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5995" w14:textId="285C4073" w:rsidR="000F6726" w:rsidRPr="00D367DB" w:rsidRDefault="00000000">
      <w:pPr>
        <w:jc w:val="center"/>
        <w:rPr>
          <w:szCs w:val="24"/>
        </w:rPr>
      </w:pPr>
      <w:r w:rsidRPr="00D367DB">
        <w:rPr>
          <w:szCs w:val="24"/>
        </w:rPr>
        <w:t>Календарный план общественно-значимых мероприятий МР «Сыктывдинский» на июль 202</w:t>
      </w:r>
      <w:r w:rsidR="009D5924" w:rsidRPr="00D367DB">
        <w:rPr>
          <w:szCs w:val="24"/>
        </w:rPr>
        <w:t>4</w:t>
      </w:r>
      <w:r w:rsidRPr="00D367DB">
        <w:rPr>
          <w:szCs w:val="24"/>
        </w:rPr>
        <w:t xml:space="preserve"> года</w:t>
      </w:r>
    </w:p>
    <w:p w14:paraId="09808D33" w14:textId="77777777" w:rsidR="000F6726" w:rsidRPr="00D367DB" w:rsidRDefault="000F6726">
      <w:pPr>
        <w:jc w:val="center"/>
        <w:rPr>
          <w:szCs w:val="24"/>
        </w:rPr>
      </w:pPr>
    </w:p>
    <w:tbl>
      <w:tblPr>
        <w:tblStyle w:val="ac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565"/>
        <w:gridCol w:w="2640"/>
        <w:gridCol w:w="2731"/>
        <w:gridCol w:w="2905"/>
        <w:gridCol w:w="3118"/>
      </w:tblGrid>
      <w:tr w:rsidR="00136B42" w:rsidRPr="00D367DB" w14:paraId="15B78B19" w14:textId="77777777" w:rsidTr="00136B42">
        <w:trPr>
          <w:trHeight w:val="1425"/>
        </w:trPr>
        <w:tc>
          <w:tcPr>
            <w:tcW w:w="636" w:type="dxa"/>
            <w:textDirection w:val="btLr"/>
            <w:vAlign w:val="center"/>
          </w:tcPr>
          <w:p w14:paraId="23B59414" w14:textId="77777777" w:rsidR="00136B42" w:rsidRPr="00D367DB" w:rsidRDefault="00136B42" w:rsidP="00143481">
            <w:pPr>
              <w:spacing w:before="113" w:after="113"/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понедельник</w:t>
            </w:r>
          </w:p>
        </w:tc>
        <w:tc>
          <w:tcPr>
            <w:tcW w:w="2565" w:type="dxa"/>
          </w:tcPr>
          <w:p w14:paraId="1D4995A5" w14:textId="01F55F7E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</w:t>
            </w:r>
          </w:p>
          <w:p w14:paraId="0636C7AE" w14:textId="12685809" w:rsidR="00136B42" w:rsidRPr="00D367DB" w:rsidRDefault="00136B42">
            <w:pPr>
              <w:rPr>
                <w:b/>
                <w:szCs w:val="24"/>
              </w:rPr>
            </w:pPr>
          </w:p>
        </w:tc>
        <w:tc>
          <w:tcPr>
            <w:tcW w:w="2640" w:type="dxa"/>
          </w:tcPr>
          <w:p w14:paraId="7E971355" w14:textId="7B7472A4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8</w:t>
            </w:r>
          </w:p>
          <w:p w14:paraId="5EDD79A8" w14:textId="77777777" w:rsidR="00136B42" w:rsidRPr="00D367DB" w:rsidRDefault="00136B42" w:rsidP="00136B42">
            <w:pPr>
              <w:spacing w:line="252" w:lineRule="auto"/>
              <w:rPr>
                <w:b/>
                <w:szCs w:val="24"/>
              </w:rPr>
            </w:pPr>
          </w:p>
        </w:tc>
        <w:tc>
          <w:tcPr>
            <w:tcW w:w="2731" w:type="dxa"/>
          </w:tcPr>
          <w:p w14:paraId="7190F87F" w14:textId="0A166E45" w:rsidR="00136B42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15</w:t>
            </w:r>
          </w:p>
          <w:p w14:paraId="4D9B4353" w14:textId="77777777" w:rsidR="007C478A" w:rsidRDefault="007C478A" w:rsidP="007C478A">
            <w:pPr>
              <w:rPr>
                <w:szCs w:val="24"/>
              </w:rPr>
            </w:pPr>
            <w:r w:rsidRPr="008032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  <w:r w:rsidRPr="0080327E">
              <w:rPr>
                <w:b/>
                <w:bCs/>
                <w:szCs w:val="24"/>
              </w:rPr>
              <w:t xml:space="preserve">.00 </w:t>
            </w:r>
            <w:r w:rsidRPr="0080327E">
              <w:rPr>
                <w:szCs w:val="24"/>
              </w:rPr>
              <w:t xml:space="preserve">- </w:t>
            </w:r>
            <w:r>
              <w:rPr>
                <w:szCs w:val="24"/>
                <w:lang w:eastAsia="en-US"/>
                <w14:ligatures w14:val="standardContextual"/>
              </w:rPr>
              <w:t>25-летний юбилей Музея с. Выльгорт</w:t>
            </w:r>
            <w:r w:rsidRPr="0080327E">
              <w:rPr>
                <w:szCs w:val="24"/>
              </w:rPr>
              <w:t xml:space="preserve"> </w:t>
            </w:r>
          </w:p>
          <w:p w14:paraId="45E8DF3B" w14:textId="77777777" w:rsidR="007C478A" w:rsidRDefault="007C478A" w:rsidP="007C478A">
            <w:pPr>
              <w:rPr>
                <w:szCs w:val="24"/>
                <w:lang w:eastAsia="en-US"/>
                <w14:ligatures w14:val="standardContextual"/>
              </w:rPr>
            </w:pPr>
            <w:r w:rsidRPr="0080327E">
              <w:rPr>
                <w:szCs w:val="24"/>
              </w:rPr>
              <w:t>(</w:t>
            </w:r>
            <w:r w:rsidRPr="00B85F78">
              <w:rPr>
                <w:szCs w:val="24"/>
                <w:lang w:eastAsia="en-US"/>
                <w14:ligatures w14:val="standardContextual"/>
              </w:rPr>
              <w:t>Музей истории и культуры Сыктывдинского района им. Э.А. Налимовой в</w:t>
            </w:r>
          </w:p>
          <w:p w14:paraId="46B0BA2C" w14:textId="4DEE315F" w:rsidR="007C478A" w:rsidRPr="0080327E" w:rsidRDefault="007C478A" w:rsidP="007C478A">
            <w:pPr>
              <w:rPr>
                <w:szCs w:val="24"/>
              </w:rPr>
            </w:pPr>
            <w:r w:rsidRPr="00B85F78">
              <w:rPr>
                <w:szCs w:val="24"/>
                <w:lang w:eastAsia="en-US"/>
                <w14:ligatures w14:val="standardContextual"/>
              </w:rPr>
              <w:t xml:space="preserve"> с. Выльгорт</w:t>
            </w:r>
            <w:r w:rsidRPr="0080327E">
              <w:rPr>
                <w:szCs w:val="24"/>
              </w:rPr>
              <w:t>)</w:t>
            </w:r>
          </w:p>
          <w:p w14:paraId="29EF21C2" w14:textId="77777777" w:rsidR="007C478A" w:rsidRPr="00D367DB" w:rsidRDefault="007C478A">
            <w:pPr>
              <w:rPr>
                <w:b/>
                <w:szCs w:val="24"/>
              </w:rPr>
            </w:pPr>
          </w:p>
          <w:p w14:paraId="6E9E54F5" w14:textId="77777777" w:rsidR="00136B42" w:rsidRPr="00D367DB" w:rsidRDefault="00136B42" w:rsidP="00136B42">
            <w:pPr>
              <w:spacing w:line="252" w:lineRule="auto"/>
              <w:rPr>
                <w:b/>
                <w:szCs w:val="24"/>
              </w:rPr>
            </w:pPr>
          </w:p>
        </w:tc>
        <w:tc>
          <w:tcPr>
            <w:tcW w:w="2905" w:type="dxa"/>
          </w:tcPr>
          <w:p w14:paraId="4B2E25B4" w14:textId="66ED3169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22</w:t>
            </w:r>
          </w:p>
          <w:p w14:paraId="241B8098" w14:textId="72195AD2" w:rsidR="00DE12E9" w:rsidRPr="00D367DB" w:rsidRDefault="00DE12E9" w:rsidP="00DE12E9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Pr="00D367DB">
              <w:rPr>
                <w:szCs w:val="24"/>
                <w:shd w:val="clear" w:color="auto" w:fill="FFFFFF"/>
              </w:rPr>
              <w:t>Возмещение расходов на проезд в медицинские организации РК беременным женщинам, лицам, страдающим онкологическими заболеваниями, лицам, находящимися под диспансерным наблюдением</w:t>
            </w:r>
            <w:r w:rsidRPr="00D367DB">
              <w:rPr>
                <w:szCs w:val="24"/>
              </w:rPr>
              <w:t xml:space="preserve">» </w:t>
            </w:r>
          </w:p>
          <w:p w14:paraId="4E21057C" w14:textId="77777777" w:rsidR="00DE12E9" w:rsidRPr="00D367DB" w:rsidRDefault="00DE12E9" w:rsidP="00DE12E9">
            <w:pPr>
              <w:rPr>
                <w:b/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37173DF" w14:textId="4805FF0D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3118" w:type="dxa"/>
          </w:tcPr>
          <w:p w14:paraId="0276E172" w14:textId="53848645" w:rsidR="00136B42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29</w:t>
            </w:r>
          </w:p>
          <w:p w14:paraId="6BE439D2" w14:textId="6AF1F04A" w:rsidR="005E3D0D" w:rsidRPr="0080327E" w:rsidRDefault="005E3D0D" w:rsidP="005E3D0D">
            <w:pPr>
              <w:rPr>
                <w:rFonts w:eastAsia="TimesNewRoman"/>
                <w:szCs w:val="24"/>
              </w:rPr>
            </w:pPr>
            <w:r w:rsidRPr="008032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  <w:r w:rsidRPr="0080327E">
              <w:rPr>
                <w:b/>
                <w:bCs/>
                <w:szCs w:val="24"/>
              </w:rPr>
              <w:t xml:space="preserve">.00 </w:t>
            </w:r>
            <w:r w:rsidRPr="0080327E">
              <w:rPr>
                <w:szCs w:val="24"/>
              </w:rPr>
              <w:t xml:space="preserve">- </w:t>
            </w:r>
            <w:r w:rsidRPr="0080327E">
              <w:rPr>
                <w:color w:val="000000" w:themeColor="text1"/>
                <w:szCs w:val="24"/>
              </w:rPr>
              <w:t xml:space="preserve">публичные слушания по вопросу </w:t>
            </w:r>
            <w:r w:rsidRPr="00E428E3">
              <w:rPr>
                <w:szCs w:val="24"/>
              </w:rPr>
              <w:t>внесени</w:t>
            </w:r>
            <w:r>
              <w:rPr>
                <w:szCs w:val="24"/>
              </w:rPr>
              <w:t>я</w:t>
            </w:r>
            <w:r w:rsidRPr="00E428E3">
              <w:rPr>
                <w:szCs w:val="24"/>
              </w:rPr>
              <w:t xml:space="preserve"> изменений </w:t>
            </w:r>
            <w:r>
              <w:rPr>
                <w:szCs w:val="24"/>
              </w:rPr>
              <w:t xml:space="preserve">в </w:t>
            </w:r>
            <w:r w:rsidRPr="005E3D0D">
              <w:rPr>
                <w:szCs w:val="24"/>
              </w:rPr>
              <w:t>проект межевания территории в отношении элемента планировочной структуры</w:t>
            </w:r>
            <w:r w:rsidRPr="00E428E3">
              <w:rPr>
                <w:szCs w:val="24"/>
              </w:rPr>
              <w:t xml:space="preserve"> </w:t>
            </w:r>
          </w:p>
          <w:p w14:paraId="3C49879C" w14:textId="5E9C3F4B" w:rsidR="005E3D0D" w:rsidRPr="005E3D0D" w:rsidRDefault="005E3D0D">
            <w:pPr>
              <w:rPr>
                <w:szCs w:val="24"/>
              </w:rPr>
            </w:pPr>
            <w:r w:rsidRPr="0080327E">
              <w:rPr>
                <w:szCs w:val="24"/>
              </w:rPr>
              <w:t>(конференц - зал администрации района)</w:t>
            </w:r>
          </w:p>
          <w:p w14:paraId="21AE8B03" w14:textId="370ABD9D" w:rsidR="00964DD2" w:rsidRPr="0080327E" w:rsidRDefault="00964DD2" w:rsidP="00964DD2">
            <w:pPr>
              <w:rPr>
                <w:rFonts w:eastAsia="TimesNewRoman"/>
                <w:szCs w:val="24"/>
              </w:rPr>
            </w:pPr>
            <w:r w:rsidRPr="008032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5</w:t>
            </w:r>
            <w:r w:rsidRPr="0080327E">
              <w:rPr>
                <w:b/>
                <w:bCs/>
                <w:szCs w:val="24"/>
              </w:rPr>
              <w:t xml:space="preserve">.00 </w:t>
            </w:r>
            <w:r w:rsidRPr="0080327E">
              <w:rPr>
                <w:szCs w:val="24"/>
              </w:rPr>
              <w:t xml:space="preserve">- </w:t>
            </w:r>
            <w:r w:rsidRPr="0080327E">
              <w:rPr>
                <w:color w:val="000000" w:themeColor="text1"/>
                <w:szCs w:val="24"/>
              </w:rPr>
              <w:t xml:space="preserve">публичные слушания по вопросу </w:t>
            </w:r>
            <w:r w:rsidR="00A907B2">
              <w:rPr>
                <w:szCs w:val="24"/>
              </w:rPr>
              <w:t>в</w:t>
            </w:r>
            <w:r w:rsidRPr="00964DD2">
              <w:rPr>
                <w:szCs w:val="24"/>
              </w:rPr>
              <w:t>несени</w:t>
            </w:r>
            <w:r w:rsidR="00476C32">
              <w:rPr>
                <w:szCs w:val="24"/>
              </w:rPr>
              <w:t>я</w:t>
            </w:r>
            <w:r w:rsidRPr="00964DD2">
              <w:rPr>
                <w:szCs w:val="24"/>
              </w:rPr>
              <w:t xml:space="preserve"> изм</w:t>
            </w:r>
            <w:r w:rsidR="00476C32">
              <w:rPr>
                <w:szCs w:val="24"/>
              </w:rPr>
              <w:t>енений</w:t>
            </w:r>
            <w:r w:rsidRPr="00964DD2">
              <w:rPr>
                <w:szCs w:val="24"/>
              </w:rPr>
              <w:t xml:space="preserve"> в ПЗЗ Лэзым</w:t>
            </w:r>
            <w:r w:rsidR="00476C32">
              <w:rPr>
                <w:szCs w:val="24"/>
              </w:rPr>
              <w:t>, в</w:t>
            </w:r>
            <w:r w:rsidR="00476C32" w:rsidRPr="00476C32">
              <w:rPr>
                <w:szCs w:val="24"/>
              </w:rPr>
              <w:t>несени</w:t>
            </w:r>
            <w:r w:rsidR="00476C32">
              <w:rPr>
                <w:szCs w:val="24"/>
              </w:rPr>
              <w:t xml:space="preserve">я </w:t>
            </w:r>
            <w:r w:rsidR="00476C32" w:rsidRPr="00476C32">
              <w:rPr>
                <w:szCs w:val="24"/>
              </w:rPr>
              <w:t>изм</w:t>
            </w:r>
            <w:r w:rsidR="00476C32">
              <w:rPr>
                <w:szCs w:val="24"/>
              </w:rPr>
              <w:t>енений</w:t>
            </w:r>
            <w:r w:rsidR="00476C32" w:rsidRPr="00476C32">
              <w:rPr>
                <w:szCs w:val="24"/>
              </w:rPr>
              <w:t xml:space="preserve"> в ГП Лэзым</w:t>
            </w:r>
            <w:r w:rsidR="00476C32">
              <w:rPr>
                <w:szCs w:val="24"/>
              </w:rPr>
              <w:t>.</w:t>
            </w:r>
          </w:p>
          <w:p w14:paraId="4017AC62" w14:textId="26BE80E1" w:rsidR="00964DD2" w:rsidRPr="0080327E" w:rsidRDefault="00964DD2" w:rsidP="00964DD2">
            <w:pPr>
              <w:rPr>
                <w:szCs w:val="24"/>
              </w:rPr>
            </w:pPr>
            <w:r w:rsidRPr="0080327E">
              <w:rPr>
                <w:szCs w:val="24"/>
              </w:rPr>
              <w:t>(</w:t>
            </w:r>
            <w:r w:rsidRPr="00964DD2">
              <w:rPr>
                <w:szCs w:val="24"/>
              </w:rPr>
              <w:t>с. Лэзым ул. Центральная, д. 99</w:t>
            </w:r>
            <w:r w:rsidRPr="0080327E">
              <w:rPr>
                <w:szCs w:val="24"/>
              </w:rPr>
              <w:t>)</w:t>
            </w:r>
          </w:p>
          <w:p w14:paraId="7304AEEC" w14:textId="77777777" w:rsidR="00136B42" w:rsidRPr="00D367DB" w:rsidRDefault="00136B42" w:rsidP="00136B42">
            <w:pPr>
              <w:spacing w:line="252" w:lineRule="auto"/>
              <w:rPr>
                <w:b/>
                <w:szCs w:val="24"/>
              </w:rPr>
            </w:pPr>
          </w:p>
        </w:tc>
      </w:tr>
      <w:tr w:rsidR="00136B42" w:rsidRPr="00D367DB" w14:paraId="5FD0334B" w14:textId="77777777" w:rsidTr="00136B42">
        <w:trPr>
          <w:trHeight w:val="1064"/>
        </w:trPr>
        <w:tc>
          <w:tcPr>
            <w:tcW w:w="636" w:type="dxa"/>
            <w:textDirection w:val="btLr"/>
            <w:vAlign w:val="center"/>
          </w:tcPr>
          <w:p w14:paraId="3D5FFF32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вторник</w:t>
            </w:r>
          </w:p>
        </w:tc>
        <w:tc>
          <w:tcPr>
            <w:tcW w:w="2565" w:type="dxa"/>
          </w:tcPr>
          <w:p w14:paraId="6D922A99" w14:textId="458F4D94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</w:t>
            </w:r>
          </w:p>
          <w:p w14:paraId="12816B53" w14:textId="5CA8DA26" w:rsidR="00136B42" w:rsidRPr="00D367DB" w:rsidRDefault="00136B42">
            <w:pPr>
              <w:rPr>
                <w:b/>
                <w:szCs w:val="24"/>
              </w:rPr>
            </w:pPr>
          </w:p>
        </w:tc>
        <w:tc>
          <w:tcPr>
            <w:tcW w:w="2640" w:type="dxa"/>
          </w:tcPr>
          <w:p w14:paraId="09FF0F25" w14:textId="35037475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9</w:t>
            </w:r>
          </w:p>
          <w:p w14:paraId="7FC4C123" w14:textId="77777777" w:rsidR="00E906D7" w:rsidRPr="00D367DB" w:rsidRDefault="00E906D7" w:rsidP="00E906D7">
            <w:pPr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10.30</w:t>
            </w:r>
            <w:r w:rsidRPr="00D367DB">
              <w:rPr>
                <w:szCs w:val="24"/>
              </w:rPr>
              <w:t xml:space="preserve"> – заседание КПДН</w:t>
            </w:r>
          </w:p>
          <w:p w14:paraId="18F4B691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7F0C8E05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1FB1629C" w14:textId="77777777" w:rsidR="00136B42" w:rsidRPr="00D367DB" w:rsidRDefault="00136B42">
            <w:pPr>
              <w:rPr>
                <w:b/>
                <w:szCs w:val="24"/>
              </w:rPr>
            </w:pPr>
          </w:p>
        </w:tc>
        <w:tc>
          <w:tcPr>
            <w:tcW w:w="2731" w:type="dxa"/>
          </w:tcPr>
          <w:p w14:paraId="7320B9D5" w14:textId="72FC6D5E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16</w:t>
            </w:r>
          </w:p>
          <w:p w14:paraId="7975471F" w14:textId="10AC830D" w:rsidR="006A4821" w:rsidRPr="00D367DB" w:rsidRDefault="006A4821" w:rsidP="006A4821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Pr="00D367DB">
              <w:rPr>
                <w:szCs w:val="24"/>
                <w:shd w:val="clear" w:color="auto" w:fill="FFFFFF"/>
              </w:rPr>
              <w:t>Пожарная безопасность граждан при нахождении в лесу</w:t>
            </w:r>
            <w:r w:rsidRPr="00D367DB">
              <w:rPr>
                <w:szCs w:val="24"/>
              </w:rPr>
              <w:t xml:space="preserve">» </w:t>
            </w:r>
          </w:p>
          <w:p w14:paraId="3A51DDCE" w14:textId="23366A8C" w:rsidR="00136B42" w:rsidRPr="00D367DB" w:rsidRDefault="006A4821" w:rsidP="006A4821">
            <w:pPr>
              <w:rPr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</w:tc>
        <w:tc>
          <w:tcPr>
            <w:tcW w:w="2905" w:type="dxa"/>
          </w:tcPr>
          <w:p w14:paraId="71B6F1B6" w14:textId="65C73A42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23</w:t>
            </w:r>
          </w:p>
          <w:p w14:paraId="451BB27C" w14:textId="77777777" w:rsidR="00E906D7" w:rsidRPr="00D367DB" w:rsidRDefault="00E906D7" w:rsidP="00E906D7">
            <w:pPr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10.30</w:t>
            </w:r>
            <w:r w:rsidRPr="00D367DB">
              <w:rPr>
                <w:szCs w:val="24"/>
              </w:rPr>
              <w:t xml:space="preserve"> – заседание КПДН</w:t>
            </w:r>
          </w:p>
          <w:p w14:paraId="38703E88" w14:textId="77777777" w:rsidR="00E906D7" w:rsidRPr="00D367DB" w:rsidRDefault="00E906D7">
            <w:pPr>
              <w:rPr>
                <w:b/>
                <w:szCs w:val="24"/>
              </w:rPr>
            </w:pPr>
          </w:p>
          <w:p w14:paraId="472A90A9" w14:textId="77777777" w:rsidR="00136B42" w:rsidRPr="00D367DB" w:rsidRDefault="00136B42" w:rsidP="00136B42">
            <w:pPr>
              <w:rPr>
                <w:szCs w:val="24"/>
              </w:rPr>
            </w:pPr>
          </w:p>
        </w:tc>
        <w:tc>
          <w:tcPr>
            <w:tcW w:w="3118" w:type="dxa"/>
          </w:tcPr>
          <w:p w14:paraId="46FC803B" w14:textId="1DE1D1AD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30</w:t>
            </w:r>
          </w:p>
        </w:tc>
      </w:tr>
      <w:tr w:rsidR="00136B42" w:rsidRPr="00D367DB" w14:paraId="600F4301" w14:textId="77777777" w:rsidTr="00136B42">
        <w:trPr>
          <w:trHeight w:val="2328"/>
        </w:trPr>
        <w:tc>
          <w:tcPr>
            <w:tcW w:w="636" w:type="dxa"/>
            <w:textDirection w:val="btLr"/>
            <w:vAlign w:val="center"/>
          </w:tcPr>
          <w:p w14:paraId="514CB89C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lastRenderedPageBreak/>
              <w:t>среда</w:t>
            </w:r>
          </w:p>
        </w:tc>
        <w:tc>
          <w:tcPr>
            <w:tcW w:w="2565" w:type="dxa"/>
          </w:tcPr>
          <w:p w14:paraId="5BA60948" w14:textId="53BA3573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3</w:t>
            </w:r>
          </w:p>
          <w:p w14:paraId="0BBEFC41" w14:textId="77777777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2640" w:type="dxa"/>
          </w:tcPr>
          <w:p w14:paraId="38E00F13" w14:textId="48A29FFD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10</w:t>
            </w:r>
          </w:p>
          <w:p w14:paraId="201191BB" w14:textId="2CE94A14" w:rsidR="00C715F8" w:rsidRPr="00D367DB" w:rsidRDefault="00C715F8" w:rsidP="00C715F8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="006A4821" w:rsidRPr="00D367DB">
              <w:rPr>
                <w:szCs w:val="24"/>
                <w:shd w:val="clear" w:color="auto" w:fill="FFFFFF"/>
              </w:rPr>
              <w:t>П</w:t>
            </w:r>
            <w:r w:rsidRPr="00D367DB">
              <w:rPr>
                <w:szCs w:val="24"/>
                <w:shd w:val="clear" w:color="auto" w:fill="FFFFFF"/>
              </w:rPr>
              <w:t>о вопросам нотариальных действий в сфере семейно-брачных отношений</w:t>
            </w:r>
            <w:r w:rsidRPr="00D367DB">
              <w:rPr>
                <w:szCs w:val="24"/>
              </w:rPr>
              <w:t xml:space="preserve">» </w:t>
            </w:r>
          </w:p>
          <w:p w14:paraId="06AF0DFE" w14:textId="65155378" w:rsidR="00136B42" w:rsidRPr="00D367DB" w:rsidRDefault="00C715F8" w:rsidP="00C715F8">
            <w:pPr>
              <w:rPr>
                <w:b/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</w:tc>
        <w:tc>
          <w:tcPr>
            <w:tcW w:w="2731" w:type="dxa"/>
          </w:tcPr>
          <w:p w14:paraId="04B884B2" w14:textId="7589DBE5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17</w:t>
            </w:r>
          </w:p>
          <w:p w14:paraId="3F78CA95" w14:textId="6F2ED3EA" w:rsidR="00DE12E9" w:rsidRPr="00D367DB" w:rsidRDefault="00DE12E9" w:rsidP="00DE12E9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Pr="00D367DB">
              <w:rPr>
                <w:szCs w:val="24"/>
                <w:shd w:val="clear" w:color="auto" w:fill="FFFFFF"/>
              </w:rPr>
              <w:t>Консультации юриста Холопова И.С.</w:t>
            </w:r>
            <w:r w:rsidRPr="00D367DB">
              <w:rPr>
                <w:szCs w:val="24"/>
              </w:rPr>
              <w:t xml:space="preserve">» </w:t>
            </w:r>
          </w:p>
          <w:p w14:paraId="5C90F0F5" w14:textId="18009F55" w:rsidR="00DE12E9" w:rsidRPr="00D367DB" w:rsidRDefault="00DE12E9" w:rsidP="00DE12E9">
            <w:pPr>
              <w:rPr>
                <w:b/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3F16E0D8" w14:textId="4BBE2BEB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2905" w:type="dxa"/>
          </w:tcPr>
          <w:p w14:paraId="6BBC948F" w14:textId="75302098" w:rsidR="00136B42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24</w:t>
            </w:r>
          </w:p>
          <w:p w14:paraId="3BFA1A17" w14:textId="271F6FE4" w:rsidR="00D367DB" w:rsidRPr="00D367DB" w:rsidRDefault="00D367DB">
            <w:pPr>
              <w:rPr>
                <w:bCs/>
                <w:color w:val="auto"/>
                <w:szCs w:val="24"/>
              </w:rPr>
            </w:pPr>
            <w:r>
              <w:rPr>
                <w:b/>
                <w:szCs w:val="24"/>
              </w:rPr>
              <w:t xml:space="preserve">9.30-12.30 – </w:t>
            </w:r>
            <w:r w:rsidRPr="00D367DB">
              <w:rPr>
                <w:bCs/>
                <w:color w:val="auto"/>
                <w:szCs w:val="24"/>
              </w:rPr>
              <w:t xml:space="preserve">проведение </w:t>
            </w:r>
            <w:r w:rsidRPr="00D367DB">
              <w:rPr>
                <w:bCs/>
                <w:color w:val="auto"/>
                <w:szCs w:val="24"/>
                <w:shd w:val="clear" w:color="auto" w:fill="FFFFFF"/>
              </w:rPr>
              <w:t>учебно-методических сборов по вопросу противодействия терроризму </w:t>
            </w:r>
          </w:p>
          <w:p w14:paraId="531F4DF3" w14:textId="10465B36" w:rsidR="00D367DB" w:rsidRPr="00383C47" w:rsidRDefault="00D367DB">
            <w:pPr>
              <w:rPr>
                <w:szCs w:val="24"/>
              </w:rPr>
            </w:pPr>
            <w:r w:rsidRPr="0080327E">
              <w:rPr>
                <w:szCs w:val="24"/>
              </w:rPr>
              <w:t>(конференц - зал администрации района)</w:t>
            </w:r>
          </w:p>
          <w:p w14:paraId="0F77DB97" w14:textId="4B65F985" w:rsidR="003C30C8" w:rsidRPr="00D367DB" w:rsidRDefault="003C30C8" w:rsidP="003C30C8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Pr="00D367DB">
              <w:rPr>
                <w:szCs w:val="24"/>
                <w:shd w:val="clear" w:color="auto" w:fill="FFFFFF"/>
              </w:rPr>
              <w:t>По вопросам признания домов аварийными. Переселение граждан из аварийных домов</w:t>
            </w:r>
            <w:r w:rsidRPr="00D367DB">
              <w:rPr>
                <w:szCs w:val="24"/>
              </w:rPr>
              <w:t xml:space="preserve">» </w:t>
            </w:r>
          </w:p>
          <w:p w14:paraId="042FDEB1" w14:textId="77777777" w:rsidR="003C30C8" w:rsidRPr="00D367DB" w:rsidRDefault="003C30C8" w:rsidP="003C30C8">
            <w:pPr>
              <w:rPr>
                <w:b/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3C9C26D6" w14:textId="77777777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3118" w:type="dxa"/>
          </w:tcPr>
          <w:p w14:paraId="4D8AC75E" w14:textId="2E865FAC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31</w:t>
            </w:r>
          </w:p>
        </w:tc>
      </w:tr>
      <w:tr w:rsidR="00136B42" w:rsidRPr="00D367DB" w14:paraId="280E8E2D" w14:textId="77777777" w:rsidTr="00136B42">
        <w:trPr>
          <w:trHeight w:val="1965"/>
        </w:trPr>
        <w:tc>
          <w:tcPr>
            <w:tcW w:w="636" w:type="dxa"/>
            <w:textDirection w:val="btLr"/>
          </w:tcPr>
          <w:p w14:paraId="448A5FBF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четверг</w:t>
            </w:r>
          </w:p>
        </w:tc>
        <w:tc>
          <w:tcPr>
            <w:tcW w:w="2565" w:type="dxa"/>
          </w:tcPr>
          <w:p w14:paraId="77FB903C" w14:textId="50B8B67F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4</w:t>
            </w:r>
          </w:p>
          <w:p w14:paraId="08D946BC" w14:textId="77777777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2640" w:type="dxa"/>
          </w:tcPr>
          <w:p w14:paraId="127B545F" w14:textId="3AE267DF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11</w:t>
            </w:r>
          </w:p>
          <w:p w14:paraId="79083F6E" w14:textId="7B12D7CD" w:rsidR="006A4821" w:rsidRPr="00D367DB" w:rsidRDefault="006A4821" w:rsidP="006A4821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Pr="00D367DB">
              <w:rPr>
                <w:szCs w:val="24"/>
                <w:shd w:val="clear" w:color="auto" w:fill="FFFFFF"/>
              </w:rPr>
              <w:t>О работе групп кратковременного пребывания детей на базе ГБУ «ЦСЗН Сыктывдинского района»</w:t>
            </w:r>
            <w:r w:rsidRPr="00D367DB">
              <w:rPr>
                <w:szCs w:val="24"/>
              </w:rPr>
              <w:t xml:space="preserve">» </w:t>
            </w:r>
          </w:p>
          <w:p w14:paraId="20606B39" w14:textId="4C765D4A" w:rsidR="00136B42" w:rsidRPr="00D367DB" w:rsidRDefault="006A4821" w:rsidP="006A4821">
            <w:pPr>
              <w:rPr>
                <w:b/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</w:tc>
        <w:tc>
          <w:tcPr>
            <w:tcW w:w="2731" w:type="dxa"/>
          </w:tcPr>
          <w:p w14:paraId="2DFE31B7" w14:textId="13C76E22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18</w:t>
            </w:r>
          </w:p>
          <w:p w14:paraId="0BC60250" w14:textId="59A7AFE9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2905" w:type="dxa"/>
          </w:tcPr>
          <w:p w14:paraId="0A025E02" w14:textId="77777777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25</w:t>
            </w:r>
          </w:p>
          <w:p w14:paraId="17DD21EF" w14:textId="2FC080A7" w:rsidR="00D367DB" w:rsidRPr="00D367DB" w:rsidRDefault="00D367DB" w:rsidP="00D367DB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Pr="00D367DB">
              <w:rPr>
                <w:szCs w:val="24"/>
                <w:shd w:val="clear" w:color="auto" w:fill="FFFFFF"/>
              </w:rPr>
              <w:t>Предоставление госуслуг по регистрационному учёту граждан РФ</w:t>
            </w:r>
            <w:r w:rsidRPr="00D367DB">
              <w:rPr>
                <w:szCs w:val="24"/>
              </w:rPr>
              <w:t xml:space="preserve">» </w:t>
            </w:r>
          </w:p>
          <w:p w14:paraId="196B91F0" w14:textId="77777777" w:rsidR="00D367DB" w:rsidRPr="00D367DB" w:rsidRDefault="00D367DB" w:rsidP="00D367DB">
            <w:pPr>
              <w:rPr>
                <w:b/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6537FD1" w14:textId="6E032BFB" w:rsidR="00D367DB" w:rsidRPr="00D367DB" w:rsidRDefault="00D367DB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14:paraId="0C5B5D14" w14:textId="4C16D2FD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</w:t>
            </w:r>
          </w:p>
        </w:tc>
      </w:tr>
      <w:tr w:rsidR="00136B42" w:rsidRPr="00D367DB" w14:paraId="7AFEEADA" w14:textId="77777777" w:rsidTr="00EF26DC">
        <w:trPr>
          <w:trHeight w:val="1407"/>
        </w:trPr>
        <w:tc>
          <w:tcPr>
            <w:tcW w:w="636" w:type="dxa"/>
            <w:textDirection w:val="btLr"/>
          </w:tcPr>
          <w:p w14:paraId="517119E1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lastRenderedPageBreak/>
              <w:t>пятница</w:t>
            </w:r>
          </w:p>
        </w:tc>
        <w:tc>
          <w:tcPr>
            <w:tcW w:w="2565" w:type="dxa"/>
          </w:tcPr>
          <w:p w14:paraId="2DFB0537" w14:textId="1DFAC3AD" w:rsidR="00136B42" w:rsidRPr="00D367DB" w:rsidRDefault="00540403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5</w:t>
            </w:r>
          </w:p>
          <w:p w14:paraId="094966BA" w14:textId="77777777" w:rsidR="00575B17" w:rsidRPr="00D367DB" w:rsidRDefault="00575B17" w:rsidP="00575B17">
            <w:pPr>
              <w:rPr>
                <w:color w:val="232629"/>
                <w:szCs w:val="24"/>
              </w:rPr>
            </w:pPr>
            <w:r w:rsidRPr="00D367DB">
              <w:rPr>
                <w:b/>
                <w:szCs w:val="24"/>
              </w:rPr>
              <w:t>9.00</w:t>
            </w:r>
            <w:r w:rsidRPr="00D367DB">
              <w:rPr>
                <w:szCs w:val="24"/>
              </w:rPr>
              <w:t xml:space="preserve"> – </w:t>
            </w:r>
            <w:r w:rsidRPr="00D367DB">
              <w:rPr>
                <w:color w:val="232629"/>
                <w:szCs w:val="24"/>
              </w:rPr>
              <w:t>планерка аппарата, конференц-зал</w:t>
            </w:r>
          </w:p>
          <w:p w14:paraId="1203E9F3" w14:textId="54C61DB5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2640" w:type="dxa"/>
          </w:tcPr>
          <w:p w14:paraId="3B32BB86" w14:textId="7D698D3E" w:rsidR="00136B42" w:rsidRPr="00D367DB" w:rsidRDefault="00540403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12</w:t>
            </w:r>
          </w:p>
          <w:p w14:paraId="1339BEC9" w14:textId="77777777" w:rsidR="00575B17" w:rsidRPr="00D367DB" w:rsidRDefault="00575B17" w:rsidP="00575B17">
            <w:pPr>
              <w:shd w:val="clear" w:color="auto" w:fill="FFFFFF"/>
              <w:rPr>
                <w:color w:val="232629"/>
                <w:szCs w:val="24"/>
              </w:rPr>
            </w:pPr>
            <w:r w:rsidRPr="00D367DB">
              <w:rPr>
                <w:b/>
                <w:bCs/>
                <w:color w:val="232629"/>
                <w:szCs w:val="24"/>
              </w:rPr>
              <w:t>9.00 –</w:t>
            </w:r>
            <w:r w:rsidRPr="00D367DB">
              <w:rPr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4BEC08EC" w14:textId="4F6E9BD8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2731" w:type="dxa"/>
          </w:tcPr>
          <w:p w14:paraId="391F25DE" w14:textId="6F2A3CCC" w:rsidR="00136B42" w:rsidRPr="00D367DB" w:rsidRDefault="00540403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19</w:t>
            </w:r>
          </w:p>
          <w:p w14:paraId="3AC137CB" w14:textId="77777777" w:rsidR="00575B17" w:rsidRPr="00D367DB" w:rsidRDefault="00575B17" w:rsidP="00575B17">
            <w:pPr>
              <w:rPr>
                <w:color w:val="232629"/>
                <w:szCs w:val="24"/>
              </w:rPr>
            </w:pPr>
            <w:r w:rsidRPr="00D367DB">
              <w:rPr>
                <w:b/>
                <w:szCs w:val="24"/>
              </w:rPr>
              <w:t>9.00</w:t>
            </w:r>
            <w:r w:rsidRPr="00D367DB">
              <w:rPr>
                <w:szCs w:val="24"/>
              </w:rPr>
              <w:t xml:space="preserve"> – </w:t>
            </w:r>
            <w:r w:rsidRPr="00D367DB">
              <w:rPr>
                <w:color w:val="232629"/>
                <w:szCs w:val="24"/>
              </w:rPr>
              <w:t>планерка аппарата, конференц-зал</w:t>
            </w:r>
          </w:p>
          <w:p w14:paraId="7AFC9135" w14:textId="615D874E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2905" w:type="dxa"/>
          </w:tcPr>
          <w:p w14:paraId="465B9D1C" w14:textId="2C86AF61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</w:t>
            </w:r>
            <w:r w:rsidR="00540403" w:rsidRPr="00D367DB">
              <w:rPr>
                <w:b/>
                <w:szCs w:val="24"/>
              </w:rPr>
              <w:t>6</w:t>
            </w:r>
          </w:p>
          <w:p w14:paraId="2958DC78" w14:textId="77777777" w:rsidR="00575B17" w:rsidRPr="00F86CC6" w:rsidRDefault="00575B17" w:rsidP="00575B17">
            <w:pPr>
              <w:shd w:val="clear" w:color="auto" w:fill="FFFFFF"/>
              <w:rPr>
                <w:color w:val="232629"/>
                <w:szCs w:val="24"/>
              </w:rPr>
            </w:pPr>
            <w:r w:rsidRPr="00D367DB">
              <w:rPr>
                <w:b/>
                <w:bCs/>
                <w:color w:val="232629"/>
                <w:szCs w:val="24"/>
              </w:rPr>
              <w:t>9.00 –</w:t>
            </w:r>
            <w:r w:rsidRPr="00D367DB">
              <w:rPr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63B24B38" w14:textId="30ED0FF2" w:rsidR="00F86CC6" w:rsidRPr="0080327E" w:rsidRDefault="00F86CC6" w:rsidP="00F86CC6">
            <w:pPr>
              <w:rPr>
                <w:rFonts w:eastAsia="TimesNewRoman"/>
                <w:szCs w:val="24"/>
              </w:rPr>
            </w:pPr>
            <w:r w:rsidRPr="0080327E">
              <w:rPr>
                <w:b/>
                <w:bCs/>
                <w:szCs w:val="24"/>
              </w:rPr>
              <w:t>1</w:t>
            </w:r>
            <w:r w:rsidRPr="00F86CC6">
              <w:rPr>
                <w:b/>
                <w:bCs/>
                <w:szCs w:val="24"/>
              </w:rPr>
              <w:t>1</w:t>
            </w:r>
            <w:r w:rsidRPr="0080327E">
              <w:rPr>
                <w:b/>
                <w:bCs/>
                <w:szCs w:val="24"/>
              </w:rPr>
              <w:t xml:space="preserve">.00 </w:t>
            </w:r>
            <w:r w:rsidRPr="0080327E">
              <w:rPr>
                <w:szCs w:val="24"/>
              </w:rPr>
              <w:t xml:space="preserve">- </w:t>
            </w:r>
            <w:r w:rsidRPr="0080327E">
              <w:rPr>
                <w:color w:val="000000" w:themeColor="text1"/>
                <w:szCs w:val="24"/>
              </w:rPr>
              <w:t xml:space="preserve">публичные слушания по вопросу </w:t>
            </w:r>
            <w:r w:rsidR="00E428E3" w:rsidRPr="00E428E3">
              <w:rPr>
                <w:szCs w:val="24"/>
              </w:rPr>
              <w:t>внесени</w:t>
            </w:r>
            <w:r w:rsidR="00E428E3">
              <w:rPr>
                <w:szCs w:val="24"/>
              </w:rPr>
              <w:t>я</w:t>
            </w:r>
            <w:r w:rsidR="00E428E3" w:rsidRPr="00E428E3">
              <w:rPr>
                <w:szCs w:val="24"/>
              </w:rPr>
              <w:t xml:space="preserve"> изменений в </w:t>
            </w:r>
            <w:r w:rsidR="00E428E3">
              <w:rPr>
                <w:szCs w:val="24"/>
              </w:rPr>
              <w:t>ГП</w:t>
            </w:r>
            <w:r w:rsidR="00E428E3" w:rsidRPr="00E428E3">
              <w:rPr>
                <w:szCs w:val="24"/>
              </w:rPr>
              <w:t xml:space="preserve"> </w:t>
            </w:r>
            <w:r w:rsidR="00964DD2">
              <w:rPr>
                <w:szCs w:val="24"/>
              </w:rPr>
              <w:t xml:space="preserve">с. </w:t>
            </w:r>
            <w:r w:rsidR="00E428E3">
              <w:rPr>
                <w:szCs w:val="24"/>
              </w:rPr>
              <w:t>В</w:t>
            </w:r>
            <w:r w:rsidR="00E428E3" w:rsidRPr="00E428E3">
              <w:rPr>
                <w:szCs w:val="24"/>
              </w:rPr>
              <w:t>ыльгорт</w:t>
            </w:r>
          </w:p>
          <w:p w14:paraId="49FC9F33" w14:textId="77777777" w:rsidR="00F86CC6" w:rsidRPr="0080327E" w:rsidRDefault="00F86CC6" w:rsidP="00F86CC6">
            <w:pPr>
              <w:rPr>
                <w:szCs w:val="24"/>
              </w:rPr>
            </w:pPr>
            <w:r w:rsidRPr="0080327E">
              <w:rPr>
                <w:szCs w:val="24"/>
              </w:rPr>
              <w:t>(конференц - зал администрации района)</w:t>
            </w:r>
          </w:p>
          <w:p w14:paraId="47B41C66" w14:textId="77777777" w:rsidR="00F86CC6" w:rsidRPr="00F86CC6" w:rsidRDefault="00F86CC6" w:rsidP="00575B17">
            <w:pPr>
              <w:shd w:val="clear" w:color="auto" w:fill="FFFFFF"/>
              <w:rPr>
                <w:color w:val="232629"/>
                <w:szCs w:val="24"/>
              </w:rPr>
            </w:pPr>
          </w:p>
          <w:p w14:paraId="43A70294" w14:textId="5C1CB35F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3118" w:type="dxa"/>
          </w:tcPr>
          <w:p w14:paraId="791AC593" w14:textId="78B02591" w:rsidR="00136B42" w:rsidRPr="00D367DB" w:rsidRDefault="00540403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</w:t>
            </w:r>
          </w:p>
          <w:p w14:paraId="218648D4" w14:textId="77777777" w:rsidR="00575B17" w:rsidRPr="00D367DB" w:rsidRDefault="00575B17" w:rsidP="00575B17">
            <w:pPr>
              <w:rPr>
                <w:color w:val="232629"/>
                <w:szCs w:val="24"/>
              </w:rPr>
            </w:pPr>
            <w:r w:rsidRPr="00D367DB">
              <w:rPr>
                <w:b/>
                <w:szCs w:val="24"/>
              </w:rPr>
              <w:t>9.00</w:t>
            </w:r>
            <w:r w:rsidRPr="00D367DB">
              <w:rPr>
                <w:szCs w:val="24"/>
              </w:rPr>
              <w:t xml:space="preserve"> – </w:t>
            </w:r>
            <w:r w:rsidRPr="00D367DB">
              <w:rPr>
                <w:color w:val="232629"/>
                <w:szCs w:val="24"/>
              </w:rPr>
              <w:t>планерка аппарата, конференц-зал</w:t>
            </w:r>
          </w:p>
          <w:p w14:paraId="131A8221" w14:textId="541A1CE6" w:rsidR="00136B42" w:rsidRPr="00D367DB" w:rsidRDefault="00136B42">
            <w:pPr>
              <w:rPr>
                <w:b/>
                <w:szCs w:val="24"/>
              </w:rPr>
            </w:pPr>
          </w:p>
        </w:tc>
      </w:tr>
      <w:tr w:rsidR="00136B42" w:rsidRPr="00D367DB" w14:paraId="3FD274A9" w14:textId="77777777" w:rsidTr="00EF26DC">
        <w:trPr>
          <w:trHeight w:val="4561"/>
        </w:trPr>
        <w:tc>
          <w:tcPr>
            <w:tcW w:w="636" w:type="dxa"/>
            <w:textDirection w:val="btLr"/>
          </w:tcPr>
          <w:p w14:paraId="2084963F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суббота</w:t>
            </w:r>
          </w:p>
          <w:p w14:paraId="1984BBD7" w14:textId="77777777" w:rsidR="00136B42" w:rsidRPr="00D367DB" w:rsidRDefault="00136B42">
            <w:pPr>
              <w:ind w:left="113" w:right="113"/>
              <w:jc w:val="center"/>
              <w:rPr>
                <w:szCs w:val="24"/>
              </w:rPr>
            </w:pPr>
            <w:r w:rsidRPr="00D367DB">
              <w:rPr>
                <w:b/>
                <w:szCs w:val="24"/>
              </w:rPr>
              <w:t>воскресенье</w:t>
            </w:r>
          </w:p>
        </w:tc>
        <w:tc>
          <w:tcPr>
            <w:tcW w:w="2565" w:type="dxa"/>
          </w:tcPr>
          <w:p w14:paraId="74298C2C" w14:textId="05CCD6A9" w:rsidR="00136B42" w:rsidRPr="00D367DB" w:rsidRDefault="00540403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6</w:t>
            </w:r>
            <w:r w:rsidR="00136B42" w:rsidRPr="00D367DB">
              <w:rPr>
                <w:b/>
                <w:szCs w:val="24"/>
              </w:rPr>
              <w:t xml:space="preserve"> Выходной</w:t>
            </w:r>
          </w:p>
          <w:p w14:paraId="78F365B9" w14:textId="2C2A28A4" w:rsidR="00136B42" w:rsidRPr="00ED7FDF" w:rsidRDefault="00EF26DC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9.00-21.30 – </w:t>
            </w:r>
            <w:r w:rsidRPr="00ED7FDF">
              <w:rPr>
                <w:bCs/>
                <w:szCs w:val="24"/>
              </w:rPr>
              <w:t>фестиваль «Завалинка»</w:t>
            </w:r>
          </w:p>
          <w:p w14:paraId="0A3424C0" w14:textId="77777777" w:rsidR="00EF26DC" w:rsidRPr="0080327E" w:rsidRDefault="00EF26DC" w:rsidP="00EF26DC">
            <w:pPr>
              <w:rPr>
                <w:b/>
                <w:szCs w:val="24"/>
              </w:rPr>
            </w:pPr>
            <w:r w:rsidRPr="0080327E">
              <w:rPr>
                <w:bCs/>
                <w:szCs w:val="24"/>
              </w:rPr>
              <w:t>(площадь с. Выльгорт)</w:t>
            </w:r>
          </w:p>
          <w:p w14:paraId="7649D9C4" w14:textId="77777777" w:rsidR="00EF26DC" w:rsidRPr="00D367DB" w:rsidRDefault="00EF26DC">
            <w:pPr>
              <w:rPr>
                <w:b/>
                <w:szCs w:val="24"/>
              </w:rPr>
            </w:pPr>
          </w:p>
          <w:p w14:paraId="2C926038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0682217C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494B3D0E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667225F7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44275371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33B8E04E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5681EA66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510A31A1" w14:textId="77777777" w:rsidR="00136B42" w:rsidRDefault="00136B42">
            <w:pPr>
              <w:rPr>
                <w:b/>
                <w:szCs w:val="24"/>
              </w:rPr>
            </w:pPr>
          </w:p>
          <w:p w14:paraId="64684C5C" w14:textId="77777777" w:rsidR="00383C47" w:rsidRPr="00D367DB" w:rsidRDefault="00383C47">
            <w:pPr>
              <w:rPr>
                <w:b/>
                <w:szCs w:val="24"/>
              </w:rPr>
            </w:pPr>
          </w:p>
          <w:p w14:paraId="2EA5E717" w14:textId="77777777" w:rsidR="00136B42" w:rsidRDefault="00136B42">
            <w:pPr>
              <w:rPr>
                <w:b/>
                <w:szCs w:val="24"/>
              </w:rPr>
            </w:pPr>
          </w:p>
          <w:p w14:paraId="01431F80" w14:textId="77777777" w:rsidR="00EF26DC" w:rsidRDefault="00EF26DC">
            <w:pPr>
              <w:rPr>
                <w:b/>
                <w:szCs w:val="24"/>
              </w:rPr>
            </w:pPr>
          </w:p>
          <w:p w14:paraId="5F306C11" w14:textId="77777777" w:rsidR="00EF26DC" w:rsidRPr="00D367DB" w:rsidRDefault="00EF26DC">
            <w:pPr>
              <w:rPr>
                <w:b/>
                <w:szCs w:val="24"/>
              </w:rPr>
            </w:pPr>
          </w:p>
          <w:p w14:paraId="2D9F1E8B" w14:textId="0F0D8CAE" w:rsidR="00136B42" w:rsidRPr="00D367DB" w:rsidRDefault="00540403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7</w:t>
            </w:r>
            <w:r w:rsidR="00136B42" w:rsidRPr="00D367DB">
              <w:rPr>
                <w:b/>
                <w:szCs w:val="24"/>
              </w:rPr>
              <w:t xml:space="preserve"> Выходной</w:t>
            </w:r>
          </w:p>
          <w:p w14:paraId="4C639562" w14:textId="77777777" w:rsidR="00136B42" w:rsidRPr="00D367DB" w:rsidRDefault="00136B42">
            <w:pPr>
              <w:rPr>
                <w:szCs w:val="24"/>
              </w:rPr>
            </w:pPr>
          </w:p>
        </w:tc>
        <w:tc>
          <w:tcPr>
            <w:tcW w:w="2640" w:type="dxa"/>
          </w:tcPr>
          <w:p w14:paraId="2366B71B" w14:textId="7DA9023D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</w:t>
            </w:r>
            <w:r w:rsidR="00540403" w:rsidRPr="00D367DB">
              <w:rPr>
                <w:b/>
                <w:szCs w:val="24"/>
              </w:rPr>
              <w:t>3</w:t>
            </w:r>
            <w:r w:rsidRPr="00D367DB">
              <w:rPr>
                <w:b/>
                <w:szCs w:val="24"/>
              </w:rPr>
              <w:t xml:space="preserve"> Выходной</w:t>
            </w:r>
          </w:p>
          <w:p w14:paraId="30DACA13" w14:textId="77777777" w:rsidR="00136B42" w:rsidRDefault="00136B42">
            <w:pPr>
              <w:rPr>
                <w:szCs w:val="24"/>
              </w:rPr>
            </w:pPr>
          </w:p>
          <w:p w14:paraId="7DA3C71F" w14:textId="77777777" w:rsidR="00EF26DC" w:rsidRDefault="00EF26DC">
            <w:pPr>
              <w:rPr>
                <w:szCs w:val="24"/>
              </w:rPr>
            </w:pPr>
          </w:p>
          <w:p w14:paraId="1451BBF8" w14:textId="77777777" w:rsidR="00EF26DC" w:rsidRDefault="00EF26DC">
            <w:pPr>
              <w:rPr>
                <w:szCs w:val="24"/>
              </w:rPr>
            </w:pPr>
          </w:p>
          <w:p w14:paraId="32AAB5D3" w14:textId="77777777" w:rsidR="00EF26DC" w:rsidRDefault="00EF26DC">
            <w:pPr>
              <w:rPr>
                <w:szCs w:val="24"/>
              </w:rPr>
            </w:pPr>
          </w:p>
          <w:p w14:paraId="6E280F4C" w14:textId="77777777" w:rsidR="00EF26DC" w:rsidRDefault="00EF26DC">
            <w:pPr>
              <w:rPr>
                <w:szCs w:val="24"/>
              </w:rPr>
            </w:pPr>
          </w:p>
          <w:p w14:paraId="516C3050" w14:textId="77777777" w:rsidR="00EF26DC" w:rsidRDefault="00EF26DC">
            <w:pPr>
              <w:rPr>
                <w:szCs w:val="24"/>
              </w:rPr>
            </w:pPr>
          </w:p>
          <w:p w14:paraId="4337DC9D" w14:textId="77777777" w:rsidR="00EF26DC" w:rsidRDefault="00EF26DC">
            <w:pPr>
              <w:rPr>
                <w:szCs w:val="24"/>
              </w:rPr>
            </w:pPr>
          </w:p>
          <w:p w14:paraId="0399F9D2" w14:textId="77777777" w:rsidR="00EF26DC" w:rsidRDefault="00EF26DC">
            <w:pPr>
              <w:rPr>
                <w:szCs w:val="24"/>
              </w:rPr>
            </w:pPr>
          </w:p>
          <w:p w14:paraId="519BE200" w14:textId="77777777" w:rsidR="00EF26DC" w:rsidRDefault="00EF26DC">
            <w:pPr>
              <w:rPr>
                <w:szCs w:val="24"/>
              </w:rPr>
            </w:pPr>
          </w:p>
          <w:p w14:paraId="21F286C0" w14:textId="77777777" w:rsidR="00EF26DC" w:rsidRDefault="00EF26DC">
            <w:pPr>
              <w:rPr>
                <w:szCs w:val="24"/>
              </w:rPr>
            </w:pPr>
          </w:p>
          <w:p w14:paraId="4FE5C8B3" w14:textId="77777777" w:rsidR="00EF26DC" w:rsidRDefault="00EF26DC">
            <w:pPr>
              <w:rPr>
                <w:szCs w:val="24"/>
              </w:rPr>
            </w:pPr>
          </w:p>
          <w:p w14:paraId="730C6782" w14:textId="77777777" w:rsidR="00EF26DC" w:rsidRDefault="00EF26DC">
            <w:pPr>
              <w:rPr>
                <w:szCs w:val="24"/>
              </w:rPr>
            </w:pPr>
          </w:p>
          <w:p w14:paraId="1DA35F55" w14:textId="77777777" w:rsidR="00EF26DC" w:rsidRDefault="00EF26DC">
            <w:pPr>
              <w:rPr>
                <w:szCs w:val="24"/>
              </w:rPr>
            </w:pPr>
          </w:p>
          <w:p w14:paraId="7E664FF5" w14:textId="77777777" w:rsidR="00EF26DC" w:rsidRDefault="00EF26DC">
            <w:pPr>
              <w:rPr>
                <w:szCs w:val="24"/>
              </w:rPr>
            </w:pPr>
          </w:p>
          <w:p w14:paraId="1D290FBA" w14:textId="77777777" w:rsidR="00EF26DC" w:rsidRDefault="00EF26DC">
            <w:pPr>
              <w:rPr>
                <w:szCs w:val="24"/>
              </w:rPr>
            </w:pPr>
          </w:p>
          <w:p w14:paraId="162E96D5" w14:textId="77777777" w:rsidR="00EF26DC" w:rsidRPr="00D367DB" w:rsidRDefault="00EF26DC">
            <w:pPr>
              <w:rPr>
                <w:szCs w:val="24"/>
              </w:rPr>
            </w:pPr>
          </w:p>
          <w:p w14:paraId="54871950" w14:textId="287115B5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1</w:t>
            </w:r>
            <w:r w:rsidR="00540403" w:rsidRPr="00D367DB">
              <w:rPr>
                <w:b/>
                <w:szCs w:val="24"/>
              </w:rPr>
              <w:t>4</w:t>
            </w:r>
            <w:r w:rsidRPr="00D367DB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731" w:type="dxa"/>
          </w:tcPr>
          <w:p w14:paraId="5DE2E6CE" w14:textId="4A82E919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</w:t>
            </w:r>
            <w:r w:rsidR="00540403" w:rsidRPr="00D367DB">
              <w:rPr>
                <w:b/>
                <w:szCs w:val="24"/>
              </w:rPr>
              <w:t>0</w:t>
            </w:r>
            <w:r w:rsidRPr="00D367DB">
              <w:rPr>
                <w:b/>
                <w:szCs w:val="24"/>
              </w:rPr>
              <w:t xml:space="preserve"> Выходной</w:t>
            </w:r>
          </w:p>
          <w:p w14:paraId="1604E677" w14:textId="00D9AB7A" w:rsidR="004C6BF3" w:rsidRDefault="004C6BF3" w:rsidP="004C6BF3">
            <w:pPr>
              <w:rPr>
                <w:szCs w:val="24"/>
              </w:rPr>
            </w:pPr>
            <w:r w:rsidRPr="004C6BF3">
              <w:rPr>
                <w:szCs w:val="24"/>
              </w:rPr>
              <w:t xml:space="preserve">- </w:t>
            </w:r>
            <w:r w:rsidR="001F1C96">
              <w:rPr>
                <w:szCs w:val="24"/>
              </w:rPr>
              <w:t>ежегодный слет работающей молодежи</w:t>
            </w:r>
            <w:r w:rsidRPr="004C6BF3">
              <w:rPr>
                <w:szCs w:val="24"/>
              </w:rPr>
              <w:t xml:space="preserve"> «Горячий песок»</w:t>
            </w:r>
          </w:p>
          <w:p w14:paraId="6B6C614D" w14:textId="76486A0F" w:rsidR="004C6BF3" w:rsidRDefault="004C6BF3" w:rsidP="004C6BF3">
            <w:pPr>
              <w:rPr>
                <w:szCs w:val="24"/>
              </w:rPr>
            </w:pPr>
            <w:r>
              <w:rPr>
                <w:szCs w:val="24"/>
              </w:rPr>
              <w:t>(с. Шошка)</w:t>
            </w:r>
          </w:p>
          <w:p w14:paraId="3217E25A" w14:textId="77777777" w:rsidR="004C6BF3" w:rsidRPr="004C6BF3" w:rsidRDefault="004C6BF3" w:rsidP="004C6BF3">
            <w:pPr>
              <w:rPr>
                <w:szCs w:val="24"/>
              </w:rPr>
            </w:pPr>
          </w:p>
          <w:p w14:paraId="57080153" w14:textId="77777777" w:rsidR="00136B42" w:rsidRPr="004C6BF3" w:rsidRDefault="00136B42">
            <w:pPr>
              <w:rPr>
                <w:b/>
                <w:szCs w:val="24"/>
              </w:rPr>
            </w:pPr>
          </w:p>
          <w:p w14:paraId="6927A232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30863839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2827B74E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16AFE196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746DFE72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3AC75C24" w14:textId="77777777" w:rsidR="00136B42" w:rsidRDefault="00136B42">
            <w:pPr>
              <w:rPr>
                <w:b/>
                <w:szCs w:val="24"/>
              </w:rPr>
            </w:pPr>
          </w:p>
          <w:p w14:paraId="54C3DCBC" w14:textId="77777777" w:rsidR="00EF26DC" w:rsidRDefault="00EF26DC">
            <w:pPr>
              <w:rPr>
                <w:b/>
                <w:szCs w:val="24"/>
              </w:rPr>
            </w:pPr>
          </w:p>
          <w:p w14:paraId="5EABB0DF" w14:textId="77777777" w:rsidR="00EF26DC" w:rsidRDefault="00EF26DC">
            <w:pPr>
              <w:rPr>
                <w:b/>
                <w:szCs w:val="24"/>
              </w:rPr>
            </w:pPr>
          </w:p>
          <w:p w14:paraId="41BCBF3E" w14:textId="77777777" w:rsidR="00EF26DC" w:rsidRDefault="00EF26DC">
            <w:pPr>
              <w:rPr>
                <w:b/>
                <w:szCs w:val="24"/>
              </w:rPr>
            </w:pPr>
          </w:p>
          <w:p w14:paraId="330EC852" w14:textId="77777777" w:rsidR="00EF26DC" w:rsidRDefault="00EF26DC">
            <w:pPr>
              <w:rPr>
                <w:b/>
                <w:szCs w:val="24"/>
              </w:rPr>
            </w:pPr>
          </w:p>
          <w:p w14:paraId="64269A68" w14:textId="77777777" w:rsidR="00EF26DC" w:rsidRDefault="00EF26DC">
            <w:pPr>
              <w:rPr>
                <w:b/>
                <w:szCs w:val="24"/>
              </w:rPr>
            </w:pPr>
          </w:p>
          <w:p w14:paraId="3563FD64" w14:textId="77777777" w:rsidR="00EF26DC" w:rsidRDefault="00EF26DC">
            <w:pPr>
              <w:rPr>
                <w:b/>
                <w:szCs w:val="24"/>
              </w:rPr>
            </w:pPr>
          </w:p>
          <w:p w14:paraId="1516939E" w14:textId="77777777" w:rsidR="00EF26DC" w:rsidRDefault="00EF26DC">
            <w:pPr>
              <w:rPr>
                <w:b/>
                <w:szCs w:val="24"/>
              </w:rPr>
            </w:pPr>
          </w:p>
          <w:p w14:paraId="65A5C3C1" w14:textId="77777777" w:rsidR="00EF26DC" w:rsidRPr="00D367DB" w:rsidRDefault="00EF26DC">
            <w:pPr>
              <w:rPr>
                <w:b/>
                <w:szCs w:val="24"/>
              </w:rPr>
            </w:pPr>
          </w:p>
          <w:p w14:paraId="0D26AD51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1FD3C6E8" w14:textId="629E4F09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lastRenderedPageBreak/>
              <w:t>2</w:t>
            </w:r>
            <w:r w:rsidR="00540403" w:rsidRPr="00D367DB">
              <w:rPr>
                <w:b/>
                <w:szCs w:val="24"/>
              </w:rPr>
              <w:t>1</w:t>
            </w:r>
            <w:r w:rsidRPr="00D367DB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905" w:type="dxa"/>
          </w:tcPr>
          <w:p w14:paraId="1A827AE4" w14:textId="4EF0FDBA" w:rsidR="00136B42" w:rsidRPr="00D367DB" w:rsidRDefault="00136B42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lastRenderedPageBreak/>
              <w:t>2</w:t>
            </w:r>
            <w:r w:rsidR="00540403" w:rsidRPr="00D367DB">
              <w:rPr>
                <w:b/>
                <w:szCs w:val="24"/>
              </w:rPr>
              <w:t>7</w:t>
            </w:r>
            <w:r w:rsidRPr="00D367DB">
              <w:rPr>
                <w:b/>
                <w:szCs w:val="24"/>
              </w:rPr>
              <w:t xml:space="preserve"> Выходной</w:t>
            </w:r>
          </w:p>
          <w:p w14:paraId="1AB130AE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1AA5515D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532F2192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5227AE23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57505539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3FE243C0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664DE0A2" w14:textId="77777777" w:rsidR="00136B42" w:rsidRDefault="00136B42">
            <w:pPr>
              <w:rPr>
                <w:b/>
                <w:szCs w:val="24"/>
              </w:rPr>
            </w:pPr>
          </w:p>
          <w:p w14:paraId="44334A8E" w14:textId="77777777" w:rsidR="00EF26DC" w:rsidRDefault="00EF26DC">
            <w:pPr>
              <w:rPr>
                <w:b/>
                <w:szCs w:val="24"/>
              </w:rPr>
            </w:pPr>
          </w:p>
          <w:p w14:paraId="27D19874" w14:textId="77777777" w:rsidR="00EF26DC" w:rsidRDefault="00EF26DC">
            <w:pPr>
              <w:rPr>
                <w:b/>
                <w:szCs w:val="24"/>
              </w:rPr>
            </w:pPr>
          </w:p>
          <w:p w14:paraId="55DE6DB9" w14:textId="77777777" w:rsidR="00EF26DC" w:rsidRDefault="00EF26DC">
            <w:pPr>
              <w:rPr>
                <w:b/>
                <w:szCs w:val="24"/>
              </w:rPr>
            </w:pPr>
          </w:p>
          <w:p w14:paraId="75FF3FE8" w14:textId="77777777" w:rsidR="00EF26DC" w:rsidRPr="00D367DB" w:rsidRDefault="00EF26DC">
            <w:pPr>
              <w:rPr>
                <w:b/>
                <w:szCs w:val="24"/>
              </w:rPr>
            </w:pPr>
          </w:p>
          <w:p w14:paraId="54AF966B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6F2A7277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4A763923" w14:textId="77777777" w:rsidR="00136B42" w:rsidRDefault="00136B42">
            <w:pPr>
              <w:rPr>
                <w:b/>
                <w:szCs w:val="24"/>
              </w:rPr>
            </w:pPr>
          </w:p>
          <w:p w14:paraId="5A5FC6CF" w14:textId="77777777" w:rsidR="00EF26DC" w:rsidRPr="00D367DB" w:rsidRDefault="00EF26DC">
            <w:pPr>
              <w:rPr>
                <w:b/>
                <w:szCs w:val="24"/>
              </w:rPr>
            </w:pPr>
          </w:p>
          <w:p w14:paraId="347AE1EF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693A6F14" w14:textId="1D08E328" w:rsidR="00136B42" w:rsidRPr="00D367DB" w:rsidRDefault="00540403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28</w:t>
            </w:r>
            <w:r w:rsidR="00136B42" w:rsidRPr="00D367DB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3118" w:type="dxa"/>
          </w:tcPr>
          <w:p w14:paraId="01C449A1" w14:textId="70F19698" w:rsidR="00136B42" w:rsidRPr="00D367DB" w:rsidRDefault="00540403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3</w:t>
            </w:r>
            <w:r w:rsidR="00136B42" w:rsidRPr="00D367DB">
              <w:rPr>
                <w:b/>
                <w:szCs w:val="24"/>
              </w:rPr>
              <w:t xml:space="preserve"> Выходной</w:t>
            </w:r>
          </w:p>
          <w:p w14:paraId="62496686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34EF15FF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532BB705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4F191D6C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118A9393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0C4C31FE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62268A9A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7BA03206" w14:textId="77777777" w:rsidR="00136B42" w:rsidRDefault="00136B42">
            <w:pPr>
              <w:rPr>
                <w:b/>
                <w:szCs w:val="24"/>
              </w:rPr>
            </w:pPr>
          </w:p>
          <w:p w14:paraId="2666C0DF" w14:textId="77777777" w:rsidR="00EF26DC" w:rsidRDefault="00EF26DC">
            <w:pPr>
              <w:rPr>
                <w:b/>
                <w:szCs w:val="24"/>
              </w:rPr>
            </w:pPr>
          </w:p>
          <w:p w14:paraId="1750C11C" w14:textId="77777777" w:rsidR="00EF26DC" w:rsidRDefault="00EF26DC">
            <w:pPr>
              <w:rPr>
                <w:b/>
                <w:szCs w:val="24"/>
              </w:rPr>
            </w:pPr>
          </w:p>
          <w:p w14:paraId="5E7EC839" w14:textId="77777777" w:rsidR="00EF26DC" w:rsidRDefault="00EF26DC">
            <w:pPr>
              <w:rPr>
                <w:b/>
                <w:szCs w:val="24"/>
              </w:rPr>
            </w:pPr>
          </w:p>
          <w:p w14:paraId="26F70EB9" w14:textId="77777777" w:rsidR="00EF26DC" w:rsidRPr="00D367DB" w:rsidRDefault="00EF26DC">
            <w:pPr>
              <w:rPr>
                <w:b/>
                <w:szCs w:val="24"/>
              </w:rPr>
            </w:pPr>
          </w:p>
          <w:p w14:paraId="4BAC0897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21D25ECD" w14:textId="77777777" w:rsidR="00136B42" w:rsidRPr="00D367DB" w:rsidRDefault="00136B42">
            <w:pPr>
              <w:rPr>
                <w:b/>
                <w:szCs w:val="24"/>
              </w:rPr>
            </w:pPr>
          </w:p>
          <w:p w14:paraId="1E8B9F10" w14:textId="77777777" w:rsidR="00136B42" w:rsidRDefault="00136B42">
            <w:pPr>
              <w:rPr>
                <w:b/>
                <w:szCs w:val="24"/>
              </w:rPr>
            </w:pPr>
          </w:p>
          <w:p w14:paraId="14AE694E" w14:textId="77777777" w:rsidR="00EF26DC" w:rsidRPr="00D367DB" w:rsidRDefault="00EF26DC">
            <w:pPr>
              <w:rPr>
                <w:b/>
                <w:szCs w:val="24"/>
              </w:rPr>
            </w:pPr>
          </w:p>
          <w:p w14:paraId="6199EE88" w14:textId="275AEA1D" w:rsidR="00136B42" w:rsidRPr="00D367DB" w:rsidRDefault="00540403">
            <w:pPr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4</w:t>
            </w:r>
            <w:r w:rsidR="00136B42" w:rsidRPr="00D367DB">
              <w:rPr>
                <w:b/>
                <w:szCs w:val="24"/>
              </w:rPr>
              <w:t xml:space="preserve"> Выходной</w:t>
            </w:r>
          </w:p>
          <w:p w14:paraId="6960C0D4" w14:textId="77777777" w:rsidR="00136B42" w:rsidRPr="00D367DB" w:rsidRDefault="00136B42">
            <w:pPr>
              <w:rPr>
                <w:b/>
                <w:szCs w:val="24"/>
              </w:rPr>
            </w:pPr>
          </w:p>
        </w:tc>
      </w:tr>
    </w:tbl>
    <w:p w14:paraId="07D2439A" w14:textId="77777777" w:rsidR="000F6726" w:rsidRPr="00D367DB" w:rsidRDefault="000F6726">
      <w:pPr>
        <w:rPr>
          <w:szCs w:val="24"/>
        </w:rPr>
      </w:pPr>
    </w:p>
    <w:p w14:paraId="28781402" w14:textId="77777777" w:rsidR="000F6726" w:rsidRDefault="000F6726"/>
    <w:sectPr w:rsidR="000F6726">
      <w:pgSz w:w="16848" w:h="11908" w:orient="landscape"/>
      <w:pgMar w:top="1134" w:right="1134" w:bottom="130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imesNewRoman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26"/>
    <w:rsid w:val="000F6726"/>
    <w:rsid w:val="00136B42"/>
    <w:rsid w:val="00143481"/>
    <w:rsid w:val="001F1C96"/>
    <w:rsid w:val="00383C47"/>
    <w:rsid w:val="003C30C8"/>
    <w:rsid w:val="00476C32"/>
    <w:rsid w:val="004C6BF3"/>
    <w:rsid w:val="00540403"/>
    <w:rsid w:val="00575B17"/>
    <w:rsid w:val="005E3D0D"/>
    <w:rsid w:val="006A4821"/>
    <w:rsid w:val="0074591B"/>
    <w:rsid w:val="007C478A"/>
    <w:rsid w:val="00964DD2"/>
    <w:rsid w:val="009C5027"/>
    <w:rsid w:val="009D5924"/>
    <w:rsid w:val="00A275AC"/>
    <w:rsid w:val="00A907B2"/>
    <w:rsid w:val="00C715F8"/>
    <w:rsid w:val="00D367DB"/>
    <w:rsid w:val="00DE12E9"/>
    <w:rsid w:val="00E428E3"/>
    <w:rsid w:val="00E906D7"/>
    <w:rsid w:val="00ED7FDF"/>
    <w:rsid w:val="00EF26DC"/>
    <w:rsid w:val="00F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A786"/>
  <w15:docId w15:val="{AB9AF329-F65D-4C96-A04B-5D991B99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 Spacing"/>
    <w:basedOn w:val="a"/>
    <w:link w:val="ab"/>
  </w:style>
  <w:style w:type="character" w:customStyle="1" w:styleId="ab">
    <w:name w:val="Без интервала Знак"/>
    <w:basedOn w:val="1"/>
    <w:link w:val="aa"/>
    <w:rPr>
      <w:rFonts w:ascii="Times New Roman" w:hAnsi="Times New Roman"/>
      <w:sz w:val="24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Puser30_2</cp:lastModifiedBy>
  <cp:revision>46</cp:revision>
  <dcterms:created xsi:type="dcterms:W3CDTF">2024-06-24T07:40:00Z</dcterms:created>
  <dcterms:modified xsi:type="dcterms:W3CDTF">2024-06-25T09:43:00Z</dcterms:modified>
</cp:coreProperties>
</file>