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/>
        <w:drawing>
          <wp:anchor behindDoc="0" distT="0" distB="0" distL="6401435" distR="6401435" simplePos="0" locked="0" layoutInCell="0" allowOverlap="1" relativeHeight="2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Коми Республикаын «Сыктывдін»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муниципальн</w:t>
      </w:r>
      <w:r>
        <w:rPr>
          <w:rFonts w:eastAsia="Calibri" w:cs="Cambria Math" w:ascii="Times New Roman" w:hAnsi="Times New Roman"/>
          <w:b/>
          <w:sz w:val="24"/>
          <w:szCs w:val="24"/>
          <w:lang w:eastAsia="en-US"/>
        </w:rPr>
        <w:t>ӧ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й районса администрациял</w:t>
      </w:r>
      <w:r>
        <w:rPr>
          <w:rFonts w:eastAsia="Calibri" w:cs="Cambria Math" w:ascii="Times New Roman" w:hAnsi="Times New Roman"/>
          <w:b/>
          <w:sz w:val="24"/>
          <w:szCs w:val="24"/>
          <w:lang w:eastAsia="en-US"/>
        </w:rPr>
        <w:t>ӧ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н</w:t>
      </w:r>
      <w:r>
        <w:rPr>
          <w:rFonts w:eastAsia="Calibri"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-110490</wp:posOffset>
                </wp:positionH>
                <wp:positionV relativeFrom="paragraph">
                  <wp:posOffset>161290</wp:posOffset>
                </wp:positionV>
                <wp:extent cx="6414135" cy="127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7pt,12.7pt" to="496.25pt,12.7pt" ID="Прямая соединительная линия 2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ШУÖМ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en-US"/>
        </w:rPr>
        <w:t>ПОСТАНОВЛЕНИЕ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администрации муниципального района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eastAsia="Calibri"/>
          <w:b/>
          <w:b/>
          <w:bCs/>
          <w:sz w:val="24"/>
          <w:szCs w:val="24"/>
          <w:lang w:eastAsia="en-US"/>
        </w:rPr>
      </w:pPr>
      <w:r>
        <w:rPr>
          <w:rFonts w:eastAsia="A" w:cs="Times New Roman" w:ascii="Times New Roman" w:hAnsi="Times New Roman"/>
          <w:b/>
          <w:bCs/>
          <w:sz w:val="24"/>
          <w:szCs w:val="24"/>
          <w:lang w:eastAsia="en-US"/>
        </w:rPr>
        <w:t xml:space="preserve">«Сыктывдинский» Республики Коми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т </w:t>
      </w:r>
      <w:r>
        <w:rPr>
          <w:rFonts w:cs="Times New Roman" w:ascii="Times New Roman" w:hAnsi="Times New Roman"/>
          <w:sz w:val="24"/>
          <w:szCs w:val="24"/>
        </w:rPr>
        <w:t xml:space="preserve">1 июня </w:t>
      </w:r>
      <w:r>
        <w:rPr>
          <w:rFonts w:cs="Times New Roman" w:ascii="Times New Roman" w:hAnsi="Times New Roman"/>
          <w:sz w:val="24"/>
          <w:szCs w:val="24"/>
        </w:rPr>
        <w:t xml:space="preserve">2021 года             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6/628</w:t>
      </w:r>
    </w:p>
    <w:p>
      <w:pPr>
        <w:pStyle w:val="Normal"/>
        <w:widowControl/>
        <w:tabs>
          <w:tab w:val="clear" w:pos="708"/>
          <w:tab w:val="left" w:pos="5046" w:leader="none"/>
        </w:tabs>
        <w:bidi w:val="0"/>
        <w:spacing w:lineRule="auto" w:line="240" w:before="0" w:after="0"/>
        <w:ind w:left="0" w:right="436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разрешении на подготовку проекта по внесени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 изменений в </w:t>
      </w:r>
      <w:r>
        <w:rPr>
          <w:rStyle w:val="FontStyle42"/>
          <w:rFonts w:eastAsia="Calibri" w:cs="Times New Roman"/>
          <w:b w:val="false"/>
          <w:bCs w:val="false"/>
          <w:color w:val="000000"/>
          <w:sz w:val="24"/>
          <w:szCs w:val="24"/>
        </w:rPr>
        <w:t>проект планировки и проект межевания территории для строительства объекта «Газопровод межпоселковый от ГРС Пажга к н.п. Пажга, Гарьинский, Гаръя, Нювчим, Шошка, Граддор Сыктывдинского района»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41"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Руководствуясь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статьями 41, 43, 45, 46 Градостроительного кодекса Российской Федерации, статьей 11.7 Земельного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Style w:val="FontStyle18"/>
          <w:rFonts w:cs="Times New Roman" w:ascii="Times New Roman" w:hAnsi="Times New Roman"/>
          <w:b w:val="false"/>
          <w:color w:val="000000"/>
          <w:sz w:val="24"/>
          <w:szCs w:val="24"/>
        </w:rPr>
        <w:t xml:space="preserve">Уставом муниципального района «Сыктывдинский» Республики Коми, </w:t>
      </w:r>
      <w:r>
        <w:rPr>
          <w:rFonts w:cs="Times New Roman" w:ascii="Times New Roman" w:hAnsi="Times New Roman"/>
          <w:color w:val="000000"/>
          <w:sz w:val="24"/>
          <w:szCs w:val="24"/>
        </w:rPr>
        <w:t>администрация муниципального района «Сыктывдинский» Республики Коми</w:t>
      </w:r>
    </w:p>
    <w:p>
      <w:pPr>
        <w:pStyle w:val="Normal"/>
        <w:spacing w:lineRule="auto" w:line="240" w:before="0" w:after="0"/>
        <w:ind w:right="141" w:firstLine="85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141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  <w:tab w:val="left" w:pos="19440" w:leader="none"/>
        </w:tabs>
        <w:suppressAutoHyphens w:val="true"/>
        <w:spacing w:lineRule="auto" w:line="240" w:before="0" w:after="0"/>
        <w:ind w:left="0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  <w:tab w:val="left" w:pos="19440" w:leader="none"/>
        </w:tabs>
        <w:suppressAutoHyphens w:val="true"/>
        <w:spacing w:lineRule="auto" w:line="240" w:before="0" w:after="0"/>
        <w:ind w:left="0" w:right="141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Разрешить подготовку проекта по внесени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 изменений в </w:t>
      </w:r>
      <w:r>
        <w:rPr>
          <w:rStyle w:val="FontStyle42"/>
          <w:rFonts w:eastAsia="Calibri" w:cs="Times New Roman"/>
          <w:b w:val="false"/>
          <w:bCs w:val="false"/>
          <w:color w:val="000000"/>
          <w:sz w:val="24"/>
          <w:szCs w:val="24"/>
        </w:rPr>
        <w:t>проект планировки и проект межевания территории для строительства объекта «Газопровод межпоселковый от ГРС Пажга к н.п. Пажга, Гарьинский, Гаръя, Нювчим, Шошка, Граддор Сыктывдинского района».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  <w:tab w:val="left" w:pos="19440" w:leader="none"/>
        </w:tabs>
        <w:suppressAutoHyphens w:val="true"/>
        <w:spacing w:before="0" w:after="0"/>
        <w:ind w:left="0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  <w:tab w:val="left" w:pos="19440" w:leader="none"/>
        </w:tabs>
        <w:suppressAutoHyphens w:val="true"/>
        <w:spacing w:before="0" w:after="0"/>
        <w:ind w:left="0" w:right="14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>
      <w:pPr>
        <w:pStyle w:val="Normal"/>
        <w:tabs>
          <w:tab w:val="clear" w:pos="708"/>
          <w:tab w:val="left" w:pos="0" w:leader="none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заместитель руководителя администрации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района «Сыктывдинский»                                                             А.Н. Грищук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8" w:right="991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b2648"/>
    <w:pPr>
      <w:keepNext w:val="true"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b2648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Заголовок Знак"/>
    <w:basedOn w:val="DefaultParagraphFont"/>
    <w:link w:val="a3"/>
    <w:qFormat/>
    <w:rsid w:val="005b2648"/>
    <w:rPr>
      <w:rFonts w:ascii="Times New Roman" w:hAnsi="Times New Roman" w:eastAsia="Arial" w:cs="Times New Roman"/>
      <w:b/>
      <w:sz w:val="28"/>
      <w:szCs w:val="2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32352b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e76f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6f22"/>
    <w:rPr>
      <w:color w:val="605E5C"/>
      <w:shd w:fill="E1DFDD" w:val="clear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link w:val="a4"/>
    <w:qFormat/>
    <w:rsid w:val="005b2648"/>
    <w:pPr>
      <w:spacing w:lineRule="auto" w:line="240" w:before="0" w:after="0"/>
      <w:jc w:val="center"/>
    </w:pPr>
    <w:rPr>
      <w:rFonts w:ascii="Times New Roman" w:hAnsi="Times New Roman" w:eastAsia="Arial" w:cs="Times New Roman"/>
      <w:b/>
      <w:sz w:val="28"/>
      <w:szCs w:val="20"/>
    </w:rPr>
  </w:style>
  <w:style w:type="paragraph" w:styleId="2" w:customStyle="1">
    <w:name w:val="Обычный2"/>
    <w:qFormat/>
    <w:rsid w:val="005b264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235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b43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5DEE-CC4F-4084-A8D5-D4A3B33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214</TotalTime>
  <Application>LibreOffice/7.0.3.1$Windows_X86_64 LibreOffice_project/d7547858d014d4cf69878db179d326fc3483e082</Application>
  <Pages>1</Pages>
  <Words>162</Words>
  <Characters>1185</Characters>
  <CharactersWithSpaces>1516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2020-05-08T08:51:00Z</dcterms:created>
  <dc:creator>1</dc:creator>
  <dc:description/>
  <dc:language>ru-RU</dc:language>
  <cp:lastModifiedBy/>
  <cp:lastPrinted>2021-06-01T10:38:14Z</cp:lastPrinted>
  <dcterms:modified xsi:type="dcterms:W3CDTF">2021-06-01T10:38:23Z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