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52BFEE4F" w:rsidR="00CE469F" w:rsidRPr="00A667BC" w:rsidRDefault="00CE469F" w:rsidP="00CE469F">
      <w:pPr>
        <w:jc w:val="right"/>
        <w:rPr>
          <w:sz w:val="28"/>
          <w:szCs w:val="28"/>
        </w:rPr>
      </w:pPr>
      <w:r w:rsidRPr="00A667BC">
        <w:rPr>
          <w:sz w:val="28"/>
          <w:szCs w:val="28"/>
        </w:rPr>
        <w:t xml:space="preserve">№ </w:t>
      </w:r>
      <w:r w:rsidR="00CB1250">
        <w:rPr>
          <w:sz w:val="28"/>
          <w:szCs w:val="28"/>
        </w:rPr>
        <w:t>2</w:t>
      </w:r>
      <w:r w:rsidR="00AF170C">
        <w:rPr>
          <w:sz w:val="28"/>
          <w:szCs w:val="28"/>
        </w:rPr>
        <w:t>8</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7A15DD96" w14:textId="77777777" w:rsidR="00F20724" w:rsidRDefault="00F20724">
      <w:pPr>
        <w:jc w:val="center"/>
        <w:rPr>
          <w:b/>
          <w:sz w:val="32"/>
        </w:rPr>
      </w:pPr>
    </w:p>
    <w:p w14:paraId="33E2C1BF" w14:textId="77777777" w:rsidR="00F20724" w:rsidRDefault="00F20724">
      <w:pPr>
        <w:jc w:val="center"/>
        <w:rPr>
          <w:b/>
          <w:sz w:val="32"/>
        </w:rPr>
      </w:pPr>
    </w:p>
    <w:p w14:paraId="6F17FB65" w14:textId="5F61CE77" w:rsidR="00CE469F" w:rsidRPr="00A667BC" w:rsidRDefault="00AF170C">
      <w:pPr>
        <w:jc w:val="center"/>
        <w:rPr>
          <w:sz w:val="28"/>
          <w:szCs w:val="28"/>
        </w:rPr>
      </w:pPr>
      <w:r>
        <w:rPr>
          <w:sz w:val="28"/>
          <w:szCs w:val="28"/>
        </w:rPr>
        <w:t>Июнь</w:t>
      </w:r>
      <w:r w:rsidR="00CE469F" w:rsidRPr="00A667BC">
        <w:rPr>
          <w:sz w:val="28"/>
          <w:szCs w:val="28"/>
        </w:rPr>
        <w:t xml:space="preserve"> 202</w:t>
      </w:r>
      <w:r w:rsidR="00EF1996">
        <w:rPr>
          <w:sz w:val="28"/>
          <w:szCs w:val="28"/>
        </w:rPr>
        <w:t>5</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28"/>
          <w:szCs w:val="28"/>
        </w:rPr>
      </w:pPr>
      <w:r w:rsidRPr="00A667BC">
        <w:rPr>
          <w:sz w:val="28"/>
          <w:szCs w:val="28"/>
        </w:rPr>
        <w:t>с. Выльгорт</w:t>
      </w:r>
    </w:p>
    <w:p w14:paraId="3F2534DC" w14:textId="77777777" w:rsidR="004756FD" w:rsidRDefault="004756FD" w:rsidP="00A667BC">
      <w:pPr>
        <w:contextualSpacing/>
        <w:jc w:val="center"/>
        <w:rPr>
          <w:b/>
          <w:smallCaps/>
          <w:sz w:val="20"/>
          <w:u w:val="single"/>
        </w:rPr>
      </w:pP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lastRenderedPageBreak/>
        <w:t>C</w:t>
      </w:r>
      <w:proofErr w:type="gramEnd"/>
      <w:r w:rsidRPr="00805068">
        <w:rPr>
          <w:b/>
          <w:smallCaps/>
          <w:sz w:val="20"/>
          <w:u w:val="single"/>
        </w:rPr>
        <w:t>ОДЕРЖАНИЕ:</w:t>
      </w:r>
    </w:p>
    <w:tbl>
      <w:tblPr>
        <w:tblW w:w="7767" w:type="dxa"/>
        <w:tblLayout w:type="fixed"/>
        <w:tblLook w:val="04A0" w:firstRow="1" w:lastRow="0" w:firstColumn="1" w:lastColumn="0" w:noHBand="0" w:noVBand="1"/>
      </w:tblPr>
      <w:tblGrid>
        <w:gridCol w:w="6771"/>
        <w:gridCol w:w="283"/>
        <w:gridCol w:w="142"/>
        <w:gridCol w:w="571"/>
      </w:tblGrid>
      <w:tr w:rsidR="00A667BC" w:rsidRPr="00805068" w14:paraId="7971CE27" w14:textId="77777777" w:rsidTr="00B07092">
        <w:trPr>
          <w:gridAfter w:val="1"/>
          <w:wAfter w:w="571" w:type="dxa"/>
        </w:trPr>
        <w:tc>
          <w:tcPr>
            <w:tcW w:w="6771" w:type="dxa"/>
            <w:shd w:val="clear" w:color="auto" w:fill="FFFFFF"/>
          </w:tcPr>
          <w:p w14:paraId="657D6570" w14:textId="1169A13C" w:rsidR="00A667BC" w:rsidRPr="00805068" w:rsidRDefault="00A667BC" w:rsidP="004756FD">
            <w:pPr>
              <w:contextualSpacing/>
              <w:jc w:val="center"/>
              <w:rPr>
                <w:sz w:val="20"/>
              </w:rPr>
            </w:pPr>
            <w:r w:rsidRPr="00805068">
              <w:rPr>
                <w:b/>
                <w:smallCaps/>
                <w:sz w:val="20"/>
              </w:rPr>
              <w:t xml:space="preserve">                                                    </w:t>
            </w:r>
          </w:p>
        </w:tc>
        <w:tc>
          <w:tcPr>
            <w:tcW w:w="425" w:type="dxa"/>
            <w:gridSpan w:val="2"/>
            <w:shd w:val="clear" w:color="auto" w:fill="FFFFFF"/>
          </w:tcPr>
          <w:p w14:paraId="16A956C0" w14:textId="77777777" w:rsidR="00A667BC" w:rsidRPr="007C4BCD" w:rsidRDefault="00A667BC" w:rsidP="00A667BC">
            <w:pPr>
              <w:contextualSpacing/>
              <w:jc w:val="right"/>
              <w:rPr>
                <w:sz w:val="16"/>
                <w:szCs w:val="16"/>
              </w:rPr>
            </w:pPr>
            <w:r w:rsidRPr="007C4BCD">
              <w:rPr>
                <w:sz w:val="16"/>
                <w:szCs w:val="16"/>
              </w:rPr>
              <w:t>стр.</w:t>
            </w:r>
          </w:p>
        </w:tc>
      </w:tr>
      <w:tr w:rsidR="00463D41" w:rsidRPr="00805068" w14:paraId="7C26AAAE" w14:textId="77777777" w:rsidTr="00B07092">
        <w:trPr>
          <w:gridAfter w:val="1"/>
          <w:wAfter w:w="571" w:type="dxa"/>
        </w:trPr>
        <w:tc>
          <w:tcPr>
            <w:tcW w:w="6771" w:type="dxa"/>
            <w:shd w:val="clear" w:color="auto" w:fill="FFFFFF"/>
          </w:tcPr>
          <w:p w14:paraId="58026523" w14:textId="44E7B28A" w:rsidR="00463D41" w:rsidRDefault="007C4BCD" w:rsidP="004756FD">
            <w:pPr>
              <w:contextualSpacing/>
              <w:jc w:val="both"/>
              <w:rPr>
                <w:sz w:val="20"/>
              </w:rPr>
            </w:pPr>
            <w:r>
              <w:rPr>
                <w:sz w:val="20"/>
              </w:rPr>
              <w:t xml:space="preserve">   </w:t>
            </w:r>
            <w:r w:rsidR="00326606">
              <w:rPr>
                <w:sz w:val="20"/>
              </w:rPr>
              <w:t xml:space="preserve">   </w:t>
            </w:r>
            <w:r w:rsidR="006204DF" w:rsidRPr="006204DF">
              <w:rPr>
                <w:sz w:val="20"/>
              </w:rPr>
              <w:t>Итоги аукциона от 29.05.2025 года по продаже прав (электронный аукцион) на земельные участки в Сыктывдинском районе</w:t>
            </w:r>
            <w:proofErr w:type="gramStart"/>
            <w:r w:rsidR="00E96727">
              <w:rPr>
                <w:sz w:val="20"/>
              </w:rPr>
              <w:t>...</w:t>
            </w:r>
            <w:r w:rsidR="00326606">
              <w:rPr>
                <w:sz w:val="20"/>
              </w:rPr>
              <w:t>.</w:t>
            </w:r>
            <w:r w:rsidR="00463D41">
              <w:rPr>
                <w:sz w:val="20"/>
              </w:rPr>
              <w:t>……</w:t>
            </w:r>
            <w:r w:rsidR="00961383">
              <w:rPr>
                <w:sz w:val="20"/>
              </w:rPr>
              <w:t>……………………………...</w:t>
            </w:r>
            <w:r w:rsidR="00463D41" w:rsidRPr="003C1D7D">
              <w:rPr>
                <w:sz w:val="20"/>
              </w:rPr>
              <w:t>............................................</w:t>
            </w:r>
            <w:r w:rsidR="00463D41">
              <w:rPr>
                <w:sz w:val="20"/>
              </w:rPr>
              <w:t>...........</w:t>
            </w:r>
            <w:r w:rsidR="006204DF">
              <w:rPr>
                <w:sz w:val="20"/>
              </w:rPr>
              <w:t>.....</w:t>
            </w:r>
            <w:proofErr w:type="gramEnd"/>
          </w:p>
          <w:p w14:paraId="0D48FDFA" w14:textId="77777777" w:rsidR="006204DF" w:rsidRPr="006204DF" w:rsidRDefault="007C4BCD" w:rsidP="004756FD">
            <w:pPr>
              <w:jc w:val="both"/>
              <w:rPr>
                <w:sz w:val="20"/>
              </w:rPr>
            </w:pPr>
            <w:r>
              <w:rPr>
                <w:sz w:val="20"/>
              </w:rPr>
              <w:t xml:space="preserve">   </w:t>
            </w:r>
            <w:r w:rsidR="00326606">
              <w:rPr>
                <w:sz w:val="20"/>
              </w:rPr>
              <w:t xml:space="preserve">   </w:t>
            </w:r>
            <w:r w:rsidR="006204DF" w:rsidRPr="006204DF">
              <w:rPr>
                <w:sz w:val="20"/>
              </w:rPr>
              <w:t xml:space="preserve">Сообщение </w:t>
            </w:r>
          </w:p>
          <w:p w14:paraId="69DB024E" w14:textId="110D85E1" w:rsidR="00E96727" w:rsidRDefault="006204DF" w:rsidP="004756FD">
            <w:pPr>
              <w:jc w:val="both"/>
              <w:rPr>
                <w:sz w:val="20"/>
              </w:rPr>
            </w:pPr>
            <w:r w:rsidRPr="006204DF">
              <w:rPr>
                <w:sz w:val="20"/>
              </w:rPr>
              <w:t>о возможном установлении публичного сервитута для безопасной эксплуатации объектов электросетевого хозяйства</w:t>
            </w:r>
            <w:r>
              <w:rPr>
                <w:sz w:val="20"/>
              </w:rPr>
              <w:t>…</w:t>
            </w:r>
            <w:r w:rsidR="00CB387E">
              <w:rPr>
                <w:sz w:val="20"/>
              </w:rPr>
              <w:t>……</w:t>
            </w:r>
            <w:r w:rsidR="00961383">
              <w:rPr>
                <w:sz w:val="20"/>
              </w:rPr>
              <w:t>……………………………...</w:t>
            </w:r>
            <w:r w:rsidR="00CB387E">
              <w:rPr>
                <w:sz w:val="20"/>
              </w:rPr>
              <w:t>…………………………………...</w:t>
            </w:r>
          </w:p>
          <w:p w14:paraId="5A079AA3" w14:textId="6AFF6988" w:rsidR="00463D41" w:rsidRDefault="00E96727" w:rsidP="004756FD">
            <w:pPr>
              <w:jc w:val="both"/>
              <w:rPr>
                <w:sz w:val="20"/>
              </w:rPr>
            </w:pPr>
            <w:r>
              <w:rPr>
                <w:sz w:val="20"/>
              </w:rPr>
              <w:t xml:space="preserve">      </w:t>
            </w:r>
            <w:r w:rsidR="006204DF" w:rsidRPr="006204DF">
              <w:rPr>
                <w:sz w:val="20"/>
              </w:rPr>
              <w:t>Информационное сообщение № 11</w:t>
            </w:r>
            <w:r w:rsidR="006204DF">
              <w:rPr>
                <w:sz w:val="20"/>
              </w:rPr>
              <w:t>….</w:t>
            </w:r>
            <w:r w:rsidR="00A40775">
              <w:rPr>
                <w:sz w:val="20"/>
              </w:rPr>
              <w:t>…………</w:t>
            </w:r>
            <w:r w:rsidR="000C3897">
              <w:rPr>
                <w:sz w:val="20"/>
              </w:rPr>
              <w:t>....</w:t>
            </w:r>
            <w:r w:rsidR="00326606">
              <w:rPr>
                <w:sz w:val="20"/>
              </w:rPr>
              <w:t>……………</w:t>
            </w:r>
            <w:r w:rsidR="00961383">
              <w:rPr>
                <w:sz w:val="20"/>
              </w:rPr>
              <w:t>…………...</w:t>
            </w:r>
            <w:r w:rsidR="00463D41">
              <w:rPr>
                <w:sz w:val="20"/>
              </w:rPr>
              <w:t>.</w:t>
            </w:r>
          </w:p>
          <w:p w14:paraId="6FCDCC9E" w14:textId="55EF50B2" w:rsidR="000C3897" w:rsidRDefault="007C4BCD" w:rsidP="004756FD">
            <w:pPr>
              <w:jc w:val="both"/>
              <w:rPr>
                <w:sz w:val="20"/>
              </w:rPr>
            </w:pPr>
            <w:r>
              <w:rPr>
                <w:sz w:val="20"/>
              </w:rPr>
              <w:t xml:space="preserve">   </w:t>
            </w:r>
            <w:r w:rsidR="006204DF">
              <w:rPr>
                <w:sz w:val="20"/>
              </w:rPr>
              <w:t xml:space="preserve">   Протокол по рассмотрению проекта межевания территории кадастрового квартала 11:04:3201001 п. Нювчим Сыктывдинского района Республики Коми ……………………………...</w:t>
            </w:r>
            <w:r w:rsidR="000F1439">
              <w:rPr>
                <w:sz w:val="20"/>
              </w:rPr>
              <w:t xml:space="preserve"> …..</w:t>
            </w:r>
            <w:r w:rsidR="00A40775">
              <w:rPr>
                <w:sz w:val="20"/>
              </w:rPr>
              <w:t>…………………………….</w:t>
            </w:r>
          </w:p>
          <w:p w14:paraId="32B6A0CB" w14:textId="42095546" w:rsidR="00463D41" w:rsidRPr="007C5ED6" w:rsidRDefault="000F1439" w:rsidP="004756FD">
            <w:pPr>
              <w:jc w:val="both"/>
              <w:rPr>
                <w:sz w:val="20"/>
              </w:rPr>
            </w:pPr>
            <w:r>
              <w:rPr>
                <w:sz w:val="20"/>
              </w:rPr>
              <w:t xml:space="preserve">   </w:t>
            </w:r>
            <w:r w:rsidR="006204DF">
              <w:rPr>
                <w:sz w:val="20"/>
              </w:rPr>
              <w:t xml:space="preserve">  Заключение публичных слушаний </w:t>
            </w:r>
            <w:r w:rsidR="006204DF" w:rsidRPr="006204DF">
              <w:rPr>
                <w:sz w:val="20"/>
              </w:rPr>
              <w:t xml:space="preserve">по рассмотрению проекта межевания территории кадастрового квартала 11:04:3201001 п. Нювчим Сыктывдинского района Республики Коми </w:t>
            </w:r>
            <w:r w:rsidR="00A40775">
              <w:rPr>
                <w:sz w:val="20"/>
              </w:rPr>
              <w:t>…</w:t>
            </w:r>
            <w:r>
              <w:rPr>
                <w:sz w:val="20"/>
              </w:rPr>
              <w:t>..</w:t>
            </w:r>
            <w:r w:rsidR="00A40775">
              <w:rPr>
                <w:sz w:val="20"/>
              </w:rPr>
              <w:t>……………………….........</w:t>
            </w:r>
            <w:r w:rsidR="006204DF">
              <w:rPr>
                <w:sz w:val="20"/>
              </w:rPr>
              <w:t>.....</w:t>
            </w:r>
          </w:p>
          <w:p w14:paraId="6AC286FE" w14:textId="448FACC9" w:rsidR="00463D41" w:rsidRPr="007C5ED6" w:rsidRDefault="000F1439" w:rsidP="004756FD">
            <w:pPr>
              <w:jc w:val="both"/>
              <w:rPr>
                <w:sz w:val="20"/>
              </w:rPr>
            </w:pPr>
            <w:r>
              <w:rPr>
                <w:sz w:val="20"/>
              </w:rPr>
              <w:t xml:space="preserve">   </w:t>
            </w:r>
            <w:r w:rsidR="006204DF">
              <w:rPr>
                <w:sz w:val="20"/>
              </w:rPr>
              <w:t xml:space="preserve"> Протокол по рассмотрению проекта решения Совета муниципального района «Сыктывдинский» Республики Коми «Об утверждении Правил землепользования и застройки сельского поселения «Шошка» муниципального района «Сыктывдинский»…</w:t>
            </w:r>
            <w:r w:rsidRPr="000F1439">
              <w:rPr>
                <w:sz w:val="20"/>
              </w:rPr>
              <w:t xml:space="preserve"> </w:t>
            </w:r>
            <w:r w:rsidR="00A50659">
              <w:rPr>
                <w:sz w:val="20"/>
              </w:rPr>
              <w:t>……</w:t>
            </w:r>
            <w:r>
              <w:rPr>
                <w:sz w:val="20"/>
              </w:rPr>
              <w:t>.</w:t>
            </w:r>
            <w:r w:rsidR="00A50659">
              <w:rPr>
                <w:sz w:val="20"/>
              </w:rPr>
              <w:t>……</w:t>
            </w:r>
            <w:r>
              <w:rPr>
                <w:sz w:val="20"/>
              </w:rPr>
              <w:t>…..</w:t>
            </w:r>
            <w:r w:rsidR="00A50659">
              <w:rPr>
                <w:sz w:val="20"/>
              </w:rPr>
              <w:t>……………….</w:t>
            </w:r>
            <w:r w:rsidR="00A40775">
              <w:rPr>
                <w:sz w:val="20"/>
              </w:rPr>
              <w:t>..</w:t>
            </w:r>
            <w:r w:rsidR="00463D41" w:rsidRPr="007C5ED6">
              <w:rPr>
                <w:sz w:val="20"/>
              </w:rPr>
              <w:t>.</w:t>
            </w:r>
          </w:p>
          <w:p w14:paraId="0A3A8D14" w14:textId="18FBFE15" w:rsidR="000E7777" w:rsidRDefault="007C4BCD" w:rsidP="004756FD">
            <w:pPr>
              <w:jc w:val="both"/>
              <w:rPr>
                <w:sz w:val="20"/>
              </w:rPr>
            </w:pPr>
            <w:r>
              <w:rPr>
                <w:sz w:val="20"/>
              </w:rPr>
              <w:t xml:space="preserve">   </w:t>
            </w:r>
            <w:r w:rsidR="006204DF">
              <w:rPr>
                <w:sz w:val="20"/>
              </w:rPr>
              <w:t xml:space="preserve"> Заключение публичных слушаний </w:t>
            </w:r>
            <w:r w:rsidR="006204DF" w:rsidRPr="006204DF">
              <w:rPr>
                <w:sz w:val="20"/>
              </w:rPr>
              <w:t>по рассмотрению проекта решения Совета муниципального района «Сыктывдинский» Республики Коми «Об утверждении Правил землепользования и застройки сельского поселения «Шошка» муниципального района «Сыктывдинский»</w:t>
            </w:r>
            <w:r w:rsidR="00A50659">
              <w:rPr>
                <w:sz w:val="20"/>
              </w:rPr>
              <w:t>…</w:t>
            </w:r>
            <w:r w:rsidR="000F1439">
              <w:rPr>
                <w:sz w:val="20"/>
              </w:rPr>
              <w:t>….</w:t>
            </w:r>
            <w:r w:rsidR="00A50659">
              <w:rPr>
                <w:sz w:val="20"/>
              </w:rPr>
              <w:t>…………………………</w:t>
            </w:r>
            <w:r w:rsidR="006204DF">
              <w:rPr>
                <w:sz w:val="20"/>
              </w:rPr>
              <w:t>………………………………..</w:t>
            </w:r>
          </w:p>
          <w:p w14:paraId="63E3F109" w14:textId="128C092F" w:rsidR="00463D41" w:rsidRPr="007C5ED6" w:rsidRDefault="000E7777" w:rsidP="004756FD">
            <w:pPr>
              <w:jc w:val="both"/>
              <w:rPr>
                <w:sz w:val="20"/>
              </w:rPr>
            </w:pPr>
            <w:r>
              <w:rPr>
                <w:color w:val="auto"/>
                <w:sz w:val="20"/>
              </w:rPr>
              <w:t xml:space="preserve">   </w:t>
            </w:r>
            <w:r w:rsidR="006204DF">
              <w:rPr>
                <w:color w:val="auto"/>
                <w:sz w:val="20"/>
              </w:rPr>
              <w:t xml:space="preserve"> Протокол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«Зеленец» Сыктывдинского района Республики Коми….</w:t>
            </w:r>
            <w:r>
              <w:rPr>
                <w:color w:val="auto"/>
                <w:sz w:val="20"/>
              </w:rPr>
              <w:t xml:space="preserve"> </w:t>
            </w:r>
            <w:r w:rsidR="000F1439">
              <w:rPr>
                <w:color w:val="auto"/>
                <w:sz w:val="20"/>
              </w:rPr>
              <w:t>………………………………...</w:t>
            </w:r>
            <w:r>
              <w:rPr>
                <w:color w:val="auto"/>
                <w:sz w:val="20"/>
              </w:rPr>
              <w:t xml:space="preserve"> </w:t>
            </w:r>
          </w:p>
          <w:p w14:paraId="29DF3DF7" w14:textId="3E464C0A" w:rsidR="000E7777" w:rsidRDefault="000F1439" w:rsidP="004756FD">
            <w:pPr>
              <w:jc w:val="both"/>
              <w:rPr>
                <w:sz w:val="20"/>
              </w:rPr>
            </w:pPr>
            <w:r>
              <w:rPr>
                <w:sz w:val="20"/>
              </w:rPr>
              <w:t xml:space="preserve">   </w:t>
            </w:r>
            <w:r w:rsidR="004756FD">
              <w:rPr>
                <w:sz w:val="20"/>
              </w:rPr>
              <w:t xml:space="preserve">Заключение публичных слушаний </w:t>
            </w:r>
            <w:r w:rsidR="004756FD" w:rsidRPr="004756FD">
              <w:rPr>
                <w:sz w:val="20"/>
              </w:rPr>
              <w:t>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«Зеленец» Сыктывдинского района Республики Коми</w:t>
            </w:r>
            <w:r>
              <w:rPr>
                <w:sz w:val="20"/>
              </w:rPr>
              <w:t>…………………………………</w:t>
            </w:r>
            <w:r w:rsidR="004756FD">
              <w:rPr>
                <w:sz w:val="20"/>
              </w:rPr>
              <w:t>…</w:t>
            </w:r>
          </w:p>
          <w:p w14:paraId="7458E513" w14:textId="16C95496" w:rsidR="000E7777" w:rsidRDefault="000F1439" w:rsidP="000376F5">
            <w:pPr>
              <w:rPr>
                <w:sz w:val="20"/>
              </w:rPr>
            </w:pPr>
            <w:r>
              <w:rPr>
                <w:sz w:val="20"/>
              </w:rPr>
              <w:t xml:space="preserve">   </w:t>
            </w:r>
            <w:r w:rsidRPr="000F1439">
              <w:rPr>
                <w:sz w:val="20"/>
              </w:rPr>
              <w:t>Оповещение о начале публичных слушаний</w:t>
            </w:r>
            <w:r>
              <w:rPr>
                <w:sz w:val="20"/>
              </w:rPr>
              <w:t>…………………………………</w:t>
            </w:r>
          </w:p>
          <w:p w14:paraId="64914749" w14:textId="039C96C0" w:rsidR="00961383" w:rsidRDefault="000F1439" w:rsidP="004756FD">
            <w:pPr>
              <w:jc w:val="both"/>
              <w:rPr>
                <w:sz w:val="20"/>
              </w:rPr>
            </w:pPr>
            <w:r>
              <w:rPr>
                <w:sz w:val="20"/>
              </w:rPr>
              <w:t xml:space="preserve">   </w:t>
            </w:r>
            <w:r w:rsidR="004756FD" w:rsidRPr="004756FD">
              <w:rPr>
                <w:sz w:val="20"/>
              </w:rPr>
              <w:t>Извещение</w:t>
            </w:r>
            <w:r w:rsidR="004756FD">
              <w:rPr>
                <w:sz w:val="20"/>
              </w:rPr>
              <w:t xml:space="preserve"> </w:t>
            </w:r>
            <w:r w:rsidR="004756FD" w:rsidRPr="004756FD">
              <w:rPr>
                <w:sz w:val="20"/>
              </w:rPr>
              <w:t>о начале выполнения комплексных кадастровых</w:t>
            </w:r>
            <w:r w:rsidR="004756FD">
              <w:rPr>
                <w:sz w:val="20"/>
              </w:rPr>
              <w:t xml:space="preserve"> </w:t>
            </w:r>
            <w:r w:rsidR="004756FD" w:rsidRPr="004756FD">
              <w:rPr>
                <w:sz w:val="20"/>
              </w:rPr>
              <w:t>работ</w:t>
            </w:r>
            <w:r>
              <w:rPr>
                <w:sz w:val="20"/>
              </w:rPr>
              <w:t>…………………………………</w:t>
            </w:r>
            <w:r w:rsidR="004756FD">
              <w:rPr>
                <w:sz w:val="20"/>
              </w:rPr>
              <w:t>…………………………………………….</w:t>
            </w:r>
          </w:p>
          <w:p w14:paraId="5B3D02CA" w14:textId="28C1FE1F" w:rsidR="004756FD" w:rsidRPr="000F1439" w:rsidRDefault="000F1439" w:rsidP="004756FD">
            <w:pPr>
              <w:jc w:val="both"/>
              <w:rPr>
                <w:sz w:val="20"/>
              </w:rPr>
            </w:pPr>
            <w:r>
              <w:rPr>
                <w:sz w:val="20"/>
              </w:rPr>
              <w:t xml:space="preserve">   </w:t>
            </w:r>
            <w:r w:rsidR="004756FD" w:rsidRPr="004756FD">
              <w:rPr>
                <w:sz w:val="20"/>
              </w:rPr>
              <w:t>Извещение о начале выполнения комплексных кадастровых работ</w:t>
            </w:r>
            <w:r w:rsidR="004756FD">
              <w:rPr>
                <w:sz w:val="20"/>
              </w:rPr>
              <w:t>……….</w:t>
            </w:r>
          </w:p>
          <w:p w14:paraId="4EA0E8A8" w14:textId="18EDDEE0" w:rsidR="000F1439" w:rsidRPr="000F1439" w:rsidRDefault="004756FD" w:rsidP="000F1439">
            <w:pPr>
              <w:jc w:val="both"/>
              <w:rPr>
                <w:sz w:val="20"/>
              </w:rPr>
            </w:pPr>
            <w:r>
              <w:rPr>
                <w:sz w:val="20"/>
              </w:rPr>
              <w:t xml:space="preserve">   Протокол проведения публичных слушаний по рассмотрению проекта планировки и проекта межевания территории по объекту «Квартал застройки индивидуальными жилыми домами в м. </w:t>
            </w:r>
            <w:proofErr w:type="gramStart"/>
            <w:r>
              <w:rPr>
                <w:sz w:val="20"/>
              </w:rPr>
              <w:t>Большая</w:t>
            </w:r>
            <w:proofErr w:type="gramEnd"/>
            <w:r>
              <w:rPr>
                <w:sz w:val="20"/>
              </w:rPr>
              <w:t xml:space="preserve"> </w:t>
            </w:r>
            <w:proofErr w:type="spellStart"/>
            <w:r>
              <w:rPr>
                <w:sz w:val="20"/>
              </w:rPr>
              <w:t>Кастарка</w:t>
            </w:r>
            <w:proofErr w:type="spellEnd"/>
            <w:r>
              <w:rPr>
                <w:sz w:val="20"/>
              </w:rPr>
              <w:t>»……..</w:t>
            </w:r>
          </w:p>
          <w:p w14:paraId="0E0A56BE" w14:textId="1FC2E822" w:rsidR="000F1439" w:rsidRPr="004756FD" w:rsidRDefault="004756FD" w:rsidP="004756FD">
            <w:pPr>
              <w:jc w:val="both"/>
              <w:rPr>
                <w:sz w:val="20"/>
              </w:rPr>
            </w:pPr>
            <w:r w:rsidRPr="004756FD">
              <w:rPr>
                <w:sz w:val="20"/>
              </w:rPr>
              <w:t xml:space="preserve">   Заключение </w:t>
            </w:r>
            <w:r>
              <w:rPr>
                <w:sz w:val="20"/>
              </w:rPr>
              <w:t xml:space="preserve">публичных слушаний </w:t>
            </w:r>
            <w:r w:rsidRPr="004756FD">
              <w:rPr>
                <w:sz w:val="20"/>
              </w:rPr>
              <w:t xml:space="preserve">по рассмотрению проекта планировки и проекта межевания территории по объекту «Квартал застройки индивидуальными жилыми домами в м. </w:t>
            </w:r>
            <w:proofErr w:type="gramStart"/>
            <w:r w:rsidRPr="004756FD">
              <w:rPr>
                <w:sz w:val="20"/>
              </w:rPr>
              <w:t>Большая</w:t>
            </w:r>
            <w:proofErr w:type="gramEnd"/>
            <w:r w:rsidRPr="004756FD">
              <w:rPr>
                <w:sz w:val="20"/>
              </w:rPr>
              <w:t xml:space="preserve"> </w:t>
            </w:r>
            <w:proofErr w:type="spellStart"/>
            <w:r w:rsidRPr="004756FD">
              <w:rPr>
                <w:sz w:val="20"/>
              </w:rPr>
              <w:t>Кастарка</w:t>
            </w:r>
            <w:proofErr w:type="spellEnd"/>
            <w:r w:rsidRPr="004756FD">
              <w:rPr>
                <w:sz w:val="20"/>
              </w:rPr>
              <w:t>»</w:t>
            </w:r>
            <w:r>
              <w:rPr>
                <w:sz w:val="20"/>
              </w:rPr>
              <w:t>…………………</w:t>
            </w:r>
          </w:p>
          <w:p w14:paraId="178EB24E" w14:textId="652BAD7D" w:rsidR="002D3D55" w:rsidRPr="00410486" w:rsidRDefault="002D3D55" w:rsidP="002D3D55">
            <w:pPr>
              <w:jc w:val="center"/>
              <w:rPr>
                <w:b/>
                <w:szCs w:val="24"/>
              </w:rPr>
            </w:pPr>
            <w:r w:rsidRPr="00410486">
              <w:rPr>
                <w:b/>
                <w:szCs w:val="24"/>
              </w:rPr>
              <w:lastRenderedPageBreak/>
              <w:t>Итоги аукциона от 29.05.2025 года по продаже прав (электронный аукцион) на земельные участки в Сыктывдинском районе:</w:t>
            </w:r>
          </w:p>
          <w:p w14:paraId="7EAD9B4C" w14:textId="77777777" w:rsidR="002D3D55" w:rsidRPr="00410486" w:rsidRDefault="002D3D55" w:rsidP="002D3D55">
            <w:pPr>
              <w:jc w:val="center"/>
              <w:rPr>
                <w:b/>
                <w:szCs w:val="24"/>
              </w:rPr>
            </w:pPr>
          </w:p>
          <w:p w14:paraId="585B0ABD" w14:textId="77777777" w:rsidR="002D3D55" w:rsidRPr="00410486" w:rsidRDefault="002D3D55" w:rsidP="002D3D55">
            <w:pPr>
              <w:rPr>
                <w:szCs w:val="24"/>
              </w:rPr>
            </w:pPr>
            <w:r w:rsidRPr="00410486">
              <w:rPr>
                <w:szCs w:val="24"/>
              </w:rPr>
              <w:t xml:space="preserve">- по лоту № 1 победителем аукциона признан </w:t>
            </w:r>
            <w:proofErr w:type="spellStart"/>
            <w:r w:rsidRPr="00410486">
              <w:rPr>
                <w:szCs w:val="24"/>
              </w:rPr>
              <w:t>Гайкулинец</w:t>
            </w:r>
            <w:proofErr w:type="spellEnd"/>
            <w:r w:rsidRPr="00410486">
              <w:rPr>
                <w:szCs w:val="24"/>
              </w:rPr>
              <w:t xml:space="preserve"> О.В. годовой размер арендной платы земельного участка 1022790,00 рублей; </w:t>
            </w:r>
          </w:p>
          <w:p w14:paraId="37B7DB8A" w14:textId="77777777" w:rsidR="002D3D55" w:rsidRPr="00410486" w:rsidRDefault="002D3D55" w:rsidP="002D3D55">
            <w:pPr>
              <w:rPr>
                <w:szCs w:val="24"/>
              </w:rPr>
            </w:pPr>
            <w:r w:rsidRPr="00410486">
              <w:rPr>
                <w:szCs w:val="24"/>
              </w:rPr>
              <w:t xml:space="preserve">- по лоту № 2 победителем аукциона </w:t>
            </w:r>
            <w:proofErr w:type="gramStart"/>
            <w:r w:rsidRPr="00410486">
              <w:rPr>
                <w:szCs w:val="24"/>
              </w:rPr>
              <w:t>признана</w:t>
            </w:r>
            <w:proofErr w:type="gramEnd"/>
            <w:r w:rsidRPr="00410486">
              <w:rPr>
                <w:szCs w:val="24"/>
              </w:rPr>
              <w:t xml:space="preserve"> Лапин Н.Е. годовой размер арендной платы земельного участка 1248450,00 рублей;                                                           - по лоту № 3 аукцион признается несостоявшимся, в ходе аукциона ставки о цене не поступили ни от одного участника. Принято решение о повторной организац</w:t>
            </w:r>
            <w:proofErr w:type="gramStart"/>
            <w:r w:rsidRPr="00410486">
              <w:rPr>
                <w:szCs w:val="24"/>
              </w:rPr>
              <w:t>ии ау</w:t>
            </w:r>
            <w:proofErr w:type="gramEnd"/>
            <w:r w:rsidRPr="00410486">
              <w:rPr>
                <w:szCs w:val="24"/>
              </w:rPr>
              <w:t xml:space="preserve">кциона.                             </w:t>
            </w:r>
          </w:p>
          <w:p w14:paraId="3468A937" w14:textId="236DFFAC" w:rsidR="00961383" w:rsidRPr="00410486" w:rsidRDefault="002D3D55" w:rsidP="002D3D55">
            <w:pPr>
              <w:rPr>
                <w:szCs w:val="24"/>
              </w:rPr>
            </w:pPr>
            <w:r w:rsidRPr="00410486">
              <w:rPr>
                <w:szCs w:val="24"/>
              </w:rPr>
              <w:t xml:space="preserve">- по лоту № 4 победителем аукциона </w:t>
            </w:r>
            <w:proofErr w:type="gramStart"/>
            <w:r w:rsidRPr="00410486">
              <w:rPr>
                <w:szCs w:val="24"/>
              </w:rPr>
              <w:t>признана</w:t>
            </w:r>
            <w:proofErr w:type="gramEnd"/>
            <w:r w:rsidRPr="00410486">
              <w:rPr>
                <w:szCs w:val="24"/>
              </w:rPr>
              <w:t xml:space="preserve"> ИП Ермолин А.В. годовой размер арендной платы земельного участка 893010,00 рублей;                                                    Протокол  № 1,2,4 о результатах аукциона от 29.05.2025  размещены на официальном сайте Российской Федерации www.torgi.gov.ru и сайте Сыктывдинского района https://syktyvdin.gosuslugi.ru.</w:t>
            </w:r>
          </w:p>
          <w:p w14:paraId="2E3079D3" w14:textId="4196ED8E" w:rsidR="00961383" w:rsidRDefault="00961383" w:rsidP="000376F5">
            <w:pPr>
              <w:rPr>
                <w:sz w:val="20"/>
              </w:rPr>
            </w:pPr>
          </w:p>
          <w:p w14:paraId="14BE5B23" w14:textId="77777777" w:rsidR="00961383" w:rsidRDefault="00961383" w:rsidP="000376F5">
            <w:pPr>
              <w:rPr>
                <w:sz w:val="20"/>
              </w:rPr>
            </w:pPr>
          </w:p>
          <w:p w14:paraId="65BB0C21" w14:textId="56242EF6" w:rsidR="00961383" w:rsidRDefault="00961383" w:rsidP="000376F5">
            <w:pPr>
              <w:rPr>
                <w:sz w:val="20"/>
              </w:rPr>
            </w:pPr>
          </w:p>
          <w:p w14:paraId="53CD3397" w14:textId="77777777" w:rsidR="00961383" w:rsidRDefault="00961383" w:rsidP="000376F5">
            <w:pPr>
              <w:rPr>
                <w:sz w:val="20"/>
              </w:rPr>
            </w:pPr>
          </w:p>
          <w:p w14:paraId="02410D63" w14:textId="77777777" w:rsidR="00961383" w:rsidRDefault="00961383" w:rsidP="000376F5">
            <w:pPr>
              <w:rPr>
                <w:sz w:val="20"/>
              </w:rPr>
            </w:pPr>
          </w:p>
          <w:p w14:paraId="14AB472A" w14:textId="77777777" w:rsidR="00961383" w:rsidRDefault="00961383" w:rsidP="000376F5">
            <w:pPr>
              <w:rPr>
                <w:sz w:val="20"/>
              </w:rPr>
            </w:pPr>
          </w:p>
          <w:p w14:paraId="09D5D295" w14:textId="77777777" w:rsidR="00961383" w:rsidRDefault="00961383" w:rsidP="000376F5">
            <w:pPr>
              <w:rPr>
                <w:sz w:val="20"/>
              </w:rPr>
            </w:pPr>
          </w:p>
          <w:p w14:paraId="6AFC4AB5" w14:textId="77777777" w:rsidR="00961383" w:rsidRDefault="00961383" w:rsidP="000376F5">
            <w:pPr>
              <w:rPr>
                <w:sz w:val="20"/>
              </w:rPr>
            </w:pPr>
          </w:p>
          <w:p w14:paraId="27B9680D" w14:textId="77777777" w:rsidR="00961383" w:rsidRDefault="00961383" w:rsidP="000376F5">
            <w:pPr>
              <w:rPr>
                <w:sz w:val="20"/>
              </w:rPr>
            </w:pPr>
          </w:p>
          <w:p w14:paraId="0ED98A13" w14:textId="77777777" w:rsidR="00961383" w:rsidRDefault="00961383" w:rsidP="000376F5">
            <w:pPr>
              <w:rPr>
                <w:sz w:val="20"/>
              </w:rPr>
            </w:pPr>
          </w:p>
          <w:p w14:paraId="4A92BC17" w14:textId="77777777" w:rsidR="00961383" w:rsidRDefault="00961383" w:rsidP="000376F5">
            <w:pPr>
              <w:rPr>
                <w:sz w:val="20"/>
              </w:rPr>
            </w:pPr>
          </w:p>
          <w:p w14:paraId="7A46993E" w14:textId="77777777" w:rsidR="00961383" w:rsidRDefault="00961383" w:rsidP="000376F5">
            <w:pPr>
              <w:rPr>
                <w:sz w:val="20"/>
              </w:rPr>
            </w:pPr>
          </w:p>
          <w:p w14:paraId="0171C608" w14:textId="77777777" w:rsidR="00961383" w:rsidRDefault="00961383" w:rsidP="000376F5">
            <w:pPr>
              <w:rPr>
                <w:sz w:val="20"/>
              </w:rPr>
            </w:pPr>
          </w:p>
          <w:p w14:paraId="04C6C09B" w14:textId="77777777" w:rsidR="00961383" w:rsidRDefault="00961383" w:rsidP="000376F5">
            <w:pPr>
              <w:rPr>
                <w:sz w:val="20"/>
              </w:rPr>
            </w:pPr>
          </w:p>
          <w:p w14:paraId="57D7A76A" w14:textId="77777777" w:rsidR="00961383" w:rsidRDefault="00961383" w:rsidP="000376F5">
            <w:pPr>
              <w:rPr>
                <w:sz w:val="20"/>
              </w:rPr>
            </w:pPr>
          </w:p>
          <w:p w14:paraId="073E802F" w14:textId="77777777" w:rsidR="00961383" w:rsidRDefault="00961383" w:rsidP="000376F5">
            <w:pPr>
              <w:rPr>
                <w:sz w:val="20"/>
              </w:rPr>
            </w:pPr>
          </w:p>
          <w:p w14:paraId="03C84A2B" w14:textId="77777777" w:rsidR="00961383" w:rsidRDefault="00961383" w:rsidP="000376F5">
            <w:pPr>
              <w:rPr>
                <w:sz w:val="20"/>
              </w:rPr>
            </w:pPr>
          </w:p>
          <w:p w14:paraId="35D204DA" w14:textId="77777777" w:rsidR="00961383" w:rsidRDefault="00961383" w:rsidP="000376F5">
            <w:pPr>
              <w:rPr>
                <w:sz w:val="20"/>
              </w:rPr>
            </w:pPr>
          </w:p>
          <w:p w14:paraId="5510DFA2" w14:textId="77777777" w:rsidR="00961383" w:rsidRDefault="00961383" w:rsidP="000376F5">
            <w:pPr>
              <w:rPr>
                <w:sz w:val="20"/>
              </w:rPr>
            </w:pPr>
          </w:p>
          <w:p w14:paraId="03602BC9" w14:textId="77777777" w:rsidR="00961383" w:rsidRDefault="00961383" w:rsidP="000376F5">
            <w:pPr>
              <w:rPr>
                <w:sz w:val="20"/>
              </w:rPr>
            </w:pPr>
          </w:p>
          <w:p w14:paraId="1B7C8102" w14:textId="77777777" w:rsidR="00961383" w:rsidRDefault="00961383" w:rsidP="000376F5">
            <w:pPr>
              <w:rPr>
                <w:sz w:val="20"/>
              </w:rPr>
            </w:pPr>
          </w:p>
          <w:p w14:paraId="165F991E" w14:textId="77777777" w:rsidR="00144BF7" w:rsidRDefault="00144BF7" w:rsidP="000376F5">
            <w:pPr>
              <w:rPr>
                <w:sz w:val="20"/>
              </w:rPr>
            </w:pPr>
          </w:p>
          <w:p w14:paraId="0F89B42B" w14:textId="77777777" w:rsidR="00410486" w:rsidRPr="00410486" w:rsidRDefault="00410486" w:rsidP="00410486">
            <w:pPr>
              <w:shd w:val="clear" w:color="auto" w:fill="FFFFFF"/>
              <w:jc w:val="center"/>
              <w:outlineLvl w:val="1"/>
              <w:rPr>
                <w:b/>
                <w:szCs w:val="24"/>
              </w:rPr>
            </w:pPr>
            <w:r w:rsidRPr="00410486">
              <w:rPr>
                <w:b/>
                <w:szCs w:val="24"/>
              </w:rPr>
              <w:lastRenderedPageBreak/>
              <w:t xml:space="preserve">Сообщение </w:t>
            </w:r>
          </w:p>
          <w:p w14:paraId="30D18294" w14:textId="77777777" w:rsidR="00410486" w:rsidRPr="00410486" w:rsidRDefault="00410486" w:rsidP="00410486">
            <w:pPr>
              <w:shd w:val="clear" w:color="auto" w:fill="FFFFFF"/>
              <w:jc w:val="center"/>
              <w:outlineLvl w:val="1"/>
              <w:rPr>
                <w:b/>
                <w:szCs w:val="24"/>
              </w:rPr>
            </w:pPr>
            <w:r w:rsidRPr="00410486">
              <w:rPr>
                <w:b/>
                <w:szCs w:val="24"/>
              </w:rPr>
              <w:t>о возможном установлении публичного сервитута для безопасной эксплуатации объектов электросетевого хозяйства</w:t>
            </w:r>
          </w:p>
          <w:p w14:paraId="708B4101" w14:textId="77777777" w:rsidR="00410486" w:rsidRPr="00410486" w:rsidRDefault="00410486" w:rsidP="00410486">
            <w:pPr>
              <w:shd w:val="clear" w:color="auto" w:fill="FFFFFF"/>
              <w:jc w:val="center"/>
              <w:outlineLvl w:val="1"/>
              <w:rPr>
                <w:b/>
                <w:szCs w:val="24"/>
              </w:rPr>
            </w:pPr>
          </w:p>
          <w:p w14:paraId="2949AA04" w14:textId="77777777" w:rsidR="00410486" w:rsidRPr="00410486" w:rsidRDefault="00410486" w:rsidP="00410486">
            <w:pPr>
              <w:shd w:val="clear" w:color="auto" w:fill="FFFFFF"/>
              <w:ind w:firstLine="708"/>
              <w:jc w:val="both"/>
              <w:rPr>
                <w:color w:val="auto"/>
                <w:szCs w:val="24"/>
              </w:rPr>
            </w:pPr>
            <w:r w:rsidRPr="00410486">
              <w:rPr>
                <w:szCs w:val="24"/>
              </w:rPr>
              <w:t>Администрация муниципального района «Сыктывдинский» Республики Коми  информирует, что в связи с обращением </w:t>
            </w:r>
            <w:r w:rsidRPr="00410486">
              <w:rPr>
                <w:color w:val="auto"/>
                <w:szCs w:val="24"/>
              </w:rPr>
              <w:t>ПАО «</w:t>
            </w:r>
            <w:proofErr w:type="spellStart"/>
            <w:r w:rsidRPr="00410486">
              <w:rPr>
                <w:color w:val="auto"/>
                <w:szCs w:val="24"/>
              </w:rPr>
              <w:t>Россети</w:t>
            </w:r>
            <w:proofErr w:type="spellEnd"/>
            <w:r w:rsidRPr="00410486">
              <w:rPr>
                <w:color w:val="auto"/>
                <w:szCs w:val="24"/>
              </w:rPr>
              <w:t xml:space="preserve"> Северо-Запад» рассматривается ходатайство об установлении публичного сервитута для размещения и безопасной эксплуатации существующих объектов  электросетевого хозяйства:</w:t>
            </w:r>
          </w:p>
          <w:p w14:paraId="0A0C2F9A" w14:textId="77777777" w:rsidR="00410486" w:rsidRPr="00410486" w:rsidRDefault="00410486" w:rsidP="00410486">
            <w:pPr>
              <w:numPr>
                <w:ilvl w:val="0"/>
                <w:numId w:val="6"/>
              </w:numPr>
              <w:shd w:val="clear" w:color="auto" w:fill="FFFFFF"/>
              <w:ind w:left="0" w:firstLine="709"/>
              <w:jc w:val="both"/>
              <w:rPr>
                <w:color w:val="auto"/>
                <w:szCs w:val="24"/>
              </w:rPr>
            </w:pPr>
            <w:r w:rsidRPr="00410486">
              <w:rPr>
                <w:color w:val="auto"/>
                <w:szCs w:val="24"/>
              </w:rPr>
              <w:t xml:space="preserve"> </w:t>
            </w: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3 КТП №1189 с. Выльгорт» в отношении земельных участков с кадастровыми номерами 11:00:0000000:118, 11:04:1001004:348, 11:04:1001004:400, 11:04:1001004:401, 11:04:1001004:938, 11:05:0104002:333, 11:05:0104002:337, 11:05:0104002:402, общей площадью 908 кв. м.</w:t>
            </w:r>
            <w:proofErr w:type="gramEnd"/>
          </w:p>
          <w:p w14:paraId="108AD9C0" w14:textId="77777777" w:rsidR="00410486" w:rsidRPr="00410486" w:rsidRDefault="00410486" w:rsidP="00410486">
            <w:pPr>
              <w:numPr>
                <w:ilvl w:val="0"/>
                <w:numId w:val="6"/>
              </w:numPr>
              <w:shd w:val="clear" w:color="auto" w:fill="FFFFFF"/>
              <w:ind w:left="0" w:firstLine="709"/>
              <w:jc w:val="both"/>
              <w:rPr>
                <w:color w:val="auto"/>
                <w:szCs w:val="24"/>
              </w:rPr>
            </w:pPr>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4 КТП №1189 с. Выльгорт» в отношении земельных участков с кадастровыми номерами 11:00:0000000:118, 11:05:0104002:402, 11:04:1001004:401, 11:04:1001004:400, 11:05:0104002:333, 11:05:0104002:337, общей площадью 261 кв. м.</w:t>
            </w:r>
          </w:p>
          <w:p w14:paraId="39D05412" w14:textId="77777777" w:rsidR="00410486" w:rsidRPr="00410486" w:rsidRDefault="00410486" w:rsidP="00410486">
            <w:pPr>
              <w:numPr>
                <w:ilvl w:val="0"/>
                <w:numId w:val="6"/>
              </w:numPr>
              <w:shd w:val="clear" w:color="auto" w:fill="FFFFFF"/>
              <w:ind w:left="0" w:firstLine="709"/>
              <w:jc w:val="both"/>
              <w:rPr>
                <w:color w:val="auto"/>
                <w:szCs w:val="24"/>
              </w:rPr>
            </w:pPr>
            <w:r w:rsidRPr="00410486">
              <w:rPr>
                <w:color w:val="auto"/>
                <w:szCs w:val="24"/>
              </w:rPr>
              <w:t xml:space="preserve">«ВЛ-10 </w:t>
            </w:r>
            <w:proofErr w:type="spellStart"/>
            <w:r w:rsidRPr="00410486">
              <w:rPr>
                <w:color w:val="auto"/>
                <w:szCs w:val="24"/>
              </w:rPr>
              <w:t>кВ</w:t>
            </w:r>
            <w:proofErr w:type="spellEnd"/>
            <w:r w:rsidRPr="00410486">
              <w:rPr>
                <w:color w:val="auto"/>
                <w:szCs w:val="24"/>
              </w:rPr>
              <w:t xml:space="preserve"> </w:t>
            </w:r>
            <w:proofErr w:type="spellStart"/>
            <w:r w:rsidRPr="00410486">
              <w:rPr>
                <w:color w:val="auto"/>
                <w:szCs w:val="24"/>
              </w:rPr>
              <w:t>яч</w:t>
            </w:r>
            <w:proofErr w:type="spellEnd"/>
            <w:r w:rsidRPr="00410486">
              <w:rPr>
                <w:color w:val="auto"/>
                <w:szCs w:val="24"/>
              </w:rPr>
              <w:t xml:space="preserve">. 11Д ПС "Пажга" - СР №1112 - </w:t>
            </w:r>
            <w:proofErr w:type="spellStart"/>
            <w:r w:rsidRPr="00410486">
              <w:rPr>
                <w:color w:val="auto"/>
                <w:szCs w:val="24"/>
              </w:rPr>
              <w:t>с</w:t>
            </w:r>
            <w:proofErr w:type="gramStart"/>
            <w:r w:rsidRPr="00410486">
              <w:rPr>
                <w:color w:val="auto"/>
                <w:szCs w:val="24"/>
              </w:rPr>
              <w:t>.Ш</w:t>
            </w:r>
            <w:proofErr w:type="gramEnd"/>
            <w:r w:rsidRPr="00410486">
              <w:rPr>
                <w:color w:val="auto"/>
                <w:szCs w:val="24"/>
              </w:rPr>
              <w:t>ошка</w:t>
            </w:r>
            <w:proofErr w:type="spellEnd"/>
            <w:r w:rsidRPr="00410486">
              <w:rPr>
                <w:color w:val="auto"/>
                <w:szCs w:val="24"/>
              </w:rPr>
              <w:t xml:space="preserve"> - д. </w:t>
            </w:r>
            <w:proofErr w:type="spellStart"/>
            <w:r w:rsidRPr="00410486">
              <w:rPr>
                <w:color w:val="auto"/>
                <w:szCs w:val="24"/>
              </w:rPr>
              <w:t>Граддор</w:t>
            </w:r>
            <w:proofErr w:type="spellEnd"/>
            <w:r w:rsidRPr="00410486">
              <w:rPr>
                <w:color w:val="auto"/>
                <w:szCs w:val="24"/>
              </w:rPr>
              <w:t>» в отношении земель, расположенных в кадастровых кварталах 11:04:1401001, 11:04:0501001 и земельных участков с кадастровыми номерами 11:04:1401001:39, 11:04:1401001:376, общей площадью 2049 кв. м.</w:t>
            </w:r>
          </w:p>
          <w:p w14:paraId="08360EA9" w14:textId="77777777" w:rsidR="00410486" w:rsidRPr="00410486" w:rsidRDefault="00410486" w:rsidP="00410486">
            <w:pPr>
              <w:numPr>
                <w:ilvl w:val="0"/>
                <w:numId w:val="6"/>
              </w:numPr>
              <w:shd w:val="clear" w:color="auto" w:fill="FFFFFF"/>
              <w:ind w:left="0" w:firstLine="709"/>
              <w:jc w:val="both"/>
              <w:rPr>
                <w:color w:val="auto"/>
                <w:szCs w:val="24"/>
              </w:rPr>
            </w:pP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"ул. </w:t>
            </w:r>
            <w:proofErr w:type="spellStart"/>
            <w:r w:rsidRPr="00410486">
              <w:rPr>
                <w:color w:val="auto"/>
                <w:szCs w:val="24"/>
              </w:rPr>
              <w:t>Новострой</w:t>
            </w:r>
            <w:proofErr w:type="spellEnd"/>
            <w:r w:rsidRPr="00410486">
              <w:rPr>
                <w:color w:val="auto"/>
                <w:szCs w:val="24"/>
              </w:rPr>
              <w:t>" КТП №945 с. Выльгорт» в отношении земель, расположенных в кадастровых кварталах 11:04:0401001, 11:04:1001018 и земельных участков с кадастровыми номерами 11:04:0401001:717, 11:04:0401001:8893, 11:04:1001018:24, 11:04:1001018:27, 11:04:1001018:130, 11:04:1001018:93, 11:04:1001018:278, 11:04:1001018</w:t>
            </w:r>
            <w:proofErr w:type="gramEnd"/>
            <w:r w:rsidRPr="00410486">
              <w:rPr>
                <w:color w:val="auto"/>
                <w:szCs w:val="24"/>
              </w:rPr>
              <w:t>:90, 11:04:1001018:86, 11:04:1001015:301, 11:04:1001015:51, 11:04:1001018:30, 11:04:1001018:117, 11:04:1001018:656, общей площадью 2193 кв. м.</w:t>
            </w:r>
          </w:p>
          <w:p w14:paraId="1CDD0DE3" w14:textId="77777777" w:rsidR="00410486" w:rsidRPr="00410486" w:rsidRDefault="00410486" w:rsidP="00410486">
            <w:pPr>
              <w:numPr>
                <w:ilvl w:val="0"/>
                <w:numId w:val="6"/>
              </w:numPr>
              <w:shd w:val="clear" w:color="auto" w:fill="FFFFFF"/>
              <w:ind w:left="8" w:firstLine="700"/>
              <w:jc w:val="both"/>
              <w:rPr>
                <w:color w:val="auto"/>
                <w:szCs w:val="24"/>
              </w:rPr>
            </w:pPr>
            <w:proofErr w:type="gramStart"/>
            <w:r w:rsidRPr="00410486">
              <w:rPr>
                <w:color w:val="auto"/>
                <w:szCs w:val="24"/>
              </w:rPr>
              <w:t xml:space="preserve">. «ВЛ-0,4 </w:t>
            </w:r>
            <w:proofErr w:type="spellStart"/>
            <w:r w:rsidRPr="00410486">
              <w:rPr>
                <w:color w:val="auto"/>
                <w:szCs w:val="24"/>
              </w:rPr>
              <w:t>кВ</w:t>
            </w:r>
            <w:proofErr w:type="spellEnd"/>
            <w:r w:rsidRPr="00410486">
              <w:rPr>
                <w:color w:val="auto"/>
                <w:szCs w:val="24"/>
              </w:rPr>
              <w:t xml:space="preserve"> ф. "14 проезд" КТП №1310 п. </w:t>
            </w:r>
            <w:proofErr w:type="spellStart"/>
            <w:r w:rsidRPr="00410486">
              <w:rPr>
                <w:color w:val="auto"/>
                <w:szCs w:val="24"/>
              </w:rPr>
              <w:lastRenderedPageBreak/>
              <w:t>Мырты</w:t>
            </w:r>
            <w:proofErr w:type="spellEnd"/>
            <w:r w:rsidRPr="00410486">
              <w:rPr>
                <w:color w:val="auto"/>
                <w:szCs w:val="24"/>
              </w:rPr>
              <w:t>-ю» в отношении земель, расположенных в кадастровом  квартале 11:04:5907001 и земельных участков с кадастровыми номерами 11:04:5902001:288, 11:04:5902001:301, 11:04:5902001:299, 11:04:5902001:291, 11:04:5902001:294, 11:04:5902001:272, 11:04:5902001:313, 11:04:5902001:296, 11:04</w:t>
            </w:r>
            <w:proofErr w:type="gramEnd"/>
            <w:r w:rsidRPr="00410486">
              <w:rPr>
                <w:color w:val="auto"/>
                <w:szCs w:val="24"/>
              </w:rPr>
              <w:t>:</w:t>
            </w:r>
            <w:proofErr w:type="gramStart"/>
            <w:r w:rsidRPr="00410486">
              <w:rPr>
                <w:color w:val="auto"/>
                <w:szCs w:val="24"/>
              </w:rPr>
              <w:t>5902001:292, 11:04:5902001:287, 11:04:5902001:302, 11:04:5902001:290, 11:04:5902001:298, 11:04:5902001:285, 11:04:5902001:289, 11:04:5902001:314, 11:04:5902001:300, 11:04:5902001:303, 11:04:5902001:307, 11:04:5902001:295, 11:04:5902001:286, 11:04:5902001:305, 11:04:5902001:413, 11:04</w:t>
            </w:r>
            <w:proofErr w:type="gramEnd"/>
            <w:r w:rsidRPr="00410486">
              <w:rPr>
                <w:color w:val="auto"/>
                <w:szCs w:val="24"/>
              </w:rPr>
              <w:t>:5902001:273, общей площадью 3194 кв. м.</w:t>
            </w:r>
          </w:p>
          <w:p w14:paraId="676A828C" w14:textId="77777777" w:rsidR="00410486" w:rsidRPr="00410486" w:rsidRDefault="00410486" w:rsidP="00410486">
            <w:pPr>
              <w:numPr>
                <w:ilvl w:val="0"/>
                <w:numId w:val="6"/>
              </w:numPr>
              <w:shd w:val="clear" w:color="auto" w:fill="FFFFFF"/>
              <w:ind w:left="8" w:firstLine="700"/>
              <w:jc w:val="both"/>
              <w:rPr>
                <w:color w:val="auto"/>
                <w:szCs w:val="24"/>
              </w:rPr>
            </w:pPr>
            <w:r w:rsidRPr="00410486">
              <w:rPr>
                <w:color w:val="auto"/>
                <w:szCs w:val="24"/>
              </w:rPr>
              <w:t xml:space="preserve"> </w:t>
            </w: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3 КТП №941 с. Выльгорт» в отношении земельных участков с кадастровыми номерами 11:04:1001011:249, 11:04:1001011:710, 11:04:1001011:1633, 11:04:1001011:1670, 11:04:1001011:1159, 11:04:1001011:1494, 11:04:1001011:239, 11:04:1001011:238, 11:04:1001011:243, 11:04:1001011:241, 11:04:1001011:247</w:t>
            </w:r>
            <w:proofErr w:type="gramEnd"/>
            <w:r w:rsidRPr="00410486">
              <w:rPr>
                <w:color w:val="auto"/>
                <w:szCs w:val="24"/>
              </w:rPr>
              <w:t>, 11:04:1001011:246, 11:04:1001011:248, 11:04:1001011:242, 11:04:1001011:237, 11:04:1001011:1669, общей площадью 1503 кв. м.</w:t>
            </w:r>
          </w:p>
          <w:p w14:paraId="7C1F20D4" w14:textId="77777777" w:rsidR="00410486" w:rsidRPr="00410486" w:rsidRDefault="00410486" w:rsidP="00410486">
            <w:pPr>
              <w:numPr>
                <w:ilvl w:val="0"/>
                <w:numId w:val="6"/>
              </w:numPr>
              <w:shd w:val="clear" w:color="auto" w:fill="FFFFFF"/>
              <w:ind w:left="8" w:firstLine="700"/>
              <w:jc w:val="both"/>
              <w:rPr>
                <w:color w:val="auto"/>
                <w:szCs w:val="24"/>
              </w:rPr>
            </w:pPr>
            <w:r w:rsidRPr="00410486">
              <w:rPr>
                <w:color w:val="auto"/>
                <w:szCs w:val="24"/>
              </w:rPr>
              <w:t xml:space="preserve"> </w:t>
            </w: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от ТП № 933 до остановочного комплекса по ул. Северной» в отношении земельных участков с кадастровыми номерами 11:04:1001016:526, 11:04:0000000:567, 11:04:1001016:550, 11:04:1001016:56, 11:04:1001016:798, 11:04:1001016:551, 11:04:1001016:868, общей площадью 707 кв. м.</w:t>
            </w:r>
            <w:proofErr w:type="gramEnd"/>
          </w:p>
          <w:p w14:paraId="513B5B67" w14:textId="77777777" w:rsidR="00410486" w:rsidRPr="00410486" w:rsidRDefault="00410486" w:rsidP="00410486">
            <w:pPr>
              <w:numPr>
                <w:ilvl w:val="0"/>
                <w:numId w:val="6"/>
              </w:numPr>
              <w:shd w:val="clear" w:color="auto" w:fill="FFFFFF"/>
              <w:ind w:left="8" w:firstLine="700"/>
              <w:jc w:val="both"/>
              <w:rPr>
                <w:color w:val="auto"/>
                <w:szCs w:val="24"/>
              </w:rPr>
            </w:pP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"ул. Вавилина" КТП №1147 с. Выльгорт» в отношении земель, расположенных в кадастровом  квартале 11:04:1001004 и земельных участков с кадастровыми номерами 11:04:1001004:533, 11:04:1001004:809, 11:04:1001004:117, 11:04:1001004:69, 11:04:1001004:129, 11:04:1001004:114, 11:04:1001004:102, 11:04:1001004:101, 11:04</w:t>
            </w:r>
            <w:proofErr w:type="gramEnd"/>
            <w:r w:rsidRPr="00410486">
              <w:rPr>
                <w:color w:val="auto"/>
                <w:szCs w:val="24"/>
              </w:rPr>
              <w:t>:</w:t>
            </w:r>
            <w:proofErr w:type="gramStart"/>
            <w:r w:rsidRPr="00410486">
              <w:rPr>
                <w:color w:val="auto"/>
                <w:szCs w:val="24"/>
              </w:rPr>
              <w:t>1001004:134, 11:04:1001004:135, 11:04:1001004:147, 11:04:1001004:394, 11:04:1001004:534, 11:04:1001004:476, 11:04:1001004:75, 11:04:1001004:72, 11:04:1001004:74, 11:04:1001004:460, 11:04:1001004:7, 11:04:1001004:71, 11:04:1001004:73, 11:04:1001004:93, 11:04:1001004:84, 11:04</w:t>
            </w:r>
            <w:proofErr w:type="gramEnd"/>
            <w:r w:rsidRPr="00410486">
              <w:rPr>
                <w:color w:val="auto"/>
                <w:szCs w:val="24"/>
              </w:rPr>
              <w:t>:1001004:70, 11:04:1001004:860, общей площадью 2631 кв. м.</w:t>
            </w:r>
          </w:p>
          <w:p w14:paraId="6D2E57F4" w14:textId="77777777" w:rsidR="00410486" w:rsidRPr="00410486" w:rsidRDefault="00410486" w:rsidP="00410486">
            <w:pPr>
              <w:numPr>
                <w:ilvl w:val="0"/>
                <w:numId w:val="6"/>
              </w:numPr>
              <w:shd w:val="clear" w:color="auto" w:fill="FFFFFF"/>
              <w:ind w:left="8" w:firstLine="700"/>
              <w:jc w:val="both"/>
              <w:rPr>
                <w:color w:val="auto"/>
                <w:szCs w:val="24"/>
              </w:rPr>
            </w:pPr>
            <w:proofErr w:type="gramStart"/>
            <w:r w:rsidRPr="00410486">
              <w:rPr>
                <w:color w:val="auto"/>
                <w:szCs w:val="24"/>
              </w:rPr>
              <w:lastRenderedPageBreak/>
              <w:t xml:space="preserve">«ВЛ-0,4 </w:t>
            </w:r>
            <w:proofErr w:type="spellStart"/>
            <w:r w:rsidRPr="00410486">
              <w:rPr>
                <w:color w:val="auto"/>
                <w:szCs w:val="24"/>
              </w:rPr>
              <w:t>кВ</w:t>
            </w:r>
            <w:proofErr w:type="spellEnd"/>
            <w:r w:rsidRPr="00410486">
              <w:rPr>
                <w:color w:val="auto"/>
                <w:szCs w:val="24"/>
              </w:rPr>
              <w:t xml:space="preserve"> ф. ул. Д. Каликовой - Военкомат ТП №943 с. Выльгорт» в отношении земель, расположенных в кадастровом  квартале 11:04:1001011 и земельных участков с кадастровыми номерами 11:04:1001011:708, 11:04:1001011:1521, 11:04:0000000:50, 11:04:1001011:9, 11:04:1001011:74, 11:04:1001011:150, 11:04:1001011:1522, 11:04:1001011:138</w:t>
            </w:r>
            <w:proofErr w:type="gramEnd"/>
            <w:r w:rsidRPr="00410486">
              <w:rPr>
                <w:color w:val="auto"/>
                <w:szCs w:val="24"/>
              </w:rPr>
              <w:t>, 11:04:1001011:1473, 11:04:1001011:75, 11:04:1001011:139, 11:04:1001011:1207, 11:04:1001011:1266, 11:04:1001011:225, 11:04:1001011:20, 11:04:1001011:168, 11:04:1001011:1630, 11:04:1001011:1690, 11:04:1001011:1692, общей площадью 2119 кв. м.</w:t>
            </w:r>
          </w:p>
          <w:p w14:paraId="25F12E2B" w14:textId="77777777" w:rsidR="00410486" w:rsidRPr="00410486" w:rsidRDefault="00410486" w:rsidP="00410486">
            <w:pPr>
              <w:numPr>
                <w:ilvl w:val="0"/>
                <w:numId w:val="6"/>
              </w:numPr>
              <w:shd w:val="clear" w:color="auto" w:fill="FFFFFF"/>
              <w:ind w:left="8" w:firstLine="700"/>
              <w:jc w:val="both"/>
              <w:rPr>
                <w:color w:val="auto"/>
                <w:szCs w:val="24"/>
              </w:rPr>
            </w:pPr>
            <w:r w:rsidRPr="00410486">
              <w:rPr>
                <w:color w:val="auto"/>
                <w:szCs w:val="24"/>
              </w:rPr>
              <w:t xml:space="preserve"> </w:t>
            </w: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"ул. Вавилина" КТП №1147 с. Выльгорт» в отношении земельных участков с кадастровыми номерами 11:04:0000000:50, 11:04:1001002:88, 11:04:1001009:205, 11:04:1001009:139, 11:04:1001009:133, 11:04:1001009:1104, 11:04:1001009:206, 11:04:1001009:154, 11:04:1001009:153, 11:04:1001009:64, 11:04:1001009</w:t>
            </w:r>
            <w:proofErr w:type="gramEnd"/>
            <w:r w:rsidRPr="00410486">
              <w:rPr>
                <w:color w:val="auto"/>
                <w:szCs w:val="24"/>
              </w:rPr>
              <w:t>:52, 11:04:1001002:1002, 11:04:1001009:1127, 11:04:1001009:1109,  общей площадью 1738 кв. м.</w:t>
            </w:r>
          </w:p>
          <w:p w14:paraId="3084EB48" w14:textId="77777777" w:rsidR="00410486" w:rsidRPr="00410486" w:rsidRDefault="00410486" w:rsidP="00410486">
            <w:pPr>
              <w:numPr>
                <w:ilvl w:val="0"/>
                <w:numId w:val="6"/>
              </w:numPr>
              <w:shd w:val="clear" w:color="auto" w:fill="FFFFFF"/>
              <w:ind w:left="8" w:firstLine="700"/>
              <w:jc w:val="both"/>
              <w:rPr>
                <w:color w:val="auto"/>
                <w:szCs w:val="24"/>
              </w:rPr>
            </w:pPr>
            <w:r w:rsidRPr="00410486">
              <w:rPr>
                <w:color w:val="auto"/>
                <w:szCs w:val="24"/>
              </w:rPr>
              <w:t xml:space="preserve"> </w:t>
            </w: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ул. Д. Каликовой - Военкомат ТП №943 с. Выльгорт» в отношении земель, расположенных в кадастровом  квартале 11:04:1001011, 11:04:1001012и земельных участков с кадастровыми номерами 11:04:1001011:52, 11:04:1001011:1487, 11:04:1001011:1521, 11:04:0000000:50, 11:04:1001011:67, 11:04:1001011:150, 11:04:1001011:1522, 11:04</w:t>
            </w:r>
            <w:proofErr w:type="gramEnd"/>
            <w:r w:rsidRPr="00410486">
              <w:rPr>
                <w:color w:val="auto"/>
                <w:szCs w:val="24"/>
              </w:rPr>
              <w:t>:</w:t>
            </w:r>
            <w:proofErr w:type="gramStart"/>
            <w:r w:rsidRPr="00410486">
              <w:rPr>
                <w:color w:val="auto"/>
                <w:szCs w:val="24"/>
              </w:rPr>
              <w:t>1001011:60, 11:04:1001011:65, 11:04:1001011:1526, 11:04:1001011:1488, 11:04:1001012:29, 11:04:1001012:28, 11:04:1001011:56, 11:04:1001011:54, 11:04:1001011:58, 11:04:1001011:168, 11:04:1001012:56, 11:04:1001012:791, 11:04:1001011:5, 11:04:1001011:1630, 11:04:1001012:793, 11:04</w:t>
            </w:r>
            <w:proofErr w:type="gramEnd"/>
            <w:r w:rsidRPr="00410486">
              <w:rPr>
                <w:color w:val="auto"/>
                <w:szCs w:val="24"/>
              </w:rPr>
              <w:t>:1001011:1692, 11:04:1001012:814, общей площадью 2829 кв. м.</w:t>
            </w:r>
          </w:p>
          <w:p w14:paraId="764303D1" w14:textId="77777777" w:rsidR="00410486" w:rsidRPr="00410486" w:rsidRDefault="00410486" w:rsidP="00410486">
            <w:pPr>
              <w:numPr>
                <w:ilvl w:val="0"/>
                <w:numId w:val="6"/>
              </w:numPr>
              <w:shd w:val="clear" w:color="auto" w:fill="FFFFFF"/>
              <w:ind w:left="8" w:firstLine="700"/>
              <w:jc w:val="both"/>
              <w:rPr>
                <w:color w:val="auto"/>
                <w:szCs w:val="24"/>
              </w:rPr>
            </w:pP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"ул. </w:t>
            </w:r>
            <w:proofErr w:type="spellStart"/>
            <w:r w:rsidRPr="00410486">
              <w:rPr>
                <w:color w:val="auto"/>
                <w:szCs w:val="24"/>
              </w:rPr>
              <w:t>Д.Каликовой</w:t>
            </w:r>
            <w:proofErr w:type="spellEnd"/>
            <w:r w:rsidRPr="00410486">
              <w:rPr>
                <w:color w:val="auto"/>
                <w:szCs w:val="24"/>
              </w:rPr>
              <w:t xml:space="preserve">" ТП №918 с. Выльгорт» в отношении земель, расположенных в кадастровом  квартале 11:04:1001011 и земельных участков с кадастровыми номерами 11:04:1001011:76, 11:04:1001011:707, 11:04:1001013:141, 11:04:1001011:1633, 11:04:1001011:1670, 11:04:0401001:1071, 11:04:0000000:50, 11:04:0401001:8519, </w:t>
            </w:r>
            <w:r w:rsidRPr="00410486">
              <w:rPr>
                <w:color w:val="auto"/>
                <w:szCs w:val="24"/>
              </w:rPr>
              <w:lastRenderedPageBreak/>
              <w:t>11</w:t>
            </w:r>
            <w:proofErr w:type="gramEnd"/>
            <w:r w:rsidRPr="00410486">
              <w:rPr>
                <w:color w:val="auto"/>
                <w:szCs w:val="24"/>
              </w:rPr>
              <w:t>:</w:t>
            </w:r>
            <w:proofErr w:type="gramStart"/>
            <w:r w:rsidRPr="00410486">
              <w:rPr>
                <w:color w:val="auto"/>
                <w:szCs w:val="24"/>
              </w:rPr>
              <w:t>04:1001011:91, 11:04:1001011:102, 11:04:1001011:86, 11:04:1001011:77, 11:04:1001011:87, 11:04:1001011:1265, 11:04:1001011:14, 11:04:1001011:1519, 11:04:1001011:103, 11:04:1001011:1257, 11:04:1001011:1051, 11:04:1001011:134, 11:04:1001011:1539, 11:04:1001011:92, 11:04:1001011:98, 11</w:t>
            </w:r>
            <w:proofErr w:type="gramEnd"/>
            <w:r w:rsidRPr="00410486">
              <w:rPr>
                <w:color w:val="auto"/>
                <w:szCs w:val="24"/>
              </w:rPr>
              <w:t>:</w:t>
            </w:r>
            <w:proofErr w:type="gramStart"/>
            <w:r w:rsidRPr="00410486">
              <w:rPr>
                <w:color w:val="auto"/>
                <w:szCs w:val="24"/>
              </w:rPr>
              <w:t>04:1001011:1538, 11:04:1001011:1157, 11:04:1001011:973, 11:04:1001011:957, 11:04:1001011:1052, 11:04:1001011:108, 11:04:1001011:1518, 11:04:1001011:228, 11:04:1001011:97, 11:04:1001011:251, 11:04:1001011:173, 11:04:1001011:986, 11:04:1001011:250, 11:04:1001011:116,11:04:1001011:1517, 11:04</w:t>
            </w:r>
            <w:proofErr w:type="gramEnd"/>
            <w:r w:rsidRPr="00410486">
              <w:rPr>
                <w:color w:val="auto"/>
                <w:szCs w:val="24"/>
              </w:rPr>
              <w:t>:1001011:229, 11:04:1001011:218, 11:04:1001013:13, 11:04:1001012:86, 11:04:1001011:156, 11:04:1001012:771, 11:04:1001013:25, 11:04:1001011:1632, 11:04:1001011:78, 11:04:1001011:1694, общей площадью 5428 кв. м.</w:t>
            </w:r>
          </w:p>
          <w:p w14:paraId="03F660E4" w14:textId="77777777" w:rsidR="00410486" w:rsidRPr="00410486" w:rsidRDefault="00410486" w:rsidP="00410486">
            <w:pPr>
              <w:numPr>
                <w:ilvl w:val="0"/>
                <w:numId w:val="6"/>
              </w:numPr>
              <w:shd w:val="clear" w:color="auto" w:fill="FFFFFF"/>
              <w:ind w:left="8" w:firstLine="700"/>
              <w:jc w:val="both"/>
              <w:rPr>
                <w:color w:val="auto"/>
                <w:szCs w:val="24"/>
              </w:rPr>
            </w:pP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"ул. </w:t>
            </w:r>
            <w:proofErr w:type="spellStart"/>
            <w:r w:rsidRPr="00410486">
              <w:rPr>
                <w:color w:val="auto"/>
                <w:szCs w:val="24"/>
              </w:rPr>
              <w:t>Д.Каликовой</w:t>
            </w:r>
            <w:proofErr w:type="spellEnd"/>
            <w:r w:rsidRPr="00410486">
              <w:rPr>
                <w:color w:val="auto"/>
                <w:szCs w:val="24"/>
              </w:rPr>
              <w:t>, д. 168, 170а" ТП №945 с. Выльгорт» в отношении земельных участков с кадастровыми номерами 11:04:1001015:114, 11:04:1001015:110, 11:04:1001015:117, 11:04:1001015:111, 11:04:1001015:63, 11:04:1001015:64, 11:04:1001015:60, 11:04:1001015:70, 11:04:1001015:51, 11:04:1001015</w:t>
            </w:r>
            <w:proofErr w:type="gramEnd"/>
            <w:r w:rsidRPr="00410486">
              <w:rPr>
                <w:color w:val="auto"/>
                <w:szCs w:val="24"/>
              </w:rPr>
              <w:t>:</w:t>
            </w:r>
            <w:proofErr w:type="gramStart"/>
            <w:r w:rsidRPr="00410486">
              <w:rPr>
                <w:color w:val="auto"/>
                <w:szCs w:val="24"/>
              </w:rPr>
              <w:t>90, 11:04:1001015:79, 11:04:1001015:109, 11:04:1001015:87, 11:04:1001015:38, 11:04:1001015:387, 11:04:1001015:57, 11:04:1001015:54, 11:04:1001015:53, 11:04:1001015:528, 11:04:1001015:96, 11:04:1001015:557, 11:04:1001015:547, 11:04:1001015:537, 11:04:1001015:559, 11:04:1001015</w:t>
            </w:r>
            <w:proofErr w:type="gramEnd"/>
            <w:r w:rsidRPr="00410486">
              <w:rPr>
                <w:color w:val="auto"/>
                <w:szCs w:val="24"/>
              </w:rPr>
              <w:t>:560, 11:04:1001015:55, общей площадью 2858 кв. м.</w:t>
            </w:r>
          </w:p>
          <w:p w14:paraId="1DEFB6F7" w14:textId="77777777" w:rsidR="00410486" w:rsidRPr="00410486" w:rsidRDefault="00410486" w:rsidP="00410486">
            <w:pPr>
              <w:numPr>
                <w:ilvl w:val="0"/>
                <w:numId w:val="6"/>
              </w:numPr>
              <w:shd w:val="clear" w:color="auto" w:fill="FFFFFF"/>
              <w:ind w:left="8" w:firstLine="700"/>
              <w:jc w:val="both"/>
              <w:rPr>
                <w:color w:val="auto"/>
                <w:szCs w:val="24"/>
              </w:rPr>
            </w:pP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"ул. Нагорная" ТП №323 с. Выльгорт» в отношении земель, расположенных в кадастровом  квартале 11:04:1001004, 11:04:1001005, 11:04:1001010 и земельных участков с кадастровыми номерами 11:04:1001003:64, 11:04:1001003:85, 11:04:1001004:117, 11:04:0000000:51, 11:04:0000000:50, 11:04:1001003:130, 11:04:1001003:609</w:t>
            </w:r>
            <w:proofErr w:type="gramEnd"/>
            <w:r w:rsidRPr="00410486">
              <w:rPr>
                <w:color w:val="auto"/>
                <w:szCs w:val="24"/>
              </w:rPr>
              <w:t xml:space="preserve">, </w:t>
            </w:r>
            <w:proofErr w:type="gramStart"/>
            <w:r w:rsidRPr="00410486">
              <w:rPr>
                <w:color w:val="auto"/>
                <w:szCs w:val="24"/>
              </w:rPr>
              <w:t>11:04:1001003:131, 11:04:1001003:329, 11:04:1001003:603, 11:04:1001003:230, 11:04:1001003:132, 11:04:1001003:330, 11:04:1001004:104, 11:04:1001004:103, 11:04:1001005:777, 11:04:1001004:138, 11:04:1001004:136, 11:04:1001004:137, 11:04:1001004:135, 11:04:1001004:179, 11:04:1001004:322</w:t>
            </w:r>
            <w:proofErr w:type="gramEnd"/>
            <w:r w:rsidRPr="00410486">
              <w:rPr>
                <w:color w:val="auto"/>
                <w:szCs w:val="24"/>
              </w:rPr>
              <w:t xml:space="preserve">, </w:t>
            </w:r>
            <w:proofErr w:type="gramStart"/>
            <w:r w:rsidRPr="00410486">
              <w:rPr>
                <w:color w:val="auto"/>
                <w:szCs w:val="24"/>
              </w:rPr>
              <w:t xml:space="preserve">11:04:1001004:56, 11:04:1001004:477, </w:t>
            </w:r>
            <w:r w:rsidRPr="00410486">
              <w:rPr>
                <w:color w:val="auto"/>
                <w:szCs w:val="24"/>
              </w:rPr>
              <w:lastRenderedPageBreak/>
              <w:t>11:04:1001004:600, 11:04:1001004:96, 11:04:1001004:850, 11:04:1001004:91, 11:04:1001004:95, 11:04:1001004:877, 11:04:1001005:222, 11:04:1001010:388, 11:04:1001010:387, 11:04:1001010:41, 11:04:1001010:86, 11:04:1001010:235, 11:04:1001010:61</w:t>
            </w:r>
            <w:proofErr w:type="gramEnd"/>
            <w:r w:rsidRPr="00410486">
              <w:rPr>
                <w:color w:val="auto"/>
                <w:szCs w:val="24"/>
              </w:rPr>
              <w:t>, 11:04:1001004:888, 11:04:1001004:925, 11:04:1001004:891, 11:04:1001004:890, 11:04:1001004:889, 11:04:1001010:55, 11:04:1001003:644,  общей площадью 3640 кв. м.</w:t>
            </w:r>
          </w:p>
          <w:p w14:paraId="104AD4AF" w14:textId="77777777" w:rsidR="00410486" w:rsidRPr="00410486" w:rsidRDefault="00410486" w:rsidP="00410486">
            <w:pPr>
              <w:numPr>
                <w:ilvl w:val="0"/>
                <w:numId w:val="6"/>
              </w:numPr>
              <w:shd w:val="clear" w:color="auto" w:fill="FFFFFF"/>
              <w:ind w:left="8" w:firstLine="700"/>
              <w:jc w:val="both"/>
              <w:rPr>
                <w:color w:val="auto"/>
                <w:szCs w:val="24"/>
              </w:rPr>
            </w:pPr>
            <w:r w:rsidRPr="00410486">
              <w:rPr>
                <w:color w:val="auto"/>
                <w:szCs w:val="24"/>
              </w:rPr>
              <w:t xml:space="preserve"> </w:t>
            </w: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"ул. </w:t>
            </w:r>
            <w:proofErr w:type="spellStart"/>
            <w:r w:rsidRPr="00410486">
              <w:rPr>
                <w:color w:val="auto"/>
                <w:szCs w:val="24"/>
              </w:rPr>
              <w:t>О.Мальцевой</w:t>
            </w:r>
            <w:proofErr w:type="spellEnd"/>
            <w:r w:rsidRPr="00410486">
              <w:rPr>
                <w:color w:val="auto"/>
                <w:szCs w:val="24"/>
              </w:rPr>
              <w:t>" ТП №918 с. Выльгорт» в отношении земельных участков с кадастровыми номерами 11:04:1001011:1246, 11:04:1001011:1241, 11:04:1001011:76, 11:04:1001011:707, 11:04:1001011:77, 11:04:1001011:112, 11:04:1001011:134, 11:04:1001011:109, 11:04:1001011:98, 11:04:1001011:1538, 11:04</w:t>
            </w:r>
            <w:proofErr w:type="gramEnd"/>
            <w:r w:rsidRPr="00410486">
              <w:rPr>
                <w:color w:val="auto"/>
                <w:szCs w:val="24"/>
              </w:rPr>
              <w:t>:</w:t>
            </w:r>
            <w:proofErr w:type="gramStart"/>
            <w:r w:rsidRPr="00410486">
              <w:rPr>
                <w:color w:val="auto"/>
                <w:szCs w:val="24"/>
              </w:rPr>
              <w:t>1001011:1531, 11:04:1001011:1157, 11:04:1001011:108, 11:04:1001011:107, 11:04:1001011:128, 11:04:1001011:197, 11:04:1001011:1532, 11:04:1001011:19, 11:04:1001011:198, 11:04:1001011:196, 11:04:1001011:116, 11:04:1001011:1517, 11:04:1001011:156, 11:04:1001011:1634, 11:04:1001011:78, 11:04</w:t>
            </w:r>
            <w:proofErr w:type="gramEnd"/>
            <w:r w:rsidRPr="00410486">
              <w:rPr>
                <w:color w:val="auto"/>
                <w:szCs w:val="24"/>
              </w:rPr>
              <w:t>:1001011:1694, общей площадью 2672 кв. м.</w:t>
            </w:r>
          </w:p>
          <w:p w14:paraId="21CE04D5" w14:textId="77777777" w:rsidR="00410486" w:rsidRPr="00410486" w:rsidRDefault="00410486" w:rsidP="00410486">
            <w:pPr>
              <w:numPr>
                <w:ilvl w:val="0"/>
                <w:numId w:val="6"/>
              </w:numPr>
              <w:shd w:val="clear" w:color="auto" w:fill="FFFFFF"/>
              <w:ind w:left="8" w:firstLine="700"/>
              <w:jc w:val="both"/>
              <w:rPr>
                <w:color w:val="auto"/>
                <w:szCs w:val="24"/>
              </w:rPr>
            </w:pP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"ул. Советская" ТП №915 с. Выльгорт» в отношении земельных участков с кадастровыми номерами 11:04:1001003:112 (входящий в состав ЕЗП 11:04:1001003:44), 11:04:1001003:141, 11:04:1001003:85, 11:04:1001003:144, 11:04:1001003:101, 11:04:1001003:123, 11:04:1001003:122, 11:04:1001003:19, 11:04:1001003</w:t>
            </w:r>
            <w:proofErr w:type="gramEnd"/>
            <w:r w:rsidRPr="00410486">
              <w:rPr>
                <w:color w:val="auto"/>
                <w:szCs w:val="24"/>
              </w:rPr>
              <w:t>:</w:t>
            </w:r>
            <w:proofErr w:type="gramStart"/>
            <w:r w:rsidRPr="00410486">
              <w:rPr>
                <w:color w:val="auto"/>
                <w:szCs w:val="24"/>
              </w:rPr>
              <w:t>18, 11:04:1001003:353, 11:04:1001003:15, 11:04:1001003:3, 11:04:1001003:29, 11:04:1001003:127, 11:04:1001003:367, 11:04:1001003:129, 11:04:1001003:25, 11:04:1001003:14, 11:04:1001003:5, 11:04:1001003:21, 11:04:1001003:311, 11:04:1001003:320, 11:04:1001003:32, 11:04:1001003</w:t>
            </w:r>
            <w:proofErr w:type="gramEnd"/>
            <w:r w:rsidRPr="00410486">
              <w:rPr>
                <w:color w:val="auto"/>
                <w:szCs w:val="24"/>
              </w:rPr>
              <w:t>:</w:t>
            </w:r>
            <w:proofErr w:type="gramStart"/>
            <w:r w:rsidRPr="00410486">
              <w:rPr>
                <w:color w:val="auto"/>
                <w:szCs w:val="24"/>
              </w:rPr>
              <w:t>53, 11:04:1001003:22, 11:04:1001003:143, 11:04:1001003:34, 11:04:1001003:357, 11:04:1001003:592, 11:04:1001003:6, 11:04:1001003:597, 11:04:1001003:45, 11:04:1001003:596, 11:04:1001003:43, 11:04:1001003:358, 11:04:1001003:602, 11:04:1001003:50, 11:04:1001003:77, 11:04:1001003</w:t>
            </w:r>
            <w:proofErr w:type="gramEnd"/>
            <w:r w:rsidRPr="00410486">
              <w:rPr>
                <w:color w:val="auto"/>
                <w:szCs w:val="24"/>
              </w:rPr>
              <w:t>:</w:t>
            </w:r>
            <w:proofErr w:type="gramStart"/>
            <w:r w:rsidRPr="00410486">
              <w:rPr>
                <w:color w:val="auto"/>
                <w:szCs w:val="24"/>
              </w:rPr>
              <w:t xml:space="preserve">91, 11:04:1001003:92, 11:04:1001003:90, 11:04:1001003:95, 11:04:1001003:99, 11:04:1001003:83, 11:04:1001003:70, </w:t>
            </w:r>
            <w:r w:rsidRPr="00410486">
              <w:rPr>
                <w:color w:val="auto"/>
                <w:szCs w:val="24"/>
              </w:rPr>
              <w:lastRenderedPageBreak/>
              <w:t>11:04:1001003:93, 11:04:1001003:88, 11:04:1001003:89, 11:04:1001003:624, 11:04:1001003:108 (входящий в состав ЕЗП 11:04:1001003:16, 11:04:1001003:104), 11:04:1001003</w:t>
            </w:r>
            <w:proofErr w:type="gramEnd"/>
            <w:r w:rsidRPr="00410486">
              <w:rPr>
                <w:color w:val="auto"/>
                <w:szCs w:val="24"/>
              </w:rPr>
              <w:t>:109 (входящий в состав ЕЗП 11:04:1001003:105, 11:04:1001003:17), 11:04:1001003:104, 11:04:1001003:100, 11:04:1001003:641, 11:04:1001003:640, 11:04:1001003:642, общей площадью 4385 кв. м.</w:t>
            </w:r>
          </w:p>
          <w:p w14:paraId="779C2F40" w14:textId="77777777" w:rsidR="00410486" w:rsidRPr="00410486" w:rsidRDefault="00410486" w:rsidP="00410486">
            <w:pPr>
              <w:numPr>
                <w:ilvl w:val="0"/>
                <w:numId w:val="6"/>
              </w:numPr>
              <w:shd w:val="clear" w:color="auto" w:fill="FFFFFF"/>
              <w:ind w:left="8" w:firstLine="700"/>
              <w:jc w:val="both"/>
              <w:rPr>
                <w:color w:val="auto"/>
                <w:szCs w:val="24"/>
              </w:rPr>
            </w:pP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"ул. Чапаева" ТП №905 с. Выльгорт» в отношении земель, расположенных в кадастровом  квартале 11:04:1001013, 11:04:1001019 и земельных участков с кадастровыми номерами 11:04:0000000:46 (входящий в состав ЕЗП 11:04:1001019:32, 11:04:1001013:124), 11:04:0000000:47 (входящий в состав ЕЗП 11:04:1001013:125), 11:04:0000000</w:t>
            </w:r>
            <w:proofErr w:type="gramEnd"/>
            <w:r w:rsidRPr="00410486">
              <w:rPr>
                <w:color w:val="auto"/>
                <w:szCs w:val="24"/>
              </w:rPr>
              <w:t>:</w:t>
            </w:r>
            <w:proofErr w:type="gramStart"/>
            <w:r w:rsidRPr="00410486">
              <w:rPr>
                <w:color w:val="auto"/>
                <w:szCs w:val="24"/>
              </w:rPr>
              <w:t>583, 11:04:1001013:141, 11:04:0401001:9656, 11:04:1001013:47, 11:04:1001013:46, 11:04:1001013:12, 11:04:1001013:15, 11:04:1001013:133, 11:04:1001013:41, 11:04:1001013:39, 11:04:1001013:134, 11:04:1001013:55, 11:04:1001013:50, 11:04:1001013:53, 11:04:1001013:27, 11:04:1001019</w:t>
            </w:r>
            <w:proofErr w:type="gramEnd"/>
            <w:r w:rsidRPr="00410486">
              <w:rPr>
                <w:color w:val="auto"/>
                <w:szCs w:val="24"/>
              </w:rPr>
              <w:t>:</w:t>
            </w:r>
            <w:proofErr w:type="gramStart"/>
            <w:r w:rsidRPr="00410486">
              <w:rPr>
                <w:color w:val="auto"/>
                <w:szCs w:val="24"/>
              </w:rPr>
              <w:t>5, 11:04:1001013:57, 11:04:1001013:568, 11:04:1001013:2, 11:04:1001013:30, 11:04:1001013:44, 11:04:1001013:52, 11:04:1001013:48, 11:04:1001013:49, 11:04:1001013:570, 11:04:1001013:45, 11:04:1001013:599, 11:04:1001013:1, 11:04:1001013:600, общей площадью 3598 кв. м.</w:t>
            </w:r>
            <w:proofErr w:type="gramEnd"/>
          </w:p>
          <w:p w14:paraId="3DCD9C37" w14:textId="77777777" w:rsidR="00410486" w:rsidRPr="00410486" w:rsidRDefault="00410486" w:rsidP="00410486">
            <w:pPr>
              <w:numPr>
                <w:ilvl w:val="0"/>
                <w:numId w:val="6"/>
              </w:numPr>
              <w:shd w:val="clear" w:color="auto" w:fill="FFFFFF"/>
              <w:ind w:left="8" w:firstLine="700"/>
              <w:jc w:val="both"/>
              <w:rPr>
                <w:color w:val="auto"/>
                <w:szCs w:val="24"/>
              </w:rPr>
            </w:pPr>
            <w:r w:rsidRPr="00410486">
              <w:rPr>
                <w:color w:val="auto"/>
                <w:szCs w:val="24"/>
              </w:rPr>
              <w:t xml:space="preserve"> </w:t>
            </w: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1 КТП №1196 с. Выльгорт» в отношении земель, расположенных в кадастровом  квартале 11:04:1001017 и земельных участков с кадастровыми номерами 11:04:1001017:86, 11:04:0000000:358, 11:04:1001017:18, 11:04:1001017:46, 11:04:1001017:32, 11:04:1001017:33, 11:04:1001017:43, 11:04:1001017:85, 11:04:1001017</w:t>
            </w:r>
            <w:proofErr w:type="gramEnd"/>
            <w:r w:rsidRPr="00410486">
              <w:rPr>
                <w:color w:val="auto"/>
                <w:szCs w:val="24"/>
              </w:rPr>
              <w:t>:73, 11:04:1001017:84, 11:04:1001017:128, 11:04:1001017:264, 11:04:1001017:306, общей площадью 1387 кв. м.</w:t>
            </w:r>
          </w:p>
          <w:p w14:paraId="13EECE76" w14:textId="77777777" w:rsidR="00410486" w:rsidRPr="00410486" w:rsidRDefault="00410486" w:rsidP="00410486">
            <w:pPr>
              <w:numPr>
                <w:ilvl w:val="0"/>
                <w:numId w:val="6"/>
              </w:numPr>
              <w:shd w:val="clear" w:color="auto" w:fill="FFFFFF"/>
              <w:ind w:left="8" w:firstLine="700"/>
              <w:jc w:val="both"/>
              <w:rPr>
                <w:color w:val="auto"/>
                <w:szCs w:val="24"/>
              </w:rPr>
            </w:pPr>
            <w:proofErr w:type="gramStart"/>
            <w:r w:rsidRPr="00410486">
              <w:rPr>
                <w:color w:val="auto"/>
                <w:szCs w:val="24"/>
              </w:rPr>
              <w:t xml:space="preserve">«ВЛ-0,4 </w:t>
            </w:r>
            <w:proofErr w:type="spellStart"/>
            <w:r w:rsidRPr="00410486">
              <w:rPr>
                <w:color w:val="auto"/>
                <w:szCs w:val="24"/>
              </w:rPr>
              <w:t>кВ</w:t>
            </w:r>
            <w:proofErr w:type="spellEnd"/>
            <w:r w:rsidRPr="00410486">
              <w:rPr>
                <w:color w:val="auto"/>
                <w:szCs w:val="24"/>
              </w:rPr>
              <w:t xml:space="preserve"> ф. 3 ТП №906 с. Выльгорт» в отношении земель, расположенных в кадастровом  квартале 11:04:1001023 и земельных участков с кадастровыми номерами 11:04:1001023:107, 11:04:1001023:80, 11:04:1001023:572, 11:04:1001023:573, 11:04:1001004:805, 11:04:1001004:806, 11:04:1001023:114, 11:04:1001023:121, 11:04:1001023</w:t>
            </w:r>
            <w:proofErr w:type="gramEnd"/>
            <w:r w:rsidRPr="00410486">
              <w:rPr>
                <w:color w:val="auto"/>
                <w:szCs w:val="24"/>
              </w:rPr>
              <w:t>:</w:t>
            </w:r>
            <w:proofErr w:type="gramStart"/>
            <w:r w:rsidRPr="00410486">
              <w:rPr>
                <w:color w:val="auto"/>
                <w:szCs w:val="24"/>
              </w:rPr>
              <w:t xml:space="preserve">145, </w:t>
            </w:r>
            <w:r w:rsidRPr="00410486">
              <w:rPr>
                <w:color w:val="auto"/>
                <w:szCs w:val="24"/>
              </w:rPr>
              <w:lastRenderedPageBreak/>
              <w:t>11:04:1001023:144, 11:04:1001023:220, 11:04:1001023:106, 11:04:1001023:143, 11:04:1001023:291, 11:04:1001023:108, 11:04:1001023:9, 11:04:1001023:60, 11:04:1001023:41, 11:04:1001023:54, 11:04:1001023:120, 11:04:1001023:230, 11:04:1001023:137, 11:04:1001023:151, 11:04:1001023</w:t>
            </w:r>
            <w:proofErr w:type="gramEnd"/>
            <w:r w:rsidRPr="00410486">
              <w:rPr>
                <w:color w:val="auto"/>
                <w:szCs w:val="24"/>
              </w:rPr>
              <w:t>:44, 11:04:1001023:40, общей площадью 3228 кв. м.</w:t>
            </w:r>
          </w:p>
          <w:p w14:paraId="4B734E99" w14:textId="77777777" w:rsidR="00410486" w:rsidRPr="00410486" w:rsidRDefault="00410486" w:rsidP="00410486">
            <w:pPr>
              <w:ind w:firstLine="708"/>
              <w:jc w:val="both"/>
              <w:rPr>
                <w:color w:val="auto"/>
                <w:szCs w:val="24"/>
              </w:rPr>
            </w:pPr>
            <w:r w:rsidRPr="00410486">
              <w:rPr>
                <w:color w:val="auto"/>
                <w:szCs w:val="24"/>
              </w:rPr>
              <w:t>Данное сообщение о поступившем ходатайстве об установлении публичного сервитута размещено в информационном вестнике Совета и администрации  муниципального района «Сыктывдинский» Республики Коми, на официальном сайте муниципального района «Сыктывдинский» /</w:t>
            </w:r>
            <w:proofErr w:type="spellStart"/>
            <w:r w:rsidRPr="00410486">
              <w:rPr>
                <w:color w:val="auto"/>
                <w:szCs w:val="24"/>
              </w:rPr>
              <w:t>https</w:t>
            </w:r>
            <w:proofErr w:type="spellEnd"/>
            <w:r w:rsidRPr="00410486">
              <w:rPr>
                <w:color w:val="auto"/>
                <w:szCs w:val="24"/>
              </w:rPr>
              <w:t>:/syktyvdin.gosuslugi.ru/) и на официальном сайте сельских поселений Выльгорт, Шошка</w:t>
            </w:r>
            <w:proofErr w:type="gramStart"/>
            <w:r w:rsidRPr="00410486">
              <w:rPr>
                <w:color w:val="auto"/>
                <w:szCs w:val="24"/>
              </w:rPr>
              <w:t xml:space="preserve"> .</w:t>
            </w:r>
            <w:proofErr w:type="gramEnd"/>
          </w:p>
          <w:p w14:paraId="219B133C" w14:textId="77777777" w:rsidR="00410486" w:rsidRPr="00410486" w:rsidRDefault="00410486" w:rsidP="00410486">
            <w:pPr>
              <w:ind w:firstLine="708"/>
              <w:jc w:val="both"/>
              <w:rPr>
                <w:color w:val="auto"/>
                <w:szCs w:val="24"/>
              </w:rPr>
            </w:pPr>
            <w:proofErr w:type="gramStart"/>
            <w:r w:rsidRPr="00410486">
              <w:rPr>
                <w:color w:val="auto"/>
                <w:szCs w:val="24"/>
              </w:rPr>
              <w:t>С описанием местоположения границ публичных сервитутов можно ознакомиться на официальном сайте муниципального района  «Сыктывдинский» (/</w:t>
            </w:r>
            <w:proofErr w:type="spellStart"/>
            <w:r w:rsidRPr="00410486">
              <w:rPr>
                <w:color w:val="auto"/>
                <w:szCs w:val="24"/>
              </w:rPr>
              <w:t>https</w:t>
            </w:r>
            <w:proofErr w:type="spellEnd"/>
            <w:r w:rsidRPr="00410486">
              <w:rPr>
                <w:color w:val="auto"/>
                <w:szCs w:val="24"/>
              </w:rPr>
              <w:t>:/syktyvdin.gosuslugi.ru/ по следующему маршруту:</w:t>
            </w:r>
            <w:proofErr w:type="gramEnd"/>
            <w:r w:rsidRPr="00410486">
              <w:rPr>
                <w:color w:val="auto"/>
                <w:szCs w:val="24"/>
              </w:rPr>
              <w:t xml:space="preserve"> Главная – Деятельность – Направление деятельности - Градостроительство – Публичные сервитуты. </w:t>
            </w:r>
          </w:p>
          <w:p w14:paraId="553D9B7E" w14:textId="77777777" w:rsidR="00410486" w:rsidRPr="00410486" w:rsidRDefault="00410486" w:rsidP="00410486">
            <w:pPr>
              <w:shd w:val="clear" w:color="auto" w:fill="FFFFFF"/>
              <w:ind w:firstLine="708"/>
              <w:jc w:val="both"/>
              <w:rPr>
                <w:szCs w:val="24"/>
              </w:rPr>
            </w:pPr>
            <w:r w:rsidRPr="00410486">
              <w:rPr>
                <w:szCs w:val="24"/>
              </w:rPr>
              <w:t>Время приема заинтересованных лиц - в рабочие дни с 09.00 до 17.00. Перерыв с 13.00 до 14.00.</w:t>
            </w:r>
          </w:p>
          <w:p w14:paraId="3783218B" w14:textId="77777777" w:rsidR="00410486" w:rsidRPr="00410486" w:rsidRDefault="00410486" w:rsidP="00410486">
            <w:pPr>
              <w:jc w:val="both"/>
              <w:rPr>
                <w:color w:val="auto"/>
                <w:szCs w:val="24"/>
              </w:rPr>
            </w:pPr>
            <w:r w:rsidRPr="00410486">
              <w:rPr>
                <w:color w:val="auto"/>
                <w:szCs w:val="24"/>
              </w:rPr>
              <w:t xml:space="preserve">Обоснование необходимости установления публичного сервитута: </w:t>
            </w:r>
          </w:p>
          <w:p w14:paraId="3CAA9322" w14:textId="77777777" w:rsidR="00410486" w:rsidRPr="00410486" w:rsidRDefault="00410486" w:rsidP="00410486">
            <w:pPr>
              <w:numPr>
                <w:ilvl w:val="0"/>
                <w:numId w:val="9"/>
              </w:numPr>
              <w:ind w:left="142" w:firstLine="218"/>
              <w:jc w:val="both"/>
              <w:rPr>
                <w:color w:val="auto"/>
                <w:szCs w:val="24"/>
              </w:rPr>
            </w:pPr>
            <w:r w:rsidRPr="00410486">
              <w:rPr>
                <w:color w:val="auto"/>
                <w:szCs w:val="24"/>
              </w:rPr>
              <w:t>Протокол № 24 от 20.12.2007 г.</w:t>
            </w:r>
          </w:p>
          <w:p w14:paraId="76DB5DAF" w14:textId="77777777" w:rsidR="00410486" w:rsidRPr="00410486" w:rsidRDefault="00410486" w:rsidP="00410486">
            <w:pPr>
              <w:widowControl w:val="0"/>
              <w:numPr>
                <w:ilvl w:val="0"/>
                <w:numId w:val="9"/>
              </w:numPr>
              <w:autoSpaceDE w:val="0"/>
              <w:autoSpaceDN w:val="0"/>
              <w:jc w:val="both"/>
              <w:rPr>
                <w:color w:val="auto"/>
                <w:szCs w:val="24"/>
              </w:rPr>
            </w:pPr>
            <w:r w:rsidRPr="00410486">
              <w:rPr>
                <w:color w:val="auto"/>
                <w:szCs w:val="24"/>
              </w:rPr>
              <w:t>Балансовая справка филиала ПАО «</w:t>
            </w:r>
            <w:proofErr w:type="spellStart"/>
            <w:r w:rsidRPr="00410486">
              <w:rPr>
                <w:color w:val="auto"/>
                <w:szCs w:val="24"/>
              </w:rPr>
              <w:t>Россети</w:t>
            </w:r>
            <w:proofErr w:type="spellEnd"/>
            <w:r w:rsidRPr="00410486">
              <w:rPr>
                <w:color w:val="auto"/>
                <w:szCs w:val="24"/>
              </w:rPr>
              <w:t xml:space="preserve"> Северо-Запад» в Республике Коми №010-35/515 от 23.08.2022 г.</w:t>
            </w:r>
          </w:p>
          <w:p w14:paraId="58A5F6B6" w14:textId="77777777" w:rsidR="00410486" w:rsidRPr="00410486" w:rsidRDefault="00410486" w:rsidP="00410486">
            <w:pPr>
              <w:widowControl w:val="0"/>
              <w:numPr>
                <w:ilvl w:val="0"/>
                <w:numId w:val="9"/>
              </w:numPr>
              <w:autoSpaceDE w:val="0"/>
              <w:autoSpaceDN w:val="0"/>
              <w:jc w:val="both"/>
              <w:rPr>
                <w:color w:val="auto"/>
                <w:szCs w:val="24"/>
              </w:rPr>
            </w:pPr>
            <w:r w:rsidRPr="00410486">
              <w:rPr>
                <w:bCs/>
                <w:color w:val="auto"/>
                <w:szCs w:val="24"/>
              </w:rPr>
              <w:t>Инвентарная опись основных средств ОАО "</w:t>
            </w:r>
            <w:proofErr w:type="spellStart"/>
            <w:r w:rsidRPr="00410486">
              <w:rPr>
                <w:bCs/>
                <w:color w:val="auto"/>
                <w:szCs w:val="24"/>
              </w:rPr>
              <w:t>АЭ</w:t>
            </w:r>
            <w:proofErr w:type="gramStart"/>
            <w:r w:rsidRPr="00410486">
              <w:rPr>
                <w:bCs/>
                <w:color w:val="auto"/>
                <w:szCs w:val="24"/>
              </w:rPr>
              <w:t>К"</w:t>
            </w:r>
            <w:proofErr w:type="gramEnd"/>
            <w:r w:rsidRPr="00410486">
              <w:rPr>
                <w:bCs/>
                <w:color w:val="auto"/>
                <w:szCs w:val="24"/>
              </w:rPr>
              <w:t>Комиэнерго</w:t>
            </w:r>
            <w:proofErr w:type="spellEnd"/>
            <w:r w:rsidRPr="00410486">
              <w:rPr>
                <w:bCs/>
                <w:color w:val="auto"/>
                <w:szCs w:val="24"/>
              </w:rPr>
              <w:t xml:space="preserve">" </w:t>
            </w:r>
            <w:r w:rsidRPr="00410486">
              <w:rPr>
                <w:color w:val="auto"/>
                <w:szCs w:val="24"/>
              </w:rPr>
              <w:t>№ б/н от 30.06.2007 г.</w:t>
            </w:r>
          </w:p>
          <w:p w14:paraId="71F692EF" w14:textId="77777777" w:rsidR="00410486" w:rsidRPr="00410486" w:rsidRDefault="00410486" w:rsidP="00410486">
            <w:pPr>
              <w:widowControl w:val="0"/>
              <w:numPr>
                <w:ilvl w:val="0"/>
                <w:numId w:val="9"/>
              </w:numPr>
              <w:autoSpaceDE w:val="0"/>
              <w:autoSpaceDN w:val="0"/>
              <w:jc w:val="both"/>
              <w:rPr>
                <w:color w:val="auto"/>
                <w:szCs w:val="24"/>
              </w:rPr>
            </w:pPr>
            <w:r w:rsidRPr="00410486">
              <w:rPr>
                <w:color w:val="auto"/>
                <w:szCs w:val="24"/>
              </w:rPr>
              <w:t xml:space="preserve">Приказ </w:t>
            </w:r>
            <w:r w:rsidRPr="00410486">
              <w:rPr>
                <w:bCs/>
                <w:color w:val="auto"/>
                <w:szCs w:val="24"/>
              </w:rPr>
              <w:t xml:space="preserve">ОАО «МРСК Северо-Запада» «КОМИЭНЕРГО» </w:t>
            </w:r>
            <w:r w:rsidRPr="00410486">
              <w:rPr>
                <w:color w:val="auto"/>
                <w:szCs w:val="24"/>
              </w:rPr>
              <w:t>№ б/н от 31.05.2011 г.</w:t>
            </w:r>
          </w:p>
          <w:p w14:paraId="1B6FCD78" w14:textId="77777777" w:rsidR="00410486" w:rsidRPr="00410486" w:rsidRDefault="00410486" w:rsidP="00410486">
            <w:pPr>
              <w:widowControl w:val="0"/>
              <w:numPr>
                <w:ilvl w:val="0"/>
                <w:numId w:val="9"/>
              </w:numPr>
              <w:autoSpaceDE w:val="0"/>
              <w:autoSpaceDN w:val="0"/>
              <w:jc w:val="both"/>
              <w:rPr>
                <w:color w:val="auto"/>
                <w:szCs w:val="24"/>
              </w:rPr>
            </w:pPr>
            <w:r w:rsidRPr="00410486">
              <w:rPr>
                <w:color w:val="auto"/>
                <w:szCs w:val="24"/>
              </w:rPr>
              <w:t xml:space="preserve">Приказ </w:t>
            </w:r>
            <w:r w:rsidRPr="00410486">
              <w:rPr>
                <w:bCs/>
                <w:color w:val="auto"/>
                <w:szCs w:val="24"/>
              </w:rPr>
              <w:t xml:space="preserve">ОАО «МРСК Северо-Запада» «КОМИЭНЕРГО» </w:t>
            </w:r>
            <w:r w:rsidRPr="00410486">
              <w:rPr>
                <w:color w:val="auto"/>
                <w:szCs w:val="24"/>
              </w:rPr>
              <w:t>№ б/н от 26.05.2011 г.</w:t>
            </w:r>
          </w:p>
          <w:p w14:paraId="2B2A24C6" w14:textId="77777777" w:rsidR="00410486" w:rsidRPr="00410486" w:rsidRDefault="00410486" w:rsidP="00410486">
            <w:pPr>
              <w:widowControl w:val="0"/>
              <w:numPr>
                <w:ilvl w:val="0"/>
                <w:numId w:val="9"/>
              </w:numPr>
              <w:autoSpaceDE w:val="0"/>
              <w:autoSpaceDN w:val="0"/>
              <w:jc w:val="both"/>
              <w:rPr>
                <w:color w:val="auto"/>
                <w:szCs w:val="24"/>
              </w:rPr>
            </w:pPr>
            <w:r w:rsidRPr="00410486">
              <w:rPr>
                <w:color w:val="auto"/>
                <w:szCs w:val="24"/>
              </w:rPr>
              <w:t>Приказ ОАО «МРСК Северо-Запада» «КОМИЭНЕРГО» № 84 от 30.03.2011 г.</w:t>
            </w:r>
          </w:p>
          <w:p w14:paraId="0AD191E8" w14:textId="77777777" w:rsidR="00410486" w:rsidRPr="00410486" w:rsidRDefault="00410486" w:rsidP="00410486">
            <w:pPr>
              <w:widowControl w:val="0"/>
              <w:numPr>
                <w:ilvl w:val="0"/>
                <w:numId w:val="9"/>
              </w:numPr>
              <w:autoSpaceDE w:val="0"/>
              <w:autoSpaceDN w:val="0"/>
              <w:jc w:val="both"/>
              <w:rPr>
                <w:color w:val="auto"/>
                <w:szCs w:val="24"/>
              </w:rPr>
            </w:pPr>
            <w:r w:rsidRPr="00410486">
              <w:rPr>
                <w:color w:val="auto"/>
                <w:szCs w:val="24"/>
              </w:rPr>
              <w:t>Приказ ОАО «МРСК Северо-Запада» «КОМИЭНЕРГО» № б/н от 30.05.2011 г.</w:t>
            </w:r>
          </w:p>
          <w:p w14:paraId="24D719D2" w14:textId="77777777" w:rsidR="00410486" w:rsidRPr="00410486" w:rsidRDefault="00410486" w:rsidP="00410486">
            <w:pPr>
              <w:widowControl w:val="0"/>
              <w:numPr>
                <w:ilvl w:val="0"/>
                <w:numId w:val="9"/>
              </w:numPr>
              <w:autoSpaceDE w:val="0"/>
              <w:autoSpaceDN w:val="0"/>
              <w:jc w:val="both"/>
              <w:rPr>
                <w:color w:val="auto"/>
                <w:szCs w:val="24"/>
              </w:rPr>
            </w:pPr>
            <w:r w:rsidRPr="00410486">
              <w:rPr>
                <w:color w:val="auto"/>
                <w:szCs w:val="24"/>
              </w:rPr>
              <w:t>Приказ ОАО «МРСК Северо-Запада» «КОМИЭНЕРГО» № 171 от 28.03.2014 г.</w:t>
            </w:r>
          </w:p>
          <w:p w14:paraId="6B064B07" w14:textId="77777777" w:rsidR="00410486" w:rsidRPr="00410486" w:rsidRDefault="00410486" w:rsidP="00410486">
            <w:pPr>
              <w:numPr>
                <w:ilvl w:val="0"/>
                <w:numId w:val="9"/>
              </w:numPr>
              <w:autoSpaceDE w:val="0"/>
              <w:autoSpaceDN w:val="0"/>
              <w:adjustRightInd w:val="0"/>
              <w:contextualSpacing/>
              <w:rPr>
                <w:color w:val="auto"/>
                <w:szCs w:val="24"/>
              </w:rPr>
            </w:pPr>
            <w:r w:rsidRPr="00410486">
              <w:rPr>
                <w:color w:val="auto"/>
                <w:szCs w:val="24"/>
              </w:rPr>
              <w:lastRenderedPageBreak/>
              <w:t>Приказ ОАО «МРСК Северо-Запада» «КОМИЭНЕРГО» № 153 от 07.04.2015 г.</w:t>
            </w:r>
          </w:p>
          <w:p w14:paraId="6B793F28" w14:textId="77777777" w:rsidR="00410486" w:rsidRPr="00410486" w:rsidRDefault="00410486" w:rsidP="00410486">
            <w:pPr>
              <w:numPr>
                <w:ilvl w:val="0"/>
                <w:numId w:val="9"/>
              </w:numPr>
              <w:autoSpaceDE w:val="0"/>
              <w:autoSpaceDN w:val="0"/>
              <w:adjustRightInd w:val="0"/>
              <w:contextualSpacing/>
              <w:rPr>
                <w:color w:val="auto"/>
                <w:szCs w:val="24"/>
              </w:rPr>
            </w:pPr>
            <w:r w:rsidRPr="00410486">
              <w:rPr>
                <w:color w:val="auto"/>
                <w:szCs w:val="24"/>
              </w:rPr>
              <w:t>Приказ ОАО «МРСК Северо-Запада» «КОМИЭНЕРГО» № 45 от 30.01.2014 г.</w:t>
            </w:r>
          </w:p>
          <w:p w14:paraId="2578C5DD" w14:textId="77777777" w:rsidR="00410486" w:rsidRPr="00410486" w:rsidRDefault="00410486" w:rsidP="00410486">
            <w:pPr>
              <w:numPr>
                <w:ilvl w:val="0"/>
                <w:numId w:val="9"/>
              </w:numPr>
              <w:autoSpaceDE w:val="0"/>
              <w:autoSpaceDN w:val="0"/>
              <w:adjustRightInd w:val="0"/>
              <w:contextualSpacing/>
              <w:rPr>
                <w:color w:val="auto"/>
                <w:szCs w:val="24"/>
              </w:rPr>
            </w:pPr>
            <w:r w:rsidRPr="00410486">
              <w:rPr>
                <w:color w:val="auto"/>
                <w:szCs w:val="24"/>
              </w:rPr>
              <w:t>Приказ ОАО «МРСК Северо-Запада» «КОМИЭНЕРГО» № 163 от 07.04.2015 г.</w:t>
            </w:r>
          </w:p>
          <w:p w14:paraId="254B6B28" w14:textId="77777777" w:rsidR="00410486" w:rsidRPr="00410486" w:rsidRDefault="00410486" w:rsidP="00410486">
            <w:pPr>
              <w:numPr>
                <w:ilvl w:val="0"/>
                <w:numId w:val="9"/>
              </w:numPr>
              <w:autoSpaceDE w:val="0"/>
              <w:autoSpaceDN w:val="0"/>
              <w:adjustRightInd w:val="0"/>
              <w:contextualSpacing/>
              <w:rPr>
                <w:color w:val="auto"/>
                <w:szCs w:val="24"/>
              </w:rPr>
            </w:pPr>
            <w:r w:rsidRPr="00410486">
              <w:rPr>
                <w:color w:val="auto"/>
                <w:szCs w:val="24"/>
              </w:rPr>
              <w:t>Приказ ОАО «МРСК Северо-Запада» «КОМИЭНЕРГО» № 112 от 30.03.2012 г.</w:t>
            </w:r>
          </w:p>
          <w:p w14:paraId="595A9607" w14:textId="77777777" w:rsidR="00410486" w:rsidRPr="00410486" w:rsidRDefault="00410486" w:rsidP="00410486">
            <w:pPr>
              <w:numPr>
                <w:ilvl w:val="0"/>
                <w:numId w:val="9"/>
              </w:numPr>
              <w:autoSpaceDE w:val="0"/>
              <w:autoSpaceDN w:val="0"/>
              <w:adjustRightInd w:val="0"/>
              <w:contextualSpacing/>
              <w:rPr>
                <w:color w:val="auto"/>
                <w:szCs w:val="24"/>
              </w:rPr>
            </w:pPr>
            <w:r w:rsidRPr="00410486">
              <w:rPr>
                <w:color w:val="auto"/>
                <w:szCs w:val="24"/>
              </w:rPr>
              <w:t xml:space="preserve"> Приказ ОАО «МРСК Северо-Запада» «КОМИЭНЕРГО» № 562 от 25.10.2012 г.</w:t>
            </w:r>
          </w:p>
          <w:p w14:paraId="033A62BD" w14:textId="77777777" w:rsidR="00410486" w:rsidRPr="00410486" w:rsidRDefault="00410486" w:rsidP="00410486">
            <w:pPr>
              <w:numPr>
                <w:ilvl w:val="0"/>
                <w:numId w:val="9"/>
              </w:numPr>
              <w:autoSpaceDE w:val="0"/>
              <w:autoSpaceDN w:val="0"/>
              <w:adjustRightInd w:val="0"/>
              <w:contextualSpacing/>
              <w:rPr>
                <w:color w:val="auto"/>
                <w:szCs w:val="24"/>
              </w:rPr>
            </w:pPr>
            <w:r w:rsidRPr="00410486">
              <w:rPr>
                <w:color w:val="auto"/>
                <w:szCs w:val="24"/>
              </w:rPr>
              <w:t xml:space="preserve">  Приказ ОАО «МРСК Северо-Запада» «КОМИЭНЕРГО» № б/н от 14.06.2011 г.</w:t>
            </w:r>
          </w:p>
          <w:p w14:paraId="71EA981E" w14:textId="77777777" w:rsidR="00410486" w:rsidRPr="00410486" w:rsidRDefault="00410486" w:rsidP="00410486">
            <w:pPr>
              <w:numPr>
                <w:ilvl w:val="0"/>
                <w:numId w:val="9"/>
              </w:numPr>
              <w:autoSpaceDE w:val="0"/>
              <w:autoSpaceDN w:val="0"/>
              <w:adjustRightInd w:val="0"/>
              <w:contextualSpacing/>
              <w:rPr>
                <w:color w:val="auto"/>
                <w:szCs w:val="24"/>
              </w:rPr>
            </w:pPr>
            <w:r w:rsidRPr="00410486">
              <w:rPr>
                <w:color w:val="auto"/>
                <w:szCs w:val="24"/>
              </w:rPr>
              <w:t xml:space="preserve"> Приказ ОАО «МРСК Северо-Запада» «КОМИЭНЕРГО» № 724 от 04.12.2012 г.</w:t>
            </w:r>
          </w:p>
          <w:p w14:paraId="4FDA9E3A" w14:textId="77777777" w:rsidR="00410486" w:rsidRPr="00410486" w:rsidRDefault="00410486" w:rsidP="00410486">
            <w:pPr>
              <w:numPr>
                <w:ilvl w:val="0"/>
                <w:numId w:val="9"/>
              </w:numPr>
              <w:autoSpaceDE w:val="0"/>
              <w:autoSpaceDN w:val="0"/>
              <w:adjustRightInd w:val="0"/>
              <w:contextualSpacing/>
              <w:rPr>
                <w:color w:val="auto"/>
                <w:szCs w:val="24"/>
              </w:rPr>
            </w:pPr>
            <w:r w:rsidRPr="00410486">
              <w:rPr>
                <w:color w:val="auto"/>
                <w:szCs w:val="24"/>
              </w:rPr>
              <w:t xml:space="preserve"> Приказ ОАО «МРСК Северо-Запада» «КОМИЭНЕРГО» № 181 от 07.04.2015 г.</w:t>
            </w:r>
          </w:p>
          <w:p w14:paraId="10F4F40F" w14:textId="77777777" w:rsidR="00410486" w:rsidRPr="00410486" w:rsidRDefault="00410486" w:rsidP="00410486">
            <w:pPr>
              <w:widowControl w:val="0"/>
              <w:autoSpaceDE w:val="0"/>
              <w:autoSpaceDN w:val="0"/>
              <w:ind w:left="720"/>
              <w:jc w:val="both"/>
              <w:rPr>
                <w:color w:val="auto"/>
                <w:szCs w:val="24"/>
              </w:rPr>
            </w:pPr>
          </w:p>
          <w:p w14:paraId="2043A6E3" w14:textId="77777777" w:rsidR="00410486" w:rsidRPr="00410486" w:rsidRDefault="00410486" w:rsidP="00410486">
            <w:pPr>
              <w:rPr>
                <w:color w:val="auto"/>
                <w:szCs w:val="24"/>
              </w:rPr>
            </w:pPr>
          </w:p>
          <w:p w14:paraId="42B47E19" w14:textId="77777777" w:rsidR="00961383" w:rsidRDefault="00961383" w:rsidP="000376F5">
            <w:pPr>
              <w:rPr>
                <w:sz w:val="20"/>
              </w:rPr>
            </w:pPr>
          </w:p>
          <w:p w14:paraId="21565D33" w14:textId="77777777" w:rsidR="00961383" w:rsidRDefault="00961383" w:rsidP="000376F5">
            <w:pPr>
              <w:rPr>
                <w:sz w:val="20"/>
              </w:rPr>
            </w:pPr>
          </w:p>
          <w:p w14:paraId="09423862" w14:textId="77777777" w:rsidR="00961383" w:rsidRDefault="00961383" w:rsidP="000376F5">
            <w:pPr>
              <w:rPr>
                <w:sz w:val="20"/>
              </w:rPr>
            </w:pPr>
          </w:p>
          <w:p w14:paraId="4C79CCAF" w14:textId="77777777" w:rsidR="00961383" w:rsidRDefault="00961383" w:rsidP="000376F5">
            <w:pPr>
              <w:rPr>
                <w:sz w:val="20"/>
              </w:rPr>
            </w:pPr>
          </w:p>
          <w:p w14:paraId="77AE418B" w14:textId="77777777" w:rsidR="00961383" w:rsidRDefault="00961383" w:rsidP="000376F5">
            <w:pPr>
              <w:rPr>
                <w:sz w:val="20"/>
              </w:rPr>
            </w:pPr>
          </w:p>
          <w:p w14:paraId="731567E1" w14:textId="77777777" w:rsidR="00961383" w:rsidRDefault="00961383" w:rsidP="000376F5">
            <w:pPr>
              <w:rPr>
                <w:sz w:val="20"/>
              </w:rPr>
            </w:pPr>
          </w:p>
          <w:p w14:paraId="173F22A5" w14:textId="77777777" w:rsidR="00961383" w:rsidRDefault="00961383" w:rsidP="000376F5">
            <w:pPr>
              <w:rPr>
                <w:sz w:val="20"/>
              </w:rPr>
            </w:pPr>
          </w:p>
          <w:p w14:paraId="6C20C9D0" w14:textId="77777777" w:rsidR="00961383" w:rsidRDefault="00961383" w:rsidP="000376F5">
            <w:pPr>
              <w:rPr>
                <w:sz w:val="20"/>
              </w:rPr>
            </w:pPr>
          </w:p>
          <w:p w14:paraId="40EB2168" w14:textId="77777777" w:rsidR="00961383" w:rsidRDefault="00961383" w:rsidP="000376F5">
            <w:pPr>
              <w:rPr>
                <w:sz w:val="20"/>
              </w:rPr>
            </w:pPr>
          </w:p>
          <w:p w14:paraId="176D5B8A" w14:textId="77777777" w:rsidR="00961383" w:rsidRDefault="00961383" w:rsidP="000376F5">
            <w:pPr>
              <w:rPr>
                <w:sz w:val="20"/>
              </w:rPr>
            </w:pPr>
          </w:p>
          <w:p w14:paraId="595D7EEB" w14:textId="77777777" w:rsidR="00961383" w:rsidRDefault="00961383" w:rsidP="000376F5">
            <w:pPr>
              <w:rPr>
                <w:sz w:val="20"/>
              </w:rPr>
            </w:pPr>
          </w:p>
          <w:p w14:paraId="72DAE9A4" w14:textId="77777777" w:rsidR="00961383" w:rsidRDefault="00961383" w:rsidP="000376F5">
            <w:pPr>
              <w:rPr>
                <w:sz w:val="20"/>
              </w:rPr>
            </w:pPr>
          </w:p>
          <w:p w14:paraId="71B4F696" w14:textId="77777777" w:rsidR="00961383" w:rsidRDefault="00961383" w:rsidP="000376F5">
            <w:pPr>
              <w:rPr>
                <w:noProof/>
              </w:rPr>
            </w:pPr>
          </w:p>
          <w:p w14:paraId="6C81D622" w14:textId="77777777" w:rsidR="00144BF7" w:rsidRDefault="00144BF7" w:rsidP="000376F5">
            <w:pPr>
              <w:rPr>
                <w:noProof/>
              </w:rPr>
            </w:pPr>
          </w:p>
          <w:p w14:paraId="4C00C612" w14:textId="77777777" w:rsidR="00144BF7" w:rsidRDefault="00144BF7" w:rsidP="000376F5">
            <w:pPr>
              <w:rPr>
                <w:noProof/>
              </w:rPr>
            </w:pPr>
          </w:p>
          <w:p w14:paraId="54BB73C9" w14:textId="77777777" w:rsidR="00144BF7" w:rsidRDefault="00144BF7" w:rsidP="000376F5">
            <w:pPr>
              <w:rPr>
                <w:noProof/>
              </w:rPr>
            </w:pPr>
          </w:p>
          <w:p w14:paraId="3655B84B" w14:textId="77777777" w:rsidR="00144BF7" w:rsidRDefault="00144BF7" w:rsidP="000376F5">
            <w:pPr>
              <w:rPr>
                <w:noProof/>
              </w:rPr>
            </w:pPr>
          </w:p>
          <w:p w14:paraId="118BD9A9" w14:textId="77777777" w:rsidR="00144BF7" w:rsidRDefault="00144BF7" w:rsidP="000376F5">
            <w:pPr>
              <w:rPr>
                <w:noProof/>
              </w:rPr>
            </w:pPr>
          </w:p>
          <w:p w14:paraId="3D29D5A7" w14:textId="77777777" w:rsidR="00144BF7" w:rsidRDefault="00144BF7" w:rsidP="000376F5">
            <w:pPr>
              <w:rPr>
                <w:noProof/>
              </w:rPr>
            </w:pPr>
          </w:p>
          <w:p w14:paraId="08F6366C" w14:textId="77777777" w:rsidR="00144BF7" w:rsidRDefault="00144BF7" w:rsidP="000376F5">
            <w:pPr>
              <w:rPr>
                <w:noProof/>
              </w:rPr>
            </w:pPr>
          </w:p>
          <w:p w14:paraId="68927D09" w14:textId="77777777" w:rsidR="00144BF7" w:rsidRDefault="00144BF7" w:rsidP="000376F5">
            <w:pPr>
              <w:rPr>
                <w:noProof/>
              </w:rPr>
            </w:pPr>
          </w:p>
          <w:p w14:paraId="53422479" w14:textId="452A6D0E" w:rsidR="00961383" w:rsidRDefault="00961383" w:rsidP="000376F5">
            <w:pPr>
              <w:rPr>
                <w:sz w:val="20"/>
              </w:rPr>
            </w:pPr>
          </w:p>
          <w:p w14:paraId="40AA5901" w14:textId="77777777" w:rsidR="00410486" w:rsidRPr="00410486" w:rsidRDefault="00410486" w:rsidP="00410486">
            <w:pPr>
              <w:suppressAutoHyphens/>
              <w:snapToGrid w:val="0"/>
              <w:ind w:left="-1343" w:firstLine="1343"/>
              <w:jc w:val="center"/>
              <w:rPr>
                <w:szCs w:val="24"/>
              </w:rPr>
            </w:pPr>
            <w:r w:rsidRPr="00410486">
              <w:rPr>
                <w:b/>
                <w:color w:val="00000A"/>
                <w:szCs w:val="24"/>
              </w:rPr>
              <w:lastRenderedPageBreak/>
              <w:t xml:space="preserve">Информационное сообщение </w:t>
            </w:r>
            <w:r w:rsidRPr="00410486">
              <w:rPr>
                <w:b/>
                <w:szCs w:val="24"/>
              </w:rPr>
              <w:t>№ 11</w:t>
            </w:r>
          </w:p>
          <w:p w14:paraId="622554E7" w14:textId="77777777" w:rsidR="00410486" w:rsidRPr="00410486" w:rsidRDefault="00410486" w:rsidP="00410486">
            <w:pPr>
              <w:suppressAutoHyphens/>
              <w:snapToGrid w:val="0"/>
              <w:ind w:left="-1343" w:firstLine="1343"/>
              <w:jc w:val="center"/>
              <w:rPr>
                <w:b/>
                <w:color w:val="00000A"/>
                <w:szCs w:val="24"/>
              </w:rPr>
            </w:pPr>
          </w:p>
          <w:p w14:paraId="4D36FE14" w14:textId="77777777" w:rsidR="00410486" w:rsidRPr="00410486" w:rsidRDefault="00410486" w:rsidP="00410486">
            <w:pPr>
              <w:tabs>
                <w:tab w:val="left" w:pos="567"/>
                <w:tab w:val="left" w:pos="3240"/>
                <w:tab w:val="left" w:pos="3402"/>
              </w:tabs>
              <w:suppressAutoHyphens/>
              <w:ind w:right="152" w:firstLine="425"/>
              <w:jc w:val="both"/>
              <w:rPr>
                <w:color w:val="00000A"/>
                <w:szCs w:val="24"/>
              </w:rPr>
            </w:pPr>
            <w:r w:rsidRPr="00410486">
              <w:rPr>
                <w:color w:val="00000A"/>
                <w:szCs w:val="24"/>
              </w:rPr>
              <w:t xml:space="preserve">Администрация муниципального района «Сыктывдинский» Республики Коми в соответствии со </w:t>
            </w:r>
            <w:r w:rsidRPr="00410486">
              <w:rPr>
                <w:b/>
                <w:color w:val="00000A"/>
                <w:szCs w:val="24"/>
              </w:rPr>
              <w:t xml:space="preserve">статьей 39.18 </w:t>
            </w:r>
            <w:r w:rsidRPr="00410486">
              <w:rPr>
                <w:color w:val="00000A"/>
                <w:szCs w:val="24"/>
              </w:rPr>
              <w:t>Земельного кодекса Российской Федерации сообщает о наличии свободных от прав земельного участка, планируемого к предоставлению:</w:t>
            </w:r>
          </w:p>
          <w:p w14:paraId="51BE2F23" w14:textId="77777777" w:rsidR="00410486" w:rsidRPr="00410486" w:rsidRDefault="00410486" w:rsidP="00410486">
            <w:pPr>
              <w:numPr>
                <w:ilvl w:val="0"/>
                <w:numId w:val="10"/>
              </w:numPr>
              <w:tabs>
                <w:tab w:val="left" w:pos="567"/>
                <w:tab w:val="left" w:pos="3240"/>
                <w:tab w:val="left" w:pos="3402"/>
              </w:tabs>
              <w:suppressAutoHyphens/>
              <w:ind w:right="152" w:firstLine="404"/>
              <w:jc w:val="both"/>
              <w:rPr>
                <w:color w:val="00000A"/>
                <w:szCs w:val="24"/>
              </w:rPr>
            </w:pPr>
            <w:bookmarkStart w:id="0" w:name="_Hlk192514101"/>
            <w:r w:rsidRPr="00410486">
              <w:rPr>
                <w:color w:val="00000A"/>
                <w:szCs w:val="24"/>
              </w:rPr>
              <w:t xml:space="preserve">Земельный участок с кадастровым номером 11:04:0401001:1064, площадью 1500 </w:t>
            </w:r>
            <w:proofErr w:type="spellStart"/>
            <w:r w:rsidRPr="00410486">
              <w:rPr>
                <w:color w:val="00000A"/>
                <w:szCs w:val="24"/>
              </w:rPr>
              <w:t>кв</w:t>
            </w:r>
            <w:proofErr w:type="gramStart"/>
            <w:r w:rsidRPr="00410486">
              <w:rPr>
                <w:color w:val="00000A"/>
                <w:szCs w:val="24"/>
              </w:rPr>
              <w:t>.м</w:t>
            </w:r>
            <w:proofErr w:type="spellEnd"/>
            <w:proofErr w:type="gramEnd"/>
            <w:r w:rsidRPr="00410486">
              <w:rPr>
                <w:color w:val="00000A"/>
                <w:szCs w:val="24"/>
              </w:rPr>
              <w:t>, расположенный по адресу: Российская Федерация, Республика Коми, Сыктывдинский муниципальный район, с. Лэзым, ул. Преображенская, участок № 12</w:t>
            </w:r>
            <w:r w:rsidRPr="00410486">
              <w:rPr>
                <w:bCs/>
                <w:color w:val="00000A"/>
                <w:szCs w:val="24"/>
                <w:shd w:val="clear" w:color="auto" w:fill="FFFFFF"/>
              </w:rPr>
              <w:t>,</w:t>
            </w:r>
            <w:r w:rsidRPr="00410486">
              <w:rPr>
                <w:color w:val="00000A"/>
                <w:szCs w:val="24"/>
              </w:rPr>
              <w:t xml:space="preserve"> вид разрешенного использования</w:t>
            </w:r>
            <w:r w:rsidRPr="00410486">
              <w:rPr>
                <w:color w:val="auto"/>
                <w:szCs w:val="24"/>
              </w:rPr>
              <w:t xml:space="preserve"> «для ведения личного подсобного хозяйства»</w:t>
            </w:r>
            <w:r w:rsidRPr="00410486">
              <w:rPr>
                <w:color w:val="00000A"/>
                <w:szCs w:val="24"/>
              </w:rPr>
              <w:t>, категория земель - земли населенных пунктов предлагаемый к предоставлению в собственность за плату без проведения торгов.</w:t>
            </w:r>
            <w:bookmarkEnd w:id="0"/>
          </w:p>
          <w:p w14:paraId="082344CF" w14:textId="77777777" w:rsidR="00410486" w:rsidRPr="00410486" w:rsidRDefault="00410486" w:rsidP="00410486">
            <w:pPr>
              <w:numPr>
                <w:ilvl w:val="0"/>
                <w:numId w:val="10"/>
              </w:numPr>
              <w:tabs>
                <w:tab w:val="left" w:pos="567"/>
                <w:tab w:val="left" w:pos="3240"/>
                <w:tab w:val="left" w:pos="3402"/>
              </w:tabs>
              <w:suppressAutoHyphens/>
              <w:ind w:right="152" w:firstLine="404"/>
              <w:jc w:val="both"/>
              <w:rPr>
                <w:color w:val="00000A"/>
                <w:szCs w:val="24"/>
              </w:rPr>
            </w:pPr>
            <w:r w:rsidRPr="00410486">
              <w:rPr>
                <w:color w:val="00000A"/>
                <w:szCs w:val="24"/>
              </w:rPr>
              <w:t xml:space="preserve">Земельный участок с кадастровым номером 11:04:6003001:232, площадью 1000 </w:t>
            </w:r>
            <w:proofErr w:type="spellStart"/>
            <w:r w:rsidRPr="00410486">
              <w:rPr>
                <w:color w:val="00000A"/>
                <w:szCs w:val="24"/>
              </w:rPr>
              <w:t>кв</w:t>
            </w:r>
            <w:proofErr w:type="gramStart"/>
            <w:r w:rsidRPr="00410486">
              <w:rPr>
                <w:color w:val="00000A"/>
                <w:szCs w:val="24"/>
              </w:rPr>
              <w:t>.м</w:t>
            </w:r>
            <w:proofErr w:type="spellEnd"/>
            <w:proofErr w:type="gramEnd"/>
            <w:r w:rsidRPr="00410486">
              <w:rPr>
                <w:color w:val="00000A"/>
                <w:szCs w:val="24"/>
              </w:rPr>
              <w:t xml:space="preserve">, расположенный по адресу: Российская Федерация, Республика Коми, Сыктывдинский муниципальный район, с. Выльгорт, тер. </w:t>
            </w:r>
            <w:proofErr w:type="spellStart"/>
            <w:r w:rsidRPr="00410486">
              <w:rPr>
                <w:color w:val="00000A"/>
                <w:szCs w:val="24"/>
              </w:rPr>
              <w:t>Мича</w:t>
            </w:r>
            <w:proofErr w:type="spellEnd"/>
            <w:r w:rsidRPr="00410486">
              <w:rPr>
                <w:color w:val="00000A"/>
                <w:szCs w:val="24"/>
              </w:rPr>
              <w:t>-Ю</w:t>
            </w:r>
            <w:r w:rsidRPr="00410486">
              <w:rPr>
                <w:bCs/>
                <w:color w:val="00000A"/>
                <w:szCs w:val="24"/>
                <w:shd w:val="clear" w:color="auto" w:fill="FFFFFF"/>
              </w:rPr>
              <w:t>,</w:t>
            </w:r>
            <w:r w:rsidRPr="00410486">
              <w:rPr>
                <w:color w:val="00000A"/>
                <w:szCs w:val="24"/>
              </w:rPr>
              <w:t xml:space="preserve"> вид разрешенного использования</w:t>
            </w:r>
            <w:r w:rsidRPr="00410486">
              <w:rPr>
                <w:color w:val="auto"/>
                <w:szCs w:val="24"/>
              </w:rPr>
              <w:t xml:space="preserve"> «ведение садоводства»</w:t>
            </w:r>
            <w:r w:rsidRPr="00410486">
              <w:rPr>
                <w:color w:val="00000A"/>
                <w:szCs w:val="24"/>
              </w:rPr>
              <w:t xml:space="preserve">, категория земель - земли сельскохозяйственного назначения предлагаемый к предоставлению в собственность за плату без проведения торгов. </w:t>
            </w:r>
          </w:p>
          <w:p w14:paraId="4C136CAD" w14:textId="77777777" w:rsidR="00410486" w:rsidRPr="00410486" w:rsidRDefault="00410486" w:rsidP="00410486">
            <w:pPr>
              <w:numPr>
                <w:ilvl w:val="0"/>
                <w:numId w:val="10"/>
              </w:numPr>
              <w:tabs>
                <w:tab w:val="left" w:pos="567"/>
                <w:tab w:val="left" w:pos="3240"/>
                <w:tab w:val="left" w:pos="3402"/>
              </w:tabs>
              <w:suppressAutoHyphens/>
              <w:ind w:right="152" w:firstLine="404"/>
              <w:jc w:val="both"/>
              <w:rPr>
                <w:color w:val="00000A"/>
                <w:szCs w:val="24"/>
              </w:rPr>
            </w:pPr>
            <w:r w:rsidRPr="00410486">
              <w:rPr>
                <w:color w:val="00000A"/>
                <w:szCs w:val="24"/>
              </w:rPr>
              <w:t xml:space="preserve">Земельный участок с кадастровым номером 11:04:6003001:236, площадью 1000 </w:t>
            </w:r>
            <w:proofErr w:type="spellStart"/>
            <w:r w:rsidRPr="00410486">
              <w:rPr>
                <w:color w:val="00000A"/>
                <w:szCs w:val="24"/>
              </w:rPr>
              <w:t>кв</w:t>
            </w:r>
            <w:proofErr w:type="gramStart"/>
            <w:r w:rsidRPr="00410486">
              <w:rPr>
                <w:color w:val="00000A"/>
                <w:szCs w:val="24"/>
              </w:rPr>
              <w:t>.м</w:t>
            </w:r>
            <w:proofErr w:type="spellEnd"/>
            <w:proofErr w:type="gramEnd"/>
            <w:r w:rsidRPr="00410486">
              <w:rPr>
                <w:color w:val="00000A"/>
                <w:szCs w:val="24"/>
              </w:rPr>
              <w:t xml:space="preserve">, расположенный по адресу: Российская Федерация, Республика Коми, Сыктывдинский муниципальный район, с. Выльгорт, тер. </w:t>
            </w:r>
            <w:proofErr w:type="spellStart"/>
            <w:r w:rsidRPr="00410486">
              <w:rPr>
                <w:color w:val="00000A"/>
                <w:szCs w:val="24"/>
              </w:rPr>
              <w:t>Мича</w:t>
            </w:r>
            <w:proofErr w:type="spellEnd"/>
            <w:r w:rsidRPr="00410486">
              <w:rPr>
                <w:color w:val="00000A"/>
                <w:szCs w:val="24"/>
              </w:rPr>
              <w:t>-Ю</w:t>
            </w:r>
            <w:r w:rsidRPr="00410486">
              <w:rPr>
                <w:bCs/>
                <w:color w:val="00000A"/>
                <w:szCs w:val="24"/>
                <w:shd w:val="clear" w:color="auto" w:fill="FFFFFF"/>
              </w:rPr>
              <w:t>,</w:t>
            </w:r>
            <w:r w:rsidRPr="00410486">
              <w:rPr>
                <w:color w:val="00000A"/>
                <w:szCs w:val="24"/>
              </w:rPr>
              <w:t xml:space="preserve"> вид разрешенного использования</w:t>
            </w:r>
            <w:r w:rsidRPr="00410486">
              <w:rPr>
                <w:color w:val="auto"/>
                <w:szCs w:val="24"/>
              </w:rPr>
              <w:t xml:space="preserve"> «ведение садоводства»</w:t>
            </w:r>
            <w:r w:rsidRPr="00410486">
              <w:rPr>
                <w:color w:val="00000A"/>
                <w:szCs w:val="24"/>
              </w:rPr>
              <w:t xml:space="preserve">, категория земель - земли сельскохозяйственного назначения предлагаемый к предоставлению в собственность за плату без проведения торгов. </w:t>
            </w:r>
          </w:p>
          <w:p w14:paraId="203CFA86" w14:textId="77777777" w:rsidR="00410486" w:rsidRPr="00410486" w:rsidRDefault="00410486" w:rsidP="00410486">
            <w:pPr>
              <w:numPr>
                <w:ilvl w:val="0"/>
                <w:numId w:val="10"/>
              </w:numPr>
              <w:tabs>
                <w:tab w:val="left" w:pos="567"/>
                <w:tab w:val="left" w:pos="3240"/>
                <w:tab w:val="left" w:pos="3402"/>
              </w:tabs>
              <w:suppressAutoHyphens/>
              <w:ind w:right="152" w:firstLine="404"/>
              <w:jc w:val="both"/>
              <w:rPr>
                <w:color w:val="00000A"/>
                <w:szCs w:val="24"/>
              </w:rPr>
            </w:pPr>
            <w:r w:rsidRPr="00410486">
              <w:rPr>
                <w:color w:val="00000A"/>
                <w:szCs w:val="24"/>
              </w:rPr>
              <w:t xml:space="preserve">Земельный участок с кадастровым номером 11:04:0401001:7799, площадью 1287 </w:t>
            </w:r>
            <w:proofErr w:type="spellStart"/>
            <w:r w:rsidRPr="00410486">
              <w:rPr>
                <w:color w:val="00000A"/>
                <w:szCs w:val="24"/>
              </w:rPr>
              <w:t>кв</w:t>
            </w:r>
            <w:proofErr w:type="gramStart"/>
            <w:r w:rsidRPr="00410486">
              <w:rPr>
                <w:color w:val="00000A"/>
                <w:szCs w:val="24"/>
              </w:rPr>
              <w:t>.м</w:t>
            </w:r>
            <w:proofErr w:type="spellEnd"/>
            <w:proofErr w:type="gramEnd"/>
            <w:r w:rsidRPr="00410486">
              <w:rPr>
                <w:color w:val="00000A"/>
                <w:szCs w:val="24"/>
              </w:rPr>
              <w:t>, расположенный по адресу: Российская Федерация, Республика Коми, Сыктывдинский муниципальный район, с. Пажга</w:t>
            </w:r>
            <w:r w:rsidRPr="00410486">
              <w:rPr>
                <w:bCs/>
                <w:color w:val="00000A"/>
                <w:szCs w:val="24"/>
                <w:shd w:val="clear" w:color="auto" w:fill="FFFFFF"/>
              </w:rPr>
              <w:t>,</w:t>
            </w:r>
            <w:r w:rsidRPr="00410486">
              <w:rPr>
                <w:color w:val="00000A"/>
                <w:szCs w:val="24"/>
              </w:rPr>
              <w:t xml:space="preserve"> вид </w:t>
            </w:r>
            <w:r w:rsidRPr="00410486">
              <w:rPr>
                <w:color w:val="00000A"/>
                <w:szCs w:val="24"/>
              </w:rPr>
              <w:lastRenderedPageBreak/>
              <w:t>разрешенного использования</w:t>
            </w:r>
            <w:r w:rsidRPr="00410486">
              <w:rPr>
                <w:color w:val="auto"/>
                <w:szCs w:val="24"/>
              </w:rPr>
              <w:t xml:space="preserve"> «для ведения личного подсобного хозяйства на полевых участках»</w:t>
            </w:r>
            <w:r w:rsidRPr="00410486">
              <w:rPr>
                <w:color w:val="00000A"/>
                <w:szCs w:val="24"/>
              </w:rPr>
              <w:t xml:space="preserve">, категория земель - земли населенных пунктов предлагаемый к предоставлению в аренду на 20 лет без проведения торгов. </w:t>
            </w:r>
          </w:p>
          <w:p w14:paraId="5E6399B4" w14:textId="77777777" w:rsidR="00410486" w:rsidRPr="00410486" w:rsidRDefault="00410486" w:rsidP="00410486">
            <w:pPr>
              <w:numPr>
                <w:ilvl w:val="0"/>
                <w:numId w:val="10"/>
              </w:numPr>
              <w:tabs>
                <w:tab w:val="left" w:pos="567"/>
                <w:tab w:val="left" w:pos="3240"/>
                <w:tab w:val="left" w:pos="3402"/>
              </w:tabs>
              <w:suppressAutoHyphens/>
              <w:ind w:right="152" w:firstLine="404"/>
              <w:jc w:val="both"/>
              <w:rPr>
                <w:color w:val="00000A"/>
                <w:szCs w:val="24"/>
              </w:rPr>
            </w:pPr>
            <w:r w:rsidRPr="00410486">
              <w:rPr>
                <w:color w:val="00000A"/>
                <w:szCs w:val="24"/>
              </w:rPr>
              <w:t xml:space="preserve">Земельный участок с кадастровым номером 11:04:1701002:232, площадью 1000 </w:t>
            </w:r>
            <w:proofErr w:type="spellStart"/>
            <w:r w:rsidRPr="00410486">
              <w:rPr>
                <w:color w:val="00000A"/>
                <w:szCs w:val="24"/>
              </w:rPr>
              <w:t>кв</w:t>
            </w:r>
            <w:proofErr w:type="gramStart"/>
            <w:r w:rsidRPr="00410486">
              <w:rPr>
                <w:color w:val="00000A"/>
                <w:szCs w:val="24"/>
              </w:rPr>
              <w:t>.м</w:t>
            </w:r>
            <w:proofErr w:type="spellEnd"/>
            <w:proofErr w:type="gramEnd"/>
            <w:r w:rsidRPr="00410486">
              <w:rPr>
                <w:color w:val="00000A"/>
                <w:szCs w:val="24"/>
              </w:rPr>
              <w:t>, расположенный по адресу: Российская Федерация, Республика Коми, Сыктывдинский муниципальный район, с. Зеленец, ул. Родниковая, 12 б</w:t>
            </w:r>
            <w:r w:rsidRPr="00410486">
              <w:rPr>
                <w:bCs/>
                <w:color w:val="00000A"/>
                <w:szCs w:val="24"/>
                <w:shd w:val="clear" w:color="auto" w:fill="FFFFFF"/>
              </w:rPr>
              <w:t>,</w:t>
            </w:r>
            <w:r w:rsidRPr="00410486">
              <w:rPr>
                <w:color w:val="00000A"/>
                <w:szCs w:val="24"/>
              </w:rPr>
              <w:t xml:space="preserve"> вид разрешенного использования</w:t>
            </w:r>
            <w:r w:rsidRPr="00410486">
              <w:rPr>
                <w:color w:val="auto"/>
                <w:szCs w:val="24"/>
              </w:rPr>
              <w:t xml:space="preserve"> «отдельно стоящие односемейные дома традиционного типа с земельными участками»</w:t>
            </w:r>
            <w:r w:rsidRPr="00410486">
              <w:rPr>
                <w:color w:val="00000A"/>
                <w:szCs w:val="24"/>
              </w:rPr>
              <w:t xml:space="preserve">, категория земель - земли населенных пунктов предлагаемый к предоставлению в собственность за плату без проведения торгов. </w:t>
            </w:r>
          </w:p>
          <w:p w14:paraId="2E0C82FB" w14:textId="77777777" w:rsidR="00410486" w:rsidRPr="00410486" w:rsidRDefault="00410486" w:rsidP="00410486">
            <w:pPr>
              <w:numPr>
                <w:ilvl w:val="0"/>
                <w:numId w:val="10"/>
              </w:numPr>
              <w:tabs>
                <w:tab w:val="left" w:pos="567"/>
                <w:tab w:val="left" w:pos="3240"/>
                <w:tab w:val="left" w:pos="3402"/>
              </w:tabs>
              <w:suppressAutoHyphens/>
              <w:ind w:right="152" w:firstLine="404"/>
              <w:jc w:val="both"/>
              <w:rPr>
                <w:color w:val="00000A"/>
                <w:szCs w:val="24"/>
              </w:rPr>
            </w:pPr>
            <w:r w:rsidRPr="00410486">
              <w:rPr>
                <w:color w:val="00000A"/>
                <w:szCs w:val="24"/>
              </w:rPr>
              <w:t xml:space="preserve">Земельный участок с кадастровым номером 11:04:5503001:563, площадью 600 </w:t>
            </w:r>
            <w:proofErr w:type="spellStart"/>
            <w:r w:rsidRPr="00410486">
              <w:rPr>
                <w:color w:val="00000A"/>
                <w:szCs w:val="24"/>
              </w:rPr>
              <w:t>кв</w:t>
            </w:r>
            <w:proofErr w:type="gramStart"/>
            <w:r w:rsidRPr="00410486">
              <w:rPr>
                <w:color w:val="00000A"/>
                <w:szCs w:val="24"/>
              </w:rPr>
              <w:t>.м</w:t>
            </w:r>
            <w:proofErr w:type="spellEnd"/>
            <w:proofErr w:type="gramEnd"/>
            <w:r w:rsidRPr="00410486">
              <w:rPr>
                <w:color w:val="00000A"/>
                <w:szCs w:val="24"/>
              </w:rPr>
              <w:t xml:space="preserve">, расположенный по адресу: Российская Федерация, Республика Коми, Сыктывдинский муниципальный район, с. Лэзым, д. Морово, </w:t>
            </w:r>
            <w:proofErr w:type="spellStart"/>
            <w:r w:rsidRPr="00410486">
              <w:rPr>
                <w:color w:val="00000A"/>
                <w:szCs w:val="24"/>
              </w:rPr>
              <w:t>снт</w:t>
            </w:r>
            <w:proofErr w:type="spellEnd"/>
            <w:r w:rsidRPr="00410486">
              <w:rPr>
                <w:color w:val="00000A"/>
                <w:szCs w:val="24"/>
              </w:rPr>
              <w:t xml:space="preserve"> Космос</w:t>
            </w:r>
            <w:r w:rsidRPr="00410486">
              <w:rPr>
                <w:bCs/>
                <w:color w:val="00000A"/>
                <w:szCs w:val="24"/>
                <w:shd w:val="clear" w:color="auto" w:fill="FFFFFF"/>
              </w:rPr>
              <w:t>,</w:t>
            </w:r>
            <w:r w:rsidRPr="00410486">
              <w:rPr>
                <w:color w:val="00000A"/>
                <w:szCs w:val="24"/>
              </w:rPr>
              <w:t xml:space="preserve"> вид разрешенного использования</w:t>
            </w:r>
            <w:r w:rsidRPr="00410486">
              <w:rPr>
                <w:color w:val="auto"/>
                <w:szCs w:val="24"/>
              </w:rPr>
              <w:t xml:space="preserve"> «ведение садоводства»</w:t>
            </w:r>
            <w:r w:rsidRPr="00410486">
              <w:rPr>
                <w:color w:val="00000A"/>
                <w:szCs w:val="24"/>
              </w:rPr>
              <w:t xml:space="preserve">, категория земель - земли населенных пунктов предлагаемый к предоставлению в аренду на 49 лет без проведения торгов. </w:t>
            </w:r>
          </w:p>
          <w:p w14:paraId="59BC9D2A" w14:textId="77777777" w:rsidR="00410486" w:rsidRPr="00410486" w:rsidRDefault="00410486" w:rsidP="00410486">
            <w:pPr>
              <w:widowControl w:val="0"/>
              <w:tabs>
                <w:tab w:val="left" w:pos="180"/>
              </w:tabs>
              <w:suppressAutoHyphens/>
              <w:ind w:firstLine="624"/>
              <w:contextualSpacing/>
              <w:jc w:val="both"/>
              <w:rPr>
                <w:color w:val="00000A"/>
                <w:szCs w:val="24"/>
              </w:rPr>
            </w:pPr>
            <w:r w:rsidRPr="00410486">
              <w:rPr>
                <w:color w:val="00000A"/>
                <w:szCs w:val="24"/>
              </w:rPr>
              <w:t>Граждане, заинтересованные в предоставлении указанных земельных участков вправе в течение 30 дней со дня опубликования настоящего информационного сообщения подать заявление о намерении участвовать в аукционе на право заключения договора аренды или договора купли-продажи земельного участка.</w:t>
            </w:r>
          </w:p>
          <w:p w14:paraId="33E63524" w14:textId="77777777" w:rsidR="00410486" w:rsidRPr="00410486" w:rsidRDefault="00410486" w:rsidP="00410486">
            <w:pPr>
              <w:widowControl w:val="0"/>
              <w:tabs>
                <w:tab w:val="left" w:pos="180"/>
                <w:tab w:val="left" w:pos="993"/>
              </w:tabs>
              <w:suppressAutoHyphens/>
              <w:ind w:firstLine="624"/>
              <w:jc w:val="both"/>
              <w:rPr>
                <w:color w:val="00000A"/>
                <w:szCs w:val="24"/>
              </w:rPr>
            </w:pPr>
            <w:r w:rsidRPr="00410486">
              <w:rPr>
                <w:color w:val="00000A"/>
                <w:szCs w:val="24"/>
              </w:rPr>
              <w:t xml:space="preserve">Адрес подачи заявления: Республика Коми, Сыктывдинский район, с. Выльгорт, </w:t>
            </w:r>
            <w:r w:rsidRPr="00410486">
              <w:rPr>
                <w:color w:val="00000A"/>
                <w:szCs w:val="24"/>
              </w:rPr>
              <w:br/>
              <w:t xml:space="preserve">ул. Д. Каликовой, д. 62, </w:t>
            </w:r>
            <w:proofErr w:type="spellStart"/>
            <w:r w:rsidRPr="00410486">
              <w:rPr>
                <w:color w:val="00000A"/>
                <w:szCs w:val="24"/>
              </w:rPr>
              <w:t>каб</w:t>
            </w:r>
            <w:proofErr w:type="spellEnd"/>
            <w:r w:rsidRPr="00410486">
              <w:rPr>
                <w:color w:val="00000A"/>
                <w:szCs w:val="24"/>
              </w:rPr>
              <w:t>. 10, лично либо почтовым отправлением.</w:t>
            </w:r>
          </w:p>
          <w:p w14:paraId="21917A99" w14:textId="77777777" w:rsidR="00410486" w:rsidRPr="00410486" w:rsidRDefault="00410486" w:rsidP="00410486">
            <w:pPr>
              <w:widowControl w:val="0"/>
              <w:suppressAutoHyphens/>
              <w:ind w:firstLine="624"/>
              <w:jc w:val="both"/>
              <w:rPr>
                <w:color w:val="00000A"/>
                <w:szCs w:val="24"/>
              </w:rPr>
            </w:pPr>
            <w:r w:rsidRPr="00410486">
              <w:rPr>
                <w:color w:val="00000A"/>
                <w:szCs w:val="24"/>
              </w:rPr>
              <w:t>Со схемой расположения земельного участка и иной интересующей информацией  можно ознакомиться по адресу: Республика Коми, Сыктывдинский район, с. Выльгорт,  ул. Д. Каликовой, д. 62, № 6 (среда, с 9 до 17 часов, с 13 до 14 часов – обеденный перерыв).  8(82130)7-15-72.</w:t>
            </w:r>
          </w:p>
          <w:p w14:paraId="38962BBF" w14:textId="77777777" w:rsidR="00B605BA" w:rsidRDefault="00B605BA" w:rsidP="00410486">
            <w:pPr>
              <w:widowControl w:val="0"/>
              <w:suppressAutoHyphens/>
              <w:ind w:firstLine="624"/>
              <w:jc w:val="both"/>
              <w:rPr>
                <w:noProof/>
              </w:rPr>
            </w:pPr>
          </w:p>
          <w:p w14:paraId="65191539" w14:textId="1B00F880" w:rsidR="00410486" w:rsidRPr="00410486" w:rsidRDefault="00B605BA" w:rsidP="00410486">
            <w:pPr>
              <w:widowControl w:val="0"/>
              <w:suppressAutoHyphens/>
              <w:ind w:firstLine="624"/>
              <w:jc w:val="both"/>
              <w:rPr>
                <w:color w:val="00000A"/>
                <w:szCs w:val="24"/>
              </w:rPr>
            </w:pPr>
            <w:r>
              <w:rPr>
                <w:noProof/>
              </w:rPr>
              <w:lastRenderedPageBreak/>
              <w:drawing>
                <wp:inline distT="0" distB="0" distL="0" distR="0" wp14:anchorId="0F4A0B5D" wp14:editId="28046E78">
                  <wp:extent cx="3824108" cy="5427023"/>
                  <wp:effectExtent l="0" t="0" r="508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494" t="11326" r="34266" b="7335"/>
                          <a:stretch/>
                        </pic:blipFill>
                        <pic:spPr bwMode="auto">
                          <a:xfrm>
                            <a:off x="0" y="0"/>
                            <a:ext cx="3826258" cy="5430074"/>
                          </a:xfrm>
                          <a:prstGeom prst="rect">
                            <a:avLst/>
                          </a:prstGeom>
                          <a:ln>
                            <a:noFill/>
                          </a:ln>
                          <a:extLst>
                            <a:ext uri="{53640926-AAD7-44D8-BBD7-CCE9431645EC}">
                              <a14:shadowObscured xmlns:a14="http://schemas.microsoft.com/office/drawing/2010/main"/>
                            </a:ext>
                          </a:extLst>
                        </pic:spPr>
                      </pic:pic>
                    </a:graphicData>
                  </a:graphic>
                </wp:inline>
              </w:drawing>
            </w:r>
          </w:p>
          <w:p w14:paraId="0E501D27" w14:textId="77777777" w:rsidR="00410486" w:rsidRPr="00410486" w:rsidRDefault="00410486" w:rsidP="00410486">
            <w:pPr>
              <w:tabs>
                <w:tab w:val="left" w:pos="0"/>
                <w:tab w:val="left" w:pos="180"/>
              </w:tabs>
              <w:suppressAutoHyphens/>
              <w:ind w:left="833" w:right="152"/>
              <w:contextualSpacing/>
              <w:jc w:val="both"/>
              <w:rPr>
                <w:color w:val="00000A"/>
                <w:szCs w:val="24"/>
              </w:rPr>
            </w:pPr>
          </w:p>
          <w:p w14:paraId="6BCB04E0" w14:textId="77777777" w:rsidR="00961383" w:rsidRPr="00410486" w:rsidRDefault="00961383" w:rsidP="000376F5">
            <w:pPr>
              <w:rPr>
                <w:szCs w:val="24"/>
              </w:rPr>
            </w:pPr>
          </w:p>
          <w:p w14:paraId="2415D411" w14:textId="77777777" w:rsidR="00961383" w:rsidRPr="00961383" w:rsidRDefault="00961383" w:rsidP="000376F5">
            <w:pPr>
              <w:rPr>
                <w:sz w:val="20"/>
              </w:rPr>
            </w:pPr>
          </w:p>
          <w:p w14:paraId="4E41980C" w14:textId="77777777" w:rsidR="003805F9" w:rsidRDefault="003805F9" w:rsidP="000376F5">
            <w:pPr>
              <w:rPr>
                <w:noProof/>
              </w:rPr>
            </w:pPr>
          </w:p>
          <w:p w14:paraId="74754B37" w14:textId="07A69C30" w:rsidR="00961383" w:rsidRPr="00961383" w:rsidRDefault="00961383" w:rsidP="000376F5">
            <w:pPr>
              <w:rPr>
                <w:sz w:val="20"/>
              </w:rPr>
            </w:pPr>
          </w:p>
          <w:p w14:paraId="38D1C513" w14:textId="77777777" w:rsidR="00B605BA" w:rsidRDefault="00B605BA" w:rsidP="000376F5">
            <w:pPr>
              <w:rPr>
                <w:noProof/>
              </w:rPr>
            </w:pPr>
          </w:p>
          <w:p w14:paraId="52D38247" w14:textId="1F2EA0F7" w:rsidR="00961383" w:rsidRPr="00961383" w:rsidRDefault="00B605BA" w:rsidP="000376F5">
            <w:pPr>
              <w:rPr>
                <w:sz w:val="20"/>
              </w:rPr>
            </w:pPr>
            <w:r>
              <w:rPr>
                <w:noProof/>
              </w:rPr>
              <w:lastRenderedPageBreak/>
              <w:drawing>
                <wp:inline distT="0" distB="0" distL="0" distR="0" wp14:anchorId="5AE1E54B" wp14:editId="46AA6E2B">
                  <wp:extent cx="4269179" cy="61537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494" t="12012" r="34317" b="5499"/>
                          <a:stretch/>
                        </pic:blipFill>
                        <pic:spPr bwMode="auto">
                          <a:xfrm>
                            <a:off x="0" y="0"/>
                            <a:ext cx="4276140" cy="6163805"/>
                          </a:xfrm>
                          <a:prstGeom prst="rect">
                            <a:avLst/>
                          </a:prstGeom>
                          <a:ln>
                            <a:noFill/>
                          </a:ln>
                          <a:extLst>
                            <a:ext uri="{53640926-AAD7-44D8-BBD7-CCE9431645EC}">
                              <a14:shadowObscured xmlns:a14="http://schemas.microsoft.com/office/drawing/2010/main"/>
                            </a:ext>
                          </a:extLst>
                        </pic:spPr>
                      </pic:pic>
                    </a:graphicData>
                  </a:graphic>
                </wp:inline>
              </w:drawing>
            </w:r>
          </w:p>
          <w:p w14:paraId="1739BD08" w14:textId="77777777" w:rsidR="00961383" w:rsidRPr="00961383" w:rsidRDefault="00961383" w:rsidP="000376F5">
            <w:pPr>
              <w:rPr>
                <w:sz w:val="20"/>
              </w:rPr>
            </w:pPr>
          </w:p>
          <w:p w14:paraId="087D870D" w14:textId="77777777" w:rsidR="00655015" w:rsidRDefault="00655015" w:rsidP="000376F5">
            <w:pPr>
              <w:rPr>
                <w:noProof/>
              </w:rPr>
            </w:pPr>
          </w:p>
          <w:p w14:paraId="6A504F57" w14:textId="50198542" w:rsidR="003805F9" w:rsidRDefault="00B605BA" w:rsidP="000376F5">
            <w:pPr>
              <w:rPr>
                <w:noProof/>
              </w:rPr>
            </w:pPr>
            <w:r>
              <w:rPr>
                <w:noProof/>
              </w:rPr>
              <w:lastRenderedPageBreak/>
              <w:drawing>
                <wp:inline distT="0" distB="0" distL="0" distR="0" wp14:anchorId="7E1A15B5" wp14:editId="0032DDA8">
                  <wp:extent cx="4221678" cy="6115511"/>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397" t="12356" r="35618" b="7849"/>
                          <a:stretch/>
                        </pic:blipFill>
                        <pic:spPr bwMode="auto">
                          <a:xfrm>
                            <a:off x="0" y="0"/>
                            <a:ext cx="4222897" cy="6117276"/>
                          </a:xfrm>
                          <a:prstGeom prst="rect">
                            <a:avLst/>
                          </a:prstGeom>
                          <a:ln>
                            <a:noFill/>
                          </a:ln>
                          <a:extLst>
                            <a:ext uri="{53640926-AAD7-44D8-BBD7-CCE9431645EC}">
                              <a14:shadowObscured xmlns:a14="http://schemas.microsoft.com/office/drawing/2010/main"/>
                            </a:ext>
                          </a:extLst>
                        </pic:spPr>
                      </pic:pic>
                    </a:graphicData>
                  </a:graphic>
                </wp:inline>
              </w:drawing>
            </w:r>
          </w:p>
          <w:p w14:paraId="1D158A37" w14:textId="1DC298B5" w:rsidR="00961383" w:rsidRPr="00961383" w:rsidRDefault="00961383" w:rsidP="000376F5">
            <w:pPr>
              <w:rPr>
                <w:sz w:val="20"/>
              </w:rPr>
            </w:pPr>
          </w:p>
          <w:p w14:paraId="530B5FFA" w14:textId="77777777" w:rsidR="00655015" w:rsidRDefault="00655015" w:rsidP="000376F5">
            <w:pPr>
              <w:rPr>
                <w:noProof/>
              </w:rPr>
            </w:pPr>
          </w:p>
          <w:p w14:paraId="5E641D32" w14:textId="68B9BE61" w:rsidR="00961383" w:rsidRPr="00961383" w:rsidRDefault="00655015" w:rsidP="000376F5">
            <w:pPr>
              <w:rPr>
                <w:sz w:val="20"/>
              </w:rPr>
            </w:pPr>
            <w:r>
              <w:rPr>
                <w:noProof/>
              </w:rPr>
              <w:lastRenderedPageBreak/>
              <w:drawing>
                <wp:inline distT="0" distB="0" distL="0" distR="0" wp14:anchorId="38C98434" wp14:editId="778DFBC2">
                  <wp:extent cx="4108863" cy="5897427"/>
                  <wp:effectExtent l="0" t="0" r="635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012" t="10811" r="34170" b="5447"/>
                          <a:stretch/>
                        </pic:blipFill>
                        <pic:spPr bwMode="auto">
                          <a:xfrm>
                            <a:off x="0" y="0"/>
                            <a:ext cx="4109596" cy="5898479"/>
                          </a:xfrm>
                          <a:prstGeom prst="rect">
                            <a:avLst/>
                          </a:prstGeom>
                          <a:ln>
                            <a:noFill/>
                          </a:ln>
                          <a:extLst>
                            <a:ext uri="{53640926-AAD7-44D8-BBD7-CCE9431645EC}">
                              <a14:shadowObscured xmlns:a14="http://schemas.microsoft.com/office/drawing/2010/main"/>
                            </a:ext>
                          </a:extLst>
                        </pic:spPr>
                      </pic:pic>
                    </a:graphicData>
                  </a:graphic>
                </wp:inline>
              </w:drawing>
            </w:r>
          </w:p>
          <w:p w14:paraId="79E0AD5C" w14:textId="77777777" w:rsidR="003805F9" w:rsidRDefault="003805F9" w:rsidP="000376F5">
            <w:pPr>
              <w:rPr>
                <w:noProof/>
              </w:rPr>
            </w:pPr>
          </w:p>
          <w:p w14:paraId="41C0F05D" w14:textId="4D69253B" w:rsidR="00961383" w:rsidRPr="00961383" w:rsidRDefault="00961383" w:rsidP="000376F5">
            <w:pPr>
              <w:rPr>
                <w:sz w:val="20"/>
              </w:rPr>
            </w:pPr>
          </w:p>
          <w:p w14:paraId="409CEE5E" w14:textId="77777777" w:rsidR="00655015" w:rsidRDefault="00655015" w:rsidP="000376F5">
            <w:pPr>
              <w:rPr>
                <w:noProof/>
              </w:rPr>
            </w:pPr>
          </w:p>
          <w:p w14:paraId="21D1FA87" w14:textId="18E9918B" w:rsidR="00961383" w:rsidRPr="00961383" w:rsidRDefault="00655015" w:rsidP="000376F5">
            <w:pPr>
              <w:rPr>
                <w:sz w:val="20"/>
              </w:rPr>
            </w:pPr>
            <w:r>
              <w:rPr>
                <w:noProof/>
              </w:rPr>
              <w:lastRenderedPageBreak/>
              <w:drawing>
                <wp:inline distT="0" distB="0" distL="0" distR="0" wp14:anchorId="53813007" wp14:editId="2EC8EF67">
                  <wp:extent cx="4304806" cy="6070547"/>
                  <wp:effectExtent l="0" t="0" r="63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302" t="13042" r="34459" b="6133"/>
                          <a:stretch/>
                        </pic:blipFill>
                        <pic:spPr bwMode="auto">
                          <a:xfrm>
                            <a:off x="0" y="0"/>
                            <a:ext cx="4305573" cy="6071628"/>
                          </a:xfrm>
                          <a:prstGeom prst="rect">
                            <a:avLst/>
                          </a:prstGeom>
                          <a:ln>
                            <a:noFill/>
                          </a:ln>
                          <a:extLst>
                            <a:ext uri="{53640926-AAD7-44D8-BBD7-CCE9431645EC}">
                              <a14:shadowObscured xmlns:a14="http://schemas.microsoft.com/office/drawing/2010/main"/>
                            </a:ext>
                          </a:extLst>
                        </pic:spPr>
                      </pic:pic>
                    </a:graphicData>
                  </a:graphic>
                </wp:inline>
              </w:drawing>
            </w:r>
          </w:p>
          <w:p w14:paraId="544FA43C" w14:textId="77777777" w:rsidR="003805F9" w:rsidRDefault="003805F9" w:rsidP="000376F5">
            <w:pPr>
              <w:rPr>
                <w:noProof/>
              </w:rPr>
            </w:pPr>
          </w:p>
          <w:p w14:paraId="6EFCDFB2" w14:textId="77777777" w:rsidR="00436029" w:rsidRDefault="00436029" w:rsidP="000376F5">
            <w:pPr>
              <w:rPr>
                <w:noProof/>
              </w:rPr>
            </w:pPr>
          </w:p>
          <w:p w14:paraId="0F84BF40" w14:textId="4F7E40C2" w:rsidR="00961383" w:rsidRPr="00961383" w:rsidRDefault="00436029" w:rsidP="000376F5">
            <w:pPr>
              <w:rPr>
                <w:sz w:val="20"/>
              </w:rPr>
            </w:pPr>
            <w:r>
              <w:rPr>
                <w:noProof/>
              </w:rPr>
              <w:lastRenderedPageBreak/>
              <w:drawing>
                <wp:inline distT="0" distB="0" distL="0" distR="0" wp14:anchorId="39873C80" wp14:editId="56D38A67">
                  <wp:extent cx="4186052" cy="6121944"/>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783" t="10983" r="34074" b="5447"/>
                          <a:stretch/>
                        </pic:blipFill>
                        <pic:spPr bwMode="auto">
                          <a:xfrm>
                            <a:off x="0" y="0"/>
                            <a:ext cx="4186799" cy="6123036"/>
                          </a:xfrm>
                          <a:prstGeom prst="rect">
                            <a:avLst/>
                          </a:prstGeom>
                          <a:ln>
                            <a:noFill/>
                          </a:ln>
                          <a:extLst>
                            <a:ext uri="{53640926-AAD7-44D8-BBD7-CCE9431645EC}">
                              <a14:shadowObscured xmlns:a14="http://schemas.microsoft.com/office/drawing/2010/main"/>
                            </a:ext>
                          </a:extLst>
                        </pic:spPr>
                      </pic:pic>
                    </a:graphicData>
                  </a:graphic>
                </wp:inline>
              </w:drawing>
            </w:r>
          </w:p>
          <w:p w14:paraId="470FDBF9" w14:textId="77777777" w:rsidR="003805F9" w:rsidRDefault="003805F9" w:rsidP="000376F5">
            <w:pPr>
              <w:rPr>
                <w:noProof/>
              </w:rPr>
            </w:pPr>
          </w:p>
          <w:p w14:paraId="2063AB82" w14:textId="77777777" w:rsidR="00436029" w:rsidRDefault="00436029" w:rsidP="000376F5">
            <w:pPr>
              <w:rPr>
                <w:noProof/>
              </w:rPr>
            </w:pPr>
          </w:p>
          <w:p w14:paraId="72A9A22F" w14:textId="7042DE98" w:rsidR="00961383" w:rsidRDefault="00436029" w:rsidP="000376F5">
            <w:pPr>
              <w:rPr>
                <w:sz w:val="20"/>
              </w:rPr>
            </w:pPr>
            <w:r>
              <w:rPr>
                <w:noProof/>
              </w:rPr>
              <w:lastRenderedPageBreak/>
              <w:drawing>
                <wp:inline distT="0" distB="0" distL="0" distR="0" wp14:anchorId="50626747" wp14:editId="7AAE33BD">
                  <wp:extent cx="4251367" cy="61168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397" t="11840" r="34267" b="5447"/>
                          <a:stretch/>
                        </pic:blipFill>
                        <pic:spPr bwMode="auto">
                          <a:xfrm>
                            <a:off x="0" y="0"/>
                            <a:ext cx="4252126" cy="6117986"/>
                          </a:xfrm>
                          <a:prstGeom prst="rect">
                            <a:avLst/>
                          </a:prstGeom>
                          <a:ln>
                            <a:noFill/>
                          </a:ln>
                          <a:extLst>
                            <a:ext uri="{53640926-AAD7-44D8-BBD7-CCE9431645EC}">
                              <a14:shadowObscured xmlns:a14="http://schemas.microsoft.com/office/drawing/2010/main"/>
                            </a:ext>
                          </a:extLst>
                        </pic:spPr>
                      </pic:pic>
                    </a:graphicData>
                  </a:graphic>
                </wp:inline>
              </w:drawing>
            </w:r>
          </w:p>
          <w:p w14:paraId="5BE3E4F5" w14:textId="77777777" w:rsidR="003805F9" w:rsidRDefault="003805F9" w:rsidP="000376F5">
            <w:pPr>
              <w:rPr>
                <w:noProof/>
              </w:rPr>
            </w:pPr>
          </w:p>
          <w:p w14:paraId="0B42C16C" w14:textId="77777777" w:rsidR="00436029" w:rsidRDefault="00436029" w:rsidP="000376F5">
            <w:pPr>
              <w:rPr>
                <w:noProof/>
              </w:rPr>
            </w:pPr>
          </w:p>
          <w:p w14:paraId="2B7E2561" w14:textId="0FF43541" w:rsidR="00961383" w:rsidRDefault="00436029" w:rsidP="000376F5">
            <w:pPr>
              <w:rPr>
                <w:sz w:val="20"/>
              </w:rPr>
            </w:pPr>
            <w:r>
              <w:rPr>
                <w:noProof/>
              </w:rPr>
              <w:lastRenderedPageBreak/>
              <w:drawing>
                <wp:inline distT="0" distB="0" distL="0" distR="0" wp14:anchorId="26ABB756" wp14:editId="1A6B5AA0">
                  <wp:extent cx="4209803" cy="5994257"/>
                  <wp:effectExtent l="0" t="0" r="63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493" t="13042" r="34171" b="5104"/>
                          <a:stretch/>
                        </pic:blipFill>
                        <pic:spPr bwMode="auto">
                          <a:xfrm>
                            <a:off x="0" y="0"/>
                            <a:ext cx="4210555" cy="5995328"/>
                          </a:xfrm>
                          <a:prstGeom prst="rect">
                            <a:avLst/>
                          </a:prstGeom>
                          <a:ln>
                            <a:noFill/>
                          </a:ln>
                          <a:extLst>
                            <a:ext uri="{53640926-AAD7-44D8-BBD7-CCE9431645EC}">
                              <a14:shadowObscured xmlns:a14="http://schemas.microsoft.com/office/drawing/2010/main"/>
                            </a:ext>
                          </a:extLst>
                        </pic:spPr>
                      </pic:pic>
                    </a:graphicData>
                  </a:graphic>
                </wp:inline>
              </w:drawing>
            </w:r>
          </w:p>
          <w:p w14:paraId="216CB18A" w14:textId="77777777" w:rsidR="00961383" w:rsidRDefault="00961383" w:rsidP="000376F5">
            <w:pPr>
              <w:rPr>
                <w:sz w:val="20"/>
              </w:rPr>
            </w:pPr>
          </w:p>
          <w:p w14:paraId="61E3B08E" w14:textId="77777777" w:rsidR="00961383" w:rsidRDefault="00961383" w:rsidP="000376F5">
            <w:pPr>
              <w:rPr>
                <w:sz w:val="20"/>
              </w:rPr>
            </w:pPr>
          </w:p>
          <w:p w14:paraId="173ACA42" w14:textId="77777777" w:rsidR="00436029" w:rsidRDefault="00436029" w:rsidP="000376F5">
            <w:pPr>
              <w:rPr>
                <w:noProof/>
              </w:rPr>
            </w:pPr>
          </w:p>
          <w:p w14:paraId="488CEC6B" w14:textId="7F807948" w:rsidR="003805F9" w:rsidRDefault="00436029" w:rsidP="000376F5">
            <w:pPr>
              <w:rPr>
                <w:noProof/>
              </w:rPr>
            </w:pPr>
            <w:r>
              <w:rPr>
                <w:noProof/>
              </w:rPr>
              <w:lastRenderedPageBreak/>
              <w:drawing>
                <wp:inline distT="0" distB="0" distL="0" distR="0" wp14:anchorId="7EB9C5B9" wp14:editId="2CF69C18">
                  <wp:extent cx="4239491" cy="6076604"/>
                  <wp:effectExtent l="0" t="0" r="889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494" t="11840" r="34653" b="6991"/>
                          <a:stretch/>
                        </pic:blipFill>
                        <pic:spPr bwMode="auto">
                          <a:xfrm>
                            <a:off x="0" y="0"/>
                            <a:ext cx="4253135" cy="6096161"/>
                          </a:xfrm>
                          <a:prstGeom prst="rect">
                            <a:avLst/>
                          </a:prstGeom>
                          <a:ln>
                            <a:noFill/>
                          </a:ln>
                          <a:extLst>
                            <a:ext uri="{53640926-AAD7-44D8-BBD7-CCE9431645EC}">
                              <a14:shadowObscured xmlns:a14="http://schemas.microsoft.com/office/drawing/2010/main"/>
                            </a:ext>
                          </a:extLst>
                        </pic:spPr>
                      </pic:pic>
                    </a:graphicData>
                  </a:graphic>
                </wp:inline>
              </w:drawing>
            </w:r>
          </w:p>
          <w:p w14:paraId="76F924FA" w14:textId="1F7F23E9" w:rsidR="00961383" w:rsidRDefault="00961383" w:rsidP="000376F5">
            <w:pPr>
              <w:rPr>
                <w:sz w:val="20"/>
              </w:rPr>
            </w:pPr>
          </w:p>
          <w:p w14:paraId="527FE9BB" w14:textId="77777777" w:rsidR="00436029" w:rsidRDefault="00436029" w:rsidP="000376F5">
            <w:pPr>
              <w:rPr>
                <w:noProof/>
              </w:rPr>
            </w:pPr>
          </w:p>
          <w:p w14:paraId="4F0C9284" w14:textId="10FA7722" w:rsidR="00961383" w:rsidRDefault="00436029" w:rsidP="000376F5">
            <w:pPr>
              <w:rPr>
                <w:sz w:val="20"/>
              </w:rPr>
            </w:pPr>
            <w:r>
              <w:rPr>
                <w:noProof/>
              </w:rPr>
              <w:lastRenderedPageBreak/>
              <w:drawing>
                <wp:inline distT="0" distB="0" distL="0" distR="0" wp14:anchorId="73B90793" wp14:editId="183AC40D">
                  <wp:extent cx="4315371" cy="6080166"/>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301" t="13728" r="34363" b="5275"/>
                          <a:stretch/>
                        </pic:blipFill>
                        <pic:spPr bwMode="auto">
                          <a:xfrm>
                            <a:off x="0" y="0"/>
                            <a:ext cx="4318385" cy="6084413"/>
                          </a:xfrm>
                          <a:prstGeom prst="rect">
                            <a:avLst/>
                          </a:prstGeom>
                          <a:ln>
                            <a:noFill/>
                          </a:ln>
                          <a:extLst>
                            <a:ext uri="{53640926-AAD7-44D8-BBD7-CCE9431645EC}">
                              <a14:shadowObscured xmlns:a14="http://schemas.microsoft.com/office/drawing/2010/main"/>
                            </a:ext>
                          </a:extLst>
                        </pic:spPr>
                      </pic:pic>
                    </a:graphicData>
                  </a:graphic>
                </wp:inline>
              </w:drawing>
            </w:r>
          </w:p>
          <w:p w14:paraId="6DF51CFE" w14:textId="77777777" w:rsidR="003805F9" w:rsidRDefault="003805F9" w:rsidP="000376F5">
            <w:pPr>
              <w:rPr>
                <w:noProof/>
              </w:rPr>
            </w:pPr>
          </w:p>
          <w:p w14:paraId="5ACF3A01" w14:textId="77777777" w:rsidR="00436029" w:rsidRDefault="00436029" w:rsidP="000376F5">
            <w:pPr>
              <w:rPr>
                <w:noProof/>
              </w:rPr>
            </w:pPr>
          </w:p>
          <w:p w14:paraId="305DA9FF" w14:textId="34386E21" w:rsidR="00961383" w:rsidRDefault="00436029" w:rsidP="000376F5">
            <w:pPr>
              <w:rPr>
                <w:sz w:val="20"/>
              </w:rPr>
            </w:pPr>
            <w:r>
              <w:rPr>
                <w:noProof/>
              </w:rPr>
              <w:lastRenderedPageBreak/>
              <w:drawing>
                <wp:inline distT="0" distB="0" distL="0" distR="0" wp14:anchorId="73E5C007" wp14:editId="1DD723F1">
                  <wp:extent cx="4257304" cy="6131028"/>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494" t="10983" r="34266" b="6477"/>
                          <a:stretch/>
                        </pic:blipFill>
                        <pic:spPr bwMode="auto">
                          <a:xfrm>
                            <a:off x="0" y="0"/>
                            <a:ext cx="4259954" cy="6134844"/>
                          </a:xfrm>
                          <a:prstGeom prst="rect">
                            <a:avLst/>
                          </a:prstGeom>
                          <a:ln>
                            <a:noFill/>
                          </a:ln>
                          <a:extLst>
                            <a:ext uri="{53640926-AAD7-44D8-BBD7-CCE9431645EC}">
                              <a14:shadowObscured xmlns:a14="http://schemas.microsoft.com/office/drawing/2010/main"/>
                            </a:ext>
                          </a:extLst>
                        </pic:spPr>
                      </pic:pic>
                    </a:graphicData>
                  </a:graphic>
                </wp:inline>
              </w:drawing>
            </w:r>
          </w:p>
          <w:p w14:paraId="144F5F86" w14:textId="77777777" w:rsidR="00961383" w:rsidRDefault="00961383" w:rsidP="000376F5">
            <w:pPr>
              <w:rPr>
                <w:sz w:val="20"/>
              </w:rPr>
            </w:pPr>
          </w:p>
          <w:p w14:paraId="6636DADF" w14:textId="77777777" w:rsidR="00436029" w:rsidRDefault="00436029" w:rsidP="000376F5">
            <w:pPr>
              <w:rPr>
                <w:noProof/>
              </w:rPr>
            </w:pPr>
          </w:p>
          <w:p w14:paraId="441060E2" w14:textId="51A5AACE" w:rsidR="00961383" w:rsidRDefault="00436029" w:rsidP="000376F5">
            <w:pPr>
              <w:rPr>
                <w:sz w:val="20"/>
              </w:rPr>
            </w:pPr>
            <w:r>
              <w:rPr>
                <w:noProof/>
              </w:rPr>
              <w:lastRenderedPageBreak/>
              <w:drawing>
                <wp:inline distT="0" distB="0" distL="0" distR="0" wp14:anchorId="5B9684B7" wp14:editId="02C03185">
                  <wp:extent cx="4281055" cy="6057374"/>
                  <wp:effectExtent l="0" t="0" r="571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204" t="12184" r="34460" b="6477"/>
                          <a:stretch/>
                        </pic:blipFill>
                        <pic:spPr bwMode="auto">
                          <a:xfrm>
                            <a:off x="0" y="0"/>
                            <a:ext cx="4281820" cy="6058457"/>
                          </a:xfrm>
                          <a:prstGeom prst="rect">
                            <a:avLst/>
                          </a:prstGeom>
                          <a:ln>
                            <a:noFill/>
                          </a:ln>
                          <a:extLst>
                            <a:ext uri="{53640926-AAD7-44D8-BBD7-CCE9431645EC}">
                              <a14:shadowObscured xmlns:a14="http://schemas.microsoft.com/office/drawing/2010/main"/>
                            </a:ext>
                          </a:extLst>
                        </pic:spPr>
                      </pic:pic>
                    </a:graphicData>
                  </a:graphic>
                </wp:inline>
              </w:drawing>
            </w:r>
          </w:p>
          <w:p w14:paraId="4C023F45" w14:textId="77777777" w:rsidR="003805F9" w:rsidRDefault="003805F9" w:rsidP="000376F5">
            <w:pPr>
              <w:rPr>
                <w:noProof/>
              </w:rPr>
            </w:pPr>
          </w:p>
          <w:p w14:paraId="2D7C83E1" w14:textId="77777777" w:rsidR="00436029" w:rsidRDefault="00436029" w:rsidP="000376F5">
            <w:pPr>
              <w:rPr>
                <w:noProof/>
              </w:rPr>
            </w:pPr>
          </w:p>
          <w:p w14:paraId="4361A9B3" w14:textId="680D95F2" w:rsidR="00961383" w:rsidRDefault="00436029" w:rsidP="000376F5">
            <w:pPr>
              <w:rPr>
                <w:sz w:val="20"/>
              </w:rPr>
            </w:pPr>
            <w:r>
              <w:rPr>
                <w:noProof/>
              </w:rPr>
              <w:lastRenderedPageBreak/>
              <w:drawing>
                <wp:inline distT="0" distB="0" distL="0" distR="0" wp14:anchorId="6C3E474B" wp14:editId="707E9F59">
                  <wp:extent cx="4286993" cy="6206544"/>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591" t="12356" r="34073" b="4418"/>
                          <a:stretch/>
                        </pic:blipFill>
                        <pic:spPr bwMode="auto">
                          <a:xfrm>
                            <a:off x="0" y="0"/>
                            <a:ext cx="4289522" cy="6210205"/>
                          </a:xfrm>
                          <a:prstGeom prst="rect">
                            <a:avLst/>
                          </a:prstGeom>
                          <a:ln>
                            <a:noFill/>
                          </a:ln>
                          <a:extLst>
                            <a:ext uri="{53640926-AAD7-44D8-BBD7-CCE9431645EC}">
                              <a14:shadowObscured xmlns:a14="http://schemas.microsoft.com/office/drawing/2010/main"/>
                            </a:ext>
                          </a:extLst>
                        </pic:spPr>
                      </pic:pic>
                    </a:graphicData>
                  </a:graphic>
                </wp:inline>
              </w:drawing>
            </w:r>
          </w:p>
          <w:p w14:paraId="4EB07D60" w14:textId="77777777" w:rsidR="00436029" w:rsidRDefault="00436029" w:rsidP="000376F5">
            <w:pPr>
              <w:rPr>
                <w:noProof/>
              </w:rPr>
            </w:pPr>
          </w:p>
          <w:p w14:paraId="14B80B93" w14:textId="60C3DCCC" w:rsidR="00961383" w:rsidRDefault="00436029" w:rsidP="000376F5">
            <w:pPr>
              <w:rPr>
                <w:sz w:val="20"/>
              </w:rPr>
            </w:pPr>
            <w:r>
              <w:rPr>
                <w:noProof/>
              </w:rPr>
              <w:lastRenderedPageBreak/>
              <w:drawing>
                <wp:inline distT="0" distB="0" distL="0" distR="0" wp14:anchorId="54FA6F53" wp14:editId="58C53D9D">
                  <wp:extent cx="4289196" cy="618110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783" t="11326" r="34267" b="6820"/>
                          <a:stretch/>
                        </pic:blipFill>
                        <pic:spPr bwMode="auto">
                          <a:xfrm>
                            <a:off x="0" y="0"/>
                            <a:ext cx="4289961" cy="6182208"/>
                          </a:xfrm>
                          <a:prstGeom prst="rect">
                            <a:avLst/>
                          </a:prstGeom>
                          <a:ln>
                            <a:noFill/>
                          </a:ln>
                          <a:extLst>
                            <a:ext uri="{53640926-AAD7-44D8-BBD7-CCE9431645EC}">
                              <a14:shadowObscured xmlns:a14="http://schemas.microsoft.com/office/drawing/2010/main"/>
                            </a:ext>
                          </a:extLst>
                        </pic:spPr>
                      </pic:pic>
                    </a:graphicData>
                  </a:graphic>
                </wp:inline>
              </w:drawing>
            </w:r>
          </w:p>
          <w:p w14:paraId="35A47D8F" w14:textId="77777777" w:rsidR="00436029" w:rsidRDefault="00436029" w:rsidP="000376F5">
            <w:pPr>
              <w:rPr>
                <w:noProof/>
              </w:rPr>
            </w:pPr>
          </w:p>
          <w:p w14:paraId="2AE763B6" w14:textId="2AC7BAF0" w:rsidR="003805F9" w:rsidRDefault="00436029" w:rsidP="000376F5">
            <w:pPr>
              <w:rPr>
                <w:noProof/>
              </w:rPr>
            </w:pPr>
            <w:r>
              <w:rPr>
                <w:noProof/>
              </w:rPr>
              <w:lastRenderedPageBreak/>
              <w:drawing>
                <wp:inline distT="0" distB="0" distL="0" distR="0" wp14:anchorId="4B5B5E4E" wp14:editId="3AF0B1E4">
                  <wp:extent cx="4233554" cy="6184562"/>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494" t="10811" r="34460" b="5962"/>
                          <a:stretch/>
                        </pic:blipFill>
                        <pic:spPr bwMode="auto">
                          <a:xfrm>
                            <a:off x="0" y="0"/>
                            <a:ext cx="4234310" cy="6185666"/>
                          </a:xfrm>
                          <a:prstGeom prst="rect">
                            <a:avLst/>
                          </a:prstGeom>
                          <a:ln>
                            <a:noFill/>
                          </a:ln>
                          <a:extLst>
                            <a:ext uri="{53640926-AAD7-44D8-BBD7-CCE9431645EC}">
                              <a14:shadowObscured xmlns:a14="http://schemas.microsoft.com/office/drawing/2010/main"/>
                            </a:ext>
                          </a:extLst>
                        </pic:spPr>
                      </pic:pic>
                    </a:graphicData>
                  </a:graphic>
                </wp:inline>
              </w:drawing>
            </w:r>
          </w:p>
          <w:p w14:paraId="0A4B58C0" w14:textId="77777777" w:rsidR="00436029" w:rsidRDefault="00436029" w:rsidP="000376F5">
            <w:pPr>
              <w:rPr>
                <w:noProof/>
              </w:rPr>
            </w:pPr>
          </w:p>
          <w:p w14:paraId="73A0CE2E" w14:textId="1B7B9F89" w:rsidR="00961383" w:rsidRDefault="00436029" w:rsidP="000376F5">
            <w:pPr>
              <w:rPr>
                <w:sz w:val="20"/>
              </w:rPr>
            </w:pPr>
            <w:r>
              <w:rPr>
                <w:noProof/>
              </w:rPr>
              <w:lastRenderedPageBreak/>
              <w:drawing>
                <wp:inline distT="0" distB="0" distL="0" distR="0" wp14:anchorId="70A41BB0" wp14:editId="3BE7E68A">
                  <wp:extent cx="4293294" cy="590797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3012" t="12184" r="33880" b="6820"/>
                          <a:stretch/>
                        </pic:blipFill>
                        <pic:spPr bwMode="auto">
                          <a:xfrm>
                            <a:off x="0" y="0"/>
                            <a:ext cx="4294270" cy="5909317"/>
                          </a:xfrm>
                          <a:prstGeom prst="rect">
                            <a:avLst/>
                          </a:prstGeom>
                          <a:ln>
                            <a:noFill/>
                          </a:ln>
                          <a:extLst>
                            <a:ext uri="{53640926-AAD7-44D8-BBD7-CCE9431645EC}">
                              <a14:shadowObscured xmlns:a14="http://schemas.microsoft.com/office/drawing/2010/main"/>
                            </a:ext>
                          </a:extLst>
                        </pic:spPr>
                      </pic:pic>
                    </a:graphicData>
                  </a:graphic>
                </wp:inline>
              </w:drawing>
            </w:r>
          </w:p>
          <w:p w14:paraId="7B12BB5C" w14:textId="77777777" w:rsidR="00961383" w:rsidRDefault="00961383" w:rsidP="000376F5">
            <w:pPr>
              <w:rPr>
                <w:sz w:val="20"/>
              </w:rPr>
            </w:pPr>
          </w:p>
          <w:p w14:paraId="0826F5BA" w14:textId="77777777" w:rsidR="003805F9" w:rsidRDefault="003805F9" w:rsidP="000376F5">
            <w:pPr>
              <w:rPr>
                <w:noProof/>
              </w:rPr>
            </w:pPr>
          </w:p>
          <w:p w14:paraId="56D3BE20" w14:textId="77777777" w:rsidR="00144BF7" w:rsidRDefault="00144BF7" w:rsidP="000376F5">
            <w:pPr>
              <w:rPr>
                <w:noProof/>
              </w:rPr>
            </w:pPr>
          </w:p>
          <w:p w14:paraId="1431B522" w14:textId="77777777" w:rsidR="00144BF7" w:rsidRDefault="00144BF7" w:rsidP="000376F5">
            <w:pPr>
              <w:rPr>
                <w:noProof/>
              </w:rPr>
            </w:pPr>
          </w:p>
          <w:p w14:paraId="52EC1AFA" w14:textId="77777777" w:rsidR="00F523C0" w:rsidRPr="00F523C0" w:rsidRDefault="00F523C0" w:rsidP="00F523C0">
            <w:pPr>
              <w:suppressAutoHyphens/>
              <w:jc w:val="center"/>
              <w:rPr>
                <w:color w:val="auto"/>
                <w:sz w:val="20"/>
                <w:lang w:eastAsia="ar-SA"/>
              </w:rPr>
            </w:pPr>
            <w:r w:rsidRPr="00F523C0">
              <w:rPr>
                <w:b/>
                <w:color w:val="auto"/>
                <w:szCs w:val="24"/>
                <w:lang w:eastAsia="ar-SA"/>
              </w:rPr>
              <w:lastRenderedPageBreak/>
              <w:t>Извещение</w:t>
            </w:r>
          </w:p>
          <w:p w14:paraId="46D3BF23" w14:textId="77777777" w:rsidR="00F523C0" w:rsidRPr="00F523C0" w:rsidRDefault="00F523C0" w:rsidP="00F523C0">
            <w:pPr>
              <w:suppressAutoHyphens/>
              <w:jc w:val="center"/>
              <w:rPr>
                <w:color w:val="auto"/>
                <w:sz w:val="20"/>
                <w:lang w:eastAsia="ar-SA"/>
              </w:rPr>
            </w:pPr>
            <w:r w:rsidRPr="00F523C0">
              <w:rPr>
                <w:b/>
                <w:color w:val="auto"/>
                <w:szCs w:val="24"/>
                <w:lang w:eastAsia="ar-SA"/>
              </w:rPr>
              <w:t>о начале выполнения комплексных кадастровых работ</w:t>
            </w:r>
          </w:p>
          <w:p w14:paraId="44588525" w14:textId="77777777" w:rsidR="00F523C0" w:rsidRPr="00F523C0" w:rsidRDefault="00F523C0" w:rsidP="00F523C0">
            <w:pPr>
              <w:suppressAutoHyphens/>
              <w:jc w:val="center"/>
              <w:rPr>
                <w:b/>
                <w:color w:val="auto"/>
                <w:szCs w:val="24"/>
                <w:lang w:eastAsia="ar-SA"/>
              </w:rPr>
            </w:pPr>
          </w:p>
          <w:p w14:paraId="12F8B7B5" w14:textId="77777777" w:rsidR="00F523C0" w:rsidRPr="00F523C0" w:rsidRDefault="00F523C0" w:rsidP="00F523C0">
            <w:pPr>
              <w:suppressAutoHyphens/>
              <w:ind w:firstLine="708"/>
              <w:jc w:val="both"/>
              <w:rPr>
                <w:rFonts w:eastAsia="SimSun"/>
                <w:szCs w:val="24"/>
                <w:lang w:eastAsia="zh-CN" w:bidi="ar"/>
              </w:rPr>
            </w:pPr>
            <w:proofErr w:type="gramStart"/>
            <w:r w:rsidRPr="00F523C0">
              <w:rPr>
                <w:color w:val="auto"/>
                <w:szCs w:val="24"/>
                <w:lang w:eastAsia="ar-SA"/>
              </w:rPr>
              <w:t xml:space="preserve">В период с 26 мая 2025 года по 28 ноября 2025 года в отношении объектов недвижимости, расположенных на территории </w:t>
            </w:r>
            <w:r w:rsidRPr="00F523C0">
              <w:rPr>
                <w:rFonts w:eastAsia="SimSun"/>
                <w:szCs w:val="24"/>
                <w:lang w:eastAsia="zh-CN" w:bidi="ar"/>
              </w:rPr>
              <w:t xml:space="preserve"> </w:t>
            </w:r>
            <w:r w:rsidRPr="00F523C0">
              <w:rPr>
                <w:color w:val="auto"/>
                <w:szCs w:val="24"/>
                <w:lang w:eastAsia="ar-SA"/>
              </w:rPr>
              <w:t xml:space="preserve">Сыктывдинского района Республики Коми, </w:t>
            </w:r>
            <w:r w:rsidRPr="00F523C0">
              <w:rPr>
                <w:rFonts w:eastAsia="SimSun"/>
                <w:szCs w:val="24"/>
                <w:lang w:eastAsia="zh-CN" w:bidi="ar"/>
              </w:rPr>
              <w:t xml:space="preserve">в кадастровых  кварталах </w:t>
            </w:r>
            <w:r w:rsidRPr="00F523C0">
              <w:rPr>
                <w:color w:val="00000A"/>
                <w:szCs w:val="24"/>
                <w:lang w:val="ru" w:eastAsia="zh-CN"/>
              </w:rPr>
              <w:t>11:04:5201001,  11:04:5201002, 11:04:5201003, 11:04:5201004, 11:04:5201005, 11:04:5201006, 11:04:2701001, 11:04:2701002, 11:04:2701003, 11:04:2701004, 11:04:0601001</w:t>
            </w:r>
            <w:r w:rsidRPr="00F523C0">
              <w:rPr>
                <w:color w:val="00000A"/>
                <w:szCs w:val="24"/>
                <w:lang w:eastAsia="zh-CN"/>
              </w:rPr>
              <w:t xml:space="preserve"> (с</w:t>
            </w:r>
            <w:proofErr w:type="gramEnd"/>
            <w:r w:rsidRPr="00F523C0">
              <w:rPr>
                <w:color w:val="00000A"/>
                <w:szCs w:val="24"/>
                <w:lang w:eastAsia="zh-CN"/>
              </w:rPr>
              <w:t>. Ыб)</w:t>
            </w:r>
            <w:r w:rsidRPr="00F523C0">
              <w:rPr>
                <w:rFonts w:eastAsia="SimSun"/>
                <w:szCs w:val="24"/>
                <w:lang w:eastAsia="zh-CN" w:bidi="ar"/>
              </w:rPr>
              <w:t>,</w:t>
            </w:r>
            <w:r w:rsidRPr="00F523C0">
              <w:rPr>
                <w:color w:val="auto"/>
                <w:szCs w:val="24"/>
                <w:lang w:eastAsia="ar-SA"/>
              </w:rPr>
              <w:t xml:space="preserve"> будут выполняться комплексные кадастровые работы в целях исполнения договора </w:t>
            </w:r>
            <w:r w:rsidRPr="00F523C0">
              <w:rPr>
                <w:rFonts w:eastAsia="SimSun"/>
                <w:szCs w:val="24"/>
                <w:lang w:eastAsia="zh-CN" w:bidi="ar"/>
              </w:rPr>
              <w:t>от «26» мая 2025 года №</w:t>
            </w:r>
            <w:r w:rsidRPr="00F523C0">
              <w:rPr>
                <w:rFonts w:eastAsia="SimSun"/>
                <w:b/>
                <w:szCs w:val="24"/>
                <w:lang w:eastAsia="zh-CN" w:bidi="ar"/>
              </w:rPr>
              <w:t xml:space="preserve"> </w:t>
            </w:r>
            <w:r w:rsidRPr="00F523C0">
              <w:rPr>
                <w:szCs w:val="24"/>
                <w:highlight w:val="yellow"/>
                <w:lang w:eastAsia="ar-SA"/>
              </w:rPr>
              <w:t>898</w:t>
            </w:r>
            <w:r w:rsidRPr="00F523C0">
              <w:rPr>
                <w:rFonts w:eastAsia="SimSun"/>
                <w:b/>
                <w:szCs w:val="24"/>
                <w:lang w:eastAsia="zh-CN" w:bidi="ar"/>
              </w:rPr>
              <w:t>,</w:t>
            </w:r>
            <w:r w:rsidRPr="00F523C0">
              <w:rPr>
                <w:rFonts w:eastAsia="SimSun"/>
                <w:szCs w:val="24"/>
                <w:lang w:eastAsia="zh-CN" w:bidi="ar"/>
              </w:rPr>
              <w:t xml:space="preserve"> </w:t>
            </w:r>
            <w:r w:rsidRPr="00F523C0">
              <w:rPr>
                <w:color w:val="auto"/>
                <w:szCs w:val="24"/>
                <w:lang w:eastAsia="ar-SA"/>
              </w:rPr>
              <w:t xml:space="preserve">заключённого со стороны заказчика: Администрация муниципального района «Сыктывдинский» Республики Коми, почтовый адрес: 168220, Республика Коми, Сыктывдинский район, с. Выльгорт,  ул. Д. Каликовой, д.62, адрес электронной почты: </w:t>
            </w:r>
            <w:hyperlink r:id="rId26" w:history="1">
              <w:r w:rsidRPr="00F523C0">
                <w:rPr>
                  <w:color w:val="0000FF"/>
                  <w:szCs w:val="24"/>
                  <w:u w:val="single"/>
                  <w:lang w:eastAsia="ar-SA"/>
                </w:rPr>
                <w:t>admsd@syktyvdin.rkomi.ru</w:t>
              </w:r>
            </w:hyperlink>
            <w:r w:rsidRPr="00F523C0">
              <w:rPr>
                <w:color w:val="auto"/>
                <w:szCs w:val="24"/>
                <w:lang w:eastAsia="ar-SA"/>
              </w:rPr>
              <w:t xml:space="preserve">, номера контактных телефонов: (82130) 7-21-72, 7-15-08, со стороны исполнителя: </w:t>
            </w:r>
            <w:r w:rsidRPr="00F523C0">
              <w:rPr>
                <w:rFonts w:eastAsia="SimSun"/>
                <w:szCs w:val="24"/>
                <w:lang w:eastAsia="zh-CN"/>
              </w:rPr>
              <w:t>Публично-правовая компания «</w:t>
            </w:r>
            <w:proofErr w:type="spellStart"/>
            <w:r w:rsidRPr="00F523C0">
              <w:rPr>
                <w:rFonts w:eastAsia="SimSun"/>
                <w:szCs w:val="24"/>
                <w:lang w:eastAsia="zh-CN"/>
              </w:rPr>
              <w:t>Роскадастр</w:t>
            </w:r>
            <w:proofErr w:type="spellEnd"/>
            <w:r w:rsidRPr="00F523C0">
              <w:rPr>
                <w:rFonts w:eastAsia="SimSun"/>
                <w:szCs w:val="24"/>
                <w:lang w:eastAsia="zh-CN"/>
              </w:rPr>
              <w:t>» (ППК «</w:t>
            </w:r>
            <w:proofErr w:type="spellStart"/>
            <w:r w:rsidRPr="00F523C0">
              <w:rPr>
                <w:rFonts w:eastAsia="SimSun"/>
                <w:szCs w:val="24"/>
                <w:lang w:eastAsia="zh-CN"/>
              </w:rPr>
              <w:t>Роскадастр</w:t>
            </w:r>
            <w:proofErr w:type="spellEnd"/>
            <w:r w:rsidRPr="00F523C0">
              <w:rPr>
                <w:rFonts w:eastAsia="SimSun"/>
                <w:szCs w:val="24"/>
                <w:lang w:eastAsia="zh-CN"/>
              </w:rPr>
              <w:t>»)</w:t>
            </w:r>
            <w:r w:rsidRPr="00F523C0">
              <w:rPr>
                <w:rFonts w:eastAsia="SimSun"/>
                <w:szCs w:val="24"/>
                <w:lang w:eastAsia="zh-CN" w:bidi="ar"/>
              </w:rPr>
              <w:t xml:space="preserve">, </w:t>
            </w:r>
          </w:p>
          <w:p w14:paraId="6AAC575E" w14:textId="77777777" w:rsidR="00F523C0" w:rsidRPr="00F523C0" w:rsidRDefault="00F523C0" w:rsidP="00F523C0">
            <w:pPr>
              <w:suppressAutoHyphens/>
              <w:ind w:firstLine="708"/>
              <w:jc w:val="both"/>
              <w:rPr>
                <w:rFonts w:eastAsia="SimSun"/>
                <w:szCs w:val="24"/>
                <w:lang w:eastAsia="zh-CN"/>
              </w:rPr>
            </w:pPr>
            <w:r w:rsidRPr="00F523C0">
              <w:rPr>
                <w:rFonts w:eastAsia="SimSun"/>
                <w:szCs w:val="24"/>
                <w:lang w:eastAsia="zh-CN"/>
              </w:rPr>
              <w:t xml:space="preserve">Юридический адрес филиала: 167000, Республика Коми, </w:t>
            </w:r>
            <w:proofErr w:type="spellStart"/>
            <w:r w:rsidRPr="00F523C0">
              <w:rPr>
                <w:rFonts w:eastAsia="SimSun"/>
                <w:szCs w:val="24"/>
                <w:lang w:eastAsia="zh-CN"/>
              </w:rPr>
              <w:t>г</w:t>
            </w:r>
            <w:proofErr w:type="gramStart"/>
            <w:r w:rsidRPr="00F523C0">
              <w:rPr>
                <w:rFonts w:eastAsia="SimSun"/>
                <w:szCs w:val="24"/>
                <w:lang w:eastAsia="zh-CN"/>
              </w:rPr>
              <w:t>.С</w:t>
            </w:r>
            <w:proofErr w:type="gramEnd"/>
            <w:r w:rsidRPr="00F523C0">
              <w:rPr>
                <w:rFonts w:eastAsia="SimSun"/>
                <w:szCs w:val="24"/>
                <w:lang w:eastAsia="zh-CN"/>
              </w:rPr>
              <w:t>ыктывкар</w:t>
            </w:r>
            <w:proofErr w:type="spellEnd"/>
            <w:r w:rsidRPr="00F523C0">
              <w:rPr>
                <w:rFonts w:eastAsia="SimSun"/>
                <w:szCs w:val="24"/>
                <w:lang w:eastAsia="zh-CN"/>
              </w:rPr>
              <w:t>, ул. Интернациональная, д. 131</w:t>
            </w:r>
          </w:p>
          <w:p w14:paraId="70A0AF53" w14:textId="77777777" w:rsidR="00F523C0" w:rsidRPr="00F523C0" w:rsidRDefault="00F523C0" w:rsidP="00F523C0">
            <w:pPr>
              <w:suppressAutoHyphens/>
              <w:ind w:firstLine="708"/>
              <w:jc w:val="both"/>
              <w:rPr>
                <w:rFonts w:eastAsia="SimSun"/>
                <w:szCs w:val="24"/>
                <w:lang w:eastAsia="zh-CN"/>
              </w:rPr>
            </w:pPr>
            <w:r w:rsidRPr="00F523C0">
              <w:rPr>
                <w:rFonts w:eastAsia="SimSun"/>
                <w:szCs w:val="24"/>
                <w:lang w:eastAsia="zh-CN"/>
              </w:rPr>
              <w:t xml:space="preserve">Почтовый адрес филиала: 167005, Республика Коми, </w:t>
            </w:r>
            <w:proofErr w:type="spellStart"/>
            <w:r w:rsidRPr="00F523C0">
              <w:rPr>
                <w:rFonts w:eastAsia="SimSun"/>
                <w:szCs w:val="24"/>
                <w:lang w:eastAsia="zh-CN"/>
              </w:rPr>
              <w:t>г</w:t>
            </w:r>
            <w:proofErr w:type="gramStart"/>
            <w:r w:rsidRPr="00F523C0">
              <w:rPr>
                <w:rFonts w:eastAsia="SimSun"/>
                <w:szCs w:val="24"/>
                <w:lang w:eastAsia="zh-CN"/>
              </w:rPr>
              <w:t>.С</w:t>
            </w:r>
            <w:proofErr w:type="gramEnd"/>
            <w:r w:rsidRPr="00F523C0">
              <w:rPr>
                <w:rFonts w:eastAsia="SimSun"/>
                <w:szCs w:val="24"/>
                <w:lang w:eastAsia="zh-CN"/>
              </w:rPr>
              <w:t>ыктывкар</w:t>
            </w:r>
            <w:proofErr w:type="spellEnd"/>
            <w:r w:rsidRPr="00F523C0">
              <w:rPr>
                <w:rFonts w:eastAsia="SimSun"/>
                <w:szCs w:val="24"/>
                <w:lang w:eastAsia="zh-CN"/>
              </w:rPr>
              <w:t>, Покровский бульвар, д.6</w:t>
            </w:r>
          </w:p>
          <w:p w14:paraId="5F72FEDB" w14:textId="77777777" w:rsidR="00F523C0" w:rsidRPr="00F523C0" w:rsidRDefault="00F523C0" w:rsidP="00F523C0">
            <w:pPr>
              <w:suppressAutoHyphens/>
              <w:ind w:firstLine="708"/>
              <w:jc w:val="both"/>
              <w:rPr>
                <w:bCs/>
                <w:color w:val="auto"/>
                <w:szCs w:val="24"/>
                <w:highlight w:val="yellow"/>
                <w:lang w:val="en-US"/>
              </w:rPr>
            </w:pPr>
            <w:r w:rsidRPr="00F523C0">
              <w:rPr>
                <w:bCs/>
                <w:color w:val="auto"/>
                <w:szCs w:val="24"/>
                <w:highlight w:val="yellow"/>
              </w:rPr>
              <w:t>тел</w:t>
            </w:r>
            <w:r w:rsidRPr="00F523C0">
              <w:rPr>
                <w:bCs/>
                <w:color w:val="auto"/>
                <w:szCs w:val="24"/>
                <w:highlight w:val="yellow"/>
                <w:lang w:val="en-US"/>
              </w:rPr>
              <w:t>.: 8 (8212) 40-95-20</w:t>
            </w:r>
          </w:p>
          <w:p w14:paraId="59A81390" w14:textId="77777777" w:rsidR="00F523C0" w:rsidRPr="00F523C0" w:rsidRDefault="00F523C0" w:rsidP="00F523C0">
            <w:pPr>
              <w:suppressAutoHyphens/>
              <w:ind w:firstLine="708"/>
              <w:jc w:val="both"/>
              <w:rPr>
                <w:bCs/>
                <w:color w:val="auto"/>
                <w:szCs w:val="24"/>
                <w:highlight w:val="yellow"/>
                <w:lang w:val="en-US"/>
              </w:rPr>
            </w:pPr>
            <w:r w:rsidRPr="00F523C0">
              <w:rPr>
                <w:bCs/>
                <w:color w:val="auto"/>
                <w:szCs w:val="24"/>
                <w:highlight w:val="yellow"/>
                <w:lang w:val="en-US"/>
              </w:rPr>
              <w:t>e-mail: filial@11.kadastr.ru</w:t>
            </w:r>
          </w:p>
          <w:p w14:paraId="20036CC2" w14:textId="77777777" w:rsidR="00F523C0" w:rsidRPr="00F523C0" w:rsidRDefault="00F523C0" w:rsidP="00F523C0">
            <w:pPr>
              <w:suppressAutoHyphens/>
              <w:ind w:firstLine="708"/>
              <w:jc w:val="both"/>
              <w:rPr>
                <w:color w:val="auto"/>
                <w:sz w:val="20"/>
                <w:lang w:eastAsia="ar-SA"/>
              </w:rPr>
            </w:pPr>
            <w:r w:rsidRPr="00F523C0">
              <w:rPr>
                <w:rFonts w:eastAsia="SimSun"/>
                <w:szCs w:val="24"/>
                <w:lang w:eastAsia="zh-CN"/>
              </w:rPr>
              <w:t>Кадастровый инженер:</w:t>
            </w:r>
          </w:p>
          <w:tbl>
            <w:tblPr>
              <w:tblW w:w="5000" w:type="pct"/>
              <w:tblLayout w:type="fixed"/>
              <w:tblLook w:val="0000" w:firstRow="0" w:lastRow="0" w:firstColumn="0" w:lastColumn="0" w:noHBand="0" w:noVBand="0"/>
            </w:tblPr>
            <w:tblGrid>
              <w:gridCol w:w="1061"/>
              <w:gridCol w:w="1105"/>
              <w:gridCol w:w="1267"/>
              <w:gridCol w:w="2061"/>
              <w:gridCol w:w="1051"/>
            </w:tblGrid>
            <w:tr w:rsidR="00F523C0" w:rsidRPr="00F523C0" w14:paraId="2DD9FC45" w14:textId="77777777" w:rsidTr="00336EF0">
              <w:tc>
                <w:tcPr>
                  <w:tcW w:w="1698" w:type="dxa"/>
                  <w:tcBorders>
                    <w:top w:val="single" w:sz="4" w:space="0" w:color="000000"/>
                    <w:left w:val="single" w:sz="4" w:space="0" w:color="000000"/>
                    <w:bottom w:val="single" w:sz="4" w:space="0" w:color="000000"/>
                    <w:right w:val="single" w:sz="4" w:space="0" w:color="000000"/>
                  </w:tcBorders>
                </w:tcPr>
                <w:p w14:paraId="3E70021A" w14:textId="77777777" w:rsidR="00F523C0" w:rsidRPr="00F523C0" w:rsidRDefault="00F523C0" w:rsidP="00F523C0">
                  <w:pPr>
                    <w:suppressAutoHyphens/>
                    <w:jc w:val="center"/>
                    <w:rPr>
                      <w:color w:val="auto"/>
                      <w:sz w:val="20"/>
                      <w:lang w:eastAsia="ar-SA"/>
                    </w:rPr>
                  </w:pPr>
                  <w:r w:rsidRPr="00F523C0">
                    <w:rPr>
                      <w:color w:val="auto"/>
                      <w:szCs w:val="24"/>
                      <w:lang w:eastAsia="ar-SA"/>
                    </w:rPr>
                    <w:t>ФИО кадастрового инженера</w:t>
                  </w:r>
                </w:p>
              </w:tc>
              <w:tc>
                <w:tcPr>
                  <w:tcW w:w="1775" w:type="dxa"/>
                  <w:tcBorders>
                    <w:top w:val="single" w:sz="4" w:space="0" w:color="000000"/>
                    <w:left w:val="single" w:sz="4" w:space="0" w:color="000000"/>
                    <w:bottom w:val="single" w:sz="4" w:space="0" w:color="000000"/>
                    <w:right w:val="single" w:sz="4" w:space="0" w:color="000000"/>
                  </w:tcBorders>
                </w:tcPr>
                <w:p w14:paraId="6A0D7F0D" w14:textId="77777777" w:rsidR="00F523C0" w:rsidRPr="00F523C0" w:rsidRDefault="00F523C0" w:rsidP="00F523C0">
                  <w:pPr>
                    <w:suppressAutoHyphens/>
                    <w:jc w:val="center"/>
                    <w:rPr>
                      <w:color w:val="auto"/>
                      <w:sz w:val="20"/>
                      <w:lang w:eastAsia="ar-SA"/>
                    </w:rPr>
                  </w:pPr>
                  <w:r w:rsidRPr="00F523C0">
                    <w:rPr>
                      <w:color w:val="auto"/>
                      <w:szCs w:val="24"/>
                      <w:lang w:eastAsia="ar-SA"/>
                    </w:rPr>
                    <w:t>Адрес</w:t>
                  </w:r>
                </w:p>
              </w:tc>
              <w:tc>
                <w:tcPr>
                  <w:tcW w:w="2062" w:type="dxa"/>
                  <w:tcBorders>
                    <w:top w:val="single" w:sz="4" w:space="0" w:color="000000"/>
                    <w:left w:val="single" w:sz="4" w:space="0" w:color="000000"/>
                    <w:bottom w:val="single" w:sz="4" w:space="0" w:color="000000"/>
                    <w:right w:val="single" w:sz="4" w:space="0" w:color="000000"/>
                  </w:tcBorders>
                </w:tcPr>
                <w:p w14:paraId="22D00D3C" w14:textId="77777777" w:rsidR="00F523C0" w:rsidRPr="00F523C0" w:rsidRDefault="00F523C0" w:rsidP="00F523C0">
                  <w:pPr>
                    <w:suppressAutoHyphens/>
                    <w:jc w:val="center"/>
                    <w:rPr>
                      <w:color w:val="auto"/>
                      <w:sz w:val="20"/>
                      <w:lang w:eastAsia="ar-SA"/>
                    </w:rPr>
                  </w:pPr>
                  <w:r w:rsidRPr="00F523C0">
                    <w:rPr>
                      <w:color w:val="auto"/>
                      <w:szCs w:val="24"/>
                      <w:lang w:eastAsia="ar-SA"/>
                    </w:rPr>
                    <w:t>Адрес</w:t>
                  </w:r>
                </w:p>
                <w:p w14:paraId="229885C6" w14:textId="77777777" w:rsidR="00F523C0" w:rsidRPr="00F523C0" w:rsidRDefault="00F523C0" w:rsidP="00F523C0">
                  <w:pPr>
                    <w:suppressAutoHyphens/>
                    <w:jc w:val="center"/>
                    <w:rPr>
                      <w:color w:val="auto"/>
                      <w:sz w:val="20"/>
                      <w:lang w:eastAsia="ar-SA"/>
                    </w:rPr>
                  </w:pPr>
                  <w:r w:rsidRPr="00F523C0">
                    <w:rPr>
                      <w:color w:val="auto"/>
                      <w:szCs w:val="24"/>
                      <w:lang w:eastAsia="ar-SA"/>
                    </w:rPr>
                    <w:t>эл. почты, телефон</w:t>
                  </w:r>
                </w:p>
              </w:tc>
              <w:tc>
                <w:tcPr>
                  <w:tcW w:w="3468" w:type="dxa"/>
                  <w:tcBorders>
                    <w:top w:val="single" w:sz="4" w:space="0" w:color="000000"/>
                    <w:left w:val="single" w:sz="4" w:space="0" w:color="000000"/>
                    <w:bottom w:val="single" w:sz="4" w:space="0" w:color="000000"/>
                    <w:right w:val="single" w:sz="4" w:space="0" w:color="000000"/>
                  </w:tcBorders>
                </w:tcPr>
                <w:p w14:paraId="5050C1A3" w14:textId="77777777" w:rsidR="00F523C0" w:rsidRPr="00F523C0" w:rsidRDefault="00F523C0" w:rsidP="00F523C0">
                  <w:pPr>
                    <w:suppressAutoHyphens/>
                    <w:jc w:val="center"/>
                    <w:rPr>
                      <w:color w:val="auto"/>
                      <w:sz w:val="20"/>
                      <w:lang w:eastAsia="ar-SA"/>
                    </w:rPr>
                  </w:pPr>
                  <w:r w:rsidRPr="00F523C0">
                    <w:rPr>
                      <w:color w:val="auto"/>
                      <w:szCs w:val="24"/>
                      <w:lang w:eastAsia="ar-SA"/>
                    </w:rPr>
                    <w:t>Квалификационный аттестат</w:t>
                  </w:r>
                </w:p>
                <w:p w14:paraId="452179B5" w14:textId="77777777" w:rsidR="00F523C0" w:rsidRPr="00F523C0" w:rsidRDefault="00F523C0" w:rsidP="00F523C0">
                  <w:pPr>
                    <w:suppressAutoHyphens/>
                    <w:jc w:val="center"/>
                    <w:rPr>
                      <w:color w:val="auto"/>
                      <w:sz w:val="20"/>
                      <w:lang w:eastAsia="ar-SA"/>
                    </w:rPr>
                  </w:pPr>
                  <w:r w:rsidRPr="00F523C0">
                    <w:rPr>
                      <w:color w:val="auto"/>
                      <w:szCs w:val="24"/>
                      <w:lang w:eastAsia="ar-SA"/>
                    </w:rPr>
                    <w:t>(идентификационный номер, дата выдачи)</w:t>
                  </w:r>
                </w:p>
              </w:tc>
              <w:tc>
                <w:tcPr>
                  <w:tcW w:w="1679" w:type="dxa"/>
                  <w:tcBorders>
                    <w:top w:val="single" w:sz="4" w:space="0" w:color="000000"/>
                    <w:left w:val="single" w:sz="4" w:space="0" w:color="000000"/>
                    <w:bottom w:val="single" w:sz="4" w:space="0" w:color="000000"/>
                    <w:right w:val="single" w:sz="4" w:space="0" w:color="000000"/>
                  </w:tcBorders>
                </w:tcPr>
                <w:p w14:paraId="3046F962" w14:textId="77777777" w:rsidR="00F523C0" w:rsidRPr="00F523C0" w:rsidRDefault="00F523C0" w:rsidP="00F523C0">
                  <w:pPr>
                    <w:suppressAutoHyphens/>
                    <w:jc w:val="center"/>
                    <w:rPr>
                      <w:color w:val="auto"/>
                      <w:sz w:val="20"/>
                      <w:lang w:eastAsia="ar-SA"/>
                    </w:rPr>
                  </w:pPr>
                  <w:r w:rsidRPr="00F523C0">
                    <w:rPr>
                      <w:color w:val="auto"/>
                      <w:szCs w:val="24"/>
                      <w:lang w:eastAsia="ar-SA"/>
                    </w:rPr>
                    <w:t xml:space="preserve">Наименование саморегулируемой организации кадастровых инженеров, </w:t>
                  </w:r>
                  <w:r w:rsidRPr="00F523C0">
                    <w:rPr>
                      <w:color w:val="auto"/>
                      <w:szCs w:val="24"/>
                      <w:lang w:eastAsia="ar-SA"/>
                    </w:rPr>
                    <w:lastRenderedPageBreak/>
                    <w:t>членом которой является кадастровый инженер</w:t>
                  </w:r>
                </w:p>
              </w:tc>
            </w:tr>
            <w:tr w:rsidR="00F523C0" w:rsidRPr="00F523C0" w14:paraId="1496195B" w14:textId="77777777" w:rsidTr="00336EF0">
              <w:tc>
                <w:tcPr>
                  <w:tcW w:w="1698" w:type="dxa"/>
                  <w:tcBorders>
                    <w:top w:val="single" w:sz="4" w:space="0" w:color="000000"/>
                    <w:left w:val="single" w:sz="4" w:space="0" w:color="000000"/>
                    <w:bottom w:val="single" w:sz="4" w:space="0" w:color="000000"/>
                    <w:right w:val="single" w:sz="4" w:space="0" w:color="000000"/>
                  </w:tcBorders>
                  <w:vAlign w:val="center"/>
                </w:tcPr>
                <w:p w14:paraId="1EAFAA7A" w14:textId="77777777" w:rsidR="00F523C0" w:rsidRPr="00F523C0" w:rsidRDefault="00F523C0" w:rsidP="00F523C0">
                  <w:pPr>
                    <w:widowControl w:val="0"/>
                    <w:suppressAutoHyphens/>
                    <w:jc w:val="center"/>
                    <w:rPr>
                      <w:color w:val="auto"/>
                      <w:szCs w:val="24"/>
                      <w:lang w:eastAsia="ar-SA"/>
                    </w:rPr>
                  </w:pPr>
                  <w:r w:rsidRPr="00F523C0">
                    <w:rPr>
                      <w:szCs w:val="24"/>
                      <w:lang w:eastAsia="ar-SA"/>
                    </w:rPr>
                    <w:lastRenderedPageBreak/>
                    <w:t>Кирсанова Наталья Григорьевна</w:t>
                  </w:r>
                </w:p>
              </w:tc>
              <w:tc>
                <w:tcPr>
                  <w:tcW w:w="1775" w:type="dxa"/>
                  <w:tcBorders>
                    <w:top w:val="single" w:sz="4" w:space="0" w:color="000000"/>
                    <w:left w:val="single" w:sz="4" w:space="0" w:color="000000"/>
                    <w:bottom w:val="single" w:sz="4" w:space="0" w:color="000000"/>
                    <w:right w:val="single" w:sz="4" w:space="0" w:color="000000"/>
                  </w:tcBorders>
                  <w:vAlign w:val="center"/>
                </w:tcPr>
                <w:p w14:paraId="542BC1C4" w14:textId="77777777" w:rsidR="00F523C0" w:rsidRPr="00F523C0" w:rsidRDefault="00F523C0" w:rsidP="00F523C0">
                  <w:pPr>
                    <w:widowControl w:val="0"/>
                    <w:suppressAutoHyphens/>
                    <w:jc w:val="center"/>
                    <w:rPr>
                      <w:color w:val="auto"/>
                      <w:szCs w:val="24"/>
                      <w:lang w:eastAsia="ar-SA"/>
                    </w:rPr>
                  </w:pPr>
                  <w:r w:rsidRPr="00F523C0">
                    <w:rPr>
                      <w:szCs w:val="24"/>
                      <w:lang w:eastAsia="ar-SA"/>
                    </w:rPr>
                    <w:t xml:space="preserve"> Республика Коми, г. Сыктывкар, Покровский бульвар, д. 6</w:t>
                  </w:r>
                </w:p>
              </w:tc>
              <w:tc>
                <w:tcPr>
                  <w:tcW w:w="2062" w:type="dxa"/>
                  <w:tcBorders>
                    <w:top w:val="single" w:sz="4" w:space="0" w:color="000000"/>
                    <w:left w:val="single" w:sz="4" w:space="0" w:color="000000"/>
                    <w:bottom w:val="single" w:sz="4" w:space="0" w:color="000000"/>
                    <w:right w:val="single" w:sz="4" w:space="0" w:color="000000"/>
                  </w:tcBorders>
                  <w:vAlign w:val="center"/>
                </w:tcPr>
                <w:p w14:paraId="2DB565EE" w14:textId="77777777" w:rsidR="00F523C0" w:rsidRPr="00F523C0" w:rsidRDefault="00F523C0" w:rsidP="00F523C0">
                  <w:pPr>
                    <w:widowControl w:val="0"/>
                    <w:suppressAutoHyphens/>
                    <w:jc w:val="center"/>
                    <w:rPr>
                      <w:szCs w:val="24"/>
                      <w:lang w:eastAsia="ar-SA"/>
                    </w:rPr>
                  </w:pPr>
                  <w:r w:rsidRPr="00F523C0">
                    <w:rPr>
                      <w:szCs w:val="24"/>
                      <w:lang w:eastAsia="ar-SA"/>
                    </w:rPr>
                    <w:t xml:space="preserve">filial@11.kadastr.ru; </w:t>
                  </w:r>
                </w:p>
                <w:p w14:paraId="23141A41" w14:textId="77777777" w:rsidR="00F523C0" w:rsidRPr="00F523C0" w:rsidRDefault="00F523C0" w:rsidP="00F523C0">
                  <w:pPr>
                    <w:widowControl w:val="0"/>
                    <w:suppressAutoHyphens/>
                    <w:jc w:val="center"/>
                    <w:rPr>
                      <w:szCs w:val="24"/>
                      <w:lang w:eastAsia="ar-SA"/>
                    </w:rPr>
                  </w:pPr>
                  <w:r w:rsidRPr="00F523C0">
                    <w:rPr>
                      <w:szCs w:val="24"/>
                      <w:lang w:eastAsia="ar-SA"/>
                    </w:rPr>
                    <w:t>8(8212) 40-95-20</w:t>
                  </w:r>
                </w:p>
              </w:tc>
              <w:tc>
                <w:tcPr>
                  <w:tcW w:w="3468" w:type="dxa"/>
                  <w:tcBorders>
                    <w:top w:val="single" w:sz="4" w:space="0" w:color="000000"/>
                    <w:left w:val="single" w:sz="4" w:space="0" w:color="000000"/>
                    <w:bottom w:val="single" w:sz="4" w:space="0" w:color="000000"/>
                    <w:right w:val="single" w:sz="4" w:space="0" w:color="000000"/>
                  </w:tcBorders>
                  <w:vAlign w:val="center"/>
                </w:tcPr>
                <w:p w14:paraId="553FEB55" w14:textId="77777777" w:rsidR="00F523C0" w:rsidRPr="00F523C0" w:rsidRDefault="00F523C0" w:rsidP="00F523C0">
                  <w:pPr>
                    <w:suppressAutoHyphens/>
                    <w:jc w:val="both"/>
                    <w:rPr>
                      <w:szCs w:val="24"/>
                      <w:lang w:eastAsia="ar-SA"/>
                    </w:rPr>
                  </w:pPr>
                  <w:r w:rsidRPr="00F523C0">
                    <w:rPr>
                      <w:rFonts w:eastAsia="NSimSun"/>
                      <w:szCs w:val="24"/>
                      <w:lang w:eastAsia="ar-SA"/>
                    </w:rPr>
                    <w:t>уникальный</w:t>
                  </w:r>
                  <w:r w:rsidRPr="00F523C0">
                    <w:rPr>
                      <w:szCs w:val="24"/>
                      <w:lang w:eastAsia="ar-SA"/>
                    </w:rPr>
                    <w:t xml:space="preserve"> регистрационный номер члена </w:t>
                  </w:r>
                  <w:bookmarkStart w:id="1" w:name="p1"/>
                  <w:bookmarkEnd w:id="1"/>
                  <w:r w:rsidRPr="00F523C0">
                    <w:rPr>
                      <w:szCs w:val="24"/>
                      <w:lang w:eastAsia="ar-SA"/>
                    </w:rPr>
                    <w:t xml:space="preserve">СРО кадастровых инженеров в реестре членов </w:t>
                  </w:r>
                  <w:bookmarkStart w:id="2" w:name="p2"/>
                  <w:bookmarkEnd w:id="2"/>
                  <w:r w:rsidRPr="00F523C0">
                    <w:rPr>
                      <w:szCs w:val="24"/>
                      <w:lang w:eastAsia="ar-SA"/>
                    </w:rPr>
                    <w:t>СРО кадастровых инженеров: А</w:t>
                  </w:r>
                  <w:r w:rsidRPr="00F523C0">
                    <w:rPr>
                      <w:rFonts w:eastAsia="NSimSun"/>
                      <w:color w:val="auto"/>
                      <w:szCs w:val="24"/>
                      <w:lang w:eastAsia="ar-SA"/>
                    </w:rPr>
                    <w:t>-0889</w:t>
                  </w:r>
                  <w:r w:rsidRPr="00F523C0">
                    <w:rPr>
                      <w:szCs w:val="24"/>
                      <w:lang w:eastAsia="ar-SA"/>
                    </w:rPr>
                    <w:t xml:space="preserve">; </w:t>
                  </w:r>
                  <w:r w:rsidRPr="00F523C0">
                    <w:rPr>
                      <w:rFonts w:ascii="Times New Roman CYR" w:hAnsi="Times New Roman CYR" w:cs="Times New Roman CYR"/>
                      <w:szCs w:val="24"/>
                      <w:lang w:eastAsia="ar-SA"/>
                    </w:rPr>
                    <w:t>27.06.2016;</w:t>
                  </w:r>
                </w:p>
                <w:p w14:paraId="1033ECCE" w14:textId="77777777" w:rsidR="00F523C0" w:rsidRPr="00F523C0" w:rsidRDefault="00F523C0" w:rsidP="00F523C0">
                  <w:pPr>
                    <w:widowControl w:val="0"/>
                    <w:suppressAutoHyphens/>
                    <w:jc w:val="center"/>
                    <w:rPr>
                      <w:color w:val="auto"/>
                      <w:szCs w:val="24"/>
                      <w:lang w:eastAsia="ar-SA"/>
                    </w:rPr>
                  </w:pPr>
                </w:p>
              </w:tc>
              <w:tc>
                <w:tcPr>
                  <w:tcW w:w="1679" w:type="dxa"/>
                  <w:tcBorders>
                    <w:top w:val="single" w:sz="4" w:space="0" w:color="000000"/>
                    <w:left w:val="single" w:sz="4" w:space="0" w:color="000000"/>
                    <w:bottom w:val="single" w:sz="4" w:space="0" w:color="000000"/>
                    <w:right w:val="single" w:sz="4" w:space="0" w:color="000000"/>
                  </w:tcBorders>
                  <w:vAlign w:val="center"/>
                </w:tcPr>
                <w:p w14:paraId="331054E8" w14:textId="77777777" w:rsidR="00F523C0" w:rsidRPr="00F523C0" w:rsidRDefault="00F523C0" w:rsidP="00F523C0">
                  <w:pPr>
                    <w:widowControl w:val="0"/>
                    <w:suppressAutoHyphens/>
                    <w:jc w:val="center"/>
                    <w:rPr>
                      <w:color w:val="auto"/>
                      <w:szCs w:val="24"/>
                      <w:lang w:eastAsia="ar-SA"/>
                    </w:rPr>
                  </w:pPr>
                  <w:proofErr w:type="gramStart"/>
                  <w:r w:rsidRPr="00F523C0">
                    <w:rPr>
                      <w:rFonts w:ascii="Times New Roman CYR" w:hAnsi="Times New Roman CYR" w:cs="Times New Roman CYR"/>
                      <w:szCs w:val="24"/>
                      <w:lang w:eastAsia="ar-SA"/>
                    </w:rPr>
                    <w:t>СРО КИ</w:t>
                  </w:r>
                  <w:proofErr w:type="gramEnd"/>
                  <w:r w:rsidRPr="00F523C0">
                    <w:rPr>
                      <w:rFonts w:ascii="Times New Roman CYR" w:hAnsi="Times New Roman CYR" w:cs="Times New Roman CYR"/>
                      <w:szCs w:val="24"/>
                      <w:lang w:eastAsia="ar-SA"/>
                    </w:rPr>
                    <w:t xml:space="preserve"> Ассоциация «Союз кадастровых инженеров»</w:t>
                  </w:r>
                </w:p>
              </w:tc>
            </w:tr>
          </w:tbl>
          <w:p w14:paraId="5D578010" w14:textId="77777777" w:rsidR="00F523C0" w:rsidRPr="00F523C0" w:rsidRDefault="00F523C0" w:rsidP="00F523C0">
            <w:pPr>
              <w:suppressAutoHyphens/>
              <w:ind w:firstLine="708"/>
              <w:jc w:val="both"/>
              <w:rPr>
                <w:color w:val="auto"/>
                <w:szCs w:val="24"/>
                <w:lang w:eastAsia="ar-SA"/>
              </w:rPr>
            </w:pPr>
          </w:p>
          <w:p w14:paraId="00D8D503" w14:textId="77777777" w:rsidR="00F523C0" w:rsidRPr="00F523C0" w:rsidRDefault="00F523C0" w:rsidP="00F523C0">
            <w:pPr>
              <w:suppressAutoHyphens/>
              <w:ind w:firstLine="708"/>
              <w:jc w:val="both"/>
              <w:rPr>
                <w:color w:val="auto"/>
                <w:sz w:val="20"/>
                <w:lang w:eastAsia="ar-SA"/>
              </w:rPr>
            </w:pPr>
            <w:r w:rsidRPr="00F523C0">
              <w:rPr>
                <w:color w:val="auto"/>
                <w:szCs w:val="24"/>
                <w:lang w:eastAsia="ar-SA"/>
              </w:rPr>
              <w:t xml:space="preserve">2. </w:t>
            </w:r>
            <w:proofErr w:type="gramStart"/>
            <w:r w:rsidRPr="00F523C0">
              <w:rPr>
                <w:color w:val="auto"/>
                <w:szCs w:val="24"/>
                <w:lang w:eastAsia="ar-SA"/>
              </w:rPr>
              <w:t>Правообладатели объектов недвижимости, которые считаются в соответствии с частью 4 статьи 69 Федерального закона от 13 июля 2015 года № 218-ФЗ «О государственной регистрации недвижимости» ранее учтёнными или сведения о которых в соответствии с частью 9 статьи 69 Федерального закона от 13 июля 2015 года № 218-ФЗ «О государственной регистрации недвижимости» могут быть внесены в Единый государственный реестр недвижимости как о ранее</w:t>
            </w:r>
            <w:proofErr w:type="gramEnd"/>
            <w:r w:rsidRPr="00F523C0">
              <w:rPr>
                <w:color w:val="auto"/>
                <w:szCs w:val="24"/>
                <w:lang w:eastAsia="ar-SA"/>
              </w:rPr>
              <w:t xml:space="preserve"> </w:t>
            </w:r>
            <w:proofErr w:type="gramStart"/>
            <w:r w:rsidRPr="00F523C0">
              <w:rPr>
                <w:color w:val="auto"/>
                <w:szCs w:val="24"/>
                <w:lang w:eastAsia="ar-SA"/>
              </w:rPr>
              <w:t>учтённых в случае отсутствия в Едином государственном реестре недвижимости сведений о таких объектах недвижимости, вправе предоставить указанному в пункте 1 извещения о начале выполнения комплексных кадастровых работ кадастровому инженеру - исполнителю комплексных кадастровых работ имеющиеся у них материалы и документы в отношении таких объектов недвижимости, а также заверенные в порядке, установленном частями 1 и 9 статьи 21 Федерального закона от 13</w:t>
            </w:r>
            <w:proofErr w:type="gramEnd"/>
            <w:r w:rsidRPr="00F523C0">
              <w:rPr>
                <w:color w:val="auto"/>
                <w:szCs w:val="24"/>
                <w:lang w:eastAsia="ar-SA"/>
              </w:rPr>
              <w:t xml:space="preserve"> июля 2015 года № 218-ФЗ «О государственной регистрации недвижимости», копии </w:t>
            </w:r>
            <w:r w:rsidRPr="00F523C0">
              <w:rPr>
                <w:color w:val="auto"/>
                <w:szCs w:val="24"/>
                <w:lang w:eastAsia="ar-SA"/>
              </w:rPr>
              <w:lastRenderedPageBreak/>
              <w:t>документов, устанавливающих или подтверждающих права на указанные объекты недвижимости.</w:t>
            </w:r>
          </w:p>
          <w:p w14:paraId="1970767C" w14:textId="77777777" w:rsidR="00F523C0" w:rsidRPr="00F523C0" w:rsidRDefault="00F523C0" w:rsidP="00F523C0">
            <w:pPr>
              <w:suppressAutoHyphens/>
              <w:ind w:firstLine="708"/>
              <w:jc w:val="both"/>
              <w:rPr>
                <w:color w:val="auto"/>
                <w:sz w:val="20"/>
                <w:lang w:eastAsia="ar-SA"/>
              </w:rPr>
            </w:pPr>
            <w:r w:rsidRPr="00F523C0">
              <w:rPr>
                <w:color w:val="auto"/>
                <w:szCs w:val="24"/>
                <w:lang w:eastAsia="ar-SA"/>
              </w:rPr>
              <w:t xml:space="preserve">3. </w:t>
            </w:r>
            <w:proofErr w:type="gramStart"/>
            <w:r w:rsidRPr="00F523C0">
              <w:rPr>
                <w:color w:val="auto"/>
                <w:szCs w:val="24"/>
                <w:lang w:eastAsia="ar-SA"/>
              </w:rPr>
              <w:t>Правообладатели объектов недвижимости – земельных участков, зданий, сооружений, объектов незавершённого строительства в течение тридцати рабочих дней со дня опубликования извещения о начале выполнения комплексных кадастровых работ вправе предоставить кадастровому инженеру - исполнителю комплексных кадастровых работ, указанному в пункте 1 извещения о начале выполнения комплексных кадастровых работ, по указанному в пункте 2 извещения о начале выполнения комплексных кадастровых работ адресу сведения об адресе</w:t>
            </w:r>
            <w:proofErr w:type="gramEnd"/>
            <w:r w:rsidRPr="00F523C0">
              <w:rPr>
                <w:color w:val="auto"/>
                <w:szCs w:val="24"/>
                <w:lang w:eastAsia="ar-SA"/>
              </w:rPr>
              <w:t xml:space="preserve"> </w:t>
            </w:r>
            <w:proofErr w:type="gramStart"/>
            <w:r w:rsidRPr="00F523C0">
              <w:rPr>
                <w:color w:val="auto"/>
                <w:szCs w:val="24"/>
                <w:lang w:eastAsia="ar-SA"/>
              </w:rPr>
              <w:t>электронной почты и (или) почтовом адресе, по которым осуществляется связь с лицом, чьё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(далее - контактный адрес правообладателя), для внесения в Единый государственный реестр недвижимости сведений о контактном адресе правообладателя и последующего надлежащего уведомления таких лиц о завершении подготовки проекта карты-плана территории по</w:t>
            </w:r>
            <w:proofErr w:type="gramEnd"/>
            <w:r w:rsidRPr="00F523C0">
              <w:rPr>
                <w:color w:val="auto"/>
                <w:szCs w:val="24"/>
                <w:lang w:eastAsia="ar-SA"/>
              </w:rPr>
              <w:t xml:space="preserve"> результатам комплексных кадастровых работ и о проведении заседания согласительной комиссии по вопросу согласования местоположения границ земельных участков.</w:t>
            </w:r>
          </w:p>
          <w:p w14:paraId="0A7E34D7" w14:textId="77777777" w:rsidR="00F523C0" w:rsidRPr="00F523C0" w:rsidRDefault="00F523C0" w:rsidP="00F523C0">
            <w:pPr>
              <w:suppressAutoHyphens/>
              <w:ind w:firstLine="708"/>
              <w:jc w:val="both"/>
              <w:rPr>
                <w:color w:val="auto"/>
                <w:sz w:val="20"/>
                <w:lang w:eastAsia="ar-SA"/>
              </w:rPr>
            </w:pPr>
            <w:r w:rsidRPr="00F523C0">
              <w:rPr>
                <w:color w:val="auto"/>
                <w:szCs w:val="24"/>
                <w:lang w:eastAsia="ar-SA"/>
              </w:rPr>
              <w:t>4. Правообладатели объектов недвижимости, расположенных на территории выполнения комплексных кадастровых работ, не вправе препятствовать выполнению комплексных кадастровых работ и обязаны обеспечить доступ к указанным объектам недвижимости исполнителю комплексных кадастровых работ в установленное графиком время.</w:t>
            </w:r>
          </w:p>
          <w:p w14:paraId="26BDC727" w14:textId="77777777" w:rsidR="00F523C0" w:rsidRPr="00F523C0" w:rsidRDefault="00F523C0" w:rsidP="00F523C0">
            <w:pPr>
              <w:suppressAutoHyphens/>
              <w:ind w:firstLine="708"/>
              <w:jc w:val="both"/>
              <w:rPr>
                <w:color w:val="auto"/>
                <w:sz w:val="20"/>
                <w:lang w:eastAsia="ar-SA"/>
              </w:rPr>
            </w:pPr>
            <w:r w:rsidRPr="00F523C0">
              <w:rPr>
                <w:color w:val="auto"/>
                <w:szCs w:val="24"/>
                <w:lang w:eastAsia="ar-SA"/>
              </w:rPr>
              <w:t>5. График выполнения комплексных кадастровых работ:</w:t>
            </w:r>
          </w:p>
          <w:p w14:paraId="598DF759" w14:textId="77777777" w:rsidR="00F523C0" w:rsidRPr="00F523C0" w:rsidRDefault="00F523C0" w:rsidP="00F523C0">
            <w:pPr>
              <w:suppressAutoHyphens/>
              <w:ind w:firstLine="708"/>
              <w:jc w:val="both"/>
              <w:rPr>
                <w:color w:val="auto"/>
                <w:szCs w:val="24"/>
                <w:lang w:eastAsia="ar-SA"/>
              </w:rPr>
            </w:pPr>
          </w:p>
          <w:tbl>
            <w:tblPr>
              <w:tblW w:w="6363" w:type="dxa"/>
              <w:tblInd w:w="8" w:type="dxa"/>
              <w:tblLayout w:type="fixed"/>
              <w:tblCellMar>
                <w:left w:w="0" w:type="dxa"/>
                <w:right w:w="0" w:type="dxa"/>
              </w:tblCellMar>
              <w:tblLook w:val="0000" w:firstRow="0" w:lastRow="0" w:firstColumn="0" w:lastColumn="0" w:noHBand="0" w:noVBand="0"/>
            </w:tblPr>
            <w:tblGrid>
              <w:gridCol w:w="410"/>
              <w:gridCol w:w="3827"/>
              <w:gridCol w:w="2126"/>
            </w:tblGrid>
            <w:tr w:rsidR="00F523C0" w:rsidRPr="00F523C0" w14:paraId="08FE1D8B" w14:textId="77777777" w:rsidTr="00F523C0">
              <w:tc>
                <w:tcPr>
                  <w:tcW w:w="410" w:type="dxa"/>
                  <w:tcBorders>
                    <w:top w:val="single" w:sz="6" w:space="0" w:color="000000"/>
                    <w:left w:val="single" w:sz="6" w:space="0" w:color="000000"/>
                    <w:bottom w:val="single" w:sz="4" w:space="0" w:color="auto"/>
                    <w:right w:val="single" w:sz="6" w:space="0" w:color="000000"/>
                  </w:tcBorders>
                  <w:shd w:val="clear" w:color="auto" w:fill="FFFFFF"/>
                </w:tcPr>
                <w:p w14:paraId="3657012A" w14:textId="77777777" w:rsidR="00F523C0" w:rsidRPr="00F523C0" w:rsidRDefault="00F523C0" w:rsidP="00F523C0">
                  <w:pPr>
                    <w:suppressAutoHyphens/>
                    <w:jc w:val="both"/>
                    <w:rPr>
                      <w:color w:val="auto"/>
                      <w:sz w:val="20"/>
                      <w:lang w:eastAsia="ar-SA"/>
                    </w:rPr>
                  </w:pPr>
                  <w:r w:rsidRPr="00F523C0">
                    <w:rPr>
                      <w:color w:val="auto"/>
                      <w:szCs w:val="24"/>
                      <w:lang w:eastAsia="ar-SA"/>
                    </w:rPr>
                    <w:t>№</w:t>
                  </w:r>
                </w:p>
                <w:p w14:paraId="42D472BD" w14:textId="77777777" w:rsidR="00F523C0" w:rsidRPr="00F523C0" w:rsidRDefault="00F523C0" w:rsidP="00F523C0">
                  <w:pPr>
                    <w:suppressAutoHyphens/>
                    <w:jc w:val="both"/>
                    <w:rPr>
                      <w:color w:val="auto"/>
                      <w:sz w:val="20"/>
                      <w:lang w:eastAsia="ar-SA"/>
                    </w:rPr>
                  </w:pPr>
                  <w:proofErr w:type="gramStart"/>
                  <w:r w:rsidRPr="00F523C0">
                    <w:rPr>
                      <w:color w:val="auto"/>
                      <w:szCs w:val="24"/>
                      <w:lang w:eastAsia="ar-SA"/>
                    </w:rPr>
                    <w:t>п</w:t>
                  </w:r>
                  <w:proofErr w:type="gramEnd"/>
                  <w:r w:rsidRPr="00F523C0">
                    <w:rPr>
                      <w:color w:val="auto"/>
                      <w:szCs w:val="24"/>
                      <w:lang w:eastAsia="ar-SA"/>
                    </w:rPr>
                    <w:t>/п</w:t>
                  </w:r>
                </w:p>
              </w:tc>
              <w:tc>
                <w:tcPr>
                  <w:tcW w:w="3827" w:type="dxa"/>
                  <w:tcBorders>
                    <w:top w:val="single" w:sz="6" w:space="0" w:color="000000"/>
                    <w:bottom w:val="single" w:sz="4" w:space="0" w:color="auto"/>
                    <w:right w:val="single" w:sz="6" w:space="0" w:color="000000"/>
                  </w:tcBorders>
                  <w:shd w:val="clear" w:color="auto" w:fill="FFFFFF"/>
                </w:tcPr>
                <w:p w14:paraId="6B428543" w14:textId="77777777" w:rsidR="00F523C0" w:rsidRPr="00F523C0" w:rsidRDefault="00F523C0" w:rsidP="00F523C0">
                  <w:pPr>
                    <w:suppressAutoHyphens/>
                    <w:ind w:firstLine="708"/>
                    <w:jc w:val="center"/>
                    <w:rPr>
                      <w:color w:val="auto"/>
                      <w:sz w:val="20"/>
                      <w:lang w:eastAsia="ar-SA"/>
                    </w:rPr>
                  </w:pPr>
                  <w:r w:rsidRPr="00F523C0">
                    <w:rPr>
                      <w:color w:val="auto"/>
                      <w:szCs w:val="24"/>
                      <w:lang w:eastAsia="ar-SA"/>
                    </w:rPr>
                    <w:t xml:space="preserve">Место выполнения </w:t>
                  </w:r>
                  <w:proofErr w:type="gramStart"/>
                  <w:r w:rsidRPr="00F523C0">
                    <w:rPr>
                      <w:color w:val="auto"/>
                      <w:szCs w:val="24"/>
                      <w:lang w:eastAsia="ar-SA"/>
                    </w:rPr>
                    <w:t>комплексных</w:t>
                  </w:r>
                  <w:proofErr w:type="gramEnd"/>
                </w:p>
                <w:p w14:paraId="71FF5BEA" w14:textId="77777777" w:rsidR="00F523C0" w:rsidRPr="00F523C0" w:rsidRDefault="00F523C0" w:rsidP="00F523C0">
                  <w:pPr>
                    <w:suppressAutoHyphens/>
                    <w:ind w:firstLine="708"/>
                    <w:jc w:val="center"/>
                    <w:rPr>
                      <w:color w:val="auto"/>
                      <w:sz w:val="20"/>
                      <w:lang w:eastAsia="ar-SA"/>
                    </w:rPr>
                  </w:pPr>
                  <w:r w:rsidRPr="00F523C0">
                    <w:rPr>
                      <w:color w:val="auto"/>
                      <w:szCs w:val="24"/>
                      <w:lang w:eastAsia="ar-SA"/>
                    </w:rPr>
                    <w:t xml:space="preserve"> кадастровых работ</w:t>
                  </w:r>
                </w:p>
              </w:tc>
              <w:tc>
                <w:tcPr>
                  <w:tcW w:w="2126" w:type="dxa"/>
                  <w:tcBorders>
                    <w:top w:val="single" w:sz="6" w:space="0" w:color="000000"/>
                    <w:bottom w:val="single" w:sz="4" w:space="0" w:color="auto"/>
                    <w:right w:val="single" w:sz="6" w:space="0" w:color="000000"/>
                  </w:tcBorders>
                  <w:shd w:val="clear" w:color="auto" w:fill="FFFFFF"/>
                </w:tcPr>
                <w:p w14:paraId="6C761485" w14:textId="77777777" w:rsidR="00F523C0" w:rsidRPr="00F523C0" w:rsidRDefault="00F523C0" w:rsidP="00F523C0">
                  <w:pPr>
                    <w:suppressAutoHyphens/>
                    <w:jc w:val="center"/>
                    <w:rPr>
                      <w:color w:val="auto"/>
                      <w:sz w:val="20"/>
                      <w:lang w:eastAsia="ar-SA"/>
                    </w:rPr>
                  </w:pPr>
                  <w:r w:rsidRPr="00F523C0">
                    <w:rPr>
                      <w:color w:val="auto"/>
                      <w:szCs w:val="24"/>
                      <w:lang w:eastAsia="ar-SA"/>
                    </w:rPr>
                    <w:t>Время выполнения комплексных кадастровых работ</w:t>
                  </w:r>
                </w:p>
              </w:tc>
            </w:tr>
            <w:tr w:rsidR="00F523C0" w:rsidRPr="00F523C0" w14:paraId="7A7F1EE4" w14:textId="77777777" w:rsidTr="00F523C0">
              <w:tc>
                <w:tcPr>
                  <w:tcW w:w="410" w:type="dxa"/>
                  <w:tcBorders>
                    <w:top w:val="single" w:sz="4" w:space="0" w:color="auto"/>
                    <w:left w:val="single" w:sz="4" w:space="0" w:color="auto"/>
                    <w:bottom w:val="single" w:sz="4" w:space="0" w:color="auto"/>
                    <w:right w:val="single" w:sz="4" w:space="0" w:color="auto"/>
                  </w:tcBorders>
                  <w:shd w:val="clear" w:color="auto" w:fill="FFFFFF"/>
                </w:tcPr>
                <w:p w14:paraId="17C00E47" w14:textId="77777777" w:rsidR="00F523C0" w:rsidRPr="00F523C0" w:rsidRDefault="00F523C0" w:rsidP="00F523C0">
                  <w:pPr>
                    <w:suppressAutoHyphens/>
                    <w:snapToGrid w:val="0"/>
                    <w:ind w:firstLine="708"/>
                    <w:jc w:val="both"/>
                    <w:rPr>
                      <w:color w:val="auto"/>
                      <w:szCs w:val="24"/>
                      <w:lang w:eastAsia="ar-SA"/>
                    </w:rPr>
                  </w:pPr>
                </w:p>
                <w:p w14:paraId="3DF076C9" w14:textId="77777777" w:rsidR="00F523C0" w:rsidRPr="00F523C0" w:rsidRDefault="00F523C0" w:rsidP="00F523C0">
                  <w:pPr>
                    <w:suppressAutoHyphens/>
                    <w:jc w:val="both"/>
                    <w:rPr>
                      <w:color w:val="auto"/>
                      <w:sz w:val="20"/>
                      <w:lang w:eastAsia="ar-SA"/>
                    </w:rPr>
                  </w:pPr>
                  <w:r w:rsidRPr="00F523C0">
                    <w:rPr>
                      <w:color w:val="auto"/>
                      <w:szCs w:val="24"/>
                      <w:lang w:eastAsia="ar-SA"/>
                    </w:rPr>
                    <w:lastRenderedPageBreak/>
                    <w:t>1.</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14:paraId="4D09D150" w14:textId="77777777" w:rsidR="00F523C0" w:rsidRPr="00F523C0" w:rsidRDefault="00F523C0" w:rsidP="00F523C0">
                  <w:pPr>
                    <w:suppressAutoHyphens/>
                    <w:jc w:val="both"/>
                    <w:rPr>
                      <w:color w:val="auto"/>
                      <w:sz w:val="20"/>
                      <w:lang w:eastAsia="ar-SA"/>
                    </w:rPr>
                  </w:pPr>
                  <w:r w:rsidRPr="00F523C0">
                    <w:rPr>
                      <w:color w:val="auto"/>
                      <w:szCs w:val="24"/>
                      <w:lang w:eastAsia="ar-SA"/>
                    </w:rPr>
                    <w:lastRenderedPageBreak/>
                    <w:t xml:space="preserve">сельское поселение «Ыб», </w:t>
                  </w:r>
                  <w:r w:rsidRPr="00F523C0">
                    <w:rPr>
                      <w:color w:val="auto"/>
                      <w:szCs w:val="24"/>
                      <w:lang w:eastAsia="ar-SA"/>
                    </w:rPr>
                    <w:lastRenderedPageBreak/>
                    <w:t xml:space="preserve">Сыктывдинский район, Республика Коми, </w:t>
                  </w:r>
                  <w:r w:rsidRPr="00F523C0">
                    <w:rPr>
                      <w:rFonts w:eastAsia="SimSun"/>
                      <w:color w:val="auto"/>
                      <w:szCs w:val="24"/>
                      <w:lang w:eastAsia="zh-CN" w:bidi="ar"/>
                    </w:rPr>
                    <w:t xml:space="preserve">кадастровые  квартала </w:t>
                  </w:r>
                  <w:r w:rsidRPr="00F523C0">
                    <w:rPr>
                      <w:color w:val="auto"/>
                      <w:szCs w:val="24"/>
                      <w:lang w:val="ru" w:eastAsia="zh-CN"/>
                    </w:rPr>
                    <w:t>11:04:5201001,  11:04:5201002, 11:04:5201003, 11:04:5201004, 11:04:5201005, 11:04:5201006, 11:04:2701001, 11:04:2701002, 11:04:2701003, 11:04:2701004, 11:04:0601001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CAFD12B" w14:textId="77777777" w:rsidR="00F523C0" w:rsidRPr="00F523C0" w:rsidRDefault="00F523C0" w:rsidP="00F523C0">
                  <w:pPr>
                    <w:suppressAutoHyphens/>
                    <w:ind w:firstLine="708"/>
                    <w:jc w:val="both"/>
                    <w:rPr>
                      <w:color w:val="auto"/>
                      <w:sz w:val="20"/>
                      <w:lang w:eastAsia="ar-SA"/>
                    </w:rPr>
                  </w:pPr>
                  <w:r w:rsidRPr="00F523C0">
                    <w:rPr>
                      <w:color w:val="auto"/>
                      <w:szCs w:val="24"/>
                      <w:lang w:eastAsia="ar-SA"/>
                    </w:rPr>
                    <w:lastRenderedPageBreak/>
                    <w:t xml:space="preserve"> </w:t>
                  </w:r>
                </w:p>
                <w:p w14:paraId="4FF80FB3" w14:textId="77777777" w:rsidR="00F523C0" w:rsidRPr="00F523C0" w:rsidRDefault="00F523C0" w:rsidP="00F523C0">
                  <w:pPr>
                    <w:suppressAutoHyphens/>
                    <w:jc w:val="both"/>
                    <w:rPr>
                      <w:color w:val="auto"/>
                      <w:sz w:val="20"/>
                      <w:lang w:eastAsia="ar-SA"/>
                    </w:rPr>
                  </w:pPr>
                  <w:r w:rsidRPr="00F523C0">
                    <w:rPr>
                      <w:color w:val="auto"/>
                      <w:szCs w:val="24"/>
                      <w:lang w:eastAsia="ar-SA"/>
                    </w:rPr>
                    <w:t xml:space="preserve"> С 26 мая 2025 года </w:t>
                  </w:r>
                  <w:r w:rsidRPr="00F523C0">
                    <w:rPr>
                      <w:color w:val="auto"/>
                      <w:szCs w:val="24"/>
                      <w:lang w:eastAsia="ar-SA"/>
                    </w:rPr>
                    <w:lastRenderedPageBreak/>
                    <w:t xml:space="preserve">по 28 ноября 2025 года </w:t>
                  </w:r>
                </w:p>
              </w:tc>
            </w:tr>
          </w:tbl>
          <w:p w14:paraId="79D0FB00" w14:textId="77777777" w:rsidR="00F523C0" w:rsidRPr="00F523C0" w:rsidRDefault="00F523C0" w:rsidP="00F523C0">
            <w:pPr>
              <w:suppressAutoHyphens/>
              <w:jc w:val="both"/>
              <w:rPr>
                <w:color w:val="auto"/>
                <w:szCs w:val="24"/>
                <w:lang w:eastAsia="ar-SA"/>
              </w:rPr>
            </w:pPr>
          </w:p>
          <w:p w14:paraId="18AAB3FB" w14:textId="51031860" w:rsidR="00961383" w:rsidRDefault="00961383" w:rsidP="000376F5">
            <w:pPr>
              <w:rPr>
                <w:sz w:val="20"/>
              </w:rPr>
            </w:pPr>
          </w:p>
          <w:p w14:paraId="67C76BE3" w14:textId="77777777" w:rsidR="00961383" w:rsidRDefault="00961383" w:rsidP="000376F5">
            <w:pPr>
              <w:rPr>
                <w:sz w:val="20"/>
              </w:rPr>
            </w:pPr>
          </w:p>
          <w:p w14:paraId="6882DD25" w14:textId="77777777" w:rsidR="00961383" w:rsidRDefault="00961383" w:rsidP="000376F5">
            <w:pPr>
              <w:rPr>
                <w:sz w:val="20"/>
              </w:rPr>
            </w:pPr>
          </w:p>
          <w:p w14:paraId="4CCF7F36" w14:textId="77777777" w:rsidR="003805F9" w:rsidRDefault="003805F9" w:rsidP="000376F5">
            <w:pPr>
              <w:rPr>
                <w:noProof/>
              </w:rPr>
            </w:pPr>
          </w:p>
          <w:p w14:paraId="7F6AD40A" w14:textId="7ECB0199" w:rsidR="00961383" w:rsidRDefault="00961383" w:rsidP="000376F5">
            <w:pPr>
              <w:rPr>
                <w:sz w:val="20"/>
              </w:rPr>
            </w:pPr>
          </w:p>
          <w:p w14:paraId="1344906B" w14:textId="77777777" w:rsidR="003805F9" w:rsidRDefault="003805F9" w:rsidP="000376F5">
            <w:pPr>
              <w:rPr>
                <w:sz w:val="20"/>
              </w:rPr>
            </w:pPr>
          </w:p>
          <w:p w14:paraId="50B3CEE2" w14:textId="77777777" w:rsidR="003805F9" w:rsidRDefault="003805F9" w:rsidP="000376F5">
            <w:pPr>
              <w:rPr>
                <w:noProof/>
              </w:rPr>
            </w:pPr>
          </w:p>
          <w:p w14:paraId="48651BEF" w14:textId="4D094BE8" w:rsidR="003805F9" w:rsidRDefault="003805F9" w:rsidP="000376F5">
            <w:pPr>
              <w:rPr>
                <w:sz w:val="20"/>
              </w:rPr>
            </w:pPr>
          </w:p>
          <w:p w14:paraId="69ED691A" w14:textId="77777777" w:rsidR="003805F9" w:rsidRDefault="003805F9" w:rsidP="000376F5">
            <w:pPr>
              <w:rPr>
                <w:sz w:val="20"/>
              </w:rPr>
            </w:pPr>
          </w:p>
          <w:p w14:paraId="37C89717" w14:textId="77777777" w:rsidR="003805F9" w:rsidRDefault="003805F9" w:rsidP="000376F5">
            <w:pPr>
              <w:rPr>
                <w:noProof/>
              </w:rPr>
            </w:pPr>
          </w:p>
          <w:p w14:paraId="53E5FD03" w14:textId="78B1F0E6" w:rsidR="003805F9" w:rsidRDefault="003805F9" w:rsidP="000376F5">
            <w:pPr>
              <w:rPr>
                <w:sz w:val="20"/>
              </w:rPr>
            </w:pPr>
          </w:p>
          <w:p w14:paraId="39282B84" w14:textId="77777777" w:rsidR="003805F9" w:rsidRDefault="003805F9" w:rsidP="000376F5">
            <w:pPr>
              <w:rPr>
                <w:sz w:val="20"/>
              </w:rPr>
            </w:pPr>
          </w:p>
          <w:p w14:paraId="5E8CDD28" w14:textId="77777777" w:rsidR="003805F9" w:rsidRDefault="003805F9" w:rsidP="000376F5">
            <w:pPr>
              <w:rPr>
                <w:noProof/>
              </w:rPr>
            </w:pPr>
          </w:p>
          <w:p w14:paraId="551A2F1C" w14:textId="5D739DCA" w:rsidR="003805F9" w:rsidRDefault="003805F9" w:rsidP="000376F5">
            <w:pPr>
              <w:rPr>
                <w:sz w:val="20"/>
              </w:rPr>
            </w:pPr>
          </w:p>
          <w:p w14:paraId="688E1BF0" w14:textId="77777777" w:rsidR="003805F9" w:rsidRDefault="003805F9" w:rsidP="000376F5">
            <w:pPr>
              <w:rPr>
                <w:sz w:val="20"/>
              </w:rPr>
            </w:pPr>
          </w:p>
          <w:p w14:paraId="45E3A7E6" w14:textId="77777777" w:rsidR="00FD483C" w:rsidRDefault="00FD483C" w:rsidP="000376F5">
            <w:pPr>
              <w:rPr>
                <w:noProof/>
              </w:rPr>
            </w:pPr>
          </w:p>
          <w:p w14:paraId="2ED2AD11" w14:textId="37794080" w:rsidR="003805F9" w:rsidRDefault="003805F9" w:rsidP="000376F5">
            <w:pPr>
              <w:rPr>
                <w:sz w:val="20"/>
              </w:rPr>
            </w:pPr>
          </w:p>
          <w:p w14:paraId="634627B6" w14:textId="77777777" w:rsidR="003805F9" w:rsidRDefault="003805F9" w:rsidP="000376F5">
            <w:pPr>
              <w:rPr>
                <w:sz w:val="20"/>
              </w:rPr>
            </w:pPr>
          </w:p>
          <w:p w14:paraId="0F00E3B3" w14:textId="77777777" w:rsidR="00FD483C" w:rsidRDefault="00FD483C" w:rsidP="000376F5">
            <w:pPr>
              <w:rPr>
                <w:noProof/>
              </w:rPr>
            </w:pPr>
          </w:p>
          <w:p w14:paraId="156E5659" w14:textId="41AC3A7A" w:rsidR="003805F9" w:rsidRDefault="003805F9" w:rsidP="000376F5">
            <w:pPr>
              <w:rPr>
                <w:sz w:val="20"/>
              </w:rPr>
            </w:pPr>
          </w:p>
          <w:p w14:paraId="44F35705" w14:textId="77777777" w:rsidR="003805F9" w:rsidRDefault="003805F9" w:rsidP="000376F5">
            <w:pPr>
              <w:rPr>
                <w:sz w:val="20"/>
              </w:rPr>
            </w:pPr>
          </w:p>
          <w:p w14:paraId="329D70A8" w14:textId="77777777" w:rsidR="00CF583E" w:rsidRPr="002D3D55" w:rsidRDefault="00CF583E" w:rsidP="000376F5">
            <w:pPr>
              <w:rPr>
                <w:noProof/>
              </w:rPr>
            </w:pPr>
          </w:p>
          <w:p w14:paraId="465E279E" w14:textId="074C3B35" w:rsidR="003805F9" w:rsidRPr="002D3D55" w:rsidRDefault="003805F9" w:rsidP="000376F5">
            <w:pPr>
              <w:rPr>
                <w:sz w:val="20"/>
              </w:rPr>
            </w:pPr>
          </w:p>
          <w:p w14:paraId="2522B935" w14:textId="77777777" w:rsidR="003805F9" w:rsidRDefault="003805F9" w:rsidP="000376F5">
            <w:pPr>
              <w:rPr>
                <w:sz w:val="20"/>
              </w:rPr>
            </w:pPr>
          </w:p>
          <w:p w14:paraId="4C1E4849" w14:textId="77777777" w:rsidR="00CF583E" w:rsidRPr="002D3D55" w:rsidRDefault="00CF583E" w:rsidP="000376F5">
            <w:pPr>
              <w:rPr>
                <w:noProof/>
              </w:rPr>
            </w:pPr>
          </w:p>
          <w:p w14:paraId="4027F3CE" w14:textId="12880E6A" w:rsidR="003805F9" w:rsidRDefault="003805F9" w:rsidP="000376F5">
            <w:pPr>
              <w:rPr>
                <w:sz w:val="20"/>
              </w:rPr>
            </w:pPr>
          </w:p>
          <w:p w14:paraId="57C0FF99" w14:textId="77777777" w:rsidR="003805F9" w:rsidRDefault="003805F9" w:rsidP="000376F5">
            <w:pPr>
              <w:rPr>
                <w:sz w:val="20"/>
              </w:rPr>
            </w:pPr>
          </w:p>
          <w:p w14:paraId="20C8A9EE" w14:textId="77777777" w:rsidR="00CF583E" w:rsidRDefault="00CF583E" w:rsidP="000376F5">
            <w:pPr>
              <w:rPr>
                <w:noProof/>
              </w:rPr>
            </w:pPr>
          </w:p>
          <w:p w14:paraId="1BC41F05" w14:textId="77777777" w:rsidR="008D616F" w:rsidRDefault="008D616F" w:rsidP="000376F5">
            <w:pPr>
              <w:rPr>
                <w:noProof/>
              </w:rPr>
            </w:pPr>
          </w:p>
          <w:p w14:paraId="4DE6B88A" w14:textId="77777777" w:rsidR="008D616F" w:rsidRDefault="008D616F" w:rsidP="000376F5">
            <w:pPr>
              <w:rPr>
                <w:noProof/>
              </w:rPr>
            </w:pPr>
          </w:p>
          <w:p w14:paraId="2742690A" w14:textId="77777777" w:rsidR="008D616F" w:rsidRDefault="008D616F" w:rsidP="000376F5">
            <w:pPr>
              <w:rPr>
                <w:noProof/>
              </w:rPr>
            </w:pPr>
            <w:bookmarkStart w:id="3" w:name="_GoBack"/>
            <w:bookmarkEnd w:id="3"/>
          </w:p>
          <w:p w14:paraId="2A248709" w14:textId="77777777" w:rsidR="004756FD" w:rsidRPr="002D3D55" w:rsidRDefault="004756FD" w:rsidP="000376F5">
            <w:pPr>
              <w:rPr>
                <w:noProof/>
              </w:rPr>
            </w:pPr>
          </w:p>
          <w:p w14:paraId="0992A4F9" w14:textId="77777777" w:rsidR="00F523C0" w:rsidRPr="00F523C0" w:rsidRDefault="00F523C0" w:rsidP="00F523C0">
            <w:pPr>
              <w:jc w:val="center"/>
              <w:rPr>
                <w:rFonts w:eastAsia="Calibri"/>
                <w:b/>
                <w:color w:val="auto"/>
                <w:szCs w:val="24"/>
                <w:lang w:eastAsia="en-US"/>
              </w:rPr>
            </w:pPr>
            <w:r w:rsidRPr="00F523C0">
              <w:rPr>
                <w:rFonts w:eastAsia="Calibri"/>
                <w:b/>
                <w:color w:val="auto"/>
                <w:szCs w:val="24"/>
                <w:lang w:eastAsia="en-US"/>
              </w:rPr>
              <w:lastRenderedPageBreak/>
              <w:t xml:space="preserve">Извещение </w:t>
            </w:r>
          </w:p>
          <w:p w14:paraId="59CF8B58" w14:textId="77777777" w:rsidR="00F523C0" w:rsidRDefault="00F523C0" w:rsidP="00F523C0">
            <w:pPr>
              <w:jc w:val="center"/>
              <w:rPr>
                <w:rFonts w:eastAsia="Calibri"/>
                <w:b/>
                <w:color w:val="auto"/>
                <w:szCs w:val="24"/>
                <w:lang w:eastAsia="en-US"/>
              </w:rPr>
            </w:pPr>
            <w:r w:rsidRPr="00F523C0">
              <w:rPr>
                <w:rFonts w:eastAsia="Calibri"/>
                <w:b/>
                <w:color w:val="auto"/>
                <w:szCs w:val="24"/>
                <w:lang w:eastAsia="en-US"/>
              </w:rPr>
              <w:t>о начале выполнения комплексных кадастровых работ</w:t>
            </w:r>
          </w:p>
          <w:p w14:paraId="4B7E580B" w14:textId="77777777" w:rsidR="00F523C0" w:rsidRPr="00F523C0" w:rsidRDefault="00F523C0" w:rsidP="00F523C0">
            <w:pPr>
              <w:jc w:val="center"/>
              <w:rPr>
                <w:rFonts w:eastAsia="Calibri"/>
                <w:b/>
                <w:color w:val="auto"/>
                <w:szCs w:val="24"/>
                <w:lang w:eastAsia="en-US"/>
              </w:rPr>
            </w:pPr>
          </w:p>
          <w:p w14:paraId="0A21933A" w14:textId="77777777" w:rsidR="00F523C0" w:rsidRPr="00F523C0" w:rsidRDefault="00F523C0" w:rsidP="00F523C0">
            <w:pPr>
              <w:widowControl w:val="0"/>
              <w:tabs>
                <w:tab w:val="left" w:pos="0"/>
              </w:tabs>
              <w:ind w:firstLine="34"/>
              <w:jc w:val="both"/>
              <w:rPr>
                <w:rFonts w:eastAsia="Calibri"/>
                <w:color w:val="auto"/>
                <w:spacing w:val="-5"/>
                <w:szCs w:val="24"/>
                <w:lang w:eastAsia="en-US"/>
              </w:rPr>
            </w:pPr>
            <w:r w:rsidRPr="00F523C0">
              <w:rPr>
                <w:rFonts w:eastAsia="Calibri"/>
                <w:sz w:val="22"/>
                <w:szCs w:val="22"/>
                <w:lang w:eastAsia="en-US"/>
              </w:rPr>
              <w:t xml:space="preserve">     1. </w:t>
            </w:r>
            <w:proofErr w:type="gramStart"/>
            <w:r w:rsidRPr="00F523C0">
              <w:rPr>
                <w:rFonts w:eastAsia="Calibri"/>
                <w:szCs w:val="24"/>
                <w:lang w:eastAsia="en-US"/>
              </w:rPr>
              <w:t xml:space="preserve">В период с  "30" мая 2025 г. по "28" ноября 2025 г. в отношении  объектов  недвижимости, расположенных на территории Сыктывдинского муниципального района Республики Коми, в  кадастровых кварталах </w:t>
            </w:r>
            <w:r w:rsidRPr="00F523C0">
              <w:rPr>
                <w:rFonts w:eastAsia="Calibri"/>
                <w:b/>
                <w:bCs/>
                <w:color w:val="00000A"/>
                <w:szCs w:val="24"/>
                <w:lang w:eastAsia="zh-CN"/>
              </w:rPr>
              <w:t>11:04:2601002 (</w:t>
            </w:r>
            <w:r w:rsidRPr="00F523C0">
              <w:rPr>
                <w:rFonts w:eastAsia="Calibri"/>
                <w:b/>
                <w:color w:val="252625"/>
                <w:szCs w:val="24"/>
                <w:shd w:val="clear" w:color="auto" w:fill="FFFFFF"/>
                <w:lang w:eastAsia="en-US"/>
              </w:rPr>
              <w:t>с. Лэзым)</w:t>
            </w:r>
            <w:r w:rsidRPr="00F523C0">
              <w:rPr>
                <w:rFonts w:eastAsia="Calibri"/>
                <w:b/>
                <w:bCs/>
                <w:color w:val="00000A"/>
                <w:szCs w:val="24"/>
                <w:lang w:eastAsia="zh-CN"/>
              </w:rPr>
              <w:t>, 11:04:2601004 (</w:t>
            </w:r>
            <w:r w:rsidRPr="00F523C0">
              <w:rPr>
                <w:rFonts w:eastAsia="Calibri"/>
                <w:b/>
                <w:color w:val="252625"/>
                <w:szCs w:val="24"/>
                <w:shd w:val="clear" w:color="auto" w:fill="FFFFFF"/>
                <w:lang w:eastAsia="en-US"/>
              </w:rPr>
              <w:t>с. Лэзым)</w:t>
            </w:r>
            <w:r w:rsidRPr="00F523C0">
              <w:rPr>
                <w:rFonts w:eastAsia="Calibri"/>
                <w:b/>
                <w:bCs/>
                <w:color w:val="00000A"/>
                <w:szCs w:val="24"/>
                <w:lang w:eastAsia="zh-CN"/>
              </w:rPr>
              <w:t>, 11:04:5201007 (</w:t>
            </w:r>
            <w:r w:rsidRPr="00F523C0">
              <w:rPr>
                <w:rFonts w:eastAsia="Calibri"/>
                <w:b/>
                <w:color w:val="252625"/>
                <w:szCs w:val="24"/>
                <w:shd w:val="clear" w:color="auto" w:fill="FFFFFF"/>
                <w:lang w:eastAsia="en-US"/>
              </w:rPr>
              <w:t>с. Ыб)</w:t>
            </w:r>
            <w:r w:rsidRPr="00F523C0">
              <w:rPr>
                <w:rFonts w:eastAsia="Calibri"/>
                <w:b/>
                <w:bCs/>
                <w:color w:val="00000A"/>
                <w:szCs w:val="24"/>
                <w:lang w:eastAsia="zh-CN"/>
              </w:rPr>
              <w:t xml:space="preserve">, 11:04:5001005 (с. Шошка) </w:t>
            </w:r>
            <w:r w:rsidRPr="00F523C0">
              <w:rPr>
                <w:rFonts w:eastAsia="Calibri"/>
                <w:szCs w:val="24"/>
                <w:lang w:eastAsia="en-US"/>
              </w:rPr>
              <w:t xml:space="preserve">будут выполняться комплексные кадастровые работы </w:t>
            </w:r>
            <w:r w:rsidRPr="00F523C0">
              <w:rPr>
                <w:rFonts w:eastAsia="Calibri"/>
                <w:color w:val="auto"/>
                <w:szCs w:val="24"/>
                <w:lang w:eastAsia="en-US"/>
              </w:rPr>
              <w:t xml:space="preserve">в целях исполнения договора </w:t>
            </w:r>
            <w:r w:rsidRPr="00F523C0">
              <w:rPr>
                <w:rFonts w:eastAsia="Calibri"/>
                <w:szCs w:val="24"/>
                <w:lang w:eastAsia="en-US"/>
              </w:rPr>
              <w:t xml:space="preserve"> </w:t>
            </w:r>
            <w:r w:rsidRPr="00F523C0">
              <w:rPr>
                <w:rFonts w:eastAsia="Calibri"/>
                <w:color w:val="2C2D2E"/>
                <w:szCs w:val="24"/>
                <w:shd w:val="clear" w:color="auto" w:fill="FFFFFF"/>
                <w:lang w:eastAsia="en-US"/>
              </w:rPr>
              <w:t>от «30» мая 2025</w:t>
            </w:r>
            <w:proofErr w:type="gramEnd"/>
            <w:r w:rsidRPr="00F523C0">
              <w:rPr>
                <w:rFonts w:eastAsia="Calibri"/>
                <w:color w:val="2C2D2E"/>
                <w:szCs w:val="24"/>
                <w:shd w:val="clear" w:color="auto" w:fill="FFFFFF"/>
                <w:lang w:eastAsia="en-US"/>
              </w:rPr>
              <w:t xml:space="preserve"> </w:t>
            </w:r>
            <w:r w:rsidRPr="00F523C0">
              <w:rPr>
                <w:rFonts w:eastAsia="Calibri"/>
                <w:szCs w:val="24"/>
                <w:lang w:eastAsia="en-US"/>
              </w:rPr>
              <w:t xml:space="preserve">года № 1141, заключенного </w:t>
            </w:r>
            <w:r w:rsidRPr="00F523C0">
              <w:rPr>
                <w:rFonts w:eastAsia="Calibri"/>
                <w:b/>
                <w:szCs w:val="24"/>
                <w:lang w:eastAsia="en-US"/>
              </w:rPr>
              <w:t xml:space="preserve">со стороны заказчика: </w:t>
            </w:r>
            <w:r w:rsidRPr="00F523C0">
              <w:rPr>
                <w:rFonts w:eastAsia="Calibri"/>
                <w:color w:val="auto"/>
                <w:szCs w:val="24"/>
                <w:lang w:eastAsia="en-US"/>
              </w:rPr>
              <w:t xml:space="preserve">Администрация муниципального района «Сыктывдинский» Республики Коми, почтовый адрес: 168220, Республика Коми, Сыктывдинский район, с. Выльгорт,  ул. Д. Каликовой, д.62, адрес электронной почты: </w:t>
            </w:r>
            <w:hyperlink r:id="rId27" w:history="1">
              <w:r w:rsidRPr="00F523C0">
                <w:rPr>
                  <w:rFonts w:eastAsia="Calibri"/>
                  <w:color w:val="0000FF"/>
                  <w:szCs w:val="24"/>
                  <w:u w:val="single"/>
                  <w:lang w:eastAsia="en-US"/>
                </w:rPr>
                <w:t>admsd@syktyvdin.rkomi.ru</w:t>
              </w:r>
            </w:hyperlink>
            <w:r w:rsidRPr="00F523C0">
              <w:rPr>
                <w:rFonts w:eastAsia="Calibri"/>
                <w:color w:val="auto"/>
                <w:szCs w:val="24"/>
                <w:lang w:eastAsia="en-US"/>
              </w:rPr>
              <w:t>, номера контактных телефонов: (82130) 7-21-72, 7-15-08</w:t>
            </w:r>
            <w:r w:rsidRPr="00F523C0">
              <w:rPr>
                <w:rFonts w:eastAsia="Calibri"/>
                <w:szCs w:val="24"/>
                <w:lang w:eastAsia="en-US"/>
              </w:rPr>
              <w:t xml:space="preserve">, </w:t>
            </w:r>
            <w:r w:rsidRPr="00F523C0">
              <w:rPr>
                <w:rFonts w:eastAsia="Calibri"/>
                <w:b/>
                <w:szCs w:val="24"/>
                <w:lang w:eastAsia="en-US"/>
              </w:rPr>
              <w:t>со стороны исполнителя: Общество с ограниченной ответственностью "Гео-Эксперт" (ООО "Гео-Эксперт")</w:t>
            </w:r>
            <w:r w:rsidRPr="00F523C0">
              <w:rPr>
                <w:rFonts w:eastAsia="Calibri"/>
                <w:szCs w:val="24"/>
                <w:lang w:eastAsia="en-US"/>
              </w:rPr>
              <w:t xml:space="preserve">, </w:t>
            </w:r>
          </w:p>
          <w:p w14:paraId="4519CCE5" w14:textId="77777777" w:rsidR="00F523C0" w:rsidRPr="00F523C0" w:rsidRDefault="00F523C0" w:rsidP="00F523C0">
            <w:pPr>
              <w:ind w:left="284"/>
              <w:jc w:val="both"/>
              <w:rPr>
                <w:rFonts w:eastAsia="Calibri"/>
                <w:szCs w:val="24"/>
                <w:lang w:eastAsia="en-US"/>
              </w:rPr>
            </w:pPr>
            <w:r w:rsidRPr="00F523C0">
              <w:rPr>
                <w:rFonts w:eastAsia="Calibri"/>
                <w:szCs w:val="24"/>
                <w:lang w:eastAsia="en-US"/>
              </w:rPr>
              <w:t xml:space="preserve">Юридический адрес: 167005, Республика Коми, г. Сыктывкар, Октябрьский проспект, 198-25 </w:t>
            </w:r>
          </w:p>
          <w:p w14:paraId="09D64935" w14:textId="77777777" w:rsidR="00F523C0" w:rsidRPr="00F523C0" w:rsidRDefault="00F523C0" w:rsidP="00F523C0">
            <w:pPr>
              <w:ind w:left="-567" w:firstLine="851"/>
              <w:jc w:val="both"/>
              <w:rPr>
                <w:rFonts w:eastAsia="Calibri"/>
                <w:szCs w:val="24"/>
                <w:lang w:eastAsia="en-US"/>
              </w:rPr>
            </w:pPr>
            <w:r w:rsidRPr="00F523C0">
              <w:rPr>
                <w:rFonts w:eastAsia="Calibri"/>
                <w:szCs w:val="24"/>
                <w:lang w:eastAsia="en-US"/>
              </w:rPr>
              <w:t xml:space="preserve">Почтовый адрес: 167000, Республика Коми, г. Сыктывкар, </w:t>
            </w:r>
            <w:proofErr w:type="spellStart"/>
            <w:r w:rsidRPr="00F523C0">
              <w:rPr>
                <w:rFonts w:eastAsia="Calibri"/>
                <w:szCs w:val="24"/>
                <w:lang w:eastAsia="en-US"/>
              </w:rPr>
              <w:t>Сысольское</w:t>
            </w:r>
            <w:proofErr w:type="spellEnd"/>
            <w:r w:rsidRPr="00F523C0">
              <w:rPr>
                <w:rFonts w:eastAsia="Calibri"/>
                <w:szCs w:val="24"/>
                <w:lang w:eastAsia="en-US"/>
              </w:rPr>
              <w:t xml:space="preserve"> шоссе, 1/3, </w:t>
            </w:r>
            <w:proofErr w:type="spellStart"/>
            <w:r w:rsidRPr="00F523C0">
              <w:rPr>
                <w:rFonts w:eastAsia="Calibri"/>
                <w:szCs w:val="24"/>
                <w:lang w:eastAsia="en-US"/>
              </w:rPr>
              <w:t>каб</w:t>
            </w:r>
            <w:proofErr w:type="spellEnd"/>
            <w:r w:rsidRPr="00F523C0">
              <w:rPr>
                <w:rFonts w:eastAsia="Calibri"/>
                <w:szCs w:val="24"/>
                <w:lang w:eastAsia="en-US"/>
              </w:rPr>
              <w:t xml:space="preserve"> 4 (вход с правого торца)</w:t>
            </w:r>
          </w:p>
          <w:p w14:paraId="7CC32BD3" w14:textId="77777777" w:rsidR="00F523C0" w:rsidRPr="00F523C0" w:rsidRDefault="00F523C0" w:rsidP="00F523C0">
            <w:pPr>
              <w:ind w:left="-567" w:firstLine="851"/>
              <w:jc w:val="both"/>
              <w:rPr>
                <w:rFonts w:eastAsia="Calibri"/>
                <w:szCs w:val="24"/>
                <w:lang w:eastAsia="en-US"/>
              </w:rPr>
            </w:pPr>
            <w:r w:rsidRPr="00F523C0">
              <w:rPr>
                <w:rFonts w:eastAsia="Calibri"/>
                <w:szCs w:val="24"/>
                <w:lang w:eastAsia="en-US"/>
              </w:rPr>
              <w:t>Телефоны: +79128681180, +79042217755</w:t>
            </w:r>
          </w:p>
          <w:p w14:paraId="667538FB" w14:textId="5FB903B9" w:rsidR="00F523C0" w:rsidRDefault="00F523C0" w:rsidP="00F523C0">
            <w:pPr>
              <w:ind w:left="-567" w:firstLine="851"/>
              <w:jc w:val="both"/>
              <w:rPr>
                <w:rFonts w:eastAsia="Calibri"/>
                <w:szCs w:val="24"/>
                <w:lang w:eastAsia="en-US"/>
              </w:rPr>
            </w:pPr>
            <w:r w:rsidRPr="00F523C0">
              <w:rPr>
                <w:rFonts w:eastAsia="Calibri"/>
                <w:szCs w:val="24"/>
                <w:lang w:eastAsia="en-US"/>
              </w:rPr>
              <w:t xml:space="preserve">Адрес электронной почты: </w:t>
            </w:r>
            <w:hyperlink r:id="rId28" w:history="1">
              <w:r w:rsidRPr="00F61B2F">
                <w:rPr>
                  <w:rStyle w:val="affffffff7"/>
                  <w:rFonts w:eastAsia="Calibri"/>
                  <w:szCs w:val="24"/>
                  <w:lang w:val="en-US" w:eastAsia="en-US"/>
                </w:rPr>
                <w:t>geo</w:t>
              </w:r>
              <w:r w:rsidRPr="00F61B2F">
                <w:rPr>
                  <w:rStyle w:val="affffffff7"/>
                  <w:rFonts w:eastAsia="Calibri"/>
                  <w:szCs w:val="24"/>
                  <w:lang w:eastAsia="en-US"/>
                </w:rPr>
                <w:t>481180@</w:t>
              </w:r>
              <w:r w:rsidRPr="00F61B2F">
                <w:rPr>
                  <w:rStyle w:val="affffffff7"/>
                  <w:rFonts w:eastAsia="Calibri"/>
                  <w:szCs w:val="24"/>
                  <w:lang w:val="en-US" w:eastAsia="en-US"/>
                </w:rPr>
                <w:t>mail</w:t>
              </w:r>
              <w:r w:rsidRPr="00F61B2F">
                <w:rPr>
                  <w:rStyle w:val="affffffff7"/>
                  <w:rFonts w:eastAsia="Calibri"/>
                  <w:szCs w:val="24"/>
                  <w:lang w:eastAsia="en-US"/>
                </w:rPr>
                <w:t>.</w:t>
              </w:r>
              <w:r w:rsidRPr="00F61B2F">
                <w:rPr>
                  <w:rStyle w:val="affffffff7"/>
                  <w:rFonts w:eastAsia="Calibri"/>
                  <w:szCs w:val="24"/>
                  <w:lang w:val="en-US" w:eastAsia="en-US"/>
                </w:rPr>
                <w:t>ru</w:t>
              </w:r>
            </w:hyperlink>
          </w:p>
          <w:p w14:paraId="7A606B07" w14:textId="77777777" w:rsidR="00F523C0" w:rsidRPr="00F523C0" w:rsidRDefault="00F523C0" w:rsidP="00F523C0">
            <w:pPr>
              <w:ind w:left="-567" w:firstLine="851"/>
              <w:jc w:val="both"/>
              <w:rPr>
                <w:rFonts w:eastAsia="Calibri"/>
                <w:szCs w:val="24"/>
                <w:lang w:eastAsia="en-US"/>
              </w:rPr>
            </w:pPr>
          </w:p>
          <w:p w14:paraId="3A17F4CA" w14:textId="77777777" w:rsidR="00F523C0" w:rsidRDefault="00F523C0" w:rsidP="00F523C0">
            <w:pPr>
              <w:ind w:left="-567" w:firstLine="851"/>
              <w:jc w:val="both"/>
              <w:rPr>
                <w:rFonts w:eastAsia="Calibri"/>
                <w:szCs w:val="24"/>
                <w:lang w:eastAsia="en-US"/>
              </w:rPr>
            </w:pPr>
            <w:r w:rsidRPr="00F523C0">
              <w:rPr>
                <w:rFonts w:eastAsia="Calibri"/>
                <w:szCs w:val="24"/>
                <w:lang w:eastAsia="en-US"/>
              </w:rPr>
              <w:t>Кадастровые инженеры:</w:t>
            </w:r>
          </w:p>
          <w:p w14:paraId="57D0CA1D" w14:textId="77777777" w:rsidR="00F523C0" w:rsidRPr="00F523C0" w:rsidRDefault="00F523C0" w:rsidP="00F523C0">
            <w:pPr>
              <w:ind w:left="-567" w:firstLine="851"/>
              <w:jc w:val="both"/>
              <w:rPr>
                <w:rFonts w:eastAsia="Calibri"/>
                <w:szCs w:val="24"/>
                <w:lang w:eastAsia="en-US"/>
              </w:rPr>
            </w:pP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417"/>
              <w:gridCol w:w="1276"/>
              <w:gridCol w:w="1134"/>
            </w:tblGrid>
            <w:tr w:rsidR="00F523C0" w:rsidRPr="00F523C0" w14:paraId="24E9DE09" w14:textId="77777777" w:rsidTr="00F523C0">
              <w:tc>
                <w:tcPr>
                  <w:tcW w:w="1413" w:type="dxa"/>
                  <w:vAlign w:val="center"/>
                </w:tcPr>
                <w:p w14:paraId="4416A9AC" w14:textId="77777777" w:rsidR="00F523C0" w:rsidRPr="00F523C0" w:rsidRDefault="00F523C0" w:rsidP="00F523C0">
                  <w:pPr>
                    <w:jc w:val="center"/>
                    <w:rPr>
                      <w:rFonts w:eastAsia="Calibri"/>
                      <w:sz w:val="22"/>
                      <w:szCs w:val="22"/>
                      <w:lang w:eastAsia="en-US"/>
                    </w:rPr>
                  </w:pPr>
                  <w:r w:rsidRPr="00F523C0">
                    <w:rPr>
                      <w:rFonts w:eastAsia="Calibri"/>
                      <w:sz w:val="22"/>
                      <w:szCs w:val="22"/>
                      <w:lang w:eastAsia="en-US"/>
                    </w:rPr>
                    <w:t>ФИО кадастрового инженера</w:t>
                  </w:r>
                </w:p>
              </w:tc>
              <w:tc>
                <w:tcPr>
                  <w:tcW w:w="1276" w:type="dxa"/>
                  <w:vAlign w:val="center"/>
                </w:tcPr>
                <w:p w14:paraId="3477FF7B" w14:textId="77777777" w:rsidR="00F523C0" w:rsidRPr="00F523C0" w:rsidRDefault="00F523C0" w:rsidP="00F523C0">
                  <w:pPr>
                    <w:spacing w:after="160"/>
                    <w:ind w:left="-45" w:firstLine="45"/>
                    <w:jc w:val="center"/>
                    <w:rPr>
                      <w:rFonts w:eastAsia="Calibri"/>
                      <w:sz w:val="22"/>
                      <w:szCs w:val="22"/>
                      <w:lang w:eastAsia="en-US"/>
                    </w:rPr>
                  </w:pPr>
                  <w:r w:rsidRPr="00F523C0">
                    <w:rPr>
                      <w:rFonts w:eastAsia="Calibri"/>
                      <w:sz w:val="22"/>
                      <w:szCs w:val="22"/>
                      <w:lang w:eastAsia="en-US"/>
                    </w:rPr>
                    <w:t>Адрес</w:t>
                  </w:r>
                </w:p>
              </w:tc>
              <w:tc>
                <w:tcPr>
                  <w:tcW w:w="1417" w:type="dxa"/>
                  <w:vAlign w:val="center"/>
                </w:tcPr>
                <w:p w14:paraId="7A90DCE9" w14:textId="77777777" w:rsidR="00F523C0" w:rsidRPr="00F523C0" w:rsidRDefault="00F523C0" w:rsidP="00F523C0">
                  <w:pPr>
                    <w:spacing w:after="160"/>
                    <w:ind w:firstLine="77"/>
                    <w:jc w:val="center"/>
                    <w:rPr>
                      <w:rFonts w:eastAsia="Calibri"/>
                      <w:sz w:val="22"/>
                      <w:szCs w:val="22"/>
                      <w:lang w:eastAsia="en-US"/>
                    </w:rPr>
                  </w:pPr>
                  <w:r w:rsidRPr="00F523C0">
                    <w:rPr>
                      <w:rFonts w:eastAsia="Calibri"/>
                      <w:sz w:val="22"/>
                      <w:szCs w:val="22"/>
                      <w:lang w:eastAsia="en-US"/>
                    </w:rPr>
                    <w:t>Адрес эл. почты, телефон</w:t>
                  </w:r>
                </w:p>
              </w:tc>
              <w:tc>
                <w:tcPr>
                  <w:tcW w:w="1276" w:type="dxa"/>
                  <w:vAlign w:val="center"/>
                </w:tcPr>
                <w:p w14:paraId="2277BE92" w14:textId="77777777" w:rsidR="00F523C0" w:rsidRPr="00F523C0" w:rsidRDefault="00F523C0" w:rsidP="00F523C0">
                  <w:pPr>
                    <w:tabs>
                      <w:tab w:val="left" w:pos="216"/>
                    </w:tabs>
                    <w:spacing w:after="160"/>
                    <w:ind w:left="74" w:right="106" w:hanging="20"/>
                    <w:jc w:val="center"/>
                    <w:rPr>
                      <w:rFonts w:eastAsia="Calibri"/>
                      <w:sz w:val="22"/>
                      <w:szCs w:val="22"/>
                      <w:lang w:eastAsia="en-US"/>
                    </w:rPr>
                  </w:pPr>
                  <w:r w:rsidRPr="00F523C0">
                    <w:rPr>
                      <w:rFonts w:eastAsia="Calibri"/>
                      <w:sz w:val="22"/>
                      <w:szCs w:val="22"/>
                      <w:lang w:eastAsia="en-US"/>
                    </w:rPr>
                    <w:t>Квалификационный аттестат</w:t>
                  </w:r>
                </w:p>
                <w:p w14:paraId="66D6BE7A" w14:textId="77777777" w:rsidR="00F523C0" w:rsidRPr="00F523C0" w:rsidRDefault="00F523C0" w:rsidP="00F523C0">
                  <w:pPr>
                    <w:tabs>
                      <w:tab w:val="left" w:pos="162"/>
                    </w:tabs>
                    <w:spacing w:after="160"/>
                    <w:ind w:left="-567" w:right="106" w:firstLine="722"/>
                    <w:jc w:val="center"/>
                    <w:rPr>
                      <w:rFonts w:eastAsia="Calibri"/>
                      <w:sz w:val="22"/>
                      <w:szCs w:val="22"/>
                      <w:lang w:eastAsia="en-US"/>
                    </w:rPr>
                  </w:pPr>
                  <w:r w:rsidRPr="00F523C0">
                    <w:rPr>
                      <w:rFonts w:eastAsia="Calibri"/>
                      <w:sz w:val="22"/>
                      <w:szCs w:val="22"/>
                      <w:lang w:eastAsia="en-US"/>
                    </w:rPr>
                    <w:t>(идентификационный номер, дата выдачи)</w:t>
                  </w:r>
                </w:p>
              </w:tc>
              <w:tc>
                <w:tcPr>
                  <w:tcW w:w="1134" w:type="dxa"/>
                  <w:vAlign w:val="center"/>
                </w:tcPr>
                <w:p w14:paraId="57564D8C" w14:textId="77777777" w:rsidR="00F523C0" w:rsidRPr="00F523C0" w:rsidRDefault="00F523C0" w:rsidP="00F523C0">
                  <w:pPr>
                    <w:spacing w:after="160"/>
                    <w:ind w:left="-20" w:firstLine="104"/>
                    <w:jc w:val="center"/>
                    <w:rPr>
                      <w:rFonts w:eastAsia="Calibri"/>
                      <w:sz w:val="22"/>
                      <w:szCs w:val="22"/>
                      <w:lang w:eastAsia="en-US"/>
                    </w:rPr>
                  </w:pPr>
                  <w:r w:rsidRPr="00F523C0">
                    <w:rPr>
                      <w:rFonts w:eastAsia="Calibri"/>
                      <w:sz w:val="22"/>
                      <w:szCs w:val="22"/>
                      <w:lang w:eastAsia="en-US"/>
                    </w:rPr>
                    <w:t xml:space="preserve">Наименование саморегулируемой организации кадастровых инженеров, членом которой </w:t>
                  </w:r>
                  <w:r w:rsidRPr="00F523C0">
                    <w:rPr>
                      <w:rFonts w:eastAsia="Calibri"/>
                      <w:sz w:val="22"/>
                      <w:szCs w:val="22"/>
                      <w:lang w:eastAsia="en-US"/>
                    </w:rPr>
                    <w:lastRenderedPageBreak/>
                    <w:t>является кадастровый инженер</w:t>
                  </w:r>
                </w:p>
              </w:tc>
            </w:tr>
            <w:tr w:rsidR="00F523C0" w:rsidRPr="00F523C0" w14:paraId="65B7F537" w14:textId="77777777" w:rsidTr="00F523C0">
              <w:tc>
                <w:tcPr>
                  <w:tcW w:w="1413" w:type="dxa"/>
                  <w:vAlign w:val="center"/>
                </w:tcPr>
                <w:p w14:paraId="3AF7C182" w14:textId="77777777" w:rsidR="00F523C0" w:rsidRPr="00F523C0" w:rsidRDefault="00F523C0" w:rsidP="00F523C0">
                  <w:pPr>
                    <w:spacing w:after="160"/>
                    <w:jc w:val="center"/>
                    <w:rPr>
                      <w:rFonts w:eastAsia="Calibri"/>
                      <w:sz w:val="22"/>
                      <w:szCs w:val="22"/>
                      <w:lang w:eastAsia="en-US"/>
                    </w:rPr>
                  </w:pPr>
                  <w:proofErr w:type="spellStart"/>
                  <w:r w:rsidRPr="00F523C0">
                    <w:rPr>
                      <w:rFonts w:eastAsia="Calibri"/>
                      <w:sz w:val="22"/>
                      <w:szCs w:val="22"/>
                      <w:lang w:eastAsia="en-US"/>
                    </w:rPr>
                    <w:lastRenderedPageBreak/>
                    <w:t>Пленкин</w:t>
                  </w:r>
                  <w:proofErr w:type="spellEnd"/>
                  <w:r w:rsidRPr="00F523C0">
                    <w:rPr>
                      <w:rFonts w:eastAsia="Calibri"/>
                      <w:sz w:val="22"/>
                      <w:szCs w:val="22"/>
                      <w:lang w:eastAsia="en-US"/>
                    </w:rPr>
                    <w:t xml:space="preserve"> Евгений Александрович</w:t>
                  </w:r>
                </w:p>
              </w:tc>
              <w:tc>
                <w:tcPr>
                  <w:tcW w:w="1276" w:type="dxa"/>
                  <w:vAlign w:val="center"/>
                </w:tcPr>
                <w:p w14:paraId="4DC76195" w14:textId="77777777" w:rsidR="00F523C0" w:rsidRPr="00F523C0" w:rsidRDefault="00F523C0" w:rsidP="00F523C0">
                  <w:pPr>
                    <w:spacing w:after="160"/>
                    <w:jc w:val="center"/>
                    <w:rPr>
                      <w:rFonts w:eastAsia="Calibri"/>
                      <w:sz w:val="22"/>
                      <w:szCs w:val="22"/>
                      <w:lang w:eastAsia="en-US"/>
                    </w:rPr>
                  </w:pPr>
                  <w:r w:rsidRPr="00F523C0">
                    <w:rPr>
                      <w:rFonts w:eastAsia="Calibri"/>
                      <w:sz w:val="22"/>
                      <w:szCs w:val="22"/>
                      <w:lang w:eastAsia="en-US"/>
                    </w:rPr>
                    <w:t xml:space="preserve">167000, Республика Коми, г. Сыктывкар, </w:t>
                  </w:r>
                  <w:proofErr w:type="spellStart"/>
                  <w:r w:rsidRPr="00F523C0">
                    <w:rPr>
                      <w:rFonts w:eastAsia="Calibri"/>
                      <w:sz w:val="22"/>
                      <w:szCs w:val="22"/>
                      <w:lang w:eastAsia="en-US"/>
                    </w:rPr>
                    <w:t>Сысольское</w:t>
                  </w:r>
                  <w:proofErr w:type="spellEnd"/>
                  <w:r w:rsidRPr="00F523C0">
                    <w:rPr>
                      <w:rFonts w:eastAsia="Calibri"/>
                      <w:sz w:val="22"/>
                      <w:szCs w:val="22"/>
                      <w:lang w:eastAsia="en-US"/>
                    </w:rPr>
                    <w:t xml:space="preserve"> шоссе, 1/3</w:t>
                  </w:r>
                </w:p>
              </w:tc>
              <w:tc>
                <w:tcPr>
                  <w:tcW w:w="1417" w:type="dxa"/>
                  <w:vAlign w:val="center"/>
                </w:tcPr>
                <w:p w14:paraId="74F7644C" w14:textId="77777777" w:rsidR="00F523C0" w:rsidRPr="00F523C0" w:rsidRDefault="00F523C0" w:rsidP="00F523C0">
                  <w:pPr>
                    <w:spacing w:after="160"/>
                    <w:jc w:val="center"/>
                    <w:rPr>
                      <w:rFonts w:eastAsia="Calibri"/>
                      <w:sz w:val="22"/>
                      <w:szCs w:val="22"/>
                      <w:lang w:eastAsia="en-US"/>
                    </w:rPr>
                  </w:pPr>
                  <w:r w:rsidRPr="00F523C0">
                    <w:rPr>
                      <w:rFonts w:eastAsia="Calibri"/>
                      <w:sz w:val="22"/>
                      <w:szCs w:val="22"/>
                      <w:lang w:eastAsia="en-US"/>
                    </w:rPr>
                    <w:t>geo481180@mail.ru</w:t>
                  </w:r>
                </w:p>
                <w:p w14:paraId="51CFA946" w14:textId="77777777" w:rsidR="00F523C0" w:rsidRPr="00F523C0" w:rsidRDefault="00F523C0" w:rsidP="00F523C0">
                  <w:pPr>
                    <w:spacing w:after="160"/>
                    <w:jc w:val="center"/>
                    <w:rPr>
                      <w:rFonts w:eastAsia="Calibri"/>
                      <w:sz w:val="22"/>
                      <w:szCs w:val="22"/>
                      <w:lang w:eastAsia="en-US"/>
                    </w:rPr>
                  </w:pPr>
                  <w:r w:rsidRPr="00F523C0">
                    <w:rPr>
                      <w:rFonts w:eastAsia="Calibri"/>
                      <w:sz w:val="22"/>
                      <w:szCs w:val="22"/>
                      <w:lang w:eastAsia="en-US"/>
                    </w:rPr>
                    <w:t>+79042217755</w:t>
                  </w:r>
                </w:p>
              </w:tc>
              <w:tc>
                <w:tcPr>
                  <w:tcW w:w="1276" w:type="dxa"/>
                  <w:vAlign w:val="center"/>
                </w:tcPr>
                <w:p w14:paraId="269DD166" w14:textId="77777777" w:rsidR="00F523C0" w:rsidRPr="00F523C0" w:rsidRDefault="00F523C0" w:rsidP="00F523C0">
                  <w:pPr>
                    <w:spacing w:after="160"/>
                    <w:jc w:val="center"/>
                    <w:rPr>
                      <w:rFonts w:eastAsia="Calibri"/>
                      <w:sz w:val="22"/>
                      <w:szCs w:val="22"/>
                      <w:lang w:eastAsia="en-US"/>
                    </w:rPr>
                  </w:pPr>
                  <w:r w:rsidRPr="00F523C0">
                    <w:rPr>
                      <w:rFonts w:eastAsia="Calibri"/>
                      <w:sz w:val="22"/>
                      <w:szCs w:val="22"/>
                      <w:lang w:eastAsia="en-US"/>
                    </w:rPr>
                    <w:t xml:space="preserve">11-11-35 от 25.01.2011 г. </w:t>
                  </w:r>
                </w:p>
              </w:tc>
              <w:tc>
                <w:tcPr>
                  <w:tcW w:w="1134" w:type="dxa"/>
                  <w:vAlign w:val="center"/>
                </w:tcPr>
                <w:p w14:paraId="0F771046" w14:textId="77777777" w:rsidR="00F523C0" w:rsidRPr="00F523C0" w:rsidRDefault="00F523C0" w:rsidP="00F523C0">
                  <w:pPr>
                    <w:spacing w:after="160"/>
                    <w:jc w:val="center"/>
                    <w:rPr>
                      <w:rFonts w:eastAsia="Calibri"/>
                      <w:sz w:val="22"/>
                      <w:szCs w:val="22"/>
                      <w:lang w:eastAsia="en-US"/>
                    </w:rPr>
                  </w:pPr>
                  <w:r w:rsidRPr="00F523C0">
                    <w:rPr>
                      <w:rFonts w:eastAsia="Calibri"/>
                      <w:sz w:val="22"/>
                      <w:szCs w:val="22"/>
                      <w:lang w:eastAsia="en-US"/>
                    </w:rPr>
                    <w:t>А СРО "Кадастровые инженеры", 20.06.2016 № 7040.</w:t>
                  </w:r>
                </w:p>
              </w:tc>
            </w:tr>
          </w:tbl>
          <w:p w14:paraId="5D472A20" w14:textId="77777777" w:rsidR="00F523C0" w:rsidRPr="00F523C0" w:rsidRDefault="00F523C0" w:rsidP="00F523C0">
            <w:pPr>
              <w:ind w:left="-567" w:firstLine="851"/>
              <w:jc w:val="both"/>
              <w:rPr>
                <w:rFonts w:eastAsia="Calibri"/>
                <w:color w:val="auto"/>
                <w:sz w:val="22"/>
                <w:szCs w:val="22"/>
                <w:lang w:eastAsia="en-US"/>
              </w:rPr>
            </w:pPr>
          </w:p>
          <w:p w14:paraId="0E280417" w14:textId="77777777" w:rsidR="00F523C0" w:rsidRPr="00F523C0" w:rsidRDefault="00F523C0" w:rsidP="00F523C0">
            <w:pPr>
              <w:ind w:left="-567" w:firstLine="851"/>
              <w:jc w:val="both"/>
              <w:rPr>
                <w:rFonts w:eastAsia="Calibri"/>
                <w:color w:val="auto"/>
                <w:szCs w:val="24"/>
                <w:lang w:eastAsia="en-US"/>
              </w:rPr>
            </w:pPr>
            <w:r w:rsidRPr="00F523C0">
              <w:rPr>
                <w:rFonts w:eastAsia="Calibri"/>
                <w:color w:val="auto"/>
                <w:sz w:val="22"/>
                <w:szCs w:val="22"/>
                <w:lang w:eastAsia="en-US"/>
              </w:rPr>
              <w:t xml:space="preserve">2. </w:t>
            </w:r>
            <w:proofErr w:type="gramStart"/>
            <w:r w:rsidRPr="00F523C0">
              <w:rPr>
                <w:rFonts w:eastAsia="Calibri"/>
                <w:color w:val="auto"/>
                <w:szCs w:val="24"/>
                <w:lang w:eastAsia="en-US"/>
              </w:rPr>
              <w:t>Правообладатели объектов недвижимости, которые считаются в соответствии с частью 4 статьи 69 Федерального закона от 13 июля 2015 года N 218-ФЗ "О государственной регистрации недвижимости" ранее учтенными или сведения о которых в соответствии с частью 9 статьи 69 Федерального закона от 13 июля 2015 года N 218-ФЗ "О государственной регистрации недвижимости" могут быть внесены в Единый государственный реестр недвижимости как</w:t>
            </w:r>
            <w:proofErr w:type="gramEnd"/>
            <w:r w:rsidRPr="00F523C0">
              <w:rPr>
                <w:rFonts w:eastAsia="Calibri"/>
                <w:color w:val="auto"/>
                <w:szCs w:val="24"/>
                <w:lang w:eastAsia="en-US"/>
              </w:rPr>
              <w:t xml:space="preserve"> </w:t>
            </w:r>
            <w:proofErr w:type="gramStart"/>
            <w:r w:rsidRPr="00F523C0">
              <w:rPr>
                <w:rFonts w:eastAsia="Calibri"/>
                <w:color w:val="auto"/>
                <w:szCs w:val="24"/>
                <w:lang w:eastAsia="en-US"/>
              </w:rPr>
              <w:t>о ранее учтенных в случае отсутствия в Едином государственном реестре недвижимости сведений о таких объектах недвижимости, вправе предоставить указанному в пункте 1 извещения о начале выполнения комплексных кадастровых работ кадастровому инженеру - исполнителю комплексных кадастровых работ имеющиеся у них материалы и документы в отношении таких объектов недвижимости, а также заверенные в порядке, установленном частями 1 и 9 статьи 21 Федерального закона</w:t>
            </w:r>
            <w:proofErr w:type="gramEnd"/>
            <w:r w:rsidRPr="00F523C0">
              <w:rPr>
                <w:rFonts w:eastAsia="Calibri"/>
                <w:color w:val="auto"/>
                <w:szCs w:val="24"/>
                <w:lang w:eastAsia="en-US"/>
              </w:rPr>
              <w:t xml:space="preserve"> от 13 июля 2015 года N 218-ФЗ "О государственной регистрации недвижимости", копии документов, устанавливающих или подтверждающих права на указанные объекты недвижимости.</w:t>
            </w:r>
          </w:p>
          <w:p w14:paraId="3031A080" w14:textId="77777777" w:rsidR="00F523C0" w:rsidRPr="00F523C0" w:rsidRDefault="00F523C0" w:rsidP="00F523C0">
            <w:pPr>
              <w:ind w:left="-567" w:firstLine="851"/>
              <w:jc w:val="both"/>
              <w:rPr>
                <w:rFonts w:eastAsia="Calibri"/>
                <w:color w:val="auto"/>
                <w:szCs w:val="24"/>
                <w:lang w:eastAsia="en-US"/>
              </w:rPr>
            </w:pPr>
            <w:r w:rsidRPr="00F523C0">
              <w:rPr>
                <w:rFonts w:eastAsia="Calibri"/>
                <w:color w:val="auto"/>
                <w:szCs w:val="24"/>
                <w:lang w:eastAsia="en-US"/>
              </w:rPr>
              <w:t xml:space="preserve">3. </w:t>
            </w:r>
            <w:proofErr w:type="gramStart"/>
            <w:r w:rsidRPr="00F523C0">
              <w:rPr>
                <w:rFonts w:eastAsia="Calibri"/>
                <w:color w:val="auto"/>
                <w:szCs w:val="24"/>
                <w:lang w:eastAsia="en-US"/>
              </w:rPr>
              <w:t xml:space="preserve">Правообладатели объектов недвижимости - земельных участков, зданий, сооружений, объектов незавершенного строительства в течение тридцати рабочих дней со дня опубликования извещения о начале выполнения комплексных кадастровых работ  вправе предоставить кадастровому инженеру - исполнителю комплексных кадастровых работ, указанному в пункте </w:t>
            </w:r>
            <w:r w:rsidRPr="00F523C0">
              <w:rPr>
                <w:rFonts w:eastAsia="Calibri"/>
                <w:color w:val="auto"/>
                <w:szCs w:val="24"/>
                <w:lang w:eastAsia="en-US"/>
              </w:rPr>
              <w:lastRenderedPageBreak/>
              <w:t>1 извещения о начале выполнения комплексных кадастровых работ, по указанному в пункте 2 извещения о начале выполнения комплексных кадастровых работ адресу сведения об адресе</w:t>
            </w:r>
            <w:proofErr w:type="gramEnd"/>
            <w:r w:rsidRPr="00F523C0">
              <w:rPr>
                <w:rFonts w:eastAsia="Calibri"/>
                <w:color w:val="auto"/>
                <w:szCs w:val="24"/>
                <w:lang w:eastAsia="en-US"/>
              </w:rPr>
              <w:t xml:space="preserve"> </w:t>
            </w:r>
            <w:proofErr w:type="gramStart"/>
            <w:r w:rsidRPr="00F523C0">
              <w:rPr>
                <w:rFonts w:eastAsia="Calibri"/>
                <w:color w:val="auto"/>
                <w:szCs w:val="24"/>
                <w:lang w:eastAsia="en-US"/>
              </w:rPr>
              <w:t>электронной почты и (или) почтовом адресе, по которым осуществляется связь с лицом, чье право на объект недвижимости зарегистрировано, а также лицом, в пользу которого зарегистрировано ограничение права и обременение объекта недвижимости (далее - контактный адрес правообладателя), для внесения в Единый государственный реестр недвижимости сведений о контактном адресе правообладателя и последующего надлежащего уведомления таких лиц о завершении подготовки проекта карты-плана территории по</w:t>
            </w:r>
            <w:proofErr w:type="gramEnd"/>
            <w:r w:rsidRPr="00F523C0">
              <w:rPr>
                <w:rFonts w:eastAsia="Calibri"/>
                <w:color w:val="auto"/>
                <w:szCs w:val="24"/>
                <w:lang w:eastAsia="en-US"/>
              </w:rPr>
              <w:t xml:space="preserve"> результатам комплексных кадастровых работ и о проведении заседания согласительной комиссии по вопросу согласования местоположения границ земельных участков.</w:t>
            </w:r>
          </w:p>
          <w:p w14:paraId="7AE7268A" w14:textId="77777777" w:rsidR="00F523C0" w:rsidRPr="00F523C0" w:rsidRDefault="00F523C0" w:rsidP="00F523C0">
            <w:pPr>
              <w:ind w:left="-567" w:firstLine="851"/>
              <w:jc w:val="both"/>
              <w:rPr>
                <w:rFonts w:eastAsia="Calibri"/>
                <w:color w:val="auto"/>
                <w:szCs w:val="24"/>
                <w:lang w:eastAsia="en-US"/>
              </w:rPr>
            </w:pPr>
            <w:r w:rsidRPr="00F523C0">
              <w:rPr>
                <w:rFonts w:eastAsia="Calibri"/>
                <w:color w:val="auto"/>
                <w:szCs w:val="24"/>
                <w:lang w:eastAsia="en-US"/>
              </w:rPr>
              <w:t>4. Правообладатели объектов недвижимости, расположенных на территории комплексных кадастровых работ, не вправе препятствовать выполнению комплексных кадастровых работ и обязаны обеспечить доступ к указанным объектам недвижимости исполнителю комплексных кадастровых работ в установленное графиком время.</w:t>
            </w:r>
          </w:p>
          <w:p w14:paraId="10BE6662" w14:textId="77777777" w:rsidR="00F523C0" w:rsidRPr="00F523C0" w:rsidRDefault="00F523C0" w:rsidP="00F523C0">
            <w:pPr>
              <w:spacing w:after="160"/>
              <w:ind w:left="-567" w:firstLine="851"/>
              <w:jc w:val="both"/>
              <w:rPr>
                <w:rFonts w:eastAsia="Calibri"/>
                <w:color w:val="auto"/>
                <w:szCs w:val="24"/>
                <w:lang w:eastAsia="en-US"/>
              </w:rPr>
            </w:pPr>
            <w:r w:rsidRPr="00F523C0">
              <w:rPr>
                <w:rFonts w:eastAsia="Calibri"/>
                <w:color w:val="auto"/>
                <w:szCs w:val="24"/>
                <w:lang w:eastAsia="en-US"/>
              </w:rPr>
              <w:t>5. График выполнения комплексных кадастровых работ:</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327"/>
              <w:gridCol w:w="3260"/>
              <w:gridCol w:w="1418"/>
            </w:tblGrid>
            <w:tr w:rsidR="00F523C0" w:rsidRPr="00F523C0" w14:paraId="0D692F0B" w14:textId="77777777" w:rsidTr="00F523C0">
              <w:tc>
                <w:tcPr>
                  <w:tcW w:w="511" w:type="dxa"/>
                  <w:vAlign w:val="center"/>
                </w:tcPr>
                <w:p w14:paraId="736A86F4" w14:textId="77777777" w:rsidR="00F523C0" w:rsidRPr="00F523C0" w:rsidRDefault="00F523C0" w:rsidP="00F523C0">
                  <w:pPr>
                    <w:ind w:left="-1041" w:firstLine="851"/>
                    <w:jc w:val="center"/>
                    <w:rPr>
                      <w:rFonts w:eastAsia="Calibri"/>
                      <w:color w:val="auto"/>
                      <w:sz w:val="22"/>
                      <w:szCs w:val="22"/>
                      <w:lang w:eastAsia="en-US"/>
                    </w:rPr>
                  </w:pPr>
                  <w:r w:rsidRPr="00F523C0">
                    <w:rPr>
                      <w:rFonts w:eastAsia="Calibri"/>
                      <w:color w:val="auto"/>
                      <w:sz w:val="22"/>
                      <w:szCs w:val="22"/>
                      <w:lang w:eastAsia="en-US"/>
                    </w:rPr>
                    <w:t xml:space="preserve">N </w:t>
                  </w:r>
                  <w:proofErr w:type="gramStart"/>
                  <w:r w:rsidRPr="00F523C0">
                    <w:rPr>
                      <w:rFonts w:eastAsia="Calibri"/>
                      <w:color w:val="auto"/>
                      <w:sz w:val="22"/>
                      <w:szCs w:val="22"/>
                      <w:lang w:eastAsia="en-US"/>
                    </w:rPr>
                    <w:t>п</w:t>
                  </w:r>
                  <w:proofErr w:type="gramEnd"/>
                  <w:r w:rsidRPr="00F523C0">
                    <w:rPr>
                      <w:rFonts w:eastAsia="Calibri"/>
                      <w:color w:val="auto"/>
                      <w:sz w:val="22"/>
                      <w:szCs w:val="22"/>
                      <w:lang w:eastAsia="en-US"/>
                    </w:rPr>
                    <w:t>/п</w:t>
                  </w:r>
                </w:p>
                <w:p w14:paraId="58C8382C" w14:textId="77777777" w:rsidR="00F523C0" w:rsidRPr="00F523C0" w:rsidRDefault="00F523C0" w:rsidP="00F523C0">
                  <w:pPr>
                    <w:ind w:left="-567" w:firstLine="709"/>
                    <w:jc w:val="center"/>
                    <w:rPr>
                      <w:rFonts w:eastAsia="Calibri"/>
                      <w:color w:val="auto"/>
                      <w:sz w:val="22"/>
                      <w:szCs w:val="22"/>
                      <w:lang w:eastAsia="en-US"/>
                    </w:rPr>
                  </w:pPr>
                </w:p>
              </w:tc>
              <w:tc>
                <w:tcPr>
                  <w:tcW w:w="4587" w:type="dxa"/>
                  <w:gridSpan w:val="2"/>
                </w:tcPr>
                <w:p w14:paraId="141FE1CE" w14:textId="77777777" w:rsidR="00F523C0" w:rsidRPr="00F523C0" w:rsidRDefault="00F523C0" w:rsidP="00F523C0">
                  <w:pPr>
                    <w:ind w:left="-567" w:firstLine="851"/>
                    <w:jc w:val="center"/>
                    <w:rPr>
                      <w:rFonts w:eastAsia="Calibri"/>
                      <w:color w:val="auto"/>
                      <w:sz w:val="22"/>
                      <w:szCs w:val="22"/>
                      <w:lang w:eastAsia="en-US"/>
                    </w:rPr>
                  </w:pPr>
                  <w:r w:rsidRPr="00F523C0">
                    <w:rPr>
                      <w:rFonts w:eastAsia="Calibri"/>
                      <w:color w:val="auto"/>
                      <w:sz w:val="22"/>
                      <w:szCs w:val="22"/>
                      <w:lang w:eastAsia="en-US"/>
                    </w:rPr>
                    <w:t>Место выполнения комплексных кадастровых работ</w:t>
                  </w:r>
                </w:p>
                <w:p w14:paraId="26264BF1" w14:textId="77777777" w:rsidR="00F523C0" w:rsidRPr="00F523C0" w:rsidRDefault="00F523C0" w:rsidP="00F523C0">
                  <w:pPr>
                    <w:ind w:left="-567" w:firstLine="851"/>
                    <w:jc w:val="center"/>
                    <w:rPr>
                      <w:rFonts w:eastAsia="Calibri"/>
                      <w:color w:val="auto"/>
                      <w:sz w:val="22"/>
                      <w:szCs w:val="22"/>
                      <w:lang w:eastAsia="en-US"/>
                    </w:rPr>
                  </w:pPr>
                </w:p>
              </w:tc>
              <w:tc>
                <w:tcPr>
                  <w:tcW w:w="1418" w:type="dxa"/>
                  <w:vAlign w:val="center"/>
                </w:tcPr>
                <w:p w14:paraId="263C278E" w14:textId="77777777" w:rsidR="00F523C0" w:rsidRPr="00F523C0" w:rsidRDefault="00F523C0" w:rsidP="00F523C0">
                  <w:pPr>
                    <w:ind w:left="176" w:right="198"/>
                    <w:jc w:val="center"/>
                    <w:rPr>
                      <w:rFonts w:eastAsia="Calibri"/>
                      <w:color w:val="auto"/>
                      <w:sz w:val="22"/>
                      <w:szCs w:val="22"/>
                      <w:lang w:eastAsia="en-US"/>
                    </w:rPr>
                  </w:pPr>
                  <w:r w:rsidRPr="00F523C0">
                    <w:rPr>
                      <w:rFonts w:eastAsia="Calibri"/>
                      <w:color w:val="auto"/>
                      <w:sz w:val="22"/>
                      <w:szCs w:val="22"/>
                      <w:lang w:eastAsia="en-US"/>
                    </w:rPr>
                    <w:t>Время выполнения комплексных кадастровых работ</w:t>
                  </w:r>
                </w:p>
                <w:p w14:paraId="6CC6459B" w14:textId="77777777" w:rsidR="00F523C0" w:rsidRPr="00F523C0" w:rsidRDefault="00F523C0" w:rsidP="00F523C0">
                  <w:pPr>
                    <w:ind w:left="-567" w:firstLine="851"/>
                    <w:jc w:val="center"/>
                    <w:rPr>
                      <w:rFonts w:eastAsia="Calibri"/>
                      <w:color w:val="auto"/>
                      <w:sz w:val="22"/>
                      <w:szCs w:val="22"/>
                      <w:lang w:eastAsia="en-US"/>
                    </w:rPr>
                  </w:pPr>
                </w:p>
              </w:tc>
            </w:tr>
            <w:tr w:rsidR="00F523C0" w:rsidRPr="00F523C0" w14:paraId="402A9834" w14:textId="77777777" w:rsidTr="00F523C0">
              <w:tc>
                <w:tcPr>
                  <w:tcW w:w="511" w:type="dxa"/>
                  <w:vAlign w:val="center"/>
                </w:tcPr>
                <w:p w14:paraId="173E637C" w14:textId="77777777" w:rsidR="00F523C0" w:rsidRPr="00F523C0" w:rsidRDefault="00F523C0" w:rsidP="00F523C0">
                  <w:pPr>
                    <w:ind w:left="-567" w:firstLine="709"/>
                    <w:jc w:val="center"/>
                    <w:rPr>
                      <w:rFonts w:eastAsia="Calibri"/>
                      <w:color w:val="auto"/>
                      <w:sz w:val="22"/>
                      <w:szCs w:val="22"/>
                      <w:lang w:eastAsia="en-US"/>
                    </w:rPr>
                  </w:pPr>
                  <w:r w:rsidRPr="00F523C0">
                    <w:rPr>
                      <w:rFonts w:eastAsia="Calibri"/>
                      <w:color w:val="auto"/>
                      <w:sz w:val="22"/>
                      <w:szCs w:val="22"/>
                      <w:lang w:eastAsia="en-US"/>
                    </w:rPr>
                    <w:t>1</w:t>
                  </w:r>
                </w:p>
              </w:tc>
              <w:tc>
                <w:tcPr>
                  <w:tcW w:w="1327" w:type="dxa"/>
                  <w:vAlign w:val="center"/>
                </w:tcPr>
                <w:p w14:paraId="4F7B3F26" w14:textId="77777777" w:rsidR="00F523C0" w:rsidRPr="00F523C0" w:rsidRDefault="00F523C0" w:rsidP="00F523C0">
                  <w:pPr>
                    <w:ind w:right="63"/>
                    <w:jc w:val="center"/>
                    <w:rPr>
                      <w:rFonts w:eastAsia="Calibri"/>
                      <w:color w:val="auto"/>
                      <w:szCs w:val="24"/>
                      <w:lang w:eastAsia="en-US"/>
                    </w:rPr>
                  </w:pPr>
                  <w:r w:rsidRPr="00F523C0">
                    <w:rPr>
                      <w:rFonts w:eastAsia="Calibri"/>
                      <w:bCs/>
                      <w:color w:val="00000A"/>
                      <w:szCs w:val="24"/>
                      <w:lang w:eastAsia="zh-CN"/>
                    </w:rPr>
                    <w:t>11:04:2601002</w:t>
                  </w:r>
                </w:p>
              </w:tc>
              <w:tc>
                <w:tcPr>
                  <w:tcW w:w="3260" w:type="dxa"/>
                  <w:vAlign w:val="center"/>
                </w:tcPr>
                <w:p w14:paraId="46326A00" w14:textId="77777777" w:rsidR="00F523C0" w:rsidRPr="00F523C0" w:rsidRDefault="00F523C0" w:rsidP="00F523C0">
                  <w:pPr>
                    <w:ind w:right="63"/>
                    <w:jc w:val="center"/>
                    <w:rPr>
                      <w:rFonts w:eastAsia="Calibri"/>
                      <w:color w:val="auto"/>
                      <w:szCs w:val="24"/>
                      <w:lang w:eastAsia="en-US"/>
                    </w:rPr>
                  </w:pPr>
                  <w:r w:rsidRPr="00F523C0">
                    <w:rPr>
                      <w:rFonts w:eastAsia="Calibri"/>
                      <w:color w:val="252625"/>
                      <w:szCs w:val="24"/>
                      <w:shd w:val="clear" w:color="auto" w:fill="FFFFFF"/>
                      <w:lang w:eastAsia="en-US"/>
                    </w:rPr>
                    <w:t>Российская Федерация, Республика Коми, Сыктывдинский муниципальный район, сельское поселение Лэзым, с. Лэзым</w:t>
                  </w:r>
                </w:p>
              </w:tc>
              <w:tc>
                <w:tcPr>
                  <w:tcW w:w="1418" w:type="dxa"/>
                  <w:vMerge w:val="restart"/>
                  <w:vAlign w:val="center"/>
                </w:tcPr>
                <w:p w14:paraId="171949A2" w14:textId="77777777" w:rsidR="00F523C0" w:rsidRPr="00F523C0" w:rsidRDefault="00F523C0" w:rsidP="00F523C0">
                  <w:pPr>
                    <w:ind w:left="34" w:firstLine="142"/>
                    <w:jc w:val="center"/>
                    <w:rPr>
                      <w:rFonts w:eastAsia="Calibri"/>
                      <w:color w:val="auto"/>
                      <w:sz w:val="22"/>
                      <w:szCs w:val="22"/>
                      <w:lang w:eastAsia="en-US"/>
                    </w:rPr>
                  </w:pPr>
                  <w:r w:rsidRPr="00F523C0">
                    <w:rPr>
                      <w:rFonts w:eastAsia="Calibri"/>
                      <w:color w:val="auto"/>
                      <w:sz w:val="22"/>
                      <w:szCs w:val="22"/>
                      <w:lang w:eastAsia="en-US"/>
                    </w:rPr>
                    <w:t>с "30" мая 2025 г. по "28" ноября 2025 г</w:t>
                  </w:r>
                </w:p>
              </w:tc>
            </w:tr>
            <w:tr w:rsidR="00F523C0" w:rsidRPr="00F523C0" w14:paraId="3DEC4AC9" w14:textId="77777777" w:rsidTr="00F523C0">
              <w:tc>
                <w:tcPr>
                  <w:tcW w:w="511" w:type="dxa"/>
                  <w:vAlign w:val="center"/>
                </w:tcPr>
                <w:p w14:paraId="3D1DE040" w14:textId="77777777" w:rsidR="00F523C0" w:rsidRPr="00F523C0" w:rsidRDefault="00F523C0" w:rsidP="00F523C0">
                  <w:pPr>
                    <w:ind w:left="-567" w:firstLine="709"/>
                    <w:jc w:val="center"/>
                    <w:rPr>
                      <w:rFonts w:eastAsia="Calibri"/>
                      <w:color w:val="auto"/>
                      <w:sz w:val="22"/>
                      <w:szCs w:val="22"/>
                      <w:lang w:eastAsia="en-US"/>
                    </w:rPr>
                  </w:pPr>
                  <w:r w:rsidRPr="00F523C0">
                    <w:rPr>
                      <w:rFonts w:eastAsia="Calibri"/>
                      <w:color w:val="auto"/>
                      <w:sz w:val="22"/>
                      <w:szCs w:val="22"/>
                      <w:lang w:eastAsia="en-US"/>
                    </w:rPr>
                    <w:t>2</w:t>
                  </w:r>
                </w:p>
              </w:tc>
              <w:tc>
                <w:tcPr>
                  <w:tcW w:w="1327" w:type="dxa"/>
                  <w:vAlign w:val="center"/>
                </w:tcPr>
                <w:p w14:paraId="3E30DD87" w14:textId="77777777" w:rsidR="00F523C0" w:rsidRPr="00F523C0" w:rsidRDefault="00F523C0" w:rsidP="00F523C0">
                  <w:pPr>
                    <w:ind w:right="63"/>
                    <w:jc w:val="center"/>
                    <w:rPr>
                      <w:rFonts w:eastAsia="Calibri"/>
                      <w:color w:val="auto"/>
                      <w:szCs w:val="24"/>
                      <w:lang w:eastAsia="en-US"/>
                    </w:rPr>
                  </w:pPr>
                  <w:r w:rsidRPr="00F523C0">
                    <w:rPr>
                      <w:rFonts w:eastAsia="Calibri"/>
                      <w:bCs/>
                      <w:color w:val="00000A"/>
                      <w:szCs w:val="24"/>
                      <w:lang w:eastAsia="zh-CN"/>
                    </w:rPr>
                    <w:t>11:04:2601004</w:t>
                  </w:r>
                </w:p>
              </w:tc>
              <w:tc>
                <w:tcPr>
                  <w:tcW w:w="3260" w:type="dxa"/>
                  <w:vAlign w:val="center"/>
                </w:tcPr>
                <w:p w14:paraId="73AF5B8E" w14:textId="77777777" w:rsidR="00F523C0" w:rsidRPr="00F523C0" w:rsidRDefault="00F523C0" w:rsidP="00F523C0">
                  <w:pPr>
                    <w:ind w:right="63"/>
                    <w:jc w:val="center"/>
                    <w:rPr>
                      <w:rFonts w:eastAsia="Calibri"/>
                      <w:color w:val="auto"/>
                      <w:szCs w:val="24"/>
                      <w:lang w:eastAsia="en-US"/>
                    </w:rPr>
                  </w:pPr>
                  <w:r w:rsidRPr="00F523C0">
                    <w:rPr>
                      <w:rFonts w:eastAsia="Calibri"/>
                      <w:color w:val="252625"/>
                      <w:szCs w:val="24"/>
                      <w:shd w:val="clear" w:color="auto" w:fill="FFFFFF"/>
                      <w:lang w:eastAsia="en-US"/>
                    </w:rPr>
                    <w:t xml:space="preserve">Российская Федерация, Республика Коми, </w:t>
                  </w:r>
                  <w:r w:rsidRPr="00F523C0">
                    <w:rPr>
                      <w:rFonts w:eastAsia="Calibri"/>
                      <w:color w:val="252625"/>
                      <w:szCs w:val="24"/>
                      <w:shd w:val="clear" w:color="auto" w:fill="FFFFFF"/>
                      <w:lang w:eastAsia="en-US"/>
                    </w:rPr>
                    <w:lastRenderedPageBreak/>
                    <w:t>Сыктывдинский муниципальный район, сельское поселение Лэзым, с. Лэзым</w:t>
                  </w:r>
                </w:p>
              </w:tc>
              <w:tc>
                <w:tcPr>
                  <w:tcW w:w="1418" w:type="dxa"/>
                  <w:vMerge/>
                  <w:vAlign w:val="center"/>
                </w:tcPr>
                <w:p w14:paraId="29585CC9" w14:textId="77777777" w:rsidR="00F523C0" w:rsidRPr="00F523C0" w:rsidRDefault="00F523C0" w:rsidP="00F523C0">
                  <w:pPr>
                    <w:ind w:left="34"/>
                    <w:jc w:val="center"/>
                    <w:rPr>
                      <w:rFonts w:eastAsia="Calibri"/>
                      <w:color w:val="auto"/>
                      <w:sz w:val="22"/>
                      <w:szCs w:val="22"/>
                      <w:lang w:eastAsia="en-US"/>
                    </w:rPr>
                  </w:pPr>
                </w:p>
              </w:tc>
            </w:tr>
            <w:tr w:rsidR="00F523C0" w:rsidRPr="00F523C0" w14:paraId="49CBF13C" w14:textId="77777777" w:rsidTr="00F523C0">
              <w:tc>
                <w:tcPr>
                  <w:tcW w:w="511" w:type="dxa"/>
                  <w:vAlign w:val="center"/>
                </w:tcPr>
                <w:p w14:paraId="2CFDCA9A" w14:textId="77777777" w:rsidR="00F523C0" w:rsidRPr="00F523C0" w:rsidRDefault="00F523C0" w:rsidP="00F523C0">
                  <w:pPr>
                    <w:ind w:left="-567" w:firstLine="709"/>
                    <w:jc w:val="center"/>
                    <w:rPr>
                      <w:rFonts w:eastAsia="Calibri"/>
                      <w:color w:val="auto"/>
                      <w:sz w:val="22"/>
                      <w:szCs w:val="22"/>
                      <w:lang w:eastAsia="en-US"/>
                    </w:rPr>
                  </w:pPr>
                  <w:r w:rsidRPr="00F523C0">
                    <w:rPr>
                      <w:rFonts w:eastAsia="Calibri"/>
                      <w:color w:val="auto"/>
                      <w:sz w:val="22"/>
                      <w:szCs w:val="22"/>
                      <w:lang w:eastAsia="en-US"/>
                    </w:rPr>
                    <w:lastRenderedPageBreak/>
                    <w:t>3</w:t>
                  </w:r>
                </w:p>
              </w:tc>
              <w:tc>
                <w:tcPr>
                  <w:tcW w:w="1327" w:type="dxa"/>
                  <w:vAlign w:val="center"/>
                </w:tcPr>
                <w:p w14:paraId="1F5237A9" w14:textId="77777777" w:rsidR="00F523C0" w:rsidRPr="00F523C0" w:rsidRDefault="00F523C0" w:rsidP="00F523C0">
                  <w:pPr>
                    <w:ind w:right="63"/>
                    <w:jc w:val="center"/>
                    <w:rPr>
                      <w:rFonts w:eastAsia="Calibri"/>
                      <w:color w:val="auto"/>
                      <w:szCs w:val="24"/>
                      <w:lang w:eastAsia="en-US"/>
                    </w:rPr>
                  </w:pPr>
                  <w:r w:rsidRPr="00F523C0">
                    <w:rPr>
                      <w:rFonts w:eastAsia="Calibri"/>
                      <w:bCs/>
                      <w:color w:val="00000A"/>
                      <w:szCs w:val="24"/>
                      <w:lang w:eastAsia="zh-CN"/>
                    </w:rPr>
                    <w:t>11:04:5201007</w:t>
                  </w:r>
                </w:p>
              </w:tc>
              <w:tc>
                <w:tcPr>
                  <w:tcW w:w="3260" w:type="dxa"/>
                  <w:vAlign w:val="center"/>
                </w:tcPr>
                <w:p w14:paraId="302E0D56" w14:textId="77777777" w:rsidR="00F523C0" w:rsidRPr="00F523C0" w:rsidRDefault="00F523C0" w:rsidP="00F523C0">
                  <w:pPr>
                    <w:ind w:right="63"/>
                    <w:jc w:val="center"/>
                    <w:rPr>
                      <w:rFonts w:eastAsia="Calibri"/>
                      <w:color w:val="auto"/>
                      <w:szCs w:val="24"/>
                      <w:lang w:eastAsia="en-US"/>
                    </w:rPr>
                  </w:pPr>
                  <w:r w:rsidRPr="00F523C0">
                    <w:rPr>
                      <w:rFonts w:eastAsia="Calibri"/>
                      <w:color w:val="252625"/>
                      <w:szCs w:val="24"/>
                      <w:shd w:val="clear" w:color="auto" w:fill="FFFFFF"/>
                      <w:lang w:eastAsia="en-US"/>
                    </w:rPr>
                    <w:t>Российская Федерация, Республика Коми, Сыктывдинский муниципальный район, сельское поселение "Ыб", с. Ыб</w:t>
                  </w:r>
                </w:p>
              </w:tc>
              <w:tc>
                <w:tcPr>
                  <w:tcW w:w="1418" w:type="dxa"/>
                  <w:vMerge/>
                  <w:vAlign w:val="center"/>
                </w:tcPr>
                <w:p w14:paraId="71C265E5" w14:textId="77777777" w:rsidR="00F523C0" w:rsidRPr="00F523C0" w:rsidRDefault="00F523C0" w:rsidP="00F523C0">
                  <w:pPr>
                    <w:ind w:left="34"/>
                    <w:jc w:val="center"/>
                    <w:rPr>
                      <w:rFonts w:eastAsia="Calibri"/>
                      <w:color w:val="auto"/>
                      <w:sz w:val="22"/>
                      <w:szCs w:val="22"/>
                      <w:lang w:eastAsia="en-US"/>
                    </w:rPr>
                  </w:pPr>
                </w:p>
              </w:tc>
            </w:tr>
            <w:tr w:rsidR="00F523C0" w:rsidRPr="00F523C0" w14:paraId="106A44AE" w14:textId="77777777" w:rsidTr="00F523C0">
              <w:tc>
                <w:tcPr>
                  <w:tcW w:w="511" w:type="dxa"/>
                  <w:vAlign w:val="center"/>
                </w:tcPr>
                <w:p w14:paraId="2FF26C21" w14:textId="77777777" w:rsidR="00F523C0" w:rsidRPr="00F523C0" w:rsidRDefault="00F523C0" w:rsidP="00F523C0">
                  <w:pPr>
                    <w:ind w:left="-567" w:firstLine="709"/>
                    <w:jc w:val="center"/>
                    <w:rPr>
                      <w:rFonts w:eastAsia="Calibri"/>
                      <w:color w:val="auto"/>
                      <w:sz w:val="22"/>
                      <w:szCs w:val="22"/>
                      <w:lang w:eastAsia="en-US"/>
                    </w:rPr>
                  </w:pPr>
                  <w:r w:rsidRPr="00F523C0">
                    <w:rPr>
                      <w:rFonts w:eastAsia="Calibri"/>
                      <w:color w:val="auto"/>
                      <w:sz w:val="22"/>
                      <w:szCs w:val="22"/>
                      <w:lang w:eastAsia="en-US"/>
                    </w:rPr>
                    <w:t>4</w:t>
                  </w:r>
                </w:p>
              </w:tc>
              <w:tc>
                <w:tcPr>
                  <w:tcW w:w="1327" w:type="dxa"/>
                  <w:vAlign w:val="center"/>
                </w:tcPr>
                <w:p w14:paraId="022B05F5" w14:textId="77777777" w:rsidR="00F523C0" w:rsidRPr="00F523C0" w:rsidRDefault="00F523C0" w:rsidP="00F523C0">
                  <w:pPr>
                    <w:ind w:right="63"/>
                    <w:jc w:val="center"/>
                    <w:rPr>
                      <w:rFonts w:eastAsia="Calibri"/>
                      <w:color w:val="auto"/>
                      <w:szCs w:val="24"/>
                      <w:lang w:eastAsia="en-US"/>
                    </w:rPr>
                  </w:pPr>
                  <w:r w:rsidRPr="00F523C0">
                    <w:rPr>
                      <w:rFonts w:eastAsia="Calibri"/>
                      <w:bCs/>
                      <w:color w:val="00000A"/>
                      <w:szCs w:val="24"/>
                      <w:lang w:eastAsia="zh-CN"/>
                    </w:rPr>
                    <w:t>11:04:5001005</w:t>
                  </w:r>
                </w:p>
              </w:tc>
              <w:tc>
                <w:tcPr>
                  <w:tcW w:w="3260" w:type="dxa"/>
                  <w:vAlign w:val="center"/>
                </w:tcPr>
                <w:p w14:paraId="479044EC" w14:textId="77777777" w:rsidR="00F523C0" w:rsidRPr="00F523C0" w:rsidRDefault="00F523C0" w:rsidP="00F523C0">
                  <w:pPr>
                    <w:ind w:right="63"/>
                    <w:jc w:val="center"/>
                    <w:rPr>
                      <w:rFonts w:eastAsia="Calibri"/>
                      <w:color w:val="auto"/>
                      <w:szCs w:val="24"/>
                      <w:lang w:eastAsia="en-US"/>
                    </w:rPr>
                  </w:pPr>
                  <w:r w:rsidRPr="00F523C0">
                    <w:rPr>
                      <w:rFonts w:eastAsia="Calibri"/>
                      <w:color w:val="252625"/>
                      <w:szCs w:val="24"/>
                      <w:shd w:val="clear" w:color="auto" w:fill="FFFFFF"/>
                      <w:lang w:eastAsia="en-US"/>
                    </w:rPr>
                    <w:t xml:space="preserve">Российская Федерация, Республика Коми, Сыктывдинский муниципальный район, сельское поселение Шошка, </w:t>
                  </w:r>
                  <w:proofErr w:type="gramStart"/>
                  <w:r w:rsidRPr="00F523C0">
                    <w:rPr>
                      <w:rFonts w:eastAsia="Calibri"/>
                      <w:color w:val="252625"/>
                      <w:szCs w:val="24"/>
                      <w:shd w:val="clear" w:color="auto" w:fill="FFFFFF"/>
                      <w:lang w:eastAsia="en-US"/>
                    </w:rPr>
                    <w:t>с</w:t>
                  </w:r>
                  <w:proofErr w:type="gramEnd"/>
                  <w:r w:rsidRPr="00F523C0">
                    <w:rPr>
                      <w:rFonts w:eastAsia="Calibri"/>
                      <w:color w:val="252625"/>
                      <w:szCs w:val="24"/>
                      <w:shd w:val="clear" w:color="auto" w:fill="FFFFFF"/>
                      <w:lang w:eastAsia="en-US"/>
                    </w:rPr>
                    <w:t>. Шошка</w:t>
                  </w:r>
                </w:p>
              </w:tc>
              <w:tc>
                <w:tcPr>
                  <w:tcW w:w="1418" w:type="dxa"/>
                  <w:vMerge/>
                  <w:vAlign w:val="center"/>
                </w:tcPr>
                <w:p w14:paraId="04B0DF11" w14:textId="77777777" w:rsidR="00F523C0" w:rsidRPr="00F523C0" w:rsidRDefault="00F523C0" w:rsidP="00F523C0">
                  <w:pPr>
                    <w:ind w:left="34"/>
                    <w:jc w:val="center"/>
                    <w:rPr>
                      <w:rFonts w:eastAsia="Calibri"/>
                      <w:color w:val="auto"/>
                      <w:sz w:val="22"/>
                      <w:szCs w:val="22"/>
                      <w:lang w:eastAsia="en-US"/>
                    </w:rPr>
                  </w:pPr>
                </w:p>
              </w:tc>
            </w:tr>
          </w:tbl>
          <w:p w14:paraId="57D96ED9" w14:textId="77777777" w:rsidR="00F523C0" w:rsidRPr="00F523C0" w:rsidRDefault="00F523C0" w:rsidP="00F523C0">
            <w:pPr>
              <w:ind w:left="-567" w:firstLine="851"/>
              <w:rPr>
                <w:rFonts w:eastAsia="Calibri"/>
                <w:color w:val="auto"/>
                <w:sz w:val="22"/>
                <w:szCs w:val="22"/>
                <w:lang w:eastAsia="en-US"/>
              </w:rPr>
            </w:pPr>
          </w:p>
          <w:p w14:paraId="221A81A7" w14:textId="089DA7CB" w:rsidR="003805F9" w:rsidRDefault="003805F9" w:rsidP="000376F5">
            <w:pPr>
              <w:rPr>
                <w:sz w:val="20"/>
              </w:rPr>
            </w:pPr>
          </w:p>
          <w:p w14:paraId="6DEC9AD0" w14:textId="77777777" w:rsidR="003805F9" w:rsidRDefault="003805F9" w:rsidP="000376F5">
            <w:pPr>
              <w:rPr>
                <w:sz w:val="20"/>
              </w:rPr>
            </w:pPr>
          </w:p>
          <w:p w14:paraId="28FC11C7" w14:textId="77777777" w:rsidR="003805F9" w:rsidRDefault="003805F9" w:rsidP="000376F5">
            <w:pPr>
              <w:rPr>
                <w:sz w:val="20"/>
              </w:rPr>
            </w:pPr>
          </w:p>
          <w:p w14:paraId="2F820DF3" w14:textId="77777777" w:rsidR="00CF583E" w:rsidRPr="002D3D55" w:rsidRDefault="00CF583E" w:rsidP="000376F5">
            <w:pPr>
              <w:rPr>
                <w:noProof/>
              </w:rPr>
            </w:pPr>
          </w:p>
          <w:p w14:paraId="6942CEA4" w14:textId="233ABB77" w:rsidR="003805F9" w:rsidRDefault="003805F9" w:rsidP="000376F5">
            <w:pPr>
              <w:rPr>
                <w:sz w:val="20"/>
              </w:rPr>
            </w:pPr>
          </w:p>
          <w:p w14:paraId="42FE5121" w14:textId="77777777" w:rsidR="003805F9" w:rsidRDefault="003805F9" w:rsidP="000376F5">
            <w:pPr>
              <w:rPr>
                <w:sz w:val="20"/>
              </w:rPr>
            </w:pPr>
          </w:p>
          <w:p w14:paraId="7E61EFF6" w14:textId="77777777" w:rsidR="00CF583E" w:rsidRPr="002D3D55" w:rsidRDefault="00CF583E" w:rsidP="000376F5">
            <w:pPr>
              <w:rPr>
                <w:noProof/>
              </w:rPr>
            </w:pPr>
          </w:p>
          <w:p w14:paraId="317B39E1" w14:textId="1F3677DC" w:rsidR="003805F9" w:rsidRDefault="003805F9" w:rsidP="000376F5">
            <w:pPr>
              <w:rPr>
                <w:sz w:val="20"/>
              </w:rPr>
            </w:pPr>
          </w:p>
          <w:p w14:paraId="5F682CE0" w14:textId="77777777" w:rsidR="003805F9" w:rsidRDefault="003805F9" w:rsidP="000376F5">
            <w:pPr>
              <w:rPr>
                <w:sz w:val="20"/>
              </w:rPr>
            </w:pPr>
          </w:p>
          <w:p w14:paraId="120A3FC4" w14:textId="77777777" w:rsidR="00CF583E" w:rsidRPr="002D3D55" w:rsidRDefault="00CF583E" w:rsidP="000376F5">
            <w:pPr>
              <w:rPr>
                <w:noProof/>
              </w:rPr>
            </w:pPr>
          </w:p>
          <w:p w14:paraId="3A8E79CC" w14:textId="07A0EC2C" w:rsidR="003805F9" w:rsidRDefault="003805F9" w:rsidP="000376F5">
            <w:pPr>
              <w:rPr>
                <w:sz w:val="20"/>
              </w:rPr>
            </w:pPr>
          </w:p>
          <w:p w14:paraId="3D7B6A87" w14:textId="77777777" w:rsidR="00CF583E" w:rsidRPr="002D3D55" w:rsidRDefault="00CF583E" w:rsidP="000376F5">
            <w:pPr>
              <w:rPr>
                <w:noProof/>
              </w:rPr>
            </w:pPr>
          </w:p>
          <w:p w14:paraId="06E35A95" w14:textId="4390FEC5" w:rsidR="003805F9" w:rsidRDefault="003805F9" w:rsidP="000376F5">
            <w:pPr>
              <w:rPr>
                <w:sz w:val="20"/>
              </w:rPr>
            </w:pPr>
          </w:p>
          <w:p w14:paraId="5B16C6F1" w14:textId="77777777" w:rsidR="003805F9" w:rsidRDefault="003805F9" w:rsidP="000376F5">
            <w:pPr>
              <w:rPr>
                <w:sz w:val="20"/>
              </w:rPr>
            </w:pPr>
          </w:p>
          <w:p w14:paraId="30237588" w14:textId="77777777" w:rsidR="00CF583E" w:rsidRPr="002D3D55" w:rsidRDefault="00CF583E" w:rsidP="000376F5">
            <w:pPr>
              <w:rPr>
                <w:noProof/>
              </w:rPr>
            </w:pPr>
          </w:p>
          <w:p w14:paraId="13DAE9F7" w14:textId="2C8A9A8B" w:rsidR="003805F9" w:rsidRDefault="003805F9" w:rsidP="000376F5">
            <w:pPr>
              <w:rPr>
                <w:sz w:val="20"/>
              </w:rPr>
            </w:pPr>
          </w:p>
          <w:p w14:paraId="504E571C" w14:textId="77777777" w:rsidR="003805F9" w:rsidRDefault="003805F9" w:rsidP="000376F5">
            <w:pPr>
              <w:rPr>
                <w:sz w:val="20"/>
              </w:rPr>
            </w:pPr>
          </w:p>
          <w:p w14:paraId="6023BD45" w14:textId="77777777" w:rsidR="00CF583E" w:rsidRPr="002D3D55" w:rsidRDefault="00CF583E" w:rsidP="000376F5">
            <w:pPr>
              <w:rPr>
                <w:noProof/>
              </w:rPr>
            </w:pPr>
          </w:p>
          <w:p w14:paraId="405590A6" w14:textId="5C578B34" w:rsidR="00961383" w:rsidRPr="002D3D55" w:rsidRDefault="00961383" w:rsidP="000376F5">
            <w:pPr>
              <w:rPr>
                <w:sz w:val="20"/>
              </w:rPr>
            </w:pPr>
          </w:p>
          <w:p w14:paraId="31DE9932" w14:textId="77777777" w:rsidR="004171FD" w:rsidRDefault="004171FD" w:rsidP="000376F5">
            <w:pPr>
              <w:rPr>
                <w:noProof/>
              </w:rPr>
            </w:pPr>
          </w:p>
          <w:p w14:paraId="58FB0D1D" w14:textId="3BE47409" w:rsidR="00CF583E" w:rsidRPr="002D3D55" w:rsidRDefault="004171FD" w:rsidP="000376F5">
            <w:pPr>
              <w:rPr>
                <w:sz w:val="20"/>
              </w:rPr>
            </w:pPr>
            <w:r>
              <w:rPr>
                <w:noProof/>
              </w:rPr>
              <w:lastRenderedPageBreak/>
              <w:drawing>
                <wp:inline distT="0" distB="0" distL="0" distR="0" wp14:anchorId="46443F48" wp14:editId="730F8F56">
                  <wp:extent cx="4328556" cy="6057417"/>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3494" t="12184" r="33880" b="6648"/>
                          <a:stretch/>
                        </pic:blipFill>
                        <pic:spPr bwMode="auto">
                          <a:xfrm>
                            <a:off x="0" y="0"/>
                            <a:ext cx="4329328" cy="6058497"/>
                          </a:xfrm>
                          <a:prstGeom prst="rect">
                            <a:avLst/>
                          </a:prstGeom>
                          <a:ln>
                            <a:noFill/>
                          </a:ln>
                          <a:extLst>
                            <a:ext uri="{53640926-AAD7-44D8-BBD7-CCE9431645EC}">
                              <a14:shadowObscured xmlns:a14="http://schemas.microsoft.com/office/drawing/2010/main"/>
                            </a:ext>
                          </a:extLst>
                        </pic:spPr>
                      </pic:pic>
                    </a:graphicData>
                  </a:graphic>
                </wp:inline>
              </w:drawing>
            </w:r>
          </w:p>
          <w:p w14:paraId="3232F830" w14:textId="77777777" w:rsidR="00CF583E" w:rsidRPr="002D3D55" w:rsidRDefault="00CF583E" w:rsidP="000376F5">
            <w:pPr>
              <w:rPr>
                <w:sz w:val="20"/>
              </w:rPr>
            </w:pPr>
          </w:p>
          <w:p w14:paraId="74265EE8" w14:textId="77777777" w:rsidR="004171FD" w:rsidRDefault="004171FD" w:rsidP="000376F5">
            <w:pPr>
              <w:rPr>
                <w:noProof/>
              </w:rPr>
            </w:pPr>
          </w:p>
          <w:p w14:paraId="68681D6E" w14:textId="2D54BA06" w:rsidR="00CF583E" w:rsidRPr="002D19DA" w:rsidRDefault="004171FD" w:rsidP="000376F5">
            <w:pPr>
              <w:rPr>
                <w:sz w:val="20"/>
              </w:rPr>
            </w:pPr>
            <w:r>
              <w:rPr>
                <w:noProof/>
              </w:rPr>
              <w:lastRenderedPageBreak/>
              <w:drawing>
                <wp:inline distT="0" distB="0" distL="0" distR="0" wp14:anchorId="26714668" wp14:editId="1A00C730">
                  <wp:extent cx="4251366" cy="6010996"/>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3687" t="13728" r="34363" b="5962"/>
                          <a:stretch/>
                        </pic:blipFill>
                        <pic:spPr bwMode="auto">
                          <a:xfrm>
                            <a:off x="0" y="0"/>
                            <a:ext cx="4252124" cy="6012067"/>
                          </a:xfrm>
                          <a:prstGeom prst="rect">
                            <a:avLst/>
                          </a:prstGeom>
                          <a:ln>
                            <a:noFill/>
                          </a:ln>
                          <a:extLst>
                            <a:ext uri="{53640926-AAD7-44D8-BBD7-CCE9431645EC}">
                              <a14:shadowObscured xmlns:a14="http://schemas.microsoft.com/office/drawing/2010/main"/>
                            </a:ext>
                          </a:extLst>
                        </pic:spPr>
                      </pic:pic>
                    </a:graphicData>
                  </a:graphic>
                </wp:inline>
              </w:drawing>
            </w:r>
          </w:p>
          <w:p w14:paraId="7D3DF68C" w14:textId="77777777" w:rsidR="00CF583E" w:rsidRPr="002D3D55" w:rsidRDefault="00CF583E" w:rsidP="000376F5">
            <w:pPr>
              <w:rPr>
                <w:sz w:val="20"/>
              </w:rPr>
            </w:pPr>
          </w:p>
          <w:p w14:paraId="20552D07" w14:textId="77777777" w:rsidR="004171FD" w:rsidRDefault="004171FD" w:rsidP="000376F5">
            <w:pPr>
              <w:rPr>
                <w:noProof/>
              </w:rPr>
            </w:pPr>
          </w:p>
          <w:p w14:paraId="4D286726" w14:textId="450EEDEB" w:rsidR="00CF583E" w:rsidRPr="002D3D55" w:rsidRDefault="004171FD" w:rsidP="000376F5">
            <w:pPr>
              <w:rPr>
                <w:sz w:val="20"/>
              </w:rPr>
            </w:pPr>
            <w:r>
              <w:rPr>
                <w:noProof/>
              </w:rPr>
              <w:lastRenderedPageBreak/>
              <w:drawing>
                <wp:inline distT="0" distB="0" distL="0" distR="0" wp14:anchorId="68CA2710" wp14:editId="2AFC5850">
                  <wp:extent cx="4286993" cy="614255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3397" t="12698" r="34267" b="4933"/>
                          <a:stretch/>
                        </pic:blipFill>
                        <pic:spPr bwMode="auto">
                          <a:xfrm>
                            <a:off x="0" y="0"/>
                            <a:ext cx="4287759" cy="6143655"/>
                          </a:xfrm>
                          <a:prstGeom prst="rect">
                            <a:avLst/>
                          </a:prstGeom>
                          <a:ln>
                            <a:noFill/>
                          </a:ln>
                          <a:extLst>
                            <a:ext uri="{53640926-AAD7-44D8-BBD7-CCE9431645EC}">
                              <a14:shadowObscured xmlns:a14="http://schemas.microsoft.com/office/drawing/2010/main"/>
                            </a:ext>
                          </a:extLst>
                        </pic:spPr>
                      </pic:pic>
                    </a:graphicData>
                  </a:graphic>
                </wp:inline>
              </w:drawing>
            </w:r>
          </w:p>
          <w:p w14:paraId="4C2AB17E" w14:textId="77777777" w:rsidR="004171FD" w:rsidRDefault="004171FD" w:rsidP="000376F5">
            <w:pPr>
              <w:rPr>
                <w:noProof/>
              </w:rPr>
            </w:pPr>
          </w:p>
          <w:p w14:paraId="522E6F18" w14:textId="5BEEB48B" w:rsidR="002D19DA" w:rsidRDefault="004171FD" w:rsidP="000376F5">
            <w:pPr>
              <w:rPr>
                <w:noProof/>
              </w:rPr>
            </w:pPr>
            <w:r>
              <w:rPr>
                <w:noProof/>
              </w:rPr>
              <w:lastRenderedPageBreak/>
              <w:drawing>
                <wp:inline distT="0" distB="0" distL="0" distR="0" wp14:anchorId="6F91260A" wp14:editId="20E819DC">
                  <wp:extent cx="4263242" cy="6094005"/>
                  <wp:effectExtent l="0" t="0" r="444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3591" t="12527" r="34266" b="5790"/>
                          <a:stretch/>
                        </pic:blipFill>
                        <pic:spPr bwMode="auto">
                          <a:xfrm>
                            <a:off x="0" y="0"/>
                            <a:ext cx="4265920" cy="6097833"/>
                          </a:xfrm>
                          <a:prstGeom prst="rect">
                            <a:avLst/>
                          </a:prstGeom>
                          <a:ln>
                            <a:noFill/>
                          </a:ln>
                          <a:extLst>
                            <a:ext uri="{53640926-AAD7-44D8-BBD7-CCE9431645EC}">
                              <a14:shadowObscured xmlns:a14="http://schemas.microsoft.com/office/drawing/2010/main"/>
                            </a:ext>
                          </a:extLst>
                        </pic:spPr>
                      </pic:pic>
                    </a:graphicData>
                  </a:graphic>
                </wp:inline>
              </w:drawing>
            </w:r>
          </w:p>
          <w:p w14:paraId="2209F440" w14:textId="5C9A493B" w:rsidR="00CF583E" w:rsidRPr="002D3D55" w:rsidRDefault="00CF583E" w:rsidP="000376F5">
            <w:pPr>
              <w:rPr>
                <w:sz w:val="20"/>
              </w:rPr>
            </w:pPr>
          </w:p>
          <w:p w14:paraId="365CFB8A" w14:textId="77777777" w:rsidR="004171FD" w:rsidRDefault="004171FD" w:rsidP="000376F5">
            <w:pPr>
              <w:rPr>
                <w:noProof/>
              </w:rPr>
            </w:pPr>
          </w:p>
          <w:p w14:paraId="72EBEDC0" w14:textId="1567366B" w:rsidR="00CF583E" w:rsidRPr="002D3D55" w:rsidRDefault="004171FD" w:rsidP="000376F5">
            <w:pPr>
              <w:rPr>
                <w:sz w:val="20"/>
              </w:rPr>
            </w:pPr>
            <w:r>
              <w:rPr>
                <w:noProof/>
              </w:rPr>
              <w:lastRenderedPageBreak/>
              <w:drawing>
                <wp:inline distT="0" distB="0" distL="0" distR="0" wp14:anchorId="339F6A3C" wp14:editId="394A678F">
                  <wp:extent cx="4302549" cy="6103916"/>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591" t="12527" r="34363" b="6648"/>
                          <a:stretch/>
                        </pic:blipFill>
                        <pic:spPr bwMode="auto">
                          <a:xfrm>
                            <a:off x="0" y="0"/>
                            <a:ext cx="4303315" cy="6105003"/>
                          </a:xfrm>
                          <a:prstGeom prst="rect">
                            <a:avLst/>
                          </a:prstGeom>
                          <a:ln>
                            <a:noFill/>
                          </a:ln>
                          <a:extLst>
                            <a:ext uri="{53640926-AAD7-44D8-BBD7-CCE9431645EC}">
                              <a14:shadowObscured xmlns:a14="http://schemas.microsoft.com/office/drawing/2010/main"/>
                            </a:ext>
                          </a:extLst>
                        </pic:spPr>
                      </pic:pic>
                    </a:graphicData>
                  </a:graphic>
                </wp:inline>
              </w:drawing>
            </w:r>
          </w:p>
          <w:p w14:paraId="79FE4253" w14:textId="24F976FF" w:rsidR="00982756" w:rsidRPr="000C3897" w:rsidRDefault="00982756" w:rsidP="000376F5">
            <w:pPr>
              <w:rPr>
                <w:sz w:val="20"/>
              </w:rPr>
            </w:pPr>
          </w:p>
        </w:tc>
        <w:tc>
          <w:tcPr>
            <w:tcW w:w="425" w:type="dxa"/>
            <w:gridSpan w:val="2"/>
            <w:shd w:val="clear" w:color="auto" w:fill="FFFFFF"/>
          </w:tcPr>
          <w:p w14:paraId="5B6B5EB1" w14:textId="77777777" w:rsidR="00961383" w:rsidRDefault="00961383" w:rsidP="004142CA">
            <w:pPr>
              <w:contextualSpacing/>
              <w:jc w:val="center"/>
              <w:rPr>
                <w:b/>
                <w:bCs/>
                <w:sz w:val="20"/>
              </w:rPr>
            </w:pPr>
          </w:p>
          <w:p w14:paraId="411C904B" w14:textId="77777777" w:rsidR="00961383" w:rsidRDefault="00961383" w:rsidP="004142CA">
            <w:pPr>
              <w:contextualSpacing/>
              <w:jc w:val="center"/>
              <w:rPr>
                <w:b/>
                <w:bCs/>
                <w:sz w:val="20"/>
              </w:rPr>
            </w:pPr>
          </w:p>
          <w:p w14:paraId="7FD86343" w14:textId="5A3BA2CC" w:rsidR="00961383" w:rsidRDefault="00961383" w:rsidP="004142CA">
            <w:pPr>
              <w:contextualSpacing/>
              <w:jc w:val="center"/>
              <w:rPr>
                <w:b/>
                <w:bCs/>
                <w:sz w:val="20"/>
              </w:rPr>
            </w:pPr>
            <w:r>
              <w:rPr>
                <w:b/>
                <w:bCs/>
                <w:sz w:val="20"/>
              </w:rPr>
              <w:t>3</w:t>
            </w:r>
          </w:p>
          <w:p w14:paraId="2B64EF43" w14:textId="77777777" w:rsidR="00961383" w:rsidRDefault="00961383" w:rsidP="004142CA">
            <w:pPr>
              <w:contextualSpacing/>
              <w:jc w:val="center"/>
              <w:rPr>
                <w:b/>
                <w:bCs/>
                <w:sz w:val="20"/>
              </w:rPr>
            </w:pPr>
          </w:p>
          <w:p w14:paraId="54107701" w14:textId="77777777" w:rsidR="00961383" w:rsidRDefault="00961383" w:rsidP="004142CA">
            <w:pPr>
              <w:contextualSpacing/>
              <w:jc w:val="center"/>
              <w:rPr>
                <w:b/>
                <w:bCs/>
                <w:sz w:val="20"/>
              </w:rPr>
            </w:pPr>
          </w:p>
          <w:p w14:paraId="3DE901DA" w14:textId="4ED5BC23" w:rsidR="00463D41" w:rsidRDefault="00C17B92" w:rsidP="004142CA">
            <w:pPr>
              <w:contextualSpacing/>
              <w:jc w:val="center"/>
              <w:rPr>
                <w:b/>
                <w:bCs/>
                <w:sz w:val="20"/>
              </w:rPr>
            </w:pPr>
            <w:r>
              <w:rPr>
                <w:b/>
                <w:bCs/>
                <w:sz w:val="20"/>
              </w:rPr>
              <w:t>4</w:t>
            </w:r>
          </w:p>
          <w:p w14:paraId="16B24565" w14:textId="77777777" w:rsidR="00961383" w:rsidRDefault="00961383" w:rsidP="004142CA">
            <w:pPr>
              <w:contextualSpacing/>
              <w:jc w:val="center"/>
              <w:rPr>
                <w:b/>
                <w:bCs/>
                <w:sz w:val="20"/>
              </w:rPr>
            </w:pPr>
          </w:p>
          <w:p w14:paraId="501CF9F9" w14:textId="6380724D" w:rsidR="00961383" w:rsidRDefault="006204DF" w:rsidP="004142CA">
            <w:pPr>
              <w:contextualSpacing/>
              <w:jc w:val="center"/>
              <w:rPr>
                <w:b/>
                <w:bCs/>
                <w:sz w:val="20"/>
              </w:rPr>
            </w:pPr>
            <w:r>
              <w:rPr>
                <w:b/>
                <w:bCs/>
                <w:sz w:val="20"/>
              </w:rPr>
              <w:t>12</w:t>
            </w:r>
          </w:p>
          <w:p w14:paraId="1271D253" w14:textId="77777777" w:rsidR="006204DF" w:rsidRDefault="006204DF" w:rsidP="004142CA">
            <w:pPr>
              <w:contextualSpacing/>
              <w:jc w:val="center"/>
              <w:rPr>
                <w:b/>
                <w:bCs/>
                <w:sz w:val="20"/>
              </w:rPr>
            </w:pPr>
          </w:p>
          <w:p w14:paraId="58F7A1F7" w14:textId="77777777" w:rsidR="006204DF" w:rsidRDefault="006204DF" w:rsidP="004142CA">
            <w:pPr>
              <w:contextualSpacing/>
              <w:jc w:val="center"/>
              <w:rPr>
                <w:b/>
                <w:bCs/>
                <w:sz w:val="20"/>
              </w:rPr>
            </w:pPr>
          </w:p>
          <w:p w14:paraId="3CDF4AF0" w14:textId="16F950FE" w:rsidR="00463D41" w:rsidRDefault="00961383" w:rsidP="004142CA">
            <w:pPr>
              <w:contextualSpacing/>
              <w:jc w:val="center"/>
              <w:rPr>
                <w:b/>
                <w:bCs/>
                <w:sz w:val="20"/>
              </w:rPr>
            </w:pPr>
            <w:r>
              <w:rPr>
                <w:b/>
                <w:bCs/>
                <w:sz w:val="20"/>
              </w:rPr>
              <w:t>1</w:t>
            </w:r>
            <w:r w:rsidR="006204DF">
              <w:rPr>
                <w:b/>
                <w:bCs/>
                <w:sz w:val="20"/>
              </w:rPr>
              <w:t>4</w:t>
            </w:r>
          </w:p>
          <w:p w14:paraId="339E6649" w14:textId="77777777" w:rsidR="006204DF" w:rsidRDefault="006204DF" w:rsidP="004142CA">
            <w:pPr>
              <w:contextualSpacing/>
              <w:jc w:val="center"/>
              <w:rPr>
                <w:b/>
                <w:bCs/>
                <w:sz w:val="20"/>
              </w:rPr>
            </w:pPr>
          </w:p>
          <w:p w14:paraId="444485DF" w14:textId="77777777" w:rsidR="006204DF" w:rsidRDefault="006204DF" w:rsidP="004142CA">
            <w:pPr>
              <w:contextualSpacing/>
              <w:jc w:val="center"/>
              <w:rPr>
                <w:b/>
                <w:bCs/>
                <w:sz w:val="20"/>
              </w:rPr>
            </w:pPr>
          </w:p>
          <w:p w14:paraId="13D0884B" w14:textId="7B1948D3" w:rsidR="006204DF" w:rsidRDefault="006204DF" w:rsidP="004142CA">
            <w:pPr>
              <w:contextualSpacing/>
              <w:jc w:val="center"/>
              <w:rPr>
                <w:b/>
                <w:bCs/>
                <w:sz w:val="20"/>
              </w:rPr>
            </w:pPr>
            <w:r>
              <w:rPr>
                <w:b/>
                <w:bCs/>
                <w:sz w:val="20"/>
              </w:rPr>
              <w:t>17</w:t>
            </w:r>
          </w:p>
          <w:p w14:paraId="1771EB2E" w14:textId="77777777" w:rsidR="006204DF" w:rsidRDefault="006204DF" w:rsidP="004142CA">
            <w:pPr>
              <w:contextualSpacing/>
              <w:jc w:val="center"/>
              <w:rPr>
                <w:b/>
                <w:bCs/>
                <w:sz w:val="20"/>
              </w:rPr>
            </w:pPr>
          </w:p>
          <w:p w14:paraId="08580D72" w14:textId="77777777" w:rsidR="006204DF" w:rsidRDefault="006204DF" w:rsidP="004142CA">
            <w:pPr>
              <w:contextualSpacing/>
              <w:jc w:val="center"/>
              <w:rPr>
                <w:b/>
                <w:bCs/>
                <w:sz w:val="20"/>
              </w:rPr>
            </w:pPr>
          </w:p>
          <w:p w14:paraId="350877B3" w14:textId="77777777" w:rsidR="006204DF" w:rsidRDefault="006204DF" w:rsidP="004142CA">
            <w:pPr>
              <w:contextualSpacing/>
              <w:jc w:val="center"/>
              <w:rPr>
                <w:b/>
                <w:bCs/>
                <w:sz w:val="20"/>
              </w:rPr>
            </w:pPr>
          </w:p>
          <w:p w14:paraId="5D4AAFE1" w14:textId="2FCAF050" w:rsidR="00463D41" w:rsidRDefault="006204DF" w:rsidP="004142CA">
            <w:pPr>
              <w:contextualSpacing/>
              <w:jc w:val="center"/>
              <w:rPr>
                <w:b/>
                <w:bCs/>
                <w:sz w:val="20"/>
              </w:rPr>
            </w:pPr>
            <w:r>
              <w:rPr>
                <w:b/>
                <w:bCs/>
                <w:sz w:val="20"/>
              </w:rPr>
              <w:t>19</w:t>
            </w:r>
          </w:p>
          <w:p w14:paraId="59F525A8" w14:textId="77777777" w:rsidR="006204DF" w:rsidRDefault="006204DF" w:rsidP="004142CA">
            <w:pPr>
              <w:contextualSpacing/>
              <w:jc w:val="center"/>
              <w:rPr>
                <w:b/>
                <w:bCs/>
                <w:sz w:val="20"/>
              </w:rPr>
            </w:pPr>
          </w:p>
          <w:p w14:paraId="2CB28CDA" w14:textId="77777777" w:rsidR="006204DF" w:rsidRDefault="006204DF" w:rsidP="004142CA">
            <w:pPr>
              <w:contextualSpacing/>
              <w:jc w:val="center"/>
              <w:rPr>
                <w:b/>
                <w:bCs/>
                <w:sz w:val="20"/>
              </w:rPr>
            </w:pPr>
          </w:p>
          <w:p w14:paraId="58D25379" w14:textId="77777777" w:rsidR="006204DF" w:rsidRDefault="006204DF" w:rsidP="004142CA">
            <w:pPr>
              <w:contextualSpacing/>
              <w:jc w:val="center"/>
              <w:rPr>
                <w:b/>
                <w:bCs/>
                <w:sz w:val="20"/>
              </w:rPr>
            </w:pPr>
          </w:p>
          <w:p w14:paraId="17D91F5A" w14:textId="77777777" w:rsidR="006204DF" w:rsidRDefault="006204DF" w:rsidP="004142CA">
            <w:pPr>
              <w:contextualSpacing/>
              <w:jc w:val="center"/>
              <w:rPr>
                <w:b/>
                <w:bCs/>
                <w:sz w:val="20"/>
              </w:rPr>
            </w:pPr>
          </w:p>
          <w:p w14:paraId="4E54F2EA" w14:textId="1707E056" w:rsidR="00463D41" w:rsidRDefault="006204DF" w:rsidP="004142CA">
            <w:pPr>
              <w:contextualSpacing/>
              <w:jc w:val="center"/>
              <w:rPr>
                <w:b/>
                <w:bCs/>
                <w:sz w:val="20"/>
              </w:rPr>
            </w:pPr>
            <w:r>
              <w:rPr>
                <w:b/>
                <w:bCs/>
                <w:sz w:val="20"/>
              </w:rPr>
              <w:t>22</w:t>
            </w:r>
          </w:p>
          <w:p w14:paraId="77997BC0" w14:textId="77777777" w:rsidR="006204DF" w:rsidRDefault="006204DF" w:rsidP="004142CA">
            <w:pPr>
              <w:contextualSpacing/>
              <w:jc w:val="center"/>
              <w:rPr>
                <w:b/>
                <w:bCs/>
                <w:sz w:val="20"/>
              </w:rPr>
            </w:pPr>
          </w:p>
          <w:p w14:paraId="6911B832" w14:textId="77777777" w:rsidR="004756FD" w:rsidRDefault="004756FD" w:rsidP="004142CA">
            <w:pPr>
              <w:contextualSpacing/>
              <w:jc w:val="center"/>
              <w:rPr>
                <w:b/>
                <w:bCs/>
                <w:sz w:val="20"/>
              </w:rPr>
            </w:pPr>
          </w:p>
          <w:p w14:paraId="67D44967" w14:textId="77777777" w:rsidR="004756FD" w:rsidRDefault="004756FD" w:rsidP="004142CA">
            <w:pPr>
              <w:contextualSpacing/>
              <w:jc w:val="center"/>
              <w:rPr>
                <w:b/>
                <w:bCs/>
                <w:sz w:val="20"/>
              </w:rPr>
            </w:pPr>
          </w:p>
          <w:p w14:paraId="5610DC31" w14:textId="77777777" w:rsidR="004756FD" w:rsidRDefault="004756FD" w:rsidP="004142CA">
            <w:pPr>
              <w:contextualSpacing/>
              <w:jc w:val="center"/>
              <w:rPr>
                <w:b/>
                <w:bCs/>
                <w:sz w:val="20"/>
              </w:rPr>
            </w:pPr>
          </w:p>
          <w:p w14:paraId="2BF7DC6B" w14:textId="5E863852" w:rsidR="00463D41" w:rsidRDefault="006204DF" w:rsidP="004142CA">
            <w:pPr>
              <w:contextualSpacing/>
              <w:jc w:val="center"/>
              <w:rPr>
                <w:b/>
                <w:bCs/>
                <w:sz w:val="20"/>
              </w:rPr>
            </w:pPr>
            <w:r>
              <w:rPr>
                <w:b/>
                <w:bCs/>
                <w:sz w:val="20"/>
              </w:rPr>
              <w:t>24</w:t>
            </w:r>
          </w:p>
          <w:p w14:paraId="56373208" w14:textId="77777777" w:rsidR="004756FD" w:rsidRDefault="004756FD" w:rsidP="00957C41">
            <w:pPr>
              <w:contextualSpacing/>
              <w:jc w:val="center"/>
              <w:rPr>
                <w:b/>
                <w:bCs/>
                <w:sz w:val="20"/>
              </w:rPr>
            </w:pPr>
          </w:p>
          <w:p w14:paraId="1E8742D0" w14:textId="77777777" w:rsidR="004756FD" w:rsidRDefault="004756FD" w:rsidP="00957C41">
            <w:pPr>
              <w:contextualSpacing/>
              <w:jc w:val="center"/>
              <w:rPr>
                <w:b/>
                <w:bCs/>
                <w:sz w:val="20"/>
              </w:rPr>
            </w:pPr>
          </w:p>
          <w:p w14:paraId="461ADA3D" w14:textId="77777777" w:rsidR="004756FD" w:rsidRDefault="004756FD" w:rsidP="00957C41">
            <w:pPr>
              <w:contextualSpacing/>
              <w:jc w:val="center"/>
              <w:rPr>
                <w:b/>
                <w:bCs/>
                <w:sz w:val="20"/>
              </w:rPr>
            </w:pPr>
          </w:p>
          <w:p w14:paraId="40485CB2" w14:textId="77777777" w:rsidR="004756FD" w:rsidRDefault="004756FD" w:rsidP="00957C41">
            <w:pPr>
              <w:contextualSpacing/>
              <w:jc w:val="center"/>
              <w:rPr>
                <w:b/>
                <w:bCs/>
                <w:sz w:val="20"/>
              </w:rPr>
            </w:pPr>
          </w:p>
          <w:p w14:paraId="253DE081" w14:textId="5C56107A" w:rsidR="00A40775" w:rsidRDefault="000F1439" w:rsidP="00957C41">
            <w:pPr>
              <w:contextualSpacing/>
              <w:jc w:val="center"/>
              <w:rPr>
                <w:b/>
                <w:bCs/>
                <w:sz w:val="20"/>
              </w:rPr>
            </w:pPr>
            <w:r>
              <w:rPr>
                <w:b/>
                <w:bCs/>
                <w:sz w:val="20"/>
              </w:rPr>
              <w:t>2</w:t>
            </w:r>
            <w:r w:rsidR="004756FD">
              <w:rPr>
                <w:b/>
                <w:bCs/>
                <w:sz w:val="20"/>
              </w:rPr>
              <w:t>7</w:t>
            </w:r>
          </w:p>
          <w:p w14:paraId="51DA8CE7" w14:textId="24B464F3" w:rsidR="00A40775" w:rsidRDefault="004756FD" w:rsidP="00957C41">
            <w:pPr>
              <w:contextualSpacing/>
              <w:jc w:val="center"/>
              <w:rPr>
                <w:b/>
                <w:bCs/>
                <w:sz w:val="20"/>
              </w:rPr>
            </w:pPr>
            <w:r>
              <w:rPr>
                <w:b/>
                <w:bCs/>
                <w:sz w:val="20"/>
              </w:rPr>
              <w:t>28</w:t>
            </w:r>
          </w:p>
          <w:p w14:paraId="295006E3" w14:textId="77777777" w:rsidR="004756FD" w:rsidRDefault="004756FD" w:rsidP="00957C41">
            <w:pPr>
              <w:contextualSpacing/>
              <w:jc w:val="center"/>
              <w:rPr>
                <w:b/>
                <w:bCs/>
                <w:sz w:val="20"/>
              </w:rPr>
            </w:pPr>
          </w:p>
          <w:p w14:paraId="6139E17A" w14:textId="6CE5EE8F" w:rsidR="00A40775" w:rsidRDefault="000F1439" w:rsidP="00957C41">
            <w:pPr>
              <w:contextualSpacing/>
              <w:jc w:val="center"/>
              <w:rPr>
                <w:b/>
                <w:bCs/>
                <w:sz w:val="20"/>
              </w:rPr>
            </w:pPr>
            <w:r>
              <w:rPr>
                <w:b/>
                <w:bCs/>
                <w:sz w:val="20"/>
              </w:rPr>
              <w:t>3</w:t>
            </w:r>
            <w:r w:rsidR="004756FD">
              <w:rPr>
                <w:b/>
                <w:bCs/>
                <w:sz w:val="20"/>
              </w:rPr>
              <w:t>0</w:t>
            </w:r>
          </w:p>
          <w:p w14:paraId="048BFA10" w14:textId="4773377D" w:rsidR="00A40775" w:rsidRDefault="000F1439" w:rsidP="00957C41">
            <w:pPr>
              <w:contextualSpacing/>
              <w:jc w:val="center"/>
              <w:rPr>
                <w:b/>
                <w:bCs/>
                <w:sz w:val="20"/>
              </w:rPr>
            </w:pPr>
            <w:r>
              <w:rPr>
                <w:b/>
                <w:bCs/>
                <w:sz w:val="20"/>
              </w:rPr>
              <w:t>3</w:t>
            </w:r>
            <w:r w:rsidR="004756FD">
              <w:rPr>
                <w:b/>
                <w:bCs/>
                <w:sz w:val="20"/>
              </w:rPr>
              <w:t>4</w:t>
            </w:r>
          </w:p>
          <w:p w14:paraId="788BF603" w14:textId="77777777" w:rsidR="004756FD" w:rsidRDefault="004756FD" w:rsidP="00957C41">
            <w:pPr>
              <w:contextualSpacing/>
              <w:jc w:val="center"/>
              <w:rPr>
                <w:b/>
                <w:bCs/>
                <w:sz w:val="20"/>
              </w:rPr>
            </w:pPr>
          </w:p>
          <w:p w14:paraId="2C69CB99" w14:textId="77777777" w:rsidR="004756FD" w:rsidRDefault="004756FD" w:rsidP="00957C41">
            <w:pPr>
              <w:contextualSpacing/>
              <w:jc w:val="center"/>
              <w:rPr>
                <w:b/>
                <w:bCs/>
                <w:sz w:val="20"/>
              </w:rPr>
            </w:pPr>
          </w:p>
          <w:p w14:paraId="71B485D2" w14:textId="357EAFF1" w:rsidR="004756FD" w:rsidRDefault="004756FD" w:rsidP="00957C41">
            <w:pPr>
              <w:contextualSpacing/>
              <w:jc w:val="center"/>
              <w:rPr>
                <w:b/>
                <w:bCs/>
                <w:sz w:val="20"/>
              </w:rPr>
            </w:pPr>
            <w:r>
              <w:rPr>
                <w:b/>
                <w:bCs/>
                <w:sz w:val="20"/>
              </w:rPr>
              <w:t>38</w:t>
            </w:r>
          </w:p>
          <w:p w14:paraId="135021EB" w14:textId="77777777" w:rsidR="004756FD" w:rsidRDefault="004756FD" w:rsidP="00957C41">
            <w:pPr>
              <w:contextualSpacing/>
              <w:jc w:val="center"/>
              <w:rPr>
                <w:b/>
                <w:bCs/>
                <w:sz w:val="20"/>
              </w:rPr>
            </w:pPr>
          </w:p>
          <w:p w14:paraId="0431E561" w14:textId="77777777" w:rsidR="004756FD" w:rsidRDefault="004756FD" w:rsidP="00957C41">
            <w:pPr>
              <w:contextualSpacing/>
              <w:jc w:val="center"/>
              <w:rPr>
                <w:b/>
                <w:bCs/>
                <w:sz w:val="20"/>
              </w:rPr>
            </w:pPr>
          </w:p>
          <w:p w14:paraId="093965C6" w14:textId="7A0224DC" w:rsidR="004756FD" w:rsidRDefault="004756FD" w:rsidP="00957C41">
            <w:pPr>
              <w:contextualSpacing/>
              <w:jc w:val="center"/>
              <w:rPr>
                <w:b/>
                <w:bCs/>
                <w:sz w:val="20"/>
              </w:rPr>
            </w:pPr>
            <w:r>
              <w:rPr>
                <w:b/>
                <w:bCs/>
                <w:sz w:val="20"/>
              </w:rPr>
              <w:t>42</w:t>
            </w:r>
          </w:p>
          <w:p w14:paraId="0904EB24" w14:textId="64AB0EFC" w:rsidR="00A40775" w:rsidRDefault="00A40775" w:rsidP="00957C41">
            <w:pPr>
              <w:contextualSpacing/>
              <w:jc w:val="center"/>
              <w:rPr>
                <w:b/>
                <w:bCs/>
                <w:sz w:val="20"/>
              </w:rPr>
            </w:pPr>
          </w:p>
          <w:p w14:paraId="1B78701C" w14:textId="77777777" w:rsidR="00A40775" w:rsidRDefault="00A40775" w:rsidP="00957C41">
            <w:pPr>
              <w:contextualSpacing/>
              <w:jc w:val="center"/>
              <w:rPr>
                <w:b/>
                <w:bCs/>
                <w:sz w:val="20"/>
              </w:rPr>
            </w:pPr>
          </w:p>
          <w:p w14:paraId="7671A6CE" w14:textId="77777777" w:rsidR="00A40775" w:rsidRDefault="00A40775" w:rsidP="00957C41">
            <w:pPr>
              <w:contextualSpacing/>
              <w:jc w:val="center"/>
              <w:rPr>
                <w:b/>
                <w:bCs/>
                <w:sz w:val="20"/>
              </w:rPr>
            </w:pPr>
          </w:p>
          <w:p w14:paraId="3A55533F" w14:textId="7F6BE654" w:rsidR="00A40775" w:rsidRDefault="00A40775" w:rsidP="00957C41">
            <w:pPr>
              <w:contextualSpacing/>
              <w:jc w:val="center"/>
              <w:rPr>
                <w:b/>
                <w:bCs/>
                <w:sz w:val="20"/>
              </w:rPr>
            </w:pPr>
          </w:p>
          <w:p w14:paraId="2138F403" w14:textId="77777777" w:rsidR="00A50659" w:rsidRDefault="00A50659" w:rsidP="00957C41">
            <w:pPr>
              <w:contextualSpacing/>
              <w:jc w:val="center"/>
              <w:rPr>
                <w:b/>
                <w:bCs/>
                <w:sz w:val="20"/>
              </w:rPr>
            </w:pPr>
          </w:p>
          <w:p w14:paraId="20F5E4F1" w14:textId="77777777" w:rsidR="00A50659" w:rsidRDefault="00A50659" w:rsidP="00957C41">
            <w:pPr>
              <w:contextualSpacing/>
              <w:jc w:val="center"/>
              <w:rPr>
                <w:b/>
                <w:bCs/>
                <w:sz w:val="20"/>
              </w:rPr>
            </w:pPr>
          </w:p>
          <w:p w14:paraId="145CC0D4" w14:textId="77777777" w:rsidR="00A50659" w:rsidRDefault="00A50659" w:rsidP="00957C41">
            <w:pPr>
              <w:contextualSpacing/>
              <w:jc w:val="center"/>
              <w:rPr>
                <w:b/>
                <w:bCs/>
                <w:sz w:val="20"/>
              </w:rPr>
            </w:pPr>
          </w:p>
          <w:p w14:paraId="455E3F3C" w14:textId="77777777" w:rsidR="00A50659" w:rsidRDefault="00A50659" w:rsidP="00957C41">
            <w:pPr>
              <w:contextualSpacing/>
              <w:jc w:val="center"/>
              <w:rPr>
                <w:b/>
                <w:bCs/>
                <w:sz w:val="20"/>
              </w:rPr>
            </w:pPr>
          </w:p>
          <w:p w14:paraId="367D31B9" w14:textId="0E855549" w:rsidR="00463D41" w:rsidRDefault="00463D41" w:rsidP="00957C41">
            <w:pPr>
              <w:contextualSpacing/>
              <w:jc w:val="center"/>
              <w:rPr>
                <w:b/>
                <w:bCs/>
                <w:sz w:val="20"/>
              </w:rPr>
            </w:pPr>
          </w:p>
          <w:p w14:paraId="7DCC0D7A" w14:textId="58206E40" w:rsidR="00A50659" w:rsidRDefault="00A50659" w:rsidP="00957C41">
            <w:pPr>
              <w:contextualSpacing/>
              <w:jc w:val="center"/>
              <w:rPr>
                <w:b/>
                <w:bCs/>
                <w:sz w:val="20"/>
              </w:rPr>
            </w:pPr>
          </w:p>
          <w:p w14:paraId="54D8CAE8" w14:textId="77777777" w:rsidR="00C17B92" w:rsidRDefault="00C17B92" w:rsidP="00957C41">
            <w:pPr>
              <w:contextualSpacing/>
              <w:jc w:val="center"/>
              <w:rPr>
                <w:b/>
                <w:bCs/>
                <w:sz w:val="20"/>
              </w:rPr>
            </w:pPr>
          </w:p>
          <w:p w14:paraId="053FD04C" w14:textId="7FE28833" w:rsidR="00864ADA" w:rsidRPr="00957C41" w:rsidRDefault="00864ADA" w:rsidP="00957C41">
            <w:pPr>
              <w:contextualSpacing/>
              <w:jc w:val="center"/>
              <w:rPr>
                <w:b/>
                <w:bCs/>
                <w:sz w:val="20"/>
              </w:rPr>
            </w:pPr>
          </w:p>
        </w:tc>
      </w:tr>
      <w:tr w:rsidR="00463D41" w:rsidRPr="00805068" w14:paraId="63E2874F" w14:textId="77777777" w:rsidTr="00B07092">
        <w:tc>
          <w:tcPr>
            <w:tcW w:w="7054" w:type="dxa"/>
            <w:gridSpan w:val="2"/>
            <w:shd w:val="clear" w:color="auto" w:fill="FFFFFF"/>
          </w:tcPr>
          <w:p w14:paraId="313E47C6" w14:textId="78BC214C" w:rsidR="00463D41" w:rsidRPr="006F7E10" w:rsidRDefault="004171FD" w:rsidP="00132042">
            <w:pPr>
              <w:tabs>
                <w:tab w:val="right" w:pos="6838"/>
              </w:tabs>
              <w:contextualSpacing/>
              <w:jc w:val="center"/>
              <w:rPr>
                <w:b/>
                <w:szCs w:val="24"/>
              </w:rPr>
            </w:pPr>
            <w:r w:rsidRPr="00CB1250">
              <w:rPr>
                <w:b/>
                <w:caps/>
                <w:noProof/>
                <w:sz w:val="20"/>
              </w:rPr>
              <w:lastRenderedPageBreak/>
              <w:drawing>
                <wp:inline distT="0" distB="0" distL="0" distR="0" wp14:anchorId="645646BC" wp14:editId="5CE48A50">
                  <wp:extent cx="465615" cy="629950"/>
                  <wp:effectExtent l="0" t="0" r="0" b="0"/>
                  <wp:docPr id="3" name="Рисунок 3"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713" w:type="dxa"/>
            <w:gridSpan w:val="2"/>
            <w:shd w:val="clear" w:color="auto" w:fill="FFFFFF"/>
          </w:tcPr>
          <w:p w14:paraId="3D543E30" w14:textId="27910974" w:rsidR="00463D41" w:rsidRPr="00957C41" w:rsidRDefault="00463D41" w:rsidP="00AA3185">
            <w:pPr>
              <w:ind w:left="-250"/>
              <w:contextualSpacing/>
              <w:rPr>
                <w:b/>
                <w:bCs/>
                <w:sz w:val="20"/>
              </w:rPr>
            </w:pPr>
          </w:p>
        </w:tc>
      </w:tr>
      <w:tr w:rsidR="00463D41" w:rsidRPr="00805068" w14:paraId="36EE9C52" w14:textId="77777777" w:rsidTr="00B07092">
        <w:trPr>
          <w:trHeight w:val="151"/>
        </w:trPr>
        <w:tc>
          <w:tcPr>
            <w:tcW w:w="7054" w:type="dxa"/>
            <w:gridSpan w:val="2"/>
            <w:shd w:val="clear" w:color="auto" w:fill="FFFFFF"/>
          </w:tcPr>
          <w:p w14:paraId="6DDB109B" w14:textId="687C77CF" w:rsidR="00463D41" w:rsidRPr="00FD7869" w:rsidRDefault="00463D41" w:rsidP="00E45825">
            <w:pPr>
              <w:suppressAutoHyphens/>
              <w:jc w:val="center"/>
              <w:rPr>
                <w:rFonts w:eastAsia="SimSun"/>
                <w:color w:val="00000A"/>
                <w:sz w:val="20"/>
                <w:lang w:bidi="en-US"/>
              </w:rPr>
            </w:pPr>
          </w:p>
        </w:tc>
        <w:tc>
          <w:tcPr>
            <w:tcW w:w="713" w:type="dxa"/>
            <w:gridSpan w:val="2"/>
            <w:shd w:val="clear" w:color="auto" w:fill="FFFFFF"/>
          </w:tcPr>
          <w:p w14:paraId="29798BA2" w14:textId="2F3136D1" w:rsidR="00463D41" w:rsidRPr="00957C41" w:rsidRDefault="00463D41" w:rsidP="00957C41">
            <w:pPr>
              <w:jc w:val="center"/>
              <w:rPr>
                <w:b/>
                <w:bCs/>
                <w:sz w:val="20"/>
              </w:rPr>
            </w:pPr>
          </w:p>
        </w:tc>
      </w:tr>
    </w:tbl>
    <w:p w14:paraId="74258D5E" w14:textId="77777777" w:rsidR="00C511EE" w:rsidRDefault="00C511EE">
      <w:pPr>
        <w:jc w:val="cente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1618C017" w:rsidR="000A47A8" w:rsidRPr="00F12FBB" w:rsidRDefault="008F1410" w:rsidP="008F1410">
      <w:pPr>
        <w:jc w:val="center"/>
        <w:rPr>
          <w:b/>
          <w:szCs w:val="24"/>
        </w:rPr>
      </w:pPr>
      <w:r>
        <w:rPr>
          <w:b/>
          <w:szCs w:val="24"/>
        </w:rPr>
        <w:t xml:space="preserve">                                                       </w:t>
      </w:r>
      <w:r w:rsidR="008A12A2">
        <w:rPr>
          <w:b/>
          <w:szCs w:val="24"/>
        </w:rPr>
        <w:t>Июнь</w:t>
      </w:r>
      <w:r w:rsidR="000A47A8">
        <w:rPr>
          <w:b/>
          <w:szCs w:val="24"/>
        </w:rPr>
        <w:t xml:space="preserve"> 202</w:t>
      </w:r>
      <w:r w:rsidR="00EF1996">
        <w:rPr>
          <w:b/>
          <w:szCs w:val="24"/>
        </w:rPr>
        <w:t>5</w:t>
      </w:r>
      <w:r w:rsidR="000A47A8">
        <w:rPr>
          <w:b/>
          <w:szCs w:val="24"/>
        </w:rPr>
        <w:t xml:space="preserve"> года</w:t>
      </w:r>
      <w:r w:rsidR="000A47A8" w:rsidRPr="00F9162C">
        <w:rPr>
          <w:b/>
          <w:szCs w:val="24"/>
        </w:rPr>
        <w:t xml:space="preserve"> | </w:t>
      </w:r>
      <w:r w:rsidR="00CE469F" w:rsidRPr="00CE469F">
        <w:rPr>
          <w:b/>
          <w:szCs w:val="24"/>
        </w:rPr>
        <w:t xml:space="preserve">№ </w:t>
      </w:r>
      <w:r w:rsidR="00CB1250">
        <w:rPr>
          <w:b/>
          <w:szCs w:val="24"/>
        </w:rPr>
        <w:t>2</w:t>
      </w:r>
      <w:r w:rsidR="00AF170C">
        <w:rPr>
          <w:b/>
          <w:szCs w:val="24"/>
        </w:rPr>
        <w:t>8</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35" w:history="1">
        <w:r w:rsidR="006B0624" w:rsidRPr="00A667BC">
          <w:rPr>
            <w:rStyle w:val="affffffff7"/>
            <w:sz w:val="20"/>
            <w:lang w:val="en-US"/>
          </w:rPr>
          <w:t>admsd</w:t>
        </w:r>
        <w:r w:rsidR="006B0624" w:rsidRPr="00A667BC">
          <w:rPr>
            <w:rStyle w:val="affffffff7"/>
            <w:sz w:val="20"/>
          </w:rPr>
          <w:t>@</w:t>
        </w:r>
        <w:r w:rsidR="006B0624" w:rsidRPr="00A667BC">
          <w:rPr>
            <w:rStyle w:val="affffffff7"/>
            <w:sz w:val="20"/>
            <w:lang w:val="en-US"/>
          </w:rPr>
          <w:t>syktyvdin</w:t>
        </w:r>
        <w:r w:rsidR="006B0624" w:rsidRPr="00A667BC">
          <w:rPr>
            <w:rStyle w:val="affffffff7"/>
            <w:sz w:val="20"/>
          </w:rPr>
          <w:t>.</w:t>
        </w:r>
        <w:r w:rsidR="006B0624" w:rsidRPr="00A667BC">
          <w:rPr>
            <w:rStyle w:val="affffffff7"/>
            <w:sz w:val="20"/>
            <w:lang w:val="en-US"/>
          </w:rPr>
          <w:t>rkomi</w:t>
        </w:r>
        <w:r w:rsidR="006B0624" w:rsidRPr="00A667BC">
          <w:rPr>
            <w:rStyle w:val="affffffff7"/>
            <w:sz w:val="20"/>
          </w:rPr>
          <w:t>.</w:t>
        </w:r>
        <w:r w:rsidR="006B0624" w:rsidRPr="00A667BC">
          <w:rPr>
            <w:rStyle w:val="affffffff7"/>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36"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65AEC351" w:rsidR="000A47A8" w:rsidRPr="00A667BC" w:rsidRDefault="006B0624" w:rsidP="000A47A8">
      <w:pPr>
        <w:rPr>
          <w:sz w:val="20"/>
        </w:rPr>
      </w:pPr>
      <w:r w:rsidRPr="00A667BC">
        <w:rPr>
          <w:sz w:val="20"/>
        </w:rPr>
        <w:t xml:space="preserve">Подписано в печать: </w:t>
      </w:r>
      <w:r w:rsidR="00CB1250">
        <w:rPr>
          <w:sz w:val="20"/>
        </w:rPr>
        <w:t>0</w:t>
      </w:r>
      <w:r w:rsidR="00AF170C">
        <w:rPr>
          <w:sz w:val="20"/>
        </w:rPr>
        <w:t>2</w:t>
      </w:r>
      <w:r w:rsidRPr="00A667BC">
        <w:rPr>
          <w:sz w:val="20"/>
        </w:rPr>
        <w:t>.</w:t>
      </w:r>
      <w:r w:rsidR="00EF1996">
        <w:rPr>
          <w:sz w:val="20"/>
        </w:rPr>
        <w:t>0</w:t>
      </w:r>
      <w:r w:rsidR="00AF170C">
        <w:rPr>
          <w:sz w:val="20"/>
        </w:rPr>
        <w:t>6</w:t>
      </w:r>
      <w:r w:rsidRPr="00A667BC">
        <w:rPr>
          <w:sz w:val="20"/>
        </w:rPr>
        <w:t>.202</w:t>
      </w:r>
      <w:r w:rsidR="00434FE7">
        <w:rPr>
          <w:sz w:val="20"/>
        </w:rPr>
        <w:t>5</w:t>
      </w:r>
    </w:p>
    <w:p w14:paraId="1CC9627C" w14:textId="0664CF59" w:rsidR="006B0624" w:rsidRPr="00A667BC" w:rsidRDefault="006B0624" w:rsidP="000A47A8">
      <w:pPr>
        <w:rPr>
          <w:sz w:val="20"/>
        </w:rPr>
      </w:pPr>
      <w:r w:rsidRPr="00A667BC">
        <w:rPr>
          <w:sz w:val="20"/>
        </w:rPr>
        <w:t xml:space="preserve">Дата выхода в свет: </w:t>
      </w:r>
      <w:r w:rsidR="00CB1250">
        <w:rPr>
          <w:sz w:val="20"/>
        </w:rPr>
        <w:t>0</w:t>
      </w:r>
      <w:r w:rsidR="00AF170C">
        <w:rPr>
          <w:sz w:val="20"/>
        </w:rPr>
        <w:t>2</w:t>
      </w:r>
      <w:r w:rsidRPr="00A667BC">
        <w:rPr>
          <w:sz w:val="20"/>
        </w:rPr>
        <w:t>.</w:t>
      </w:r>
      <w:r w:rsidR="00EF1996">
        <w:rPr>
          <w:sz w:val="20"/>
        </w:rPr>
        <w:t>0</w:t>
      </w:r>
      <w:r w:rsidR="00AF170C">
        <w:rPr>
          <w:sz w:val="20"/>
        </w:rPr>
        <w:t>6</w:t>
      </w:r>
      <w:r w:rsidRPr="00A667BC">
        <w:rPr>
          <w:sz w:val="20"/>
        </w:rPr>
        <w:t>.202</w:t>
      </w:r>
      <w:r w:rsidR="00434FE7">
        <w:rPr>
          <w:sz w:val="20"/>
        </w:rPr>
        <w:t>5</w:t>
      </w:r>
    </w:p>
    <w:p w14:paraId="3A54B108" w14:textId="6DB47C8A" w:rsidR="00CE469F" w:rsidRPr="006B0624" w:rsidRDefault="00F9162C" w:rsidP="00A667BC">
      <w:pPr>
        <w:rPr>
          <w:b/>
          <w:smallCaps/>
          <w:sz w:val="20"/>
          <w:u w:val="single"/>
        </w:rPr>
      </w:pPr>
      <w:r w:rsidRPr="00A667BC">
        <w:rPr>
          <w:sz w:val="20"/>
        </w:rPr>
        <w:t xml:space="preserve">Тираж </w:t>
      </w:r>
      <w:r w:rsidR="00F20724">
        <w:rPr>
          <w:sz w:val="20"/>
        </w:rPr>
        <w:t>29</w:t>
      </w:r>
      <w:r w:rsidRPr="00A667BC">
        <w:rPr>
          <w:sz w:val="20"/>
        </w:rPr>
        <w:t xml:space="preserve"> экз.</w:t>
      </w:r>
    </w:p>
    <w:sectPr w:rsidR="00CE469F" w:rsidRPr="006B0624" w:rsidSect="004756FD">
      <w:footerReference w:type="default" r:id="rId37"/>
      <w:pgSz w:w="8419" w:h="11906" w:orient="landscape"/>
      <w:pgMar w:top="426" w:right="906" w:bottom="284"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E4CBA" w14:textId="77777777" w:rsidR="00DD6473" w:rsidRDefault="00DD6473">
      <w:r>
        <w:separator/>
      </w:r>
    </w:p>
  </w:endnote>
  <w:endnote w:type="continuationSeparator" w:id="0">
    <w:p w14:paraId="25768F01" w14:textId="77777777" w:rsidR="00DD6473" w:rsidRDefault="00DD6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altName w:val="Microsoft Sans Serif"/>
    <w:panose1 w:val="020B0500000000000000"/>
    <w:charset w:val="CC"/>
    <w:family w:val="roman"/>
    <w:pitch w:val="variable"/>
  </w:font>
  <w:font w:name="OpenSymbol">
    <w:altName w:val="Courier New"/>
    <w:charset w:val="00"/>
    <w:family w:val="auto"/>
    <w:pitch w:val="variable"/>
    <w:sig w:usb0="00000003"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altName w:val="Courier New"/>
    <w:charset w:val="CC"/>
    <w:family w:val="roman"/>
    <w:pitch w:val="variable"/>
  </w:font>
  <w:font w:name="E">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80"/>
    <w:family w:val="auto"/>
    <w:pitch w:val="default"/>
    <w:sig w:usb0="00000001" w:usb1="08070000" w:usb2="00000010" w:usb3="00000000" w:csb0="00020000"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imes New Roman CYR">
    <w:altName w:val="Times New Roman"/>
    <w:panose1 w:val="02020603050405020304"/>
    <w:charset w:val="CC"/>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3A74E3" w:rsidRDefault="008B7CF1">
    <w:pPr>
      <w:pStyle w:val="afff1"/>
      <w:jc w:val="right"/>
    </w:pPr>
    <w:r>
      <w:fldChar w:fldCharType="begin"/>
    </w:r>
    <w:r>
      <w:instrText>PAGE</w:instrText>
    </w:r>
    <w:r>
      <w:fldChar w:fldCharType="separate"/>
    </w:r>
    <w:r w:rsidR="008D616F">
      <w:rPr>
        <w:noProof/>
      </w:rPr>
      <w:t>43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89F86" w14:textId="77777777" w:rsidR="00DD6473" w:rsidRDefault="00DD6473">
      <w:r>
        <w:separator/>
      </w:r>
    </w:p>
  </w:footnote>
  <w:footnote w:type="continuationSeparator" w:id="0">
    <w:p w14:paraId="40D9AEC8" w14:textId="77777777" w:rsidR="00DD6473" w:rsidRDefault="00DD64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start w:val="1"/>
      <w:numFmt w:val="decimal"/>
      <w:suff w:val="space"/>
      <w:lvlText w:val="%1."/>
      <w:lvlJc w:val="left"/>
      <w:pPr>
        <w:tabs>
          <w:tab w:val="left" w:pos="0"/>
        </w:tabs>
        <w:ind w:left="22" w:firstLine="0"/>
      </w:pPr>
      <w:rPr>
        <w:b/>
        <w:bCs/>
      </w:rPr>
    </w:lvl>
    <w:lvl w:ilvl="1">
      <w:start w:val="1"/>
      <w:numFmt w:val="decimal"/>
      <w:lvlText w:val="%2."/>
      <w:lvlJc w:val="left"/>
      <w:pPr>
        <w:tabs>
          <w:tab w:val="left" w:pos="1080"/>
        </w:tabs>
        <w:ind w:left="1102" w:hanging="360"/>
      </w:pPr>
    </w:lvl>
    <w:lvl w:ilvl="2">
      <w:start w:val="1"/>
      <w:numFmt w:val="decimal"/>
      <w:lvlText w:val="%3."/>
      <w:lvlJc w:val="left"/>
      <w:pPr>
        <w:tabs>
          <w:tab w:val="left" w:pos="1440"/>
        </w:tabs>
        <w:ind w:left="1462" w:hanging="360"/>
      </w:pPr>
    </w:lvl>
    <w:lvl w:ilvl="3">
      <w:start w:val="1"/>
      <w:numFmt w:val="decimal"/>
      <w:lvlText w:val="%4."/>
      <w:lvlJc w:val="left"/>
      <w:pPr>
        <w:tabs>
          <w:tab w:val="left" w:pos="1800"/>
        </w:tabs>
        <w:ind w:left="1822" w:hanging="360"/>
      </w:pPr>
    </w:lvl>
    <w:lvl w:ilvl="4">
      <w:start w:val="1"/>
      <w:numFmt w:val="decimal"/>
      <w:lvlText w:val="%5."/>
      <w:lvlJc w:val="left"/>
      <w:pPr>
        <w:tabs>
          <w:tab w:val="left" w:pos="2160"/>
        </w:tabs>
        <w:ind w:left="2182" w:hanging="360"/>
      </w:pPr>
    </w:lvl>
    <w:lvl w:ilvl="5">
      <w:start w:val="1"/>
      <w:numFmt w:val="decimal"/>
      <w:lvlText w:val="%6."/>
      <w:lvlJc w:val="left"/>
      <w:pPr>
        <w:tabs>
          <w:tab w:val="left" w:pos="2520"/>
        </w:tabs>
        <w:ind w:left="2542" w:hanging="360"/>
      </w:pPr>
    </w:lvl>
    <w:lvl w:ilvl="6">
      <w:start w:val="1"/>
      <w:numFmt w:val="decimal"/>
      <w:lvlText w:val="%7."/>
      <w:lvlJc w:val="left"/>
      <w:pPr>
        <w:tabs>
          <w:tab w:val="left" w:pos="2880"/>
        </w:tabs>
        <w:ind w:left="2902" w:hanging="360"/>
      </w:pPr>
    </w:lvl>
    <w:lvl w:ilvl="7">
      <w:start w:val="1"/>
      <w:numFmt w:val="decimal"/>
      <w:lvlText w:val="%8."/>
      <w:lvlJc w:val="left"/>
      <w:pPr>
        <w:tabs>
          <w:tab w:val="left" w:pos="3240"/>
        </w:tabs>
        <w:ind w:left="3262" w:hanging="360"/>
      </w:pPr>
    </w:lvl>
    <w:lvl w:ilvl="8">
      <w:start w:val="1"/>
      <w:numFmt w:val="decimal"/>
      <w:lvlText w:val="%9."/>
      <w:lvlJc w:val="left"/>
      <w:pPr>
        <w:tabs>
          <w:tab w:val="left" w:pos="3600"/>
        </w:tabs>
        <w:ind w:left="3622" w:hanging="360"/>
      </w:pPr>
    </w:lvl>
  </w:abstractNum>
  <w:abstractNum w:abstractNumId="1">
    <w:nsid w:val="018B6BB6"/>
    <w:multiLevelType w:val="multilevel"/>
    <w:tmpl w:val="DC94D024"/>
    <w:lvl w:ilvl="0">
      <w:start w:val="1"/>
      <w:numFmt w:val="decimal"/>
      <w:lvlText w:val="%1."/>
      <w:lvlJc w:val="left"/>
      <w:pPr>
        <w:tabs>
          <w:tab w:val="num" w:pos="425"/>
        </w:tabs>
        <w:ind w:left="425" w:hanging="425"/>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13D745F5"/>
    <w:multiLevelType w:val="multilevel"/>
    <w:tmpl w:val="13D745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286615"/>
    <w:multiLevelType w:val="multilevel"/>
    <w:tmpl w:val="F03838EA"/>
    <w:lvl w:ilvl="0">
      <w:start w:val="1"/>
      <w:numFmt w:val="decimal"/>
      <w:lvlText w:val="%1."/>
      <w:lvlJc w:val="left"/>
      <w:pPr>
        <w:tabs>
          <w:tab w:val="num" w:pos="425"/>
        </w:tabs>
        <w:ind w:left="425" w:hanging="425"/>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251D0983"/>
    <w:multiLevelType w:val="multilevel"/>
    <w:tmpl w:val="3A0AFB4E"/>
    <w:lvl w:ilvl="0">
      <w:start w:val="1"/>
      <w:numFmt w:val="decimal"/>
      <w:suff w:val="space"/>
      <w:lvlText w:val="%1."/>
      <w:lvlJc w:val="left"/>
      <w:pPr>
        <w:tabs>
          <w:tab w:val="num" w:pos="0"/>
        </w:tabs>
        <w:ind w:left="0" w:firstLine="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nsid w:val="684570E9"/>
    <w:multiLevelType w:val="multilevel"/>
    <w:tmpl w:val="684570E9"/>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nsid w:val="74AE1A7E"/>
    <w:multiLevelType w:val="multilevel"/>
    <w:tmpl w:val="74AE1A7E"/>
    <w:lvl w:ilvl="0">
      <w:start w:val="1"/>
      <w:numFmt w:val="decimal"/>
      <w:suff w:val="space"/>
      <w:lvlText w:val="%1."/>
      <w:lvlJc w:val="left"/>
      <w:pPr>
        <w:tabs>
          <w:tab w:val="left" w:pos="0"/>
        </w:tabs>
        <w:ind w:left="22" w:firstLine="0"/>
      </w:pPr>
      <w:rPr>
        <w:b/>
        <w:bCs/>
      </w:rPr>
    </w:lvl>
    <w:lvl w:ilvl="1">
      <w:start w:val="1"/>
      <w:numFmt w:val="decimal"/>
      <w:lvlText w:val="%2."/>
      <w:lvlJc w:val="left"/>
      <w:pPr>
        <w:tabs>
          <w:tab w:val="left" w:pos="1080"/>
        </w:tabs>
        <w:ind w:left="1102" w:hanging="360"/>
      </w:pPr>
    </w:lvl>
    <w:lvl w:ilvl="2">
      <w:start w:val="1"/>
      <w:numFmt w:val="decimal"/>
      <w:lvlText w:val="%3."/>
      <w:lvlJc w:val="left"/>
      <w:pPr>
        <w:tabs>
          <w:tab w:val="left" w:pos="1440"/>
        </w:tabs>
        <w:ind w:left="1462" w:hanging="360"/>
      </w:pPr>
    </w:lvl>
    <w:lvl w:ilvl="3">
      <w:start w:val="1"/>
      <w:numFmt w:val="decimal"/>
      <w:lvlText w:val="%4."/>
      <w:lvlJc w:val="left"/>
      <w:pPr>
        <w:tabs>
          <w:tab w:val="left" w:pos="1800"/>
        </w:tabs>
        <w:ind w:left="1822" w:hanging="360"/>
      </w:pPr>
    </w:lvl>
    <w:lvl w:ilvl="4">
      <w:start w:val="1"/>
      <w:numFmt w:val="decimal"/>
      <w:lvlText w:val="%5."/>
      <w:lvlJc w:val="left"/>
      <w:pPr>
        <w:tabs>
          <w:tab w:val="left" w:pos="2160"/>
        </w:tabs>
        <w:ind w:left="2182" w:hanging="360"/>
      </w:pPr>
    </w:lvl>
    <w:lvl w:ilvl="5">
      <w:start w:val="1"/>
      <w:numFmt w:val="decimal"/>
      <w:lvlText w:val="%6."/>
      <w:lvlJc w:val="left"/>
      <w:pPr>
        <w:tabs>
          <w:tab w:val="left" w:pos="2520"/>
        </w:tabs>
        <w:ind w:left="2542" w:hanging="360"/>
      </w:pPr>
    </w:lvl>
    <w:lvl w:ilvl="6">
      <w:start w:val="1"/>
      <w:numFmt w:val="decimal"/>
      <w:lvlText w:val="%7."/>
      <w:lvlJc w:val="left"/>
      <w:pPr>
        <w:tabs>
          <w:tab w:val="left" w:pos="2880"/>
        </w:tabs>
        <w:ind w:left="2902" w:hanging="360"/>
      </w:pPr>
    </w:lvl>
    <w:lvl w:ilvl="7">
      <w:start w:val="1"/>
      <w:numFmt w:val="decimal"/>
      <w:lvlText w:val="%8."/>
      <w:lvlJc w:val="left"/>
      <w:pPr>
        <w:tabs>
          <w:tab w:val="left" w:pos="3240"/>
        </w:tabs>
        <w:ind w:left="3262" w:hanging="360"/>
      </w:pPr>
    </w:lvl>
    <w:lvl w:ilvl="8">
      <w:start w:val="1"/>
      <w:numFmt w:val="decimal"/>
      <w:lvlText w:val="%9."/>
      <w:lvlJc w:val="left"/>
      <w:pPr>
        <w:tabs>
          <w:tab w:val="left" w:pos="3600"/>
        </w:tabs>
        <w:ind w:left="3622" w:hanging="360"/>
      </w:pPr>
    </w:lvl>
  </w:abstractNum>
  <w:num w:numId="1">
    <w:abstractNumId w:val="5"/>
  </w:num>
  <w:num w:numId="2">
    <w:abstractNumId w:val="6"/>
  </w:num>
  <w:num w:numId="3">
    <w:abstractNumId w:val="0"/>
  </w:num>
  <w:num w:numId="4">
    <w:abstractNumId w:val="1"/>
  </w:num>
  <w:num w:numId="5">
    <w:abstractNumId w:val="4"/>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174EC"/>
    <w:rsid w:val="00031480"/>
    <w:rsid w:val="000376F5"/>
    <w:rsid w:val="0005261B"/>
    <w:rsid w:val="00070EAA"/>
    <w:rsid w:val="00072E89"/>
    <w:rsid w:val="00074A35"/>
    <w:rsid w:val="00085E06"/>
    <w:rsid w:val="00091DBA"/>
    <w:rsid w:val="00095889"/>
    <w:rsid w:val="00097796"/>
    <w:rsid w:val="000A0515"/>
    <w:rsid w:val="000A0706"/>
    <w:rsid w:val="000A47A8"/>
    <w:rsid w:val="000B47AE"/>
    <w:rsid w:val="000C347F"/>
    <w:rsid w:val="000C3897"/>
    <w:rsid w:val="000C4918"/>
    <w:rsid w:val="000C74D9"/>
    <w:rsid w:val="000D0EF8"/>
    <w:rsid w:val="000D2A98"/>
    <w:rsid w:val="000E73DE"/>
    <w:rsid w:val="000E7777"/>
    <w:rsid w:val="000F1076"/>
    <w:rsid w:val="000F136C"/>
    <w:rsid w:val="000F1439"/>
    <w:rsid w:val="000F6DCA"/>
    <w:rsid w:val="0011239B"/>
    <w:rsid w:val="00112977"/>
    <w:rsid w:val="00114F6A"/>
    <w:rsid w:val="001169F5"/>
    <w:rsid w:val="00127E52"/>
    <w:rsid w:val="00132042"/>
    <w:rsid w:val="00136D80"/>
    <w:rsid w:val="001374E1"/>
    <w:rsid w:val="00142E8A"/>
    <w:rsid w:val="00144BF7"/>
    <w:rsid w:val="00154700"/>
    <w:rsid w:val="001746B5"/>
    <w:rsid w:val="00176D41"/>
    <w:rsid w:val="00180529"/>
    <w:rsid w:val="00187AD6"/>
    <w:rsid w:val="0019014B"/>
    <w:rsid w:val="0019016E"/>
    <w:rsid w:val="00194924"/>
    <w:rsid w:val="001958F7"/>
    <w:rsid w:val="001B23F4"/>
    <w:rsid w:val="001B2425"/>
    <w:rsid w:val="001B263B"/>
    <w:rsid w:val="001C1A5D"/>
    <w:rsid w:val="001C59CE"/>
    <w:rsid w:val="001D7FF4"/>
    <w:rsid w:val="001E1F97"/>
    <w:rsid w:val="001E39FC"/>
    <w:rsid w:val="001F5455"/>
    <w:rsid w:val="001F59D3"/>
    <w:rsid w:val="00202892"/>
    <w:rsid w:val="00211820"/>
    <w:rsid w:val="0021635F"/>
    <w:rsid w:val="0022248C"/>
    <w:rsid w:val="002241FF"/>
    <w:rsid w:val="00226760"/>
    <w:rsid w:val="002365E9"/>
    <w:rsid w:val="0024077C"/>
    <w:rsid w:val="002462CF"/>
    <w:rsid w:val="0024768E"/>
    <w:rsid w:val="00253A6C"/>
    <w:rsid w:val="00255834"/>
    <w:rsid w:val="00262018"/>
    <w:rsid w:val="002673EE"/>
    <w:rsid w:val="00271561"/>
    <w:rsid w:val="0027385B"/>
    <w:rsid w:val="00274E3C"/>
    <w:rsid w:val="00276665"/>
    <w:rsid w:val="002918F2"/>
    <w:rsid w:val="00297ADC"/>
    <w:rsid w:val="002A12E7"/>
    <w:rsid w:val="002B0D44"/>
    <w:rsid w:val="002B6C53"/>
    <w:rsid w:val="002C1215"/>
    <w:rsid w:val="002C1FBF"/>
    <w:rsid w:val="002C52FE"/>
    <w:rsid w:val="002D19DA"/>
    <w:rsid w:val="002D3D55"/>
    <w:rsid w:val="002E786F"/>
    <w:rsid w:val="002F003D"/>
    <w:rsid w:val="002F666E"/>
    <w:rsid w:val="0031703E"/>
    <w:rsid w:val="00326606"/>
    <w:rsid w:val="00334A87"/>
    <w:rsid w:val="0034535D"/>
    <w:rsid w:val="00346780"/>
    <w:rsid w:val="003509DC"/>
    <w:rsid w:val="00355E40"/>
    <w:rsid w:val="00370469"/>
    <w:rsid w:val="003805F9"/>
    <w:rsid w:val="00384326"/>
    <w:rsid w:val="003A0947"/>
    <w:rsid w:val="003A43FF"/>
    <w:rsid w:val="003A74E3"/>
    <w:rsid w:val="003B03D3"/>
    <w:rsid w:val="003B1265"/>
    <w:rsid w:val="003B4576"/>
    <w:rsid w:val="003C1D7D"/>
    <w:rsid w:val="003C2D19"/>
    <w:rsid w:val="003C40EB"/>
    <w:rsid w:val="003D398A"/>
    <w:rsid w:val="003D5088"/>
    <w:rsid w:val="003E15F0"/>
    <w:rsid w:val="003F5061"/>
    <w:rsid w:val="003F66C8"/>
    <w:rsid w:val="0040421A"/>
    <w:rsid w:val="00410486"/>
    <w:rsid w:val="00411834"/>
    <w:rsid w:val="004171FD"/>
    <w:rsid w:val="00426377"/>
    <w:rsid w:val="00434FE7"/>
    <w:rsid w:val="00435209"/>
    <w:rsid w:val="00435564"/>
    <w:rsid w:val="00436029"/>
    <w:rsid w:val="0044497B"/>
    <w:rsid w:val="004552F1"/>
    <w:rsid w:val="00463D41"/>
    <w:rsid w:val="004756FD"/>
    <w:rsid w:val="00476098"/>
    <w:rsid w:val="00491BBB"/>
    <w:rsid w:val="004A71B1"/>
    <w:rsid w:val="004A7C39"/>
    <w:rsid w:val="004B4467"/>
    <w:rsid w:val="004C1FC7"/>
    <w:rsid w:val="004C21BF"/>
    <w:rsid w:val="004D15F4"/>
    <w:rsid w:val="004E7FC8"/>
    <w:rsid w:val="004F3BF4"/>
    <w:rsid w:val="00500456"/>
    <w:rsid w:val="00510FC8"/>
    <w:rsid w:val="00516F18"/>
    <w:rsid w:val="00527DC1"/>
    <w:rsid w:val="005318B4"/>
    <w:rsid w:val="00541B7D"/>
    <w:rsid w:val="00552614"/>
    <w:rsid w:val="005604FD"/>
    <w:rsid w:val="00561DA4"/>
    <w:rsid w:val="00561F8B"/>
    <w:rsid w:val="0056539F"/>
    <w:rsid w:val="00566F42"/>
    <w:rsid w:val="00572E21"/>
    <w:rsid w:val="00575170"/>
    <w:rsid w:val="00576C8D"/>
    <w:rsid w:val="00597CD7"/>
    <w:rsid w:val="005A1D2F"/>
    <w:rsid w:val="005D3090"/>
    <w:rsid w:val="005D3452"/>
    <w:rsid w:val="005D557C"/>
    <w:rsid w:val="005E0A95"/>
    <w:rsid w:val="005E216A"/>
    <w:rsid w:val="006204DF"/>
    <w:rsid w:val="0062734D"/>
    <w:rsid w:val="00627DEA"/>
    <w:rsid w:val="0063270D"/>
    <w:rsid w:val="00633207"/>
    <w:rsid w:val="00644970"/>
    <w:rsid w:val="00645E6C"/>
    <w:rsid w:val="00646BA9"/>
    <w:rsid w:val="00652F02"/>
    <w:rsid w:val="00655015"/>
    <w:rsid w:val="006742C3"/>
    <w:rsid w:val="0067608E"/>
    <w:rsid w:val="006770A6"/>
    <w:rsid w:val="006829C1"/>
    <w:rsid w:val="006A6D34"/>
    <w:rsid w:val="006B01E0"/>
    <w:rsid w:val="006B0624"/>
    <w:rsid w:val="006B44F6"/>
    <w:rsid w:val="006B55D3"/>
    <w:rsid w:val="006C4330"/>
    <w:rsid w:val="006C748F"/>
    <w:rsid w:val="006D10A5"/>
    <w:rsid w:val="006D33A6"/>
    <w:rsid w:val="006D5BAF"/>
    <w:rsid w:val="006E71B6"/>
    <w:rsid w:val="006F4458"/>
    <w:rsid w:val="006F5525"/>
    <w:rsid w:val="006F7E10"/>
    <w:rsid w:val="007019FD"/>
    <w:rsid w:val="00703088"/>
    <w:rsid w:val="007158B7"/>
    <w:rsid w:val="007205A8"/>
    <w:rsid w:val="00724050"/>
    <w:rsid w:val="00731A38"/>
    <w:rsid w:val="00735D22"/>
    <w:rsid w:val="00737F15"/>
    <w:rsid w:val="00742C7F"/>
    <w:rsid w:val="0074591B"/>
    <w:rsid w:val="007547AC"/>
    <w:rsid w:val="007672FF"/>
    <w:rsid w:val="00775637"/>
    <w:rsid w:val="007839E7"/>
    <w:rsid w:val="007908A1"/>
    <w:rsid w:val="0079357C"/>
    <w:rsid w:val="00797ACC"/>
    <w:rsid w:val="007A40C1"/>
    <w:rsid w:val="007A5500"/>
    <w:rsid w:val="007B0FB0"/>
    <w:rsid w:val="007B3690"/>
    <w:rsid w:val="007B7C83"/>
    <w:rsid w:val="007C3DF7"/>
    <w:rsid w:val="007C4BCD"/>
    <w:rsid w:val="007C5ED6"/>
    <w:rsid w:val="007D782D"/>
    <w:rsid w:val="007E3E2D"/>
    <w:rsid w:val="007E56CE"/>
    <w:rsid w:val="007F49D6"/>
    <w:rsid w:val="007F6D24"/>
    <w:rsid w:val="008042A0"/>
    <w:rsid w:val="00805068"/>
    <w:rsid w:val="00811604"/>
    <w:rsid w:val="0081700B"/>
    <w:rsid w:val="008170A1"/>
    <w:rsid w:val="008309E3"/>
    <w:rsid w:val="00833405"/>
    <w:rsid w:val="008377B8"/>
    <w:rsid w:val="00840B46"/>
    <w:rsid w:val="00841329"/>
    <w:rsid w:val="00843F2F"/>
    <w:rsid w:val="00850CEE"/>
    <w:rsid w:val="00851203"/>
    <w:rsid w:val="00852D2B"/>
    <w:rsid w:val="00853399"/>
    <w:rsid w:val="00855B42"/>
    <w:rsid w:val="00864ADA"/>
    <w:rsid w:val="0087356E"/>
    <w:rsid w:val="008824EB"/>
    <w:rsid w:val="00886B62"/>
    <w:rsid w:val="008945CF"/>
    <w:rsid w:val="00897277"/>
    <w:rsid w:val="008A12A2"/>
    <w:rsid w:val="008B2696"/>
    <w:rsid w:val="008B33FB"/>
    <w:rsid w:val="008B41FC"/>
    <w:rsid w:val="008B7CF1"/>
    <w:rsid w:val="008C6D70"/>
    <w:rsid w:val="008D43EC"/>
    <w:rsid w:val="008D4613"/>
    <w:rsid w:val="008D4933"/>
    <w:rsid w:val="008D616F"/>
    <w:rsid w:val="008D6B45"/>
    <w:rsid w:val="008E499A"/>
    <w:rsid w:val="008F1410"/>
    <w:rsid w:val="008F43FE"/>
    <w:rsid w:val="00900E5E"/>
    <w:rsid w:val="00902A43"/>
    <w:rsid w:val="009037FB"/>
    <w:rsid w:val="009127FA"/>
    <w:rsid w:val="00925142"/>
    <w:rsid w:val="009326E9"/>
    <w:rsid w:val="00932B6B"/>
    <w:rsid w:val="00937954"/>
    <w:rsid w:val="00940F4F"/>
    <w:rsid w:val="00943C20"/>
    <w:rsid w:val="00945506"/>
    <w:rsid w:val="00945C7E"/>
    <w:rsid w:val="0095468B"/>
    <w:rsid w:val="00957C41"/>
    <w:rsid w:val="00961383"/>
    <w:rsid w:val="009643C7"/>
    <w:rsid w:val="00974446"/>
    <w:rsid w:val="00977B98"/>
    <w:rsid w:val="00982756"/>
    <w:rsid w:val="009849E9"/>
    <w:rsid w:val="00986287"/>
    <w:rsid w:val="00992CB3"/>
    <w:rsid w:val="00994BE7"/>
    <w:rsid w:val="009A6A68"/>
    <w:rsid w:val="009A7340"/>
    <w:rsid w:val="009B1F05"/>
    <w:rsid w:val="009C039C"/>
    <w:rsid w:val="009C1A38"/>
    <w:rsid w:val="009E3E98"/>
    <w:rsid w:val="009E54BC"/>
    <w:rsid w:val="009E56EE"/>
    <w:rsid w:val="009E68F5"/>
    <w:rsid w:val="009F6EDB"/>
    <w:rsid w:val="009F72CA"/>
    <w:rsid w:val="00A03D3A"/>
    <w:rsid w:val="00A044F1"/>
    <w:rsid w:val="00A06BAB"/>
    <w:rsid w:val="00A11B59"/>
    <w:rsid w:val="00A154C7"/>
    <w:rsid w:val="00A15D39"/>
    <w:rsid w:val="00A16124"/>
    <w:rsid w:val="00A277F0"/>
    <w:rsid w:val="00A31758"/>
    <w:rsid w:val="00A320B8"/>
    <w:rsid w:val="00A334EA"/>
    <w:rsid w:val="00A4025F"/>
    <w:rsid w:val="00A40775"/>
    <w:rsid w:val="00A40B98"/>
    <w:rsid w:val="00A44A0F"/>
    <w:rsid w:val="00A4718C"/>
    <w:rsid w:val="00A47D08"/>
    <w:rsid w:val="00A50659"/>
    <w:rsid w:val="00A51C84"/>
    <w:rsid w:val="00A53DE4"/>
    <w:rsid w:val="00A662C8"/>
    <w:rsid w:val="00A667BC"/>
    <w:rsid w:val="00A7164D"/>
    <w:rsid w:val="00A72DDA"/>
    <w:rsid w:val="00A835BC"/>
    <w:rsid w:val="00A83C8C"/>
    <w:rsid w:val="00A957F5"/>
    <w:rsid w:val="00AA025A"/>
    <w:rsid w:val="00AA3185"/>
    <w:rsid w:val="00AA69C2"/>
    <w:rsid w:val="00AB4F3B"/>
    <w:rsid w:val="00AC0A71"/>
    <w:rsid w:val="00AC2ADE"/>
    <w:rsid w:val="00AC2EA5"/>
    <w:rsid w:val="00AD29F6"/>
    <w:rsid w:val="00AE1FC8"/>
    <w:rsid w:val="00AE39BA"/>
    <w:rsid w:val="00AE43AC"/>
    <w:rsid w:val="00AF06B5"/>
    <w:rsid w:val="00AF170C"/>
    <w:rsid w:val="00AF5403"/>
    <w:rsid w:val="00AF71D0"/>
    <w:rsid w:val="00B023D3"/>
    <w:rsid w:val="00B07092"/>
    <w:rsid w:val="00B115F1"/>
    <w:rsid w:val="00B20CBC"/>
    <w:rsid w:val="00B245AF"/>
    <w:rsid w:val="00B2665F"/>
    <w:rsid w:val="00B5449C"/>
    <w:rsid w:val="00B5564F"/>
    <w:rsid w:val="00B5726D"/>
    <w:rsid w:val="00B605BA"/>
    <w:rsid w:val="00B61AA5"/>
    <w:rsid w:val="00B63085"/>
    <w:rsid w:val="00B648CC"/>
    <w:rsid w:val="00B66184"/>
    <w:rsid w:val="00B67EB1"/>
    <w:rsid w:val="00B72C1F"/>
    <w:rsid w:val="00B83497"/>
    <w:rsid w:val="00B83FC3"/>
    <w:rsid w:val="00BA0259"/>
    <w:rsid w:val="00BA2374"/>
    <w:rsid w:val="00BA340B"/>
    <w:rsid w:val="00BA5C06"/>
    <w:rsid w:val="00BB3571"/>
    <w:rsid w:val="00BC3B75"/>
    <w:rsid w:val="00BE0110"/>
    <w:rsid w:val="00BE1367"/>
    <w:rsid w:val="00BE3C69"/>
    <w:rsid w:val="00BE67E3"/>
    <w:rsid w:val="00C053F5"/>
    <w:rsid w:val="00C061AA"/>
    <w:rsid w:val="00C14C30"/>
    <w:rsid w:val="00C17B92"/>
    <w:rsid w:val="00C33F44"/>
    <w:rsid w:val="00C42749"/>
    <w:rsid w:val="00C511EE"/>
    <w:rsid w:val="00C66A7C"/>
    <w:rsid w:val="00C71B9F"/>
    <w:rsid w:val="00CA0803"/>
    <w:rsid w:val="00CA0AD0"/>
    <w:rsid w:val="00CA1B02"/>
    <w:rsid w:val="00CA273A"/>
    <w:rsid w:val="00CA5A41"/>
    <w:rsid w:val="00CB1250"/>
    <w:rsid w:val="00CB306C"/>
    <w:rsid w:val="00CB387E"/>
    <w:rsid w:val="00CB6C7C"/>
    <w:rsid w:val="00CC60AC"/>
    <w:rsid w:val="00CD19FF"/>
    <w:rsid w:val="00CD4AD9"/>
    <w:rsid w:val="00CE294E"/>
    <w:rsid w:val="00CE31FF"/>
    <w:rsid w:val="00CE469F"/>
    <w:rsid w:val="00CE537F"/>
    <w:rsid w:val="00CF583E"/>
    <w:rsid w:val="00D02DCD"/>
    <w:rsid w:val="00D04E11"/>
    <w:rsid w:val="00D23EDB"/>
    <w:rsid w:val="00D32730"/>
    <w:rsid w:val="00D349EC"/>
    <w:rsid w:val="00D34CBD"/>
    <w:rsid w:val="00D3576D"/>
    <w:rsid w:val="00D35DF6"/>
    <w:rsid w:val="00D412B2"/>
    <w:rsid w:val="00D474C9"/>
    <w:rsid w:val="00D53212"/>
    <w:rsid w:val="00D55DD4"/>
    <w:rsid w:val="00D700D4"/>
    <w:rsid w:val="00D750D6"/>
    <w:rsid w:val="00D7606E"/>
    <w:rsid w:val="00D7706B"/>
    <w:rsid w:val="00D816DF"/>
    <w:rsid w:val="00D850D3"/>
    <w:rsid w:val="00DA0DCF"/>
    <w:rsid w:val="00DA78D2"/>
    <w:rsid w:val="00DD312E"/>
    <w:rsid w:val="00DD4571"/>
    <w:rsid w:val="00DD50B8"/>
    <w:rsid w:val="00DD5B72"/>
    <w:rsid w:val="00DD6473"/>
    <w:rsid w:val="00DD75B4"/>
    <w:rsid w:val="00DE1E6F"/>
    <w:rsid w:val="00DE6CCB"/>
    <w:rsid w:val="00DE7261"/>
    <w:rsid w:val="00DF1518"/>
    <w:rsid w:val="00DF7F37"/>
    <w:rsid w:val="00E1330D"/>
    <w:rsid w:val="00E14421"/>
    <w:rsid w:val="00E41B83"/>
    <w:rsid w:val="00E44F4E"/>
    <w:rsid w:val="00E45825"/>
    <w:rsid w:val="00E51674"/>
    <w:rsid w:val="00E60DFC"/>
    <w:rsid w:val="00E611EC"/>
    <w:rsid w:val="00E64233"/>
    <w:rsid w:val="00E670CB"/>
    <w:rsid w:val="00E80740"/>
    <w:rsid w:val="00E903F0"/>
    <w:rsid w:val="00E914CE"/>
    <w:rsid w:val="00E96727"/>
    <w:rsid w:val="00EA4A5A"/>
    <w:rsid w:val="00EB06E9"/>
    <w:rsid w:val="00EC3A8F"/>
    <w:rsid w:val="00ED1D29"/>
    <w:rsid w:val="00EE47F7"/>
    <w:rsid w:val="00EE658E"/>
    <w:rsid w:val="00EF1996"/>
    <w:rsid w:val="00EF3D9D"/>
    <w:rsid w:val="00EF7F30"/>
    <w:rsid w:val="00F03421"/>
    <w:rsid w:val="00F05B2E"/>
    <w:rsid w:val="00F1250B"/>
    <w:rsid w:val="00F12FBB"/>
    <w:rsid w:val="00F17718"/>
    <w:rsid w:val="00F204C3"/>
    <w:rsid w:val="00F20724"/>
    <w:rsid w:val="00F26832"/>
    <w:rsid w:val="00F354B8"/>
    <w:rsid w:val="00F363E1"/>
    <w:rsid w:val="00F5053F"/>
    <w:rsid w:val="00F523C0"/>
    <w:rsid w:val="00F609F6"/>
    <w:rsid w:val="00F60E49"/>
    <w:rsid w:val="00F619BE"/>
    <w:rsid w:val="00F73BB3"/>
    <w:rsid w:val="00F74AE9"/>
    <w:rsid w:val="00F77480"/>
    <w:rsid w:val="00F831F1"/>
    <w:rsid w:val="00F85633"/>
    <w:rsid w:val="00F9162C"/>
    <w:rsid w:val="00F93ABC"/>
    <w:rsid w:val="00F96412"/>
    <w:rsid w:val="00FA2C9A"/>
    <w:rsid w:val="00FA746D"/>
    <w:rsid w:val="00FB75D0"/>
    <w:rsid w:val="00FC16FC"/>
    <w:rsid w:val="00FC2BBD"/>
    <w:rsid w:val="00FC3890"/>
    <w:rsid w:val="00FC6AC1"/>
    <w:rsid w:val="00FD3BFA"/>
    <w:rsid w:val="00FD483C"/>
    <w:rsid w:val="00FD6F3B"/>
    <w:rsid w:val="00FD7828"/>
    <w:rsid w:val="00FD7869"/>
    <w:rsid w:val="00FE083E"/>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2"/>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2"/>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a"/>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710959902">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22222">
      <w:bodyDiv w:val="1"/>
      <w:marLeft w:val="0"/>
      <w:marRight w:val="0"/>
      <w:marTop w:val="0"/>
      <w:marBottom w:val="0"/>
      <w:divBdr>
        <w:top w:val="none" w:sz="0" w:space="0" w:color="auto"/>
        <w:left w:val="none" w:sz="0" w:space="0" w:color="auto"/>
        <w:bottom w:val="none" w:sz="0" w:space="0" w:color="auto"/>
        <w:right w:val="none" w:sz="0" w:space="0" w:color="auto"/>
      </w:divBdr>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534685611">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admsd@syktyvdin.rkomi.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geo481180@mail.ru" TargetMode="External"/><Relationship Id="rId36" Type="http://schemas.openxmlformats.org/officeDocument/2006/relationships/hyperlink" Target="https://vk.com/away.php?to=https%3A%2F%2Fsyktyvdin.gosuslugi.ru&amp;cc_ke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admsd@syktyvdin.rkomi.ru" TargetMode="External"/><Relationship Id="rId30" Type="http://schemas.openxmlformats.org/officeDocument/2006/relationships/image" Target="media/image19.png"/><Relationship Id="rId35" Type="http://schemas.openxmlformats.org/officeDocument/2006/relationships/hyperlink" Target="mailto:admsd@syktyvdin.rkom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BE6E9-7641-43D7-9770-222AE6BBE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43</Pages>
  <Words>4851</Words>
  <Characters>27653</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10</cp:revision>
  <cp:lastPrinted>2025-06-13T14:46:00Z</cp:lastPrinted>
  <dcterms:created xsi:type="dcterms:W3CDTF">2025-06-05T10:15:00Z</dcterms:created>
  <dcterms:modified xsi:type="dcterms:W3CDTF">2025-06-13T15:08:00Z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