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AA76" w14:textId="146E0FB7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3CF9BB" wp14:editId="1B452BC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01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14:paraId="2B2B66E1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B16A2CD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05CE0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A858" wp14:editId="6C2013A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4375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67A7E560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2F177236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54F6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2439DFF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245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BFC3D" w14:textId="349292B2" w:rsidR="003003F2" w:rsidRPr="003003F2" w:rsidRDefault="003003F2" w:rsidP="003003F2">
      <w:pPr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7001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8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C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00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>№</w:t>
      </w:r>
      <w:r w:rsidR="0053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01E">
        <w:rPr>
          <w:rFonts w:ascii="Times New Roman" w:eastAsia="Calibri" w:hAnsi="Times New Roman" w:cs="Times New Roman"/>
          <w:sz w:val="24"/>
          <w:szCs w:val="24"/>
        </w:rPr>
        <w:t>_</w:t>
      </w:r>
      <w:r w:rsidR="005B57A0">
        <w:rPr>
          <w:rFonts w:ascii="Times New Roman" w:eastAsia="Calibri" w:hAnsi="Times New Roman" w:cs="Times New Roman"/>
          <w:sz w:val="24"/>
          <w:szCs w:val="24"/>
        </w:rPr>
        <w:t>/</w:t>
      </w:r>
      <w:r w:rsidR="0097001E">
        <w:rPr>
          <w:rFonts w:ascii="Times New Roman" w:eastAsia="Calibri" w:hAnsi="Times New Roman" w:cs="Times New Roman"/>
          <w:sz w:val="24"/>
          <w:szCs w:val="24"/>
        </w:rPr>
        <w:t>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0"/>
      </w:tblGrid>
      <w:tr w:rsidR="003003F2" w:rsidRPr="003003F2" w14:paraId="33E42DCE" w14:textId="77777777" w:rsidTr="00C9760D">
        <w:trPr>
          <w:trHeight w:val="203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B317861" w14:textId="7423AD5E" w:rsidR="005B57A0" w:rsidRPr="0097001E" w:rsidRDefault="0097001E" w:rsidP="005B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</w:t>
            </w: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контроля</w:t>
            </w: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«Сыктывдинский» Республики Коми</w:t>
            </w:r>
          </w:p>
        </w:tc>
      </w:tr>
    </w:tbl>
    <w:p w14:paraId="70712B44" w14:textId="5194B129" w:rsidR="005B57A0" w:rsidRPr="0097001E" w:rsidRDefault="003003F2" w:rsidP="0097001E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97001E">
        <w:rPr>
          <w:rFonts w:ascii="Times New Roman" w:eastAsia="Calibri" w:hAnsi="Times New Roman" w:cs="Times New Roman"/>
          <w:sz w:val="24"/>
          <w:szCs w:val="24"/>
        </w:rPr>
        <w:t>ого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закона от 06.10.2003 № 131-ФЗ «Об общих принципах организации местного самоуправления в Российской Федерации», Федеральн</w:t>
      </w:r>
      <w:r w:rsidR="0097001E">
        <w:rPr>
          <w:rFonts w:ascii="Times New Roman" w:eastAsia="Calibri" w:hAnsi="Times New Roman" w:cs="Times New Roman"/>
          <w:sz w:val="24"/>
          <w:szCs w:val="24"/>
        </w:rPr>
        <w:t>ого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97001E">
        <w:rPr>
          <w:rFonts w:ascii="Times New Roman" w:eastAsia="Calibri" w:hAnsi="Times New Roman" w:cs="Times New Roman"/>
          <w:sz w:val="24"/>
          <w:szCs w:val="24"/>
        </w:rPr>
        <w:t>а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от 31.07.2020 248-ФЗ </w:t>
      </w:r>
      <w:r w:rsidR="0097001E">
        <w:rPr>
          <w:rFonts w:ascii="Times New Roman" w:eastAsia="Calibri" w:hAnsi="Times New Roman" w:cs="Times New Roman"/>
          <w:sz w:val="24"/>
          <w:szCs w:val="24"/>
        </w:rPr>
        <w:t>«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97001E">
        <w:rPr>
          <w:rFonts w:ascii="Times New Roman" w:eastAsia="Calibri" w:hAnsi="Times New Roman" w:cs="Times New Roman"/>
          <w:sz w:val="24"/>
          <w:szCs w:val="24"/>
        </w:rPr>
        <w:t>»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>, Постановлени</w:t>
      </w:r>
      <w:r w:rsidR="0097001E">
        <w:rPr>
          <w:rFonts w:ascii="Times New Roman" w:eastAsia="Calibri" w:hAnsi="Times New Roman" w:cs="Times New Roman"/>
          <w:sz w:val="24"/>
          <w:szCs w:val="24"/>
        </w:rPr>
        <w:t>я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25 июня 2021 г. </w:t>
      </w:r>
      <w:r w:rsidR="0097001E">
        <w:rPr>
          <w:rFonts w:ascii="Times New Roman" w:eastAsia="Calibri" w:hAnsi="Times New Roman" w:cs="Times New Roman"/>
          <w:sz w:val="24"/>
          <w:szCs w:val="24"/>
        </w:rPr>
        <w:t>№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990</w:t>
      </w:r>
      <w:r w:rsidR="0097001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7001E">
        <w:rPr>
          <w:rFonts w:ascii="Times New Roman" w:eastAsia="Calibri" w:hAnsi="Times New Roman" w:cs="Times New Roman"/>
          <w:sz w:val="24"/>
          <w:szCs w:val="24"/>
        </w:rPr>
        <w:t>»</w:t>
      </w:r>
      <w:r w:rsidR="005B57A0">
        <w:rPr>
          <w:rFonts w:ascii="Times New Roman" w:eastAsia="Calibri" w:hAnsi="Times New Roman" w:cs="Times New Roman"/>
          <w:sz w:val="24"/>
          <w:szCs w:val="24"/>
        </w:rPr>
        <w:t>,</w:t>
      </w:r>
      <w:r w:rsidR="0097001E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района «Сыктывдинский» Республики Коми, 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района «Сыктывдинский» Республики Коми</w:t>
      </w:r>
    </w:p>
    <w:p w14:paraId="4B549357" w14:textId="694AAA39" w:rsidR="00C9760D" w:rsidRPr="003003F2" w:rsidRDefault="003003F2" w:rsidP="00C9760D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786D36A4" w14:textId="020F703B" w:rsidR="0011697D" w:rsidRPr="003003F2" w:rsidRDefault="0097001E" w:rsidP="0011697D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Программу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01E">
        <w:rPr>
          <w:rFonts w:ascii="Times New Roman" w:eastAsia="Calibri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на 2022 год в рамках муниципального лесного контроля на территории муниципального района «Сыктывдинский» Республики Коми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D621D3" w14:textId="4D4285FD" w:rsidR="0011697D" w:rsidRPr="0053686A" w:rsidRDefault="0011697D" w:rsidP="0011697D">
      <w:pPr>
        <w:pStyle w:val="a8"/>
        <w:numPr>
          <w:ilvl w:val="0"/>
          <w:numId w:val="9"/>
        </w:numPr>
        <w:tabs>
          <w:tab w:val="left" w:pos="89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860C5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 за собой</w:t>
      </w: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1DC5307" w14:textId="3AC4FE72" w:rsidR="0011697D" w:rsidRPr="003003F2" w:rsidRDefault="0011697D" w:rsidP="001169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5B57A0">
        <w:rPr>
          <w:rFonts w:ascii="Times New Roman" w:eastAsia="Calibri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33EFD" w14:textId="77777777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E44123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38B4B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3A333" w14:textId="77777777" w:rsidR="0053686A" w:rsidRDefault="0053686A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8A508" w14:textId="065987A5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</w:t>
      </w:r>
      <w:r w:rsidR="00D97616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01216DAE" w14:textId="77777777" w:rsidR="0097001E" w:rsidRDefault="003003F2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«Сыктывдинский»</w:t>
      </w:r>
      <w:r w:rsidR="00D97616"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2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0C5">
        <w:rPr>
          <w:rFonts w:ascii="Times New Roman" w:eastAsia="Calibri" w:hAnsi="Times New Roman" w:cs="Times New Roman"/>
          <w:sz w:val="24"/>
          <w:szCs w:val="24"/>
        </w:rPr>
        <w:t>А.В. Коншин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F415EA1" w14:textId="77777777" w:rsidR="0097001E" w:rsidRDefault="0097001E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C58897" w14:textId="77777777" w:rsidR="0097001E" w:rsidRDefault="0097001E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6F7844" w14:textId="77777777" w:rsidR="0097001E" w:rsidRDefault="0097001E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5F2B1B" w14:textId="77777777" w:rsidR="0097001E" w:rsidRDefault="0097001E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F30822" w14:textId="77777777" w:rsidR="0097001E" w:rsidRP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0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258BD180" w14:textId="77777777" w:rsidR="0097001E" w:rsidRP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01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7FF0EA79" w14:textId="77777777" w:rsidR="0097001E" w:rsidRP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01E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58600F07" w14:textId="694B9104" w:rsid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7001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7001E"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r w:rsidRPr="0097001E">
        <w:rPr>
          <w:rFonts w:ascii="Times New Roman" w:eastAsia="Calibri" w:hAnsi="Times New Roman" w:cs="Times New Roman"/>
          <w:bCs/>
          <w:sz w:val="24"/>
          <w:szCs w:val="24"/>
        </w:rPr>
        <w:t xml:space="preserve">года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97001E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___</w:t>
      </w:r>
    </w:p>
    <w:p w14:paraId="1307326E" w14:textId="16264FA0" w:rsid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C9604D" w14:textId="77777777" w:rsidR="0097001E" w:rsidRPr="0097001E" w:rsidRDefault="0097001E" w:rsidP="009700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5C76E6" w14:textId="3ACD0C56" w:rsidR="009860C5" w:rsidRDefault="0097001E" w:rsidP="009700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001E">
        <w:rPr>
          <w:rFonts w:ascii="Times New Roman" w:eastAsia="Calibri" w:hAnsi="Times New Roman" w:cs="Times New Roman"/>
          <w:b/>
          <w:bCs/>
          <w:sz w:val="24"/>
          <w:szCs w:val="24"/>
        </w:rPr>
        <w:t>Программ</w:t>
      </w:r>
      <w:r w:rsidRPr="0097001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9700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на 2022 год в рамках муниципального лесного контроля на территории муниципального района «Сыктывдинский» Республики Коми</w:t>
      </w:r>
    </w:p>
    <w:p w14:paraId="675F0440" w14:textId="4332F041" w:rsidR="0097001E" w:rsidRDefault="0097001E" w:rsidP="009700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11CC43" w14:textId="716902EC" w:rsidR="0097001E" w:rsidRPr="0097001E" w:rsidRDefault="0097001E" w:rsidP="009700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97001E">
        <w:rPr>
          <w:rFonts w:ascii="Times New Roman" w:eastAsia="Calibri" w:hAnsi="Times New Roman" w:cs="Times New Roman"/>
          <w:sz w:val="24"/>
          <w:szCs w:val="24"/>
        </w:rPr>
        <w:t xml:space="preserve">муниципального лесного контроля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 «Сыктывдинский» Республики Коми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организации проведения профилактики нарушений обязательных требований лесного законодательства.</w:t>
      </w:r>
    </w:p>
    <w:p w14:paraId="7BD6045F" w14:textId="5749FFFA" w:rsidR="0097001E" w:rsidRPr="0097001E" w:rsidRDefault="0097001E" w:rsidP="00970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администрация</w:t>
      </w:r>
      <w:r w:rsidR="000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C72AF24" w14:textId="010B140B" w:rsidR="0097001E" w:rsidRPr="0097001E" w:rsidRDefault="0097001E" w:rsidP="0097001E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нарушений обязательных требований проводится в рамках осуществления муниципального лесного контроля. </w:t>
      </w:r>
      <w:r w:rsidRPr="0097001E">
        <w:rPr>
          <w:rFonts w:ascii="Times New Roman" w:eastAsia="Times New Roman" w:hAnsi="Times New Roman" w:cs="Times New Roman"/>
          <w:sz w:val="24"/>
          <w:szCs w:val="20"/>
        </w:rPr>
        <w:t xml:space="preserve">Предметом муниципального контроля является 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собственности </w:t>
      </w:r>
      <w:r w:rsidRPr="0097001E">
        <w:rPr>
          <w:rFonts w:ascii="Times New Roman" w:eastAsia="Times New Roman" w:hAnsi="Times New Roman" w:cs="Times New Roman"/>
          <w:sz w:val="24"/>
          <w:szCs w:val="18"/>
        </w:rPr>
        <w:t>муниципального района «</w:t>
      </w:r>
      <w:r>
        <w:rPr>
          <w:rFonts w:ascii="Times New Roman" w:eastAsia="Times New Roman" w:hAnsi="Times New Roman" w:cs="Times New Roman"/>
          <w:sz w:val="24"/>
          <w:szCs w:val="18"/>
        </w:rPr>
        <w:t>Сыктывдинский</w:t>
      </w:r>
      <w:r w:rsidRPr="0097001E">
        <w:rPr>
          <w:rFonts w:ascii="Times New Roman" w:eastAsia="Times New Roman" w:hAnsi="Times New Roman" w:cs="Times New Roman"/>
          <w:sz w:val="24"/>
          <w:szCs w:val="18"/>
        </w:rPr>
        <w:t>»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Республики Коми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 </w:t>
      </w:r>
    </w:p>
    <w:p w14:paraId="36B5D105" w14:textId="77777777" w:rsidR="0097001E" w:rsidRPr="0097001E" w:rsidRDefault="0097001E" w:rsidP="009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07797" w14:textId="77777777" w:rsidR="0097001E" w:rsidRPr="0097001E" w:rsidRDefault="0097001E" w:rsidP="0097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098E6B3" w14:textId="77777777" w:rsidR="0097001E" w:rsidRPr="0097001E" w:rsidRDefault="0097001E" w:rsidP="009700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72AD5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Pr="00970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 рисков причинения вреда охраняемым законом ценностям представляет собой систему руководящих документов (рекомендаций) по организации, осуществлению и оценке деятельности контрольных органов по предупреждению рисков причинения вреда охраняемым законом ценностям.</w:t>
      </w:r>
    </w:p>
    <w:p w14:paraId="5D9303FF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Главная цель - сделать профилактику неотъемлемой частью профессиональной деятельности каждого инспектора. Анализ и оценка рисков направлены на качественное последовательное развитие систем профилактики рисков причинения вреда охраняемым законом ценностям и предполагает использование контрольными органами взвешенного подхода к реализации профилактических мер, обеспечивающего достижение наибольших общественно значимых результатов (снижение совокупного ущерба охраняемым законом ценностям) с наименьшими затратами трудовых, финансовых и материальных ресурсов для государства и бизнеса.</w:t>
      </w:r>
    </w:p>
    <w:p w14:paraId="6C0D2693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1.2. Профилактика рисков причинения вреда охраняемым законом ценностям направлена на достижение следующих основных целей:</w:t>
      </w:r>
    </w:p>
    <w:p w14:paraId="4F8DC68B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1) 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14:paraId="0D06A721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предупреждение нарушений обязательных требований в подконтрольной сфере;</w:t>
      </w:r>
    </w:p>
    <w:p w14:paraId="53464E4A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3) увеличение доли законопослушных подконтрольных субъектов;</w:t>
      </w:r>
    </w:p>
    <w:p w14:paraId="4B365AA7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7F40967A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5) формирование моделей социально ответственного, добросовестного, правового поведения подконтрольных субъектов.</w:t>
      </w:r>
    </w:p>
    <w:p w14:paraId="6BD9B00B" w14:textId="77777777" w:rsidR="0097001E" w:rsidRPr="0097001E" w:rsidRDefault="0097001E" w:rsidP="00970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37B3A" w14:textId="77777777" w:rsidR="0097001E" w:rsidRPr="0097001E" w:rsidRDefault="0097001E" w:rsidP="0097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 профилактики</w:t>
      </w:r>
    </w:p>
    <w:p w14:paraId="4CDB22D5" w14:textId="77777777" w:rsidR="0097001E" w:rsidRPr="0097001E" w:rsidRDefault="0097001E" w:rsidP="00970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41927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2.1. Основными целями программы являются:</w:t>
      </w:r>
    </w:p>
    <w:p w14:paraId="1CD5A37E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а) предупреждение нарушений юридическими лицами, индивидуальными предпринимателями,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EDE6B3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б) создание мотивации к добросовестному поведению подконтрольных субъектов;</w:t>
      </w:r>
    </w:p>
    <w:p w14:paraId="23B83746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в) снижение уровня ущерба охраняемым законом ценностям.</w:t>
      </w:r>
    </w:p>
    <w:p w14:paraId="6D2D2E87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2.2. Задачами программы являются:</w:t>
      </w:r>
    </w:p>
    <w:p w14:paraId="795ED06C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14:paraId="456EC847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б) выявление причин, факторов и условий, способствующих нарушениям обязательных требований;</w:t>
      </w:r>
    </w:p>
    <w:p w14:paraId="46062E2C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14:paraId="76263AC7" w14:textId="49CA39CF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2.3. Ответственными за предоставление информации, указанной в настоящей программе, являются структурные подразделения администрации района</w:t>
      </w:r>
      <w:r w:rsidR="000F6C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3A9DA9B" w14:textId="77777777" w:rsidR="0097001E" w:rsidRPr="0097001E" w:rsidRDefault="0097001E" w:rsidP="009700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14:paraId="16343EF5" w14:textId="77777777" w:rsidR="0097001E" w:rsidRPr="0097001E" w:rsidRDefault="0097001E" w:rsidP="009700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700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14:paraId="169BF935" w14:textId="77777777" w:rsidR="0097001E" w:rsidRPr="0097001E" w:rsidRDefault="0097001E" w:rsidP="00735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70"/>
      </w:tblGrid>
      <w:tr w:rsidR="0097001E" w:rsidRPr="0097001E" w14:paraId="0AA20B88" w14:textId="77777777" w:rsidTr="009E2D49">
        <w:trPr>
          <w:trHeight w:hRule="exact" w:val="8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36F3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  <w:p w14:paraId="34ACFA2B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6210E" w14:textId="77777777" w:rsidR="0097001E" w:rsidRPr="0097001E" w:rsidRDefault="0097001E" w:rsidP="009700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52F0354" w14:textId="77777777" w:rsidR="0097001E" w:rsidRPr="0097001E" w:rsidRDefault="0097001E" w:rsidP="009700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FA76C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C862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97001E" w:rsidRPr="0097001E" w14:paraId="3B044F96" w14:textId="77777777" w:rsidTr="009E2D49">
        <w:trPr>
          <w:trHeight w:hRule="exact" w:val="1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10F2A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723D" w14:textId="2E84D6A7" w:rsidR="0097001E" w:rsidRPr="0097001E" w:rsidRDefault="0097001E" w:rsidP="0097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</w:t>
            </w:r>
            <w:r w:rsidR="009E2D49" w:rsidRPr="009E2D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реестр контрольных (надзорных) мероприятий</w:t>
            </w:r>
            <w:r w:rsidR="009E2D49" w:rsidRPr="009E2D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официальном сайте администрации </w:t>
            </w:r>
            <w:r w:rsidR="000F6C3C" w:rsidRPr="009E2D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077F7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6DE1F" w14:textId="271248E0" w:rsidR="0097001E" w:rsidRPr="0097001E" w:rsidRDefault="000F6C3C" w:rsidP="0097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="0097001E"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001E" w:rsidRPr="0097001E" w14:paraId="44DD44C4" w14:textId="77777777" w:rsidTr="009E2D49">
        <w:trPr>
          <w:trHeight w:hRule="exact" w:val="1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DFEF1" w14:textId="77777777" w:rsidR="0097001E" w:rsidRPr="0097001E" w:rsidRDefault="0097001E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A2809" w14:textId="77777777" w:rsidR="0097001E" w:rsidRPr="0097001E" w:rsidRDefault="0097001E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контрольных мероприятий соблюдения требований лесного законодательства при осуществлении муниципального 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EBBDC" w14:textId="77777777" w:rsidR="0097001E" w:rsidRPr="0097001E" w:rsidRDefault="0097001E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B18D" w14:textId="09A7B7EC" w:rsidR="0097001E" w:rsidRPr="0097001E" w:rsidRDefault="000F6C3C" w:rsidP="00970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="0097001E"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6C3C" w:rsidRPr="009E2D49" w14:paraId="692ABC95" w14:textId="77777777" w:rsidTr="00735CB6">
        <w:trPr>
          <w:trHeight w:hRule="exact" w:val="1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B63BF" w14:textId="16BB45D5" w:rsidR="000F6C3C" w:rsidRPr="009E2D49" w:rsidRDefault="000F6C3C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E40E0" w14:textId="7BA285C6" w:rsidR="000F6C3C" w:rsidRPr="009E2D49" w:rsidRDefault="000F6C3C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бъявл</w:t>
            </w: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контролируемому лицу предостережени</w:t>
            </w: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о 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недопустимости нарушения обязательных требований лесного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B85D5" w14:textId="77777777" w:rsidR="00735CB6" w:rsidRDefault="000F6C3C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или о признаках нарушений обязательных </w:t>
            </w:r>
          </w:p>
          <w:p w14:paraId="087B847B" w14:textId="4A67718A" w:rsidR="000F6C3C" w:rsidRPr="009E2D49" w:rsidRDefault="000F6C3C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61185" w14:textId="6425220E" w:rsidR="000F6C3C" w:rsidRPr="009E2D49" w:rsidRDefault="000F6C3C" w:rsidP="00970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6C3C" w:rsidRPr="009E2D49" w14:paraId="3F20E5FB" w14:textId="77777777" w:rsidTr="00735CB6">
        <w:trPr>
          <w:trHeight w:hRule="exact" w:val="1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91A4C" w14:textId="6C23B4D5" w:rsidR="000F6C3C" w:rsidRPr="009E2D49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2D12A" w14:textId="6456798E" w:rsidR="000F6C3C" w:rsidRPr="009E2D49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подконтрольных субъектов по вопросам соблюдения требований лесного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F2654" w14:textId="72A52B96" w:rsidR="000F6C3C" w:rsidRPr="009E2D49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E37D7" w14:textId="22D3DDFC" w:rsidR="000F6C3C" w:rsidRPr="009E2D49" w:rsidRDefault="000F6C3C" w:rsidP="000F6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6C3C" w:rsidRPr="0097001E" w14:paraId="26B655D4" w14:textId="77777777" w:rsidTr="000F6C3C">
        <w:trPr>
          <w:trHeight w:hRule="exact" w:val="1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3E52C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BBE3F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профилактических визитов в форме профилактической беседы по соблюдению требований лесного законодательства при осуществлении муниципального 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E5B11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86F65" w14:textId="53A77676" w:rsidR="000F6C3C" w:rsidRPr="0097001E" w:rsidRDefault="000F6C3C" w:rsidP="000F6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6C3C" w:rsidRPr="0097001E" w14:paraId="7E81E896" w14:textId="77777777" w:rsidTr="00735CB6">
        <w:trPr>
          <w:trHeight w:hRule="exact" w:val="2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F959D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B7763" w14:textId="03DF2C73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в сети </w:t>
            </w:r>
            <w:r w:rsidR="009E2D49"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9E2D49"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официальном </w:t>
            </w:r>
            <w:r w:rsidR="00735CB6"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FD227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FD0F" w14:textId="10ED4B7B" w:rsidR="000F6C3C" w:rsidRPr="0097001E" w:rsidRDefault="009E2D49" w:rsidP="000F6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C3C"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EE3910" w14:textId="77777777" w:rsidR="0097001E" w:rsidRPr="0097001E" w:rsidRDefault="0097001E" w:rsidP="0073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FF4E1" w14:textId="18EF0522" w:rsidR="0097001E" w:rsidRPr="009E2D49" w:rsidRDefault="0097001E" w:rsidP="009E2D49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Показатели результативности и эффективности Программы</w:t>
      </w:r>
    </w:p>
    <w:p w14:paraId="7D6EA64E" w14:textId="506AC5E1" w:rsidR="009E2D49" w:rsidRDefault="009E2D49" w:rsidP="009E2D49">
      <w:pPr>
        <w:pStyle w:val="a8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974"/>
        <w:gridCol w:w="2809"/>
      </w:tblGrid>
      <w:tr w:rsidR="009E2D49" w14:paraId="4BFF026F" w14:textId="77777777" w:rsidTr="00735CB6">
        <w:tc>
          <w:tcPr>
            <w:tcW w:w="567" w:type="dxa"/>
          </w:tcPr>
          <w:p w14:paraId="3D74492A" w14:textId="77777777" w:rsidR="009E2D49" w:rsidRPr="0097001E" w:rsidRDefault="009E2D49" w:rsidP="009E2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A711375" w14:textId="3127ADD8" w:rsidR="009E2D49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4" w:type="dxa"/>
          </w:tcPr>
          <w:p w14:paraId="0F04667E" w14:textId="0F9B3884" w:rsid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9" w:type="dxa"/>
          </w:tcPr>
          <w:p w14:paraId="36DCB455" w14:textId="57430815" w:rsid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E2D49" w14:paraId="6015ADEC" w14:textId="77777777" w:rsidTr="00735CB6">
        <w:tc>
          <w:tcPr>
            <w:tcW w:w="567" w:type="dxa"/>
          </w:tcPr>
          <w:p w14:paraId="110D4933" w14:textId="6F131608" w:rsidR="009E2D49" w:rsidRPr="009E2D49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974" w:type="dxa"/>
          </w:tcPr>
          <w:p w14:paraId="45BDDA15" w14:textId="78995063" w:rsidR="009E2D49" w:rsidRPr="00735CB6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</w:tc>
        <w:tc>
          <w:tcPr>
            <w:tcW w:w="2809" w:type="dxa"/>
          </w:tcPr>
          <w:p w14:paraId="1F642615" w14:textId="2B5B5253" w:rsidR="009E2D49" w:rsidRP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  <w:tr w:rsidR="009E2D49" w14:paraId="1C4A2752" w14:textId="77777777" w:rsidTr="00735CB6">
        <w:tc>
          <w:tcPr>
            <w:tcW w:w="567" w:type="dxa"/>
          </w:tcPr>
          <w:p w14:paraId="3ABE1CB6" w14:textId="7C3F1E4D" w:rsidR="009E2D49" w:rsidRPr="009E2D49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974" w:type="dxa"/>
          </w:tcPr>
          <w:p w14:paraId="2A605420" w14:textId="013549A3" w:rsidR="009E2D49" w:rsidRPr="009E2D49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подтвердившимися</w:t>
            </w:r>
            <w:r w:rsidRPr="00970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 в</w:t>
            </w:r>
            <w:r w:rsidRPr="00970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09" w:type="dxa"/>
          </w:tcPr>
          <w:p w14:paraId="4C881994" w14:textId="54F4F14B" w:rsidR="009E2D49" w:rsidRP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 и более</w:t>
            </w:r>
          </w:p>
        </w:tc>
      </w:tr>
      <w:tr w:rsidR="009E2D49" w14:paraId="27105402" w14:textId="77777777" w:rsidTr="00735CB6">
        <w:tc>
          <w:tcPr>
            <w:tcW w:w="567" w:type="dxa"/>
          </w:tcPr>
          <w:p w14:paraId="63D3457C" w14:textId="0DE6544F" w:rsidR="009E2D49" w:rsidRPr="00735CB6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</w:p>
        </w:tc>
        <w:tc>
          <w:tcPr>
            <w:tcW w:w="5974" w:type="dxa"/>
          </w:tcPr>
          <w:p w14:paraId="3B1D97F0" w14:textId="07113A94" w:rsidR="009E2D49" w:rsidRDefault="009E2D49" w:rsidP="00735C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 (%)</w:t>
            </w:r>
          </w:p>
        </w:tc>
        <w:tc>
          <w:tcPr>
            <w:tcW w:w="2809" w:type="dxa"/>
          </w:tcPr>
          <w:p w14:paraId="795AAF9F" w14:textId="573B57F0" w:rsidR="009E2D49" w:rsidRP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</w:tbl>
    <w:p w14:paraId="22C73F75" w14:textId="657F6F6F" w:rsidR="00C9760D" w:rsidRDefault="00C9760D" w:rsidP="00735CB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C9760D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00A1"/>
    <w:rsid w:val="00022511"/>
    <w:rsid w:val="00074E4D"/>
    <w:rsid w:val="00095464"/>
    <w:rsid w:val="000C59DA"/>
    <w:rsid w:val="000F6C3C"/>
    <w:rsid w:val="0011697D"/>
    <w:rsid w:val="0013543D"/>
    <w:rsid w:val="001A351A"/>
    <w:rsid w:val="001F476E"/>
    <w:rsid w:val="002639B6"/>
    <w:rsid w:val="00274115"/>
    <w:rsid w:val="002B3C6C"/>
    <w:rsid w:val="002E78F3"/>
    <w:rsid w:val="003003F2"/>
    <w:rsid w:val="00317071"/>
    <w:rsid w:val="00320377"/>
    <w:rsid w:val="003332DF"/>
    <w:rsid w:val="003A335E"/>
    <w:rsid w:val="00416543"/>
    <w:rsid w:val="004437F0"/>
    <w:rsid w:val="004618D2"/>
    <w:rsid w:val="004650F7"/>
    <w:rsid w:val="004E0EBC"/>
    <w:rsid w:val="0053686A"/>
    <w:rsid w:val="00537CF8"/>
    <w:rsid w:val="00560249"/>
    <w:rsid w:val="005A0AA3"/>
    <w:rsid w:val="005B57A0"/>
    <w:rsid w:val="005C1D84"/>
    <w:rsid w:val="00610265"/>
    <w:rsid w:val="006503C2"/>
    <w:rsid w:val="00686547"/>
    <w:rsid w:val="00735CB6"/>
    <w:rsid w:val="00785F6B"/>
    <w:rsid w:val="008A70D1"/>
    <w:rsid w:val="00935546"/>
    <w:rsid w:val="0097001E"/>
    <w:rsid w:val="009809F0"/>
    <w:rsid w:val="009860C5"/>
    <w:rsid w:val="00990421"/>
    <w:rsid w:val="009B57F1"/>
    <w:rsid w:val="009E2D49"/>
    <w:rsid w:val="00A47004"/>
    <w:rsid w:val="00A62B9C"/>
    <w:rsid w:val="00B5120A"/>
    <w:rsid w:val="00B62FBE"/>
    <w:rsid w:val="00B9208C"/>
    <w:rsid w:val="00BA2717"/>
    <w:rsid w:val="00BC5AA6"/>
    <w:rsid w:val="00C204B1"/>
    <w:rsid w:val="00C21668"/>
    <w:rsid w:val="00C72DEB"/>
    <w:rsid w:val="00C779FF"/>
    <w:rsid w:val="00C9760D"/>
    <w:rsid w:val="00CD3E12"/>
    <w:rsid w:val="00CE23D8"/>
    <w:rsid w:val="00CE2C9E"/>
    <w:rsid w:val="00D1249F"/>
    <w:rsid w:val="00D15873"/>
    <w:rsid w:val="00D248A4"/>
    <w:rsid w:val="00D65FF4"/>
    <w:rsid w:val="00D97616"/>
    <w:rsid w:val="00DC26EE"/>
    <w:rsid w:val="00E83E23"/>
    <w:rsid w:val="00EB7C4A"/>
    <w:rsid w:val="00F7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DC9"/>
  <w15:docId w15:val="{F2B96E55-747F-4567-9EA6-219DBC0D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49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8">
    <w:name w:val="List Paragraph"/>
    <w:basedOn w:val="a"/>
    <w:uiPriority w:val="34"/>
    <w:qFormat/>
    <w:rsid w:val="003003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3F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k">
    <w:name w:val="blk"/>
    <w:basedOn w:val="a0"/>
    <w:rsid w:val="003003F2"/>
  </w:style>
  <w:style w:type="table" w:styleId="a9">
    <w:name w:val="Table Grid"/>
    <w:basedOn w:val="a1"/>
    <w:uiPriority w:val="59"/>
    <w:rsid w:val="003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3F2"/>
    <w:rPr>
      <w:color w:val="0000FF"/>
      <w:u w:val="single"/>
    </w:rPr>
  </w:style>
  <w:style w:type="character" w:styleId="ab">
    <w:name w:val="Strong"/>
    <w:basedOn w:val="a0"/>
    <w:uiPriority w:val="22"/>
    <w:qFormat/>
    <w:rsid w:val="003003F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3F2"/>
  </w:style>
  <w:style w:type="table" w:customStyle="1" w:styleId="12">
    <w:name w:val="Сетка таблицы1"/>
    <w:basedOn w:val="a1"/>
    <w:next w:val="a9"/>
    <w:uiPriority w:val="59"/>
    <w:rsid w:val="00300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3003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C79-6550-47DB-B692-8117D76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User02_8</cp:lastModifiedBy>
  <cp:revision>3</cp:revision>
  <cp:lastPrinted>2021-04-15T12:48:00Z</cp:lastPrinted>
  <dcterms:created xsi:type="dcterms:W3CDTF">2021-10-21T07:30:00Z</dcterms:created>
  <dcterms:modified xsi:type="dcterms:W3CDTF">2021-10-21T08:03:00Z</dcterms:modified>
</cp:coreProperties>
</file>