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7DF5" w14:textId="77777777" w:rsidR="00C03824" w:rsidRDefault="00C03824" w:rsidP="00C038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4DB7A18" wp14:editId="02E7D1C0">
            <wp:simplePos x="0" y="0"/>
            <wp:positionH relativeFrom="margin">
              <wp:posOffset>2514600</wp:posOffset>
            </wp:positionH>
            <wp:positionV relativeFrom="paragraph">
              <wp:posOffset>-180975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DFCB0" w14:textId="77777777" w:rsidR="00C03824" w:rsidRDefault="00C03824" w:rsidP="00C0382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ПОСТАНОВЛЕНИЕ</w:t>
      </w:r>
    </w:p>
    <w:p w14:paraId="04F3E03B" w14:textId="77777777" w:rsidR="00C03824" w:rsidRDefault="00C03824" w:rsidP="00C03824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14:paraId="1AEDE751" w14:textId="77777777" w:rsidR="00C03824" w:rsidRDefault="00C03824" w:rsidP="00C03824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«Сыктывдинский»</w:t>
      </w:r>
    </w:p>
    <w:p w14:paraId="33CFC486" w14:textId="77777777" w:rsidR="00C03824" w:rsidRDefault="00C03824" w:rsidP="00C03824">
      <w:pPr>
        <w:spacing w:after="16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665CDD" wp14:editId="7C0540E8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853B9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«Сыктывд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/>
          <w:b/>
          <w:bCs/>
          <w:sz w:val="24"/>
          <w:szCs w:val="24"/>
        </w:rPr>
        <w:t>ын</w:t>
      </w:r>
      <w:proofErr w:type="spellEnd"/>
    </w:p>
    <w:p w14:paraId="44B32810" w14:textId="77777777" w:rsidR="00C03824" w:rsidRDefault="00C03824" w:rsidP="00C03824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/>
          <w:b/>
          <w:bCs/>
          <w:sz w:val="24"/>
          <w:szCs w:val="24"/>
        </w:rPr>
        <w:t>юк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eastAsia="A" w:hAnsi="Times New Roman"/>
          <w:b/>
          <w:bCs/>
          <w:sz w:val="24"/>
          <w:szCs w:val="24"/>
        </w:rPr>
        <w:t>нса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дминистрациялöн</w:t>
      </w:r>
      <w:proofErr w:type="spellEnd"/>
    </w:p>
    <w:p w14:paraId="2814D06B" w14:textId="77777777" w:rsidR="00C03824" w:rsidRDefault="00C03824" w:rsidP="00C0382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ШУÖМ</w:t>
      </w:r>
    </w:p>
    <w:p w14:paraId="418C7435" w14:textId="77777777" w:rsidR="00C03824" w:rsidRDefault="00C03824" w:rsidP="00C03824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</w:p>
    <w:p w14:paraId="4452FF34" w14:textId="77777777" w:rsidR="00C03824" w:rsidRDefault="00C03824" w:rsidP="00C0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 марта 2019 года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№ 3/258</w:t>
      </w:r>
    </w:p>
    <w:p w14:paraId="3F154196" w14:textId="77777777" w:rsidR="00C03824" w:rsidRDefault="00C03824" w:rsidP="00C03824">
      <w:pPr>
        <w:tabs>
          <w:tab w:val="left" w:pos="9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14:paraId="2D81ED3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7602A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right="439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»</w:t>
      </w:r>
    </w:p>
    <w:p w14:paraId="065109A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right="4397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14:paraId="6DEB1F4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right="4397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14:paraId="701B028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Руководствуясь частью 15 статьи 13 Федерального  закона от 27 июля 2010 года № 210-ФЗ «Об организации предоставления государственных и муниципальных услуг»,  частью 1 статьи 15 Федерального закона от 24 ноября 1995 года №181-ФЗ «О социальной защите в Российской Федерации, подпунктом 2 пункта 4 статьи 26 Федерального закона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распоряжением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администрация муниципального образования муниципального района «Сыктывдинский»</w:t>
      </w:r>
    </w:p>
    <w:p w14:paraId="573D40C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EAC14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05700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ПОСТАНОВЛЯЕТ:</w:t>
      </w:r>
    </w:p>
    <w:p w14:paraId="2BA6741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2BC13449" w14:textId="77777777" w:rsidR="00C03824" w:rsidRDefault="00C03824" w:rsidP="00C03824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административный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0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предоставления муниципальной услуги «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», согласно приложению.</w:t>
      </w:r>
    </w:p>
    <w:p w14:paraId="2DFF8D64" w14:textId="77777777" w:rsidR="00C03824" w:rsidRDefault="00C03824" w:rsidP="00C03824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Признать утратившим силу постановление администрации МО МР «Сыктывдинский» от 1 февраля 2018 года № 2/77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3FE009FF" w14:textId="77777777" w:rsidR="00C03824" w:rsidRDefault="00C03824" w:rsidP="00C03824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Контроль за исполнением настоящего постановления возложить на заместителя руководителя администрации муниципального района (Н.В. Долингер).</w:t>
      </w:r>
    </w:p>
    <w:p w14:paraId="10EC5F38" w14:textId="77777777" w:rsidR="00C03824" w:rsidRDefault="00C03824" w:rsidP="00C03824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70DAA2E" w14:textId="77777777" w:rsidR="00C03824" w:rsidRDefault="00C03824" w:rsidP="00C03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68173" w14:textId="77777777" w:rsidR="00C03824" w:rsidRDefault="00C03824" w:rsidP="00C03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</w:t>
      </w:r>
    </w:p>
    <w:p w14:paraId="25E0F158" w14:textId="77777777" w:rsidR="00C03824" w:rsidRDefault="00C03824" w:rsidP="00C03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    Л.Ю. Доронина</w:t>
      </w:r>
    </w:p>
    <w:p w14:paraId="41978B45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DC6A8C9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946153C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0A9A67F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76507D0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9E9A0CF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2CB14C4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3E88ECC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BB2205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14E1AD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D2264BD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B7F9E06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9DE0D38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6ADEA4C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9022DFE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3AB2E95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926E4A4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41E519B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A2D5B9B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9204144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74C67E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EF7BC2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D6B8CDA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2077D0F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45577A7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DDBF4EB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A4FBE80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04C1A41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297FCB7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BC6CECC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4F84B89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476C865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BF2ADD3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803371D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E664DF8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C9F571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FD9BB6E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EF83A75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3E78FFE" w14:textId="77777777" w:rsidR="00C03824" w:rsidRDefault="00C03824" w:rsidP="00C03824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8BD5EC" w14:textId="77777777" w:rsidR="00C03824" w:rsidRDefault="00C03824" w:rsidP="00C0382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к постановлению</w:t>
      </w:r>
    </w:p>
    <w:p w14:paraId="009A7FA0" w14:textId="77777777" w:rsidR="00C03824" w:rsidRDefault="00C03824" w:rsidP="00C0382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МО МР «Сыктывдинский»</w:t>
      </w:r>
    </w:p>
    <w:p w14:paraId="421EDC24" w14:textId="77777777" w:rsidR="00C03824" w:rsidRDefault="00C03824" w:rsidP="00C0382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от 25 марта 2019 года № 3/258</w:t>
      </w:r>
    </w:p>
    <w:p w14:paraId="34F021B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9C66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584DAA0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14:paraId="36816A9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Предоставление разрешения </w:t>
      </w:r>
      <w:r>
        <w:rPr>
          <w:rFonts w:ascii="Times New Roman" w:hAnsi="Times New Roman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14:paraId="1DE33A1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14:paraId="3137406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2FAF231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E1D12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2E213D3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6AA5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муниципального образования муниципального района «Сыктывдинский»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лица, а также принимаемого им решения при предоставлении муниципальной услуги.</w:t>
      </w:r>
    </w:p>
    <w:p w14:paraId="6830D3D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предоставления муниципальной услуги, если это не противоречит законодательству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Российской Федерации, Республики Коми, муниципального образования.</w:t>
      </w:r>
    </w:p>
    <w:p w14:paraId="343CE1D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</w:p>
    <w:p w14:paraId="1EAFAD3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54943FB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5C2BB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заявитель).</w:t>
      </w:r>
    </w:p>
    <w:p w14:paraId="2904D63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99B605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C9BD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7C83489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384BF9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7E67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78123E4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6EECD13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0E23CCB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0E71E4FF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426AD3E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1750AA9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0CAC98D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546FC52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5EEBFFC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1EBF4FA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2C5E960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43AE496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lastRenderedPageBreak/>
        <w:t>«Федеральный реестр государственных и муниципальных услуг (функций)» размещена следующая информация:</w:t>
      </w:r>
    </w:p>
    <w:p w14:paraId="104303D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5F6CF2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1876F88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728D3D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6454C56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23263E3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hyperlink r:id="rId7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admsd@syktyvdin.rkomi.ru</w:t>
        </w:r>
      </w:hyperlink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2D7B2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24D96ED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447DFD61" w14:textId="77777777" w:rsidR="00C03824" w:rsidRDefault="00C03824" w:rsidP="00C03824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306E52D2" w14:textId="77777777" w:rsidR="00C03824" w:rsidRDefault="00C03824" w:rsidP="00C03824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36C214D" w14:textId="77777777" w:rsidR="00C03824" w:rsidRDefault="00C03824" w:rsidP="00C038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364646BD" w14:textId="77777777" w:rsidR="00C03824" w:rsidRDefault="00C03824" w:rsidP="00C0382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41148A3D" w14:textId="77777777" w:rsidR="00C03824" w:rsidRDefault="00C03824" w:rsidP="00C03824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C082E3C" w14:textId="77777777" w:rsidR="00C03824" w:rsidRDefault="00C03824" w:rsidP="00C03824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70E29919" w14:textId="77777777" w:rsidR="00C03824" w:rsidRDefault="00C03824" w:rsidP="00C03824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4018441A" w14:textId="77777777" w:rsidR="00C03824" w:rsidRDefault="00C03824" w:rsidP="00C03824">
      <w:pPr>
        <w:pStyle w:val="af4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7DF96232" w14:textId="77777777" w:rsidR="00C03824" w:rsidRDefault="00C03824" w:rsidP="00C03824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633926AD" w14:textId="77777777" w:rsidR="00C03824" w:rsidRDefault="00C03824" w:rsidP="00C0382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28DA74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F56D58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14ACFF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E18555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8E25E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650ACB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14:paraId="4FFFB3B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1F9F34C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64F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7206848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16908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муниципального образования муниципального района «Сыктывдинский». </w:t>
      </w:r>
    </w:p>
    <w:p w14:paraId="1FB4278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5DF3D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14:paraId="78611C2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14:paraId="40811CB1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3436922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1086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C406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323F288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2819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47330AD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 о предоставлении разрешения), уведомление о предоставлении муниципальной услуги;</w:t>
      </w:r>
    </w:p>
    <w:p w14:paraId="0C34041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выдаче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 об отказе в предоставлении разрешения), уведомление об отказе в предоставлении муниципальной услуги.</w:t>
      </w:r>
    </w:p>
    <w:p w14:paraId="428ED23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12"/>
      <w:bookmarkEnd w:id="10"/>
      <w:r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14:paraId="7C2316E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2084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актами Республики Коми</w:t>
      </w:r>
    </w:p>
    <w:p w14:paraId="3F74C23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CA9A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2 месяцев со дня регистрации запроса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633E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направляет заявление о предоставлении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 в Комиссию о подготовке проекта правил землепользования и застройки администрации муниципального образования муниципального района «Сыктывдинский»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Комиссия), состав которой утвержден администрацией муниципального образования муниципального района «Сыктывдинский»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14:paraId="4BD3027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предоставлении разрешения на отклонение от предельных параметров подлежит обсуждению на публичных слушаниях, проводимых в порядке, определенном уставом администрации муниципального образования муниципального района «Сыктывдинский» и (или) нормативными правовыми актами администрации 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29E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Сообщения о проведении публичных слушаний не позднее чем </w:t>
      </w:r>
      <w:r w:rsidRPr="00F035F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через 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направляются:</w:t>
      </w:r>
    </w:p>
    <w:p w14:paraId="48DE81B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14:paraId="1B22706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14:paraId="133E874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14:paraId="60D90F5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составляет не более 30 календарных дней.</w:t>
      </w:r>
    </w:p>
    <w:p w14:paraId="022ED80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района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срок 5 рабочих дней.</w:t>
      </w:r>
    </w:p>
    <w:p w14:paraId="5A21257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указанных рекомендаций глава местной администрации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14:paraId="44A7C35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FDC16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1 рабочий день.</w:t>
      </w:r>
    </w:p>
    <w:p w14:paraId="0BF1CD1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7 рабочих дней со дня поступления в Орган указанного заявления.</w:t>
      </w:r>
    </w:p>
    <w:p w14:paraId="5654924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CF28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правовые акты, регулирующие предоставление муниципальной услуги</w:t>
      </w:r>
    </w:p>
    <w:p w14:paraId="25720AF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1BE70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2" w:name="Par140"/>
      <w:bookmarkEnd w:id="12"/>
      <w:r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007B831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1BB8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963717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050EFB" w14:textId="77777777" w:rsidR="00C03824" w:rsidRDefault="00C03824" w:rsidP="00C03824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14:paraId="681C711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262AC11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13E6B5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62A9D11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27C70DF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1A6F6F7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4013B43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4EF5A49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40B7B29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 </w:t>
      </w:r>
    </w:p>
    <w:p w14:paraId="624BD34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F5250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04998BE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97FB8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0E9913C8" w14:textId="77777777" w:rsidR="00C03824" w:rsidRDefault="00C03824" w:rsidP="00C038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 правах на земельный участок;</w:t>
      </w:r>
    </w:p>
    <w:p w14:paraId="219899CE" w14:textId="77777777" w:rsidR="00C03824" w:rsidRDefault="00C03824" w:rsidP="00C038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 правах на объект недвижимости.</w:t>
      </w:r>
    </w:p>
    <w:p w14:paraId="7651258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14:paraId="2218FCD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A88D7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6447BB0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DF39F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14:paraId="44BE74B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9908A1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190E66A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5883F2E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590A352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77A6CE1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3D6B4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0484BE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945B4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67E400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46C38B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C7D5CF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B625B8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5E81D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6FA8049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C5463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A235D5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160C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AB4BF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288D7AF3" w14:textId="77777777" w:rsidR="00C03824" w:rsidRDefault="00C03824" w:rsidP="00C03824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наличие рекомендаций Комиссии об отказе в предоставлении разрешения;</w:t>
      </w:r>
    </w:p>
    <w:p w14:paraId="56B295AA" w14:textId="77777777" w:rsidR="00C03824" w:rsidRDefault="00C03824" w:rsidP="00C03824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регламентов.</w:t>
      </w:r>
    </w:p>
    <w:p w14:paraId="1C248F5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0" w:anchor="Par17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2.14 настоящего Административного регламента. </w:t>
        </w:r>
      </w:hyperlink>
    </w:p>
    <w:p w14:paraId="419C151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BE1B8F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D81E2F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ED655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4055904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BB25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3451A8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6A678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заявителям бесплатно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(расходы, связанные с организацией и проведением публичных слушаний по вопросу предоставления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несет Заявитель)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D411B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46B777DC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077DFE9A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079D1EF5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31B95BA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EFD9D1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02E2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Заявление и прилагаемые к нему документы, необходимые для предоставления муниципальной услуги, регистрируются специалистом отдела общего обеспечения Органа, ответственным за регистрацию в электронном журнале в день их поступления.».</w:t>
      </w:r>
    </w:p>
    <w:p w14:paraId="1A77943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321/125-р.</w:t>
      </w:r>
    </w:p>
    <w:p w14:paraId="787DDA1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BBF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F4AAB5A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3E9C41E9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специалистов.</w:t>
      </w:r>
    </w:p>
    <w:p w14:paraId="0B99538D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15 Федерального закона РФ от 24.11.1995 г. № 181-ФЗ «О социальной защите инвалидов в Российской Федерации» инвалидам обеспечивается беспрепятственный доступ инвалидов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услуги. </w:t>
      </w:r>
    </w:p>
    <w:p w14:paraId="1426FBC7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предоставления муниципальной услуги определяется в соответствии с нормами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695B392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Количество  мест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816BD4F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0B694E4D" w14:textId="77777777" w:rsidR="00C03824" w:rsidRDefault="00C03824" w:rsidP="00C03824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61EDA834" w14:textId="77777777" w:rsidR="00C03824" w:rsidRDefault="00C03824" w:rsidP="00C03824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755AB09F" w14:textId="77777777" w:rsidR="00C03824" w:rsidRDefault="00C03824" w:rsidP="00C03824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3336CCE2" w14:textId="77777777" w:rsidR="00C03824" w:rsidRDefault="00C03824" w:rsidP="00C03824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585EBD29" w14:textId="77777777" w:rsidR="00C03824" w:rsidRDefault="00C03824" w:rsidP="00C03824">
      <w:pPr>
        <w:shd w:val="clear" w:color="auto" w:fill="FFFFFF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58BBD8A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1CF32356" w14:textId="77777777" w:rsidR="00C03824" w:rsidRDefault="00C03824" w:rsidP="00C038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№ 1376.</w:t>
      </w:r>
    </w:p>
    <w:p w14:paraId="369F69A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CA58D48" w14:textId="77777777" w:rsidR="00C03824" w:rsidRDefault="00C03824" w:rsidP="00C03824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>
        <w:rPr>
          <w:rStyle w:val="af6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C03824" w14:paraId="465B18D4" w14:textId="77777777" w:rsidTr="00C0382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B390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5BD3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14:paraId="4C01968D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8473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C03824" w14:paraId="7E267779" w14:textId="77777777" w:rsidTr="00C0382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49F8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C03824" w14:paraId="0224A7BD" w14:textId="77777777" w:rsidTr="00C03824">
        <w:trPr>
          <w:trHeight w:val="15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48A2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2313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80E4" w14:textId="77777777" w:rsidR="00C03824" w:rsidRDefault="00C038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03824" w14:paraId="292DEC7F" w14:textId="77777777" w:rsidTr="00C03824">
        <w:trPr>
          <w:trHeight w:val="6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A958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6AD6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8ABB" w14:textId="77777777" w:rsidR="00C03824" w:rsidRDefault="00C03824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C03824" w14:paraId="12EB7E8E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7F54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FA662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FAE2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3642E33C" w14:textId="77777777" w:rsidTr="00C03824">
        <w:trPr>
          <w:trHeight w:val="29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C7E1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E8B7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9690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заявителем в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электронной форме&gt;</w:t>
            </w:r>
          </w:p>
        </w:tc>
      </w:tr>
      <w:tr w:rsidR="00C03824" w14:paraId="0596AEA2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553B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8982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083C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04C26A7A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1F3F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75AC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33C1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5BF6C56F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8B5C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155F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42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363A64F6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1BC7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5CB6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8D87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заявителем том числе с использованием информационно-коммуникационных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технологий &gt;</w:t>
            </w:r>
            <w:proofErr w:type="gramEnd"/>
          </w:p>
        </w:tc>
      </w:tr>
      <w:tr w:rsidR="00C03824" w14:paraId="3209CFBA" w14:textId="77777777" w:rsidTr="00C03824">
        <w:trPr>
          <w:trHeight w:val="64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00F0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F3A5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CF8B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44292C45" w14:textId="77777777" w:rsidTr="00C0382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F04E" w14:textId="77777777" w:rsidR="00C03824" w:rsidRDefault="00C03824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C317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32A1" w14:textId="77777777" w:rsidR="00C03824" w:rsidRDefault="00C0382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C03824" w14:paraId="26A4D043" w14:textId="77777777" w:rsidTr="00C0382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2E7A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EF3D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C6D0" w14:textId="77777777" w:rsidR="00C03824" w:rsidRDefault="00C0382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(в том числе в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полном объеме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 &gt;</w:t>
            </w:r>
            <w:proofErr w:type="gramEnd"/>
          </w:p>
        </w:tc>
      </w:tr>
      <w:tr w:rsidR="00C03824" w14:paraId="2EA2E6BB" w14:textId="77777777" w:rsidTr="00C0382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64BF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B507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8583" w14:textId="77777777" w:rsidR="00C03824" w:rsidRDefault="00C03824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C03824" w14:paraId="5EC4C105" w14:textId="77777777" w:rsidTr="00C0382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5C3D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74DE" w14:textId="77777777" w:rsidR="00C03824" w:rsidRDefault="00C0382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20EC" w14:textId="77777777" w:rsidR="00C03824" w:rsidRDefault="00C03824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C03824" w14:paraId="21DE4D80" w14:textId="77777777" w:rsidTr="00C0382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D201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C03824" w14:paraId="1ACED364" w14:textId="77777777" w:rsidTr="00C0382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F8DF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66E4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1789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824" w14:paraId="48BA94FC" w14:textId="77777777" w:rsidTr="00C0382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5708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Удельный вес рассмотренных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  установленный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8E1F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084B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7ECE3C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824" w14:paraId="65C3DD5F" w14:textId="77777777" w:rsidTr="00C0382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6270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  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в Органе   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22D3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E513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824" w14:paraId="793B2C72" w14:textId="77777777" w:rsidTr="00C0382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6CB1" w14:textId="77777777" w:rsidR="00C03824" w:rsidRDefault="00C038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7A58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7D13" w14:textId="77777777" w:rsidR="00C03824" w:rsidRDefault="00C0382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E251CD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0D8C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717F37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44BDD" w14:textId="77777777" w:rsidR="00C03824" w:rsidRDefault="00C03824" w:rsidP="00C0382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Par274"/>
      <w:bookmarkEnd w:id="16"/>
      <w:r>
        <w:rPr>
          <w:rFonts w:ascii="Times New Roman" w:hAnsi="Times New Roman"/>
          <w:i/>
          <w:sz w:val="24"/>
          <w:szCs w:val="24"/>
        </w:rPr>
        <w:t xml:space="preserve">2.23.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обращении в электронной форме </w:t>
      </w:r>
      <w:r>
        <w:rPr>
          <w:rFonts w:ascii="Times New Roman" w:hAnsi="Times New Roman"/>
          <w:i/>
          <w:sz w:val="24"/>
          <w:szCs w:val="24"/>
        </w:rPr>
        <w:t xml:space="preserve">за получением муниципальной услуги </w:t>
      </w:r>
      <w:r>
        <w:rPr>
          <w:rFonts w:ascii="Times New Roman" w:hAnsi="Times New Roman" w:cs="Times New Roman"/>
          <w:i/>
          <w:sz w:val="24"/>
          <w:szCs w:val="24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1D3F2E23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согласно постановлению Правительства Российской Федерации от 25 июня2012 г. № 634.</w:t>
      </w:r>
    </w:p>
    <w:p w14:paraId="1BD9A7D2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0807D21F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14:paraId="2F14B6E5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48B93B8B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052E20DC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Также возможно включить следующую информацию: </w:t>
      </w:r>
    </w:p>
    <w:p w14:paraId="55AF57D6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МФЦ обеспечиваются:</w:t>
      </w:r>
    </w:p>
    <w:p w14:paraId="42C98442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функционирование автоматизированной информационной системы МФЦ;</w:t>
      </w:r>
    </w:p>
    <w:p w14:paraId="47E3B7CF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060F6641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17D28E3A" w14:textId="77777777" w:rsidR="00C03824" w:rsidRDefault="00C03824" w:rsidP="00C03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03A70CE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3AA6DED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2EBFF802" w14:textId="77777777" w:rsidR="00C03824" w:rsidRDefault="00C03824" w:rsidP="00C038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59A420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34C6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14:paraId="7FF6C0B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B25C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35F46D3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7D0E22A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2554F4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DCFC13E" w14:textId="77777777" w:rsidR="00C03824" w:rsidRDefault="00C03824" w:rsidP="00C0382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66354EEC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>
        <w:rPr>
          <w:rFonts w:ascii="Times New Roman" w:hAnsi="Times New Roman"/>
          <w:sz w:val="24"/>
          <w:szCs w:val="24"/>
        </w:rPr>
        <w:t>порядке ее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о ходе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, указано в пункте 1.4 настоящего Административного регламента.</w:t>
      </w:r>
    </w:p>
    <w:p w14:paraId="2621A70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7412661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00E3DF1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0F35C7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532FF20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654BA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6139C8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68F20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5A1A1AE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688309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1BD150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DDC97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42A3F0D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  <w:r>
        <w:rPr>
          <w:rFonts w:ascii="Times New Roman" w:hAnsi="Times New Roman" w:cs="Times New Roman"/>
          <w:i/>
          <w:sz w:val="24"/>
          <w:szCs w:val="24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65BE3CB" w14:textId="77777777" w:rsidR="00C03824" w:rsidRDefault="00C03824" w:rsidP="00C038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регистрирует запрос и представленные документы под индивидуальным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порядковым номером в день их поступления (</w:t>
      </w:r>
      <w:r>
        <w:rPr>
          <w:rFonts w:ascii="Times New Roman" w:hAnsi="Times New Roman" w:cs="Times New Roman"/>
          <w:i/>
          <w:sz w:val="24"/>
          <w:szCs w:val="24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E3E9B3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>
        <w:rPr>
          <w:rFonts w:ascii="Times New Roman" w:hAnsi="Times New Roman" w:cs="Times New Roman"/>
          <w:i/>
          <w:sz w:val="24"/>
          <w:szCs w:val="24"/>
        </w:rPr>
        <w:t>или расписку об отказе в приеме  документов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D671B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14:paraId="67D54B4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7CB6B04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07963FF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>3 календарных дня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2A2066A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380F0DE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4952CB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14:paraId="59E11B2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BDAB91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14:paraId="00FBD47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BD2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B9273A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7C6BEE5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53A25DAF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16F0EEB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340200A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DECB6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D2ECB2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42D4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7B9A04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747D44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9A7C95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3D9C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7425C86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8725C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поступление сотруднику Органа,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23C26E2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7508ED5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72850EC5" w14:textId="77777777" w:rsidR="00C03824" w:rsidRDefault="00C03824" w:rsidP="00C03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75948D61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14:paraId="5F00BF24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3AB1C07D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уведомление о начале процедуры предоставления государственной (муниципальной) услуги (описывается в случае необходимости дополнительно);</w:t>
      </w:r>
    </w:p>
    <w:p w14:paraId="50325147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3564F0C7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уведомление о результатах рассмотрения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7C75CFEA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уведомление о возможности получить результат предоставления государственной (муниципальной) услуги (описывается в случае необходимости дополнительно);</w:t>
      </w:r>
    </w:p>
    <w:p w14:paraId="4EB64B1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уведомление о мотивированном отказе в предоставлении государственной (муниципальной) услуги (описывается в случае необходимости дополнительно). </w:t>
      </w:r>
    </w:p>
    <w:p w14:paraId="426C117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46E6E71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3 календарных дня со дня поступления Решения сотруднику Органа,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233BFD3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4F6D6EE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3445A5C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F4E2A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3A754E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17CCA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>
        <w:rPr>
          <w:rFonts w:ascii="Times New Roman" w:eastAsia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14:paraId="6DCCF47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6ACAB9E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E4B33A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6087770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2DDAD656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3F5D6221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7C8A715D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62BF3C5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B77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3E1317F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D8B4B9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029D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29B2D1B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4C24F9F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4195EB9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2F7CEE6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6D2D5B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15E71D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5F4288E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168A84B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  <w:r>
        <w:rPr>
          <w:rFonts w:ascii="Times New Roman" w:hAnsi="Times New Roman" w:cs="Times New Roman"/>
          <w:i/>
          <w:sz w:val="24"/>
          <w:szCs w:val="24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B126447" w14:textId="77777777" w:rsidR="00C03824" w:rsidRDefault="00C03824" w:rsidP="00C038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регистрирует запрос и представленные документы под индивидуальным порядковым номером в день их поступления (</w:t>
      </w:r>
      <w:r>
        <w:rPr>
          <w:rFonts w:ascii="Times New Roman" w:hAnsi="Times New Roman" w:cs="Times New Roman"/>
          <w:i/>
          <w:sz w:val="24"/>
          <w:szCs w:val="24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B9DE50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>
        <w:rPr>
          <w:rFonts w:ascii="Times New Roman" w:hAnsi="Times New Roman" w:cs="Times New Roman"/>
          <w:i/>
          <w:sz w:val="24"/>
          <w:szCs w:val="24"/>
        </w:rPr>
        <w:t>или расписку об отказе в приеме  документов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368840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B9DE0D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72C6E82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53C4F06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4548010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>3 календарных дня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65C404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14:paraId="4C1BFD9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8DBD96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14:paraId="552F241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C87AB7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14:paraId="4BC9E7C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D4DD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2E30838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1631C78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0EBF58F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5DC4989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5A1E3CF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16538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548E726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79A8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F80275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27185C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825E8F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795C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</w:t>
      </w:r>
    </w:p>
    <w:p w14:paraId="2DEB21F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8376B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3E6E573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3F7A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7704" w14:textId="77777777" w:rsidR="00C03824" w:rsidRDefault="00C03824" w:rsidP="00C038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21B2BAE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B82F3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14F7426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CBADD21" w14:textId="77777777" w:rsidR="00C03824" w:rsidRDefault="00C03824" w:rsidP="00C038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57C21CE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4CDC4CC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3A7AF76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1A718388" w14:textId="77777777" w:rsidR="00C03824" w:rsidRDefault="00C03824" w:rsidP="00C03824">
      <w:pPr>
        <w:pStyle w:val="ConsPlusNormal0"/>
        <w:shd w:val="clear" w:color="auto" w:fill="FFFFFF" w:themeFill="background1"/>
        <w:ind w:firstLine="709"/>
        <w:jc w:val="both"/>
        <w:rPr>
          <w:rStyle w:val="FontStyle47"/>
          <w:sz w:val="24"/>
          <w:szCs w:val="24"/>
          <w:highlight w:val="cyan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</w:rPr>
        <w:t>3) организация и проведение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подготовка рекомендаций Комиссии;</w:t>
      </w:r>
      <w:r>
        <w:rPr>
          <w:rStyle w:val="FontStyle47"/>
          <w:sz w:val="24"/>
          <w:szCs w:val="24"/>
          <w:highlight w:val="cyan"/>
        </w:rPr>
        <w:t xml:space="preserve"> </w:t>
      </w:r>
    </w:p>
    <w:p w14:paraId="0FCFC7D5" w14:textId="77777777" w:rsidR="00C03824" w:rsidRDefault="00C03824" w:rsidP="00C0382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рассмотрение представленных документов и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131FE89" w14:textId="77777777" w:rsidR="00C03824" w:rsidRDefault="00C03824" w:rsidP="00C0382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65FEA48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7" w:name="Par288"/>
      <w:bookmarkEnd w:id="17"/>
    </w:p>
    <w:p w14:paraId="74FB02A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8" w:name="Par293"/>
      <w:bookmarkEnd w:id="18"/>
    </w:p>
    <w:p w14:paraId="5CA15CD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3573895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C686AE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 </w:t>
      </w:r>
    </w:p>
    <w:p w14:paraId="3CDAF94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3799602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14:paraId="120A5F5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F8FFD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57B0C5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услуги может быть оформлен заявителем в ходе приема в Органе, либо оформлен заранее.  </w:t>
      </w:r>
    </w:p>
    <w:p w14:paraId="2C95DC9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0C3B9AE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65B1EC1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5BB820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3578258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 настоящего Административного регламента; </w:t>
      </w:r>
    </w:p>
    <w:p w14:paraId="5D45785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4D26DE4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  <w:r>
        <w:rPr>
          <w:rFonts w:ascii="Times New Roman" w:hAnsi="Times New Roman" w:cs="Times New Roman"/>
          <w:i/>
          <w:sz w:val="24"/>
          <w:szCs w:val="24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72A0B81" w14:textId="77777777" w:rsidR="00C03824" w:rsidRDefault="00C03824" w:rsidP="00C038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</w:t>
      </w:r>
      <w:r>
        <w:rPr>
          <w:rFonts w:ascii="Times New Roman" w:hAnsi="Times New Roman" w:cs="Times New Roman"/>
          <w:i/>
          <w:sz w:val="24"/>
          <w:szCs w:val="24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308392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>
        <w:rPr>
          <w:rFonts w:ascii="Times New Roman" w:hAnsi="Times New Roman" w:cs="Times New Roman"/>
          <w:i/>
          <w:sz w:val="24"/>
          <w:szCs w:val="24"/>
        </w:rPr>
        <w:t>или расписку об отказе в приеме  документов с указанием причин отказа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85F04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165F9C7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6D02AF4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1B0B81D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14:paraId="238145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314AF69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23E354E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33DDFE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57C3E95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11DBF7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г) проверяет соответствие представленных документов требованиям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удостоверяясь, что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основания для отказа в приеме документов;</w:t>
      </w:r>
    </w:p>
    <w:p w14:paraId="3EA9AFD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14:paraId="0ECA9CAD" w14:textId="77777777" w:rsidR="00C03824" w:rsidRDefault="00C03824" w:rsidP="00C038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0DE951B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AF0D48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415892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является наличие запроса и прилагаемых к нему документов.</w:t>
      </w:r>
    </w:p>
    <w:p w14:paraId="193C1FD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3.15.2. Максимальный срок исполнения административной процедуры составляет 3 календарных дня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29D960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3.15.3. Результатом административной процедуры является одно из следующих действий: </w:t>
      </w:r>
    </w:p>
    <w:p w14:paraId="6291631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E93F77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D89AFA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14:paraId="76256E1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637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17F6A7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002472F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59FF8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F3E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3A15B18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6D4948F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14:paraId="2F80DDE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7DCEE84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05B1A61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0B3D801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МФЦ, ответственный за межведомственное взаимодействие.</w:t>
      </w:r>
    </w:p>
    <w:p w14:paraId="5168EED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419F962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2251480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3.16.2. Максимальный срок исполнения административной процедуры составляет 8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23448B1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179979D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МФЦ, ответственным за межведомственное взаимодействие.</w:t>
      </w:r>
    </w:p>
    <w:p w14:paraId="75E4816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A4430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4FC8C3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C59A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14:paraId="7428013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</w:t>
      </w:r>
      <w:r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C3282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10 календарных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8D24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по вопросу о предоставлении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>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14:paraId="38D7299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14:paraId="31641446" w14:textId="77777777" w:rsidR="00C03824" w:rsidRPr="000D3567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3567">
        <w:rPr>
          <w:rFonts w:ascii="Times New Roman" w:hAnsi="Times New Roman" w:cs="Times New Roman"/>
          <w:sz w:val="24"/>
          <w:szCs w:val="24"/>
          <w:highlight w:val="yellow"/>
        </w:rPr>
        <w:t xml:space="preserve">Заключение о результатах публичных слушаний по вопросу предоставления разрешения </w:t>
      </w:r>
      <w:r w:rsidRPr="000D3567">
        <w:rPr>
          <w:rFonts w:ascii="Times New Roman" w:hAnsi="Times New Roman"/>
          <w:sz w:val="24"/>
          <w:szCs w:val="24"/>
          <w:highlight w:val="yellow"/>
        </w:rPr>
        <w:t xml:space="preserve">на отклонение от предельных параметров </w:t>
      </w:r>
      <w:r w:rsidRPr="000D3567">
        <w:rPr>
          <w:rFonts w:ascii="Times New Roman" w:hAnsi="Times New Roman" w:cs="Times New Roman"/>
          <w:sz w:val="24"/>
          <w:szCs w:val="24"/>
          <w:highlight w:val="yellow"/>
        </w:rPr>
        <w:t xml:space="preserve">подлежит опубликованию в газете «Наша жизнь» и размещается на официальном сайте муниципального образования </w:t>
      </w:r>
      <w:hyperlink r:id="rId11" w:history="1">
        <w:r w:rsidRPr="000D3567">
          <w:rPr>
            <w:rStyle w:val="a3"/>
            <w:rFonts w:ascii="Times New Roman" w:hAnsi="Times New Roman" w:cs="Times New Roman"/>
            <w:i/>
            <w:sz w:val="24"/>
            <w:szCs w:val="24"/>
            <w:highlight w:val="yellow"/>
          </w:rPr>
          <w:t>http://syktyvdin.ru/</w:t>
        </w:r>
      </w:hyperlink>
      <w:r w:rsidRPr="000D356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0D3567">
        <w:rPr>
          <w:rFonts w:ascii="Times New Roman" w:hAnsi="Times New Roman" w:cs="Times New Roman"/>
          <w:sz w:val="24"/>
          <w:szCs w:val="24"/>
          <w:highlight w:val="yellow"/>
        </w:rPr>
        <w:t>в сети «Интернет».</w:t>
      </w:r>
    </w:p>
    <w:p w14:paraId="676AA0A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567">
        <w:rPr>
          <w:rFonts w:ascii="Times New Roman" w:hAnsi="Times New Roman" w:cs="Times New Roman"/>
          <w:sz w:val="24"/>
          <w:szCs w:val="24"/>
          <w:highlight w:val="yellow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30 календарных дней.</w:t>
      </w:r>
    </w:p>
    <w:p w14:paraId="00A26E6E" w14:textId="77777777" w:rsidR="00C03824" w:rsidRDefault="00C03824" w:rsidP="00C0382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(руководителю Органа) </w:t>
      </w:r>
      <w:r>
        <w:rPr>
          <w:rFonts w:ascii="Times New Roman" w:hAnsi="Times New Roman"/>
          <w:sz w:val="24"/>
          <w:szCs w:val="24"/>
        </w:rPr>
        <w:t>в течение 3 календарных дней.</w:t>
      </w:r>
    </w:p>
    <w:p w14:paraId="72732F2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рекомендаций глава местной администрации (руководитель Органа) в течение 7 календарных дней со дня поступления таких рекомендаций принимает решение:</w:t>
      </w:r>
    </w:p>
    <w:p w14:paraId="47E5BA8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 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332732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отказе в предоставлении такого разрешения (в случае наличия оснований, предусмотренных пунктом 2.14 административного регламента).</w:t>
      </w:r>
    </w:p>
    <w:p w14:paraId="5177DD3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56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Указанное решение подлежит опубликованию в газете «Наша жизнь» и размещается на официальном сайте муниципального образования </w:t>
      </w:r>
      <w:hyperlink r:id="rId12" w:history="1">
        <w:r w:rsidRPr="000D3567">
          <w:rPr>
            <w:rStyle w:val="a3"/>
            <w:rFonts w:ascii="Times New Roman" w:eastAsia="Calibri" w:hAnsi="Times New Roman" w:cs="Times New Roman"/>
            <w:sz w:val="24"/>
            <w:szCs w:val="24"/>
            <w:highlight w:val="yellow"/>
          </w:rPr>
          <w:t>http://syktyvdin.ru/</w:t>
        </w:r>
      </w:hyperlink>
      <w:r w:rsidRPr="000D356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0D356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в сети «Интернет».</w:t>
      </w:r>
    </w:p>
    <w:p w14:paraId="7E6F004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подготовку решения о предоставлении услуги, в течение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течении трех рабочих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либо решения об отказе в предоставлении разрешения в двух экземплярах и передает их на подпись Руководителю.</w:t>
      </w:r>
    </w:p>
    <w:p w14:paraId="036A16C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одного рабочего дня со дня его получения.  </w:t>
      </w:r>
    </w:p>
    <w:p w14:paraId="17F7D33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196F9EE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6A30ED2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3.17.2. Максимальный срок исполнения административной процедуры составляет не более 45 календарных дня со дня получения из Органа, МФЦ полного комплекта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20698B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021E142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14:paraId="56F8DEE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B6A7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</w:t>
      </w:r>
    </w:p>
    <w:p w14:paraId="137FD9A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CCC82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Решение). </w:t>
      </w:r>
    </w:p>
    <w:p w14:paraId="0D26A79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1EF8A45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43C4D4C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1239AD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7DF87EC0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412378C5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14:paraId="08DD0280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21B58F51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в) уведомление о начале процедуры предоставления государственной (муниципальной) услуги (описывается в случае необходимости дополнительно);</w:t>
      </w:r>
    </w:p>
    <w:p w14:paraId="4D47CD59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569DAEA4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д) уведомление о результатах рассмотрения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14:paraId="7A41A536" w14:textId="77777777" w:rsidR="00C03824" w:rsidRDefault="00C03824" w:rsidP="00C038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е) уведомление о возможности получить результат предоставления государственной (муниципальной) услуги (описывается в случае необходимости дополнительно);</w:t>
      </w:r>
    </w:p>
    <w:p w14:paraId="436C0E7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ж) уведомление о мотивированном отказе в предоставлении государственной (муниципальной) услуги (описывается в случае необходимости дополнительно). </w:t>
      </w:r>
    </w:p>
    <w:p w14:paraId="2372C86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057F494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 Решение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7F2BCAB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4E0BB93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32CDA02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1585562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6DE2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C62D2E" w14:textId="77777777" w:rsidR="00C03824" w:rsidRDefault="00C03824" w:rsidP="00C03824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31C00678" w14:textId="77777777" w:rsidR="00C03824" w:rsidRDefault="00C03824" w:rsidP="00C0382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EC4EB6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386D48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76936B1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08173AF" w14:textId="77777777" w:rsidR="00C03824" w:rsidRDefault="00C03824" w:rsidP="00C038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14:paraId="513FB7F2" w14:textId="77777777" w:rsidR="00C03824" w:rsidRDefault="00C03824" w:rsidP="00C038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480A1A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7066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Органа&gt; в течение 1 рабочего дня:</w:t>
      </w:r>
    </w:p>
    <w:p w14:paraId="5F4D3265" w14:textId="77777777" w:rsidR="00C03824" w:rsidRDefault="00C03824" w:rsidP="00C03824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F934780" w14:textId="77777777" w:rsidR="00C03824" w:rsidRDefault="00C03824" w:rsidP="00C03824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2AC82D" w14:textId="77777777" w:rsidR="00C03824" w:rsidRDefault="00C03824" w:rsidP="00C03824">
      <w:pPr>
        <w:pStyle w:val="af4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специалистом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дней.</w:t>
      </w:r>
    </w:p>
    <w:p w14:paraId="444E358C" w14:textId="77777777" w:rsidR="00C03824" w:rsidRDefault="00C03824" w:rsidP="00C0382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0769157A" w14:textId="77777777" w:rsidR="00C03824" w:rsidRDefault="00C03824" w:rsidP="00C03824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6569A616" w14:textId="77777777" w:rsidR="00C03824" w:rsidRDefault="00C03824" w:rsidP="00C03824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1157FB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50D28F7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20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38D784B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3F0BB700" w14:textId="77777777" w:rsidR="00C03824" w:rsidRDefault="00C03824" w:rsidP="00C03824">
      <w:pPr>
        <w:numPr>
          <w:ilvl w:val="0"/>
          <w:numId w:val="1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3F785643" w14:textId="77777777" w:rsidR="00C03824" w:rsidRDefault="00C03824" w:rsidP="00C03824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22B5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3094C09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55ADCFA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8040F3D" w14:textId="77777777" w:rsidR="00C03824" w:rsidRDefault="00C03824" w:rsidP="00C038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95B4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2DBF442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1DA7519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195CC" w14:textId="77777777" w:rsidR="00C03824" w:rsidRDefault="00C03824" w:rsidP="00C0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6D0C96B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DC72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руководитель Органа. </w:t>
      </w:r>
    </w:p>
    <w:p w14:paraId="20CD647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заместителем руководителя Органа, курирующим данное направление в работе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38EB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71D6840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4DFC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35AE72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1E28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133B894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E0EC39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77213F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E7455F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013259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14:paraId="0996270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6476E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9329F0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C06A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4668A54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3798DEC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7EA706D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68BDD5F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5C76F8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5F0E6A5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F68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3D879DB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6BA29B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7EDECF6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6B92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16B9927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68359B4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6B92D2C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CE9E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5696BD1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E17B7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84A691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9AE375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4B8E40A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54038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 (бездействий) Органа, должностных лиц Органа либо муниципального служащего, МФЦ, его работника, при предоставлении муниципальной услуги в досудебном порядке.</w:t>
      </w:r>
    </w:p>
    <w:p w14:paraId="5118A50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14:paraId="39805DA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95B48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14:paraId="663B3EE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9E86BE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347F28F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D52AB1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779C59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559E8CA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3E867EC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8BA037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2323B30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отказ Органа, его должностного лица,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B98531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DB74AC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BBC967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CE491A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B5297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C0358C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71686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>
        <w:rPr>
          <w:rFonts w:ascii="Times New Roman" w:hAnsi="Times New Roman" w:cs="Times New Roman"/>
          <w:sz w:val="24"/>
          <w:szCs w:val="24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4BF851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1261DAB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4F104EA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Жалобы на решения и действия (бездействие) руководителя Органа подаются в органы государственной или муниципальной власти, уполномоченные составлять протоколы на соответствующие административные правонарушения, в соответствии со статьей 28.3 и статьей 28.4 Кодекса Российской Федерации об административных правонарушениях либо органы предварительного расследования, уполномоченные проводить проверки фактов совершенных и готовящихся преступлений и принимать решение о возбуждении или об отказе в возбуждении уголовного дела, в соответствии со статьей 151 Уголовно-процессуального кодекса Российской Федерации.</w:t>
      </w:r>
    </w:p>
    <w:p w14:paraId="3FA67B5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70D7940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57747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4B1BC67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9A40F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4FBA126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05FC8E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65AA886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A3FAC6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57C52B0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421190C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36ECE4B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</w:t>
      </w:r>
      <w:r>
        <w:rPr>
          <w:rFonts w:ascii="Times New Roman" w:hAnsi="Times New Roman" w:cs="Times New Roman"/>
          <w:sz w:val="24"/>
          <w:szCs w:val="24"/>
        </w:rPr>
        <w:lastRenderedPageBreak/>
        <w:t>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390EE49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0B648A3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14:paraId="2B162DA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CE22DD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C04961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14:paraId="36FE270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14:paraId="4F2B0B8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16552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осуществление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6711E4F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4892DD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DB0A31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C6C96B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CDEFEF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11E90A3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34391BB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14:paraId="0DE94FD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4AA8B77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4592E0D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2EC9649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7F23BFD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этом срок рассмотрения жалобы исчисляется со дня регистрации жалобы в органе,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предоставляющем муниципальную услугу и уполномоченном в соответствии с компетенцией на 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98307D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 в органы прокуратуры.</w:t>
      </w:r>
    </w:p>
    <w:p w14:paraId="52D0F5F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78A7F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14:paraId="70CFD6F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778D3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5.11. Жалоба, поступившая в Орган,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, либо вышестоящий орган (при его наличии),,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57140A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54C975F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BF933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809DC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14:paraId="783260A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FB262F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398CAE5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650A55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14:paraId="5875FAF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12A2A8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14:paraId="09AE517E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7F78F715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Не позднее дня, следующего за днем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принятия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EABD63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0144EF7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4CA4788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5CAFF4D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14:paraId="655174D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00FD0D1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06EB034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0EA1DF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308CDAF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B947CE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2D04802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0B53B9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BC37D8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46B73C7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7E96DF9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7D0C9F8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3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http://syktyvdin.ru/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а также может быть принято при личном приеме заявителя.</w:t>
      </w:r>
    </w:p>
    <w:p w14:paraId="68522CF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33937E2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C5BA57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2E887E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2541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4D504EB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1CE8BF5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002B11" w14:textId="77777777" w:rsidR="00C03824" w:rsidRDefault="00C03824" w:rsidP="00C0382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2980FE3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54A4A7E5" w14:textId="77777777" w:rsidR="00C03824" w:rsidRDefault="00C03824" w:rsidP="00C038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4BC9CCF7" w14:textId="77777777" w:rsidR="00C03824" w:rsidRDefault="00C03824" w:rsidP="00C038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17C8F23B" w14:textId="77777777" w:rsidR="00C03824" w:rsidRDefault="00C03824" w:rsidP="00C038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1301746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39DAC139" w14:textId="77777777" w:rsidR="00C03824" w:rsidRDefault="00C03824" w:rsidP="00C038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18337795" w14:textId="77777777" w:rsidR="00C03824" w:rsidRDefault="00C03824" w:rsidP="00C038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14:paraId="097F5ABC" w14:textId="77777777" w:rsidR="00C03824" w:rsidRDefault="00C03824" w:rsidP="00C038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75C89C56" w14:textId="77777777" w:rsidR="00C03824" w:rsidRDefault="00C03824" w:rsidP="00C038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14:paraId="2C22785E" w14:textId="77777777" w:rsidR="00C03824" w:rsidRDefault="00C03824" w:rsidP="00C038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14:paraId="417081F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79"/>
      <w:bookmarkEnd w:id="24"/>
    </w:p>
    <w:p w14:paraId="1437D0E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57044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4B7B5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C6D1B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68BDCA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45B38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05A81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0DACC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AB34D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16624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C4757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DC0B6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AD99A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ED4AF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623D7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DC3C7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07A8D1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E45E1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FACEC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DC99FD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0C60F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F1C13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8D7B9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CB6DA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3A8E0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67DE7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CE43F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1302C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5E32C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CFF09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4E8077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A32F5F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5D16B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3C7392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2A77C4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4157DE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D4CC4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AE41A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8184B9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71825F0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474325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«Предоставление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</w:p>
    <w:p w14:paraId="68BD133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строительства»</w:t>
      </w:r>
    </w:p>
    <w:p w14:paraId="38981C39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C03824" w14:paraId="6FD40535" w14:textId="77777777" w:rsidTr="00C0382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Y="1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03824" w14:paraId="628D940D" w14:textId="7777777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F835C" w14:textId="77777777" w:rsidR="00C03824" w:rsidRDefault="00C03824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bookmarkStart w:id="25" w:name="Par1097"/>
                  <w:bookmarkStart w:id="26" w:name="Par1056"/>
                  <w:bookmarkEnd w:id="25"/>
                  <w:bookmarkEnd w:id="26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F334B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F9A0A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854AA6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03824" w14:paraId="026BBF34" w14:textId="7777777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759714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31CABB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6F3B5A7F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30BB000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7A92E123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C03824" w14:paraId="203C74A4" w14:textId="77777777" w:rsidTr="00C0382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8BF0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249A34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709CB8FE" w14:textId="77777777" w:rsidTr="00C0382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3707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DC071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0BC473FF" w14:textId="77777777" w:rsidTr="00C0382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1D18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0C9A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21DAA3F3" w14:textId="77777777" w:rsidTr="00C0382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2A1D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71198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3D43E7F0" w14:textId="77777777" w:rsidTr="00C03824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06FC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5DF319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0FDA80E9" w14:textId="77777777" w:rsidTr="00C03824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5C49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2DB79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24ABF6D2" w14:textId="77777777" w:rsidTr="00C0382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016DA" w14:textId="77777777" w:rsidR="00C03824" w:rsidRDefault="00C0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C9897A" w14:textId="77777777" w:rsidR="00C03824" w:rsidRDefault="00C03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03824" w14:paraId="7E3941ED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8A689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89C436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46F5E911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31A0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A855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A2BC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D5A1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6D1B4DAD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AFA4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166F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7E96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1B57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04F64EEB" w14:textId="77777777" w:rsidTr="00C0382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FCF92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4AF945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34498EC1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C03824" w14:paraId="3E278E27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E535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F26A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9A26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E891A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02B6037E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555A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36ED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0D88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0388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5C3CBA94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0A7D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34C8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308CAF45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E953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E089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D2F0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1D7A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B707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6920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6B743D4F" w14:textId="77777777" w:rsidTr="00C0382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CC1A9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700E30D5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C03824" w14:paraId="2827BB51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0E91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C39F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9255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ADF5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24F385BE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9E5A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CC9C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4DBE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4671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4B8619C0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EA03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44D4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389AEED0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6BCF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CC80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3265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2910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18C3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DAE7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544B55E3" w14:textId="77777777" w:rsidTr="00C0382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8646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077C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07F5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0EE5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5388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59B1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645E8804" w14:textId="77777777" w:rsidTr="00C03824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AB67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6B44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144D8142" w14:textId="77777777" w:rsidTr="00C03824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4F03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F99D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484A3" w14:textId="77777777" w:rsidR="00C03824" w:rsidRDefault="00C03824" w:rsidP="00C0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4152E2" w14:textId="77777777" w:rsidR="00C03824" w:rsidRDefault="00C03824" w:rsidP="00C0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ЗАПРОС</w:t>
      </w:r>
    </w:p>
    <w:p w14:paraId="601570B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Прошу предоставить разрешение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 </w:t>
      </w:r>
    </w:p>
    <w:p w14:paraId="3191A9F8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14:paraId="3C325D3F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FFEA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 xml:space="preserve">.2. Вид права, на котором используется земельный участок 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14:paraId="1349DC9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13A020B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          (собственность, аренда, постоянное (бессрочное пользование и др.)</w:t>
      </w:r>
    </w:p>
    <w:p w14:paraId="0113C52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1.3. Ограничения использования и обременения земельного участка: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6E7E42C0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7CD3AFB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1.4. Реквизиты   документа,   удостоверяющего   право,   на   котором</w:t>
      </w:r>
    </w:p>
    <w:p w14:paraId="60080CE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заявитель использует земельный участок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</w:t>
      </w:r>
    </w:p>
    <w:p w14:paraId="2FE4515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(название, номер, дата выдачи, выдавший орган)</w:t>
      </w:r>
    </w:p>
    <w:p w14:paraId="65113265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5FC74AF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14:paraId="7B93023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1.5. Кадастровый номер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14:paraId="51C93C8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 Сведения об объекте капитального строительства:</w:t>
      </w:r>
    </w:p>
    <w:p w14:paraId="30237EE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2.1. Кадастровый номер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14:paraId="5CC738E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соответствии с Правилами землепользования и застройки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61DFEF5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 xml:space="preserve">Запрашиваемые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14:paraId="66ED66C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3C8D6E8F" w14:textId="77777777" w:rsidR="00C03824" w:rsidRDefault="00C03824" w:rsidP="00C03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18D7449C" w14:textId="77777777" w:rsidR="00C03824" w:rsidRDefault="00C03824" w:rsidP="00C03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5"/>
        <w:gridCol w:w="1011"/>
        <w:gridCol w:w="160"/>
        <w:gridCol w:w="1338"/>
        <w:gridCol w:w="167"/>
        <w:gridCol w:w="6"/>
        <w:gridCol w:w="1032"/>
        <w:gridCol w:w="1181"/>
        <w:gridCol w:w="228"/>
        <w:gridCol w:w="1276"/>
        <w:gridCol w:w="2057"/>
      </w:tblGrid>
      <w:tr w:rsidR="00C03824" w14:paraId="7E2FD686" w14:textId="77777777" w:rsidTr="00C03824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FD44A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03824" w14:paraId="73A9295E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5C30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56954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26FB4B17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4E91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E1CFF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7403D185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C6CC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5C357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6DF8B80A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9D15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3060A7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20E8072D" w14:textId="77777777" w:rsidTr="00C0382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93B8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CEF60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56D5CB0F" w14:textId="77777777" w:rsidTr="00C0382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7FFE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D0D706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52E61A84" w14:textId="77777777" w:rsidTr="00C0382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DBEA6B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D0142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12B0C8E0" w14:textId="77777777" w:rsidTr="00C03824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4161D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214069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03824" w14:paraId="4857760A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6ECD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1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938DE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05B152D4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82BD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1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762AC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03824" w14:paraId="71A47D74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349A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1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EA108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799082D1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DCB4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BE0EB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6D04212C" w14:textId="77777777" w:rsidTr="00C03824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777E6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2BBF82A8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03824" w14:paraId="42A8120E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9936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18274A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24" w14:paraId="5C8FDB58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98A9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58A3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4E40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DD92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0105D587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EB1B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37AF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0266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DEF6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5A5DA4F1" w14:textId="77777777" w:rsidTr="00C03824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DD5BBB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6214FDE8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03824" w14:paraId="7A3AD577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D8E7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F27B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2C7E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7BECD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0CCAD434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C27B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DAB6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60A5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705E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28A140BD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B7B7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444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CADB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7338F0DC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D64D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3095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B0C8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C656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B939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28BF1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24188DED" w14:textId="77777777" w:rsidTr="00C03824">
        <w:trPr>
          <w:trHeight w:val="20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D17A3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00C1D2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03824" w14:paraId="5F327D1A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9818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A2BD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0F29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7144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5E2D17F8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631F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7198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A6F1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4772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564275AE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D736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0853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6A001494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96CA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91CD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4B22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83960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E664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76BD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3E490869" w14:textId="77777777" w:rsidTr="00C0382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261E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3E47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2F9BF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02A0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A193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05A99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03824" w14:paraId="70864D07" w14:textId="77777777" w:rsidTr="00C0382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4813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D98A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24" w14:paraId="1F11C43A" w14:textId="77777777" w:rsidTr="00C0382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60A3D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3BA5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118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03824" w14:paraId="65C03BA4" w14:textId="77777777" w:rsidTr="00C0382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A656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6ECBC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4CAAD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C03824" w14:paraId="7D892EBD" w14:textId="77777777" w:rsidTr="00C0382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CF8E4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51566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32CA56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Подпись/ФИО</w:t>
            </w:r>
          </w:p>
        </w:tc>
      </w:tr>
    </w:tbl>
    <w:p w14:paraId="12D2FF46" w14:textId="77777777" w:rsidR="00C03824" w:rsidRDefault="00C03824" w:rsidP="00C0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97E896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14:paraId="35C29943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057E5FD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14:paraId="5C301718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«Предоставление разрешения </w:t>
      </w:r>
      <w:r>
        <w:rPr>
          <w:rFonts w:ascii="Times New Roman" w:hAnsi="Times New Roman"/>
          <w:sz w:val="24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873"/>
        <w:gridCol w:w="1132"/>
        <w:gridCol w:w="1421"/>
        <w:gridCol w:w="991"/>
        <w:gridCol w:w="1934"/>
        <w:gridCol w:w="1633"/>
      </w:tblGrid>
      <w:tr w:rsidR="00C03824" w14:paraId="318EC321" w14:textId="77777777" w:rsidTr="00C03824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03824" w14:paraId="13256968" w14:textId="7777777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2D8F3" w14:textId="77777777" w:rsidR="00C03824" w:rsidRDefault="00C03824">
                  <w:pPr>
                    <w:rPr>
                      <w:rFonts w:ascii="Times New Roman" w:eastAsia="Calibri" w:hAnsi="Times New Roman"/>
                      <w:b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9A4F6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BA6488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AF964A" w14:textId="77777777" w:rsidR="00C03824" w:rsidRDefault="00C03824">
                  <w:pPr>
                    <w:rPr>
                      <w:rFonts w:ascii="Times New Roman" w:eastAsia="Calibri" w:hAnsi="Times New Roman"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03824" w14:paraId="3AB4C3EB" w14:textId="7777777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496A10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76B2E5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14:paraId="78B9AED0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674678A" w14:textId="77777777" w:rsidR="00C03824" w:rsidRDefault="00C038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43CCDD58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</w:t>
            </w:r>
          </w:p>
          <w:p w14:paraId="2554640B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C03824" w14:paraId="255EB191" w14:textId="77777777" w:rsidTr="00C03824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0874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B1A047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6DFE35B3" w14:textId="77777777" w:rsidTr="00C03824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EBF2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86F1FC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12E09606" w14:textId="77777777" w:rsidTr="00C03824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EF61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4612B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7562CA9A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8312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1ADBD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690F6FE4" w14:textId="77777777" w:rsidTr="00C03824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376D2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21F25765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Юридический адрес</w:t>
            </w:r>
          </w:p>
        </w:tc>
      </w:tr>
      <w:tr w:rsidR="00C03824" w14:paraId="7F32DC66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4727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91E7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3B5F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9B28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7A70C4F0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E42E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91F3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E3FA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D44B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3DB679DA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0237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9CBAC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59DFFFC7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D68F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01A6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2B3D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1B378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EBEE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EF4B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6D09FE0B" w14:textId="77777777" w:rsidTr="00C03824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45E92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028CC263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Почтовый адрес</w:t>
            </w:r>
          </w:p>
        </w:tc>
      </w:tr>
      <w:tr w:rsidR="00C03824" w14:paraId="1F12BC8D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3EC8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60AB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65BF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1BBE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101BAE5B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83E1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2120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9858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586A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34E3BA51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C8BF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1367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3FA4E7C4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F80A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76E9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A949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33106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8944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C903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10E8F9EC" w14:textId="77777777" w:rsidTr="00C03824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C31F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6339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6E82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5CD8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AA35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803D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108EDDD8" w14:textId="77777777" w:rsidTr="00C03824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894E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04FDF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824" w14:paraId="7A8F16A8" w14:textId="77777777" w:rsidTr="00C0382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E17265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E7F1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E6521CB" w14:textId="77777777" w:rsidR="00C03824" w:rsidRDefault="00C03824" w:rsidP="00C0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8CE3ED6" w14:textId="77777777" w:rsidR="00C03824" w:rsidRDefault="00C03824" w:rsidP="00C0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ЗАПРОС</w:t>
      </w:r>
    </w:p>
    <w:p w14:paraId="4B4D8CA1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Прошу предоставить разрешение </w:t>
      </w:r>
      <w:r>
        <w:rPr>
          <w:rFonts w:ascii="Times New Roman" w:hAnsi="Times New Roman"/>
          <w:sz w:val="24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(нужное подчеркнуть) </w:t>
      </w:r>
    </w:p>
    <w:p w14:paraId="7918E41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 Сведения о земельном участке:</w:t>
      </w:r>
    </w:p>
    <w:p w14:paraId="4AF40E64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1.1. Площадь земельного участка _________________________________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0FD8F4D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1.2. Вид права, на котором используется земельный участок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14:paraId="1136704B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07EB4F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(собственность, аренда, постоянное (бессрочное пользование и др.)</w:t>
      </w:r>
    </w:p>
    <w:p w14:paraId="47F0C7F6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1.3. Ограничения использования и обременения земельного участка: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7B34019A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152E7DF7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1.4. Реквизиты   документа,   удостоверяющего   право,   на   котором</w:t>
      </w:r>
    </w:p>
    <w:p w14:paraId="33A31A83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заявитель использует земельный участок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133CECC2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(название, номер, дата выдачи,</w:t>
      </w:r>
      <w:r>
        <w:t xml:space="preserve"> </w:t>
      </w:r>
      <w:r>
        <w:rPr>
          <w:rFonts w:ascii="Times New Roman" w:eastAsia="Calibri" w:hAnsi="Times New Roman" w:cs="Times New Roman"/>
          <w:sz w:val="20"/>
          <w:szCs w:val="28"/>
        </w:rPr>
        <w:t>выдавший орган)</w:t>
      </w:r>
    </w:p>
    <w:p w14:paraId="235387C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568D753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14:paraId="0BD6FCED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1.5. Кадастровый номер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14:paraId="51B1D52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 Сведения об объекте капитального строительства:</w:t>
      </w:r>
    </w:p>
    <w:p w14:paraId="2E4C31AF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2.1. Кадастровый номер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14:paraId="3C1AD699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соответствии с Правилами землепользования и застройки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 ________________________________________________________________</w:t>
      </w:r>
    </w:p>
    <w:p w14:paraId="6CA7851E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 xml:space="preserve">Запрашиваемые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14:paraId="71AAD26C" w14:textId="77777777" w:rsidR="00C03824" w:rsidRDefault="00C03824" w:rsidP="00C0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41576342" w14:textId="77777777" w:rsidR="00C03824" w:rsidRDefault="00C03824" w:rsidP="00C03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14:paraId="5087B5B7" w14:textId="77777777" w:rsidR="00C03824" w:rsidRDefault="00C03824" w:rsidP="00C03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0153060D" w14:textId="77777777" w:rsidR="00C03824" w:rsidRDefault="00C03824" w:rsidP="00C03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1"/>
        <w:gridCol w:w="1504"/>
        <w:gridCol w:w="2051"/>
      </w:tblGrid>
      <w:tr w:rsidR="00C03824" w14:paraId="69EDCE1D" w14:textId="77777777" w:rsidTr="00C038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BC8A8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03824" w14:paraId="75A0CBC7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9283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8C595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4E73FCC5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68BC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E10B6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68D0E60E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4E58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7908B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26F9ADCC" w14:textId="77777777" w:rsidTr="00C038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6A4D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DC349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116D440F" w14:textId="77777777" w:rsidTr="00C0382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D42A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1D3F5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1E1BF7A7" w14:textId="77777777" w:rsidTr="00C0382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8B63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3096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2F17DB54" w14:textId="77777777" w:rsidTr="00C0382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88F98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99077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6F8FD63B" w14:textId="77777777" w:rsidTr="00C038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604E6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3636CE29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03824" w14:paraId="4B1F4725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A7F6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95A67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719090A2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9273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Имя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623B7A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</w:p>
        </w:tc>
      </w:tr>
      <w:tr w:rsidR="00C03824" w14:paraId="791FC7D9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9847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Отчество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BE5E8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7841FB68" w14:textId="77777777" w:rsidTr="00C03824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2D67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AEFE5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0B195A89" w14:textId="77777777" w:rsidTr="00C038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6AF1B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br w:type="page"/>
            </w:r>
          </w:p>
          <w:p w14:paraId="16886F0F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03824" w14:paraId="159DE8FE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2E334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32CE3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03824" w14:paraId="70C0683F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01AB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E7C8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D40C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A1EE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824" w14:paraId="1EB430BB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C1B0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64D0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63C8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C83A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824" w14:paraId="16189662" w14:textId="77777777" w:rsidTr="00C038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BE4836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br w:type="page"/>
            </w:r>
          </w:p>
          <w:p w14:paraId="7BE4DDA9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03824" w14:paraId="2E8196F0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DED1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C793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4381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8618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0D19A7AA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83F7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6AC1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5BB1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58149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074551FA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1E5F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F4FC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585BB4F9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6A9E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FF035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F086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3425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60B42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2AA72A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513D6AB0" w14:textId="77777777" w:rsidTr="00C0382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A8F92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4EA2A915" w14:textId="77777777" w:rsidR="00C03824" w:rsidRDefault="00C03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03824" w14:paraId="63B1D4CC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2B688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15C0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3F2C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5704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5F334040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D710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24CD2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EA423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4BA62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6BE1CE43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4B5A9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29E924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0D0170E4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2C56B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C750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39C7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636CF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151C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C24E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2570E154" w14:textId="77777777" w:rsidTr="00C038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497C0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4E47B6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1FC57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DA6CAC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87DED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DE96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</w:tr>
      <w:tr w:rsidR="00C03824" w14:paraId="46EEC4BD" w14:textId="77777777" w:rsidTr="00C0382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1081D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12E01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824" w14:paraId="53E031F4" w14:textId="77777777" w:rsidTr="00C0382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E6179" w14:textId="77777777" w:rsidR="00C03824" w:rsidRDefault="00C0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E3E7E" w14:textId="77777777" w:rsidR="00C03824" w:rsidRDefault="00C03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AE930BC" w14:textId="77777777" w:rsidR="00C03824" w:rsidRDefault="00C03824" w:rsidP="00C0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03824" w14:paraId="0E61600F" w14:textId="77777777" w:rsidTr="00C0382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F86FF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AB149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036C1" w14:textId="77777777" w:rsidR="00C03824" w:rsidRDefault="00C03824">
            <w:pPr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C03824" w14:paraId="0CE255B7" w14:textId="77777777" w:rsidTr="00C0382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EE00A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5A922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684D2" w14:textId="77777777" w:rsidR="00C03824" w:rsidRDefault="00C03824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Подпись/ФИО</w:t>
            </w:r>
          </w:p>
        </w:tc>
      </w:tr>
    </w:tbl>
    <w:p w14:paraId="61FF16C2" w14:textId="77777777" w:rsidR="00C03824" w:rsidRDefault="00C03824" w:rsidP="00C03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19030C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968C6B" w14:textId="77777777" w:rsidR="00C03824" w:rsidRDefault="00C03824" w:rsidP="00C0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95D363" w14:textId="77777777" w:rsidR="00676850" w:rsidRDefault="00676850"/>
    <w:sectPr w:rsidR="0067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C50314"/>
    <w:multiLevelType w:val="hybridMultilevel"/>
    <w:tmpl w:val="40D47A88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0D6"/>
    <w:rsid w:val="000D3567"/>
    <w:rsid w:val="001E20D6"/>
    <w:rsid w:val="00676850"/>
    <w:rsid w:val="00C03824"/>
    <w:rsid w:val="00F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D9C3"/>
  <w15:docId w15:val="{C72572CE-3B17-4D85-9B94-57634AEE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8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82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038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3824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C038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3824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3824"/>
  </w:style>
  <w:style w:type="paragraph" w:styleId="ab">
    <w:name w:val="footer"/>
    <w:basedOn w:val="a"/>
    <w:link w:val="ac"/>
    <w:uiPriority w:val="99"/>
    <w:semiHidden/>
    <w:unhideWhenUsed/>
    <w:rsid w:val="00C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3824"/>
  </w:style>
  <w:style w:type="paragraph" w:styleId="ad">
    <w:name w:val="endnote text"/>
    <w:basedOn w:val="a"/>
    <w:link w:val="ae"/>
    <w:uiPriority w:val="99"/>
    <w:semiHidden/>
    <w:unhideWhenUsed/>
    <w:rsid w:val="00C0382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03824"/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C03824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C0382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0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382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C0382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0382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03824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C03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6"/>
    <w:link w:val="4640"/>
    <w:semiHidden/>
    <w:locked/>
    <w:rsid w:val="00C03824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5"/>
    <w:link w:val="464"/>
    <w:semiHidden/>
    <w:qFormat/>
    <w:rsid w:val="00C03824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C03824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C03824"/>
    <w:rPr>
      <w:sz w:val="16"/>
      <w:szCs w:val="16"/>
    </w:rPr>
  </w:style>
  <w:style w:type="character" w:customStyle="1" w:styleId="1">
    <w:name w:val="Текст примечания Знак1"/>
    <w:basedOn w:val="a0"/>
    <w:uiPriority w:val="99"/>
    <w:semiHidden/>
    <w:rsid w:val="00C03824"/>
    <w:rPr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C03824"/>
  </w:style>
  <w:style w:type="character" w:customStyle="1" w:styleId="11">
    <w:name w:val="Нижний колонтитул Знак1"/>
    <w:basedOn w:val="a0"/>
    <w:uiPriority w:val="99"/>
    <w:semiHidden/>
    <w:rsid w:val="00C03824"/>
  </w:style>
  <w:style w:type="character" w:customStyle="1" w:styleId="12">
    <w:name w:val="Текст концевой сноски Знак1"/>
    <w:basedOn w:val="a0"/>
    <w:uiPriority w:val="99"/>
    <w:semiHidden/>
    <w:rsid w:val="00C03824"/>
    <w:rPr>
      <w:sz w:val="20"/>
      <w:szCs w:val="20"/>
    </w:rPr>
  </w:style>
  <w:style w:type="character" w:customStyle="1" w:styleId="13">
    <w:name w:val="Тема примечания Знак1"/>
    <w:basedOn w:val="1"/>
    <w:uiPriority w:val="99"/>
    <w:semiHidden/>
    <w:rsid w:val="00C03824"/>
    <w:rPr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C03824"/>
    <w:rPr>
      <w:rFonts w:ascii="Tahoma" w:hAnsi="Tahoma" w:cs="Tahoma" w:hint="default"/>
      <w:sz w:val="16"/>
      <w:szCs w:val="16"/>
    </w:rPr>
  </w:style>
  <w:style w:type="character" w:customStyle="1" w:styleId="FontStyle47">
    <w:name w:val="Font Style47"/>
    <w:basedOn w:val="a0"/>
    <w:rsid w:val="00C038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" TargetMode="External"/><Relationship Id="rId13" Type="http://schemas.openxmlformats.org/officeDocument/2006/relationships/hyperlink" Target="http://syktyvd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d@syktyvdin.rkomi.ru" TargetMode="External"/><Relationship Id="rId12" Type="http://schemas.openxmlformats.org/officeDocument/2006/relationships/hyperlink" Target="http://syktyvd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836567252BDABDBE8853E9A17131A02500E5FF48CB0173A6575B19FD8FDEFD34EF8536896D98BFEB8C043EE3j3K" TargetMode="External"/><Relationship Id="rId11" Type="http://schemas.openxmlformats.org/officeDocument/2006/relationships/hyperlink" Target="http://syktyvdin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C:\Users\kav032\Desktop\&#1040;.%20&#1042;.%20&#1050;&#1086;&#1095;&#1072;&#1085;&#1086;&#1074;&#1072;\&#1055;&#1088;&#1080;&#1074;&#1077;&#1076;&#1077;&#1085;&#1080;&#1077;%20&#1088;&#1077;&#1075;&#1083;&#1072;&#1084;&#1077;&#1085;&#1090;&#1086;&#1074;%20&#1074;%20&#1089;&#1086;&#1086;&#1090;&#1074;&#1077;&#1090;&#1089;&#1090;&#1074;&#1080;&#1077;\&#1058;&#1080;&#1087;&#1086;&#1074;&#1099;&#1077;%20&#1088;&#1077;&#1075;&#1083;&#1072;&#1084;&#1077;&#1085;&#1090;&#1099;\&#1058;&#1048;&#1055;&#1054;&#1042;&#1067;&#1045;%20&#1056;&#1045;&#1043;&#1051;&#1040;&#1052;&#1045;&#1053;&#1058;&#1067;\&#1054;&#1058;&#1050;&#1051;&#1054;&#1053;&#1045;&#1053;&#1048;&#1045;\&#1054;&#1058;&#1050;&#1051;&#1054;&#1053;&#1045;&#1053;&#1048;&#1045;%2025.08.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16986</Words>
  <Characters>96824</Characters>
  <Application>Microsoft Office Word</Application>
  <DocSecurity>0</DocSecurity>
  <Lines>806</Lines>
  <Paragraphs>227</Paragraphs>
  <ScaleCrop>false</ScaleCrop>
  <Company/>
  <LinksUpToDate>false</LinksUpToDate>
  <CharactersWithSpaces>113583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</cp:lastModifiedBy>
  <cp:revision>4</cp:revision>
  <dcterms:created xsi:type="dcterms:W3CDTF">2019-03-29T09:08:00Z</dcterms:created>
  <dcterms:modified xsi:type="dcterms:W3CDTF">2020-08-20T14:01:00Z</dcterms:modified>
</cp:coreProperties>
</file>