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65B3" w14:textId="4A14C8B3" w:rsidR="00373C35" w:rsidRDefault="00373C35" w:rsidP="00373C35">
      <w:pPr>
        <w:spacing w:after="100" w:afterAutospacing="1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092CE11D" wp14:editId="63F1B0B4">
            <wp:simplePos x="0" y="0"/>
            <wp:positionH relativeFrom="page">
              <wp:posOffset>3615690</wp:posOffset>
            </wp:positionH>
            <wp:positionV relativeFrom="paragraph">
              <wp:posOffset>0</wp:posOffset>
            </wp:positionV>
            <wp:extent cx="810260" cy="99187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13ED8" w14:textId="77777777" w:rsidR="00373C35" w:rsidRDefault="00373C35" w:rsidP="00373C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Коми 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Республикаын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«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Сыктывдін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» </w:t>
      </w:r>
    </w:p>
    <w:p w14:paraId="1D24D4DD" w14:textId="77777777" w:rsidR="00373C35" w:rsidRDefault="00373C35" w:rsidP="00373C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</w:pP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муниципальнӧй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районса</w:t>
      </w:r>
      <w:proofErr w:type="spellEnd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администрациялӧн</w:t>
      </w:r>
      <w:proofErr w:type="spellEnd"/>
      <w:r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bidi="en-US"/>
        </w:rPr>
        <w:t xml:space="preserve"> </w:t>
      </w:r>
    </w:p>
    <w:p w14:paraId="2906E772" w14:textId="3DA7BF1B" w:rsidR="00373C35" w:rsidRDefault="00373C35" w:rsidP="00373C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4B8D4" wp14:editId="2F0A6A96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A2E979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ШУÖМ</w:t>
      </w:r>
    </w:p>
    <w:p w14:paraId="08E9CCFF" w14:textId="77777777" w:rsidR="00373C35" w:rsidRDefault="00373C35" w:rsidP="00373C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ПОСТАНОВЛЕНИЕ</w:t>
      </w:r>
    </w:p>
    <w:p w14:paraId="0C69F82E" w14:textId="77777777" w:rsidR="00373C35" w:rsidRDefault="00373C35" w:rsidP="00373C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 xml:space="preserve">администрации муниципального района </w:t>
      </w:r>
    </w:p>
    <w:p w14:paraId="5862B043" w14:textId="77777777" w:rsidR="00373C35" w:rsidRDefault="00373C35" w:rsidP="00373C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t>«Сыктывдинский» Республики Коми</w:t>
      </w:r>
    </w:p>
    <w:p w14:paraId="5D10D2FB" w14:textId="77777777" w:rsidR="00373C35" w:rsidRDefault="00373C35" w:rsidP="00373C3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14:paraId="226A4D42" w14:textId="77777777" w:rsidR="00373C35" w:rsidRDefault="00373C35" w:rsidP="00BA261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229459" w14:textId="75DB06E6" w:rsidR="00373C35" w:rsidRDefault="00373C35" w:rsidP="00373C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53A3D">
        <w:rPr>
          <w:rFonts w:ascii="Times New Roman" w:eastAsia="Calibri" w:hAnsi="Times New Roman" w:cs="Times New Roman"/>
          <w:sz w:val="24"/>
          <w:szCs w:val="24"/>
        </w:rPr>
        <w:t xml:space="preserve">14 октября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 года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</w:t>
      </w:r>
      <w:r w:rsidR="00453A3D">
        <w:rPr>
          <w:rFonts w:ascii="Times New Roman" w:eastAsia="Calibri" w:hAnsi="Times New Roman" w:cs="Times New Roman"/>
          <w:sz w:val="24"/>
          <w:szCs w:val="24"/>
        </w:rPr>
        <w:t>№ 10/1410</w:t>
      </w:r>
    </w:p>
    <w:p w14:paraId="1A224710" w14:textId="77777777" w:rsidR="00453A3D" w:rsidRDefault="00453A3D" w:rsidP="00373C35">
      <w:pPr>
        <w:spacing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53A3D" w14:paraId="4729ED18" w14:textId="77777777" w:rsidTr="00453A3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32F84D1" w14:textId="73CC8EA1" w:rsidR="00453A3D" w:rsidRPr="00453A3D" w:rsidRDefault="00453A3D" w:rsidP="005E4F20">
            <w:pPr>
              <w:keepNext/>
              <w:keepLines/>
              <w:spacing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муниципального района «Сыктывдинский» Республики Коми на 2025 год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1071127" w14:textId="77777777" w:rsidR="00453A3D" w:rsidRDefault="00453A3D" w:rsidP="005E4F2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E83816" w14:textId="77777777" w:rsidR="00373C35" w:rsidRDefault="00373C35" w:rsidP="005E4F20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BC4A49" w14:textId="6240089F" w:rsidR="00373C35" w:rsidRDefault="00373C35" w:rsidP="005E4F20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Руководствуясь статьей 353.1 Трудового кодекса Российской Федерации и в целях реализации Закона Республики Коми от 2 ноября 2018 года № 87-РЗ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453A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администрация муниципального  района «Сыктывдинский» Республики Коми </w:t>
      </w:r>
    </w:p>
    <w:p w14:paraId="177A7F08" w14:textId="77777777" w:rsidR="00373C35" w:rsidRDefault="00373C35" w:rsidP="00373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51680556" w14:textId="23B3CCD0" w:rsidR="00373C35" w:rsidRDefault="00373C35" w:rsidP="00373C35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4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bookmarkStart w:id="0" w:name="_Hlk61520023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муниципального района «Сыктывдинский» на 2025 год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приложению.</w:t>
      </w:r>
    </w:p>
    <w:p w14:paraId="1EA18D42" w14:textId="43C503BB" w:rsidR="00373C35" w:rsidRDefault="00373C35" w:rsidP="00373C35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4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Е.Б.Боброва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</w:p>
    <w:p w14:paraId="36B4EEB9" w14:textId="77777777" w:rsidR="00373C35" w:rsidRDefault="00373C35" w:rsidP="00373C35">
      <w:pPr>
        <w:keepNext/>
        <w:keepLines/>
        <w:numPr>
          <w:ilvl w:val="0"/>
          <w:numId w:val="1"/>
        </w:numPr>
        <w:tabs>
          <w:tab w:val="left" w:pos="1134"/>
        </w:tabs>
        <w:spacing w:after="0" w:line="254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положение вступает в силу со дня официального опубликования.</w:t>
      </w:r>
    </w:p>
    <w:p w14:paraId="56370F90" w14:textId="77777777" w:rsidR="00373C35" w:rsidRDefault="00373C35" w:rsidP="00373C35">
      <w:pPr>
        <w:keepNext/>
        <w:keepLines/>
        <w:tabs>
          <w:tab w:val="left" w:pos="1134"/>
        </w:tabs>
        <w:spacing w:after="0" w:line="254" w:lineRule="auto"/>
        <w:ind w:left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B58A94D" w14:textId="77777777" w:rsidR="005E4F20" w:rsidRDefault="005E4F20" w:rsidP="00373C3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3F013" w14:textId="77777777" w:rsidR="005E4F20" w:rsidRDefault="005E4F20" w:rsidP="00373C3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9A7FC9" w14:textId="77777777" w:rsidR="00373C35" w:rsidRDefault="00373C35" w:rsidP="00373C3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района «Сыктывдинский» -</w:t>
      </w:r>
    </w:p>
    <w:p w14:paraId="28250A7A" w14:textId="20825A04" w:rsidR="00373C35" w:rsidRDefault="00373C35" w:rsidP="00373C3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администрации                                              </w:t>
      </w:r>
      <w:r w:rsidR="005E4F20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Л.Ю. Доронина</w:t>
      </w:r>
    </w:p>
    <w:p w14:paraId="300FB699" w14:textId="77777777" w:rsidR="00373C35" w:rsidRDefault="00373C35" w:rsidP="00373C3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373C35" w:rsidSect="00994AF8">
          <w:pgSz w:w="11906" w:h="16838"/>
          <w:pgMar w:top="1134" w:right="850" w:bottom="1134" w:left="1701" w:header="708" w:footer="708" w:gutter="0"/>
          <w:cols w:space="720"/>
        </w:sectPr>
      </w:pPr>
    </w:p>
    <w:p w14:paraId="65DCE1F9" w14:textId="77777777" w:rsidR="00373C35" w:rsidRDefault="00373C35" w:rsidP="00373C35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Приложение </w:t>
      </w:r>
    </w:p>
    <w:p w14:paraId="65D5F7DA" w14:textId="77777777" w:rsidR="00373C35" w:rsidRDefault="00373C35" w:rsidP="00373C35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 постановлению администрации</w:t>
      </w:r>
    </w:p>
    <w:p w14:paraId="5C9263B3" w14:textId="77777777" w:rsidR="00373C35" w:rsidRDefault="00373C35" w:rsidP="00373C35">
      <w:pPr>
        <w:tabs>
          <w:tab w:val="left" w:pos="2715"/>
          <w:tab w:val="right" w:pos="14570"/>
        </w:tabs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муниципального района</w:t>
      </w:r>
    </w:p>
    <w:p w14:paraId="7707AD61" w14:textId="77777777" w:rsidR="00373C35" w:rsidRDefault="00373C35" w:rsidP="00373C35">
      <w:pPr>
        <w:tabs>
          <w:tab w:val="left" w:pos="2715"/>
          <w:tab w:val="right" w:pos="14570"/>
        </w:tabs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«Сыктывдинский»</w:t>
      </w:r>
    </w:p>
    <w:p w14:paraId="3C5FA45E" w14:textId="0626C387" w:rsidR="00373C35" w:rsidRPr="009258C1" w:rsidRDefault="00373C35" w:rsidP="009258C1">
      <w:pPr>
        <w:spacing w:after="0" w:line="254" w:lineRule="auto"/>
        <w:jc w:val="right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r w:rsidR="00453A3D" w:rsidRPr="00453A3D">
        <w:rPr>
          <w:rFonts w:ascii="Times New Roman" w:eastAsia="Arial" w:hAnsi="Times New Roman" w:cs="Times New Roman"/>
          <w:sz w:val="24"/>
          <w:szCs w:val="24"/>
        </w:rPr>
        <w:t>14 октября</w:t>
      </w:r>
      <w:r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9258C1">
        <w:rPr>
          <w:rFonts w:ascii="Times New Roman" w:eastAsia="Arial" w:hAnsi="Times New Roman" w:cs="Times New Roman"/>
          <w:sz w:val="24"/>
          <w:szCs w:val="24"/>
        </w:rPr>
        <w:t>4</w:t>
      </w:r>
      <w:r>
        <w:rPr>
          <w:rFonts w:ascii="Times New Roman" w:eastAsia="Arial" w:hAnsi="Times New Roman" w:cs="Times New Roman"/>
          <w:sz w:val="24"/>
          <w:szCs w:val="24"/>
        </w:rPr>
        <w:t xml:space="preserve"> года </w:t>
      </w:r>
      <w:r w:rsidRPr="00453A3D">
        <w:rPr>
          <w:rFonts w:ascii="Times New Roman" w:eastAsia="Arial" w:hAnsi="Times New Roman" w:cs="Times New Roman"/>
          <w:sz w:val="24"/>
          <w:szCs w:val="24"/>
        </w:rPr>
        <w:t>№ 1</w:t>
      </w:r>
      <w:r w:rsidR="00453A3D">
        <w:rPr>
          <w:rFonts w:ascii="Times New Roman" w:eastAsia="Arial" w:hAnsi="Times New Roman" w:cs="Times New Roman"/>
          <w:sz w:val="24"/>
          <w:szCs w:val="24"/>
        </w:rPr>
        <w:t>0</w:t>
      </w:r>
      <w:r w:rsidRPr="00453A3D">
        <w:rPr>
          <w:rFonts w:ascii="Times New Roman" w:eastAsia="Arial" w:hAnsi="Times New Roman" w:cs="Times New Roman"/>
          <w:sz w:val="24"/>
          <w:szCs w:val="24"/>
        </w:rPr>
        <w:t>/1</w:t>
      </w:r>
      <w:r w:rsidR="00453A3D">
        <w:rPr>
          <w:rFonts w:ascii="Times New Roman" w:eastAsia="Arial" w:hAnsi="Times New Roman" w:cs="Times New Roman"/>
          <w:sz w:val="24"/>
          <w:szCs w:val="24"/>
        </w:rPr>
        <w:t>410</w:t>
      </w:r>
    </w:p>
    <w:p w14:paraId="3C3188A2" w14:textId="77777777" w:rsidR="00373C35" w:rsidRDefault="00373C35" w:rsidP="00373C35">
      <w:pPr>
        <w:spacing w:after="0" w:line="254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DC36DA7" w14:textId="77777777" w:rsidR="00873B62" w:rsidRDefault="00873B62" w:rsidP="00373C35">
      <w:pPr>
        <w:spacing w:after="0" w:line="254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7AB9BF32" w14:textId="77777777" w:rsidR="00873B62" w:rsidRDefault="00873B62" w:rsidP="00373C35">
      <w:pPr>
        <w:spacing w:after="0" w:line="254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53538A90" w14:textId="77777777" w:rsidR="00373C35" w:rsidRDefault="00373C35" w:rsidP="00373C3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</w:t>
      </w:r>
    </w:p>
    <w:p w14:paraId="7A90AB19" w14:textId="77777777" w:rsidR="00873B62" w:rsidRDefault="00373C35" w:rsidP="00373C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проведения проверок </w:t>
      </w:r>
    </w:p>
    <w:p w14:paraId="0D3C72BF" w14:textId="77777777" w:rsidR="00873B62" w:rsidRDefault="00373C35" w:rsidP="00373C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осуществлении ведомственного контроля за соблюдением трудового законодательства </w:t>
      </w:r>
    </w:p>
    <w:p w14:paraId="46F79CBD" w14:textId="1B00EACD" w:rsidR="00373C35" w:rsidRDefault="00373C35" w:rsidP="00373C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 иных нормативных правовых актов, содержащих нормы трудового права, в подведомственных организациях муниципального района «Сыктывдинский» Республики Коми на 202</w:t>
      </w:r>
      <w:r w:rsidR="009258C1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2444E41D" w14:textId="77777777" w:rsidR="00373C35" w:rsidRDefault="00373C35" w:rsidP="00373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1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3261"/>
        <w:gridCol w:w="2835"/>
        <w:gridCol w:w="3260"/>
        <w:gridCol w:w="1559"/>
        <w:gridCol w:w="992"/>
        <w:gridCol w:w="1556"/>
        <w:gridCol w:w="1277"/>
      </w:tblGrid>
      <w:tr w:rsidR="00373C35" w14:paraId="7C36E15A" w14:textId="77777777" w:rsidTr="00873B6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0421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266D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0588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0C65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5E4E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проведения плановой проверки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811E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7513D" w14:textId="41DE13F2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плановой проверки  (рабочие дни)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6155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Проверяемый период**</w:t>
            </w:r>
          </w:p>
        </w:tc>
      </w:tr>
      <w:tr w:rsidR="00373C35" w14:paraId="1AACA6A9" w14:textId="77777777" w:rsidTr="00873B6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33FA" w14:textId="77777777" w:rsidR="00373C35" w:rsidRPr="007F5AB3" w:rsidRDefault="00373C35" w:rsidP="007F5AB3">
            <w:pPr>
              <w:pStyle w:val="a3"/>
              <w:numPr>
                <w:ilvl w:val="0"/>
                <w:numId w:val="6"/>
              </w:numPr>
              <w:ind w:left="347" w:hanging="34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E871" w14:textId="77777777" w:rsidR="00373C35" w:rsidRDefault="00373C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BCA2" w14:textId="77777777" w:rsidR="00C2629A" w:rsidRP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19F4D12" w14:textId="4EDC347E" w:rsidR="00373C35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2629A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C2629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B4E9E" w14:textId="77777777" w:rsidR="00873B62" w:rsidRDefault="00C2629A" w:rsidP="00873B62">
            <w:pPr>
              <w:spacing w:line="240" w:lineRule="auto"/>
              <w:ind w:left="-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168200, </w:t>
            </w:r>
          </w:p>
          <w:p w14:paraId="6D0A49FD" w14:textId="77777777" w:rsidR="00873B62" w:rsidRDefault="00C2629A" w:rsidP="00873B62">
            <w:pPr>
              <w:spacing w:line="240" w:lineRule="auto"/>
              <w:ind w:left="-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Коми, Сыктывдинский район, </w:t>
            </w:r>
          </w:p>
          <w:p w14:paraId="2088D249" w14:textId="7A175AFB" w:rsidR="00C2629A" w:rsidRPr="00C2629A" w:rsidRDefault="00C2629A" w:rsidP="00873B62">
            <w:pPr>
              <w:spacing w:line="240" w:lineRule="auto"/>
              <w:ind w:left="-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bCs/>
                <w:sz w:val="24"/>
                <w:szCs w:val="24"/>
              </w:rPr>
              <w:t>с. Зеленец, ул. 2 квартал, д. 17а</w:t>
            </w:r>
          </w:p>
          <w:p w14:paraId="4EB16231" w14:textId="77777777" w:rsidR="00873B62" w:rsidRDefault="00C2629A" w:rsidP="00873B62">
            <w:pPr>
              <w:spacing w:line="240" w:lineRule="auto"/>
              <w:ind w:left="-102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168204, </w:t>
            </w:r>
          </w:p>
          <w:p w14:paraId="788BD153" w14:textId="7C43C389" w:rsidR="00373C35" w:rsidRDefault="00C2629A" w:rsidP="00873B62">
            <w:pPr>
              <w:spacing w:line="240" w:lineRule="auto"/>
              <w:ind w:left="-102"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Коми, Сыктывдинский район, с. Слудка, ул. Новоселов, д. 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A4382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C8A80" w14:textId="77777777" w:rsidR="00373C35" w:rsidRDefault="00373C35" w:rsidP="00873B62">
            <w:pPr>
              <w:spacing w:line="240" w:lineRule="auto"/>
              <w:ind w:lef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A13C9" w14:textId="2029CB0F" w:rsidR="00373C35" w:rsidRDefault="00373C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14:paraId="5265E434" w14:textId="39DA7005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8518" w14:textId="77777777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EBA45" w14:textId="7F84D44C" w:rsidR="00373C35" w:rsidRDefault="00373C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и текущий период 202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2629A" w14:paraId="5142850B" w14:textId="77777777" w:rsidTr="00873B6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546" w14:textId="77777777" w:rsidR="00C2629A" w:rsidRPr="007F5AB3" w:rsidRDefault="00C2629A" w:rsidP="007F5AB3">
            <w:pPr>
              <w:pStyle w:val="a3"/>
              <w:numPr>
                <w:ilvl w:val="0"/>
                <w:numId w:val="6"/>
              </w:numPr>
              <w:tabs>
                <w:tab w:val="left" w:pos="346"/>
              </w:tabs>
              <w:spacing w:line="240" w:lineRule="auto"/>
              <w:ind w:left="347" w:right="-15" w:hanging="3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7AB8E" w14:textId="77777777" w:rsidR="00C2629A" w:rsidRPr="00C2629A" w:rsidRDefault="00C2629A" w:rsidP="00C262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29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90ABDE1" w14:textId="6E5D67E9" w:rsidR="00C2629A" w:rsidRDefault="00C2629A" w:rsidP="00C2629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"Детский сад" с. </w:t>
            </w:r>
            <w:proofErr w:type="spellStart"/>
            <w:r w:rsidRPr="00C2629A">
              <w:rPr>
                <w:rFonts w:ascii="Times New Roman" w:eastAsia="Calibri" w:hAnsi="Times New Roman" w:cs="Times New Roman"/>
                <w:sz w:val="24"/>
                <w:szCs w:val="24"/>
              </w:rPr>
              <w:t>Лэзым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67C6B" w14:textId="77777777" w:rsidR="00873B62" w:rsidRDefault="00C2629A" w:rsidP="00873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168214, </w:t>
            </w:r>
          </w:p>
          <w:p w14:paraId="359B106C" w14:textId="77777777" w:rsidR="00873B62" w:rsidRDefault="00C2629A" w:rsidP="00873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Сыктывдинский р-н, </w:t>
            </w:r>
          </w:p>
          <w:p w14:paraId="2EFE3B42" w14:textId="3EC56406" w:rsidR="00C2629A" w:rsidRDefault="00C2629A" w:rsidP="00873B62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C2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2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Лэзым</w:t>
            </w:r>
            <w:proofErr w:type="spellEnd"/>
            <w:r w:rsidRPr="00C2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118A" w14:textId="77777777" w:rsid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1CEAC" w14:textId="77777777" w:rsidR="00C2629A" w:rsidRDefault="00C2629A" w:rsidP="00873B62">
            <w:pPr>
              <w:spacing w:line="240" w:lineRule="auto"/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3478E" w14:textId="20FE83DD" w:rsidR="00835518" w:rsidRDefault="007F5AB3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F659E0" w14:textId="1BC6206D" w:rsidR="00C2629A" w:rsidRDefault="00835518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E2C204" w14:textId="77777777" w:rsid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9CC8D" w14:textId="77777777" w:rsid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9006F" w14:textId="27C9D021" w:rsid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-2024 годы и текущий период 2025 года</w:t>
            </w:r>
          </w:p>
        </w:tc>
      </w:tr>
      <w:tr w:rsidR="00C2629A" w14:paraId="186F6685" w14:textId="77777777" w:rsidTr="00873B6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C990" w14:textId="77777777" w:rsidR="00C2629A" w:rsidRPr="007F5AB3" w:rsidRDefault="00C2629A" w:rsidP="007F5AB3">
            <w:pPr>
              <w:pStyle w:val="a3"/>
              <w:numPr>
                <w:ilvl w:val="0"/>
                <w:numId w:val="6"/>
              </w:numPr>
              <w:tabs>
                <w:tab w:val="left" w:pos="346"/>
              </w:tabs>
              <w:spacing w:line="240" w:lineRule="auto"/>
              <w:ind w:left="347" w:right="-15" w:hanging="3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EF2FD" w14:textId="77777777" w:rsidR="00C2629A" w:rsidRP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C26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образовательное учреждение</w:t>
            </w:r>
          </w:p>
          <w:p w14:paraId="3BC86394" w14:textId="0CBCAC07" w:rsid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A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сад  общеразвивающего вида" с. </w:t>
            </w:r>
            <w:proofErr w:type="spellStart"/>
            <w:r w:rsidRPr="00C2629A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96966" w14:textId="57554CD2" w:rsidR="00C2629A" w:rsidRDefault="00835518" w:rsidP="00C2629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168214, Республика </w:t>
            </w:r>
            <w:r w:rsidRPr="0083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Коми, Сыктывдинский район, с. </w:t>
            </w:r>
            <w:proofErr w:type="spellStart"/>
            <w:r w:rsidRPr="0083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Пажга</w:t>
            </w:r>
            <w:proofErr w:type="spellEnd"/>
            <w:r w:rsidRPr="0083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д. 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D5588" w14:textId="3C36010C" w:rsidR="00C2629A" w:rsidRDefault="00416B92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трудового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71668" w14:textId="0C1E910B" w:rsidR="00C2629A" w:rsidRDefault="00453A3D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 от 02.11.2018 года № 87-РЗ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338A5" w14:textId="53F64BC9" w:rsidR="00C2629A" w:rsidRDefault="007F5AB3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60F9DF" w14:textId="6C6665E2" w:rsid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35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E9117" w14:textId="44E51C88" w:rsidR="00C2629A" w:rsidRDefault="007F5AB3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0F838" w14:textId="1B387C0A" w:rsidR="00C2629A" w:rsidRDefault="00C2629A" w:rsidP="00C262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41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r w:rsidRPr="00060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и текущий период 2025 года</w:t>
            </w:r>
          </w:p>
        </w:tc>
      </w:tr>
      <w:tr w:rsidR="00873B62" w14:paraId="78767030" w14:textId="77777777" w:rsidTr="00873B62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BE8F" w14:textId="77777777" w:rsidR="00873B62" w:rsidRPr="007F5AB3" w:rsidRDefault="00873B62" w:rsidP="00873B62">
            <w:pPr>
              <w:pStyle w:val="a3"/>
              <w:numPr>
                <w:ilvl w:val="0"/>
                <w:numId w:val="6"/>
              </w:numPr>
              <w:tabs>
                <w:tab w:val="left" w:pos="346"/>
              </w:tabs>
              <w:spacing w:line="240" w:lineRule="auto"/>
              <w:ind w:left="347" w:right="-15" w:hanging="3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FA82" w14:textId="1D384098" w:rsidR="00873B62" w:rsidRDefault="00873B62" w:rsidP="00873B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78D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11278D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11278D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11278D">
              <w:rPr>
                <w:rFonts w:ascii="Times New Roman" w:hAnsi="Times New Roman" w:cs="Times New Roman"/>
                <w:sz w:val="24"/>
                <w:szCs w:val="24"/>
              </w:rPr>
              <w:t>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1278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27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«Сыктывдинский районный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278D">
              <w:rPr>
                <w:rFonts w:ascii="Times New Roman" w:hAnsi="Times New Roman" w:cs="Times New Roman"/>
                <w:sz w:val="24"/>
                <w:szCs w:val="24"/>
              </w:rPr>
              <w:t>МАУК "СРДК"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B51EA" w14:textId="77777777" w:rsidR="00873B62" w:rsidRPr="00873B62" w:rsidRDefault="00873B62" w:rsidP="00873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168214,</w:t>
            </w:r>
          </w:p>
          <w:p w14:paraId="69C03C1E" w14:textId="00AD0812" w:rsidR="00873B62" w:rsidRDefault="00873B62" w:rsidP="00873B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Коми, Сыктывдинский район, с. </w:t>
            </w:r>
            <w:proofErr w:type="spellStart"/>
            <w:r w:rsidRPr="0087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Пажга</w:t>
            </w:r>
            <w:proofErr w:type="spellEnd"/>
            <w:r w:rsidRPr="00873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Погост, 84.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F4483" w14:textId="77777777" w:rsidR="00873B62" w:rsidRDefault="00873B62" w:rsidP="00873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40180" w14:textId="77777777" w:rsidR="00873B62" w:rsidRDefault="00873B62" w:rsidP="00873B62">
            <w:pPr>
              <w:spacing w:line="240" w:lineRule="auto"/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A4FE9" w14:textId="1DBAD226" w:rsidR="00873B62" w:rsidRDefault="00873B62" w:rsidP="00873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14:paraId="0F187145" w14:textId="7D51D460" w:rsidR="00873B62" w:rsidRDefault="00873B62" w:rsidP="00873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E0C74" w14:textId="77777777" w:rsidR="00873B62" w:rsidRDefault="00873B62" w:rsidP="00873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09450" w14:textId="1D42E8AA" w:rsidR="00873B62" w:rsidRDefault="00873B62" w:rsidP="00873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-2024 годы и текущий период 2025 года</w:t>
            </w:r>
          </w:p>
        </w:tc>
      </w:tr>
      <w:tr w:rsidR="00C706F7" w14:paraId="695BD9D5" w14:textId="77777777" w:rsidTr="00F10F20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A47F" w14:textId="77777777" w:rsidR="00C706F7" w:rsidRPr="007F5AB3" w:rsidRDefault="00C706F7" w:rsidP="00C706F7">
            <w:pPr>
              <w:pStyle w:val="a3"/>
              <w:numPr>
                <w:ilvl w:val="0"/>
                <w:numId w:val="6"/>
              </w:numPr>
              <w:tabs>
                <w:tab w:val="left" w:pos="346"/>
              </w:tabs>
              <w:spacing w:line="240" w:lineRule="auto"/>
              <w:ind w:left="347" w:right="-15" w:hanging="3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CBE12" w14:textId="77777777" w:rsidR="00C706F7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униципальное автономное учреждение культуры «Сыктывдинский районный дом культуры»</w:t>
            </w:r>
          </w:p>
          <w:p w14:paraId="142C6B6A" w14:textId="7DD4A5C8" w:rsidR="00C706F7" w:rsidRPr="0011278D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278D">
              <w:rPr>
                <w:rFonts w:ascii="Times New Roman" w:hAnsi="Times New Roman" w:cs="Times New Roman"/>
                <w:sz w:val="24"/>
                <w:szCs w:val="24"/>
              </w:rPr>
              <w:t>МАУК "СРДК"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0AC89" w14:textId="77777777" w:rsidR="00C706F7" w:rsidRDefault="00C706F7" w:rsidP="00C706F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168220, </w:t>
            </w:r>
          </w:p>
          <w:p w14:paraId="07217BBB" w14:textId="6277E626" w:rsidR="00C706F7" w:rsidRPr="00873B62" w:rsidRDefault="00C706F7" w:rsidP="00C706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Коми, Сыктывдинский район, с. </w:t>
            </w:r>
            <w:proofErr w:type="spellStart"/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>Выльгорт</w:t>
            </w:r>
            <w:proofErr w:type="spellEnd"/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Домны </w:t>
            </w:r>
            <w:proofErr w:type="spellStart"/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>Каликовой</w:t>
            </w:r>
            <w:proofErr w:type="spellEnd"/>
            <w:r w:rsidRPr="00835518">
              <w:rPr>
                <w:rFonts w:ascii="Times New Roman" w:hAnsi="Times New Roman" w:cs="Times New Roman"/>
                <w:bCs/>
                <w:sz w:val="24"/>
                <w:szCs w:val="24"/>
              </w:rPr>
              <w:t>, д. 57.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6D95" w14:textId="2CC52CAD" w:rsidR="00C706F7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CACE5" w14:textId="234FBFC4" w:rsidR="00C706F7" w:rsidRDefault="00C706F7" w:rsidP="00C706F7">
            <w:pPr>
              <w:spacing w:line="240" w:lineRule="auto"/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3B47" w14:textId="5D58BCD3" w:rsidR="00687061" w:rsidRDefault="00687061" w:rsidP="00687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14:paraId="01C196C6" w14:textId="4EA7C1EC" w:rsidR="00C706F7" w:rsidRDefault="00687061" w:rsidP="00687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1EBA3" w14:textId="0D455122" w:rsidR="00C706F7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D7E1" w14:textId="4A85161A" w:rsidR="00C706F7" w:rsidRPr="00060E39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-2024 годы и текущий период 2025 года</w:t>
            </w:r>
          </w:p>
        </w:tc>
      </w:tr>
      <w:tr w:rsidR="00C706F7" w14:paraId="6A17DE49" w14:textId="77777777" w:rsidTr="00873B62">
        <w:trPr>
          <w:trHeight w:val="169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EB4E" w14:textId="77777777" w:rsidR="00C706F7" w:rsidRPr="007F5AB3" w:rsidRDefault="00C706F7" w:rsidP="00C706F7">
            <w:pPr>
              <w:pStyle w:val="a3"/>
              <w:numPr>
                <w:ilvl w:val="0"/>
                <w:numId w:val="6"/>
              </w:numPr>
              <w:tabs>
                <w:tab w:val="left" w:pos="346"/>
              </w:tabs>
              <w:spacing w:line="240" w:lineRule="auto"/>
              <w:ind w:left="347" w:right="-15" w:hanging="3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A8901" w14:textId="77777777" w:rsidR="00C706F7" w:rsidRPr="0011278D" w:rsidRDefault="00C706F7" w:rsidP="00C706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8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3E6939CB" w14:textId="77777777" w:rsidR="00C706F7" w:rsidRDefault="00C706F7" w:rsidP="00C706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"Детский сад №1 общеразвивающего вида" </w:t>
            </w:r>
          </w:p>
          <w:p w14:paraId="07E1F192" w14:textId="61E8E36A" w:rsidR="00C706F7" w:rsidRDefault="00C706F7" w:rsidP="00C706F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78D">
              <w:rPr>
                <w:rFonts w:ascii="Times New Roman" w:eastAsia="Calibri" w:hAnsi="Times New Roman" w:cs="Times New Roman"/>
                <w:sz w:val="24"/>
                <w:szCs w:val="24"/>
              </w:rPr>
              <w:t>с. Зеленец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E4DE" w14:textId="77777777" w:rsidR="00C706F7" w:rsidRDefault="00C706F7" w:rsidP="00C706F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168200, </w:t>
            </w:r>
          </w:p>
          <w:p w14:paraId="45E61B0C" w14:textId="77777777" w:rsidR="00C706F7" w:rsidRDefault="00C706F7" w:rsidP="00C706F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Сыктывдинский район, с. Зеленец, 1 квартал, </w:t>
            </w:r>
          </w:p>
          <w:p w14:paraId="01FD269D" w14:textId="18D1DBB3" w:rsidR="00C706F7" w:rsidRPr="00873B62" w:rsidRDefault="00C706F7" w:rsidP="00C706F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B62">
              <w:rPr>
                <w:rFonts w:ascii="Times New Roman" w:eastAsia="Calibri" w:hAnsi="Times New Roman" w:cs="Times New Roman"/>
                <w:sz w:val="24"/>
                <w:szCs w:val="24"/>
              </w:rPr>
              <w:t>д. 18а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F0DD4" w14:textId="77777777" w:rsidR="00C706F7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27215" w14:textId="77777777" w:rsidR="00C706F7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Республики Коми от 02.11.2018 года № 87-РЗ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45DEC" w14:textId="77777777" w:rsidR="00687061" w:rsidRPr="00687061" w:rsidRDefault="00687061" w:rsidP="00687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61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14:paraId="312474DA" w14:textId="0223FF87" w:rsidR="00C706F7" w:rsidRDefault="00687061" w:rsidP="00687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3AE47" w14:textId="77777777" w:rsidR="00C706F7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рабочих дней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1C6E3" w14:textId="7CC79462" w:rsidR="00C706F7" w:rsidRDefault="00C706F7" w:rsidP="00C706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6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0E39">
              <w:rPr>
                <w:rFonts w:ascii="Times New Roman" w:hAnsi="Times New Roman" w:cs="Times New Roman"/>
                <w:sz w:val="24"/>
                <w:szCs w:val="24"/>
              </w:rPr>
              <w:t>-2024 годы и текущий период 2025 года</w:t>
            </w:r>
          </w:p>
        </w:tc>
      </w:tr>
    </w:tbl>
    <w:p w14:paraId="350CD584" w14:textId="77777777" w:rsidR="00373C35" w:rsidRPr="009258C1" w:rsidRDefault="00373C35" w:rsidP="00373C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58C1">
        <w:rPr>
          <w:rFonts w:ascii="Times New Roman" w:eastAsia="Calibri" w:hAnsi="Times New Roman" w:cs="Times New Roman"/>
          <w:sz w:val="20"/>
          <w:szCs w:val="20"/>
        </w:rPr>
        <w:t>*- в соответствии с частью 1 статьи 3 Закона РК от 02.11.2018 года № 87-РЗ, срок проведения проверки не может превышать 20 рабочих дней</w:t>
      </w:r>
    </w:p>
    <w:p w14:paraId="4867FB86" w14:textId="77777777" w:rsidR="00373C35" w:rsidRPr="009258C1" w:rsidRDefault="00373C35" w:rsidP="00373C3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58C1">
        <w:rPr>
          <w:rFonts w:ascii="Times New Roman" w:eastAsia="Calibri" w:hAnsi="Times New Roman" w:cs="Times New Roman"/>
          <w:sz w:val="20"/>
          <w:szCs w:val="20"/>
        </w:rPr>
        <w:t>**- рекомендуемый проверяемый период: не более 3-х полных календарных лет предшествующих году проверки и текущий период года проверки</w:t>
      </w:r>
    </w:p>
    <w:p w14:paraId="582923F6" w14:textId="77777777" w:rsidR="00373C35" w:rsidRDefault="00373C35" w:rsidP="00373C35">
      <w:pPr>
        <w:spacing w:after="0"/>
        <w:sectPr w:rsidR="00373C35" w:rsidSect="00994AF8">
          <w:pgSz w:w="16838" w:h="11906" w:orient="landscape"/>
          <w:pgMar w:top="993" w:right="1134" w:bottom="709" w:left="1134" w:header="708" w:footer="708" w:gutter="0"/>
          <w:cols w:space="720"/>
        </w:sectPr>
      </w:pPr>
    </w:p>
    <w:p w14:paraId="1D91E627" w14:textId="4371EEED" w:rsidR="00113E52" w:rsidRPr="00687061" w:rsidRDefault="00373C35" w:rsidP="00BA261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</w:t>
      </w:r>
    </w:p>
    <w:sectPr w:rsidR="00113E52" w:rsidRPr="0068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85C"/>
    <w:multiLevelType w:val="hybridMultilevel"/>
    <w:tmpl w:val="03F04B66"/>
    <w:lvl w:ilvl="0" w:tplc="856ABB7E">
      <w:start w:val="1"/>
      <w:numFmt w:val="decimal"/>
      <w:lvlText w:val="%1."/>
      <w:lvlJc w:val="left"/>
      <w:pPr>
        <w:ind w:left="105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B2C0C"/>
    <w:multiLevelType w:val="hybridMultilevel"/>
    <w:tmpl w:val="E8F007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7D7C03"/>
    <w:multiLevelType w:val="hybridMultilevel"/>
    <w:tmpl w:val="A146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F693F"/>
    <w:multiLevelType w:val="hybridMultilevel"/>
    <w:tmpl w:val="DA20B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D737E"/>
    <w:multiLevelType w:val="hybridMultilevel"/>
    <w:tmpl w:val="15EC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52"/>
    <w:rsid w:val="0011278D"/>
    <w:rsid w:val="00113E52"/>
    <w:rsid w:val="002F6753"/>
    <w:rsid w:val="00373C35"/>
    <w:rsid w:val="00416B92"/>
    <w:rsid w:val="00453A3D"/>
    <w:rsid w:val="005C09C0"/>
    <w:rsid w:val="005E4F20"/>
    <w:rsid w:val="00687061"/>
    <w:rsid w:val="006C36F1"/>
    <w:rsid w:val="0078087D"/>
    <w:rsid w:val="007F5AB3"/>
    <w:rsid w:val="00835518"/>
    <w:rsid w:val="00873B62"/>
    <w:rsid w:val="0091306F"/>
    <w:rsid w:val="009258C1"/>
    <w:rsid w:val="00994AF8"/>
    <w:rsid w:val="00A20F00"/>
    <w:rsid w:val="00A60060"/>
    <w:rsid w:val="00BA2614"/>
    <w:rsid w:val="00C2629A"/>
    <w:rsid w:val="00C378C1"/>
    <w:rsid w:val="00C706F7"/>
    <w:rsid w:val="00D82EEC"/>
    <w:rsid w:val="00EF70F2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5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3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73C3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2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3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73C3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5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F2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2024-10-16T08:01:00Z</cp:lastPrinted>
  <dcterms:created xsi:type="dcterms:W3CDTF">2024-06-19T06:36:00Z</dcterms:created>
  <dcterms:modified xsi:type="dcterms:W3CDTF">2024-11-18T12:48:00Z</dcterms:modified>
</cp:coreProperties>
</file>