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D7" w:rsidRDefault="00F710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7216" behindDoc="0" locked="0" layoutInCell="0" allowOverlap="1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0B3BD7" w:rsidRDefault="00F7105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B3BD7" w:rsidRDefault="00F7105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0B3BD7" w:rsidRDefault="00F7105A">
      <w:pPr>
        <w:pStyle w:val="1"/>
        <w:contextualSpacing/>
        <w:jc w:val="center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168910</wp:posOffset>
                </wp:positionV>
                <wp:extent cx="5981065" cy="22860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0320" cy="18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5" o:spid="_x0000_s1026" o:spt="20" style="position:absolute;left:0pt;margin-left:-2.1pt;margin-top:13.3pt;height:1.8pt;width:470.95pt;z-index:251659264;mso-width-relative:page;mso-height-relative:page;" filled="f" stroked="t" coordsize="21600,21600" o:allowincell="f" o:gfxdata="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ugSgrYAAAACAEAAA8AAAAAAAAA&#10;AQAgAAAAIgAAAGRycy9kb3ducmV2LnhtbFBLAQIUABQAAAAIAIdO4kATcPgf2AEAAIYDAAAOAAAA&#10;AAAAAAEAIAAAACcBAABkcnMvZTJvRG9jLnhtbFBLBQYAAAAABgAGAFkBAABx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proofErr w:type="gramStart"/>
      <w:r>
        <w:rPr>
          <w:b/>
          <w:sz w:val="24"/>
          <w:szCs w:val="24"/>
        </w:rPr>
        <w:t>ШУÖМ</w:t>
      </w:r>
      <w:proofErr w:type="gramEnd"/>
    </w:p>
    <w:p w:rsidR="000B3BD7" w:rsidRDefault="00F7105A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0B3BD7" w:rsidRDefault="00F710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 -</w:t>
      </w:r>
    </w:p>
    <w:p w:rsidR="000B3BD7" w:rsidRDefault="00F710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 w:rsidR="000B3BD7" w:rsidRDefault="00F710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0B3BD7" w:rsidRDefault="000B3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BD7" w:rsidRDefault="00F71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21 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11/Г-56</w:t>
      </w:r>
    </w:p>
    <w:p w:rsidR="000B3BD7" w:rsidRDefault="000B3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0B3BD7">
        <w:tc>
          <w:tcPr>
            <w:tcW w:w="4530" w:type="dxa"/>
            <w:shd w:val="clear" w:color="auto" w:fill="auto"/>
          </w:tcPr>
          <w:p w:rsidR="000B3BD7" w:rsidRDefault="00F7105A">
            <w:pPr>
              <w:pStyle w:val="a6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проекта решения Совета</w:t>
            </w:r>
          </w:p>
          <w:p w:rsidR="000B3BD7" w:rsidRDefault="00F7105A">
            <w:pPr>
              <w:pStyle w:val="a6"/>
              <w:widowControl w:val="0"/>
              <w:jc w:val="both"/>
              <w:rPr>
                <w:sz w:val="24"/>
                <w:szCs w:val="24"/>
              </w:rPr>
            </w:pPr>
            <w:r>
              <w:rPr>
                <w:rStyle w:val="FontStyle18"/>
                <w:b w:val="0"/>
                <w:color w:val="000000"/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Сыктывдинский</w:t>
            </w:r>
            <w:proofErr w:type="spellEnd"/>
            <w:r>
              <w:rPr>
                <w:sz w:val="24"/>
                <w:szCs w:val="24"/>
              </w:rPr>
              <w:t>» Республики Коми о внесении изменений в генеральн</w:t>
            </w:r>
            <w:r>
              <w:rPr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 xml:space="preserve"> план </w:t>
            </w:r>
            <w:r>
              <w:rPr>
                <w:sz w:val="24"/>
                <w:szCs w:val="24"/>
              </w:rPr>
              <w:t xml:space="preserve">и правила землепользования и застройки </w:t>
            </w:r>
            <w:r>
              <w:rPr>
                <w:sz w:val="24"/>
                <w:szCs w:val="24"/>
              </w:rPr>
              <w:t>сельского поселения «</w:t>
            </w:r>
            <w:proofErr w:type="spellStart"/>
            <w:r>
              <w:rPr>
                <w:sz w:val="24"/>
                <w:szCs w:val="24"/>
              </w:rPr>
              <w:t>Пажга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0B3BD7" w:rsidRDefault="000B3B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3BD7" w:rsidRDefault="00F71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8"/>
          <w:b w:val="0"/>
          <w:color w:val="000000"/>
          <w:sz w:val="24"/>
          <w:szCs w:val="24"/>
        </w:rPr>
        <w:t xml:space="preserve">Руководствуясь </w:t>
      </w:r>
      <w:r>
        <w:rPr>
          <w:rStyle w:val="FontStyle18"/>
          <w:rFonts w:eastAsia="Calibri"/>
          <w:b w:val="0"/>
          <w:color w:val="000000"/>
          <w:sz w:val="24"/>
          <w:szCs w:val="24"/>
        </w:rPr>
        <w:t>статьями</w:t>
      </w:r>
      <w:r>
        <w:rPr>
          <w:rStyle w:val="FontStyle18"/>
          <w:b w:val="0"/>
          <w:color w:val="000000"/>
          <w:sz w:val="24"/>
          <w:szCs w:val="24"/>
        </w:rPr>
        <w:t xml:space="preserve"> </w:t>
      </w:r>
      <w:r>
        <w:rPr>
          <w:rStyle w:val="FontStyle18"/>
          <w:rFonts w:eastAsia="Calibri"/>
          <w:b w:val="0"/>
          <w:color w:val="000000"/>
          <w:sz w:val="24"/>
          <w:szCs w:val="24"/>
        </w:rPr>
        <w:t>24, 25</w:t>
      </w:r>
      <w:r>
        <w:rPr>
          <w:rStyle w:val="FontStyle18"/>
          <w:b w:val="0"/>
          <w:color w:val="000000"/>
          <w:sz w:val="24"/>
          <w:szCs w:val="24"/>
        </w:rPr>
        <w:t xml:space="preserve"> Градостроительного кодекса Российской Федерации,</w:t>
      </w:r>
      <w:r>
        <w:rPr>
          <w:rStyle w:val="FontStyle18"/>
          <w:b w:val="0"/>
          <w:color w:val="000000"/>
          <w:sz w:val="24"/>
          <w:szCs w:val="24"/>
        </w:rPr>
        <w:t xml:space="preserve"> </w:t>
      </w:r>
      <w:hyperlink r:id="rId11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Уставом </w:t>
        </w:r>
        <w:proofErr w:type="spellStart"/>
        <w:r>
          <w:rPr>
            <w:rFonts w:ascii="Times New Roman" w:eastAsia="Calibri" w:hAnsi="Times New Roman" w:cs="Times New Roman"/>
            <w:bCs/>
            <w:color w:val="0000FF"/>
            <w:sz w:val="24"/>
            <w:szCs w:val="24"/>
          </w:rPr>
          <w:t>м</w:t>
        </w:r>
      </w:hyperlink>
      <w:r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>муниципального</w:t>
      </w:r>
      <w:proofErr w:type="spellEnd"/>
      <w:r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 xml:space="preserve"> района</w:t>
      </w:r>
      <w:r>
        <w:rPr>
          <w:rStyle w:val="FontStyle18"/>
          <w:b w:val="0"/>
          <w:color w:val="000000"/>
          <w:sz w:val="24"/>
          <w:szCs w:val="24"/>
        </w:rPr>
        <w:t xml:space="preserve">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Коми, генеральны</w:t>
      </w:r>
      <w:r>
        <w:rPr>
          <w:rStyle w:val="FontStyle18"/>
          <w:rFonts w:eastAsia="Calibri"/>
          <w:b w:val="0"/>
          <w:color w:val="000000"/>
          <w:sz w:val="24"/>
          <w:szCs w:val="24"/>
        </w:rPr>
        <w:t>м</w:t>
      </w:r>
      <w:r>
        <w:rPr>
          <w:rStyle w:val="FontStyle18"/>
          <w:b w:val="0"/>
          <w:color w:val="000000"/>
          <w:sz w:val="24"/>
          <w:szCs w:val="24"/>
        </w:rPr>
        <w:t xml:space="preserve"> планом сельского поселения «</w:t>
      </w:r>
      <w:proofErr w:type="spellStart"/>
      <w:r>
        <w:rPr>
          <w:rStyle w:val="FontStyle18"/>
          <w:rFonts w:eastAsia="Calibri"/>
          <w:b w:val="0"/>
          <w:color w:val="000000"/>
          <w:sz w:val="24"/>
          <w:szCs w:val="24"/>
        </w:rPr>
        <w:t>Пажга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 xml:space="preserve">», </w:t>
      </w:r>
      <w:r>
        <w:rPr>
          <w:rStyle w:val="FontStyle18"/>
          <w:b w:val="0"/>
          <w:color w:val="000000"/>
          <w:sz w:val="24"/>
          <w:szCs w:val="24"/>
        </w:rPr>
        <w:t>утверждённым</w:t>
      </w:r>
      <w:r>
        <w:rPr>
          <w:rStyle w:val="FontStyle18"/>
          <w:b w:val="0"/>
          <w:color w:val="000000"/>
          <w:sz w:val="24"/>
          <w:szCs w:val="24"/>
        </w:rPr>
        <w:t xml:space="preserve"> решением Совета муниципального образования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 xml:space="preserve">» </w:t>
      </w:r>
      <w:r>
        <w:rPr>
          <w:rStyle w:val="FontStyle18"/>
          <w:b w:val="0"/>
          <w:color w:val="000000"/>
          <w:sz w:val="24"/>
          <w:szCs w:val="24"/>
        </w:rPr>
        <w:t>от 22 декабря 2017 года № 23/12-24</w:t>
      </w:r>
      <w:r>
        <w:rPr>
          <w:rStyle w:val="FontStyle18"/>
          <w:b w:val="0"/>
          <w:color w:val="000000"/>
          <w:sz w:val="24"/>
          <w:szCs w:val="24"/>
        </w:rPr>
        <w:t xml:space="preserve">, </w:t>
      </w:r>
      <w:r>
        <w:rPr>
          <w:rStyle w:val="FontStyle18"/>
          <w:b w:val="0"/>
          <w:color w:val="000000"/>
          <w:sz w:val="24"/>
          <w:szCs w:val="24"/>
        </w:rPr>
        <w:t xml:space="preserve">правилами </w:t>
      </w:r>
      <w:r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Пажга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8"/>
          <w:b w:val="0"/>
          <w:color w:val="000000"/>
          <w:sz w:val="24"/>
          <w:szCs w:val="24"/>
        </w:rPr>
        <w:t>утверждённым</w:t>
      </w:r>
      <w:r>
        <w:rPr>
          <w:rStyle w:val="FontStyle18"/>
          <w:b w:val="0"/>
          <w:color w:val="000000"/>
          <w:sz w:val="24"/>
          <w:szCs w:val="24"/>
        </w:rPr>
        <w:t xml:space="preserve"> решением Совета муниципального образования муниципального </w:t>
      </w:r>
      <w:r>
        <w:rPr>
          <w:rStyle w:val="FontStyle18"/>
          <w:b w:val="0"/>
          <w:color w:val="000000"/>
          <w:sz w:val="24"/>
          <w:szCs w:val="24"/>
        </w:rPr>
        <w:t>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 xml:space="preserve">» </w:t>
      </w:r>
      <w:r>
        <w:rPr>
          <w:rStyle w:val="FontStyle18"/>
          <w:b w:val="0"/>
          <w:color w:val="000000"/>
          <w:sz w:val="24"/>
          <w:szCs w:val="24"/>
        </w:rPr>
        <w:t>от 28.06.2018 № 29/6-7</w:t>
      </w:r>
      <w:r>
        <w:rPr>
          <w:rStyle w:val="FontStyle18"/>
          <w:b w:val="0"/>
          <w:color w:val="000000"/>
          <w:sz w:val="24"/>
          <w:szCs w:val="24"/>
        </w:rPr>
        <w:t xml:space="preserve">, </w:t>
      </w:r>
      <w:r>
        <w:rPr>
          <w:rStyle w:val="FontStyle18"/>
          <w:b w:val="0"/>
          <w:color w:val="000000"/>
          <w:sz w:val="24"/>
          <w:szCs w:val="24"/>
        </w:rPr>
        <w:t>постановлением администрации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</w:t>
      </w:r>
      <w:proofErr w:type="gramEnd"/>
      <w:r>
        <w:rPr>
          <w:rStyle w:val="FontStyle18"/>
          <w:b w:val="0"/>
          <w:color w:val="000000"/>
          <w:sz w:val="24"/>
          <w:szCs w:val="24"/>
        </w:rPr>
        <w:t xml:space="preserve"> Коми от </w:t>
      </w:r>
      <w:r>
        <w:rPr>
          <w:rStyle w:val="FontStyle18"/>
          <w:rFonts w:eastAsia="Calibri"/>
          <w:b w:val="0"/>
          <w:color w:val="000000"/>
          <w:sz w:val="24"/>
          <w:szCs w:val="24"/>
        </w:rPr>
        <w:t>27 июля 2022 года</w:t>
      </w:r>
      <w:r>
        <w:rPr>
          <w:rStyle w:val="FontStyle18"/>
          <w:b w:val="0"/>
          <w:color w:val="000000"/>
          <w:sz w:val="24"/>
          <w:szCs w:val="24"/>
        </w:rPr>
        <w:t xml:space="preserve"> № </w:t>
      </w:r>
      <w:r>
        <w:rPr>
          <w:rStyle w:val="FontStyle18"/>
          <w:rFonts w:eastAsia="Calibri"/>
          <w:b w:val="0"/>
          <w:color w:val="000000"/>
          <w:sz w:val="24"/>
          <w:szCs w:val="24"/>
        </w:rPr>
        <w:t>7/960</w:t>
      </w:r>
      <w:r>
        <w:rPr>
          <w:rStyle w:val="FontStyle18"/>
          <w:b w:val="0"/>
          <w:color w:val="000000"/>
          <w:sz w:val="24"/>
          <w:szCs w:val="24"/>
        </w:rPr>
        <w:t xml:space="preserve"> «О Комиссии по землепользованию и застройке  администрации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 xml:space="preserve">» </w:t>
      </w:r>
      <w:r>
        <w:rPr>
          <w:rStyle w:val="FontStyle18"/>
          <w:b w:val="0"/>
          <w:color w:val="000000"/>
          <w:sz w:val="24"/>
          <w:szCs w:val="24"/>
        </w:rPr>
        <w:t>Республики Коми»</w:t>
      </w:r>
      <w:r>
        <w:rPr>
          <w:rStyle w:val="FontStyle18"/>
          <w:b w:val="0"/>
          <w:color w:val="000000"/>
          <w:sz w:val="24"/>
          <w:szCs w:val="24"/>
        </w:rPr>
        <w:t xml:space="preserve">, </w:t>
      </w:r>
      <w:r>
        <w:rPr>
          <w:rStyle w:val="FontStyle18"/>
          <w:b w:val="0"/>
          <w:color w:val="000000"/>
          <w:sz w:val="24"/>
          <w:szCs w:val="24"/>
        </w:rPr>
        <w:t xml:space="preserve">заявлением 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Волокитина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 xml:space="preserve"> С.В. от 17.10.2023 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вх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. № 3092</w:t>
      </w:r>
    </w:p>
    <w:p w:rsidR="000B3BD7" w:rsidRDefault="000B3B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BD7" w:rsidRDefault="00F710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B3BD7" w:rsidRDefault="000B3B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BD7" w:rsidRDefault="00F7105A">
      <w:pPr>
        <w:pStyle w:val="af3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Комиссии п</w:t>
      </w:r>
      <w:r>
        <w:rPr>
          <w:rFonts w:ascii="Times New Roman" w:hAnsi="Times New Roman" w:cs="Times New Roman"/>
          <w:color w:val="000000"/>
          <w:sz w:val="24"/>
          <w:szCs w:val="24"/>
        </w:rPr>
        <w:t>о землепользованию и застройке администрации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Республики Коми организовать работу по подготовке проекта </w:t>
      </w:r>
      <w:r>
        <w:rPr>
          <w:rStyle w:val="FontStyle18"/>
          <w:b w:val="0"/>
          <w:color w:val="000000"/>
          <w:sz w:val="24"/>
          <w:szCs w:val="24"/>
        </w:rPr>
        <w:t xml:space="preserve">решения Совета </w:t>
      </w:r>
      <w:r>
        <w:rPr>
          <w:rStyle w:val="FontStyle18"/>
          <w:b w:val="0"/>
          <w:color w:val="000000"/>
          <w:sz w:val="24"/>
          <w:szCs w:val="24"/>
        </w:rPr>
        <w:t>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 о внесении следующих изменений в генеральны</w:t>
      </w:r>
      <w:r>
        <w:rPr>
          <w:rStyle w:val="FontStyle18"/>
          <w:rFonts w:eastAsia="Calibri"/>
          <w:b w:val="0"/>
          <w:color w:val="000000"/>
          <w:sz w:val="24"/>
          <w:szCs w:val="24"/>
        </w:rPr>
        <w:t>й</w:t>
      </w:r>
      <w:r>
        <w:rPr>
          <w:rStyle w:val="FontStyle18"/>
          <w:b w:val="0"/>
          <w:color w:val="000000"/>
          <w:sz w:val="24"/>
          <w:szCs w:val="24"/>
        </w:rPr>
        <w:t xml:space="preserve"> план сельского поселения «</w:t>
      </w:r>
      <w:proofErr w:type="spellStart"/>
      <w:r>
        <w:rPr>
          <w:rStyle w:val="FontStyle18"/>
          <w:rFonts w:eastAsia="Calibri"/>
          <w:b w:val="0"/>
          <w:color w:val="000000"/>
          <w:sz w:val="24"/>
          <w:szCs w:val="24"/>
        </w:rPr>
        <w:t>Пажга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 xml:space="preserve">», </w:t>
      </w:r>
      <w:r>
        <w:rPr>
          <w:rStyle w:val="FontStyle18"/>
          <w:b w:val="0"/>
          <w:color w:val="000000"/>
          <w:sz w:val="24"/>
          <w:szCs w:val="24"/>
        </w:rPr>
        <w:t>утверждённый</w:t>
      </w:r>
      <w:r>
        <w:rPr>
          <w:rStyle w:val="FontStyle18"/>
          <w:b w:val="0"/>
          <w:color w:val="000000"/>
          <w:sz w:val="24"/>
          <w:szCs w:val="24"/>
        </w:rPr>
        <w:t xml:space="preserve"> решением Совета муниципального образования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</w:t>
      </w:r>
      <w:r>
        <w:rPr>
          <w:rStyle w:val="FontStyle18"/>
          <w:b w:val="0"/>
          <w:color w:val="000000"/>
          <w:sz w:val="24"/>
          <w:szCs w:val="24"/>
        </w:rPr>
        <w:t xml:space="preserve"> от 22 декабря 2017 года № 23/</w:t>
      </w:r>
      <w:r>
        <w:rPr>
          <w:rStyle w:val="FontStyle18"/>
          <w:b w:val="0"/>
          <w:color w:val="000000"/>
          <w:sz w:val="24"/>
          <w:szCs w:val="24"/>
        </w:rPr>
        <w:t>12-24</w:t>
      </w:r>
      <w:r>
        <w:rPr>
          <w:rStyle w:val="FontStyle18"/>
          <w:b w:val="0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правила землепользования и застройки </w:t>
      </w:r>
      <w:r>
        <w:rPr>
          <w:rStyle w:val="FontStyle18"/>
          <w:b w:val="0"/>
          <w:color w:val="000000"/>
          <w:sz w:val="24"/>
          <w:szCs w:val="24"/>
        </w:rPr>
        <w:t>сельского поселения «</w:t>
      </w:r>
      <w:proofErr w:type="spellStart"/>
      <w:r>
        <w:rPr>
          <w:rStyle w:val="FontStyle18"/>
          <w:rFonts w:eastAsia="Calibri"/>
          <w:b w:val="0"/>
          <w:color w:val="000000"/>
          <w:sz w:val="24"/>
          <w:szCs w:val="24"/>
        </w:rPr>
        <w:t>Пажга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 xml:space="preserve">», </w:t>
      </w:r>
      <w:r>
        <w:rPr>
          <w:rStyle w:val="FontStyle18"/>
          <w:b w:val="0"/>
          <w:color w:val="000000"/>
          <w:sz w:val="24"/>
          <w:szCs w:val="24"/>
        </w:rPr>
        <w:t>утверждённые</w:t>
      </w:r>
      <w:r>
        <w:rPr>
          <w:rStyle w:val="FontStyle18"/>
          <w:b w:val="0"/>
          <w:color w:val="000000"/>
          <w:sz w:val="24"/>
          <w:szCs w:val="24"/>
        </w:rPr>
        <w:t xml:space="preserve"> решением Совета муниципального</w:t>
      </w:r>
      <w:proofErr w:type="gramEnd"/>
      <w:r>
        <w:rPr>
          <w:rStyle w:val="FontStyle18"/>
          <w:b w:val="0"/>
          <w:color w:val="000000"/>
          <w:sz w:val="24"/>
          <w:szCs w:val="24"/>
        </w:rPr>
        <w:t xml:space="preserve"> образования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</w:t>
      </w:r>
      <w:r>
        <w:rPr>
          <w:rStyle w:val="FontStyle18"/>
          <w:b w:val="0"/>
          <w:color w:val="000000"/>
          <w:sz w:val="24"/>
          <w:szCs w:val="24"/>
        </w:rPr>
        <w:t xml:space="preserve"> </w:t>
      </w:r>
      <w:r>
        <w:rPr>
          <w:rStyle w:val="FontStyle18"/>
          <w:b w:val="0"/>
          <w:color w:val="000000"/>
          <w:sz w:val="24"/>
          <w:szCs w:val="24"/>
        </w:rPr>
        <w:t>от 28</w:t>
      </w:r>
      <w:r>
        <w:rPr>
          <w:rStyle w:val="FontStyle18"/>
          <w:b w:val="0"/>
          <w:color w:val="000000"/>
          <w:sz w:val="24"/>
          <w:szCs w:val="24"/>
        </w:rPr>
        <w:t xml:space="preserve"> июня </w:t>
      </w:r>
      <w:r>
        <w:rPr>
          <w:rStyle w:val="FontStyle18"/>
          <w:b w:val="0"/>
          <w:color w:val="000000"/>
          <w:sz w:val="24"/>
          <w:szCs w:val="24"/>
        </w:rPr>
        <w:t xml:space="preserve">2018 </w:t>
      </w:r>
      <w:r>
        <w:rPr>
          <w:rStyle w:val="FontStyle18"/>
          <w:b w:val="0"/>
          <w:color w:val="000000"/>
          <w:sz w:val="24"/>
          <w:szCs w:val="24"/>
        </w:rPr>
        <w:t xml:space="preserve">года </w:t>
      </w:r>
      <w:r>
        <w:rPr>
          <w:rStyle w:val="FontStyle18"/>
          <w:b w:val="0"/>
          <w:color w:val="000000"/>
          <w:sz w:val="24"/>
          <w:szCs w:val="24"/>
        </w:rPr>
        <w:t>№ 29/6-7</w:t>
      </w:r>
      <w:r>
        <w:rPr>
          <w:rStyle w:val="FontStyle18"/>
          <w:b w:val="0"/>
          <w:color w:val="000000"/>
          <w:sz w:val="24"/>
          <w:szCs w:val="24"/>
        </w:rPr>
        <w:t>:</w:t>
      </w:r>
    </w:p>
    <w:p w:rsidR="000B3BD7" w:rsidRPr="00F7105A" w:rsidRDefault="00F7105A">
      <w:pPr>
        <w:pStyle w:val="af3"/>
        <w:numPr>
          <w:ilvl w:val="0"/>
          <w:numId w:val="2"/>
        </w:numPr>
        <w:tabs>
          <w:tab w:val="clear" w:pos="425"/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66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 населённого пункта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Пажга</w:t>
      </w:r>
      <w:proofErr w:type="spellEnd"/>
      <w:r w:rsidRPr="00F7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изменить границы территориальной зоны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Ж-1</w:t>
      </w:r>
      <w:r w:rsidRPr="00F710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– Малоэтажная жилая застройка (индивидуальное жилищное строительство)</w:t>
      </w:r>
      <w:r w:rsidRPr="00F710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Ж</w:t>
      </w:r>
      <w:r w:rsidRPr="00F710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-2–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Среднеэтажная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жилая застройка</w:t>
      </w:r>
      <w:r w:rsidRPr="00F710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Р-1</w:t>
      </w:r>
      <w:r w:rsidRPr="00F710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– Зона рекреационного назначения</w:t>
      </w:r>
      <w:r w:rsidRPr="00F710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согласно приложению.</w:t>
      </w:r>
    </w:p>
    <w:p w:rsidR="000B3BD7" w:rsidRDefault="00F7105A">
      <w:pPr>
        <w:pStyle w:val="af3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Установить срок проведения работ по подготовке 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роекта, указанного в пункте 1 настоящего постановления, до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31.12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.2023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0B3BD7" w:rsidRDefault="00F7105A">
      <w:pPr>
        <w:pStyle w:val="af3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Утвердить порядок направления в Комиссию по землепользованию и застройке администрации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Республики Коми </w:t>
      </w:r>
      <w:r>
        <w:rPr>
          <w:rFonts w:ascii="Times New Roman" w:hAnsi="Times New Roman"/>
          <w:color w:val="000000"/>
          <w:sz w:val="24"/>
          <w:szCs w:val="24"/>
        </w:rPr>
        <w:t xml:space="preserve"> предложений заинтересованных лиц в подгото</w:t>
      </w:r>
      <w:r>
        <w:rPr>
          <w:rFonts w:ascii="Times New Roman" w:hAnsi="Times New Roman"/>
          <w:color w:val="000000"/>
          <w:sz w:val="24"/>
          <w:szCs w:val="24"/>
        </w:rPr>
        <w:t>вке проекта решения согласно приложению к настоящему постановлению.</w:t>
      </w:r>
    </w:p>
    <w:p w:rsidR="000B3BD7" w:rsidRDefault="00F7105A">
      <w:pPr>
        <w:pStyle w:val="af3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hyperlink w:anchor="Par77">
        <w:proofErr w:type="gramStart"/>
        <w:r>
          <w:rPr>
            <w:rFonts w:ascii="Times New Roman" w:hAnsi="Times New Roman" w:cs="Times New Roman"/>
            <w:color w:val="000000"/>
            <w:sz w:val="24"/>
            <w:szCs w:val="24"/>
          </w:rPr>
          <w:t>Контроль за</w:t>
        </w:r>
        <w:proofErr w:type="gramEnd"/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исполнением настоящего постановления возложить на заместителя руководителя администрации муниципального района (П.В. Карин).</w:t>
        </w:r>
      </w:hyperlink>
    </w:p>
    <w:p w:rsidR="000B3BD7" w:rsidRDefault="00F7105A">
      <w:pPr>
        <w:pStyle w:val="af3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Настоящее </w:t>
        </w:r>
        <w: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постановление</w:t>
        </w:r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вступает в силу со дня его официального </w:t>
        </w:r>
        <w: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опубликования</w:t>
        </w:r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.</w:t>
        </w:r>
      </w:hyperlink>
    </w:p>
    <w:p w:rsidR="000B3BD7" w:rsidRDefault="000B3BD7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0B3BD7" w:rsidRDefault="000B3BD7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B3BD7" w:rsidRDefault="00F7105A">
      <w:pPr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</w:rPr>
          <w:t>Глава</w:t>
        </w:r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муниципального района «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Сыктывдинский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» -</w:t>
        </w:r>
      </w:hyperlink>
    </w:p>
    <w:p w:rsidR="000B3BD7" w:rsidRDefault="00F7105A">
      <w:pPr>
        <w:tabs>
          <w:tab w:val="left" w:pos="7935"/>
        </w:tabs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руководитель администрации                                           </w:t>
        </w:r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                                  Л.Ю. Доронина</w:t>
        </w:r>
      </w:hyperlink>
    </w:p>
    <w:p w:rsidR="000B3BD7" w:rsidRDefault="000B3BD7">
      <w:pPr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0B3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D7" w:rsidRDefault="00F7105A">
      <w:pPr>
        <w:pStyle w:val="a6"/>
        <w:jc w:val="right"/>
        <w:rPr>
          <w:sz w:val="24"/>
          <w:szCs w:val="24"/>
        </w:rPr>
      </w:pPr>
      <w:hyperlink w:anchor="Par77">
        <w:r>
          <w:rPr>
            <w:rFonts w:eastAsia="Calibri"/>
            <w:color w:val="000000"/>
            <w:sz w:val="24"/>
            <w:szCs w:val="24"/>
            <w:lang w:eastAsia="ru-RU"/>
          </w:rPr>
          <w:t>Приложение</w:t>
        </w:r>
      </w:hyperlink>
    </w:p>
    <w:p w:rsidR="000B3BD7" w:rsidRDefault="00F7105A">
      <w:pPr>
        <w:pStyle w:val="a6"/>
        <w:ind w:left="5216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</w:t>
      </w:r>
    </w:p>
    <w:p w:rsidR="000B3BD7" w:rsidRDefault="00F7105A">
      <w:pPr>
        <w:pStyle w:val="a6"/>
        <w:ind w:left="57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</w:t>
      </w:r>
    </w:p>
    <w:p w:rsidR="000B3BD7" w:rsidRDefault="00F7105A">
      <w:pPr>
        <w:pStyle w:val="a6"/>
        <w:ind w:left="5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Коми - руководителя администрации </w:t>
      </w:r>
    </w:p>
    <w:p w:rsidR="000B3BD7" w:rsidRPr="00F7105A" w:rsidRDefault="00F7105A">
      <w:pPr>
        <w:pStyle w:val="a6"/>
        <w:ind w:left="57"/>
        <w:jc w:val="right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от </w:t>
      </w:r>
      <w:r w:rsidRPr="00F7105A">
        <w:rPr>
          <w:sz w:val="24"/>
          <w:szCs w:val="24"/>
          <w:lang w:eastAsia="ru-RU"/>
        </w:rPr>
        <w:t xml:space="preserve">21 ноября </w:t>
      </w:r>
      <w:r>
        <w:rPr>
          <w:sz w:val="24"/>
          <w:szCs w:val="24"/>
          <w:lang w:eastAsia="ru-RU"/>
        </w:rPr>
        <w:t xml:space="preserve">2023 года № </w:t>
      </w:r>
      <w:r w:rsidRPr="00F7105A">
        <w:rPr>
          <w:sz w:val="24"/>
          <w:szCs w:val="24"/>
          <w:lang w:eastAsia="ru-RU"/>
        </w:rPr>
        <w:t>11/Г-56</w:t>
      </w:r>
    </w:p>
    <w:p w:rsidR="000B3BD7" w:rsidRDefault="00F7105A">
      <w:pPr>
        <w:pStyle w:val="a6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0B3BD7" w:rsidRDefault="00F7105A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Порядок направления предложений заинтересованных лиц</w:t>
      </w:r>
    </w:p>
    <w:p w:rsidR="000B3BD7" w:rsidRDefault="00F7105A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в подготовке проекта решения Совета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Республики Коми о внесении изменений в генеральн</w:t>
      </w:r>
      <w:r>
        <w:rPr>
          <w:sz w:val="24"/>
          <w:szCs w:val="24"/>
        </w:rPr>
        <w:t>ый</w:t>
      </w:r>
      <w:r>
        <w:rPr>
          <w:sz w:val="24"/>
          <w:szCs w:val="24"/>
        </w:rPr>
        <w:t xml:space="preserve"> план </w:t>
      </w:r>
      <w:r>
        <w:rPr>
          <w:sz w:val="24"/>
          <w:szCs w:val="24"/>
        </w:rPr>
        <w:t xml:space="preserve">и правила землепользования и застройки </w:t>
      </w:r>
      <w:r>
        <w:rPr>
          <w:sz w:val="24"/>
          <w:szCs w:val="24"/>
        </w:rPr>
        <w:t>сельского по</w:t>
      </w:r>
      <w:r>
        <w:rPr>
          <w:sz w:val="24"/>
          <w:szCs w:val="24"/>
        </w:rPr>
        <w:t>селения «</w:t>
      </w:r>
      <w:proofErr w:type="spellStart"/>
      <w:r>
        <w:rPr>
          <w:sz w:val="24"/>
          <w:szCs w:val="24"/>
        </w:rPr>
        <w:t>Пажга</w:t>
      </w:r>
      <w:proofErr w:type="spellEnd"/>
      <w:r>
        <w:rPr>
          <w:sz w:val="24"/>
          <w:szCs w:val="24"/>
        </w:rPr>
        <w:t>»</w:t>
      </w:r>
    </w:p>
    <w:p w:rsidR="000B3BD7" w:rsidRDefault="00F7105A">
      <w:pPr>
        <w:pStyle w:val="a6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0B3BD7" w:rsidRDefault="00F7105A">
      <w:pPr>
        <w:pStyle w:val="a6"/>
        <w:spacing w:line="276" w:lineRule="auto"/>
        <w:ind w:firstLine="850"/>
        <w:jc w:val="both"/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Со дня опубликования сообщения о подготовке проекта решения Совета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Республики Коми </w:t>
      </w:r>
      <w:r>
        <w:rPr>
          <w:sz w:val="24"/>
          <w:szCs w:val="24"/>
        </w:rPr>
        <w:t>о внесении изменений в генеральн</w:t>
      </w:r>
      <w:r>
        <w:rPr>
          <w:sz w:val="24"/>
          <w:szCs w:val="24"/>
        </w:rPr>
        <w:t>ый</w:t>
      </w:r>
      <w:r>
        <w:rPr>
          <w:sz w:val="24"/>
          <w:szCs w:val="24"/>
        </w:rPr>
        <w:t xml:space="preserve"> план </w:t>
      </w:r>
      <w:r>
        <w:rPr>
          <w:sz w:val="24"/>
          <w:szCs w:val="24"/>
        </w:rPr>
        <w:t xml:space="preserve">и правила землепользования и застройки </w:t>
      </w:r>
      <w:r>
        <w:rPr>
          <w:sz w:val="24"/>
          <w:szCs w:val="24"/>
        </w:rPr>
        <w:t>сельского поселения «</w:t>
      </w:r>
      <w:proofErr w:type="spellStart"/>
      <w:r>
        <w:rPr>
          <w:sz w:val="24"/>
          <w:szCs w:val="24"/>
        </w:rPr>
        <w:t>Пажга</w:t>
      </w:r>
      <w:proofErr w:type="spellEnd"/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Правила), в течение срока проведения работ по подготовке проекта, заинтересованные лица вправе направлять в Комиссию по землепользованию и застройке администрации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Республики Коми (далее Комиссия) свои замечания</w:t>
      </w:r>
      <w:r>
        <w:rPr>
          <w:sz w:val="24"/>
          <w:szCs w:val="24"/>
        </w:rPr>
        <w:t xml:space="preserve"> и предложения</w:t>
      </w:r>
      <w:proofErr w:type="gramEnd"/>
      <w:r>
        <w:rPr>
          <w:sz w:val="24"/>
          <w:szCs w:val="24"/>
        </w:rPr>
        <w:t>.</w:t>
      </w:r>
    </w:p>
    <w:p w:rsidR="000B3BD7" w:rsidRDefault="00F7105A">
      <w:pPr>
        <w:pStyle w:val="a6"/>
        <w:spacing w:line="276" w:lineRule="auto"/>
        <w:ind w:firstLine="850"/>
        <w:jc w:val="both"/>
      </w:pPr>
      <w:r>
        <w:rPr>
          <w:sz w:val="24"/>
          <w:szCs w:val="24"/>
        </w:rPr>
        <w:t>2. Предложения направляются в администрацию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посредством почтового отправления по адресу: Республика Коми, 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Выльгорт</w:t>
      </w:r>
      <w:proofErr w:type="spellEnd"/>
      <w:r>
        <w:rPr>
          <w:sz w:val="24"/>
          <w:szCs w:val="24"/>
        </w:rPr>
        <w:t xml:space="preserve">,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>, д. 62, а также по электронной почте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: </w:t>
      </w:r>
      <w:hyperlink r:id="rId12">
        <w:r>
          <w:rPr>
            <w:sz w:val="24"/>
            <w:szCs w:val="24"/>
            <w:lang w:val="en-US"/>
          </w:rPr>
          <w:t>admsd</w:t>
        </w:r>
        <w:r>
          <w:rPr>
            <w:sz w:val="24"/>
            <w:szCs w:val="24"/>
          </w:rPr>
          <w:t>@</w:t>
        </w:r>
        <w:r>
          <w:rPr>
            <w:sz w:val="24"/>
            <w:szCs w:val="24"/>
            <w:lang w:val="en-US"/>
          </w:rPr>
          <w:t>syktyvdin</w:t>
        </w:r>
        <w:r>
          <w:rPr>
            <w:sz w:val="24"/>
            <w:szCs w:val="24"/>
          </w:rPr>
          <w:t>.</w:t>
        </w:r>
        <w:r>
          <w:rPr>
            <w:sz w:val="24"/>
            <w:szCs w:val="24"/>
            <w:lang w:val="en-US"/>
          </w:rPr>
          <w:t>rkomi</w:t>
        </w:r>
        <w:r>
          <w:rPr>
            <w:sz w:val="24"/>
            <w:szCs w:val="24"/>
          </w:rPr>
          <w:t>.</w:t>
        </w:r>
        <w:r>
          <w:rPr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или в электронной форме на сайте администрации по адресу: https://syktyvdin.gosuslugi.ru/ через «Интернет – приемную».</w:t>
      </w:r>
    </w:p>
    <w:p w:rsidR="000B3BD7" w:rsidRDefault="00F7105A">
      <w:pPr>
        <w:pStyle w:val="a6"/>
        <w:spacing w:line="276" w:lineRule="auto"/>
        <w:ind w:firstLine="850"/>
        <w:jc w:val="both"/>
      </w:pPr>
      <w:r>
        <w:rPr>
          <w:sz w:val="24"/>
          <w:szCs w:val="24"/>
        </w:rPr>
        <w:t xml:space="preserve">3. Предложения должны быть за подписью лица, их изложившего, </w:t>
      </w:r>
      <w:r>
        <w:rPr>
          <w:sz w:val="24"/>
          <w:szCs w:val="24"/>
        </w:rPr>
        <w:t>с указанием обратного адреса и даты подготовки предложений.</w:t>
      </w:r>
    </w:p>
    <w:p w:rsidR="000B3BD7" w:rsidRDefault="00F7105A">
      <w:pPr>
        <w:pStyle w:val="a6"/>
        <w:spacing w:line="276" w:lineRule="auto"/>
        <w:ind w:firstLine="850"/>
        <w:jc w:val="both"/>
      </w:pPr>
      <w:r>
        <w:rPr>
          <w:sz w:val="24"/>
          <w:szCs w:val="24"/>
        </w:rPr>
        <w:t>4. Предложения могут содержать любые материалы на бумажных или электронных носителях с обоснованием предлагаемого решения (внесения изменения). Направленные материалы возврату не подлежат.</w:t>
      </w:r>
    </w:p>
    <w:p w:rsidR="000B3BD7" w:rsidRDefault="00F7105A">
      <w:pPr>
        <w:pStyle w:val="a6"/>
        <w:spacing w:line="276" w:lineRule="auto"/>
        <w:ind w:firstLine="850"/>
        <w:jc w:val="both"/>
      </w:pPr>
      <w:r>
        <w:rPr>
          <w:sz w:val="24"/>
          <w:szCs w:val="24"/>
        </w:rPr>
        <w:t>5. Пред</w:t>
      </w:r>
      <w:r>
        <w:rPr>
          <w:sz w:val="24"/>
          <w:szCs w:val="24"/>
        </w:rPr>
        <w:t>ложения, поступившие в Комиссию после завершения публичных слушаний по проекту внесения изменений в Правила, неподписанные предложения и предложения, не имеющие отношения к подготовке проекта внесения изменений в Правила, Комиссией не рассматриваются.</w:t>
      </w:r>
    </w:p>
    <w:p w:rsidR="000B3BD7" w:rsidRDefault="000B3BD7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B3BD7" w:rsidRDefault="000B3BD7">
      <w:pPr>
        <w:pStyle w:val="ConsPlusNormal"/>
      </w:pPr>
    </w:p>
    <w:p w:rsidR="000B3BD7" w:rsidRDefault="000B3BD7">
      <w:pPr>
        <w:pStyle w:val="ConsPlusNormal"/>
      </w:pPr>
    </w:p>
    <w:p w:rsidR="000B3BD7" w:rsidRDefault="000B3BD7">
      <w:pPr>
        <w:pStyle w:val="ConsPlusNormal"/>
      </w:pPr>
    </w:p>
    <w:p w:rsidR="000B3BD7" w:rsidRDefault="000B3BD7">
      <w:pPr>
        <w:pStyle w:val="ConsPlusNormal"/>
      </w:pPr>
    </w:p>
    <w:p w:rsidR="000B3BD7" w:rsidRDefault="000B3BD7">
      <w:pPr>
        <w:pStyle w:val="ConsPlusNormal"/>
      </w:pPr>
    </w:p>
    <w:p w:rsidR="000B3BD7" w:rsidRDefault="000B3BD7">
      <w:pPr>
        <w:pStyle w:val="ConsPlusNormal"/>
      </w:pPr>
    </w:p>
    <w:p w:rsidR="000B3BD7" w:rsidRDefault="000B3BD7">
      <w:pPr>
        <w:pStyle w:val="ConsPlusNormal"/>
      </w:pPr>
    </w:p>
    <w:p w:rsidR="000B3BD7" w:rsidRDefault="000B3BD7">
      <w:pPr>
        <w:pStyle w:val="ConsPlusNormal"/>
      </w:pPr>
    </w:p>
    <w:p w:rsidR="000B3BD7" w:rsidRDefault="000B3BD7">
      <w:pPr>
        <w:pStyle w:val="ConsPlusNormal"/>
      </w:pPr>
    </w:p>
    <w:p w:rsidR="000B3BD7" w:rsidRDefault="000B3BD7">
      <w:pPr>
        <w:pStyle w:val="ConsPlusNormal"/>
      </w:pPr>
    </w:p>
    <w:p w:rsidR="000B3BD7" w:rsidRDefault="000B3BD7">
      <w:pPr>
        <w:pStyle w:val="ConsPlusNormal"/>
      </w:pPr>
    </w:p>
    <w:p w:rsidR="000B3BD7" w:rsidRDefault="000B3BD7">
      <w:pPr>
        <w:pStyle w:val="ConsPlusNormal"/>
      </w:pPr>
    </w:p>
    <w:p w:rsidR="000B3BD7" w:rsidRDefault="000B3BD7">
      <w:pPr>
        <w:pStyle w:val="ConsPlusNormal"/>
      </w:pPr>
    </w:p>
    <w:p w:rsidR="000B3BD7" w:rsidRDefault="000B3BD7">
      <w:pPr>
        <w:pStyle w:val="ConsPlusNormal"/>
      </w:pPr>
    </w:p>
    <w:p w:rsidR="000B3BD7" w:rsidRDefault="000B3BD7">
      <w:pPr>
        <w:pStyle w:val="ConsPlusNormal"/>
      </w:pPr>
    </w:p>
    <w:p w:rsidR="000B3BD7" w:rsidRDefault="000B3BD7">
      <w:pPr>
        <w:pStyle w:val="ConsPlusNormal"/>
      </w:pPr>
    </w:p>
    <w:p w:rsidR="000B3BD7" w:rsidRDefault="000B3BD7">
      <w:pPr>
        <w:pStyle w:val="ConsPlusNormal"/>
      </w:pPr>
    </w:p>
    <w:p w:rsidR="000B3BD7" w:rsidRDefault="000B3BD7">
      <w:pPr>
        <w:pStyle w:val="ConsPlusNormal"/>
      </w:pPr>
    </w:p>
    <w:p w:rsidR="000B3BD7" w:rsidRDefault="000B3BD7">
      <w:pPr>
        <w:pStyle w:val="ConsPlusNormal"/>
      </w:pPr>
    </w:p>
    <w:p w:rsidR="000B3BD7" w:rsidRDefault="000B3BD7">
      <w:pPr>
        <w:pStyle w:val="ConsPlusNormal"/>
      </w:pPr>
    </w:p>
    <w:p w:rsidR="000B3BD7" w:rsidRDefault="000B3BD7">
      <w:pPr>
        <w:pStyle w:val="ConsPlusNormal"/>
      </w:pPr>
    </w:p>
    <w:p w:rsidR="000B3BD7" w:rsidRDefault="000B3BD7">
      <w:pPr>
        <w:pStyle w:val="ConsPlusNormal"/>
      </w:pPr>
    </w:p>
    <w:p w:rsidR="000B3BD7" w:rsidRDefault="000B3BD7">
      <w:pPr>
        <w:pStyle w:val="ConsPlusNormal"/>
      </w:pPr>
    </w:p>
    <w:p w:rsidR="000B3BD7" w:rsidRDefault="000B3BD7">
      <w:pPr>
        <w:pStyle w:val="ConsPlusNormal"/>
      </w:pPr>
    </w:p>
    <w:p w:rsidR="000B3BD7" w:rsidRDefault="000B3BD7">
      <w:pPr>
        <w:pStyle w:val="ConsPlusNormal"/>
      </w:pPr>
    </w:p>
    <w:p w:rsidR="000B3BD7" w:rsidRDefault="000B3BD7">
      <w:pPr>
        <w:pStyle w:val="ConsPlusNormal"/>
        <w:rPr>
          <w:sz w:val="2"/>
          <w:szCs w:val="2"/>
        </w:rPr>
      </w:pPr>
      <w:bookmarkStart w:id="0" w:name="_GoBack"/>
      <w:bookmarkEnd w:id="0"/>
    </w:p>
    <w:sectPr w:rsidR="000B3BD7">
      <w:pgSz w:w="11906" w:h="16838"/>
      <w:pgMar w:top="960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D7" w:rsidRDefault="00F7105A">
      <w:pPr>
        <w:spacing w:line="240" w:lineRule="auto"/>
      </w:pPr>
      <w:r>
        <w:separator/>
      </w:r>
    </w:p>
  </w:endnote>
  <w:endnote w:type="continuationSeparator" w:id="0">
    <w:p w:rsidR="000B3BD7" w:rsidRDefault="00F71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altName w:val="Yu Gothic"/>
    <w:charset w:val="CC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D7" w:rsidRDefault="00F7105A">
      <w:pPr>
        <w:spacing w:after="0"/>
      </w:pPr>
      <w:r>
        <w:separator/>
      </w:r>
    </w:p>
  </w:footnote>
  <w:footnote w:type="continuationSeparator" w:id="0">
    <w:p w:rsidR="000B3BD7" w:rsidRDefault="00F710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1">
    <w:nsid w:val="3C60AFA9"/>
    <w:multiLevelType w:val="singleLevel"/>
    <w:tmpl w:val="3C60AFA9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BD7"/>
    <w:rsid w:val="000B3BD7"/>
    <w:rsid w:val="00F7105A"/>
    <w:rsid w:val="42AB750E"/>
    <w:rsid w:val="5A65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unhideWhenUsed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"/>
    <w:basedOn w:val="a6"/>
    <w:rPr>
      <w:rFonts w:cs="Arial"/>
    </w:rPr>
  </w:style>
  <w:style w:type="paragraph" w:styleId="ab">
    <w:name w:val="Normal (Web)"/>
    <w:basedOn w:val="a"/>
    <w:uiPriority w:val="99"/>
    <w:unhideWhenUsed/>
    <w:qFormat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basedOn w:val="a0"/>
    <w:uiPriority w:val="99"/>
    <w:semiHidden/>
    <w:qFormat/>
  </w:style>
  <w:style w:type="character" w:customStyle="1" w:styleId="af">
    <w:name w:val="Нижний колонтитул Знак"/>
    <w:basedOn w:val="a0"/>
    <w:uiPriority w:val="99"/>
    <w:semiHidden/>
    <w:qFormat/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af0">
    <w:name w:val="Символ нумерации"/>
    <w:qFormat/>
    <w:rPr>
      <w:rFonts w:ascii="Times New Roman" w:hAnsi="Times New Roman"/>
      <w:sz w:val="24"/>
      <w:szCs w:val="24"/>
    </w:rPr>
  </w:style>
  <w:style w:type="paragraph" w:customStyle="1" w:styleId="af1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List Paragraph"/>
    <w:basedOn w:val="a"/>
    <w:qFormat/>
    <w:pPr>
      <w:spacing w:after="200"/>
      <w:ind w:left="720"/>
      <w:contextualSpacing/>
    </w:pPr>
  </w:style>
  <w:style w:type="paragraph" w:customStyle="1" w:styleId="2">
    <w:name w:val="Обычный2"/>
    <w:qFormat/>
    <w:pPr>
      <w:suppressAutoHyphens/>
    </w:pPr>
    <w:rPr>
      <w:rFonts w:ascii="Times New Roman" w:eastAsia="Arial" w:hAnsi="Times New Roman" w:cs="Times New Roman"/>
      <w:color w:val="00000A"/>
    </w:r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12">
    <w:name w:val="Обычная таблица1"/>
    <w:qFormat/>
    <w:pPr>
      <w:suppressAutoHyphens/>
      <w:spacing w:after="160" w:line="252" w:lineRule="auto"/>
    </w:pPr>
    <w:rPr>
      <w:rFonts w:eastAsia="Times New Roman" w:cs="Calibri"/>
      <w:color w:val="00000A"/>
      <w:sz w:val="22"/>
      <w:szCs w:val="22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admsd@syktyvdin.rkomi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ravo.gov.ru/proxy/ips/?docbody=&amp;prevDoc=122133743&amp;backlink=1&amp;&amp;nd=122013779&amp;rdk=0&amp;refoid=122133744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11B62C-D968-4131-AC4E-D9D94C90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786</Words>
  <Characters>4485</Characters>
  <Application>Microsoft Office Word</Application>
  <DocSecurity>0</DocSecurity>
  <Lines>37</Lines>
  <Paragraphs>10</Paragraphs>
  <ScaleCrop>false</ScaleCrop>
  <Company>КонсультантПлюс Версия 4022.00.15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14.07.2022)</dc:title>
  <dc:creator>Пользователь</dc:creator>
  <cp:lastModifiedBy>USER37_2</cp:lastModifiedBy>
  <cp:revision>62</cp:revision>
  <cp:lastPrinted>2023-11-21T09:41:00Z</cp:lastPrinted>
  <dcterms:created xsi:type="dcterms:W3CDTF">2022-07-25T10:37:00Z</dcterms:created>
  <dcterms:modified xsi:type="dcterms:W3CDTF">2023-12-19T06:00:00Z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4022.00.15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1049-12.2.0.13306</vt:lpwstr>
  </property>
  <property fmtid="{D5CDD505-2E9C-101B-9397-08002B2CF9AE}" pid="10" name="ICV">
    <vt:lpwstr>116F9BC9013A469F9D94AB74A777AEEA_12</vt:lpwstr>
  </property>
</Properties>
</file>