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C251">
      <w:pPr>
        <w:spacing w:line="240" w:lineRule="auto"/>
        <w:contextualSpacing/>
        <w:jc w:val="both"/>
        <w:rPr>
          <w:rFonts w:ascii="Times New Roman" w:hAnsi="Times New Roman"/>
        </w:rPr>
      </w:pPr>
      <w:r>
        <w:rPr>
          <w:rFonts w:ascii="Times New Roman" w:hAnsi="Times New Roman"/>
        </w:rPr>
        <w:drawing>
          <wp:anchor distT="0" distB="0" distL="6401435" distR="6401435" simplePos="0" relativeHeight="251659264" behindDoc="0" locked="0" layoutInCell="0" allowOverlap="1">
            <wp:simplePos x="0" y="0"/>
            <wp:positionH relativeFrom="column">
              <wp:posOffset>2667000</wp:posOffset>
            </wp:positionH>
            <wp:positionV relativeFrom="paragraph">
              <wp:posOffset>635</wp:posOffset>
            </wp:positionV>
            <wp:extent cx="800100" cy="996950"/>
            <wp:effectExtent l="0" t="0" r="0" b="0"/>
            <wp:wrapTopAndBottom/>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7"/>
                    <a:stretch>
                      <a:fillRect/>
                    </a:stretch>
                  </pic:blipFill>
                  <pic:spPr>
                    <a:xfrm>
                      <a:off x="0" y="0"/>
                      <a:ext cx="800100" cy="996950"/>
                    </a:xfrm>
                    <a:prstGeom prst="rect">
                      <a:avLst/>
                    </a:prstGeom>
                  </pic:spPr>
                </pic:pic>
              </a:graphicData>
            </a:graphic>
          </wp:anchor>
        </w:drawing>
      </w:r>
    </w:p>
    <w:p w14:paraId="6BD3869E">
      <w:pPr>
        <w:spacing w:after="0" w:line="240" w:lineRule="auto"/>
        <w:contextualSpacing/>
        <w:jc w:val="center"/>
        <w:rPr>
          <w:rFonts w:ascii="Times New Roman" w:hAnsi="Times New Roman"/>
        </w:rPr>
      </w:pPr>
      <w:r>
        <w:rPr>
          <w:rFonts w:ascii="Times New Roman" w:hAnsi="Times New Roman" w:cs="Times New Roman"/>
          <w:b/>
          <w:sz w:val="24"/>
          <w:szCs w:val="24"/>
        </w:rPr>
        <w:t xml:space="preserve">Коми Республикаын «Сыктывдін» </w:t>
      </w:r>
    </w:p>
    <w:p w14:paraId="3066D2D3">
      <w:pPr>
        <w:spacing w:after="0" w:line="240" w:lineRule="auto"/>
        <w:contextualSpacing/>
        <w:jc w:val="center"/>
        <w:rPr>
          <w:rFonts w:ascii="Times New Roman" w:hAnsi="Times New Roman"/>
        </w:rPr>
      </w:pPr>
      <w:r>
        <w:rPr>
          <w:rFonts w:ascii="Times New Roman" w:hAnsi="Times New Roman" w:cs="Times New Roman"/>
          <w:b/>
          <w:sz w:val="24"/>
          <w:szCs w:val="24"/>
        </w:rPr>
        <w:t>муниципальнӧй р</w:t>
      </w:r>
      <w:r>
        <w:rPr>
          <w:rFonts w:ascii="Times New Roman" w:hAnsi="Times New Roman" w:cs="Times New Roman"/>
          <w:b/>
          <w:color w:val="000000"/>
          <w:sz w:val="24"/>
          <w:szCs w:val="24"/>
        </w:rPr>
        <w:t>айонса администрациялӧн</w:t>
      </w:r>
      <w:r>
        <w:rPr>
          <w:rFonts w:ascii="Times New Roman" w:hAnsi="Times New Roman" w:cs="Times New Roman"/>
          <w:b/>
          <w:bCs/>
          <w:color w:val="000000"/>
          <w:sz w:val="24"/>
          <w:szCs w:val="24"/>
        </w:rPr>
        <w:t xml:space="preserve"> </w:t>
      </w:r>
    </w:p>
    <w:p w14:paraId="41ED6E72">
      <w:pPr>
        <w:pStyle w:val="2"/>
        <w:contextualSpacing/>
        <w:jc w:val="center"/>
        <w:rPr>
          <w:color w:val="000000"/>
        </w:rPr>
      </w:pPr>
      <w: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180340</wp:posOffset>
                </wp:positionV>
                <wp:extent cx="5942330" cy="20955"/>
                <wp:effectExtent l="0" t="0" r="0" b="0"/>
                <wp:wrapNone/>
                <wp:docPr id="2" name="Прямая соединительная линия 5_0"/>
                <wp:cNvGraphicFramePr/>
                <a:graphic xmlns:a="http://schemas.openxmlformats.org/drawingml/2006/main">
                  <a:graphicData uri="http://schemas.microsoft.com/office/word/2010/wordprocessingShape">
                    <wps:wsp>
                      <wps:cNvCnPr/>
                      <wps:spPr>
                        <a:xfrm flipV="1">
                          <a:off x="0" y="0"/>
                          <a:ext cx="5941800" cy="1080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Прямая соединительная линия 5_0" o:spid="_x0000_s1026" o:spt="20" style="position:absolute;left:0pt;flip:y;margin-left:0pt;margin-top:14.2pt;height:1.65pt;width:467.9pt;z-index:251659264;mso-width-relative:page;mso-height-relative:page;" filled="f" stroked="t" coordsize="21600,21600" o:allowincell="f" o:gfxdata="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D05CXWAAAA&#10;BgEAAA8AAAAAAAAAAQAgAAAAIgAAAGRycy9kb3ducmV2LnhtbFBLAQIUABQAAAAIAIdO4kB59TF1&#10;5gEAAJ8DAAAOAAAAAAAAAAEAIAAAACUBAABkcnMvZTJvRG9jLnhtbFBLBQYAAAAABgAGAFkBAAB9&#10;BQAAAAA=&#10;">
                <v:fill on="f" focussize="0,0"/>
                <v:stroke weight="0.708661417322835pt" color="#000000" joinstyle="round"/>
                <v:imagedata o:title=""/>
                <o:lock v:ext="edit" aspectratio="f"/>
              </v:line>
            </w:pict>
          </mc:Fallback>
        </mc:AlternateContent>
      </w:r>
      <w:r>
        <w:rPr>
          <w:b/>
          <w:color w:val="000000"/>
          <w:sz w:val="24"/>
          <w:szCs w:val="24"/>
        </w:rPr>
        <w:t>ШУÖМ</w:t>
      </w:r>
    </w:p>
    <w:p w14:paraId="35D5D60F">
      <w:pPr>
        <w:pStyle w:val="2"/>
        <w:contextualSpacing/>
        <w:jc w:val="center"/>
        <w:rPr>
          <w:color w:val="000000"/>
        </w:rPr>
      </w:pPr>
      <w:r>
        <w:rPr>
          <w:b/>
          <w:color w:val="000000"/>
          <w:sz w:val="24"/>
          <w:szCs w:val="24"/>
        </w:rPr>
        <w:t>ПОСТАНОВЛЕНИЕ</w:t>
      </w:r>
    </w:p>
    <w:p w14:paraId="5FE3FD36">
      <w:pPr>
        <w:spacing w:after="0" w:line="240" w:lineRule="auto"/>
        <w:contextualSpacing/>
        <w:jc w:val="center"/>
        <w:rPr>
          <w:rFonts w:ascii="Times New Roman" w:hAnsi="Times New Roman"/>
        </w:rPr>
      </w:pPr>
      <w:r>
        <w:rPr>
          <w:rFonts w:ascii="Times New Roman" w:hAnsi="Times New Roman" w:cs="Times New Roman"/>
          <w:b/>
          <w:sz w:val="24"/>
          <w:szCs w:val="24"/>
        </w:rPr>
        <w:t xml:space="preserve">администрации муниципального района </w:t>
      </w:r>
    </w:p>
    <w:p w14:paraId="0E17F472">
      <w:pPr>
        <w:spacing w:after="160" w:line="240" w:lineRule="auto"/>
        <w:contextualSpacing/>
        <w:jc w:val="center"/>
        <w:rPr>
          <w:rFonts w:ascii="Times New Roman" w:hAnsi="Times New Roman"/>
        </w:rPr>
      </w:pPr>
      <w:r>
        <w:rPr>
          <w:rFonts w:ascii="Times New Roman" w:hAnsi="Times New Roman" w:cs="Times New Roman"/>
          <w:b/>
          <w:sz w:val="24"/>
          <w:szCs w:val="24"/>
        </w:rPr>
        <w:t xml:space="preserve">«Сыктывдинский» </w:t>
      </w:r>
      <w:bookmarkStart w:id="0" w:name="_Hlk67305150"/>
      <w:r>
        <w:rPr>
          <w:rFonts w:ascii="Times New Roman" w:hAnsi="Times New Roman" w:cs="Times New Roman"/>
          <w:b/>
          <w:sz w:val="24"/>
          <w:szCs w:val="24"/>
        </w:rPr>
        <w:t>Республики Коми</w:t>
      </w:r>
      <w:bookmarkEnd w:id="0"/>
    </w:p>
    <w:p w14:paraId="47C02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A3B841">
      <w:pPr>
        <w:spacing w:after="0"/>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 xml:space="preserve"> 24</w:t>
      </w:r>
      <w:bookmarkStart w:id="1" w:name="_GoBack"/>
      <w:bookmarkEnd w:id="1"/>
      <w:r>
        <w:rPr>
          <w:rFonts w:hint="default" w:ascii="Times New Roman" w:hAnsi="Times New Roman" w:cs="Times New Roman"/>
          <w:sz w:val="24"/>
          <w:szCs w:val="24"/>
          <w:lang w:val="ru-RU"/>
        </w:rPr>
        <w:t xml:space="preserve"> марта </w:t>
      </w:r>
      <w:r>
        <w:rPr>
          <w:rFonts w:ascii="Times New Roman" w:hAnsi="Times New Roman" w:cs="Times New Roman"/>
          <w:sz w:val="24"/>
          <w:szCs w:val="24"/>
        </w:rPr>
        <w:t>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w:t>
      </w:r>
      <w:r>
        <w:rPr>
          <w:rFonts w:hint="default" w:ascii="Times New Roman" w:hAnsi="Times New Roman" w:cs="Times New Roman"/>
          <w:sz w:val="24"/>
          <w:szCs w:val="24"/>
          <w:lang w:val="ru-RU"/>
        </w:rPr>
        <w:t>3/329</w:t>
      </w:r>
    </w:p>
    <w:p w14:paraId="3A80D01D">
      <w:pPr>
        <w:spacing w:after="0" w:line="240" w:lineRule="auto"/>
        <w:jc w:val="both"/>
        <w:rPr>
          <w:rFonts w:ascii="Times New Roman" w:hAnsi="Times New Roman" w:cs="Times New Roman"/>
          <w:color w:val="000000"/>
          <w:sz w:val="24"/>
          <w:szCs w:val="24"/>
        </w:rPr>
      </w:pPr>
    </w:p>
    <w:tbl>
      <w:tblPr>
        <w:tblStyle w:val="8"/>
        <w:tblpPr w:leftFromText="180" w:rightFromText="180" w:vertAnchor="text" w:tblpY="1"/>
        <w:tblW w:w="4665" w:type="dxa"/>
        <w:tblInd w:w="108" w:type="dxa"/>
        <w:tblLayout w:type="fixed"/>
        <w:tblCellMar>
          <w:top w:w="0" w:type="dxa"/>
          <w:left w:w="108" w:type="dxa"/>
          <w:bottom w:w="0" w:type="dxa"/>
          <w:right w:w="108" w:type="dxa"/>
        </w:tblCellMar>
      </w:tblPr>
      <w:tblGrid>
        <w:gridCol w:w="4665"/>
      </w:tblGrid>
      <w:tr w14:paraId="1C337880">
        <w:tblPrEx>
          <w:tblCellMar>
            <w:top w:w="0" w:type="dxa"/>
            <w:left w:w="108" w:type="dxa"/>
            <w:bottom w:w="0" w:type="dxa"/>
            <w:right w:w="108" w:type="dxa"/>
          </w:tblCellMar>
        </w:tblPrEx>
        <w:tc>
          <w:tcPr>
            <w:tcW w:w="4665" w:type="dxa"/>
          </w:tcPr>
          <w:p w14:paraId="3721DF6C">
            <w:pPr>
              <w:widowControl w:val="0"/>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eastAsia="Calibri"/>
                <w:sz w:val="24"/>
                <w:szCs w:val="24"/>
              </w:rPr>
              <w:t>Об утверждении административного регламента предоставления муниципальной услуги  «</w:t>
            </w:r>
            <w:r>
              <w:rPr>
                <w:rFonts w:ascii="Times New Roman" w:hAnsi="Times New Roman" w:eastAsia="Calibri"/>
                <w:sz w:val="24"/>
                <w:szCs w:val="24"/>
                <w:lang w:val="ru-RU"/>
              </w:rPr>
              <w:t>Выдача</w:t>
            </w:r>
            <w:r>
              <w:rPr>
                <w:rFonts w:hint="default" w:ascii="Times New Roman" w:hAnsi="Times New Roman" w:eastAsia="Calibri"/>
                <w:sz w:val="24"/>
                <w:szCs w:val="24"/>
                <w:lang w:val="ru-RU"/>
              </w:rPr>
              <w:t xml:space="preserve">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w:t>
            </w:r>
          </w:p>
        </w:tc>
      </w:tr>
    </w:tbl>
    <w:p w14:paraId="292BEBD7">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r>
    </w:p>
    <w:p w14:paraId="77C596A3">
      <w:pPr>
        <w:ind w:firstLine="709"/>
        <w:jc w:val="both"/>
        <w:rPr>
          <w:rFonts w:ascii="Times New Roman" w:hAnsi="Times New Roman" w:cs="Times New Roman"/>
          <w:color w:val="000000"/>
          <w:sz w:val="24"/>
          <w:szCs w:val="24"/>
        </w:rPr>
      </w:pPr>
    </w:p>
    <w:p w14:paraId="437325FF">
      <w:pPr>
        <w:ind w:firstLine="709"/>
        <w:jc w:val="both"/>
        <w:rPr>
          <w:rFonts w:ascii="Times New Roman" w:hAnsi="Times New Roman" w:cs="Times New Roman"/>
          <w:color w:val="000000"/>
          <w:sz w:val="24"/>
          <w:szCs w:val="24"/>
        </w:rPr>
      </w:pPr>
    </w:p>
    <w:p w14:paraId="187154E4">
      <w:pPr>
        <w:spacing w:line="240" w:lineRule="auto"/>
        <w:jc w:val="both"/>
        <w:rPr>
          <w:rFonts w:ascii="Times New Roman" w:hAnsi="Times New Roman" w:cs="Times New Roman"/>
          <w:color w:val="000000"/>
          <w:sz w:val="24"/>
          <w:szCs w:val="24"/>
        </w:rPr>
      </w:pPr>
    </w:p>
    <w:p w14:paraId="7B5AF31C">
      <w:pPr>
        <w:spacing w:line="240" w:lineRule="auto"/>
        <w:ind w:firstLine="708"/>
        <w:jc w:val="both"/>
        <w:rPr>
          <w:rFonts w:ascii="Times New Roman" w:hAnsi="Times New Roman" w:cs="Times New Roman"/>
          <w:color w:val="000000"/>
          <w:sz w:val="24"/>
          <w:szCs w:val="24"/>
        </w:rPr>
      </w:pPr>
    </w:p>
    <w:p w14:paraId="0C87947D">
      <w:pPr>
        <w:spacing w:line="240" w:lineRule="auto"/>
        <w:ind w:firstLine="708"/>
        <w:jc w:val="both"/>
        <w:rPr>
          <w:rFonts w:ascii="Times New Roman" w:hAnsi="Times New Roman" w:cs="Times New Roman"/>
          <w:color w:val="000000"/>
          <w:sz w:val="24"/>
          <w:szCs w:val="24"/>
        </w:rPr>
      </w:pPr>
    </w:p>
    <w:p w14:paraId="5C9250F1">
      <w:pPr>
        <w:spacing w:line="240" w:lineRule="auto"/>
        <w:ind w:firstLine="708"/>
        <w:jc w:val="both"/>
        <w:rPr>
          <w:rFonts w:ascii="Times New Roman" w:hAnsi="Times New Roman" w:cs="Times New Roman"/>
          <w:color w:val="000000"/>
          <w:sz w:val="24"/>
          <w:szCs w:val="24"/>
        </w:rPr>
      </w:pPr>
    </w:p>
    <w:p w14:paraId="2F017443">
      <w:pPr>
        <w:spacing w:line="240" w:lineRule="auto"/>
        <w:ind w:firstLine="708"/>
        <w:jc w:val="both"/>
        <w:rPr>
          <w:rFonts w:ascii="Times New Roman" w:hAnsi="Times New Roman" w:cs="Times New Roman"/>
          <w:color w:val="000000"/>
          <w:sz w:val="24"/>
          <w:szCs w:val="24"/>
        </w:rPr>
      </w:pPr>
    </w:p>
    <w:p w14:paraId="5F1A60B8">
      <w:pPr>
        <w:spacing w:beforeLines="0" w:afterLines="0"/>
        <w:jc w:val="left"/>
        <w:rPr>
          <w:rFonts w:hint="default" w:ascii="Courier New" w:hAnsi="Courier New"/>
          <w:sz w:val="20"/>
          <w:szCs w:val="24"/>
        </w:rPr>
      </w:pPr>
      <w:r>
        <w:rPr>
          <w:rFonts w:hint="default" w:ascii="Courier New" w:hAnsi="Courier New"/>
          <w:sz w:val="20"/>
          <w:szCs w:val="24"/>
        </w:rPr>
        <w:t xml:space="preserve"> </w:t>
      </w:r>
    </w:p>
    <w:p w14:paraId="6B9FCD60">
      <w:pPr>
        <w:spacing w:beforeLines="0" w:afterLines="0"/>
        <w:jc w:val="left"/>
        <w:rPr>
          <w:rFonts w:hint="default" w:ascii="Courier New" w:hAnsi="Courier New"/>
          <w:sz w:val="20"/>
          <w:szCs w:val="24"/>
        </w:rPr>
      </w:pPr>
    </w:p>
    <w:p w14:paraId="242C91B8">
      <w:pPr>
        <w:spacing w:beforeLines="0" w:afterLines="0"/>
        <w:jc w:val="left"/>
        <w:rPr>
          <w:rFonts w:hint="default" w:ascii="Courier New" w:hAnsi="Courier New"/>
          <w:sz w:val="20"/>
          <w:szCs w:val="24"/>
        </w:rPr>
      </w:pPr>
    </w:p>
    <w:p w14:paraId="63D54764">
      <w:pPr>
        <w:spacing w:beforeLines="0" w:afterLines="0"/>
        <w:jc w:val="left"/>
        <w:rPr>
          <w:rFonts w:hint="default" w:ascii="Courier New" w:hAnsi="Courier New"/>
          <w:sz w:val="20"/>
          <w:szCs w:val="24"/>
        </w:rPr>
      </w:pPr>
    </w:p>
    <w:p w14:paraId="1C87E403">
      <w:pPr>
        <w:spacing w:line="240" w:lineRule="auto"/>
        <w:ind w:firstLine="708" w:firstLineChars="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Руководствуясь частью 15 статьи 13 Федерального закона от 27 июля 2010 года             № 210-ФЗ «Об организации предоставления государственных и муниципальных услуг», распоряжением Правительства Республики Коми от 3 апреля 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администрация муниципального района «Сыктывдинский» Республики Коми</w:t>
      </w:r>
    </w:p>
    <w:p w14:paraId="6697A32F">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ПОСТАНОВЛЯЕТ:</w:t>
      </w:r>
    </w:p>
    <w:p w14:paraId="7B034FB5">
      <w:pPr>
        <w:widowControl w:val="0"/>
        <w:numPr>
          <w:ilvl w:val="0"/>
          <w:numId w:val="1"/>
        </w:numPr>
        <w:tabs>
          <w:tab w:val="left" w:pos="395"/>
          <w:tab w:val="left" w:pos="1132"/>
          <w:tab w:val="left" w:pos="19440"/>
          <w:tab w:val="clear" w:pos="720"/>
        </w:tabs>
        <w:spacing w:after="0" w:line="240" w:lineRule="auto"/>
        <w:ind w:left="0" w:firstLine="85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shd w:val="clear" w:color="auto" w:fill="FFFFFF"/>
          <w:lang w:val="ru-RU"/>
        </w:rPr>
        <w:t>Утвердить</w:t>
      </w:r>
      <w:r>
        <w:rPr>
          <w:rFonts w:hint="default" w:ascii="Times New Roman" w:hAnsi="Times New Roman" w:cs="Times New Roman"/>
          <w:color w:val="000000"/>
          <w:spacing w:val="2"/>
          <w:sz w:val="24"/>
          <w:szCs w:val="24"/>
          <w:shd w:val="clear" w:color="auto" w:fill="FFFFFF"/>
          <w:lang w:val="ru-RU"/>
        </w:rPr>
        <w:t xml:space="preserve"> административный регламент предоставления муниципальной услуги «</w:t>
      </w:r>
      <w:r>
        <w:rPr>
          <w:rFonts w:ascii="Times New Roman" w:hAnsi="Times New Roman" w:eastAsia="Calibri"/>
          <w:sz w:val="24"/>
          <w:szCs w:val="24"/>
          <w:lang w:val="ru-RU"/>
        </w:rPr>
        <w:t>Выдача</w:t>
      </w:r>
      <w:r>
        <w:rPr>
          <w:rFonts w:hint="default" w:ascii="Times New Roman" w:hAnsi="Times New Roman" w:eastAsia="Calibri"/>
          <w:sz w:val="24"/>
          <w:szCs w:val="24"/>
          <w:lang w:val="ru-RU"/>
        </w:rPr>
        <w:t xml:space="preserve">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r>
        <w:rPr>
          <w:rFonts w:hint="default" w:ascii="Times New Roman" w:hAnsi="Times New Roman" w:cs="Times New Roman"/>
          <w:color w:val="000000"/>
          <w:spacing w:val="2"/>
          <w:sz w:val="24"/>
          <w:szCs w:val="24"/>
          <w:shd w:val="clear" w:color="auto" w:fill="FFFFFF"/>
          <w:lang w:val="ru-RU"/>
        </w:rPr>
        <w:t xml:space="preserve"> </w:t>
      </w:r>
      <w:r>
        <w:rPr>
          <w:rFonts w:ascii="Times New Roman" w:hAnsi="Times New Roman" w:cs="Times New Roman"/>
          <w:color w:val="000000"/>
          <w:spacing w:val="2"/>
          <w:sz w:val="24"/>
          <w:szCs w:val="24"/>
          <w:shd w:val="clear" w:color="auto" w:fill="FFFFFF"/>
        </w:rPr>
        <w:t xml:space="preserve"> согласно приложению к настоящему постановлению.</w:t>
      </w:r>
    </w:p>
    <w:p w14:paraId="357D28B8">
      <w:pPr>
        <w:numPr>
          <w:ilvl w:val="0"/>
          <w:numId w:val="1"/>
        </w:numPr>
        <w:tabs>
          <w:tab w:val="left" w:pos="284"/>
          <w:tab w:val="left" w:pos="922"/>
          <w:tab w:val="left" w:pos="1134"/>
          <w:tab w:val="clear" w:pos="720"/>
        </w:tabs>
        <w:spacing w:after="0" w:line="240" w:lineRule="auto"/>
        <w:ind w:left="0" w:leftChars="0" w:firstLine="850" w:firstLineChars="0"/>
        <w:jc w:val="both"/>
        <w:rPr>
          <w:rFonts w:ascii="Times New Roman" w:hAnsi="Times New Roman" w:eastAsia="Calibri"/>
          <w:sz w:val="24"/>
          <w:szCs w:val="24"/>
        </w:rPr>
      </w:pPr>
      <w:r>
        <w:rPr>
          <w:rFonts w:ascii="Times New Roman" w:hAnsi="Times New Roman"/>
          <w:sz w:val="24"/>
          <w:szCs w:val="20"/>
        </w:rPr>
        <w:t xml:space="preserve">Признать утратившим силу </w:t>
      </w:r>
      <w:r>
        <w:rPr>
          <w:rFonts w:ascii="Times New Roman" w:hAnsi="Times New Roman"/>
          <w:sz w:val="24"/>
          <w:szCs w:val="20"/>
          <w:lang w:val="ru-RU"/>
        </w:rPr>
        <w:t>постановление</w:t>
      </w:r>
      <w:r>
        <w:rPr>
          <w:rFonts w:ascii="Times New Roman" w:hAnsi="Times New Roman"/>
          <w:sz w:val="24"/>
          <w:szCs w:val="20"/>
        </w:rPr>
        <w:t xml:space="preserve"> администрации муниципального района «Сыктывдинский» Республики Коми </w:t>
      </w:r>
      <w:r>
        <w:rPr>
          <w:rFonts w:ascii="Times New Roman" w:hAnsi="Times New Roman" w:eastAsia="Calibri"/>
          <w:sz w:val="24"/>
          <w:szCs w:val="24"/>
        </w:rPr>
        <w:t xml:space="preserve">от </w:t>
      </w:r>
      <w:r>
        <w:rPr>
          <w:rFonts w:hint="default" w:ascii="Times New Roman" w:hAnsi="Times New Roman" w:eastAsia="Calibri"/>
          <w:sz w:val="24"/>
          <w:szCs w:val="24"/>
          <w:lang w:val="ru-RU"/>
        </w:rPr>
        <w:t>20</w:t>
      </w:r>
      <w:r>
        <w:rPr>
          <w:rFonts w:ascii="Times New Roman" w:hAnsi="Times New Roman" w:eastAsia="Calibri"/>
          <w:sz w:val="24"/>
          <w:szCs w:val="24"/>
        </w:rPr>
        <w:t xml:space="preserve"> </w:t>
      </w:r>
      <w:r>
        <w:rPr>
          <w:rFonts w:ascii="Times New Roman" w:hAnsi="Times New Roman" w:eastAsia="Calibri"/>
          <w:sz w:val="24"/>
          <w:szCs w:val="24"/>
          <w:lang w:val="ru-RU"/>
        </w:rPr>
        <w:t>мая</w:t>
      </w:r>
      <w:r>
        <w:rPr>
          <w:rFonts w:ascii="Times New Roman" w:hAnsi="Times New Roman" w:eastAsia="Calibri"/>
          <w:sz w:val="24"/>
          <w:szCs w:val="24"/>
        </w:rPr>
        <w:t xml:space="preserve"> 202</w:t>
      </w:r>
      <w:r>
        <w:rPr>
          <w:rFonts w:hint="default" w:ascii="Times New Roman" w:hAnsi="Times New Roman" w:eastAsia="Calibri"/>
          <w:sz w:val="24"/>
          <w:szCs w:val="24"/>
          <w:lang w:val="ru-RU"/>
        </w:rPr>
        <w:t>4</w:t>
      </w:r>
      <w:r>
        <w:rPr>
          <w:rFonts w:ascii="Times New Roman" w:hAnsi="Times New Roman" w:eastAsia="Calibri"/>
          <w:sz w:val="24"/>
          <w:szCs w:val="24"/>
        </w:rPr>
        <w:t xml:space="preserve"> года № </w:t>
      </w:r>
      <w:r>
        <w:rPr>
          <w:rFonts w:hint="default" w:ascii="Times New Roman" w:hAnsi="Times New Roman" w:eastAsia="Calibri"/>
          <w:sz w:val="24"/>
          <w:szCs w:val="24"/>
          <w:lang w:val="ru-RU"/>
        </w:rPr>
        <w:t>5</w:t>
      </w:r>
      <w:r>
        <w:rPr>
          <w:rFonts w:ascii="Times New Roman" w:hAnsi="Times New Roman" w:eastAsia="Calibri"/>
          <w:sz w:val="24"/>
          <w:szCs w:val="24"/>
        </w:rPr>
        <w:t>/</w:t>
      </w:r>
      <w:r>
        <w:rPr>
          <w:rFonts w:hint="default" w:ascii="Times New Roman" w:hAnsi="Times New Roman" w:eastAsia="Calibri"/>
          <w:sz w:val="24"/>
          <w:szCs w:val="24"/>
          <w:lang w:val="ru-RU"/>
        </w:rPr>
        <w:t>603 «</w:t>
      </w:r>
      <w:r>
        <w:rPr>
          <w:rFonts w:ascii="Times New Roman" w:hAnsi="Times New Roman" w:eastAsia="Calibri" w:cs="Times New Roman"/>
          <w:sz w:val="24"/>
          <w:szCs w:val="24"/>
          <w:lang w:eastAsia="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hint="default" w:ascii="Times New Roman" w:hAnsi="Times New Roman" w:eastAsia="Calibri"/>
          <w:sz w:val="24"/>
          <w:szCs w:val="24"/>
          <w:lang w:val="ru-RU"/>
        </w:rPr>
        <w:t>».</w:t>
      </w:r>
    </w:p>
    <w:p w14:paraId="727E4D45">
      <w:pPr>
        <w:widowControl w:val="0"/>
        <w:numPr>
          <w:ilvl w:val="0"/>
          <w:numId w:val="1"/>
        </w:numPr>
        <w:tabs>
          <w:tab w:val="left" w:pos="395"/>
          <w:tab w:val="left" w:pos="1132"/>
          <w:tab w:val="left" w:pos="19440"/>
          <w:tab w:val="clear" w:pos="720"/>
        </w:tabs>
        <w:spacing w:after="0" w:line="240" w:lineRule="auto"/>
        <w:ind w:left="0" w:firstLine="85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Контроль</w:t>
      </w:r>
      <w:r>
        <w:rPr>
          <w:rFonts w:hint="default" w:ascii="Times New Roman" w:hAnsi="Times New Roman" w:cs="Times New Roman"/>
          <w:color w:val="000000"/>
          <w:sz w:val="24"/>
          <w:szCs w:val="24"/>
          <w:lang w:val="ru-RU"/>
        </w:rPr>
        <w:t xml:space="preserve"> за исполнение настоящего постановления оставляю за собой.</w:t>
      </w:r>
    </w:p>
    <w:p w14:paraId="307E60A3">
      <w:pPr>
        <w:widowControl w:val="0"/>
        <w:numPr>
          <w:ilvl w:val="0"/>
          <w:numId w:val="1"/>
        </w:numPr>
        <w:tabs>
          <w:tab w:val="left" w:pos="395"/>
          <w:tab w:val="left" w:pos="1132"/>
          <w:tab w:val="left" w:pos="19440"/>
          <w:tab w:val="clear" w:pos="720"/>
        </w:tabs>
        <w:spacing w:after="0" w:line="240" w:lineRule="auto"/>
        <w:ind w:left="0"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39486F6B">
      <w:pPr>
        <w:widowControl w:val="0"/>
        <w:tabs>
          <w:tab w:val="left" w:pos="993"/>
          <w:tab w:val="left" w:pos="19440"/>
        </w:tabs>
        <w:spacing w:after="0"/>
        <w:ind w:left="720"/>
        <w:jc w:val="both"/>
        <w:rPr>
          <w:rFonts w:ascii="Times New Roman" w:hAnsi="Times New Roman" w:cs="Times New Roman"/>
          <w:sz w:val="24"/>
          <w:szCs w:val="24"/>
        </w:rPr>
      </w:pPr>
    </w:p>
    <w:p w14:paraId="2A123C0E">
      <w:pPr>
        <w:widowControl w:val="0"/>
        <w:tabs>
          <w:tab w:val="left" w:pos="993"/>
          <w:tab w:val="left" w:pos="19440"/>
        </w:tabs>
        <w:spacing w:after="0"/>
        <w:ind w:left="720"/>
        <w:jc w:val="both"/>
        <w:rPr>
          <w:rFonts w:ascii="Times New Roman" w:hAnsi="Times New Roman" w:cs="Times New Roman"/>
          <w:sz w:val="24"/>
          <w:szCs w:val="24"/>
        </w:rPr>
      </w:pPr>
    </w:p>
    <w:p w14:paraId="48C6DF3E">
      <w:pPr>
        <w:spacing w:after="0" w:line="240" w:lineRule="auto"/>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Заместитель руководителя администрации</w:t>
      </w:r>
    </w:p>
    <w:p w14:paraId="757EB39C">
      <w:pPr>
        <w:widowControl w:val="0"/>
        <w:spacing w:after="0" w:line="240" w:lineRule="auto"/>
        <w:contextualSpacing/>
        <w:jc w:val="both"/>
        <w:rPr>
          <w:rFonts w:hint="default" w:ascii="Times New Roman" w:hAnsi="Times New Roman" w:cs="Times New Roman"/>
          <w:b/>
          <w:sz w:val="20"/>
          <w:szCs w:val="20"/>
          <w:lang w:val="ru-RU"/>
        </w:rPr>
      </w:pPr>
      <w:r>
        <w:rPr>
          <w:rFonts w:ascii="Times New Roman" w:hAnsi="Times New Roman" w:eastAsia="Times New Roman" w:cs="Times New Roman"/>
          <w:color w:val="000000"/>
          <w:sz w:val="24"/>
          <w:szCs w:val="24"/>
        </w:rPr>
        <w:t>муниципального района «Сыктывдинский»                                                              П.В. Ка</w:t>
      </w:r>
      <w:r>
        <w:rPr>
          <w:rFonts w:ascii="Times New Roman" w:hAnsi="Times New Roman" w:eastAsia="Times New Roman" w:cs="Times New Roman"/>
          <w:color w:val="000000"/>
          <w:sz w:val="24"/>
          <w:szCs w:val="24"/>
          <w:lang w:val="ru-RU"/>
        </w:rPr>
        <w:t>рин</w:t>
      </w:r>
    </w:p>
    <w:p w14:paraId="07E484BB">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1C9A895A">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5AB661E">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8115365">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147C90CF">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478C5CBA">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58BAB9D0">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25E3C4FC">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AD3578E">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580B914F">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B9A12BF">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30D89EE">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2B97B62">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16C8984">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777138F6">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227F5F9D">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6FB43221">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AB1EBE8">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3B98EBE">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903453F">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DE29CF2">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4F210B16">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CA59905">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60D8C73E">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275A0FB">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44460AA4">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1FE08BC9">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77E49FB8">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46AE313">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3C0B35FB">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26569A2D">
      <w:pPr>
        <w:widowControl w:val="0"/>
        <w:tabs>
          <w:tab w:val="left" w:pos="7425"/>
        </w:tabs>
        <w:spacing w:after="0" w:line="240" w:lineRule="auto"/>
        <w:jc w:val="right"/>
        <w:rPr>
          <w:rFonts w:hint="default" w:ascii="Times New Roman" w:hAnsi="Times New Roman" w:cs="Times New Roman"/>
          <w:color w:val="000000"/>
          <w:sz w:val="24"/>
          <w:szCs w:val="24"/>
          <w:shd w:val="clear" w:color="auto" w:fill="FFFFFF"/>
        </w:rPr>
      </w:pPr>
    </w:p>
    <w:p w14:paraId="0DA1BCE4">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p>
    <w:p w14:paraId="0564DCAD">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p>
    <w:p w14:paraId="7733E0C4">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 xml:space="preserve">Приложение </w:t>
      </w:r>
    </w:p>
    <w:p w14:paraId="31FC2934">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 xml:space="preserve">к постановлению  администрации </w:t>
      </w:r>
    </w:p>
    <w:p w14:paraId="1146B327">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муниципального района «Сыктывдинский»</w:t>
      </w:r>
    </w:p>
    <w:p w14:paraId="3CB17B6E">
      <w:pPr>
        <w:keepNext w:val="0"/>
        <w:keepLines w:val="0"/>
        <w:pageBreakBefore w:val="0"/>
        <w:widowControl w:val="0"/>
        <w:tabs>
          <w:tab w:val="left" w:pos="7425"/>
        </w:tabs>
        <w:wordWrap/>
        <w:topLinePunct w:val="0"/>
        <w:bidi w:val="0"/>
        <w:snapToGrid/>
        <w:spacing w:after="0" w:line="0" w:lineRule="atLeast"/>
        <w:ind w:firstLine="0" w:firstLineChars="0"/>
        <w:jc w:val="right"/>
        <w:textAlignment w:val="auto"/>
        <w:rPr>
          <w:rFonts w:hint="default" w:ascii="Times New Roman" w:hAnsi="Times New Roman" w:cs="Times New Roman"/>
          <w:color w:val="000000"/>
          <w:sz w:val="24"/>
          <w:szCs w:val="24"/>
          <w:shd w:val="clear" w:color="auto" w:fill="FFFFFF"/>
        </w:rPr>
      </w:pPr>
      <w:r>
        <w:rPr>
          <w:rFonts w:hint="default" w:ascii="Times New Roman" w:hAnsi="Times New Roman" w:cs="Times New Roman"/>
          <w:color w:val="000000"/>
          <w:sz w:val="24"/>
          <w:szCs w:val="24"/>
          <w:shd w:val="clear" w:color="auto" w:fill="FFFFFF"/>
        </w:rPr>
        <w:t xml:space="preserve">от </w:t>
      </w:r>
      <w:r>
        <w:rPr>
          <w:rFonts w:hint="default" w:ascii="Times New Roman" w:hAnsi="Times New Roman" w:cs="Times New Roman"/>
          <w:color w:val="000000"/>
          <w:sz w:val="24"/>
          <w:szCs w:val="24"/>
          <w:shd w:val="clear" w:color="auto" w:fill="FFFFFF"/>
          <w:lang w:val="ru-RU"/>
        </w:rPr>
        <w:t xml:space="preserve"> 24 марта </w:t>
      </w:r>
      <w:r>
        <w:rPr>
          <w:rFonts w:hint="default" w:ascii="Times New Roman" w:hAnsi="Times New Roman" w:cs="Times New Roman"/>
          <w:color w:val="000000"/>
          <w:sz w:val="24"/>
          <w:szCs w:val="24"/>
          <w:shd w:val="clear" w:color="auto" w:fill="FFFFFF"/>
        </w:rPr>
        <w:t xml:space="preserve"> 202</w:t>
      </w:r>
      <w:r>
        <w:rPr>
          <w:rFonts w:hint="default" w:ascii="Times New Roman" w:hAnsi="Times New Roman" w:cs="Times New Roman"/>
          <w:color w:val="000000"/>
          <w:sz w:val="24"/>
          <w:szCs w:val="24"/>
          <w:shd w:val="clear" w:color="auto" w:fill="FFFFFF"/>
          <w:lang w:val="ru-RU"/>
        </w:rPr>
        <w:t>5</w:t>
      </w:r>
      <w:r>
        <w:rPr>
          <w:rFonts w:hint="default" w:ascii="Times New Roman" w:hAnsi="Times New Roman" w:cs="Times New Roman"/>
          <w:color w:val="000000"/>
          <w:sz w:val="24"/>
          <w:szCs w:val="24"/>
          <w:shd w:val="clear" w:color="auto" w:fill="FFFFFF"/>
        </w:rPr>
        <w:t xml:space="preserve"> года №</w:t>
      </w:r>
      <w:r>
        <w:rPr>
          <w:rFonts w:hint="default" w:ascii="Times New Roman" w:hAnsi="Times New Roman" w:cs="Times New Roman"/>
          <w:color w:val="000000"/>
          <w:sz w:val="24"/>
          <w:szCs w:val="24"/>
          <w:shd w:val="clear" w:color="auto" w:fill="FFFFFF"/>
          <w:lang w:val="ru-RU"/>
        </w:rPr>
        <w:t xml:space="preserve"> 3/329 </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color w:val="000000"/>
          <w:sz w:val="24"/>
          <w:szCs w:val="24"/>
          <w:shd w:val="clear" w:color="auto" w:fill="FFFFFF"/>
          <w:lang w:val="ru-RU"/>
        </w:rPr>
        <w:t xml:space="preserve">  </w:t>
      </w:r>
      <w:r>
        <w:rPr>
          <w:rFonts w:hint="default" w:ascii="Times New Roman" w:hAnsi="Times New Roman" w:cs="Times New Roman"/>
          <w:color w:val="000000"/>
          <w:sz w:val="24"/>
          <w:szCs w:val="24"/>
          <w:shd w:val="clear" w:color="auto" w:fill="FFFFFF"/>
        </w:rPr>
        <w:t xml:space="preserve">         </w:t>
      </w:r>
    </w:p>
    <w:p w14:paraId="14E761C9">
      <w:pPr>
        <w:pStyle w:val="23"/>
        <w:keepNext w:val="0"/>
        <w:keepLines w:val="0"/>
        <w:pageBreakBefore w:val="0"/>
        <w:kinsoku w:val="0"/>
        <w:wordWrap/>
        <w:overflowPunct w:val="0"/>
        <w:topLinePunct w:val="0"/>
        <w:bidi w:val="0"/>
        <w:snapToGrid/>
        <w:spacing w:line="0" w:lineRule="atLeast"/>
        <w:ind w:right="2" w:firstLine="0" w:firstLineChars="0"/>
        <w:contextualSpacing/>
        <w:jc w:val="both"/>
        <w:textAlignment w:val="auto"/>
        <w:rPr>
          <w:rFonts w:hint="default" w:ascii="Times New Roman" w:hAnsi="Times New Roman" w:cs="Times New Roman"/>
          <w:b/>
          <w:sz w:val="24"/>
          <w:szCs w:val="24"/>
        </w:rPr>
      </w:pPr>
    </w:p>
    <w:p w14:paraId="1F51496D">
      <w:pPr>
        <w:pStyle w:val="23"/>
        <w:keepNext w:val="0"/>
        <w:keepLines w:val="0"/>
        <w:pageBreakBefore w:val="0"/>
        <w:kinsoku w:val="0"/>
        <w:wordWrap/>
        <w:overflowPunct w:val="0"/>
        <w:topLinePunct w:val="0"/>
        <w:autoSpaceDE/>
        <w:autoSpaceDN/>
        <w:bidi w:val="0"/>
        <w:adjustRightInd/>
        <w:snapToGrid/>
        <w:spacing w:after="0" w:line="0" w:lineRule="atLeast"/>
        <w:ind w:right="2" w:firstLine="0" w:firstLineChars="0"/>
        <w:contextualSpacing/>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АДМИНИСТРАТИВНЫЙ РЕГЛАМЕНТ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ПРЕДОСТАВЛЕНИЯ МУНИЦИПАЛЬНОЙ УСЛУГИ</w:t>
      </w:r>
    </w:p>
    <w:p w14:paraId="59109359">
      <w:pPr>
        <w:keepNext w:val="0"/>
        <w:keepLines w:val="0"/>
        <w:pageBreakBefore w:val="0"/>
        <w:widowControl w:val="0"/>
        <w:tabs>
          <w:tab w:val="left" w:pos="567"/>
        </w:tabs>
        <w:wordWrap/>
        <w:topLinePunct w:val="0"/>
        <w:bidi w:val="0"/>
        <w:snapToGrid/>
        <w:spacing w:after="0" w:line="0" w:lineRule="atLeast"/>
        <w:ind w:firstLine="0" w:firstLineChars="0"/>
        <w:contextualSpacing/>
        <w:jc w:val="center"/>
        <w:textAlignment w:val="auto"/>
        <w:rPr>
          <w:rFonts w:hint="default" w:ascii="Times New Roman" w:hAnsi="Times New Roman" w:cs="Times New Roman"/>
          <w:b/>
          <w:color w:val="000000" w:themeColor="text1"/>
          <w:sz w:val="24"/>
          <w:szCs w:val="24"/>
          <w:lang w:val="ru-RU"/>
          <w14:textFill>
            <w14:solidFill>
              <w14:schemeClr w14:val="tx1"/>
            </w14:solidFill>
          </w14:textFill>
        </w:rPr>
      </w:pPr>
    </w:p>
    <w:p w14:paraId="7F16DDCB">
      <w:pPr>
        <w:keepNext w:val="0"/>
        <w:keepLines w:val="0"/>
        <w:pageBreakBefore w:val="0"/>
        <w:widowControl w:val="0"/>
        <w:tabs>
          <w:tab w:val="left" w:pos="567"/>
        </w:tabs>
        <w:wordWrap/>
        <w:topLinePunct w:val="0"/>
        <w:bidi w:val="0"/>
        <w:snapToGrid/>
        <w:spacing w:after="0" w:line="0" w:lineRule="atLeast"/>
        <w:ind w:firstLine="0" w:firstLineChars="0"/>
        <w:contextualSpacing/>
        <w:jc w:val="center"/>
        <w:textAlignment w:val="auto"/>
        <w:rPr>
          <w:rFonts w:hint="default" w:ascii="Times New Roman" w:hAnsi="Times New Roman" w:cs="Times New Roman"/>
          <w:b/>
          <w:bCs/>
          <w:color w:val="000000" w:themeColor="text1"/>
          <w:sz w:val="24"/>
          <w:szCs w:val="24"/>
          <w:lang w:val="ru-RU"/>
          <w14:textFill>
            <w14:solidFill>
              <w14:schemeClr w14:val="tx1"/>
            </w14:solidFill>
          </w14:textFill>
        </w:rPr>
      </w:pPr>
      <w:r>
        <w:rPr>
          <w:rFonts w:hint="default" w:ascii="Times New Roman" w:hAnsi="Times New Roman" w:cs="Times New Roman"/>
          <w:b/>
          <w:bCs/>
          <w:color w:val="000000"/>
          <w:spacing w:val="2"/>
          <w:sz w:val="24"/>
          <w:szCs w:val="24"/>
          <w:shd w:val="clear" w:color="auto" w:fill="FFFFFF"/>
          <w:lang w:val="ru-RU"/>
        </w:rPr>
        <w:t>«</w:t>
      </w:r>
      <w:r>
        <w:rPr>
          <w:rFonts w:hint="default" w:ascii="Times New Roman" w:hAnsi="Times New Roman" w:eastAsia="Calibri" w:cs="Times New Roman"/>
          <w:b/>
          <w:bCs/>
          <w:sz w:val="24"/>
          <w:szCs w:val="24"/>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p>
    <w:p w14:paraId="6D40CB58">
      <w:pPr>
        <w:keepNext w:val="0"/>
        <w:keepLines w:val="0"/>
        <w:pageBreakBefore w:val="0"/>
        <w:widowControl w:val="0"/>
        <w:tabs>
          <w:tab w:val="left" w:pos="567"/>
        </w:tabs>
        <w:wordWrap/>
        <w:topLinePunct w:val="0"/>
        <w:bidi w:val="0"/>
        <w:snapToGrid/>
        <w:spacing w:after="0" w:line="0" w:lineRule="atLeast"/>
        <w:ind w:firstLine="0" w:firstLineChars="0"/>
        <w:contextualSpacing/>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p>
    <w:p w14:paraId="2549F6EF">
      <w:pPr>
        <w:keepNext w:val="0"/>
        <w:keepLines w:val="0"/>
        <w:pageBreakBefore w:val="0"/>
        <w:widowControl w:val="0"/>
        <w:tabs>
          <w:tab w:val="left" w:pos="567"/>
        </w:tabs>
        <w:wordWrap/>
        <w:topLinePunct w:val="0"/>
        <w:bidi w:val="0"/>
        <w:snapToGrid/>
        <w:spacing w:after="0" w:line="0" w:lineRule="atLeast"/>
        <w:ind w:firstLine="0" w:firstLineChars="0"/>
        <w:contextualSpacing/>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I</w:t>
      </w:r>
      <w:r>
        <w:rPr>
          <w:rFonts w:hint="default" w:ascii="Times New Roman" w:hAnsi="Times New Roman" w:cs="Times New Roman"/>
          <w:b/>
          <w:color w:val="000000" w:themeColor="text1"/>
          <w:sz w:val="24"/>
          <w:szCs w:val="24"/>
          <w14:textFill>
            <w14:solidFill>
              <w14:schemeClr w14:val="tx1"/>
            </w14:solidFill>
          </w14:textFill>
        </w:rPr>
        <w:t>. Общие положения</w:t>
      </w:r>
    </w:p>
    <w:p w14:paraId="427AB883">
      <w:pPr>
        <w:keepNext w:val="0"/>
        <w:keepLines w:val="0"/>
        <w:pageBreakBefore w:val="0"/>
        <w:widowControl w:val="0"/>
        <w:tabs>
          <w:tab w:val="left" w:pos="567"/>
        </w:tabs>
        <w:wordWrap/>
        <w:topLinePunct w:val="0"/>
        <w:bidi w:val="0"/>
        <w:snapToGrid/>
        <w:spacing w:after="0" w:line="0" w:lineRule="atLeast"/>
        <w:ind w:left="1287" w:firstLine="0" w:firstLineChars="0"/>
        <w:contextualSpacing/>
        <w:jc w:val="center"/>
        <w:textAlignment w:val="auto"/>
        <w:rPr>
          <w:rFonts w:hint="default" w:ascii="Times New Roman" w:hAnsi="Times New Roman" w:cs="Times New Roman"/>
          <w:b/>
          <w:color w:val="000000" w:themeColor="text1"/>
          <w:sz w:val="24"/>
          <w:szCs w:val="24"/>
          <w14:textFill>
            <w14:solidFill>
              <w14:schemeClr w14:val="tx1"/>
            </w14:solidFill>
          </w14:textFill>
        </w:rPr>
      </w:pPr>
    </w:p>
    <w:p w14:paraId="234A2304">
      <w:pPr>
        <w:keepNext w:val="0"/>
        <w:keepLines w:val="0"/>
        <w:pageBreakBefore w:val="0"/>
        <w:widowControl w:val="0"/>
        <w:tabs>
          <w:tab w:val="left" w:pos="567"/>
        </w:tabs>
        <w:wordWrap/>
        <w:topLinePunct w:val="0"/>
        <w:bidi w:val="0"/>
        <w:snapToGrid/>
        <w:spacing w:after="0" w:line="0" w:lineRule="atLeast"/>
        <w:ind w:left="1287" w:firstLine="0" w:firstLineChars="0"/>
        <w:contextualSpacing/>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Предмет регулирования Административного регламента</w:t>
      </w:r>
    </w:p>
    <w:p w14:paraId="6E75EB48">
      <w:pPr>
        <w:keepNext w:val="0"/>
        <w:keepLines w:val="0"/>
        <w:pageBreakBefore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p>
    <w:p w14:paraId="2C30053E">
      <w:pPr>
        <w:keepNext w:val="0"/>
        <w:keepLines w:val="0"/>
        <w:pageBreakBefore w:val="0"/>
        <w:widowControl/>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 Административный регламент предоставления муниципальной услуги </w:t>
      </w:r>
      <w:r>
        <w:rPr>
          <w:rFonts w:hint="default" w:ascii="Times New Roman" w:hAnsi="Times New Roman" w:cs="Times New Roman"/>
          <w:color w:val="000000"/>
          <w:spacing w:val="2"/>
          <w:sz w:val="24"/>
          <w:szCs w:val="24"/>
          <w:shd w:val="clear" w:color="auto" w:fill="FFFFFF"/>
          <w:lang w:val="ru-RU"/>
        </w:rPr>
        <w:t>«</w:t>
      </w:r>
      <w:r>
        <w:rPr>
          <w:rFonts w:hint="default" w:ascii="Times New Roman" w:hAnsi="Times New Roman" w:eastAsia="Calibri" w:cs="Times New Roman"/>
          <w:sz w:val="24"/>
          <w:szCs w:val="24"/>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r>
        <w:rPr>
          <w:rFonts w:hint="default" w:ascii="Times New Roman" w:hAnsi="Times New Roman" w:cs="Times New Roman"/>
          <w:bCs/>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(далее – </w:t>
      </w:r>
      <w:r>
        <w:rPr>
          <w:rFonts w:hint="default" w:ascii="Times New Roman" w:hAnsi="Times New Roman" w:cs="Times New Roman"/>
          <w:color w:val="000000" w:themeColor="text1"/>
          <w:sz w:val="24"/>
          <w:szCs w:val="24"/>
          <w:lang w:val="ru-RU"/>
          <w14:textFill>
            <w14:solidFill>
              <w14:schemeClr w14:val="tx1"/>
            </w14:solidFill>
          </w14:textFill>
        </w:rPr>
        <w:t>а</w:t>
      </w:r>
      <w:r>
        <w:rPr>
          <w:rFonts w:hint="default" w:ascii="Times New Roman" w:hAnsi="Times New Roman" w:cs="Times New Roman"/>
          <w:color w:val="000000" w:themeColor="text1"/>
          <w:sz w:val="24"/>
          <w:szCs w:val="24"/>
          <w14:textFill>
            <w14:solidFill>
              <w14:schemeClr w14:val="tx1"/>
            </w14:solidFill>
          </w14:textFill>
        </w:rPr>
        <w:t>дминистративный регламент), определяет порядок, сроки и последовательность действий (административных процедур) администрации муниципального района «Сыктывдинский» Республики Коми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093707B0">
      <w:pPr>
        <w:keepNext w:val="0"/>
        <w:keepLines w:val="0"/>
        <w:pageBreakBefore w:val="0"/>
        <w:widowControl/>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126E8F2C">
      <w:pPr>
        <w:pStyle w:val="46"/>
        <w:keepNext w:val="0"/>
        <w:keepLines w:val="0"/>
        <w:pageBreakBefore w:val="0"/>
        <w:wordWrap/>
        <w:topLinePunct w:val="0"/>
        <w:autoSpaceDE w:val="0"/>
        <w:autoSpaceDN w:val="0"/>
        <w:bidi w:val="0"/>
        <w:adjustRightInd w:val="0"/>
        <w:snapToGrid/>
        <w:spacing w:after="0" w:line="0" w:lineRule="atLeast"/>
        <w:ind w:left="420" w:firstLine="0" w:firstLineChars="0"/>
        <w:jc w:val="both"/>
        <w:textAlignment w:val="auto"/>
        <w:rPr>
          <w:rFonts w:hint="default" w:ascii="Times New Roman" w:hAnsi="Times New Roman" w:cs="Times New Roman"/>
          <w:b/>
          <w:iCs/>
          <w:color w:val="000000" w:themeColor="text1"/>
          <w:sz w:val="24"/>
          <w:szCs w:val="24"/>
          <w14:textFill>
            <w14:solidFill>
              <w14:schemeClr w14:val="tx1"/>
            </w14:solidFill>
          </w14:textFill>
        </w:rPr>
      </w:pPr>
    </w:p>
    <w:p w14:paraId="5EA60B37">
      <w:pPr>
        <w:pStyle w:val="46"/>
        <w:keepNext w:val="0"/>
        <w:keepLines w:val="0"/>
        <w:pageBreakBefore w:val="0"/>
        <w:wordWrap/>
        <w:topLinePunct w:val="0"/>
        <w:autoSpaceDE w:val="0"/>
        <w:autoSpaceDN w:val="0"/>
        <w:bidi w:val="0"/>
        <w:adjustRightInd w:val="0"/>
        <w:snapToGrid/>
        <w:spacing w:after="0" w:line="0" w:lineRule="atLeast"/>
        <w:ind w:left="420" w:firstLine="0" w:firstLineChars="0"/>
        <w:jc w:val="center"/>
        <w:textAlignment w:val="auto"/>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iCs/>
          <w:color w:val="000000" w:themeColor="text1"/>
          <w:sz w:val="24"/>
          <w:szCs w:val="24"/>
          <w14:textFill>
            <w14:solidFill>
              <w14:schemeClr w14:val="tx1"/>
            </w14:solidFill>
          </w14:textFill>
        </w:rPr>
        <w:t>Круг заявителей</w:t>
      </w:r>
    </w:p>
    <w:p w14:paraId="1A412873">
      <w:pPr>
        <w:keepNext w:val="0"/>
        <w:keepLines w:val="0"/>
        <w:pageBreakBefore w:val="0"/>
        <w:widowControl w:val="0"/>
        <w:wordWrap/>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eastAsia="Calibri" w:cs="Times New Roman"/>
          <w:sz w:val="24"/>
          <w:szCs w:val="24"/>
          <w:lang w:val="en-US" w:eastAsia="ru-RU"/>
        </w:rPr>
      </w:pPr>
      <w:r>
        <w:rPr>
          <w:rFonts w:hint="default" w:ascii="Times New Roman" w:hAnsi="Times New Roman" w:cs="Times New Roman"/>
          <w:sz w:val="24"/>
          <w:szCs w:val="24"/>
        </w:rPr>
        <w:t xml:space="preserve">1.2. </w:t>
      </w:r>
      <w:r>
        <w:rPr>
          <w:rFonts w:hint="default" w:ascii="Times New Roman" w:hAnsi="Times New Roman" w:eastAsia="Calibri" w:cs="Times New Roman"/>
          <w:sz w:val="24"/>
          <w:szCs w:val="24"/>
          <w:lang w:eastAsia="ru-RU"/>
        </w:rPr>
        <w:t>Заявителями</w:t>
      </w:r>
      <w:r>
        <w:rPr>
          <w:rFonts w:hint="default" w:ascii="Times New Roman" w:hAnsi="Times New Roman" w:cs="Times New Roman"/>
          <w:sz w:val="24"/>
          <w:szCs w:val="24"/>
        </w:rPr>
        <w:t xml:space="preserve"> на </w:t>
      </w:r>
      <w:r>
        <w:rPr>
          <w:rFonts w:hint="default" w:ascii="Times New Roman" w:hAnsi="Times New Roman" w:cs="Times New Roman"/>
          <w:sz w:val="24"/>
          <w:szCs w:val="24"/>
          <w:lang w:val="ru-RU"/>
        </w:rPr>
        <w:t>получение</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eastAsia="ru-RU"/>
        </w:rPr>
        <w:t>муниципальной</w:t>
      </w:r>
      <w:r>
        <w:rPr>
          <w:rFonts w:hint="default" w:ascii="Times New Roman" w:hAnsi="Times New Roman" w:cs="Times New Roman"/>
          <w:sz w:val="24"/>
          <w:szCs w:val="24"/>
        </w:rPr>
        <w:t xml:space="preserve"> услуги</w:t>
      </w:r>
      <w:r>
        <w:rPr>
          <w:rFonts w:hint="default" w:ascii="Times New Roman" w:hAnsi="Times New Roman" w:eastAsia="Calibri" w:cs="Times New Roman"/>
          <w:sz w:val="24"/>
          <w:szCs w:val="24"/>
          <w:lang w:eastAsia="ru-RU"/>
        </w:rPr>
        <w:t xml:space="preserve"> являются физические лица, получившие государственный сертификат на материнский (семейный) капитал</w:t>
      </w:r>
      <w:r>
        <w:rPr>
          <w:rFonts w:hint="default" w:ascii="Times New Roman" w:hAnsi="Times New Roman" w:eastAsia="Calibri" w:cs="Times New Roman"/>
          <w:sz w:val="24"/>
          <w:szCs w:val="24"/>
          <w:lang w:val="en-US" w:eastAsia="ru-RU"/>
        </w:rPr>
        <w:t xml:space="preserve"> (далее - заявитель).</w:t>
      </w:r>
    </w:p>
    <w:p w14:paraId="18570369">
      <w:pPr>
        <w:keepNext w:val="0"/>
        <w:keepLines w:val="0"/>
        <w:pageBreakBefore w:val="0"/>
        <w:widowControl w:val="0"/>
        <w:wordWrap/>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Интересы заявител</w:t>
      </w:r>
      <w:r>
        <w:rPr>
          <w:rFonts w:hint="default" w:ascii="Times New Roman" w:hAnsi="Times New Roman" w:cs="Times New Roman"/>
          <w:color w:val="000000" w:themeColor="text1"/>
          <w:sz w:val="24"/>
          <w:szCs w:val="24"/>
          <w:lang w:val="ru-RU"/>
          <w14:textFill>
            <w14:solidFill>
              <w14:schemeClr w14:val="tx1"/>
            </w14:solidFill>
          </w14:textFill>
        </w:rPr>
        <w:t>я</w:t>
      </w:r>
      <w:r>
        <w:rPr>
          <w:rFonts w:hint="default" w:ascii="Times New Roman" w:hAnsi="Times New Roman" w:cs="Times New Roman"/>
          <w:color w:val="000000" w:themeColor="text1"/>
          <w:sz w:val="24"/>
          <w:szCs w:val="24"/>
          <w14:textFill>
            <w14:solidFill>
              <w14:schemeClr w14:val="tx1"/>
            </w14:solidFill>
          </w14:textFill>
        </w:rPr>
        <w:t>, указанных в пункте 1.2. настоящего административного регламента, могут представлять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Pr>
          <w:rFonts w:hint="default" w:ascii="Times New Roman" w:hAnsi="Times New Roman" w:cs="Times New Roman"/>
          <w:color w:val="000000" w:themeColor="text1"/>
          <w:sz w:val="24"/>
          <w:szCs w:val="24"/>
          <w:lang w:val="ru-RU"/>
          <w14:textFill>
            <w14:solidFill>
              <w14:schemeClr w14:val="tx1"/>
            </w14:solidFill>
          </w14:textFill>
        </w:rPr>
        <w:t xml:space="preserve"> (далее - представитель).</w:t>
      </w:r>
    </w:p>
    <w:p w14:paraId="2EE89456">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color w:val="auto"/>
          <w:sz w:val="24"/>
          <w:szCs w:val="24"/>
          <w:highlight w:val="none"/>
          <w:lang w:val="ru-RU"/>
        </w:rPr>
      </w:pPr>
      <w:r>
        <w:rPr>
          <w:rFonts w:hint="default" w:ascii="Times New Roman" w:hAnsi="Times New Roman" w:eastAsia="Times New Roman"/>
          <w:color w:val="auto"/>
          <w:sz w:val="24"/>
          <w:szCs w:val="24"/>
          <w:highlight w:val="none"/>
        </w:rPr>
        <w:t xml:space="preserve">В качестве уполномоченного представителя заявителя может быть лицо, указанное в </w:t>
      </w:r>
      <w:r>
        <w:rPr>
          <w:rFonts w:hint="default" w:ascii="Times New Roman" w:hAnsi="Times New Roman" w:eastAsia="Times New Roman"/>
          <w:color w:val="auto"/>
          <w:sz w:val="24"/>
          <w:szCs w:val="24"/>
          <w:highlight w:val="none"/>
        </w:rPr>
        <w:fldChar w:fldCharType="begin"/>
      </w:r>
      <w:r>
        <w:rPr>
          <w:rFonts w:hint="default" w:ascii="Times New Roman" w:hAnsi="Times New Roman" w:eastAsia="Times New Roman"/>
          <w:color w:val="auto"/>
          <w:sz w:val="24"/>
          <w:szCs w:val="24"/>
          <w:highlight w:val="none"/>
        </w:rPr>
        <w:instrText xml:space="preserve">HYPERLINK https://login.consultant.ru/link/?req=doc&amp;base=LAW&amp;n=494996&amp;dst=426 </w:instrText>
      </w:r>
      <w:r>
        <w:rPr>
          <w:rFonts w:hint="default" w:ascii="Times New Roman" w:hAnsi="Times New Roman" w:eastAsia="Times New Roman"/>
          <w:color w:val="auto"/>
          <w:sz w:val="24"/>
          <w:szCs w:val="24"/>
          <w:highlight w:val="none"/>
        </w:rPr>
        <w:fldChar w:fldCharType="separate"/>
      </w:r>
      <w:r>
        <w:rPr>
          <w:rFonts w:hint="default" w:ascii="Times New Roman" w:hAnsi="Times New Roman" w:eastAsia="Times New Roman"/>
          <w:color w:val="auto"/>
          <w:sz w:val="24"/>
          <w:szCs w:val="24"/>
          <w:highlight w:val="none"/>
        </w:rPr>
        <w:t>части 2 статьи 5</w:t>
      </w:r>
      <w:r>
        <w:rPr>
          <w:rFonts w:hint="default" w:ascii="Times New Roman" w:hAnsi="Times New Roman" w:eastAsia="Times New Roman"/>
          <w:color w:val="auto"/>
          <w:sz w:val="24"/>
          <w:szCs w:val="24"/>
          <w:highlight w:val="none"/>
        </w:rPr>
        <w:fldChar w:fldCharType="end"/>
      </w:r>
      <w:r>
        <w:rPr>
          <w:rFonts w:hint="default" w:ascii="Times New Roman" w:hAnsi="Times New Roman" w:eastAsia="Times New Roman"/>
          <w:color w:val="auto"/>
          <w:sz w:val="24"/>
          <w:szCs w:val="24"/>
          <w:highlight w:val="none"/>
        </w:rPr>
        <w:t xml:space="preserve">  Федерального закона</w:t>
      </w:r>
      <w:r>
        <w:rPr>
          <w:rFonts w:hint="default" w:ascii="Times New Roman" w:hAnsi="Times New Roman" w:eastAsia="Times New Roman"/>
          <w:color w:val="auto"/>
          <w:sz w:val="24"/>
          <w:szCs w:val="24"/>
          <w:highlight w:val="none"/>
          <w:lang w:val="ru-RU"/>
        </w:rPr>
        <w:t xml:space="preserve"> от 27.07.2010 № 210-ФЗ «Об организации предоставления государственных и муниципальных услуг»:</w:t>
      </w:r>
    </w:p>
    <w:p w14:paraId="3CC2F47B">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highlight w:val="none"/>
        </w:rPr>
      </w:pPr>
      <w:r>
        <w:rPr>
          <w:rFonts w:hint="default" w:ascii="Times New Roman" w:hAnsi="Times New Roman" w:eastAsia="Times New Roman"/>
          <w:sz w:val="24"/>
          <w:szCs w:val="24"/>
          <w:highlight w:val="none"/>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w:t>
      </w:r>
      <w:r>
        <w:rPr>
          <w:rFonts w:hint="default" w:ascii="Times New Roman" w:hAnsi="Times New Roman" w:eastAsia="Times New Roman"/>
          <w:sz w:val="24"/>
          <w:szCs w:val="24"/>
          <w:highlight w:val="none"/>
          <w:lang w:val="ru-RU"/>
        </w:rPr>
        <w:t xml:space="preserve"> </w:t>
      </w:r>
      <w:r>
        <w:rPr>
          <w:rFonts w:hint="default" w:ascii="Times New Roman" w:hAnsi="Times New Roman" w:eastAsia="Times New Roman"/>
          <w:sz w:val="24"/>
          <w:szCs w:val="24"/>
          <w:highlight w:val="none"/>
        </w:rPr>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DEE9AC0">
      <w:pPr>
        <w:keepNext w:val="0"/>
        <w:keepLines w:val="0"/>
        <w:pageBreakBefore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p>
    <w:p w14:paraId="66C5897F">
      <w:pPr>
        <w:keepNext w:val="0"/>
        <w:keepLines w:val="0"/>
        <w:pageBreakBefore w:val="0"/>
        <w:wordWrap/>
        <w:topLinePunct w:val="0"/>
        <w:autoSpaceDE w:val="0"/>
        <w:autoSpaceDN w:val="0"/>
        <w:bidi w:val="0"/>
        <w:adjustRightInd w:val="0"/>
        <w:snapToGrid/>
        <w:spacing w:after="0" w:line="0" w:lineRule="atLeast"/>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szCs w:val="24"/>
          <w:lang w:val="ru-RU"/>
        </w:rPr>
        <w:t>Т</w:t>
      </w:r>
      <w:r>
        <w:rPr>
          <w:rFonts w:hint="default" w:ascii="Times New Roman" w:hAnsi="Times New Roman" w:cs="Times New Roman"/>
          <w:b/>
          <w:bCs/>
          <w:sz w:val="24"/>
          <w:szCs w:val="24"/>
        </w:rPr>
        <w:t xml:space="preserve">ребование предоставления заявителю </w:t>
      </w:r>
      <w:r>
        <w:rPr>
          <w:rFonts w:hint="default" w:ascii="Times New Roman" w:hAnsi="Times New Roman" w:cs="Times New Roman"/>
          <w:b/>
          <w:bCs/>
          <w:sz w:val="24"/>
          <w:szCs w:val="24"/>
          <w:lang w:val="ru-RU"/>
        </w:rPr>
        <w:t>муниципальной</w:t>
      </w:r>
      <w:r>
        <w:rPr>
          <w:rFonts w:hint="default" w:ascii="Times New Roman" w:hAnsi="Times New Roman" w:cs="Times New Roman"/>
          <w:b/>
          <w:bCs/>
          <w:sz w:val="24"/>
          <w:szCs w:val="24"/>
        </w:rPr>
        <w:t xml:space="preserve"> услуги в соответствии с вариантом предоставления </w:t>
      </w:r>
      <w:r>
        <w:rPr>
          <w:rFonts w:hint="default" w:ascii="Times New Roman" w:hAnsi="Times New Roman" w:cs="Times New Roman"/>
          <w:b/>
          <w:bCs/>
          <w:sz w:val="24"/>
          <w:szCs w:val="24"/>
          <w:lang w:val="ru-RU"/>
        </w:rPr>
        <w:t>муниципальной</w:t>
      </w:r>
      <w:r>
        <w:rPr>
          <w:rFonts w:hint="default" w:ascii="Times New Roman" w:hAnsi="Times New Roman" w:cs="Times New Roman"/>
          <w:b/>
          <w:bCs/>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9019BED">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p>
    <w:p w14:paraId="749AD45E">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left="0" w:leftChars="0"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1.4. Муниципальная услуга предоставляется заявителю в соответствии с вариантом предоставления муниципальной услуги. </w:t>
      </w:r>
    </w:p>
    <w:p w14:paraId="2B526BEE">
      <w:pPr>
        <w:pStyle w:val="46"/>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left="0"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1.5. Вариант предоставления муниципальной услуги определяется исходя из установленных в соответствии </w:t>
      </w:r>
      <w:r>
        <w:rPr>
          <w:rFonts w:hint="default" w:ascii="Times New Roman" w:hAnsi="Times New Roman" w:cs="Times New Roman"/>
          <w:color w:val="000000" w:themeColor="text1"/>
          <w:sz w:val="24"/>
          <w:szCs w:val="24"/>
          <w:highlight w:val="none"/>
          <w14:textFill>
            <w14:solidFill>
              <w14:schemeClr w14:val="tx1"/>
            </w14:solidFill>
          </w14:textFill>
        </w:rPr>
        <w:t xml:space="preserve">с </w:t>
      </w:r>
      <w:r>
        <w:rPr>
          <w:rFonts w:hint="default" w:ascii="Times New Roman" w:hAnsi="Times New Roman" w:cs="Times New Roman"/>
          <w:color w:val="000000" w:themeColor="text1"/>
          <w:sz w:val="24"/>
          <w:szCs w:val="24"/>
          <w:highlight w:val="none"/>
          <w:lang w:val="ru-RU"/>
          <w14:textFill>
            <w14:solidFill>
              <w14:schemeClr w14:val="tx1"/>
            </w14:solidFill>
          </w14:textFill>
        </w:rPr>
        <w:t>п</w:t>
      </w:r>
      <w:r>
        <w:rPr>
          <w:rFonts w:hint="default" w:ascii="Times New Roman" w:hAnsi="Times New Roman" w:cs="Times New Roman"/>
          <w:color w:val="000000" w:themeColor="text1"/>
          <w:sz w:val="24"/>
          <w:szCs w:val="24"/>
          <w:highlight w:val="none"/>
          <w14:textFill>
            <w14:solidFill>
              <w14:schemeClr w14:val="tx1"/>
            </w14:solidFill>
          </w14:textFill>
        </w:rPr>
        <w:t>риложением</w:t>
      </w:r>
      <w:r>
        <w:rPr>
          <w:rFonts w:hint="default" w:ascii="Times New Roman" w:hAnsi="Times New Roman" w:cs="Times New Roman"/>
          <w:color w:val="000000" w:themeColor="text1"/>
          <w:sz w:val="24"/>
          <w:szCs w:val="24"/>
          <w:highlight w:val="none"/>
          <w:lang w:val="ru-RU"/>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к настоящему </w:t>
      </w:r>
      <w:r>
        <w:rPr>
          <w:rFonts w:hint="default" w:ascii="Times New Roman" w:hAnsi="Times New Roman" w:cs="Times New Roman"/>
          <w:color w:val="000000" w:themeColor="text1"/>
          <w:sz w:val="24"/>
          <w:szCs w:val="24"/>
          <w:lang w:val="ru-RU"/>
          <w14:textFill>
            <w14:solidFill>
              <w14:schemeClr w14:val="tx1"/>
            </w14:solidFill>
          </w14:textFill>
        </w:rPr>
        <w:t>а</w:t>
      </w:r>
      <w:r>
        <w:rPr>
          <w:rFonts w:hint="default" w:ascii="Times New Roman" w:hAnsi="Times New Roman" w:cs="Times New Roman"/>
          <w:color w:val="000000" w:themeColor="text1"/>
          <w:sz w:val="24"/>
          <w:szCs w:val="24"/>
          <w14:textFill>
            <w14:solidFill>
              <w14:schemeClr w14:val="tx1"/>
            </w14:solidFill>
          </w14:textFill>
        </w:rPr>
        <w:t xml:space="preserve">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14:paraId="016FA488">
      <w:pPr>
        <w:keepNext w:val="0"/>
        <w:keepLines w:val="0"/>
        <w:pageBreakBefore w:val="0"/>
        <w:widowControl/>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w:t>
      </w:r>
      <w:r>
        <w:rPr>
          <w:rFonts w:hint="default" w:ascii="Times New Roman" w:hAnsi="Times New Roman" w:cs="Times New Roman"/>
          <w:color w:val="000000" w:themeColor="text1"/>
          <w:sz w:val="24"/>
          <w:szCs w:val="24"/>
          <w:lang w:val="ru-RU"/>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Признаки заявителя определяются путем профилирования, осуществляемого в соответствии с настоящим </w:t>
      </w:r>
      <w:r>
        <w:rPr>
          <w:rFonts w:hint="default" w:ascii="Times New Roman" w:hAnsi="Times New Roman" w:cs="Times New Roman"/>
          <w:color w:val="000000" w:themeColor="text1"/>
          <w:sz w:val="24"/>
          <w:szCs w:val="24"/>
          <w:lang w:val="ru-RU"/>
          <w14:textFill>
            <w14:solidFill>
              <w14:schemeClr w14:val="tx1"/>
            </w14:solidFill>
          </w14:textFill>
        </w:rPr>
        <w:t>а</w:t>
      </w:r>
      <w:r>
        <w:rPr>
          <w:rFonts w:hint="default" w:ascii="Times New Roman" w:hAnsi="Times New Roman" w:cs="Times New Roman"/>
          <w:color w:val="000000" w:themeColor="text1"/>
          <w:sz w:val="24"/>
          <w:szCs w:val="24"/>
          <w14:textFill>
            <w14:solidFill>
              <w14:schemeClr w14:val="tx1"/>
            </w14:solidFill>
          </w14:textFill>
        </w:rPr>
        <w:t xml:space="preserve">дминистративным регламентом. </w:t>
      </w:r>
    </w:p>
    <w:p w14:paraId="6ED8535E">
      <w:pPr>
        <w:keepNext w:val="0"/>
        <w:keepLines w:val="0"/>
        <w:pageBreakBefore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p>
    <w:p w14:paraId="142278DF">
      <w:pPr>
        <w:keepNext w:val="0"/>
        <w:keepLines w:val="0"/>
        <w:pageBreakBefore w:val="0"/>
        <w:suppressAutoHyphens w:val="0"/>
        <w:wordWrap/>
        <w:topLinePunct w:val="0"/>
        <w:autoSpaceDE w:val="0"/>
        <w:autoSpaceDN w:val="0"/>
        <w:bidi w:val="0"/>
        <w:adjustRightInd w:val="0"/>
        <w:snapToGrid/>
        <w:spacing w:after="0" w:line="0" w:lineRule="atLeast"/>
        <w:ind w:left="567" w:firstLine="0" w:firstLineChars="0"/>
        <w:jc w:val="center"/>
        <w:textAlignment w:val="auto"/>
        <w:rPr>
          <w:rFonts w:hint="default" w:ascii="Times New Roman" w:hAnsi="Times New Roman" w:eastAsia="Calibri" w:cs="Times New Roman"/>
          <w:b/>
          <w:iCs/>
          <w:color w:val="000000"/>
          <w:sz w:val="24"/>
          <w:szCs w:val="24"/>
        </w:rPr>
      </w:pPr>
      <w:r>
        <w:rPr>
          <w:rFonts w:hint="default" w:ascii="Times New Roman" w:hAnsi="Times New Roman" w:eastAsia="Calibri" w:cs="Times New Roman"/>
          <w:b/>
          <w:iCs/>
          <w:color w:val="000000"/>
          <w:sz w:val="24"/>
          <w:szCs w:val="24"/>
          <w:lang w:val="en-US"/>
        </w:rPr>
        <w:t>II</w:t>
      </w:r>
      <w:r>
        <w:rPr>
          <w:rFonts w:hint="default" w:ascii="Times New Roman" w:hAnsi="Times New Roman" w:eastAsia="Calibri" w:cs="Times New Roman"/>
          <w:b/>
          <w:iCs/>
          <w:color w:val="000000"/>
          <w:sz w:val="24"/>
          <w:szCs w:val="24"/>
        </w:rPr>
        <w:t xml:space="preserve">. Стандарт предоставления </w:t>
      </w:r>
      <w:r>
        <w:rPr>
          <w:rFonts w:hint="default" w:ascii="Times New Roman" w:hAnsi="Times New Roman" w:eastAsia="Times New Roman" w:cs="Times New Roman"/>
          <w:b/>
          <w:bCs/>
          <w:color w:val="000000"/>
          <w:sz w:val="24"/>
          <w:szCs w:val="24"/>
        </w:rPr>
        <w:t xml:space="preserve">муниципальной </w:t>
      </w:r>
      <w:r>
        <w:rPr>
          <w:rFonts w:hint="default" w:ascii="Times New Roman" w:hAnsi="Times New Roman" w:eastAsia="Calibri" w:cs="Times New Roman"/>
          <w:b/>
          <w:iCs/>
          <w:color w:val="000000"/>
          <w:sz w:val="24"/>
          <w:szCs w:val="24"/>
        </w:rPr>
        <w:t>услуги</w:t>
      </w:r>
    </w:p>
    <w:p w14:paraId="6F8165A7">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center"/>
        <w:textAlignment w:val="auto"/>
        <w:rPr>
          <w:rFonts w:hint="default" w:ascii="Times New Roman" w:hAnsi="Times New Roman" w:eastAsia="Times New Roman" w:cs="Times New Roman"/>
          <w:b/>
          <w:color w:val="000000"/>
          <w:sz w:val="24"/>
          <w:szCs w:val="24"/>
        </w:rPr>
      </w:pPr>
    </w:p>
    <w:p w14:paraId="76683D9A">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center"/>
        <w:textAlignment w:val="auto"/>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Наименование муниципальной услуги</w:t>
      </w:r>
    </w:p>
    <w:p w14:paraId="18AD68AF">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b/>
          <w:bCs/>
          <w:color w:val="000000"/>
          <w:sz w:val="24"/>
          <w:szCs w:val="24"/>
        </w:rPr>
      </w:pPr>
    </w:p>
    <w:p w14:paraId="36ADDB25">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2.1.</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Наименование муниципальной услуги – «</w:t>
      </w:r>
      <w:r>
        <w:rPr>
          <w:rFonts w:hint="default" w:ascii="Times New Roman" w:hAnsi="Times New Roman" w:eastAsia="Calibri" w:cs="Times New Roman"/>
          <w:b w:val="0"/>
          <w:bCs w:val="0"/>
          <w:sz w:val="24"/>
          <w:szCs w:val="24"/>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r>
        <w:rPr>
          <w:rFonts w:hint="default" w:ascii="Times New Roman" w:hAnsi="Times New Roman" w:eastAsia="Times New Roman" w:cs="Times New Roman"/>
          <w:b w:val="0"/>
          <w:bCs w:val="0"/>
          <w:color w:val="000000"/>
          <w:sz w:val="24"/>
          <w:szCs w:val="24"/>
        </w:rPr>
        <w:t>».</w:t>
      </w:r>
    </w:p>
    <w:p w14:paraId="0A60EDF9">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color w:val="000000"/>
          <w:sz w:val="24"/>
          <w:szCs w:val="24"/>
        </w:rPr>
      </w:pPr>
    </w:p>
    <w:p w14:paraId="30299E58">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center"/>
        <w:textAlignment w:val="auto"/>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Наименование органа</w:t>
      </w:r>
      <w:r>
        <w:rPr>
          <w:rFonts w:hint="default" w:ascii="Times New Roman" w:hAnsi="Times New Roman" w:eastAsia="Times New Roman" w:cs="Times New Roman"/>
          <w:b/>
          <w:bCs/>
          <w:color w:val="000000"/>
          <w:sz w:val="24"/>
          <w:szCs w:val="24"/>
          <w:lang w:val="ru-RU"/>
        </w:rPr>
        <w:t>,</w:t>
      </w:r>
      <w:r>
        <w:rPr>
          <w:rFonts w:hint="default" w:ascii="Times New Roman" w:hAnsi="Times New Roman" w:eastAsia="Times New Roman" w:cs="Times New Roman"/>
          <w:b/>
          <w:bCs/>
          <w:color w:val="000000"/>
          <w:sz w:val="24"/>
          <w:szCs w:val="24"/>
        </w:rPr>
        <w:t xml:space="preserve"> предоставляюще</w:t>
      </w:r>
      <w:r>
        <w:rPr>
          <w:rFonts w:hint="default" w:ascii="Times New Roman" w:hAnsi="Times New Roman" w:eastAsia="Times New Roman" w:cs="Times New Roman"/>
          <w:b/>
          <w:bCs/>
          <w:color w:val="000000"/>
          <w:sz w:val="24"/>
          <w:szCs w:val="24"/>
          <w:lang w:val="ru-RU"/>
        </w:rPr>
        <w:t>го</w:t>
      </w:r>
      <w:r>
        <w:rPr>
          <w:rFonts w:hint="default" w:ascii="Times New Roman" w:hAnsi="Times New Roman" w:eastAsia="Times New Roman" w:cs="Times New Roman"/>
          <w:b/>
          <w:bCs/>
          <w:color w:val="000000"/>
          <w:sz w:val="24"/>
          <w:szCs w:val="24"/>
        </w:rPr>
        <w:t xml:space="preserve"> муниципальную услугу</w:t>
      </w:r>
    </w:p>
    <w:p w14:paraId="1370CF33">
      <w:pPr>
        <w:keepNext w:val="0"/>
        <w:keepLines w:val="0"/>
        <w:pageBreakBefore w:val="0"/>
        <w:suppressAutoHyphens w:val="0"/>
        <w:wordWrap/>
        <w:topLinePunct w:val="0"/>
        <w:bidi w:val="0"/>
        <w:snapToGrid/>
        <w:spacing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Cs/>
          <w:color w:val="000000"/>
          <w:sz w:val="24"/>
          <w:szCs w:val="24"/>
        </w:rPr>
        <w:t xml:space="preserve">2.2. Муниципальная услуга предоставляется </w:t>
      </w:r>
      <w:r>
        <w:rPr>
          <w:rFonts w:hint="default" w:ascii="Times New Roman" w:hAnsi="Times New Roman" w:eastAsia="Times New Roman" w:cs="Times New Roman"/>
          <w:bCs/>
          <w:iCs/>
          <w:color w:val="000000"/>
          <w:sz w:val="24"/>
          <w:szCs w:val="24"/>
        </w:rPr>
        <w:t>администрацией муниципального района «Сыктывдинский»</w:t>
      </w:r>
      <w:r>
        <w:rPr>
          <w:rFonts w:hint="default" w:ascii="Times New Roman" w:hAnsi="Times New Roman" w:eastAsia="Times New Roman" w:cs="Times New Roman"/>
          <w:sz w:val="24"/>
          <w:szCs w:val="24"/>
        </w:rPr>
        <w:t xml:space="preserve"> Республики Коми.</w:t>
      </w:r>
    </w:p>
    <w:p w14:paraId="042BEDBC">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 xml:space="preserve">В предоставлении муниципальной услуги принимает участие </w:t>
      </w:r>
      <w:r>
        <w:rPr>
          <w:rFonts w:hint="default" w:ascii="Times New Roman" w:hAnsi="Times New Roman" w:eastAsia="Times New Roman" w:cs="Times New Roman"/>
          <w:sz w:val="24"/>
          <w:szCs w:val="24"/>
        </w:rPr>
        <w:t>МФЦ  в части приема, регистрации заявления и прилагаемых к нему документов заявителя, необходимых для предоставления муниципальной услуги</w:t>
      </w:r>
      <w:r>
        <w:rPr>
          <w:rFonts w:hint="default" w:ascii="Times New Roman" w:hAnsi="Times New Roman" w:eastAsia="Times New Roman" w:cs="Times New Roman"/>
          <w:sz w:val="24"/>
          <w:szCs w:val="24"/>
          <w:lang w:val="ru-RU"/>
        </w:rPr>
        <w:t>, в соответствии с соглашением о взаимодействии между МФЦ и Органом.</w:t>
      </w:r>
    </w:p>
    <w:p w14:paraId="60A75B0B">
      <w:pPr>
        <w:keepNext w:val="0"/>
        <w:keepLines w:val="0"/>
        <w:pageBreakBefore w:val="0"/>
        <w:suppressAutoHyphens w:val="0"/>
        <w:wordWrap/>
        <w:topLinePunct w:val="0"/>
        <w:bidi w:val="0"/>
        <w:snapToGrid/>
        <w:spacing w:after="0" w:line="0" w:lineRule="atLeast"/>
        <w:ind w:firstLine="0" w:firstLineChars="0"/>
        <w:jc w:val="both"/>
        <w:textAlignment w:val="auto"/>
        <w:rPr>
          <w:rFonts w:hint="default" w:ascii="Times New Roman" w:hAnsi="Times New Roman" w:eastAsia="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С</w:t>
      </w:r>
      <w:r>
        <w:rPr>
          <w:rFonts w:hint="default" w:ascii="Times New Roman" w:hAnsi="Times New Roman" w:cs="Times New Roman"/>
          <w:sz w:val="24"/>
          <w:szCs w:val="24"/>
        </w:rPr>
        <w:t xml:space="preserve"> использованием единого портала государственных и муниципальных услуг или региональных порталов государственных и муниципальных услуг</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14:paraId="04453332">
      <w:pPr>
        <w:keepNext w:val="0"/>
        <w:keepLines w:val="0"/>
        <w:pageBreakBefore w:val="0"/>
        <w:wordWrap/>
        <w:topLinePunct w:val="0"/>
        <w:bidi w:val="0"/>
        <w:snapToGrid/>
        <w:spacing w:line="0" w:lineRule="atLeast"/>
        <w:ind w:firstLine="708" w:firstLineChars="0"/>
        <w:jc w:val="both"/>
        <w:textAlignment w:val="auto"/>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Филиал Федерального государственного бюджетного учреждения "Федеральная кадастровая палата Росреестра" по Республике Коми участвует в части предоставления </w:t>
      </w:r>
      <w:r>
        <w:rPr>
          <w:rFonts w:hint="default" w:ascii="Times New Roman" w:hAnsi="Times New Roman" w:cs="Times New Roman"/>
          <w:sz w:val="24"/>
          <w:szCs w:val="24"/>
        </w:rPr>
        <w:t>кадастров</w:t>
      </w:r>
      <w:r>
        <w:rPr>
          <w:rFonts w:hint="default" w:ascii="Times New Roman" w:hAnsi="Times New Roman" w:cs="Times New Roman"/>
          <w:sz w:val="24"/>
          <w:szCs w:val="24"/>
          <w:lang w:val="ru-RU"/>
        </w:rPr>
        <w:t>ого</w:t>
      </w:r>
      <w:r>
        <w:rPr>
          <w:rFonts w:hint="default" w:ascii="Times New Roman" w:hAnsi="Times New Roman" w:cs="Times New Roman"/>
          <w:sz w:val="24"/>
          <w:szCs w:val="24"/>
        </w:rPr>
        <w:t xml:space="preserve"> паспорт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здания, сооружения, объекта незавершенного строительства или кадастров</w:t>
      </w:r>
      <w:r>
        <w:rPr>
          <w:rFonts w:hint="default" w:ascii="Times New Roman" w:hAnsi="Times New Roman" w:cs="Times New Roman"/>
          <w:sz w:val="24"/>
          <w:szCs w:val="24"/>
          <w:lang w:val="ru-RU"/>
        </w:rPr>
        <w:t>ой</w:t>
      </w:r>
      <w:r>
        <w:rPr>
          <w:rFonts w:hint="default" w:ascii="Times New Roman" w:hAnsi="Times New Roman" w:cs="Times New Roman"/>
          <w:sz w:val="24"/>
          <w:szCs w:val="24"/>
        </w:rPr>
        <w:t xml:space="preserve"> выписк</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об объект</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недвижимости</w:t>
      </w:r>
      <w:r>
        <w:rPr>
          <w:rFonts w:hint="default" w:ascii="Times New Roman" w:hAnsi="Times New Roman" w:cs="Times New Roman"/>
          <w:sz w:val="24"/>
          <w:szCs w:val="24"/>
          <w:lang w:val="ru-RU"/>
        </w:rPr>
        <w:t>.</w:t>
      </w:r>
    </w:p>
    <w:p w14:paraId="2CC03CDA">
      <w:pPr>
        <w:keepNext w:val="0"/>
        <w:keepLines w:val="0"/>
        <w:pageBreakBefore w:val="0"/>
        <w:widowControl w:val="0"/>
        <w:numPr>
          <w:ilvl w:val="0"/>
          <w:numId w:val="0"/>
        </w:numPr>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sz w:val="24"/>
          <w:szCs w:val="24"/>
          <w:lang w:val="ru-RU"/>
        </w:rPr>
      </w:pPr>
    </w:p>
    <w:p w14:paraId="32D54C7D">
      <w:pPr>
        <w:keepNext w:val="0"/>
        <w:keepLines w:val="0"/>
        <w:pageBreakBefore w:val="0"/>
        <w:widowControl w:val="0"/>
        <w:suppressAutoHyphens w:val="0"/>
        <w:wordWrap/>
        <w:topLinePunct w:val="0"/>
        <w:autoSpaceDE w:val="0"/>
        <w:autoSpaceDN w:val="0"/>
        <w:bidi w:val="0"/>
        <w:adjustRightInd w:val="0"/>
        <w:snapToGrid/>
        <w:spacing w:after="0" w:line="0" w:lineRule="atLeast"/>
        <w:ind w:firstLine="0" w:firstLineChars="0"/>
        <w:jc w:val="center"/>
        <w:textAlignment w:val="auto"/>
        <w:rPr>
          <w:rFonts w:hint="default" w:ascii="Times New Roman" w:hAnsi="Times New Roman" w:eastAsia="Times New Roman" w:cs="Times New Roman"/>
          <w:b/>
          <w:bCs/>
          <w:color w:val="000000"/>
          <w:sz w:val="24"/>
          <w:szCs w:val="24"/>
          <w:lang w:val="ru-RU"/>
        </w:rPr>
      </w:pPr>
      <w:r>
        <w:rPr>
          <w:rFonts w:hint="default" w:ascii="Times New Roman" w:hAnsi="Times New Roman" w:eastAsia="Times New Roman" w:cs="Times New Roman"/>
          <w:b/>
          <w:bCs/>
          <w:color w:val="000000"/>
          <w:sz w:val="24"/>
          <w:szCs w:val="24"/>
          <w:lang w:val="ru-RU"/>
        </w:rPr>
        <w:t>Результат предоставления муниципальной услуги</w:t>
      </w:r>
    </w:p>
    <w:p w14:paraId="495A3171">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b/>
          <w:bCs/>
          <w:color w:val="000000"/>
          <w:sz w:val="24"/>
          <w:szCs w:val="24"/>
          <w:highlight w:val="none"/>
        </w:rPr>
      </w:pPr>
    </w:p>
    <w:p w14:paraId="353328EB">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Calibri" w:cs="Times New Roman"/>
          <w:bCs/>
          <w:color w:val="000000"/>
          <w:sz w:val="24"/>
          <w:szCs w:val="24"/>
          <w:lang w:eastAsia="en-US"/>
        </w:rPr>
        <w:t>2.</w:t>
      </w:r>
      <w:r>
        <w:rPr>
          <w:rFonts w:hint="default" w:ascii="Times New Roman" w:hAnsi="Times New Roman" w:eastAsia="Calibri" w:cs="Times New Roman"/>
          <w:bCs/>
          <w:color w:val="000000"/>
          <w:sz w:val="24"/>
          <w:szCs w:val="24"/>
          <w:lang w:val="ru-RU" w:eastAsia="en-US"/>
        </w:rPr>
        <w:t>3</w:t>
      </w:r>
      <w:r>
        <w:rPr>
          <w:rFonts w:hint="default" w:ascii="Times New Roman" w:hAnsi="Times New Roman" w:eastAsia="Calibri" w:cs="Times New Roman"/>
          <w:bCs/>
          <w:color w:val="000000"/>
          <w:sz w:val="24"/>
          <w:szCs w:val="24"/>
          <w:lang w:eastAsia="en-US"/>
        </w:rPr>
        <w:t>.</w:t>
      </w:r>
      <w:r>
        <w:rPr>
          <w:rFonts w:hint="default" w:ascii="Times New Roman" w:hAnsi="Times New Roman" w:eastAsia="Calibri" w:cs="Times New Roman"/>
          <w:bCs/>
          <w:color w:val="000000"/>
          <w:sz w:val="24"/>
          <w:szCs w:val="24"/>
          <w:lang w:val="ru-RU" w:eastAsia="en-US"/>
        </w:rPr>
        <w:t xml:space="preserve"> О</w:t>
      </w:r>
      <w:r>
        <w:rPr>
          <w:rFonts w:hint="default" w:ascii="Times New Roman" w:hAnsi="Times New Roman" w:eastAsia="Times New Roman" w:cs="Times New Roman"/>
          <w:sz w:val="24"/>
          <w:szCs w:val="24"/>
        </w:rPr>
        <w:t>рган организует в установленном им порядке осмотр объекта индивидуального жилищного строительства или дома блокированной застройки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14:paraId="2CA14A63">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 w:val="0"/>
          <w:bCs w:val="0"/>
          <w:sz w:val="24"/>
          <w:szCs w:val="24"/>
          <w:lang w:val="ru-RU"/>
        </w:rPr>
      </w:pPr>
      <w:r>
        <w:rPr>
          <w:rFonts w:hint="default" w:ascii="Times New Roman" w:hAnsi="Times New Roman" w:eastAsia="Times New Roman" w:cs="Times New Roman"/>
          <w:sz w:val="24"/>
          <w:szCs w:val="24"/>
        </w:rPr>
        <w:t xml:space="preserve">По результатам осмотра объекта индивидуального жилищного строительства или дома блокированной застройки составляется </w:t>
      </w: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p>
    <w:p w14:paraId="36EB3589">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color w:val="000000"/>
          <w:sz w:val="24"/>
          <w:szCs w:val="24"/>
          <w:highlight w:val="none"/>
          <w:lang w:val="ru-RU" w:eastAsia="en-US"/>
        </w:rPr>
      </w:pPr>
      <w:r>
        <w:rPr>
          <w:rFonts w:hint="default" w:ascii="Times New Roman" w:hAnsi="Times New Roman" w:eastAsia="Calibri" w:cs="Times New Roman"/>
          <w:color w:val="000000"/>
          <w:sz w:val="24"/>
          <w:szCs w:val="24"/>
          <w:highlight w:val="none"/>
          <w:lang w:val="ru-RU" w:eastAsia="en-US"/>
        </w:rPr>
        <w:t>2.4. Форма утверждается Министерством строительства и жилищно-коммунального хозяйства Российской Федерации.</w:t>
      </w:r>
    </w:p>
    <w:p w14:paraId="35510833">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sz w:val="24"/>
          <w:szCs w:val="24"/>
          <w:lang w:eastAsia="en-US"/>
        </w:rPr>
      </w:pPr>
      <w:r>
        <w:rPr>
          <w:rFonts w:hint="default" w:ascii="Times New Roman" w:hAnsi="Times New Roman" w:eastAsia="Calibri" w:cs="Times New Roman"/>
          <w:bCs/>
          <w:color w:val="000000"/>
          <w:sz w:val="24"/>
          <w:szCs w:val="24"/>
          <w:lang w:eastAsia="en-US"/>
        </w:rPr>
        <w:t>2.</w:t>
      </w:r>
      <w:r>
        <w:rPr>
          <w:rFonts w:hint="default" w:ascii="Times New Roman" w:hAnsi="Times New Roman" w:eastAsia="Calibri" w:cs="Times New Roman"/>
          <w:bCs/>
          <w:color w:val="000000"/>
          <w:sz w:val="24"/>
          <w:szCs w:val="24"/>
          <w:lang w:val="ru-RU" w:eastAsia="en-US"/>
        </w:rPr>
        <w:t>5</w:t>
      </w:r>
      <w:r>
        <w:rPr>
          <w:rFonts w:hint="default" w:ascii="Times New Roman" w:hAnsi="Times New Roman" w:eastAsia="Calibri" w:cs="Times New Roman"/>
          <w:bCs/>
          <w:color w:val="000000"/>
          <w:sz w:val="24"/>
          <w:szCs w:val="24"/>
          <w:lang w:eastAsia="en-US"/>
        </w:rPr>
        <w:t xml:space="preserve">. </w:t>
      </w:r>
      <w:r>
        <w:rPr>
          <w:rFonts w:hint="default" w:ascii="Times New Roman" w:hAnsi="Times New Roman" w:eastAsia="Calibri" w:cs="Times New Roman"/>
          <w:bCs/>
          <w:sz w:val="24"/>
          <w:szCs w:val="24"/>
          <w:lang w:eastAsia="en-US"/>
        </w:rPr>
        <w:t xml:space="preserve">Фиксирование факта получения заявителем результата предоставления муниципальной услуги осуществляется в </w:t>
      </w:r>
      <w:r>
        <w:rPr>
          <w:rFonts w:hint="default" w:ascii="Times New Roman" w:hAnsi="Times New Roman" w:eastAsia="Calibri" w:cs="Times New Roman"/>
          <w:bCs/>
          <w:sz w:val="24"/>
          <w:szCs w:val="24"/>
          <w:lang w:val="ru-RU" w:eastAsia="en-US"/>
        </w:rPr>
        <w:t>д</w:t>
      </w:r>
      <w:r>
        <w:rPr>
          <w:rFonts w:hint="default" w:ascii="Times New Roman" w:hAnsi="Times New Roman" w:eastAsia="Calibri" w:cs="Times New Roman"/>
          <w:bCs/>
          <w:sz w:val="24"/>
          <w:szCs w:val="24"/>
          <w:lang w:eastAsia="en-US"/>
        </w:rPr>
        <w:t>окументообороте.</w:t>
      </w:r>
    </w:p>
    <w:p w14:paraId="73F3704E">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color w:val="000000"/>
          <w:sz w:val="24"/>
          <w:szCs w:val="24"/>
          <w:lang w:val="ru-RU" w:eastAsia="en-US"/>
        </w:rPr>
      </w:pPr>
      <w:r>
        <w:rPr>
          <w:rFonts w:hint="default" w:ascii="Times New Roman" w:hAnsi="Times New Roman" w:eastAsia="Calibri" w:cs="Times New Roman"/>
          <w:bCs/>
          <w:color w:val="000000"/>
          <w:sz w:val="24"/>
          <w:szCs w:val="24"/>
          <w:lang w:eastAsia="en-US"/>
        </w:rPr>
        <w:t>2.</w:t>
      </w:r>
      <w:r>
        <w:rPr>
          <w:rFonts w:hint="default" w:ascii="Times New Roman" w:hAnsi="Times New Roman" w:eastAsia="Calibri" w:cs="Times New Roman"/>
          <w:bCs/>
          <w:color w:val="000000"/>
          <w:sz w:val="24"/>
          <w:szCs w:val="24"/>
          <w:lang w:val="ru-RU" w:eastAsia="en-US"/>
        </w:rPr>
        <w:t>6</w:t>
      </w:r>
      <w:r>
        <w:rPr>
          <w:rFonts w:hint="default" w:ascii="Times New Roman" w:hAnsi="Times New Roman" w:eastAsia="Calibri" w:cs="Times New Roman"/>
          <w:bCs/>
          <w:color w:val="000000"/>
          <w:sz w:val="24"/>
          <w:szCs w:val="24"/>
          <w:lang w:eastAsia="en-US"/>
        </w:rPr>
        <w:t>. Результат предоставления услуги, указанный в пункте 2.</w:t>
      </w:r>
      <w:r>
        <w:rPr>
          <w:rFonts w:hint="default" w:ascii="Times New Roman" w:hAnsi="Times New Roman" w:eastAsia="Calibri" w:cs="Times New Roman"/>
          <w:bCs/>
          <w:color w:val="000000"/>
          <w:sz w:val="24"/>
          <w:szCs w:val="24"/>
          <w:lang w:val="ru-RU" w:eastAsia="en-US"/>
        </w:rPr>
        <w:t>3.</w:t>
      </w:r>
      <w:r>
        <w:rPr>
          <w:rFonts w:hint="default" w:ascii="Times New Roman" w:hAnsi="Times New Roman" w:eastAsia="Calibri" w:cs="Times New Roman"/>
          <w:bCs/>
          <w:color w:val="000000"/>
          <w:sz w:val="24"/>
          <w:szCs w:val="24"/>
          <w:lang w:eastAsia="en-US"/>
        </w:rPr>
        <w:t xml:space="preserve"> настоящего </w:t>
      </w:r>
      <w:r>
        <w:rPr>
          <w:rFonts w:hint="default" w:ascii="Times New Roman" w:hAnsi="Times New Roman" w:eastAsia="Calibri" w:cs="Times New Roman"/>
          <w:bCs/>
          <w:color w:val="000000"/>
          <w:sz w:val="24"/>
          <w:szCs w:val="24"/>
          <w:lang w:val="ru-RU" w:eastAsia="en-US"/>
        </w:rPr>
        <w:t>а</w:t>
      </w:r>
      <w:r>
        <w:rPr>
          <w:rFonts w:hint="default" w:ascii="Times New Roman" w:hAnsi="Times New Roman" w:eastAsia="Calibri" w:cs="Times New Roman"/>
          <w:bCs/>
          <w:color w:val="000000"/>
          <w:sz w:val="24"/>
          <w:szCs w:val="24"/>
          <w:lang w:eastAsia="en-US"/>
        </w:rPr>
        <w:t>дминистративного регламента</w:t>
      </w:r>
      <w:r>
        <w:rPr>
          <w:rFonts w:hint="default" w:ascii="Times New Roman" w:hAnsi="Times New Roman" w:eastAsia="Calibri" w:cs="Times New Roman"/>
          <w:bCs/>
          <w:color w:val="000000"/>
          <w:sz w:val="24"/>
          <w:szCs w:val="24"/>
          <w:lang w:val="ru-RU" w:eastAsia="en-US"/>
        </w:rPr>
        <w:t>:</w:t>
      </w:r>
    </w:p>
    <w:p w14:paraId="35400176">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rPr>
        <w:t>- выдается заявителю</w:t>
      </w:r>
      <w:r>
        <w:rPr>
          <w:rFonts w:hint="default" w:ascii="Times New Roman" w:hAnsi="Times New Roman" w:eastAsia="Times New Roman" w:cs="Times New Roman"/>
          <w:color w:val="000000"/>
          <w:sz w:val="24"/>
          <w:szCs w:val="24"/>
          <w:lang w:val="ru-RU"/>
        </w:rPr>
        <w:t xml:space="preserve"> или его представителю </w:t>
      </w:r>
      <w:r>
        <w:rPr>
          <w:rFonts w:hint="default" w:ascii="Times New Roman" w:hAnsi="Times New Roman" w:eastAsia="Times New Roman" w:cs="Times New Roman"/>
          <w:color w:val="000000"/>
          <w:sz w:val="24"/>
          <w:szCs w:val="24"/>
        </w:rPr>
        <w:t xml:space="preserve"> на бумажном носителе при личном обращении в </w:t>
      </w:r>
      <w:r>
        <w:rPr>
          <w:rFonts w:hint="default" w:ascii="Times New Roman" w:hAnsi="Times New Roman" w:eastAsia="Times New Roman" w:cs="Times New Roman"/>
          <w:color w:val="000000"/>
          <w:sz w:val="24"/>
          <w:szCs w:val="24"/>
          <w:lang w:val="ru-RU"/>
        </w:rPr>
        <w:t>О</w:t>
      </w:r>
      <w:r>
        <w:rPr>
          <w:rFonts w:hint="default" w:ascii="Times New Roman" w:hAnsi="Times New Roman" w:eastAsia="Times New Roman" w:cs="Times New Roman"/>
          <w:color w:val="000000"/>
          <w:sz w:val="24"/>
          <w:szCs w:val="24"/>
        </w:rPr>
        <w:t xml:space="preserve">рган, в том числе через </w:t>
      </w:r>
      <w:r>
        <w:rPr>
          <w:rFonts w:hint="default" w:ascii="Times New Roman" w:hAnsi="Times New Roman" w:eastAsia="Times New Roman" w:cs="Times New Roman"/>
          <w:color w:val="000000"/>
          <w:sz w:val="24"/>
          <w:szCs w:val="24"/>
          <w:lang w:val="ru-RU"/>
        </w:rPr>
        <w:t>МФЦ</w:t>
      </w:r>
      <w:r>
        <w:rPr>
          <w:rFonts w:hint="default" w:ascii="Times New Roman" w:hAnsi="Times New Roman" w:eastAsia="Times New Roman" w:cs="Times New Roman"/>
          <w:color w:val="000000"/>
          <w:sz w:val="24"/>
          <w:szCs w:val="24"/>
        </w:rPr>
        <w:t>, либо направляется заявителю</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color w:val="000000"/>
          <w:sz w:val="24"/>
          <w:szCs w:val="24"/>
        </w:rPr>
        <w:t xml:space="preserve">посредством почтового отправления  </w:t>
      </w:r>
      <w:r>
        <w:rPr>
          <w:rFonts w:hint="default" w:ascii="Times New Roman" w:hAnsi="Times New Roman" w:eastAsia="Times New Roman" w:cs="Times New Roman"/>
          <w:color w:val="000000"/>
          <w:sz w:val="24"/>
          <w:szCs w:val="24"/>
          <w:lang w:val="ru-RU"/>
        </w:rPr>
        <w:t xml:space="preserve">заказным письмом с уведомлением </w:t>
      </w:r>
      <w:r>
        <w:rPr>
          <w:rFonts w:hint="default" w:ascii="Times New Roman" w:hAnsi="Times New Roman" w:eastAsia="Times New Roman" w:cs="Times New Roman"/>
          <w:color w:val="000000"/>
          <w:sz w:val="24"/>
          <w:szCs w:val="24"/>
        </w:rPr>
        <w:t>в соответствии с выбранным заявителем способом получения результата предоставления муниципальной услуги</w:t>
      </w:r>
      <w:r>
        <w:rPr>
          <w:rFonts w:hint="default" w:ascii="Times New Roman" w:hAnsi="Times New Roman" w:eastAsia="Times New Roman" w:cs="Times New Roman"/>
          <w:color w:val="000000"/>
          <w:sz w:val="24"/>
          <w:szCs w:val="24"/>
          <w:lang w:val="ru-RU"/>
        </w:rPr>
        <w:t>;</w:t>
      </w:r>
    </w:p>
    <w:p w14:paraId="412B9E44">
      <w:pPr>
        <w:keepNext w:val="0"/>
        <w:keepLines w:val="0"/>
        <w:pageBreakBefore w:val="0"/>
        <w:widowControl/>
        <w:suppressAutoHyphens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color w:val="000000"/>
          <w:sz w:val="24"/>
          <w:szCs w:val="24"/>
          <w:lang w:val="ru-RU"/>
        </w:rPr>
      </w:pPr>
      <w:r>
        <w:rPr>
          <w:rFonts w:hint="default" w:ascii="Times New Roman" w:hAnsi="Times New Roman" w:eastAsia="Calibri" w:cs="Times New Roman"/>
          <w:bCs/>
          <w:color w:val="000000" w:themeColor="text1"/>
          <w:sz w:val="24"/>
          <w:szCs w:val="24"/>
          <w:lang w:eastAsia="en-US"/>
          <w14:textFill>
            <w14:solidFill>
              <w14:schemeClr w14:val="tx1"/>
            </w14:solidFill>
          </w14:textFill>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w:t>
      </w:r>
      <w:r>
        <w:rPr>
          <w:rFonts w:hint="default" w:ascii="Times New Roman" w:hAnsi="Times New Roman" w:eastAsia="Calibri" w:cs="Times New Roman"/>
          <w:bCs/>
          <w:color w:val="000000"/>
          <w:sz w:val="24"/>
          <w:szCs w:val="24"/>
          <w:lang w:eastAsia="en-US"/>
        </w:rPr>
        <w:t>лица, в личный кабинет на Едином портале государственных и муниципальных услуг (функций)</w:t>
      </w:r>
      <w:r>
        <w:rPr>
          <w:rFonts w:hint="default" w:ascii="Times New Roman" w:hAnsi="Times New Roman" w:eastAsia="Calibri" w:cs="Times New Roman"/>
          <w:bCs/>
          <w:color w:val="000000"/>
          <w:sz w:val="24"/>
          <w:szCs w:val="24"/>
          <w:lang w:val="ru-RU" w:eastAsia="en-US"/>
        </w:rPr>
        <w:t>.</w:t>
      </w:r>
    </w:p>
    <w:p w14:paraId="0CF24EA0">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highlight w:val="none"/>
        </w:rPr>
      </w:pPr>
      <w:r>
        <w:rPr>
          <w:rFonts w:hint="default" w:ascii="Times New Roman" w:hAnsi="Times New Roman" w:eastAsia="Times New Roman"/>
          <w:sz w:val="24"/>
          <w:szCs w:val="24"/>
          <w:highlight w:val="none"/>
        </w:rPr>
        <w:t>Результаты предоставления</w:t>
      </w:r>
      <w:r>
        <w:rPr>
          <w:rFonts w:hint="default" w:ascii="Times New Roman" w:hAnsi="Times New Roman" w:eastAsia="Times New Roman"/>
          <w:sz w:val="24"/>
          <w:szCs w:val="24"/>
          <w:highlight w:val="none"/>
          <w:lang w:val="ru-RU"/>
        </w:rPr>
        <w:t xml:space="preserve"> </w:t>
      </w:r>
      <w:r>
        <w:rPr>
          <w:rFonts w:hint="default" w:ascii="Times New Roman" w:hAnsi="Times New Roman" w:eastAsia="Times New Roman"/>
          <w:sz w:val="24"/>
          <w:szCs w:val="24"/>
          <w:highlight w:val="none"/>
        </w:rPr>
        <w:t>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0BDB13D">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color w:val="000000"/>
          <w:sz w:val="24"/>
          <w:szCs w:val="24"/>
          <w:lang w:val="ru-RU" w:eastAsia="en-US"/>
        </w:rPr>
      </w:pPr>
      <w:r>
        <w:rPr>
          <w:rFonts w:hint="default" w:ascii="Times New Roman" w:hAnsi="Times New Roman" w:eastAsia="Times New Roman"/>
          <w:b w:val="0"/>
          <w:bCs w:val="0"/>
          <w:sz w:val="24"/>
          <w:szCs w:val="24"/>
          <w:highlight w:val="none"/>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w:t>
      </w:r>
      <w:r>
        <w:rPr>
          <w:rFonts w:hint="default" w:ascii="Times New Roman" w:hAnsi="Times New Roman" w:eastAsia="Times New Roman"/>
          <w:b w:val="0"/>
          <w:bCs w:val="0"/>
          <w:sz w:val="24"/>
          <w:szCs w:val="24"/>
          <w:highlight w:val="none"/>
          <w:lang w:val="ru-RU"/>
        </w:rPr>
        <w:t xml:space="preserve"> частью 3 статьи 5  Федерального закона от 27.07.2010 № 210-ФЗ «Об организации предоставления государственных и муниципальных услуг».</w:t>
      </w:r>
    </w:p>
    <w:p w14:paraId="55DC5762">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sz w:val="24"/>
          <w:szCs w:val="24"/>
        </w:rPr>
      </w:pPr>
    </w:p>
    <w:p w14:paraId="7F8ECF9C">
      <w:pPr>
        <w:keepNext w:val="0"/>
        <w:keepLines w:val="0"/>
        <w:pageBreakBefore w:val="0"/>
        <w:suppressAutoHyphens w:val="0"/>
        <w:wordWrap/>
        <w:topLinePunct w:val="0"/>
        <w:autoSpaceDE w:val="0"/>
        <w:autoSpaceDN w:val="0"/>
        <w:bidi w:val="0"/>
        <w:adjustRightInd w:val="0"/>
        <w:snapToGrid/>
        <w:spacing w:after="0" w:line="0" w:lineRule="atLeast"/>
        <w:ind w:firstLine="0" w:firstLineChars="0"/>
        <w:jc w:val="center"/>
        <w:textAlignment w:val="auto"/>
        <w:outlineLvl w:val="0"/>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 xml:space="preserve">Срок предоставления </w:t>
      </w:r>
      <w:r>
        <w:rPr>
          <w:rFonts w:hint="default" w:ascii="Times New Roman" w:hAnsi="Times New Roman" w:eastAsia="Times New Roman" w:cs="Times New Roman"/>
          <w:b/>
          <w:color w:val="000000"/>
          <w:sz w:val="24"/>
          <w:szCs w:val="24"/>
        </w:rPr>
        <w:t>муниципальной</w:t>
      </w:r>
      <w:r>
        <w:rPr>
          <w:rFonts w:hint="default" w:ascii="Times New Roman" w:hAnsi="Times New Roman" w:eastAsia="Times New Roman" w:cs="Times New Roman"/>
          <w:b/>
          <w:bCs/>
          <w:color w:val="000000"/>
          <w:sz w:val="24"/>
          <w:szCs w:val="24"/>
        </w:rPr>
        <w:t xml:space="preserve"> услуги</w:t>
      </w:r>
    </w:p>
    <w:p w14:paraId="5B5D6660">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both"/>
        <w:textAlignment w:val="auto"/>
        <w:outlineLvl w:val="0"/>
        <w:rPr>
          <w:rFonts w:hint="default" w:ascii="Times New Roman" w:hAnsi="Times New Roman" w:eastAsia="Calibri" w:cs="Times New Roman"/>
          <w:bCs/>
          <w:color w:val="000000"/>
          <w:sz w:val="24"/>
          <w:szCs w:val="24"/>
          <w:lang w:eastAsia="en-US"/>
        </w:rPr>
      </w:pPr>
    </w:p>
    <w:p w14:paraId="1F069904">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sz w:val="24"/>
          <w:szCs w:val="24"/>
          <w:lang w:val="en-US" w:eastAsia="ru-RU"/>
        </w:rPr>
      </w:pPr>
      <w:r>
        <w:rPr>
          <w:rFonts w:hint="default" w:ascii="Times New Roman" w:hAnsi="Times New Roman" w:eastAsia="Calibri" w:cs="Times New Roman"/>
          <w:bCs/>
          <w:color w:val="000000"/>
          <w:sz w:val="24"/>
          <w:szCs w:val="24"/>
          <w:lang w:eastAsia="en-US"/>
        </w:rPr>
        <w:t>2.</w:t>
      </w:r>
      <w:r>
        <w:rPr>
          <w:rFonts w:hint="default" w:ascii="Times New Roman" w:hAnsi="Times New Roman" w:eastAsia="Calibri" w:cs="Times New Roman"/>
          <w:bCs/>
          <w:color w:val="000000"/>
          <w:sz w:val="24"/>
          <w:szCs w:val="24"/>
          <w:lang w:val="ru-RU" w:eastAsia="en-US"/>
        </w:rPr>
        <w:t>7</w:t>
      </w:r>
      <w:r>
        <w:rPr>
          <w:rFonts w:hint="default" w:ascii="Times New Roman" w:hAnsi="Times New Roman" w:eastAsia="Calibri" w:cs="Times New Roman"/>
          <w:bCs/>
          <w:color w:val="000000"/>
          <w:sz w:val="24"/>
          <w:szCs w:val="24"/>
          <w:lang w:eastAsia="en-US"/>
        </w:rPr>
        <w:t xml:space="preserve">. </w:t>
      </w:r>
      <w:r>
        <w:rPr>
          <w:rFonts w:hint="default" w:ascii="Times New Roman" w:hAnsi="Times New Roman" w:eastAsia="Calibri" w:cs="Times New Roman"/>
          <w:bCs/>
          <w:color w:val="000000"/>
          <w:sz w:val="24"/>
          <w:szCs w:val="24"/>
          <w:lang w:val="ru-RU" w:eastAsia="en-US"/>
        </w:rPr>
        <w:t>С</w:t>
      </w:r>
      <w:r>
        <w:rPr>
          <w:rFonts w:hint="default" w:ascii="Times New Roman" w:hAnsi="Times New Roman" w:eastAsia="Times New Roman" w:cs="Times New Roman"/>
          <w:sz w:val="24"/>
          <w:szCs w:val="24"/>
          <w:lang w:eastAsia="ru-RU"/>
        </w:rPr>
        <w:t>рок предоставления муниципальной услуги составляет не более 10 рабочих дней, исчисляемых со дня регистрации заявления о предоставлении муниципальной услуги</w:t>
      </w:r>
      <w:r>
        <w:rPr>
          <w:rFonts w:hint="default" w:ascii="Times New Roman" w:hAnsi="Times New Roman" w:eastAsia="Times New Roman" w:cs="Times New Roman"/>
          <w:sz w:val="24"/>
          <w:szCs w:val="24"/>
          <w:lang w:val="en-US" w:eastAsia="ru-RU"/>
        </w:rPr>
        <w:t>.</w:t>
      </w:r>
    </w:p>
    <w:p w14:paraId="404530B6">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Акт освидетельствования выдается</w:t>
      </w:r>
      <w:r>
        <w:rPr>
          <w:rFonts w:hint="default" w:ascii="Times New Roman" w:hAnsi="Times New Roman" w:eastAsia="Times New Roman" w:cs="Times New Roman"/>
          <w:sz w:val="24"/>
          <w:szCs w:val="24"/>
          <w:lang w:val="ru-RU"/>
        </w:rPr>
        <w:t xml:space="preserve"> О</w:t>
      </w:r>
      <w:r>
        <w:rPr>
          <w:rFonts w:hint="default" w:ascii="Times New Roman" w:hAnsi="Times New Roman" w:eastAsia="Times New Roman" w:cs="Times New Roman"/>
          <w:sz w:val="24"/>
          <w:szCs w:val="24"/>
        </w:rPr>
        <w:t>рганом лицу,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w:t>
      </w:r>
      <w:r>
        <w:rPr>
          <w:rFonts w:hint="default" w:ascii="Times New Roman" w:hAnsi="Times New Roman" w:eastAsia="Times New Roman" w:cs="Times New Roman"/>
          <w:sz w:val="24"/>
          <w:szCs w:val="24"/>
          <w:lang w:val="ru-RU"/>
        </w:rPr>
        <w:t>.</w:t>
      </w:r>
      <w:r>
        <w:rPr>
          <w:rFonts w:hint="default" w:ascii="Times New Roman" w:hAnsi="Times New Roman" w:eastAsia="Times New Roman" w:cs="Times New Roman"/>
          <w:sz w:val="24"/>
          <w:szCs w:val="24"/>
        </w:rPr>
        <w:t xml:space="preserve"> </w:t>
      </w:r>
    </w:p>
    <w:p w14:paraId="299F2A9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color w:val="000000"/>
          <w:sz w:val="24"/>
          <w:szCs w:val="24"/>
          <w:lang w:val="ru-RU" w:eastAsia="en-US"/>
        </w:rPr>
      </w:pPr>
      <w:r>
        <w:rPr>
          <w:rFonts w:hint="default" w:ascii="Times New Roman" w:hAnsi="Times New Roman" w:eastAsia="Times New Roman" w:cs="Times New Roman"/>
          <w:sz w:val="24"/>
          <w:szCs w:val="24"/>
          <w:lang w:val="ru-RU"/>
        </w:rPr>
        <w:t xml:space="preserve">2.8. </w:t>
      </w:r>
      <w:r>
        <w:rPr>
          <w:rFonts w:hint="default" w:ascii="Times New Roman" w:hAnsi="Times New Roman" w:eastAsia="Times New Roman" w:cs="Times New Roman"/>
          <w:sz w:val="24"/>
          <w:szCs w:val="24"/>
        </w:rPr>
        <w:t xml:space="preserve">Решение об отказе в выдаче акта освидетельствования доводится </w:t>
      </w:r>
      <w:r>
        <w:rPr>
          <w:rFonts w:hint="default" w:ascii="Times New Roman" w:hAnsi="Times New Roman" w:eastAsia="Times New Roman" w:cs="Times New Roman"/>
          <w:sz w:val="24"/>
          <w:szCs w:val="24"/>
          <w:lang w:val="ru-RU"/>
        </w:rPr>
        <w:t>О</w:t>
      </w:r>
      <w:r>
        <w:rPr>
          <w:rFonts w:hint="default" w:ascii="Times New Roman" w:hAnsi="Times New Roman" w:eastAsia="Times New Roman" w:cs="Times New Roman"/>
          <w:sz w:val="24"/>
          <w:szCs w:val="24"/>
        </w:rPr>
        <w:t>рганом до сведения лица, получившего государственный сертификат на материнский (семейный) капитал, либо его представителя в порядке и срок, предусмотренны</w:t>
      </w:r>
      <w:r>
        <w:rPr>
          <w:rFonts w:hint="default" w:ascii="Times New Roman" w:hAnsi="Times New Roman" w:eastAsia="Times New Roman" w:cs="Times New Roman"/>
          <w:sz w:val="24"/>
          <w:szCs w:val="24"/>
          <w:lang w:val="ru-RU"/>
        </w:rPr>
        <w:t>м пунктом 2.7. настоящего административного регламента.</w:t>
      </w:r>
    </w:p>
    <w:p w14:paraId="32045AF2">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both"/>
        <w:textAlignment w:val="auto"/>
        <w:outlineLvl w:val="0"/>
        <w:rPr>
          <w:rFonts w:hint="default" w:ascii="Times New Roman" w:hAnsi="Times New Roman" w:eastAsia="Calibri" w:cs="Times New Roman"/>
          <w:bCs/>
          <w:color w:val="000000"/>
          <w:sz w:val="24"/>
          <w:szCs w:val="24"/>
          <w:lang w:val="ru-RU" w:eastAsia="en-US"/>
        </w:rPr>
      </w:pPr>
    </w:p>
    <w:p w14:paraId="2E82D706">
      <w:pPr>
        <w:keepNext w:val="0"/>
        <w:keepLines w:val="0"/>
        <w:pageBreakBefore w:val="0"/>
        <w:widowControl w:val="0"/>
        <w:suppressAutoHyphens w:val="0"/>
        <w:wordWrap/>
        <w:topLinePunct w:val="0"/>
        <w:bidi w:val="0"/>
        <w:snapToGrid/>
        <w:spacing w:after="0" w:line="0" w:lineRule="atLeast"/>
        <w:jc w:val="center"/>
        <w:textAlignment w:val="auto"/>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Правовые основания для предоставления муниципальной услуги</w:t>
      </w:r>
    </w:p>
    <w:p w14:paraId="3B7B86E5">
      <w:pPr>
        <w:keepNext w:val="0"/>
        <w:keepLines w:val="0"/>
        <w:pageBreakBefore w:val="0"/>
        <w:widowControl w:val="0"/>
        <w:suppressAutoHyphens w:val="0"/>
        <w:wordWrap/>
        <w:topLinePunct w:val="0"/>
        <w:bidi w:val="0"/>
        <w:snapToGrid/>
        <w:spacing w:after="0" w:line="0" w:lineRule="atLeast"/>
        <w:ind w:firstLine="0" w:firstLineChars="0"/>
        <w:jc w:val="both"/>
        <w:textAlignment w:val="auto"/>
        <w:rPr>
          <w:rFonts w:hint="default" w:ascii="Times New Roman" w:hAnsi="Times New Roman" w:eastAsia="Times New Roman" w:cs="Times New Roman"/>
          <w:b/>
          <w:bCs/>
          <w:color w:val="000000"/>
          <w:sz w:val="24"/>
          <w:szCs w:val="24"/>
        </w:rPr>
      </w:pPr>
    </w:p>
    <w:p w14:paraId="5719D6BC">
      <w:pPr>
        <w:keepNext w:val="0"/>
        <w:keepLines w:val="0"/>
        <w:pageBreakBefore w:val="0"/>
        <w:suppressAutoHyphens w:val="0"/>
        <w:wordWrap/>
        <w:topLinePunct w:val="0"/>
        <w:bidi w:val="0"/>
        <w:snapToGrid/>
        <w:spacing w:after="0" w:line="0" w:lineRule="atLeast"/>
        <w:ind w:firstLine="708" w:firstLineChars="0"/>
        <w:jc w:val="both"/>
        <w:textAlignment w:val="auto"/>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bCs/>
          <w:color w:val="000000"/>
          <w:sz w:val="24"/>
          <w:szCs w:val="24"/>
          <w:lang w:eastAsia="en-US"/>
        </w:rPr>
        <w:t>2.</w:t>
      </w:r>
      <w:r>
        <w:rPr>
          <w:rFonts w:hint="default" w:ascii="Times New Roman" w:hAnsi="Times New Roman" w:eastAsia="Calibri" w:cs="Times New Roman"/>
          <w:bCs/>
          <w:color w:val="000000"/>
          <w:sz w:val="24"/>
          <w:szCs w:val="24"/>
          <w:lang w:val="ru-RU" w:eastAsia="en-US"/>
        </w:rPr>
        <w:t>9</w:t>
      </w:r>
      <w:r>
        <w:rPr>
          <w:rFonts w:hint="default" w:ascii="Times New Roman" w:hAnsi="Times New Roman" w:eastAsia="Calibri" w:cs="Times New Roman"/>
          <w:color w:val="000000"/>
          <w:sz w:val="24"/>
          <w:szCs w:val="24"/>
          <w:lang w:eastAsia="en-US"/>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https://syktyvdin.gosuslugi.ru/, на Едином портале государственных и муниципальных услуг (функций).</w:t>
      </w:r>
    </w:p>
    <w:p w14:paraId="64EF0564">
      <w:pPr>
        <w:keepNext w:val="0"/>
        <w:keepLines w:val="0"/>
        <w:pageBreakBefore w:val="0"/>
        <w:suppressAutoHyphens w:val="0"/>
        <w:wordWrap/>
        <w:topLinePunct w:val="0"/>
        <w:bidi w:val="0"/>
        <w:snapToGrid/>
        <w:spacing w:after="0" w:line="0" w:lineRule="atLeast"/>
        <w:ind w:firstLine="708" w:firstLineChars="0"/>
        <w:jc w:val="both"/>
        <w:textAlignment w:val="auto"/>
        <w:rPr>
          <w:rFonts w:hint="default" w:ascii="Times New Roman" w:hAnsi="Times New Roman" w:eastAsia="Calibri" w:cs="Times New Roman"/>
          <w:b/>
          <w:bCs/>
          <w:color w:val="000000"/>
          <w:sz w:val="24"/>
          <w:szCs w:val="24"/>
          <w:lang w:eastAsia="en-US"/>
        </w:rPr>
      </w:pPr>
      <w:r>
        <w:rPr>
          <w:rFonts w:hint="default" w:ascii="Times New Roman" w:hAnsi="Times New Roman" w:eastAsia="Calibri" w:cs="Times New Roman"/>
          <w:color w:val="000000"/>
          <w:sz w:val="24"/>
          <w:szCs w:val="24"/>
          <w:lang w:eastAsia="en-US"/>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Органа</w:t>
      </w:r>
      <w:r>
        <w:rPr>
          <w:rFonts w:hint="default" w:ascii="Times New Roman" w:hAnsi="Times New Roman" w:eastAsia="Calibri" w:cs="Times New Roman"/>
          <w:i/>
          <w:color w:val="000000"/>
          <w:sz w:val="24"/>
          <w:szCs w:val="24"/>
          <w:lang w:eastAsia="en-US"/>
        </w:rPr>
        <w:t xml:space="preserve"> </w:t>
      </w:r>
      <w:r>
        <w:rPr>
          <w:rFonts w:hint="default" w:ascii="Times New Roman" w:hAnsi="Times New Roman" w:eastAsia="Calibri" w:cs="Times New Roman"/>
          <w:color w:val="000000"/>
          <w:sz w:val="24"/>
          <w:szCs w:val="24"/>
          <w:lang w:eastAsia="en-US"/>
        </w:rPr>
        <w:t>(https://syktyvdin.gosuslugi.ru), а также в федеральной государственной информационной системе «Единый портал государственных и муниципальных услуг (функций)» https://syktyvdin.gosuslugi.ru.</w:t>
      </w:r>
    </w:p>
    <w:p w14:paraId="255DC88C">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both"/>
        <w:textAlignment w:val="auto"/>
        <w:outlineLvl w:val="0"/>
        <w:rPr>
          <w:rFonts w:hint="default" w:ascii="Times New Roman" w:hAnsi="Times New Roman" w:eastAsia="Calibri" w:cs="Times New Roman"/>
          <w:bCs/>
          <w:color w:val="000000"/>
          <w:sz w:val="24"/>
          <w:szCs w:val="24"/>
          <w:lang w:val="ru-RU" w:eastAsia="en-US"/>
        </w:rPr>
      </w:pPr>
    </w:p>
    <w:p w14:paraId="7CB37DBE">
      <w:pPr>
        <w:keepNext w:val="0"/>
        <w:keepLines w:val="0"/>
        <w:pageBreakBefore w:val="0"/>
        <w:widowControl w:val="0"/>
        <w:tabs>
          <w:tab w:val="left" w:pos="567"/>
        </w:tabs>
        <w:suppressAutoHyphens w:val="0"/>
        <w:wordWrap/>
        <w:topLinePunct w:val="0"/>
        <w:bidi w:val="0"/>
        <w:snapToGrid/>
        <w:spacing w:after="0" w:line="0" w:lineRule="atLeast"/>
        <w:ind w:firstLine="0" w:firstLineChars="0"/>
        <w:contextualSpacing/>
        <w:jc w:val="center"/>
        <w:textAlignment w:val="auto"/>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Исчерпывающий перечень документов, необходимых для предоставления муниципальной услуги</w:t>
      </w:r>
    </w:p>
    <w:p w14:paraId="15EE7F26">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center"/>
        <w:textAlignment w:val="auto"/>
        <w:outlineLvl w:val="0"/>
        <w:rPr>
          <w:rFonts w:hint="default" w:ascii="Times New Roman" w:hAnsi="Times New Roman" w:eastAsia="Calibri" w:cs="Times New Roman"/>
          <w:bCs/>
          <w:color w:val="000000"/>
          <w:sz w:val="24"/>
          <w:szCs w:val="24"/>
          <w:lang w:val="ru-RU" w:eastAsia="en-US"/>
        </w:rPr>
      </w:pPr>
    </w:p>
    <w:p w14:paraId="265FA173">
      <w:pPr>
        <w:keepNext w:val="0"/>
        <w:keepLines w:val="0"/>
        <w:pageBreakBefore w:val="0"/>
        <w:widowControl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sz w:val="24"/>
          <w:szCs w:val="24"/>
          <w:lang w:val="ru-RU"/>
        </w:rPr>
      </w:pPr>
      <w:r>
        <w:rPr>
          <w:rFonts w:hint="default" w:ascii="Times New Roman" w:hAnsi="Times New Roman" w:eastAsia="Calibri" w:cs="Times New Roman"/>
          <w:bCs/>
          <w:color w:val="000000"/>
          <w:sz w:val="24"/>
          <w:szCs w:val="24"/>
          <w:lang w:val="ru-RU" w:eastAsia="en-US"/>
        </w:rPr>
        <w:t xml:space="preserve">2.10. </w:t>
      </w:r>
      <w:r>
        <w:rPr>
          <w:rFonts w:hint="default" w:ascii="Times New Roman" w:hAnsi="Times New Roman" w:cs="Times New Roman"/>
          <w:sz w:val="24"/>
          <w:szCs w:val="24"/>
        </w:rPr>
        <w:t xml:space="preserve">Для получения муниципальной услуги </w:t>
      </w:r>
      <w:r>
        <w:rPr>
          <w:rFonts w:hint="default" w:ascii="Times New Roman" w:hAnsi="Times New Roman" w:cs="Times New Roman"/>
          <w:sz w:val="24"/>
          <w:szCs w:val="24"/>
          <w:lang w:val="ru-RU"/>
        </w:rPr>
        <w:t>заявитель подает в Орган</w:t>
      </w:r>
      <w:r>
        <w:rPr>
          <w:rFonts w:hint="default" w:ascii="Times New Roman" w:hAnsi="Times New Roman" w:cs="Times New Roman"/>
          <w:sz w:val="24"/>
          <w:szCs w:val="24"/>
        </w:rPr>
        <w:t>, МФЦ</w:t>
      </w:r>
      <w:r>
        <w:rPr>
          <w:rFonts w:hint="default" w:ascii="Times New Roman" w:hAnsi="Times New Roman" w:cs="Times New Roman"/>
          <w:sz w:val="24"/>
          <w:szCs w:val="24"/>
          <w:lang w:val="ru-RU"/>
        </w:rPr>
        <w:t>, на порталы государственных и муниципальных услуг (функций) заявление о предоставлении муниципальной услуги по рекомендательной форме согласно приложения 2 к настоящему административному регламенту.</w:t>
      </w:r>
    </w:p>
    <w:p w14:paraId="1CBC54D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Документ удостоверяющий личность заявителя (представителя заявителя)</w:t>
      </w:r>
      <w:r>
        <w:rPr>
          <w:rFonts w:hint="default" w:ascii="Times New Roman" w:hAnsi="Times New Roman" w:cs="Times New Roman"/>
          <w:sz w:val="24"/>
          <w:szCs w:val="24"/>
          <w:lang w:val="ru-RU"/>
        </w:rPr>
        <w:t xml:space="preserve"> (копия (с предоставлением оригинала), копия возврату не подлежит) ;</w:t>
      </w:r>
    </w:p>
    <w:p w14:paraId="4A190D0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w:t>
      </w:r>
      <w:r>
        <w:rPr>
          <w:rFonts w:hint="default" w:ascii="Times New Roman" w:hAnsi="Times New Roman" w:cs="Times New Roman"/>
          <w:sz w:val="24"/>
          <w:szCs w:val="24"/>
          <w:lang w:val="ru-RU"/>
        </w:rPr>
        <w:t xml:space="preserve"> (копия (с предоставлением ориганала), копия возврату не подлежит) (предоставляется в случае, если  </w:t>
      </w:r>
      <w:r>
        <w:rPr>
          <w:rFonts w:hint="default" w:ascii="Times New Roman" w:hAnsi="Times New Roman" w:cs="Times New Roman"/>
          <w:sz w:val="24"/>
          <w:szCs w:val="24"/>
        </w:rPr>
        <w:t>заявление подписывается представителем заявителя (законным представителем)</w:t>
      </w:r>
      <w:r>
        <w:rPr>
          <w:rFonts w:hint="default" w:ascii="Times New Roman" w:hAnsi="Times New Roman" w:cs="Times New Roman"/>
          <w:sz w:val="24"/>
          <w:szCs w:val="24"/>
          <w:lang w:val="ru-RU"/>
        </w:rPr>
        <w:t>.</w:t>
      </w:r>
    </w:p>
    <w:p w14:paraId="204B7B92">
      <w:pPr>
        <w:keepNext w:val="0"/>
        <w:keepLines w:val="0"/>
        <w:pageBreakBefore w:val="0"/>
        <w:kinsoku/>
        <w:wordWrap/>
        <w:overflowPunct/>
        <w:topLinePunct w:val="0"/>
        <w:bidi w:val="0"/>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 заявлению может быть приложен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14:paraId="00D875B8">
      <w:pPr>
        <w:keepNext w:val="0"/>
        <w:keepLines w:val="0"/>
        <w:pageBreakBefore w:val="0"/>
        <w:widowControl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r>
        <w:rPr>
          <w:rFonts w:hint="default" w:ascii="Times New Roman" w:hAnsi="Times New Roman" w:eastAsia="Times New Roman" w:cs="Times New Roman"/>
          <w:sz w:val="24"/>
          <w:szCs w:val="24"/>
          <w:lang w:val="en-US" w:eastAsia="ru-RU"/>
        </w:rPr>
        <w:t>11</w:t>
      </w:r>
      <w:r>
        <w:rPr>
          <w:rFonts w:hint="default" w:ascii="Times New Roman" w:hAnsi="Times New Roman" w:eastAsia="Times New Roman" w:cs="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14:paraId="7488DF92">
      <w:pPr>
        <w:keepNext w:val="0"/>
        <w:keepLines w:val="0"/>
        <w:pageBreakBefore w:val="0"/>
        <w:widowControl w:val="0"/>
        <w:kinsoku/>
        <w:wordWrap/>
        <w:overflowPunct/>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лично (в Орган, МФЦ);</w:t>
      </w:r>
    </w:p>
    <w:p w14:paraId="26895D72">
      <w:pPr>
        <w:keepNext w:val="0"/>
        <w:keepLines w:val="0"/>
        <w:pageBreakBefore w:val="0"/>
        <w:widowControl w:val="0"/>
        <w:kinsoku/>
        <w:wordWrap/>
        <w:overflowPunct/>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посредством  почтового  отправления (в Орган);</w:t>
      </w:r>
    </w:p>
    <w:p w14:paraId="09B83F64">
      <w:pPr>
        <w:keepNext w:val="0"/>
        <w:keepLines w:val="0"/>
        <w:pageBreakBefore w:val="0"/>
        <w:widowControl w:val="0"/>
        <w:kinsoku/>
        <w:wordWrap/>
        <w:overflowPunct/>
        <w:topLinePunct w:val="0"/>
        <w:autoSpaceDE w:val="0"/>
        <w:autoSpaceDN w:val="0"/>
        <w:bidi w:val="0"/>
        <w:adjustRightInd w:val="0"/>
        <w:snapToGrid/>
        <w:spacing w:after="0" w:line="0" w:lineRule="atLeast"/>
        <w:ind w:firstLine="0" w:firstLineChars="0"/>
        <w:jc w:val="both"/>
        <w:textAlignment w:val="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w:t>
      </w:r>
      <w:r>
        <w:rPr>
          <w:rFonts w:hint="default" w:ascii="Times New Roman"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437B2884">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both"/>
        <w:textAlignment w:val="auto"/>
        <w:outlineLvl w:val="0"/>
        <w:rPr>
          <w:rFonts w:hint="default" w:ascii="Times New Roman" w:hAnsi="Times New Roman" w:eastAsia="Calibri" w:cs="Times New Roman"/>
          <w:bCs/>
          <w:color w:val="000000"/>
          <w:sz w:val="24"/>
          <w:szCs w:val="24"/>
          <w:lang w:val="ru-RU" w:eastAsia="en-US"/>
        </w:rPr>
      </w:pPr>
    </w:p>
    <w:p w14:paraId="25C0F39A">
      <w:pPr>
        <w:pStyle w:val="53"/>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Исчерпывающий перечень оснований для отказа в приеме</w:t>
      </w:r>
    </w:p>
    <w:p w14:paraId="0F9FFE97">
      <w:pPr>
        <w:pStyle w:val="53"/>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документов, необходимых для предоставления муниципальной услуги</w:t>
      </w:r>
    </w:p>
    <w:p w14:paraId="4EFD1D4C">
      <w:pPr>
        <w:keepNext w:val="0"/>
        <w:keepLines w:val="0"/>
        <w:pageBreakBefore w:val="0"/>
        <w:widowControl/>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bCs/>
          <w:sz w:val="24"/>
          <w:szCs w:val="24"/>
          <w:highlight w:val="none"/>
          <w:lang w:val="ru-RU"/>
        </w:rPr>
      </w:pPr>
    </w:p>
    <w:p w14:paraId="5C92FDF5">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bCs/>
          <w:sz w:val="24"/>
          <w:szCs w:val="24"/>
          <w:highlight w:val="none"/>
          <w:lang w:val="ru-RU"/>
        </w:rPr>
      </w:pPr>
      <w:r>
        <w:rPr>
          <w:rFonts w:hint="default" w:ascii="Times New Roman" w:hAnsi="Times New Roman" w:cs="Times New Roman"/>
          <w:bCs/>
          <w:sz w:val="24"/>
          <w:szCs w:val="24"/>
          <w:highlight w:val="none"/>
          <w:lang w:val="ru-RU"/>
        </w:rPr>
        <w:t>2.12. Основания для отказа в приеме документов, необходимых для предоставления муниципальной услуги, не предусмотрены.</w:t>
      </w:r>
    </w:p>
    <w:p w14:paraId="58285CB1">
      <w:pPr>
        <w:keepNext w:val="0"/>
        <w:keepLines w:val="0"/>
        <w:pageBreakBefore w:val="0"/>
        <w:widowControl/>
        <w:suppressAutoHyphens w:val="0"/>
        <w:kinsoku/>
        <w:wordWrap/>
        <w:overflowPunct/>
        <w:topLinePunct w:val="0"/>
        <w:autoSpaceDE w:val="0"/>
        <w:autoSpaceDN w:val="0"/>
        <w:bidi w:val="0"/>
        <w:adjustRightInd w:val="0"/>
        <w:snapToGrid/>
        <w:spacing w:after="0" w:line="0" w:lineRule="atLeast"/>
        <w:ind w:firstLine="0" w:firstLineChars="0"/>
        <w:jc w:val="both"/>
        <w:textAlignment w:val="auto"/>
        <w:outlineLvl w:val="0"/>
        <w:rPr>
          <w:rFonts w:hint="default" w:ascii="Times New Roman" w:hAnsi="Times New Roman" w:eastAsia="Calibri" w:cs="Times New Roman"/>
          <w:bCs/>
          <w:color w:val="000000"/>
          <w:sz w:val="24"/>
          <w:szCs w:val="24"/>
          <w:lang w:val="ru-RU" w:eastAsia="en-US"/>
        </w:rPr>
      </w:pPr>
    </w:p>
    <w:p w14:paraId="6A01F3AF">
      <w:pPr>
        <w:keepNext w:val="0"/>
        <w:keepLines w:val="0"/>
        <w:pageBreakBefore w:val="0"/>
        <w:widowControl w:val="0"/>
        <w:tabs>
          <w:tab w:val="left" w:pos="567"/>
        </w:tabs>
        <w:wordWrap/>
        <w:topLinePunct w:val="0"/>
        <w:bidi w:val="0"/>
        <w:snapToGrid/>
        <w:spacing w:after="0" w:line="0" w:lineRule="atLeast"/>
        <w:ind w:firstLine="0" w:firstLineChars="0"/>
        <w:contextualSpacing/>
        <w:jc w:val="center"/>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Исчерпывающий перечень оснований для приостановления или отказа в предоставлении муниципальной услуги</w:t>
      </w:r>
    </w:p>
    <w:p w14:paraId="7279382E">
      <w:pPr>
        <w:keepNext w:val="0"/>
        <w:keepLines w:val="0"/>
        <w:pageBreakBefore w:val="0"/>
        <w:widowControl w:val="0"/>
        <w:suppressAutoHyphens w:val="0"/>
        <w:wordWrap/>
        <w:topLinePunct w:val="0"/>
        <w:autoSpaceDE w:val="0"/>
        <w:autoSpaceDN w:val="0"/>
        <w:bidi w:val="0"/>
        <w:adjustRightInd w:val="0"/>
        <w:snapToGrid/>
        <w:spacing w:after="0" w:line="0" w:lineRule="atLeast"/>
        <w:ind w:left="708" w:leftChars="0" w:firstLine="0" w:firstLineChars="0"/>
        <w:jc w:val="both"/>
        <w:textAlignment w:val="auto"/>
        <w:rPr>
          <w:rFonts w:hint="default" w:ascii="Times New Roman" w:hAnsi="Times New Roman" w:eastAsia="Times New Roman" w:cs="Times New Roman"/>
          <w:b/>
          <w:bCs/>
          <w:color w:val="000000"/>
          <w:sz w:val="24"/>
          <w:szCs w:val="24"/>
          <w:highlight w:val="none"/>
        </w:rPr>
      </w:pPr>
    </w:p>
    <w:p w14:paraId="38426239">
      <w:pPr>
        <w:keepNext w:val="0"/>
        <w:keepLines w:val="0"/>
        <w:pageBreakBefore w:val="0"/>
        <w:kinsoku/>
        <w:wordWrap/>
        <w:overflowPunct/>
        <w:topLinePunct w:val="0"/>
        <w:bidi w:val="0"/>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highlight w:val="none"/>
          <w:lang w:val="ru-RU"/>
        </w:rPr>
        <w:t xml:space="preserve">2.13. </w:t>
      </w:r>
      <w:r>
        <w:rPr>
          <w:rFonts w:hint="default" w:ascii="Times New Roman" w:hAnsi="Times New Roman" w:eastAsia="Times New Roman" w:cs="Times New Roman"/>
          <w:b w:val="0"/>
          <w:bCs w:val="0"/>
          <w:sz w:val="24"/>
          <w:szCs w:val="24"/>
        </w:rPr>
        <w:t>Основания для приостановления предоставления муниципальной услуги не предусмотрены.</w:t>
      </w:r>
    </w:p>
    <w:p w14:paraId="4A6BD759">
      <w:pPr>
        <w:keepNext w:val="0"/>
        <w:keepLines w:val="0"/>
        <w:pageBreakBefore w:val="0"/>
        <w:widowControl w:val="0"/>
        <w:suppressAutoHyphens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color w:val="000000"/>
          <w:sz w:val="24"/>
          <w:szCs w:val="24"/>
          <w:highlight w:val="none"/>
          <w:lang w:val="ru-RU"/>
        </w:rPr>
        <w:t xml:space="preserve">2.14. </w:t>
      </w:r>
      <w:r>
        <w:rPr>
          <w:rFonts w:hint="default" w:ascii="Times New Roman" w:hAnsi="Times New Roman" w:cs="Times New Roman"/>
          <w:b w:val="0"/>
          <w:bCs w:val="0"/>
          <w:sz w:val="24"/>
          <w:szCs w:val="24"/>
        </w:rPr>
        <w:t xml:space="preserve">Основаниями для отказа в предоставлении муниципальной услуги являются: </w:t>
      </w:r>
    </w:p>
    <w:p w14:paraId="2486A4D9">
      <w:pPr>
        <w:keepNext w:val="0"/>
        <w:keepLines w:val="0"/>
        <w:pageBreakBefore w:val="0"/>
        <w:kinsoku/>
        <w:wordWrap/>
        <w:overflowPunct/>
        <w:topLinePunct w:val="0"/>
        <w:bidi w:val="0"/>
        <w:snapToGrid/>
        <w:spacing w:after="0" w:line="0" w:lineRule="atLeast"/>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val="0"/>
          <w:bCs w:val="0"/>
          <w:sz w:val="24"/>
          <w:szCs w:val="24"/>
          <w:lang w:val="ru-RU"/>
        </w:rPr>
        <w:t xml:space="preserve">- </w:t>
      </w:r>
      <w:r>
        <w:rPr>
          <w:rFonts w:hint="default" w:ascii="Times New Roman" w:hAnsi="Times New Roman" w:eastAsia="Times New Roman" w:cs="Times New Roman"/>
          <w:b w:val="0"/>
          <w:bCs w:val="0"/>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w:t>
      </w:r>
      <w:r>
        <w:rPr>
          <w:rFonts w:hint="default" w:ascii="Times New Roman" w:hAnsi="Times New Roman" w:eastAsia="Times New Roman" w:cs="Times New Roman"/>
          <w:sz w:val="24"/>
          <w:szCs w:val="24"/>
        </w:rPr>
        <w:t>е выполнены в полном объеме;</w:t>
      </w:r>
    </w:p>
    <w:p w14:paraId="2362D7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color w:val="auto"/>
          <w:sz w:val="24"/>
          <w:szCs w:val="24"/>
        </w:rPr>
        <w:fldChar w:fldCharType="begin"/>
      </w:r>
      <w:r>
        <w:rPr>
          <w:rFonts w:hint="default" w:ascii="Times New Roman" w:hAnsi="Times New Roman" w:eastAsia="Times New Roman" w:cs="Times New Roman"/>
          <w:color w:val="auto"/>
          <w:sz w:val="24"/>
          <w:szCs w:val="24"/>
        </w:rPr>
        <w:instrText xml:space="preserve">HYPERLINK https://login.consultant.ru/link/?req=doc&amp;base=LAW&amp;n=493210&amp;dst=100359 </w:instrText>
      </w:r>
      <w:r>
        <w:rPr>
          <w:rFonts w:hint="default" w:ascii="Times New Roman" w:hAnsi="Times New Roman" w:eastAsia="Times New Roman" w:cs="Times New Roman"/>
          <w:color w:val="auto"/>
          <w:sz w:val="24"/>
          <w:szCs w:val="24"/>
        </w:rPr>
        <w:fldChar w:fldCharType="separate"/>
      </w:r>
      <w:r>
        <w:rPr>
          <w:rFonts w:hint="default" w:ascii="Times New Roman" w:hAnsi="Times New Roman" w:eastAsia="Times New Roman" w:cs="Times New Roman"/>
          <w:color w:val="auto"/>
          <w:sz w:val="24"/>
          <w:szCs w:val="24"/>
        </w:rPr>
        <w:t>законодательством</w:t>
      </w:r>
      <w:r>
        <w:rPr>
          <w:rFonts w:hint="default" w:ascii="Times New Roman" w:hAnsi="Times New Roman" w:eastAsia="Times New Roman" w:cs="Times New Roman"/>
          <w:color w:val="auto"/>
          <w:sz w:val="24"/>
          <w:szCs w:val="24"/>
        </w:rPr>
        <w:fldChar w:fldCharType="end"/>
      </w:r>
      <w:r>
        <w:rPr>
          <w:rFonts w:hint="default" w:ascii="Times New Roman" w:hAnsi="Times New Roman" w:eastAsia="Times New Roman" w:cs="Times New Roman"/>
          <w:sz w:val="24"/>
          <w:szCs w:val="24"/>
        </w:rPr>
        <w:t xml:space="preserve"> Российской Федерации.</w:t>
      </w:r>
    </w:p>
    <w:p w14:paraId="3B1B6529">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color w:val="000000"/>
          <w:sz w:val="24"/>
          <w:szCs w:val="24"/>
          <w:highlight w:val="none"/>
          <w:lang w:val="ru-RU"/>
        </w:rPr>
        <w:t xml:space="preserve">2.15. </w:t>
      </w:r>
      <w:r>
        <w:rPr>
          <w:rFonts w:hint="default" w:ascii="Times New Roman" w:hAnsi="Times New Roman" w:eastAsia="Times New Roman" w:cs="Times New Roman"/>
          <w:b w:val="0"/>
          <w:bCs w:val="0"/>
          <w:sz w:val="24"/>
          <w:szCs w:val="24"/>
        </w:rPr>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r>
        <w:rPr>
          <w:rFonts w:hint="default" w:ascii="Times New Roman" w:hAnsi="Times New Roman" w:eastAsia="Times New Roman" w:cs="Times New Roman"/>
          <w:b w:val="0"/>
          <w:bCs w:val="0"/>
          <w:sz w:val="24"/>
          <w:szCs w:val="24"/>
          <w:lang w:val="ru-RU"/>
        </w:rPr>
        <w:t>, предусмотренных пунктом 2.14. настоящего административного регламента.</w:t>
      </w:r>
    </w:p>
    <w:p w14:paraId="37D74CEC">
      <w:pPr>
        <w:keepNext w:val="0"/>
        <w:keepLines w:val="0"/>
        <w:pageBreakBefore w:val="0"/>
        <w:widowControl w:val="0"/>
        <w:suppressAutoHyphens w:val="0"/>
        <w:wordWrap/>
        <w:topLinePunct w:val="0"/>
        <w:autoSpaceDE w:val="0"/>
        <w:autoSpaceDN w:val="0"/>
        <w:bidi w:val="0"/>
        <w:adjustRightInd w:val="0"/>
        <w:snapToGrid/>
        <w:spacing w:after="0" w:line="0" w:lineRule="atLeast"/>
        <w:ind w:left="708" w:leftChars="0" w:firstLine="0" w:firstLineChars="0"/>
        <w:jc w:val="both"/>
        <w:textAlignment w:val="auto"/>
        <w:rPr>
          <w:rFonts w:hint="default" w:ascii="Times New Roman" w:hAnsi="Times New Roman" w:eastAsia="Times New Roman" w:cs="Times New Roman"/>
          <w:b/>
          <w:bCs/>
          <w:color w:val="000000"/>
          <w:sz w:val="24"/>
          <w:szCs w:val="24"/>
          <w:highlight w:val="none"/>
          <w:lang w:val="ru-RU"/>
        </w:rPr>
      </w:pPr>
    </w:p>
    <w:p w14:paraId="0D5D41E1">
      <w:pPr>
        <w:keepNext w:val="0"/>
        <w:keepLines w:val="0"/>
        <w:pageBreakBefore w:val="0"/>
        <w:widowControl w:val="0"/>
        <w:suppressAutoHyphens w:val="0"/>
        <w:wordWrap/>
        <w:topLinePunct w:val="0"/>
        <w:autoSpaceDE w:val="0"/>
        <w:autoSpaceDN w:val="0"/>
        <w:bidi w:val="0"/>
        <w:adjustRightInd w:val="0"/>
        <w:snapToGrid/>
        <w:spacing w:after="0" w:line="0" w:lineRule="atLeast"/>
        <w:ind w:left="708" w:leftChars="0" w:firstLine="0" w:firstLineChars="0"/>
        <w:jc w:val="both"/>
        <w:textAlignment w:val="auto"/>
        <w:rPr>
          <w:rFonts w:hint="default" w:ascii="Times New Roman" w:hAnsi="Times New Roman" w:eastAsia="Times New Roman" w:cs="Times New Roman"/>
          <w:b/>
          <w:bCs/>
          <w:color w:val="000000"/>
          <w:sz w:val="24"/>
          <w:szCs w:val="24"/>
          <w:highlight w:val="none"/>
        </w:rPr>
      </w:pPr>
    </w:p>
    <w:p w14:paraId="58AD78C7">
      <w:pPr>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cs="Times New Roman"/>
          <w:bCs/>
          <w:sz w:val="24"/>
          <w:szCs w:val="24"/>
          <w:highlight w:val="green"/>
        </w:rPr>
      </w:pPr>
      <w:r>
        <w:rPr>
          <w:rFonts w:hint="default" w:ascii="Times New Roman" w:hAnsi="Times New Roman" w:eastAsia="Calibri" w:cs="Times New Roman"/>
          <w:b/>
          <w:bCs/>
          <w:color w:val="000000" w:themeColor="text1"/>
          <w:sz w:val="24"/>
          <w:szCs w:val="24"/>
          <w:lang w:eastAsia="en-US"/>
          <w14:textFill>
            <w14:solidFill>
              <w14:schemeClr w14:val="tx1"/>
            </w14:solidFill>
          </w14:textFill>
        </w:rPr>
        <w:t>Размер платы, взимаемой с заявителя при предоставлении муниципальной услуги, и способы ее взимания</w:t>
      </w:r>
    </w:p>
    <w:p w14:paraId="4B4F8ACD">
      <w:pPr>
        <w:pStyle w:val="53"/>
        <w:keepNext w:val="0"/>
        <w:keepLines w:val="0"/>
        <w:pageBreakBefore w:val="0"/>
        <w:widowControl/>
        <w:kinsoku/>
        <w:wordWrap/>
        <w:overflowPunct/>
        <w:topLinePunct w:val="0"/>
        <w:autoSpaceDE w:val="0"/>
        <w:autoSpaceDN w:val="0"/>
        <w:bidi w:val="0"/>
        <w:adjustRightInd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highlight w:val="none"/>
          <w:lang w:val="ru-RU"/>
        </w:rPr>
        <w:t xml:space="preserve">2.16. </w:t>
      </w:r>
      <w:r>
        <w:rPr>
          <w:rFonts w:hint="default" w:ascii="Times New Roman" w:hAnsi="Times New Roman" w:cs="Times New Roman"/>
          <w:sz w:val="24"/>
          <w:szCs w:val="24"/>
        </w:rPr>
        <w:t>Сведения о размещении на ЕПГУ информации о размере государственной пошлины или иной платы, взимаемой за предоставление муниципальной услуги - сведения отсутствуют.</w:t>
      </w:r>
    </w:p>
    <w:p w14:paraId="3C84C83E">
      <w:pPr>
        <w:pStyle w:val="53"/>
        <w:keepNext w:val="0"/>
        <w:keepLines w:val="0"/>
        <w:pageBreakBefore w:val="0"/>
        <w:widowControl/>
        <w:kinsoku/>
        <w:wordWrap/>
        <w:overflowPunct/>
        <w:topLinePunct w:val="0"/>
        <w:autoSpaceDE w:val="0"/>
        <w:autoSpaceDN w:val="0"/>
        <w:bidi w:val="0"/>
        <w:adjustRightInd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highlight w:val="none"/>
          <w:lang w:val="ru-RU"/>
        </w:rPr>
        <w:t xml:space="preserve">2.17. </w:t>
      </w:r>
      <w:r>
        <w:rPr>
          <w:rFonts w:hint="default" w:ascii="Times New Roman" w:hAnsi="Times New Roman" w:cs="Times New Roman"/>
          <w:sz w:val="24"/>
          <w:szCs w:val="24"/>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не предусмотрено.</w:t>
      </w:r>
    </w:p>
    <w:p w14:paraId="50546B08">
      <w:pPr>
        <w:keepNext w:val="0"/>
        <w:keepLines w:val="0"/>
        <w:pageBreakBefore w:val="0"/>
        <w:widowControl w:val="0"/>
        <w:suppressAutoHyphens w:val="0"/>
        <w:wordWrap/>
        <w:topLinePunct w:val="0"/>
        <w:autoSpaceDE w:val="0"/>
        <w:autoSpaceDN w:val="0"/>
        <w:bidi w:val="0"/>
        <w:adjustRightInd w:val="0"/>
        <w:snapToGrid/>
        <w:spacing w:after="0" w:line="0" w:lineRule="atLeast"/>
        <w:ind w:left="708" w:leftChars="0" w:firstLine="0" w:firstLineChars="0"/>
        <w:jc w:val="both"/>
        <w:textAlignment w:val="auto"/>
        <w:rPr>
          <w:rFonts w:hint="default" w:ascii="Times New Roman" w:hAnsi="Times New Roman" w:eastAsia="Times New Roman" w:cs="Times New Roman"/>
          <w:b/>
          <w:bCs/>
          <w:color w:val="000000"/>
          <w:sz w:val="24"/>
          <w:szCs w:val="24"/>
          <w:highlight w:val="none"/>
        </w:rPr>
      </w:pPr>
    </w:p>
    <w:p w14:paraId="4F5187A3">
      <w:pPr>
        <w:keepNext w:val="0"/>
        <w:keepLines w:val="0"/>
        <w:pageBreakBefore w:val="0"/>
        <w:widowControl w:val="0"/>
        <w:suppressAutoHyphens w:val="0"/>
        <w:wordWrap/>
        <w:topLinePunct w:val="0"/>
        <w:autoSpaceDE w:val="0"/>
        <w:autoSpaceDN w:val="0"/>
        <w:bidi w:val="0"/>
        <w:adjustRightInd w:val="0"/>
        <w:snapToGrid/>
        <w:spacing w:after="0" w:line="0" w:lineRule="atLeast"/>
        <w:ind w:left="708" w:leftChars="0" w:firstLine="0" w:firstLineChars="0"/>
        <w:jc w:val="both"/>
        <w:textAlignment w:val="auto"/>
        <w:rPr>
          <w:rFonts w:hint="default" w:ascii="Times New Roman" w:hAnsi="Times New Roman" w:eastAsia="Times New Roman" w:cs="Times New Roman"/>
          <w:b/>
          <w:bCs/>
          <w:color w:val="000000"/>
          <w:sz w:val="24"/>
          <w:szCs w:val="24"/>
          <w:highlight w:val="none"/>
        </w:rPr>
      </w:pPr>
    </w:p>
    <w:p w14:paraId="14B181C0">
      <w:pPr>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8BC948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rPr>
        <w:t>2.</w:t>
      </w:r>
      <w:r>
        <w:rPr>
          <w:rFonts w:hint="default" w:ascii="Times New Roman" w:hAnsi="Times New Roman" w:cs="Times New Roman"/>
          <w:bCs/>
          <w:sz w:val="24"/>
          <w:szCs w:val="24"/>
          <w:lang w:val="ru-RU"/>
        </w:rPr>
        <w:t>18</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 xml:space="preserve">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w:t>
      </w:r>
      <w:r>
        <w:rPr>
          <w:rFonts w:hint="default" w:ascii="Times New Roman" w:hAnsi="Times New Roman" w:cs="Times New Roman"/>
          <w:sz w:val="24"/>
          <w:szCs w:val="24"/>
          <w:lang w:val="ru-RU"/>
        </w:rPr>
        <w:t>пятнадцать</w:t>
      </w:r>
      <w:r>
        <w:rPr>
          <w:rFonts w:hint="default" w:ascii="Times New Roman" w:hAnsi="Times New Roman" w:cs="Times New Roman"/>
          <w:sz w:val="24"/>
          <w:szCs w:val="24"/>
        </w:rPr>
        <w:t xml:space="preserve"> минут.</w:t>
      </w:r>
    </w:p>
    <w:p w14:paraId="7B9056D3">
      <w:pPr>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p>
    <w:p w14:paraId="3D1C3C9C">
      <w:pPr>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Срок регистрации запроса заявителя о предоставлении муниципальной услуги</w:t>
      </w:r>
    </w:p>
    <w:p w14:paraId="76CBF04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bCs/>
          <w:sz w:val="24"/>
          <w:szCs w:val="24"/>
          <w:lang w:val="ru-RU"/>
        </w:rPr>
      </w:pPr>
      <w:r>
        <w:rPr>
          <w:rFonts w:hint="default" w:ascii="Times New Roman" w:hAnsi="Times New Roman" w:cs="Times New Roman"/>
          <w:bCs/>
          <w:sz w:val="24"/>
          <w:szCs w:val="24"/>
        </w:rPr>
        <w:t>2.</w:t>
      </w:r>
      <w:r>
        <w:rPr>
          <w:rFonts w:hint="default" w:ascii="Times New Roman" w:hAnsi="Times New Roman" w:cs="Times New Roman"/>
          <w:bCs/>
          <w:sz w:val="24"/>
          <w:szCs w:val="24"/>
          <w:lang w:val="ru-RU"/>
        </w:rPr>
        <w:t>19</w:t>
      </w:r>
      <w:r>
        <w:rPr>
          <w:rFonts w:hint="default" w:ascii="Times New Roman" w:hAnsi="Times New Roman" w:cs="Times New Roman"/>
          <w:bCs/>
          <w:sz w:val="24"/>
          <w:szCs w:val="24"/>
        </w:rPr>
        <w:t>. Срок регистрации заявления о предоставлении муниципальной услуги, осуществляется не позднее одного рабочего дня, следующего за днем подачи заявления</w:t>
      </w:r>
      <w:r>
        <w:rPr>
          <w:rFonts w:hint="default" w:ascii="Times New Roman" w:hAnsi="Times New Roman" w:cs="Times New Roman"/>
          <w:bCs/>
          <w:sz w:val="24"/>
          <w:szCs w:val="24"/>
          <w:lang w:val="ru-RU"/>
        </w:rPr>
        <w:t>.</w:t>
      </w:r>
    </w:p>
    <w:p w14:paraId="7F93D885">
      <w:pPr>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eastAsia="Times New Roman" w:cs="Times New Roman"/>
          <w:b/>
          <w:bCs/>
          <w:sz w:val="24"/>
          <w:szCs w:val="24"/>
        </w:rPr>
      </w:pPr>
    </w:p>
    <w:p w14:paraId="36B15996">
      <w:pPr>
        <w:keepNext w:val="0"/>
        <w:keepLines w:val="0"/>
        <w:pageBreakBefore w:val="0"/>
        <w:wordWrap/>
        <w:topLinePunct w:val="0"/>
        <w:bidi w:val="0"/>
        <w:snapToGrid/>
        <w:spacing w:line="0" w:lineRule="atLeast"/>
        <w:ind w:firstLine="0" w:firstLineChars="0"/>
        <w:jc w:val="center"/>
        <w:textAlignment w:val="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Требования к помещениям, в которых предоставляются муниципальные услуги</w:t>
      </w:r>
    </w:p>
    <w:p w14:paraId="3C454F0C">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Cs/>
          <w:sz w:val="24"/>
          <w:szCs w:val="24"/>
        </w:rPr>
        <w:t>2.</w:t>
      </w:r>
      <w:r>
        <w:rPr>
          <w:rFonts w:hint="default" w:ascii="Times New Roman" w:hAnsi="Times New Roman" w:cs="Times New Roman"/>
          <w:bCs/>
          <w:sz w:val="24"/>
          <w:szCs w:val="24"/>
          <w:lang w:val="ru-RU"/>
        </w:rPr>
        <w:t>20</w:t>
      </w:r>
      <w:r>
        <w:rPr>
          <w:rFonts w:hint="default" w:ascii="Times New Roman" w:hAnsi="Times New Roman" w:cs="Times New Roman"/>
          <w:bCs/>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Местоположение административных зданий, в которых осуществляется прием </w:t>
      </w:r>
      <w:r>
        <w:rPr>
          <w:rFonts w:hint="default" w:ascii="Times New Roman" w:hAnsi="Times New Roman" w:cs="Times New Roman"/>
          <w:bCs/>
          <w:color w:val="000000" w:themeColor="text1"/>
          <w:sz w:val="24"/>
          <w:szCs w:val="24"/>
          <w14:textFill>
            <w14:solidFill>
              <w14:schemeClr w14:val="tx1"/>
            </w14:solidFill>
          </w14:textFill>
        </w:rPr>
        <w:t>заявлений о выдаче разрешения на ввод объекта в эксплуатацию</w:t>
      </w:r>
      <w:r>
        <w:rPr>
          <w:rFonts w:hint="default" w:ascii="Times New Roman" w:hAnsi="Times New Roman" w:eastAsia="Calibri" w:cs="Times New Roman"/>
          <w:bCs/>
          <w:color w:val="000000" w:themeColor="text1"/>
          <w:sz w:val="24"/>
          <w:szCs w:val="24"/>
          <w:lang w:eastAsia="en-US"/>
          <w14:textFill>
            <w14:solidFill>
              <w14:schemeClr w14:val="tx1"/>
            </w14:solidFill>
          </w14:textFill>
        </w:rPr>
        <w:t xml:space="preserve">, заявлений о внесении изменений, </w:t>
      </w:r>
      <w:r>
        <w:rPr>
          <w:rFonts w:hint="default" w:ascii="Times New Roman" w:hAnsi="Times New Roman" w:cs="Times New Roman"/>
          <w:bCs/>
          <w:sz w:val="24"/>
          <w:szCs w:val="24"/>
        </w:rPr>
        <w:t xml:space="preserve">заявлений </w:t>
      </w:r>
      <w:r>
        <w:rPr>
          <w:rFonts w:hint="default" w:ascii="Times New Roman" w:hAnsi="Times New Roman" w:cs="Times New Roman"/>
          <w:sz w:val="24"/>
          <w:szCs w:val="24"/>
        </w:rPr>
        <w:t>об исправлении допущенных опечаток и ошибок, заявлений о выдаче дубликата</w:t>
      </w:r>
      <w:r>
        <w:rPr>
          <w:rFonts w:hint="default" w:ascii="Times New Roman" w:hAnsi="Times New Roman" w:cs="Times New Roman"/>
          <w:color w:val="000000" w:themeColor="text1"/>
          <w:sz w:val="24"/>
          <w:szCs w:val="24"/>
          <w14:textFill>
            <w14:solidFill>
              <w14:schemeClr w14:val="tx1"/>
            </w14:solidFill>
          </w14:textFill>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5D4A2D9">
      <w:pPr>
        <w:keepNext w:val="0"/>
        <w:keepLines w:val="0"/>
        <w:pageBreakBefore w:val="0"/>
        <w:widowControl w:val="0"/>
        <w:tabs>
          <w:tab w:val="left" w:pos="567"/>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916066">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trike/>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A54C3E">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763A73">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Центральный вход в здание Органа должен быть оборудован информационной табличкой (вывеской), содержащей информацию:</w:t>
      </w:r>
    </w:p>
    <w:p w14:paraId="432AA1E3">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наименование;</w:t>
      </w:r>
    </w:p>
    <w:p w14:paraId="302FFDC0">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местонахождение и юридический адрес;</w:t>
      </w:r>
    </w:p>
    <w:p w14:paraId="55F9B305">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режим работы;</w:t>
      </w:r>
    </w:p>
    <w:p w14:paraId="245C7BFD">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график приема;</w:t>
      </w:r>
    </w:p>
    <w:p w14:paraId="1669F7B2">
      <w:pPr>
        <w:keepNext w:val="0"/>
        <w:keepLines w:val="0"/>
        <w:pageBreakBefore w:val="0"/>
        <w:widowControl w:val="0"/>
        <w:tabs>
          <w:tab w:val="left" w:pos="567"/>
          <w:tab w:val="left" w:pos="1134"/>
        </w:tabs>
        <w:kinsoku/>
        <w:wordWrap/>
        <w:overflowPunct/>
        <w:topLinePunct w:val="0"/>
        <w:autoSpaceDE/>
        <w:autoSpaceDN/>
        <w:bidi w:val="0"/>
        <w:adjustRightInd/>
        <w:snapToGrid/>
        <w:spacing w:after="0" w:line="0" w:lineRule="atLeast"/>
        <w:ind w:firstLine="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номера телефонов для справок.</w:t>
      </w:r>
    </w:p>
    <w:p w14:paraId="38B1D563">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Помещения, в которых предоставляется услуга, должны соответствовать санитарно-эпидемиологическим правилам и нормативам.</w:t>
      </w:r>
    </w:p>
    <w:p w14:paraId="415C1166">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Помещения, в которых предоставляется услуга, оснащаются:</w:t>
      </w:r>
    </w:p>
    <w:p w14:paraId="56E23528">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противопожарной системой и средствами пожаротушения;</w:t>
      </w:r>
    </w:p>
    <w:p w14:paraId="546EE627">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системой оповещения о возникновении чрезвычайной ситуации;</w:t>
      </w:r>
    </w:p>
    <w:p w14:paraId="790EFB43">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средствами оказания первой медицинской помощи;</w:t>
      </w:r>
    </w:p>
    <w:p w14:paraId="47E9773D">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туалетными комнатами для посетителей.</w:t>
      </w:r>
    </w:p>
    <w:p w14:paraId="78FCEF69">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3B9251">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A16B4F">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Места для заполнения </w:t>
      </w:r>
      <w:r>
        <w:rPr>
          <w:rFonts w:hint="default" w:ascii="Times New Roman" w:hAnsi="Times New Roman" w:cs="Times New Roman"/>
          <w:bCs/>
          <w:color w:val="000000" w:themeColor="text1"/>
          <w:sz w:val="24"/>
          <w:szCs w:val="24"/>
          <w14:textFill>
            <w14:solidFill>
              <w14:schemeClr w14:val="tx1"/>
            </w14:solidFill>
          </w14:textFill>
        </w:rPr>
        <w:t xml:space="preserve">заявлений о выдаче разрешения на ввод объекта в эксплуатацию, </w:t>
      </w:r>
      <w:r>
        <w:rPr>
          <w:rFonts w:hint="default" w:ascii="Times New Roman" w:hAnsi="Times New Roman" w:eastAsia="Calibri" w:cs="Times New Roman"/>
          <w:bCs/>
          <w:color w:val="000000" w:themeColor="text1"/>
          <w:sz w:val="24"/>
          <w:szCs w:val="24"/>
          <w:lang w:eastAsia="en-US"/>
          <w14:textFill>
            <w14:solidFill>
              <w14:schemeClr w14:val="tx1"/>
            </w14:solidFill>
          </w14:textFill>
        </w:rPr>
        <w:t xml:space="preserve">заявлений о внесении изменений, </w:t>
      </w:r>
      <w:r>
        <w:rPr>
          <w:rFonts w:hint="default" w:ascii="Times New Roman" w:hAnsi="Times New Roman" w:cs="Times New Roman"/>
          <w:bCs/>
          <w:sz w:val="24"/>
          <w:szCs w:val="24"/>
        </w:rPr>
        <w:t xml:space="preserve">заявлений </w:t>
      </w:r>
      <w:r>
        <w:rPr>
          <w:rFonts w:hint="default" w:ascii="Times New Roman" w:hAnsi="Times New Roman" w:cs="Times New Roman"/>
          <w:sz w:val="24"/>
          <w:szCs w:val="24"/>
        </w:rPr>
        <w:t>об исправлении допущенных опечаток и ошибок, заявлений о выдаче дубликата</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оборудуются стульями, столами (стойками), бланками </w:t>
      </w:r>
      <w:r>
        <w:rPr>
          <w:rFonts w:hint="default" w:ascii="Times New Roman" w:hAnsi="Times New Roman" w:eastAsia="Calibri" w:cs="Times New Roman"/>
          <w:bCs/>
          <w:color w:val="000000" w:themeColor="text1"/>
          <w:sz w:val="24"/>
          <w:szCs w:val="24"/>
          <w:lang w:eastAsia="en-US"/>
          <w14:textFill>
            <w14:solidFill>
              <w14:schemeClr w14:val="tx1"/>
            </w14:solidFill>
          </w14:textFill>
        </w:rPr>
        <w:t>заявлений о выдаче разрешения на ввод объекта в эксплуатацию, заявлений о внесении изменений</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bCs/>
          <w:sz w:val="24"/>
          <w:szCs w:val="24"/>
        </w:rPr>
        <w:t xml:space="preserve">заявлений </w:t>
      </w:r>
      <w:r>
        <w:rPr>
          <w:rFonts w:hint="default" w:ascii="Times New Roman" w:hAnsi="Times New Roman" w:cs="Times New Roman"/>
          <w:sz w:val="24"/>
          <w:szCs w:val="24"/>
        </w:rPr>
        <w:t xml:space="preserve">об исправлении допущенных опечаток и ошибок, заявлений о выдаче дубликата, </w:t>
      </w:r>
      <w:r>
        <w:rPr>
          <w:rFonts w:hint="default" w:ascii="Times New Roman" w:hAnsi="Times New Roman" w:cs="Times New Roman"/>
          <w:color w:val="000000" w:themeColor="text1"/>
          <w:sz w:val="24"/>
          <w:szCs w:val="24"/>
          <w14:textFill>
            <w14:solidFill>
              <w14:schemeClr w14:val="tx1"/>
            </w14:solidFill>
          </w14:textFill>
        </w:rPr>
        <w:t>письменными принадлежностями.</w:t>
      </w:r>
    </w:p>
    <w:p w14:paraId="037F0595">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Места приема заявителей оборудуются информационными табличками (вывесками) с указанием:</w:t>
      </w:r>
    </w:p>
    <w:p w14:paraId="690DDAB4">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номера кабинета и наименования отдела;</w:t>
      </w:r>
    </w:p>
    <w:p w14:paraId="51117246">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фамилии, имени и отчества (последнее – при наличии), должности ответственного лица за прием документов;</w:t>
      </w:r>
    </w:p>
    <w:p w14:paraId="365E5A3F">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графика приема заявителей.</w:t>
      </w:r>
    </w:p>
    <w:p w14:paraId="18173712">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3B9FB8">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69D49B">
      <w:pPr>
        <w:keepNext w:val="0"/>
        <w:keepLines w:val="0"/>
        <w:pageBreakBefore w:val="0"/>
        <w:widowControl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При предоставлении услуги инвалидам обеспечиваются:</w:t>
      </w:r>
    </w:p>
    <w:p w14:paraId="497163E1">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возможность беспрепятственного доступа к объекту (зданию, помещению), в котором предоставляется услуга;</w:t>
      </w:r>
    </w:p>
    <w:p w14:paraId="13FED6A2">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66077EB">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сопровождение инвалидов, имеющих стойкие расстройства функции зрения и самостоятельного передвижения;</w:t>
      </w:r>
    </w:p>
    <w:p w14:paraId="0B18FB32">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AEA1DE2">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4824F7">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допуск сурдопереводчика и тифлосурдопереводчика;</w:t>
      </w:r>
    </w:p>
    <w:p w14:paraId="28802FD7">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strike/>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65FDE17D">
      <w:pPr>
        <w:keepNext w:val="0"/>
        <w:keepLines w:val="0"/>
        <w:pageBreakBefore w:val="0"/>
        <w:widowControl w:val="0"/>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443FDCF4">
      <w:pPr>
        <w:keepNext w:val="0"/>
        <w:keepLines w:val="0"/>
        <w:pageBreakBefore w:val="0"/>
        <w:wordWrap/>
        <w:topLinePunct w:val="0"/>
        <w:bidi w:val="0"/>
        <w:snapToGrid/>
        <w:spacing w:after="0" w:line="0" w:lineRule="atLeast"/>
        <w:ind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p>
    <w:p w14:paraId="412FFE4B">
      <w:pPr>
        <w:keepNext w:val="0"/>
        <w:keepLines w:val="0"/>
        <w:pageBreakBefore w:val="0"/>
        <w:wordWrap/>
        <w:topLinePunct w:val="0"/>
        <w:bidi w:val="0"/>
        <w:snapToGrid/>
        <w:spacing w:after="0" w:line="0" w:lineRule="atLeast"/>
        <w:ind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Показатели доступности и качества муниципальной услуги</w:t>
      </w:r>
    </w:p>
    <w:p w14:paraId="2369D08D">
      <w:pPr>
        <w:keepNext w:val="0"/>
        <w:keepLines w:val="0"/>
        <w:pageBreakBefore w:val="0"/>
        <w:widowControl w:val="0"/>
        <w:wordWrap/>
        <w:topLinePunct w:val="0"/>
        <w:bidi w:val="0"/>
        <w:snapToGrid/>
        <w:spacing w:after="0" w:line="0" w:lineRule="atLeast"/>
        <w:ind w:firstLine="0" w:firstLineChars="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p w14:paraId="50613120">
      <w:pPr>
        <w:pStyle w:val="53"/>
        <w:keepNext w:val="0"/>
        <w:keepLines w:val="0"/>
        <w:pageBreakBefore w:val="0"/>
        <w:wordWrap/>
        <w:topLinePunct w:val="0"/>
        <w:bidi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2.2</w:t>
      </w:r>
      <w:r>
        <w:rPr>
          <w:rFonts w:hint="default" w:ascii="Times New Roman" w:hAnsi="Times New Roman" w:cs="Times New Roman"/>
          <w:color w:val="000000" w:themeColor="text1"/>
          <w:sz w:val="24"/>
          <w:szCs w:val="24"/>
          <w:lang w:val="ru-RU"/>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Показатели доступности и качества муниципальных услуг:</w:t>
      </w:r>
    </w:p>
    <w:p w14:paraId="329ACF1A">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p>
    <w:tbl>
      <w:tblPr>
        <w:tblStyle w:val="8"/>
        <w:tblW w:w="941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102" w:type="dxa"/>
          <w:left w:w="62" w:type="dxa"/>
          <w:bottom w:w="102" w:type="dxa"/>
          <w:right w:w="62" w:type="dxa"/>
        </w:tblCellMar>
      </w:tblPr>
      <w:tblGrid>
        <w:gridCol w:w="5386"/>
        <w:gridCol w:w="1644"/>
        <w:gridCol w:w="2388"/>
      </w:tblGrid>
      <w:tr w14:paraId="20ACF9B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9C536F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Показатели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8B3ECDA">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Единица измерения</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3FB1CD85">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Нормативное значение показателя &lt;*&gt;</w:t>
            </w:r>
          </w:p>
        </w:tc>
      </w:tr>
      <w:tr w14:paraId="5F869FA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9418"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F4D58D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 Показатели доступности</w:t>
            </w:r>
          </w:p>
        </w:tc>
      </w:tr>
      <w:tr w14:paraId="761D599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3F9A90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78D46A2">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8C8D084">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6ECE0FE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9D99658">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 Получение информации о порядке и сроках предоставления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15357E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6624FFC">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6D81021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3B3A380A">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Запись на прием в орган (организацию), МФЦ для подачи заявления о предоставлении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D19D2E4">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CA5A50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5E6F811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94C93E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Формирование заявления</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C7C58D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6EE62A6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1EE6F22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8CC625B">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Прием и регистрация органом (организацией) - заявления и иных документов, необходимых для предоставления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92B757C">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8702C0C">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6B5D56A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513D8F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F0B7963">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E635DD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0CC39C6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92CF5CF">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 Получение результата предоставления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53C8373">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430237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1645AC49">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15492D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 Получение сведений о ходе выполнения заявления</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C6E41E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BD77A67">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да </w:t>
            </w:r>
          </w:p>
        </w:tc>
      </w:tr>
      <w:tr w14:paraId="6D8784E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6E22389">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 Осуществление оценки качества предоставления муниципальной услуги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B1D4FA5">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E7CA4F8">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6018F16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3B7F215">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4687222">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F51F012">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08B514A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727D752">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Наличие возможности (невозможности) получения муниципальной услуги через МФЦ</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FE204E5">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(в полном объеме/не в полном объеме)/нет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2DECF9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 (в полном объеме)</w:t>
            </w:r>
          </w:p>
        </w:tc>
      </w:tr>
      <w:tr w14:paraId="3B03617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0F809AF">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Возможность получения услуги через ЕПГУ</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34DCF713">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96F011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16BAE2ED">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33DDD115">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и их продолжительность</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3856543C">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FD041D4">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59D2A9CB">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F5894F6">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rPr>
            </w:pPr>
            <w:r>
              <w:rPr>
                <w:rFonts w:hint="default" w:ascii="Times New Roman" w:hAnsi="Times New Roman" w:cs="Times New Roman"/>
                <w:sz w:val="24"/>
                <w:szCs w:val="24"/>
              </w:rPr>
              <w:t xml:space="preserve">5. Возможность (невозможность) получения услуги посредством направления заявления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"https://login.consultant.ru/link/?req=doc&amp;base=LAW&amp;n=480453&amp;dst=244" \h </w:instrText>
            </w:r>
            <w:r>
              <w:rPr>
                <w:rFonts w:hint="default" w:ascii="Times New Roman" w:hAnsi="Times New Roman" w:cs="Times New Roman"/>
                <w:color w:val="auto"/>
                <w:u w:val="none"/>
              </w:rPr>
              <w:fldChar w:fldCharType="separate"/>
            </w:r>
            <w:r>
              <w:rPr>
                <w:rStyle w:val="100"/>
                <w:rFonts w:hint="default" w:ascii="Times New Roman" w:hAnsi="Times New Roman" w:cs="Times New Roman"/>
                <w:color w:val="auto"/>
                <w:sz w:val="24"/>
                <w:szCs w:val="24"/>
                <w:u w:val="none"/>
              </w:rPr>
              <w:t>статьей 15.1</w:t>
            </w:r>
            <w:r>
              <w:rPr>
                <w:rStyle w:val="10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C1CF0F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288C006D">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229542D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9418" w:type="dxa"/>
            <w:gridSpan w:val="3"/>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6DF8C2A">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II. Показатели качества</w:t>
            </w:r>
          </w:p>
        </w:tc>
      </w:tr>
      <w:tr w14:paraId="475A74D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8DD955B">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 Управлении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5DF073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645F3FA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100</w:t>
            </w:r>
          </w:p>
        </w:tc>
      </w:tr>
      <w:tr w14:paraId="283FEE43">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53EAA34C">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043BB982">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66992FF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100</w:t>
            </w:r>
          </w:p>
        </w:tc>
      </w:tr>
      <w:tr w14:paraId="43A911C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04F57A8">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Удельный вес обоснованных жалоб в общем количестве заявлений на предоставление муниципальной услуги в Органе, Управлении</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6FD50D21">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4B893234">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5F99274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102" w:type="dxa"/>
            <w:left w:w="62" w:type="dxa"/>
            <w:bottom w:w="102" w:type="dxa"/>
            <w:right w:w="62" w:type="dxa"/>
          </w:tblCellMar>
        </w:tblPrEx>
        <w:tc>
          <w:tcPr>
            <w:tcW w:w="538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63ADF8FB">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16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140AD430">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38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62" w:type="dxa"/>
            </w:tcMar>
          </w:tcPr>
          <w:p w14:paraId="75C9C1E9">
            <w:pPr>
              <w:pStyle w:val="53"/>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r>
    </w:tbl>
    <w:p w14:paraId="2941719B">
      <w:pPr>
        <w:keepNext w:val="0"/>
        <w:keepLines w:val="0"/>
        <w:pageBreakBefore w:val="0"/>
        <w:wordWrap/>
        <w:topLinePunct w:val="0"/>
        <w:bidi w:val="0"/>
        <w:snapToGrid/>
        <w:spacing w:line="0" w:lineRule="atLeast"/>
        <w:ind w:firstLine="0" w:firstLineChars="0"/>
        <w:jc w:val="both"/>
        <w:textAlignment w:val="auto"/>
        <w:rPr>
          <w:rFonts w:hint="default" w:ascii="Times New Roman" w:hAnsi="Times New Roman" w:cs="Times New Roman"/>
          <w:bCs/>
          <w:sz w:val="24"/>
          <w:szCs w:val="24"/>
        </w:rPr>
      </w:pPr>
    </w:p>
    <w:p w14:paraId="57DF2AF3">
      <w:pPr>
        <w:keepNext w:val="0"/>
        <w:keepLines w:val="0"/>
        <w:pageBreakBefore w:val="0"/>
        <w:wordWrap/>
        <w:topLinePunct w:val="0"/>
        <w:bidi w:val="0"/>
        <w:snapToGrid/>
        <w:spacing w:after="0" w:line="0" w:lineRule="atLeast"/>
        <w:ind w:firstLine="0" w:firstLineChars="0"/>
        <w:jc w:val="center"/>
        <w:textAlignment w:val="auto"/>
        <w:rPr>
          <w:rFonts w:hint="default" w:ascii="Times New Roman" w:hAnsi="Times New Roman" w:eastAsia="Calibri" w:cs="Times New Roman"/>
          <w:b/>
          <w:bCs/>
          <w:color w:val="000000" w:themeColor="text1"/>
          <w:sz w:val="24"/>
          <w:szCs w:val="24"/>
          <w:lang w:eastAsia="en-US"/>
          <w14:textFill>
            <w14:solidFill>
              <w14:schemeClr w14:val="tx1"/>
            </w14:solidFill>
          </w14:textFill>
        </w:rPr>
      </w:pPr>
      <w:r>
        <w:rPr>
          <w:rFonts w:hint="default" w:ascii="Times New Roman" w:hAnsi="Times New Roman" w:eastAsia="Calibri" w:cs="Times New Roman"/>
          <w:b/>
          <w:bCs/>
          <w:color w:val="000000" w:themeColor="text1"/>
          <w:sz w:val="24"/>
          <w:szCs w:val="24"/>
          <w:lang w:eastAsia="en-US"/>
          <w14:textFill>
            <w14:solidFill>
              <w14:schemeClr w14:val="tx1"/>
            </w14:solidFill>
          </w14:textFill>
        </w:rPr>
        <w:t>Иные требования к предоставлению</w:t>
      </w:r>
    </w:p>
    <w:p w14:paraId="571CE6E5">
      <w:pPr>
        <w:keepNext w:val="0"/>
        <w:keepLines w:val="0"/>
        <w:pageBreakBefore w:val="0"/>
        <w:wordWrap/>
        <w:topLinePunct w:val="0"/>
        <w:bidi w:val="0"/>
        <w:snapToGrid/>
        <w:spacing w:after="0" w:line="0" w:lineRule="atLeast"/>
        <w:ind w:firstLine="0" w:firstLineChars="0"/>
        <w:jc w:val="center"/>
        <w:textAlignment w:val="auto"/>
        <w:rPr>
          <w:rFonts w:hint="default" w:ascii="Times New Roman" w:hAnsi="Times New Roman" w:eastAsia="Calibri" w:cs="Times New Roman"/>
          <w:b/>
          <w:bCs/>
          <w:color w:val="000000" w:themeColor="text1"/>
          <w:sz w:val="24"/>
          <w:szCs w:val="24"/>
          <w:lang w:eastAsia="en-US"/>
          <w14:textFill>
            <w14:solidFill>
              <w14:schemeClr w14:val="tx1"/>
            </w14:solidFill>
          </w14:textFill>
        </w:rPr>
      </w:pPr>
      <w:r>
        <w:rPr>
          <w:rFonts w:hint="default" w:ascii="Times New Roman" w:hAnsi="Times New Roman" w:eastAsia="Calibri" w:cs="Times New Roman"/>
          <w:b/>
          <w:bCs/>
          <w:color w:val="000000" w:themeColor="text1"/>
          <w:sz w:val="24"/>
          <w:szCs w:val="24"/>
          <w:lang w:eastAsia="en-US"/>
          <w14:textFill>
            <w14:solidFill>
              <w14:schemeClr w14:val="tx1"/>
            </w14:solidFill>
          </w14:textFill>
        </w:rPr>
        <w:t>муниципальной услуги</w:t>
      </w:r>
    </w:p>
    <w:p w14:paraId="4FD4FF7A">
      <w:pPr>
        <w:keepNext w:val="0"/>
        <w:keepLines w:val="0"/>
        <w:pageBreakBefore w:val="0"/>
        <w:wordWrap/>
        <w:topLinePunct w:val="0"/>
        <w:bidi w:val="0"/>
        <w:snapToGrid/>
        <w:spacing w:after="0" w:line="0" w:lineRule="atLeast"/>
        <w:ind w:firstLine="0" w:firstLineChars="0"/>
        <w:jc w:val="both"/>
        <w:textAlignment w:val="auto"/>
        <w:rPr>
          <w:rFonts w:hint="default" w:ascii="Times New Roman" w:hAnsi="Times New Roman" w:cs="Times New Roman"/>
          <w:bCs/>
          <w:sz w:val="24"/>
          <w:szCs w:val="24"/>
          <w:highlight w:val="green"/>
        </w:rPr>
      </w:pPr>
    </w:p>
    <w:p w14:paraId="31274266">
      <w:pPr>
        <w:pStyle w:val="53"/>
        <w:keepNext w:val="0"/>
        <w:keepLines w:val="0"/>
        <w:pageBreakBefore w:val="0"/>
        <w:widowControl/>
        <w:kinsoku/>
        <w:wordWrap/>
        <w:overflowPunct/>
        <w:topLinePunct w:val="0"/>
        <w:bidi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22</w:t>
      </w:r>
      <w:r>
        <w:rPr>
          <w:rFonts w:hint="default"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 не предусмотрен.</w:t>
      </w:r>
    </w:p>
    <w:p w14:paraId="247D525A">
      <w:pPr>
        <w:pStyle w:val="53"/>
        <w:keepNext w:val="0"/>
        <w:keepLines w:val="0"/>
        <w:pageBreakBefore w:val="0"/>
        <w:widowControl/>
        <w:kinsoku/>
        <w:wordWrap/>
        <w:overflowPunct/>
        <w:topLinePunct w:val="0"/>
        <w:bidi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23</w:t>
      </w:r>
      <w:r>
        <w:rPr>
          <w:rFonts w:hint="default" w:ascii="Times New Roman" w:hAnsi="Times New Roman" w:cs="Times New Roman"/>
          <w:sz w:val="24"/>
          <w:szCs w:val="24"/>
        </w:rPr>
        <w:t>.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6313FD95">
      <w:pPr>
        <w:pStyle w:val="53"/>
        <w:keepNext w:val="0"/>
        <w:keepLines w:val="0"/>
        <w:pageBreakBefore w:val="0"/>
        <w:widowControl/>
        <w:kinsoku/>
        <w:wordWrap/>
        <w:overflowPunct/>
        <w:topLinePunct w:val="0"/>
        <w:bidi w:val="0"/>
        <w:snapToGrid/>
        <w:spacing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ru-RU"/>
        </w:rPr>
        <w:t>24</w:t>
      </w:r>
      <w:r>
        <w:rPr>
          <w:rFonts w:hint="default" w:ascii="Times New Roman" w:hAnsi="Times New Roman" w:cs="Times New Roman"/>
          <w:sz w:val="24"/>
          <w:szCs w:val="24"/>
        </w:rPr>
        <w:t>. Перечень информационных систем, используемых для предоставления муниципальной услуги:</w:t>
      </w:r>
    </w:p>
    <w:p w14:paraId="6B063B06">
      <w:pPr>
        <w:keepNext w:val="0"/>
        <w:keepLines w:val="0"/>
        <w:pageBreakBefore w:val="0"/>
        <w:widowControl/>
        <w:kinsoku/>
        <w:wordWrap/>
        <w:overflowPunct/>
        <w:topLinePunct w:val="0"/>
        <w:bidi w:val="0"/>
        <w:snapToGrid/>
        <w:spacing w:after="0" w:line="0" w:lineRule="atLeast"/>
        <w:ind w:firstLine="0" w:firstLineChars="0"/>
        <w:jc w:val="both"/>
        <w:textAlignment w:val="auto"/>
        <w:rPr>
          <w:rFonts w:hint="default" w:ascii="Times New Roman" w:hAnsi="Times New Roman" w:eastAsia="Calibri" w:cs="Times New Roman"/>
          <w:color w:val="000000"/>
          <w:sz w:val="24"/>
          <w:szCs w:val="24"/>
          <w:lang w:eastAsia="en-US"/>
        </w:rPr>
      </w:pPr>
      <w:r>
        <w:rPr>
          <w:rFonts w:hint="default" w:ascii="Times New Roman" w:hAnsi="Times New Roman" w:cs="Times New Roman"/>
          <w:bCs/>
          <w:sz w:val="24"/>
          <w:szCs w:val="24"/>
        </w:rPr>
        <w:t xml:space="preserve">- </w:t>
      </w:r>
      <w:r>
        <w:rPr>
          <w:rFonts w:hint="default" w:ascii="Times New Roman" w:hAnsi="Times New Roman" w:eastAsia="Calibri" w:cs="Times New Roman"/>
          <w:color w:val="000000"/>
          <w:sz w:val="24"/>
          <w:szCs w:val="24"/>
          <w:lang w:eastAsia="en-US"/>
        </w:rPr>
        <w:t>на официальном сайте Органа</w:t>
      </w:r>
      <w:r>
        <w:rPr>
          <w:rFonts w:hint="default" w:ascii="Times New Roman" w:hAnsi="Times New Roman" w:eastAsia="Calibri" w:cs="Times New Roman"/>
          <w:i/>
          <w:color w:val="000000"/>
          <w:sz w:val="24"/>
          <w:szCs w:val="24"/>
          <w:lang w:eastAsia="en-US"/>
        </w:rPr>
        <w:t xml:space="preserve"> </w:t>
      </w:r>
      <w:r>
        <w:rPr>
          <w:rFonts w:hint="default" w:ascii="Times New Roman" w:hAnsi="Times New Roman" w:eastAsia="Calibri" w:cs="Times New Roman"/>
          <w:color w:val="000000"/>
          <w:sz w:val="24"/>
          <w:szCs w:val="24"/>
          <w:lang w:eastAsia="en-US"/>
        </w:rPr>
        <w:t>(https://syktyvdin.gosuslugi.ru);</w:t>
      </w:r>
    </w:p>
    <w:p w14:paraId="337F18E4">
      <w:pPr>
        <w:keepNext w:val="0"/>
        <w:keepLines w:val="0"/>
        <w:pageBreakBefore w:val="0"/>
        <w:widowControl/>
        <w:kinsoku/>
        <w:wordWrap/>
        <w:overflowPunct/>
        <w:topLinePunct w:val="0"/>
        <w:bidi w:val="0"/>
        <w:snapToGrid/>
        <w:spacing w:after="0" w:line="0" w:lineRule="atLeast"/>
        <w:ind w:firstLine="0" w:firstLineChars="0"/>
        <w:jc w:val="both"/>
        <w:textAlignment w:val="auto"/>
        <w:rPr>
          <w:rFonts w:hint="default" w:ascii="Times New Roman" w:hAnsi="Times New Roman" w:cs="Times New Roman"/>
          <w:color w:val="auto"/>
          <w:u w:val="none"/>
        </w:rPr>
      </w:pPr>
      <w:r>
        <w:rPr>
          <w:rFonts w:hint="default" w:ascii="Times New Roman" w:hAnsi="Times New Roman" w:eastAsia="Calibri" w:cs="Times New Roman"/>
          <w:color w:val="000000"/>
          <w:sz w:val="24"/>
          <w:szCs w:val="24"/>
          <w:lang w:eastAsia="en-US"/>
        </w:rPr>
        <w:t>- сайт МФЦ</w:t>
      </w:r>
      <w:r>
        <w:rPr>
          <w:rFonts w:hint="default" w:ascii="Times New Roman" w:hAnsi="Times New Roman" w:eastAsia="Calibri" w:cs="Times New Roman"/>
          <w:color w:val="auto"/>
          <w:sz w:val="24"/>
          <w:szCs w:val="24"/>
          <w:u w:val="none"/>
          <w:lang w:eastAsia="en-US"/>
        </w:rPr>
        <w:t xml:space="preserve"> (</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"https://mydocuments11.ru/" \h </w:instrText>
      </w:r>
      <w:r>
        <w:rPr>
          <w:rFonts w:hint="default" w:ascii="Times New Roman" w:hAnsi="Times New Roman" w:cs="Times New Roman"/>
          <w:color w:val="auto"/>
          <w:u w:val="none"/>
        </w:rPr>
        <w:fldChar w:fldCharType="separate"/>
      </w:r>
      <w:r>
        <w:rPr>
          <w:rStyle w:val="100"/>
          <w:rFonts w:hint="default" w:ascii="Times New Roman" w:hAnsi="Times New Roman" w:cs="Times New Roman"/>
          <w:color w:val="auto"/>
          <w:sz w:val="24"/>
          <w:szCs w:val="24"/>
          <w:u w:val="none"/>
        </w:rPr>
        <w:t>https://mydocuments11.ru</w:t>
      </w:r>
      <w:r>
        <w:rPr>
          <w:rStyle w:val="100"/>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u w:val="none"/>
        </w:rPr>
        <w:t>);</w:t>
      </w:r>
    </w:p>
    <w:p w14:paraId="7C392C91">
      <w:pPr>
        <w:keepNext w:val="0"/>
        <w:keepLines w:val="0"/>
        <w:pageBreakBefore w:val="0"/>
        <w:widowControl/>
        <w:kinsoku/>
        <w:wordWrap/>
        <w:overflowPunct/>
        <w:topLinePunct w:val="0"/>
        <w:bidi w:val="0"/>
        <w:snapToGrid/>
        <w:spacing w:after="0" w:line="0" w:lineRule="atLeast"/>
        <w:ind w:firstLine="0" w:firstLineChars="0"/>
        <w:jc w:val="both"/>
        <w:textAlignment w:val="auto"/>
        <w:rPr>
          <w:rFonts w:hint="default" w:ascii="Times New Roman" w:hAnsi="Times New Roman" w:cs="Times New Roman"/>
          <w:color w:val="auto"/>
          <w:u w:val="none"/>
          <w:lang w:val="ru-RU"/>
        </w:rPr>
      </w:pPr>
      <w:r>
        <w:rPr>
          <w:rFonts w:hint="default" w:ascii="Times New Roman" w:hAnsi="Times New Roman" w:cs="Times New Roman"/>
          <w:bCs/>
          <w:color w:val="auto"/>
          <w:sz w:val="24"/>
          <w:szCs w:val="24"/>
          <w:u w:val="none"/>
        </w:rPr>
        <w:t xml:space="preserve">- </w:t>
      </w:r>
      <w:r>
        <w:rPr>
          <w:rFonts w:hint="default" w:ascii="Times New Roman" w:hAnsi="Times New Roman" w:cs="Times New Roman"/>
          <w:color w:val="auto"/>
          <w:sz w:val="24"/>
          <w:szCs w:val="24"/>
          <w:u w:val="none"/>
        </w:rPr>
        <w:t>сайт ЕПГУ  (</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"file://Adm-srv2/обменник/Управление капитального строительства/Общая/РЕГЛАМЕНТЫ/Рекламенты 2025 год/www.gosuslugi.ru" \h </w:instrText>
      </w:r>
      <w:r>
        <w:rPr>
          <w:rFonts w:hint="default" w:ascii="Times New Roman" w:hAnsi="Times New Roman" w:cs="Times New Roman"/>
          <w:color w:val="auto"/>
          <w:u w:val="none"/>
        </w:rPr>
        <w:fldChar w:fldCharType="separate"/>
      </w:r>
      <w:r>
        <w:rPr>
          <w:rStyle w:val="100"/>
          <w:rFonts w:hint="default" w:ascii="Times New Roman" w:hAnsi="Times New Roman" w:cs="Times New Roman"/>
          <w:color w:val="auto"/>
          <w:sz w:val="24"/>
          <w:szCs w:val="24"/>
          <w:u w:val="none"/>
        </w:rPr>
        <w:t>www.gosuslugi.ru</w:t>
      </w:r>
      <w:r>
        <w:rPr>
          <w:rStyle w:val="100"/>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u w:val="none"/>
        </w:rPr>
        <w:t>)</w:t>
      </w:r>
      <w:r>
        <w:rPr>
          <w:rFonts w:hint="default" w:ascii="Times New Roman" w:hAnsi="Times New Roman" w:cs="Times New Roman"/>
          <w:color w:val="auto"/>
          <w:sz w:val="24"/>
          <w:szCs w:val="24"/>
          <w:u w:val="none"/>
          <w:lang w:val="ru-RU"/>
        </w:rPr>
        <w:t>.</w:t>
      </w:r>
    </w:p>
    <w:p w14:paraId="18F479C6">
      <w:pPr>
        <w:keepNext w:val="0"/>
        <w:keepLines w:val="0"/>
        <w:pageBreakBefore w:val="0"/>
        <w:widowControl/>
        <w:kinsoku/>
        <w:wordWrap/>
        <w:overflowPunct/>
        <w:topLinePunct w:val="0"/>
        <w:autoSpaceDE/>
        <w:autoSpaceDN/>
        <w:bidi w:val="0"/>
        <w:adjustRightInd/>
        <w:snapToGrid/>
        <w:spacing w:beforeLines="0" w:after="0" w:afterLines="0" w:line="240" w:lineRule="auto"/>
        <w:jc w:val="both"/>
        <w:textAlignment w:val="auto"/>
        <w:rPr>
          <w:rFonts w:hint="default" w:ascii="Times New Roman" w:hAnsi="Times New Roman" w:eastAsia="Calibri" w:cs="Times New Roman"/>
          <w:b/>
          <w:iCs/>
          <w:color w:val="000000"/>
          <w:sz w:val="24"/>
          <w:szCs w:val="24"/>
          <w:lang w:val="en-US"/>
        </w:rPr>
      </w:pPr>
    </w:p>
    <w:p w14:paraId="73200146">
      <w:pPr>
        <w:keepNext w:val="0"/>
        <w:keepLines w:val="0"/>
        <w:pageBreakBefore w:val="0"/>
        <w:widowControl/>
        <w:kinsoku/>
        <w:wordWrap/>
        <w:overflowPunct/>
        <w:topLinePunct w:val="0"/>
        <w:autoSpaceDE/>
        <w:autoSpaceDN/>
        <w:bidi w:val="0"/>
        <w:adjustRightInd/>
        <w:snapToGrid/>
        <w:spacing w:beforeLines="0" w:after="0" w:afterLines="0" w:line="240" w:lineRule="auto"/>
        <w:jc w:val="both"/>
        <w:textAlignment w:val="auto"/>
        <w:rPr>
          <w:rFonts w:hint="default" w:ascii="Times New Roman" w:hAnsi="Times New Roman" w:eastAsia="Calibri" w:cs="Times New Roman"/>
          <w:b/>
          <w:iCs/>
          <w:color w:val="000000"/>
          <w:sz w:val="24"/>
          <w:szCs w:val="24"/>
          <w:lang w:val="en-US"/>
        </w:rPr>
      </w:pPr>
    </w:p>
    <w:p w14:paraId="3CE74A21">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eastAsia="Calibri" w:cs="Times New Roman"/>
          <w:sz w:val="24"/>
          <w:szCs w:val="24"/>
          <w:highlight w:val="none"/>
        </w:rPr>
      </w:pPr>
      <w:r>
        <w:rPr>
          <w:rFonts w:hint="default" w:ascii="Times New Roman" w:hAnsi="Times New Roman" w:eastAsia="Calibri" w:cs="Times New Roman"/>
          <w:b/>
          <w:iCs/>
          <w:color w:val="000000"/>
          <w:sz w:val="24"/>
          <w:szCs w:val="24"/>
          <w:highlight w:val="none"/>
          <w:lang w:val="en-US"/>
        </w:rPr>
        <w:t>III</w:t>
      </w:r>
      <w:r>
        <w:rPr>
          <w:rFonts w:hint="default" w:ascii="Times New Roman" w:hAnsi="Times New Roman" w:eastAsia="Calibri" w:cs="Times New Roman"/>
          <w:b/>
          <w:iCs/>
          <w:color w:val="000000"/>
          <w:sz w:val="24"/>
          <w:szCs w:val="24"/>
          <w:highlight w:val="none"/>
          <w:lang w:val="ru-RU"/>
        </w:rPr>
        <w:t xml:space="preserve">. </w:t>
      </w:r>
      <w:r>
        <w:rPr>
          <w:rFonts w:hint="default" w:ascii="Times New Roman" w:hAnsi="Times New Roman" w:eastAsia="Calibri" w:cs="Times New Roman"/>
          <w:b/>
          <w:bCs/>
          <w:sz w:val="24"/>
          <w:szCs w:val="24"/>
          <w:highlight w:val="none"/>
        </w:rPr>
        <w:t>Состав, последовательность и сроки выполнения административных процедур</w:t>
      </w:r>
    </w:p>
    <w:p w14:paraId="6213B77E">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Times New Roman" w:hAnsi="Times New Roman" w:eastAsia="Calibri" w:cs="Times New Roman"/>
          <w:b/>
          <w:bCs/>
          <w:sz w:val="24"/>
          <w:szCs w:val="24"/>
          <w:highlight w:val="none"/>
        </w:rPr>
      </w:pPr>
      <w:r>
        <w:rPr>
          <w:rFonts w:hint="default" w:ascii="Times New Roman" w:hAnsi="Times New Roman" w:eastAsia="Calibri" w:cs="Times New Roman"/>
          <w:b/>
          <w:bCs/>
          <w:sz w:val="24"/>
          <w:szCs w:val="24"/>
          <w:highlight w:val="none"/>
          <w:lang w:val="ru-RU"/>
        </w:rPr>
        <w:t>П</w:t>
      </w:r>
      <w:r>
        <w:rPr>
          <w:rFonts w:hint="default" w:ascii="Times New Roman" w:hAnsi="Times New Roman" w:eastAsia="Calibri" w:cs="Times New Roman"/>
          <w:b/>
          <w:bCs/>
          <w:sz w:val="24"/>
          <w:szCs w:val="24"/>
          <w:highlight w:val="none"/>
        </w:rPr>
        <w:t xml:space="preserve">еречень вариантов предоставления </w:t>
      </w:r>
      <w:r>
        <w:rPr>
          <w:rFonts w:hint="default" w:ascii="Times New Roman" w:hAnsi="Times New Roman" w:eastAsia="Calibri" w:cs="Times New Roman"/>
          <w:b/>
          <w:bCs/>
          <w:sz w:val="24"/>
          <w:szCs w:val="24"/>
          <w:highlight w:val="none"/>
          <w:lang w:val="ru-RU"/>
        </w:rPr>
        <w:t xml:space="preserve">муниципальной </w:t>
      </w:r>
      <w:r>
        <w:rPr>
          <w:rFonts w:hint="default" w:ascii="Times New Roman" w:hAnsi="Times New Roman" w:eastAsia="Calibri" w:cs="Times New Roman"/>
          <w:b/>
          <w:bCs/>
          <w:sz w:val="24"/>
          <w:szCs w:val="24"/>
          <w:highlight w:val="none"/>
        </w:rPr>
        <w:t xml:space="preserve">услуги, включающий в том числе варианты предоставления </w:t>
      </w:r>
      <w:r>
        <w:rPr>
          <w:rFonts w:hint="default" w:ascii="Times New Roman" w:hAnsi="Times New Roman" w:eastAsia="Calibri" w:cs="Times New Roman"/>
          <w:b/>
          <w:bCs/>
          <w:sz w:val="24"/>
          <w:szCs w:val="24"/>
          <w:highlight w:val="none"/>
          <w:lang w:val="ru-RU"/>
        </w:rPr>
        <w:t xml:space="preserve">муниципальной </w:t>
      </w:r>
      <w:r>
        <w:rPr>
          <w:rFonts w:hint="default" w:ascii="Times New Roman" w:hAnsi="Times New Roman" w:eastAsia="Calibri" w:cs="Times New Roman"/>
          <w:b/>
          <w:bCs/>
          <w:sz w:val="24"/>
          <w:szCs w:val="24"/>
          <w:highlight w:val="none"/>
        </w:rPr>
        <w:t xml:space="preserve">услуги, необходимые для исправления допущенных опечаток и ошибок в выданных в результате предоставления </w:t>
      </w:r>
      <w:r>
        <w:rPr>
          <w:rFonts w:hint="default" w:ascii="Times New Roman" w:hAnsi="Times New Roman" w:eastAsia="Calibri" w:cs="Times New Roman"/>
          <w:b/>
          <w:bCs/>
          <w:sz w:val="24"/>
          <w:szCs w:val="24"/>
          <w:highlight w:val="none"/>
          <w:lang w:val="ru-RU"/>
        </w:rPr>
        <w:t>муниципальной</w:t>
      </w:r>
      <w:r>
        <w:rPr>
          <w:rFonts w:hint="default" w:ascii="Times New Roman" w:hAnsi="Times New Roman" w:eastAsia="Calibri" w:cs="Times New Roman"/>
          <w:b/>
          <w:bCs/>
          <w:sz w:val="24"/>
          <w:szCs w:val="24"/>
          <w:highlight w:val="none"/>
        </w:rPr>
        <w:t xml:space="preserve"> услуги документах и созданных реестровых записях и для выдачи дубликата документа, выданного по результатам предоставления </w:t>
      </w:r>
      <w:r>
        <w:rPr>
          <w:rFonts w:hint="default" w:ascii="Times New Roman" w:hAnsi="Times New Roman" w:eastAsia="Calibri" w:cs="Times New Roman"/>
          <w:b/>
          <w:bCs/>
          <w:sz w:val="24"/>
          <w:szCs w:val="24"/>
          <w:highlight w:val="none"/>
          <w:lang w:val="ru-RU"/>
        </w:rPr>
        <w:t>муниципальной</w:t>
      </w:r>
      <w:r>
        <w:rPr>
          <w:rFonts w:hint="default" w:ascii="Times New Roman" w:hAnsi="Times New Roman" w:eastAsia="Calibri" w:cs="Times New Roman"/>
          <w:b/>
          <w:bCs/>
          <w:sz w:val="24"/>
          <w:szCs w:val="24"/>
          <w:highlight w:val="none"/>
        </w:rPr>
        <w:t xml:space="preserve"> услуги (при необходимости), а также порядок оставления запроса заявителя о предоставлении </w:t>
      </w:r>
      <w:r>
        <w:rPr>
          <w:rFonts w:hint="default" w:ascii="Times New Roman" w:hAnsi="Times New Roman" w:eastAsia="Calibri" w:cs="Times New Roman"/>
          <w:b/>
          <w:bCs/>
          <w:sz w:val="24"/>
          <w:szCs w:val="24"/>
          <w:highlight w:val="none"/>
          <w:lang w:val="ru-RU"/>
        </w:rPr>
        <w:t>муниципальной</w:t>
      </w:r>
      <w:r>
        <w:rPr>
          <w:rFonts w:hint="default" w:ascii="Times New Roman" w:hAnsi="Times New Roman" w:eastAsia="Calibri" w:cs="Times New Roman"/>
          <w:b/>
          <w:bCs/>
          <w:sz w:val="24"/>
          <w:szCs w:val="24"/>
          <w:highlight w:val="none"/>
        </w:rPr>
        <w:t xml:space="preserve"> услуги без рассмотрения (при необходимости)</w:t>
      </w:r>
    </w:p>
    <w:p w14:paraId="0BFA84AF">
      <w:pPr>
        <w:widowControl w:val="0"/>
        <w:tabs>
          <w:tab w:val="left" w:pos="567"/>
        </w:tabs>
        <w:suppressAutoHyphens w:val="0"/>
        <w:spacing w:after="0" w:line="240" w:lineRule="auto"/>
        <w:contextualSpacing/>
        <w:jc w:val="both"/>
        <w:rPr>
          <w:rFonts w:hint="default" w:ascii="Times New Roman" w:hAnsi="Times New Roman" w:eastAsia="Times New Roman" w:cs="Times New Roman"/>
          <w:color w:val="000000"/>
          <w:sz w:val="24"/>
          <w:szCs w:val="24"/>
          <w:highlight w:val="green"/>
        </w:rPr>
      </w:pPr>
    </w:p>
    <w:p w14:paraId="20FAF6E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Настоящий раздел содержит состав, последовательность и сроки выполнения административных процедур для  предоставления муниципальной услуги:</w:t>
      </w:r>
      <w:r>
        <w:rPr>
          <w:rFonts w:hint="default" w:ascii="Times New Roman" w:hAnsi="Times New Roman" w:cs="Times New Roman"/>
          <w:sz w:val="24"/>
          <w:szCs w:val="24"/>
          <w:highlight w:val="none"/>
          <w:lang w:val="ru-RU"/>
        </w:rPr>
        <w:t xml:space="preserve"> </w:t>
      </w:r>
    </w:p>
    <w:p w14:paraId="0E4A41D5">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 w:val="0"/>
          <w:bCs w:val="0"/>
          <w:sz w:val="24"/>
          <w:szCs w:val="24"/>
          <w:lang w:val="ru-RU"/>
        </w:rPr>
      </w:pP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p>
    <w:p w14:paraId="7DA69D0F">
      <w:pPr>
        <w:widowControl w:val="0"/>
        <w:tabs>
          <w:tab w:val="left" w:pos="567"/>
        </w:tabs>
        <w:suppressAutoHyphens w:val="0"/>
        <w:spacing w:after="0" w:line="240" w:lineRule="auto"/>
        <w:contextualSpacing/>
        <w:jc w:val="center"/>
        <w:rPr>
          <w:rFonts w:hint="default" w:ascii="Times New Roman" w:hAnsi="Times New Roman" w:eastAsia="Times New Roman" w:cs="Times New Roman"/>
          <w:b/>
          <w:color w:val="000000"/>
          <w:sz w:val="24"/>
          <w:szCs w:val="24"/>
        </w:rPr>
      </w:pPr>
    </w:p>
    <w:p w14:paraId="0B2F8300">
      <w:pPr>
        <w:widowControl w:val="0"/>
        <w:tabs>
          <w:tab w:val="left" w:pos="567"/>
        </w:tabs>
        <w:suppressAutoHyphens w:val="0"/>
        <w:spacing w:after="0" w:line="240" w:lineRule="auto"/>
        <w:contextualSpacing/>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Описание административной процедуры профилирования заявителя</w:t>
      </w:r>
    </w:p>
    <w:p w14:paraId="08D99EBC">
      <w:pPr>
        <w:widowControl w:val="0"/>
        <w:tabs>
          <w:tab w:val="left" w:pos="567"/>
        </w:tabs>
        <w:suppressAutoHyphens w:val="0"/>
        <w:spacing w:after="0" w:line="240" w:lineRule="auto"/>
        <w:ind w:firstLine="709"/>
        <w:contextualSpacing/>
        <w:jc w:val="both"/>
        <w:rPr>
          <w:rFonts w:hint="default" w:ascii="Times New Roman" w:hAnsi="Times New Roman" w:eastAsia="Times New Roman" w:cs="Times New Roman"/>
          <w:b/>
          <w:color w:val="000000"/>
          <w:sz w:val="24"/>
          <w:szCs w:val="24"/>
        </w:rPr>
      </w:pPr>
    </w:p>
    <w:p w14:paraId="00ABD47F">
      <w:pPr>
        <w:keepNext w:val="0"/>
        <w:keepLines w:val="0"/>
        <w:pageBreakBefore w:val="0"/>
        <w:widowControl w:val="0"/>
        <w:tabs>
          <w:tab w:val="left" w:pos="567"/>
        </w:tabs>
        <w:suppressAutoHyphens w:val="0"/>
        <w:kinsoku/>
        <w:wordWrap/>
        <w:overflowPunct/>
        <w:topLinePunct w:val="0"/>
        <w:bidi w:val="0"/>
        <w:snapToGrid/>
        <w:spacing w:after="0" w:line="240" w:lineRule="auto"/>
        <w:ind w:firstLine="0"/>
        <w:contextualSpacing/>
        <w:jc w:val="both"/>
        <w:textAlignment w:val="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ru-RU"/>
        </w:rPr>
        <w:tab/>
      </w:r>
      <w:r>
        <w:rPr>
          <w:rFonts w:hint="default" w:ascii="Times New Roman" w:hAnsi="Times New Roman" w:eastAsia="Times New Roman" w:cs="Times New Roman"/>
          <w:color w:val="000000"/>
          <w:sz w:val="24"/>
          <w:szCs w:val="24"/>
        </w:rPr>
        <w:t>3.</w:t>
      </w:r>
      <w:r>
        <w:rPr>
          <w:rFonts w:hint="default" w:ascii="Times New Roman" w:hAnsi="Times New Roman" w:eastAsia="Times New Roman" w:cs="Times New Roman"/>
          <w:color w:val="000000"/>
          <w:sz w:val="24"/>
          <w:szCs w:val="24"/>
          <w:lang w:val="ru-RU"/>
        </w:rPr>
        <w:t>1</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ru-RU"/>
        </w:rPr>
        <w:t>П</w:t>
      </w:r>
      <w:r>
        <w:rPr>
          <w:rFonts w:hint="default" w:ascii="Times New Roman" w:hAnsi="Times New Roman" w:eastAsia="Times New Roman" w:cs="Times New Roman"/>
          <w:color w:val="000000"/>
          <w:sz w:val="24"/>
          <w:szCs w:val="24"/>
        </w:rPr>
        <w:t>редоставлени</w:t>
      </w:r>
      <w:r>
        <w:rPr>
          <w:rFonts w:hint="default" w:ascii="Times New Roman" w:hAnsi="Times New Roman" w:eastAsia="Times New Roman" w:cs="Times New Roman"/>
          <w:color w:val="000000"/>
          <w:sz w:val="24"/>
          <w:szCs w:val="24"/>
          <w:lang w:val="ru-RU"/>
        </w:rPr>
        <w:t>е</w:t>
      </w:r>
      <w:r>
        <w:rPr>
          <w:rFonts w:hint="default" w:ascii="Times New Roman" w:hAnsi="Times New Roman" w:eastAsia="Times New Roman" w:cs="Times New Roman"/>
          <w:color w:val="000000"/>
          <w:sz w:val="24"/>
          <w:szCs w:val="24"/>
        </w:rPr>
        <w:t xml:space="preserve"> муниципальной услуги определяется в зависимости от результата предоставления </w:t>
      </w:r>
      <w:r>
        <w:rPr>
          <w:rFonts w:hint="default" w:ascii="Times New Roman" w:hAnsi="Times New Roman" w:eastAsia="Times New Roman" w:cs="Times New Roman"/>
          <w:color w:val="000000"/>
          <w:sz w:val="24"/>
          <w:szCs w:val="24"/>
          <w:lang w:val="ru-RU"/>
        </w:rPr>
        <w:t xml:space="preserve">муниципальной </w:t>
      </w:r>
      <w:r>
        <w:rPr>
          <w:rFonts w:hint="default" w:ascii="Times New Roman" w:hAnsi="Times New Roman" w:eastAsia="Times New Roman" w:cs="Times New Roman"/>
          <w:color w:val="000000"/>
          <w:sz w:val="24"/>
          <w:szCs w:val="24"/>
        </w:rPr>
        <w:t>услуги, за предоставлением которой обратился заявитель или его представитель.</w:t>
      </w:r>
    </w:p>
    <w:p w14:paraId="76F96D88">
      <w:pPr>
        <w:keepNext w:val="0"/>
        <w:keepLines w:val="0"/>
        <w:pageBreakBefore w:val="0"/>
        <w:suppressAutoHyphens w:val="0"/>
        <w:kinsoku/>
        <w:wordWrap/>
        <w:overflowPunct/>
        <w:topLinePunct w:val="0"/>
        <w:autoSpaceDE w:val="0"/>
        <w:autoSpaceDN w:val="0"/>
        <w:bidi w:val="0"/>
        <w:adjustRightInd w:val="0"/>
        <w:snapToGrid/>
        <w:spacing w:after="0" w:line="240" w:lineRule="auto"/>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П</w:t>
      </w:r>
      <w:r>
        <w:rPr>
          <w:rFonts w:hint="default" w:ascii="Times New Roman" w:hAnsi="Times New Roman" w:eastAsia="Times New Roman" w:cs="Times New Roman"/>
          <w:sz w:val="24"/>
          <w:szCs w:val="24"/>
        </w:rPr>
        <w:t>редоставлени</w:t>
      </w:r>
      <w:r>
        <w:rPr>
          <w:rFonts w:hint="default" w:ascii="Times New Roman" w:hAnsi="Times New Roman" w:eastAsia="Times New Roman" w:cs="Times New Roman"/>
          <w:sz w:val="24"/>
          <w:szCs w:val="24"/>
          <w:lang w:val="ru-RU"/>
        </w:rPr>
        <w:t>е</w:t>
      </w:r>
      <w:r>
        <w:rPr>
          <w:rFonts w:hint="default" w:ascii="Times New Roman" w:hAnsi="Times New Roman" w:eastAsia="Times New Roman" w:cs="Times New Roman"/>
          <w:sz w:val="24"/>
          <w:szCs w:val="24"/>
        </w:rPr>
        <w:t xml:space="preserve"> муниципальной услуги определяется исходя из установленных в соответствии с </w:t>
      </w:r>
      <w:r>
        <w:rPr>
          <w:rFonts w:hint="default" w:ascii="Times New Roman" w:hAnsi="Times New Roman" w:eastAsia="Times New Roman" w:cs="Times New Roman"/>
          <w:sz w:val="24"/>
          <w:szCs w:val="24"/>
          <w:lang w:val="ru-RU"/>
        </w:rPr>
        <w:t>п</w:t>
      </w:r>
      <w:r>
        <w:rPr>
          <w:rFonts w:hint="default" w:ascii="Times New Roman" w:hAnsi="Times New Roman" w:eastAsia="Times New Roman" w:cs="Times New Roman"/>
          <w:sz w:val="24"/>
          <w:szCs w:val="24"/>
          <w:highlight w:val="none"/>
        </w:rPr>
        <w:t>риложением</w:t>
      </w:r>
      <w:r>
        <w:rPr>
          <w:rFonts w:hint="default" w:ascii="Times New Roman" w:hAnsi="Times New Roman" w:eastAsia="Times New Roman" w:cs="Times New Roman"/>
          <w:sz w:val="24"/>
          <w:szCs w:val="24"/>
          <w:highlight w:val="none"/>
          <w:lang w:val="ru-RU"/>
        </w:rPr>
        <w:t xml:space="preserve"> </w:t>
      </w:r>
      <w:r>
        <w:rPr>
          <w:rFonts w:hint="default" w:ascii="Times New Roman" w:hAnsi="Times New Roman" w:eastAsia="Times New Roman" w:cs="Times New Roman"/>
          <w:sz w:val="24"/>
          <w:szCs w:val="24"/>
          <w:highlight w:val="none"/>
        </w:rPr>
        <w:t xml:space="preserve">1 </w:t>
      </w:r>
      <w:r>
        <w:rPr>
          <w:rFonts w:hint="default" w:ascii="Times New Roman" w:hAnsi="Times New Roman" w:eastAsia="Times New Roman" w:cs="Times New Roman"/>
          <w:sz w:val="24"/>
          <w:szCs w:val="24"/>
        </w:rPr>
        <w:t xml:space="preserve">к настоящему </w:t>
      </w:r>
      <w:r>
        <w:rPr>
          <w:rFonts w:hint="default" w:ascii="Times New Roman" w:hAnsi="Times New Roman" w:eastAsia="Times New Roman" w:cs="Times New Roman"/>
          <w:sz w:val="24"/>
          <w:szCs w:val="24"/>
          <w:lang w:val="ru-RU"/>
        </w:rPr>
        <w:t>а</w:t>
      </w:r>
      <w:r>
        <w:rPr>
          <w:rFonts w:hint="default" w:ascii="Times New Roman" w:hAnsi="Times New Roman" w:eastAsia="Times New Roman" w:cs="Times New Roman"/>
          <w:sz w:val="24"/>
          <w:szCs w:val="24"/>
        </w:rPr>
        <w:t>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74A400CB">
      <w:pPr>
        <w:widowControl w:val="0"/>
        <w:tabs>
          <w:tab w:val="left" w:pos="567"/>
        </w:tabs>
        <w:suppressAutoHyphens w:val="0"/>
        <w:spacing w:after="0" w:line="240" w:lineRule="auto"/>
        <w:ind w:firstLine="709"/>
        <w:contextualSpacing/>
        <w:jc w:val="both"/>
        <w:rPr>
          <w:rFonts w:hint="default" w:ascii="Times New Roman" w:hAnsi="Times New Roman" w:eastAsia="Times New Roman" w:cs="Times New Roman"/>
          <w:color w:val="000000"/>
          <w:sz w:val="24"/>
          <w:szCs w:val="24"/>
        </w:rPr>
      </w:pPr>
    </w:p>
    <w:p w14:paraId="63ED0631">
      <w:pPr>
        <w:widowControl w:val="0"/>
        <w:tabs>
          <w:tab w:val="left" w:pos="567"/>
        </w:tabs>
        <w:suppressAutoHyphens w:val="0"/>
        <w:spacing w:after="0" w:line="240" w:lineRule="auto"/>
        <w:contextualSpacing/>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Подразделы, содержащие описание вариантов предоставления муниципальной </w:t>
      </w:r>
    </w:p>
    <w:p w14:paraId="619BDB40">
      <w:pPr>
        <w:widowControl w:val="0"/>
        <w:tabs>
          <w:tab w:val="left" w:pos="567"/>
        </w:tabs>
        <w:suppressAutoHyphens w:val="0"/>
        <w:spacing w:after="0" w:line="240" w:lineRule="auto"/>
        <w:contextualSpacing/>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услуги</w:t>
      </w:r>
    </w:p>
    <w:p w14:paraId="3BEC5206">
      <w:pPr>
        <w:keepNext w:val="0"/>
        <w:keepLines w:val="0"/>
        <w:pageBreakBefore w:val="0"/>
        <w:widowControl w:val="0"/>
        <w:tabs>
          <w:tab w:val="left" w:pos="567"/>
        </w:tabs>
        <w:suppressAutoHyphens w:val="0"/>
        <w:kinsoku/>
        <w:wordWrap/>
        <w:overflowPunct/>
        <w:topLinePunct w:val="0"/>
        <w:autoSpaceDE/>
        <w:autoSpaceDN/>
        <w:bidi w:val="0"/>
        <w:adjustRightInd/>
        <w:snapToGrid/>
        <w:spacing w:after="0" w:line="240" w:lineRule="auto"/>
        <w:ind w:firstLine="0"/>
        <w:contextualSpacing/>
        <w:jc w:val="both"/>
        <w:textAlignment w:val="auto"/>
        <w:rPr>
          <w:rFonts w:hint="default" w:ascii="Times New Roman" w:hAnsi="Times New Roman" w:eastAsia="Times New Roman" w:cs="Times New Roman"/>
          <w:b w:val="0"/>
          <w:bCs/>
          <w:color w:val="000000"/>
          <w:sz w:val="24"/>
          <w:szCs w:val="24"/>
          <w:lang w:val="ru-RU"/>
        </w:rPr>
      </w:pPr>
    </w:p>
    <w:p w14:paraId="20E78E23">
      <w:pPr>
        <w:keepNext w:val="0"/>
        <w:keepLines w:val="0"/>
        <w:pageBreakBefore w:val="0"/>
        <w:widowControl w:val="0"/>
        <w:tabs>
          <w:tab w:val="left" w:pos="567"/>
        </w:tabs>
        <w:suppressAutoHyphens w:val="0"/>
        <w:kinsoku/>
        <w:wordWrap/>
        <w:overflowPunct/>
        <w:topLinePunct w:val="0"/>
        <w:autoSpaceDE/>
        <w:autoSpaceDN/>
        <w:bidi w:val="0"/>
        <w:adjustRightInd/>
        <w:snapToGrid/>
        <w:spacing w:after="0" w:line="240" w:lineRule="auto"/>
        <w:ind w:firstLine="0"/>
        <w:contextualSpacing/>
        <w:jc w:val="both"/>
        <w:textAlignment w:val="auto"/>
        <w:rPr>
          <w:rFonts w:hint="default" w:ascii="Times New Roman" w:hAnsi="Times New Roman" w:eastAsia="Times New Roman" w:cs="Times New Roman"/>
          <w:b w:val="0"/>
          <w:bCs/>
          <w:color w:val="000000"/>
          <w:sz w:val="24"/>
          <w:szCs w:val="24"/>
          <w:lang w:val="ru-RU"/>
        </w:rPr>
      </w:pPr>
      <w:r>
        <w:rPr>
          <w:rFonts w:hint="default" w:ascii="Times New Roman" w:hAnsi="Times New Roman" w:eastAsia="Times New Roman" w:cs="Times New Roman"/>
          <w:b w:val="0"/>
          <w:bCs/>
          <w:color w:val="000000"/>
          <w:sz w:val="24"/>
          <w:szCs w:val="24"/>
          <w:lang w:val="ru-RU"/>
        </w:rPr>
        <w:tab/>
      </w:r>
      <w:r>
        <w:rPr>
          <w:rFonts w:hint="default" w:ascii="Times New Roman" w:hAnsi="Times New Roman" w:eastAsia="Times New Roman" w:cs="Times New Roman"/>
          <w:b w:val="0"/>
          <w:bCs/>
          <w:color w:val="000000"/>
          <w:sz w:val="24"/>
          <w:szCs w:val="24"/>
          <w:lang w:val="ru-RU"/>
        </w:rPr>
        <w:t>3.2.  Результат предоставления муниципальной услуги указан в пункте 2.3. настоящего административного регламента.</w:t>
      </w:r>
    </w:p>
    <w:p w14:paraId="3539516B">
      <w:pPr>
        <w:widowControl w:val="0"/>
        <w:tabs>
          <w:tab w:val="left" w:pos="567"/>
        </w:tabs>
        <w:suppressAutoHyphens w:val="0"/>
        <w:spacing w:after="0" w:line="240" w:lineRule="auto"/>
        <w:ind w:firstLine="709"/>
        <w:contextualSpacing/>
        <w:jc w:val="both"/>
        <w:rPr>
          <w:rFonts w:hint="default" w:ascii="Times New Roman" w:hAnsi="Times New Roman" w:eastAsia="Times New Roman" w:cs="Times New Roman"/>
          <w:b/>
          <w:color w:val="000000"/>
          <w:sz w:val="24"/>
          <w:szCs w:val="24"/>
          <w:highlight w:val="green"/>
        </w:rPr>
      </w:pPr>
    </w:p>
    <w:p w14:paraId="65285CB2">
      <w:pPr>
        <w:widowControl w:val="0"/>
        <w:tabs>
          <w:tab w:val="left" w:pos="567"/>
        </w:tabs>
        <w:suppressAutoHyphens w:val="0"/>
        <w:spacing w:after="0" w:line="240" w:lineRule="auto"/>
        <w:ind w:firstLine="709"/>
        <w:contextualSpacing/>
        <w:jc w:val="both"/>
        <w:rPr>
          <w:rFonts w:hint="default" w:ascii="Times New Roman" w:hAnsi="Times New Roman" w:eastAsia="Times New Roman" w:cs="Times New Roman"/>
          <w:b/>
          <w:color w:val="000000"/>
          <w:sz w:val="24"/>
          <w:szCs w:val="24"/>
          <w:highlight w:val="green"/>
        </w:rPr>
      </w:pPr>
    </w:p>
    <w:p w14:paraId="18D90D06">
      <w:pPr>
        <w:spacing w:before="0" w:after="0"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 и описание административных процедур предоставления</w:t>
      </w:r>
      <w:r>
        <w:rPr>
          <w:rFonts w:ascii="Times New Roman" w:hAnsi="Times New Roman" w:cs="Times New Roman"/>
          <w:sz w:val="24"/>
          <w:szCs w:val="24"/>
        </w:rPr>
        <w:t xml:space="preserve"> </w:t>
      </w:r>
    </w:p>
    <w:p w14:paraId="72B8C807">
      <w:pPr>
        <w:spacing w:before="0"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муниципальной услуги</w:t>
      </w:r>
      <w:r>
        <w:rPr>
          <w:rFonts w:ascii="Times New Roman" w:hAnsi="Times New Roman" w:cs="Times New Roman"/>
          <w:sz w:val="24"/>
          <w:szCs w:val="24"/>
        </w:rPr>
        <w:t xml:space="preserve"> </w:t>
      </w:r>
    </w:p>
    <w:p w14:paraId="7E16C809">
      <w:pPr>
        <w:spacing w:before="0" w:after="0" w:line="240" w:lineRule="auto"/>
        <w:jc w:val="both"/>
        <w:rPr>
          <w:rFonts w:ascii="Times New Roman" w:hAnsi="Times New Roman" w:cs="Times New Roman"/>
          <w:sz w:val="24"/>
          <w:szCs w:val="24"/>
        </w:rPr>
      </w:pPr>
    </w:p>
    <w:p w14:paraId="0832360F">
      <w:pPr>
        <w:spacing w:before="0"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Прием запроса и перечень документов и (или) информации, необходимых</w:t>
      </w:r>
      <w:r>
        <w:rPr>
          <w:rFonts w:ascii="Times New Roman" w:hAnsi="Times New Roman" w:cs="Times New Roman"/>
          <w:sz w:val="24"/>
          <w:szCs w:val="24"/>
        </w:rPr>
        <w:t xml:space="preserve"> </w:t>
      </w:r>
    </w:p>
    <w:p w14:paraId="7B314014">
      <w:pPr>
        <w:spacing w:before="0" w:after="0" w:line="240" w:lineRule="auto"/>
        <w:jc w:val="center"/>
        <w:rPr>
          <w:rFonts w:ascii="Times New Roman" w:hAnsi="Times New Roman" w:cs="Times New Roman"/>
          <w:sz w:val="24"/>
          <w:szCs w:val="24"/>
        </w:rPr>
      </w:pPr>
      <w:r>
        <w:rPr>
          <w:rFonts w:ascii="Times New Roman" w:hAnsi="Times New Roman" w:cs="Times New Roman"/>
          <w:b/>
          <w:bCs/>
          <w:sz w:val="24"/>
          <w:szCs w:val="24"/>
        </w:rPr>
        <w:t>для предоставления муниципальной услуги</w:t>
      </w:r>
      <w:r>
        <w:rPr>
          <w:rFonts w:ascii="Times New Roman" w:hAnsi="Times New Roman" w:cs="Times New Roman"/>
          <w:sz w:val="24"/>
          <w:szCs w:val="24"/>
        </w:rPr>
        <w:t xml:space="preserve"> </w:t>
      </w:r>
    </w:p>
    <w:p w14:paraId="29B9A599">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566DDF44">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color w:val="auto"/>
          <w:sz w:val="24"/>
          <w:szCs w:val="24"/>
          <w:u w:val="none"/>
        </w:rPr>
      </w:pPr>
      <w:r>
        <w:rPr>
          <w:rFonts w:hint="default" w:ascii="Times New Roman" w:hAnsi="Times New Roman" w:eastAsia="Times New Roman" w:cs="Times New Roman"/>
          <w:color w:val="auto"/>
          <w:sz w:val="24"/>
          <w:szCs w:val="24"/>
          <w:u w:val="none"/>
          <w:lang w:val="ru-RU"/>
        </w:rPr>
        <w:t xml:space="preserve">3.3. </w:t>
      </w:r>
      <w:r>
        <w:rPr>
          <w:rFonts w:hint="default" w:ascii="Times New Roman" w:hAnsi="Times New Roman" w:eastAsia="Times New Roman" w:cs="Times New Roman"/>
          <w:color w:val="auto"/>
          <w:sz w:val="24"/>
          <w:szCs w:val="24"/>
          <w:u w:val="none"/>
        </w:rPr>
        <w:t xml:space="preserve">Основанием для начала административной процедуры является поступление в Орган заявления по форме согласно </w:t>
      </w:r>
      <w:r>
        <w:rPr>
          <w:rFonts w:hint="default" w:ascii="Times New Roman" w:hAnsi="Times New Roman" w:eastAsia="Times New Roman" w:cs="Times New Roman"/>
          <w:color w:val="auto"/>
          <w:sz w:val="24"/>
          <w:szCs w:val="24"/>
          <w:highlight w:val="none"/>
          <w:u w:val="none"/>
        </w:rPr>
        <w:t xml:space="preserve">приложению 2 </w:t>
      </w:r>
      <w:r>
        <w:rPr>
          <w:rFonts w:hint="default" w:ascii="Times New Roman" w:hAnsi="Times New Roman" w:eastAsia="Times New Roman" w:cs="Times New Roman"/>
          <w:color w:val="auto"/>
          <w:sz w:val="24"/>
          <w:szCs w:val="24"/>
          <w:u w:val="none"/>
        </w:rPr>
        <w:t>к настоящему административному регламенту и документов, предусмотренных пунктом 2.</w:t>
      </w:r>
      <w:r>
        <w:rPr>
          <w:rFonts w:hint="default" w:ascii="Times New Roman" w:hAnsi="Times New Roman" w:eastAsia="Times New Roman" w:cs="Times New Roman"/>
          <w:color w:val="auto"/>
          <w:sz w:val="24"/>
          <w:szCs w:val="24"/>
          <w:u w:val="none"/>
          <w:lang w:val="ru-RU"/>
        </w:rPr>
        <w:t>10.</w:t>
      </w:r>
      <w:r>
        <w:rPr>
          <w:rFonts w:hint="default" w:ascii="Times New Roman" w:hAnsi="Times New Roman" w:eastAsia="Times New Roman" w:cs="Times New Roman"/>
          <w:color w:val="auto"/>
          <w:sz w:val="24"/>
          <w:szCs w:val="24"/>
          <w:u w:val="none"/>
        </w:rPr>
        <w:t xml:space="preserve"> настоящего административного регламента, одним из способов, установленны</w:t>
      </w:r>
      <w:r>
        <w:rPr>
          <w:rFonts w:hint="default" w:ascii="Times New Roman" w:hAnsi="Times New Roman" w:eastAsia="Times New Roman" w:cs="Times New Roman"/>
          <w:color w:val="auto"/>
          <w:sz w:val="24"/>
          <w:szCs w:val="24"/>
          <w:u w:val="none"/>
          <w:lang w:val="ru-RU"/>
        </w:rPr>
        <w:t>ми</w:t>
      </w:r>
      <w:r>
        <w:rPr>
          <w:rFonts w:hint="default" w:ascii="Times New Roman" w:hAnsi="Times New Roman" w:eastAsia="Times New Roman" w:cs="Times New Roman"/>
          <w:color w:val="auto"/>
          <w:sz w:val="24"/>
          <w:szCs w:val="24"/>
          <w:u w:val="none"/>
        </w:rPr>
        <w:t xml:space="preserve"> пункт</w:t>
      </w:r>
      <w:r>
        <w:rPr>
          <w:rFonts w:hint="default" w:ascii="Times New Roman" w:hAnsi="Times New Roman" w:eastAsia="Times New Roman" w:cs="Times New Roman"/>
          <w:color w:val="auto"/>
          <w:sz w:val="24"/>
          <w:szCs w:val="24"/>
          <w:u w:val="none"/>
          <w:lang w:val="ru-RU"/>
        </w:rPr>
        <w:t>ам</w:t>
      </w:r>
      <w:r>
        <w:rPr>
          <w:rFonts w:hint="default" w:ascii="Times New Roman" w:hAnsi="Times New Roman" w:eastAsia="Times New Roman" w:cs="Times New Roman"/>
          <w:color w:val="auto"/>
          <w:sz w:val="24"/>
          <w:szCs w:val="24"/>
          <w:u w:val="none"/>
        </w:rPr>
        <w:t xml:space="preserve"> 2.</w:t>
      </w:r>
      <w:r>
        <w:rPr>
          <w:rFonts w:hint="default" w:ascii="Times New Roman" w:hAnsi="Times New Roman" w:eastAsia="Times New Roman" w:cs="Times New Roman"/>
          <w:color w:val="auto"/>
          <w:sz w:val="24"/>
          <w:szCs w:val="24"/>
          <w:u w:val="none"/>
          <w:lang w:val="ru-RU"/>
        </w:rPr>
        <w:t>11</w:t>
      </w:r>
      <w:r>
        <w:rPr>
          <w:rFonts w:hint="default" w:ascii="Times New Roman" w:hAnsi="Times New Roman" w:eastAsia="Times New Roman" w:cs="Times New Roman"/>
          <w:color w:val="auto"/>
          <w:sz w:val="24"/>
          <w:szCs w:val="24"/>
          <w:u w:val="none"/>
        </w:rPr>
        <w:t xml:space="preserve">. </w:t>
      </w:r>
      <w:r>
        <w:rPr>
          <w:rFonts w:hint="default" w:ascii="Times New Roman" w:hAnsi="Times New Roman" w:eastAsia="Times New Roman" w:cs="Times New Roman"/>
          <w:color w:val="auto"/>
          <w:sz w:val="24"/>
          <w:szCs w:val="24"/>
          <w:u w:val="none"/>
          <w:lang w:val="ru-RU"/>
        </w:rPr>
        <w:t xml:space="preserve"> </w:t>
      </w:r>
      <w:r>
        <w:rPr>
          <w:rFonts w:hint="default" w:ascii="Times New Roman" w:hAnsi="Times New Roman" w:eastAsia="Times New Roman" w:cs="Times New Roman"/>
          <w:color w:val="auto"/>
          <w:sz w:val="24"/>
          <w:szCs w:val="24"/>
          <w:u w:val="none"/>
        </w:rPr>
        <w:t xml:space="preserve">настоящего административного регламента. </w:t>
      </w:r>
    </w:p>
    <w:p w14:paraId="3C0BC651">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3.4. Для получения муниципальной услуги заявитель подает в Орган, МФЦ, на портал государственных и муниципальных услуг (функций):</w:t>
      </w:r>
    </w:p>
    <w:p w14:paraId="0FDB5EC6">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заявление о предоставлении муниципальной услуги;</w:t>
      </w:r>
    </w:p>
    <w:p w14:paraId="56D33CA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документ удостоверяющий личность заявителя (представителя заявителя);</w:t>
      </w:r>
    </w:p>
    <w:p w14:paraId="67CACAA5">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доверенность, оформленная в соответствии с действующим законодательством, подтверждающий полномочия представителя.</w:t>
      </w:r>
    </w:p>
    <w:p w14:paraId="6BEB2686">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К заявлению может быть приложен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14:paraId="3A5B9835">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3.5. Срок регистрации заявления и документов предусмотренных  пунктом 2.10. настоящего административного регламента, указан в пункте 2.19. настоящего административного регламента.</w:t>
      </w:r>
    </w:p>
    <w:p w14:paraId="589D1CA6">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61BFDC59">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78EFD4DD">
      <w:pPr>
        <w:spacing w:before="0" w:after="0"/>
        <w:jc w:val="center"/>
        <w:rPr>
          <w:rFonts w:ascii="Times New Roman" w:hAnsi="Times New Roman" w:cs="Times New Roman"/>
          <w:sz w:val="24"/>
          <w:szCs w:val="24"/>
        </w:rPr>
      </w:pPr>
      <w:r>
        <w:rPr>
          <w:rFonts w:ascii="Times New Roman" w:hAnsi="Times New Roman" w:cs="Times New Roman"/>
          <w:b/>
          <w:bCs/>
          <w:sz w:val="24"/>
          <w:szCs w:val="24"/>
        </w:rPr>
        <w:t>Межведомственное информационное взаимодействие</w:t>
      </w:r>
    </w:p>
    <w:p w14:paraId="216DB2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val="0"/>
          <w:sz w:val="24"/>
          <w:szCs w:val="24"/>
          <w:lang w:val="ru-RU"/>
        </w:rPr>
      </w:pPr>
    </w:p>
    <w:p w14:paraId="1ED98096">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color w:val="auto"/>
          <w:sz w:val="24"/>
          <w:szCs w:val="24"/>
          <w:u w:val="none"/>
          <w:lang w:val="ru-RU"/>
        </w:rPr>
      </w:pPr>
      <w:r>
        <w:rPr>
          <w:rFonts w:hint="default" w:ascii="Times New Roman" w:hAnsi="Times New Roman" w:eastAsia="Times New Roman" w:cs="Times New Roman"/>
          <w:b w:val="0"/>
          <w:bCs w:val="0"/>
          <w:sz w:val="24"/>
          <w:szCs w:val="24"/>
          <w:lang w:val="ru-RU"/>
        </w:rPr>
        <w:t xml:space="preserve">3.6. </w:t>
      </w:r>
      <w:r>
        <w:rPr>
          <w:rFonts w:hint="default" w:ascii="Times New Roman" w:hAnsi="Times New Roman" w:eastAsia="Times New Roman" w:cs="Times New Roman"/>
          <w:color w:val="auto"/>
          <w:sz w:val="24"/>
          <w:szCs w:val="24"/>
          <w:u w:val="none"/>
        </w:rPr>
        <w:t xml:space="preserve">Основанием для начала административной процедуры является </w:t>
      </w:r>
      <w:r>
        <w:rPr>
          <w:rFonts w:hint="default" w:ascii="Times New Roman" w:hAnsi="Times New Roman" w:eastAsia="Times New Roman" w:cs="Times New Roman"/>
          <w:color w:val="auto"/>
          <w:sz w:val="24"/>
          <w:szCs w:val="24"/>
          <w:u w:val="none"/>
          <w:lang w:val="ru-RU"/>
        </w:rPr>
        <w:t>регистрация заявления и приложенных к нему документов, указанных в пункте 2.10. настоящего административного регламента.</w:t>
      </w:r>
    </w:p>
    <w:p w14:paraId="030D6B9E">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eastAsia="Times New Roman" w:cs="Times New Roman"/>
          <w:color w:val="auto"/>
          <w:sz w:val="24"/>
          <w:szCs w:val="24"/>
          <w:u w:val="none"/>
          <w:lang w:val="ru-RU"/>
        </w:rPr>
        <w:t xml:space="preserve">3.7. </w:t>
      </w:r>
      <w:r>
        <w:rPr>
          <w:rFonts w:hint="default" w:ascii="Times New Roman" w:hAnsi="Times New Roman" w:cs="Times New Roman"/>
          <w:color w:val="auto"/>
          <w:sz w:val="24"/>
          <w:szCs w:val="24"/>
          <w:u w:val="none"/>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w:t>
      </w:r>
      <w:r>
        <w:rPr>
          <w:rFonts w:hint="default" w:ascii="Times New Roman" w:hAnsi="Times New Roman" w:cs="Times New Roman"/>
          <w:color w:val="auto"/>
          <w:sz w:val="24"/>
          <w:szCs w:val="24"/>
          <w:u w:val="none"/>
          <w:lang w:val="ru-RU"/>
        </w:rPr>
        <w:t>10</w:t>
      </w:r>
      <w:r>
        <w:rPr>
          <w:rFonts w:hint="default" w:ascii="Times New Roman" w:hAnsi="Times New Roman" w:cs="Times New Roman"/>
          <w:color w:val="auto"/>
          <w:sz w:val="24"/>
          <w:szCs w:val="24"/>
          <w:u w:val="none"/>
        </w:rPr>
        <w:t>. настоящего административного регламента.</w:t>
      </w:r>
    </w:p>
    <w:p w14:paraId="3B8C4F3C">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color w:val="auto"/>
          <w:sz w:val="24"/>
          <w:szCs w:val="24"/>
          <w:u w:val="none"/>
          <w:lang w:val="ru-RU"/>
        </w:rPr>
        <w:t xml:space="preserve">3.8. </w:t>
      </w:r>
      <w:r>
        <w:rPr>
          <w:rFonts w:hint="default" w:ascii="Times New Roman" w:hAnsi="Times New Roman" w:eastAsia="Times New Roman" w:cs="Times New Roman"/>
          <w:b w:val="0"/>
          <w:bCs w:val="0"/>
          <w:sz w:val="24"/>
          <w:szCs w:val="24"/>
          <w:lang w:val="ru-RU"/>
        </w:rPr>
        <w:t xml:space="preserve"> Для получение муниципальной услуги заявитель подает:</w:t>
      </w:r>
    </w:p>
    <w:p w14:paraId="39D0C411">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заявление о предоставлении муниципальной услуги;</w:t>
      </w:r>
    </w:p>
    <w:p w14:paraId="1E85536F">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документ удостоверяющий личность заявителя (представителя заявителя);</w:t>
      </w:r>
    </w:p>
    <w:p w14:paraId="6D44E62C">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 доверенность, оформленная в соответствии с действующим законодательством, подтверждающий полномочия представителя.</w:t>
      </w:r>
    </w:p>
    <w:p w14:paraId="72F8A56D">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К заявлению может быть приложен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14:paraId="41CDD07C">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eastAsia="Times New Roman" w:cs="Times New Roman"/>
          <w:color w:val="auto"/>
          <w:sz w:val="24"/>
          <w:szCs w:val="24"/>
          <w:u w:val="none"/>
          <w:lang w:val="ru-RU"/>
        </w:rPr>
        <w:t xml:space="preserve">3.9. </w:t>
      </w:r>
      <w:r>
        <w:rPr>
          <w:rFonts w:hint="default" w:ascii="Times New Roman" w:hAnsi="Times New Roman" w:cs="Times New Roman"/>
          <w:sz w:val="24"/>
          <w:szCs w:val="24"/>
        </w:rPr>
        <w:t>По межведомственным запросам органов, указанных</w:t>
      </w:r>
      <w:r>
        <w:rPr>
          <w:rFonts w:hint="default" w:ascii="Times New Roman" w:hAnsi="Times New Roman" w:cs="Times New Roman"/>
          <w:sz w:val="24"/>
          <w:szCs w:val="24"/>
          <w:lang w:val="ru-RU"/>
        </w:rPr>
        <w:t xml:space="preserve"> в пункте 2.2. настоящего административного регламента</w:t>
      </w:r>
      <w:r>
        <w:rPr>
          <w:rFonts w:hint="default" w:ascii="Times New Roman" w:hAnsi="Times New Roman" w:cs="Times New Roman"/>
          <w:sz w:val="24"/>
          <w:szCs w:val="24"/>
        </w:rPr>
        <w:t xml:space="preserve">, документы (их копии или сведения, содержащиеся в них),  предоставляются </w:t>
      </w:r>
      <w:r>
        <w:rPr>
          <w:rFonts w:hint="default" w:ascii="Times New Roman" w:hAnsi="Times New Roman" w:cs="Times New Roman"/>
          <w:sz w:val="24"/>
          <w:szCs w:val="24"/>
          <w:lang w:val="ru-RU"/>
        </w:rPr>
        <w:t>Органами</w:t>
      </w:r>
      <w:r>
        <w:rPr>
          <w:rFonts w:hint="default" w:ascii="Times New Roman" w:hAnsi="Times New Roman" w:cs="Times New Roman"/>
          <w:sz w:val="24"/>
          <w:szCs w:val="24"/>
        </w:rPr>
        <w:t>,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9C6CA61">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eastAsia="Times New Roman" w:cs="Times New Roman"/>
          <w:color w:val="auto"/>
          <w:sz w:val="24"/>
          <w:szCs w:val="24"/>
          <w:u w:val="none"/>
          <w:lang w:val="ru-RU"/>
        </w:rPr>
        <w:t>3.10.</w:t>
      </w:r>
      <w:r>
        <w:rPr>
          <w:rFonts w:hint="default" w:ascii="Times New Roman" w:hAnsi="Times New Roman" w:cs="Times New Roman"/>
          <w:color w:val="auto"/>
          <w:sz w:val="24"/>
          <w:szCs w:val="24"/>
          <w:u w:val="none"/>
        </w:rPr>
        <w:t xml:space="preserve"> Межведомственное информационное взаимодействие может осуществляется на бумажном носителе: </w:t>
      </w:r>
    </w:p>
    <w:p w14:paraId="3F0C6D6C">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5895BB7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2) при необходимости представления оригиналов документов на бумажном носителе при направлении межведомственного запроса. </w:t>
      </w:r>
    </w:p>
    <w:p w14:paraId="37AECEA3">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3.1</w:t>
      </w:r>
      <w:r>
        <w:rPr>
          <w:rFonts w:hint="default" w:ascii="Times New Roman" w:hAnsi="Times New Roman" w:cs="Times New Roman"/>
          <w:color w:val="auto"/>
          <w:sz w:val="24"/>
          <w:szCs w:val="24"/>
          <w:u w:val="none"/>
          <w:lang w:val="ru-RU"/>
        </w:rPr>
        <w:t>1</w:t>
      </w:r>
      <w:r>
        <w:rPr>
          <w:rFonts w:hint="default" w:ascii="Times New Roman" w:hAnsi="Times New Roman" w:cs="Times New Roman"/>
          <w:color w:val="auto"/>
          <w:sz w:val="24"/>
          <w:szCs w:val="24"/>
          <w:u w:val="none"/>
        </w:rPr>
        <w:t xml:space="preserve">. Результатом административной процедуры является получение Органом запрашиваемых документов (их копий или сведений, содержащихся в них). </w:t>
      </w:r>
    </w:p>
    <w:p w14:paraId="2B057211">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both"/>
        <w:textAlignment w:val="auto"/>
        <w:rPr>
          <w:rFonts w:hint="default" w:ascii="Times New Roman" w:hAnsi="Times New Roman" w:eastAsia="Times New Roman" w:cs="Times New Roman"/>
          <w:color w:val="auto"/>
          <w:sz w:val="24"/>
          <w:szCs w:val="24"/>
          <w:u w:val="none"/>
          <w:lang w:val="ru-RU"/>
        </w:rPr>
      </w:pPr>
    </w:p>
    <w:p w14:paraId="216D0D93">
      <w:pPr>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Принятие решения о предоставлении</w:t>
      </w:r>
    </w:p>
    <w:p w14:paraId="537A42B0">
      <w:pPr>
        <w:spacing w:before="0"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(об отказе</w:t>
      </w:r>
      <w:r>
        <w:rPr>
          <w:rFonts w:ascii="Times New Roman" w:hAnsi="Times New Roman" w:cs="Times New Roman"/>
          <w:sz w:val="24"/>
          <w:szCs w:val="24"/>
        </w:rPr>
        <w:t xml:space="preserve"> </w:t>
      </w:r>
      <w:r>
        <w:rPr>
          <w:rFonts w:ascii="Times New Roman" w:hAnsi="Times New Roman" w:cs="Times New Roman"/>
          <w:b/>
          <w:bCs/>
          <w:sz w:val="24"/>
          <w:szCs w:val="24"/>
        </w:rPr>
        <w:t>в предоставлении) муниципальной услуги</w:t>
      </w:r>
    </w:p>
    <w:p w14:paraId="6B4F6F9A">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b w:val="0"/>
          <w:bCs w:val="0"/>
          <w:sz w:val="24"/>
          <w:szCs w:val="24"/>
          <w:lang w:val="ru-RU"/>
        </w:rPr>
      </w:pPr>
    </w:p>
    <w:p w14:paraId="355AC444">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eastAsia="Times New Roman" w:cs="Times New Roman"/>
          <w:b w:val="0"/>
          <w:bCs w:val="0"/>
          <w:sz w:val="24"/>
          <w:szCs w:val="24"/>
          <w:lang w:val="ru-RU"/>
        </w:rPr>
        <w:t>3.12.</w:t>
      </w:r>
      <w:r>
        <w:rPr>
          <w:rFonts w:hint="default" w:ascii="Times New Roman" w:hAnsi="Times New Roman" w:eastAsia="Times New Roman" w:cs="Times New Roman"/>
          <w:bCs/>
          <w:color w:val="auto"/>
          <w:sz w:val="24"/>
          <w:szCs w:val="24"/>
          <w:u w:val="none"/>
        </w:rPr>
        <w:t xml:space="preserve"> </w:t>
      </w:r>
      <w:r>
        <w:rPr>
          <w:rFonts w:hint="default" w:ascii="Times New Roman" w:hAnsi="Times New Roman" w:cs="Times New Roman"/>
          <w:color w:val="auto"/>
          <w:sz w:val="24"/>
          <w:szCs w:val="24"/>
          <w:u w:val="none"/>
        </w:rPr>
        <w:t>Основанием для начала административной процедуры является регистрация заявления и документов, предусмотренных пунктом 2.</w:t>
      </w:r>
      <w:r>
        <w:rPr>
          <w:rFonts w:hint="default" w:ascii="Times New Roman" w:hAnsi="Times New Roman" w:cs="Times New Roman"/>
          <w:color w:val="auto"/>
          <w:sz w:val="24"/>
          <w:szCs w:val="24"/>
          <w:u w:val="none"/>
          <w:lang w:val="ru-RU"/>
        </w:rPr>
        <w:t>10</w:t>
      </w:r>
      <w:r>
        <w:rPr>
          <w:rFonts w:hint="default" w:ascii="Times New Roman" w:hAnsi="Times New Roman" w:cs="Times New Roman"/>
          <w:color w:val="auto"/>
          <w:sz w:val="24"/>
          <w:szCs w:val="24"/>
          <w:u w:val="none"/>
        </w:rPr>
        <w:t>. настоящего административного регламента.</w:t>
      </w:r>
    </w:p>
    <w:p w14:paraId="0840BE6B">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val="0"/>
          <w:bCs w:val="0"/>
          <w:sz w:val="24"/>
          <w:szCs w:val="24"/>
          <w:lang w:val="ru-RU"/>
        </w:rPr>
        <w:t xml:space="preserve">3.13. </w:t>
      </w:r>
      <w:r>
        <w:rPr>
          <w:rFonts w:hint="default" w:ascii="Times New Roman" w:hAnsi="Times New Roman" w:eastAsia="Calibri" w:cs="Times New Roman"/>
          <w:bCs/>
          <w:color w:val="000000"/>
          <w:sz w:val="24"/>
          <w:szCs w:val="24"/>
          <w:lang w:val="ru-RU" w:eastAsia="en-US"/>
        </w:rPr>
        <w:t>О</w:t>
      </w:r>
      <w:r>
        <w:rPr>
          <w:rFonts w:hint="default" w:ascii="Times New Roman" w:hAnsi="Times New Roman" w:eastAsia="Times New Roman" w:cs="Times New Roman"/>
          <w:sz w:val="24"/>
          <w:szCs w:val="24"/>
        </w:rPr>
        <w:t>рган организует в установленном им порядке осмотр объекта индивидуального жилищного строительства или дома блокированной застройки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w:t>
      </w:r>
    </w:p>
    <w:p w14:paraId="7D0A66FB">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 w:val="0"/>
          <w:bCs w:val="0"/>
          <w:sz w:val="24"/>
          <w:szCs w:val="24"/>
          <w:lang w:val="ru-RU"/>
        </w:rPr>
      </w:pPr>
      <w:r>
        <w:rPr>
          <w:rFonts w:hint="default" w:ascii="Times New Roman" w:hAnsi="Times New Roman" w:eastAsia="Times New Roman" w:cs="Times New Roman"/>
          <w:sz w:val="24"/>
          <w:szCs w:val="24"/>
        </w:rPr>
        <w:t xml:space="preserve">По результатам осмотра объекта индивидуального жилищного строительства или дома блокированной застройки составляется </w:t>
      </w: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p>
    <w:p w14:paraId="0144CBA3">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color w:val="000000"/>
          <w:sz w:val="24"/>
          <w:szCs w:val="24"/>
          <w:lang w:val="ru-RU" w:eastAsia="en-US"/>
        </w:rPr>
      </w:pPr>
      <w:r>
        <w:rPr>
          <w:rFonts w:hint="default" w:ascii="Times New Roman" w:hAnsi="Times New Roman" w:eastAsia="Times New Roman" w:cs="Times New Roman"/>
          <w:b w:val="0"/>
          <w:bCs w:val="0"/>
          <w:sz w:val="24"/>
          <w:szCs w:val="24"/>
          <w:lang w:val="ru-RU"/>
        </w:rPr>
        <w:t xml:space="preserve">3.14. </w:t>
      </w:r>
      <w:r>
        <w:rPr>
          <w:rFonts w:hint="default" w:ascii="Times New Roman" w:hAnsi="Times New Roman" w:eastAsia="Calibri" w:cs="Times New Roman"/>
          <w:bCs/>
          <w:color w:val="000000"/>
          <w:sz w:val="24"/>
          <w:szCs w:val="24"/>
          <w:lang w:eastAsia="en-US"/>
        </w:rPr>
        <w:t>Результат предоставления услуги, указанный в пункте 2.</w:t>
      </w:r>
      <w:r>
        <w:rPr>
          <w:rFonts w:hint="default" w:ascii="Times New Roman" w:hAnsi="Times New Roman" w:eastAsia="Calibri" w:cs="Times New Roman"/>
          <w:bCs/>
          <w:color w:val="000000"/>
          <w:sz w:val="24"/>
          <w:szCs w:val="24"/>
          <w:lang w:val="ru-RU" w:eastAsia="en-US"/>
        </w:rPr>
        <w:t>3.</w:t>
      </w:r>
      <w:r>
        <w:rPr>
          <w:rFonts w:hint="default" w:ascii="Times New Roman" w:hAnsi="Times New Roman" w:eastAsia="Calibri" w:cs="Times New Roman"/>
          <w:bCs/>
          <w:color w:val="000000"/>
          <w:sz w:val="24"/>
          <w:szCs w:val="24"/>
          <w:lang w:eastAsia="en-US"/>
        </w:rPr>
        <w:t xml:space="preserve"> настоящего </w:t>
      </w:r>
      <w:r>
        <w:rPr>
          <w:rFonts w:hint="default" w:ascii="Times New Roman" w:hAnsi="Times New Roman" w:eastAsia="Calibri" w:cs="Times New Roman"/>
          <w:bCs/>
          <w:color w:val="000000"/>
          <w:sz w:val="24"/>
          <w:szCs w:val="24"/>
          <w:lang w:val="ru-RU" w:eastAsia="en-US"/>
        </w:rPr>
        <w:t>а</w:t>
      </w:r>
      <w:r>
        <w:rPr>
          <w:rFonts w:hint="default" w:ascii="Times New Roman" w:hAnsi="Times New Roman" w:eastAsia="Calibri" w:cs="Times New Roman"/>
          <w:bCs/>
          <w:color w:val="000000"/>
          <w:sz w:val="24"/>
          <w:szCs w:val="24"/>
          <w:lang w:eastAsia="en-US"/>
        </w:rPr>
        <w:t>дминистративного регламента</w:t>
      </w:r>
      <w:r>
        <w:rPr>
          <w:rFonts w:hint="default" w:ascii="Times New Roman" w:hAnsi="Times New Roman" w:eastAsia="Calibri" w:cs="Times New Roman"/>
          <w:bCs/>
          <w:color w:val="000000"/>
          <w:sz w:val="24"/>
          <w:szCs w:val="24"/>
          <w:lang w:val="ru-RU" w:eastAsia="en-US"/>
        </w:rPr>
        <w:t>:</w:t>
      </w:r>
    </w:p>
    <w:p w14:paraId="27736548">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rPr>
        <w:t>- выдается заявителю</w:t>
      </w:r>
      <w:r>
        <w:rPr>
          <w:rFonts w:hint="default" w:ascii="Times New Roman" w:hAnsi="Times New Roman" w:eastAsia="Times New Roman" w:cs="Times New Roman"/>
          <w:color w:val="000000"/>
          <w:sz w:val="24"/>
          <w:szCs w:val="24"/>
          <w:lang w:val="ru-RU"/>
        </w:rPr>
        <w:t xml:space="preserve"> или его представителю </w:t>
      </w:r>
      <w:r>
        <w:rPr>
          <w:rFonts w:hint="default" w:ascii="Times New Roman" w:hAnsi="Times New Roman" w:eastAsia="Times New Roman" w:cs="Times New Roman"/>
          <w:color w:val="000000"/>
          <w:sz w:val="24"/>
          <w:szCs w:val="24"/>
        </w:rPr>
        <w:t xml:space="preserve"> на бумажном носителе при личном обращении в </w:t>
      </w:r>
      <w:r>
        <w:rPr>
          <w:rFonts w:hint="default" w:ascii="Times New Roman" w:hAnsi="Times New Roman" w:eastAsia="Times New Roman" w:cs="Times New Roman"/>
          <w:color w:val="000000"/>
          <w:sz w:val="24"/>
          <w:szCs w:val="24"/>
          <w:lang w:val="ru-RU"/>
        </w:rPr>
        <w:t>О</w:t>
      </w:r>
      <w:r>
        <w:rPr>
          <w:rFonts w:hint="default" w:ascii="Times New Roman" w:hAnsi="Times New Roman" w:eastAsia="Times New Roman" w:cs="Times New Roman"/>
          <w:color w:val="000000"/>
          <w:sz w:val="24"/>
          <w:szCs w:val="24"/>
        </w:rPr>
        <w:t xml:space="preserve">рган, в том числе через </w:t>
      </w:r>
      <w:r>
        <w:rPr>
          <w:rFonts w:hint="default" w:ascii="Times New Roman" w:hAnsi="Times New Roman" w:eastAsia="Times New Roman" w:cs="Times New Roman"/>
          <w:color w:val="000000"/>
          <w:sz w:val="24"/>
          <w:szCs w:val="24"/>
          <w:lang w:val="ru-RU"/>
        </w:rPr>
        <w:t>МФЦ</w:t>
      </w:r>
      <w:r>
        <w:rPr>
          <w:rFonts w:hint="default" w:ascii="Times New Roman" w:hAnsi="Times New Roman" w:eastAsia="Times New Roman" w:cs="Times New Roman"/>
          <w:color w:val="000000"/>
          <w:sz w:val="24"/>
          <w:szCs w:val="24"/>
        </w:rPr>
        <w:t>, либо направляется заявителю</w:t>
      </w:r>
      <w:r>
        <w:rPr>
          <w:rFonts w:hint="default" w:ascii="Times New Roman" w:hAnsi="Times New Roman" w:eastAsia="Times New Roman" w:cs="Times New Roman"/>
          <w:color w:val="000000"/>
          <w:sz w:val="24"/>
          <w:szCs w:val="24"/>
          <w:lang w:val="ru-RU"/>
        </w:rPr>
        <w:t xml:space="preserve"> </w:t>
      </w:r>
      <w:r>
        <w:rPr>
          <w:rFonts w:hint="default" w:ascii="Times New Roman" w:hAnsi="Times New Roman" w:eastAsia="Times New Roman" w:cs="Times New Roman"/>
          <w:color w:val="000000"/>
          <w:sz w:val="24"/>
          <w:szCs w:val="24"/>
        </w:rPr>
        <w:t xml:space="preserve">посредством почтового отправления  </w:t>
      </w:r>
      <w:r>
        <w:rPr>
          <w:rFonts w:hint="default" w:ascii="Times New Roman" w:hAnsi="Times New Roman" w:eastAsia="Times New Roman" w:cs="Times New Roman"/>
          <w:color w:val="000000"/>
          <w:sz w:val="24"/>
          <w:szCs w:val="24"/>
          <w:lang w:val="ru-RU"/>
        </w:rPr>
        <w:t xml:space="preserve">заказным письмом с уведомлением </w:t>
      </w:r>
      <w:r>
        <w:rPr>
          <w:rFonts w:hint="default" w:ascii="Times New Roman" w:hAnsi="Times New Roman" w:eastAsia="Times New Roman" w:cs="Times New Roman"/>
          <w:color w:val="000000"/>
          <w:sz w:val="24"/>
          <w:szCs w:val="24"/>
        </w:rPr>
        <w:t>в соответствии с выбранным заявителем способом получения результата предоставления муниципальной услуги</w:t>
      </w:r>
      <w:r>
        <w:rPr>
          <w:rFonts w:hint="default" w:ascii="Times New Roman" w:hAnsi="Times New Roman" w:eastAsia="Times New Roman" w:cs="Times New Roman"/>
          <w:color w:val="000000"/>
          <w:sz w:val="24"/>
          <w:szCs w:val="24"/>
          <w:lang w:val="ru-RU"/>
        </w:rPr>
        <w:t>;</w:t>
      </w:r>
    </w:p>
    <w:p w14:paraId="014F9348">
      <w:pPr>
        <w:keepNext w:val="0"/>
        <w:keepLines w:val="0"/>
        <w:pageBreakBefore w:val="0"/>
        <w:widowControl/>
        <w:suppressAutoHyphens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Cs/>
          <w:color w:val="000000"/>
          <w:sz w:val="24"/>
          <w:szCs w:val="24"/>
          <w:lang w:val="ru-RU" w:eastAsia="en-US"/>
        </w:rPr>
      </w:pPr>
      <w:r>
        <w:rPr>
          <w:rFonts w:hint="default" w:ascii="Times New Roman" w:hAnsi="Times New Roman" w:eastAsia="Calibri" w:cs="Times New Roman"/>
          <w:bCs/>
          <w:color w:val="000000" w:themeColor="text1"/>
          <w:sz w:val="24"/>
          <w:szCs w:val="24"/>
          <w:lang w:eastAsia="en-US"/>
          <w14:textFill>
            <w14:solidFill>
              <w14:schemeClr w14:val="tx1"/>
            </w14:solidFill>
          </w14:textFill>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w:t>
      </w:r>
      <w:r>
        <w:rPr>
          <w:rFonts w:hint="default" w:ascii="Times New Roman" w:hAnsi="Times New Roman" w:eastAsia="Calibri" w:cs="Times New Roman"/>
          <w:bCs/>
          <w:color w:val="000000"/>
          <w:sz w:val="24"/>
          <w:szCs w:val="24"/>
          <w:lang w:eastAsia="en-US"/>
        </w:rPr>
        <w:t>лица, в личный кабинет на Едином портале государственных и муниципальных услуг (функций)</w:t>
      </w:r>
      <w:r>
        <w:rPr>
          <w:rFonts w:hint="default" w:ascii="Times New Roman" w:hAnsi="Times New Roman" w:eastAsia="Calibri" w:cs="Times New Roman"/>
          <w:bCs/>
          <w:color w:val="000000"/>
          <w:sz w:val="24"/>
          <w:szCs w:val="24"/>
          <w:lang w:val="ru-RU" w:eastAsia="en-US"/>
        </w:rPr>
        <w:t>.</w:t>
      </w:r>
    </w:p>
    <w:p w14:paraId="7BF5E2F7">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highlight w:val="none"/>
        </w:rPr>
      </w:pPr>
      <w:r>
        <w:rPr>
          <w:rFonts w:hint="default" w:ascii="Times New Roman" w:hAnsi="Times New Roman" w:eastAsia="Times New Roman"/>
          <w:sz w:val="24"/>
          <w:szCs w:val="24"/>
          <w:highlight w:val="none"/>
        </w:rPr>
        <w:t>Результаты предоставления</w:t>
      </w:r>
      <w:r>
        <w:rPr>
          <w:rFonts w:hint="default" w:ascii="Times New Roman" w:hAnsi="Times New Roman" w:eastAsia="Times New Roman"/>
          <w:sz w:val="24"/>
          <w:szCs w:val="24"/>
          <w:highlight w:val="none"/>
          <w:lang w:val="ru-RU"/>
        </w:rPr>
        <w:t xml:space="preserve"> </w:t>
      </w:r>
      <w:r>
        <w:rPr>
          <w:rFonts w:hint="default" w:ascii="Times New Roman" w:hAnsi="Times New Roman" w:eastAsia="Times New Roman"/>
          <w:sz w:val="24"/>
          <w:szCs w:val="24"/>
          <w:highlight w:val="none"/>
        </w:rPr>
        <w:t>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456F527">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b w:val="0"/>
          <w:bCs w:val="0"/>
          <w:sz w:val="24"/>
          <w:szCs w:val="24"/>
          <w:highlight w:val="none"/>
          <w:lang w:val="ru-RU"/>
        </w:rPr>
      </w:pPr>
      <w:r>
        <w:rPr>
          <w:rFonts w:hint="default" w:ascii="Times New Roman" w:hAnsi="Times New Roman" w:eastAsia="Times New Roman" w:cs="Times New Roman"/>
          <w:b w:val="0"/>
          <w:bCs w:val="0"/>
          <w:color w:val="000000"/>
          <w:sz w:val="24"/>
          <w:szCs w:val="24"/>
          <w:highlight w:val="none"/>
          <w:lang w:val="ru-RU"/>
        </w:rPr>
        <w:t xml:space="preserve"> </w:t>
      </w:r>
      <w:r>
        <w:rPr>
          <w:rFonts w:hint="default" w:ascii="Times New Roman" w:hAnsi="Times New Roman" w:eastAsia="Times New Roman"/>
          <w:b w:val="0"/>
          <w:bCs w:val="0"/>
          <w:sz w:val="24"/>
          <w:szCs w:val="24"/>
          <w:highlight w:val="none"/>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w:t>
      </w:r>
      <w:r>
        <w:rPr>
          <w:rFonts w:hint="default" w:ascii="Times New Roman" w:hAnsi="Times New Roman" w:eastAsia="Times New Roman"/>
          <w:b w:val="0"/>
          <w:bCs w:val="0"/>
          <w:sz w:val="24"/>
          <w:szCs w:val="24"/>
          <w:highlight w:val="none"/>
          <w:lang w:val="ru-RU"/>
        </w:rPr>
        <w:t xml:space="preserve"> частью 3 статьи 5 Федерального закона от 27.07.2010 № 210-ФЗ «Об организации предоставления государственных и муниципальных услуг».</w:t>
      </w:r>
    </w:p>
    <w:p w14:paraId="7070A6D6">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sz w:val="24"/>
          <w:szCs w:val="24"/>
          <w:lang w:val="ru-RU"/>
        </w:rPr>
        <w:t>Форма утверждается Министерством строительства и жилищно-коммунального хозяйства Российской Федерации.</w:t>
      </w:r>
    </w:p>
    <w:p w14:paraId="53195381">
      <w:pPr>
        <w:keepNext w:val="0"/>
        <w:keepLines w:val="0"/>
        <w:pageBreakBefore w:val="0"/>
        <w:widowControl w:val="0"/>
        <w:suppressAutoHyphens w:val="0"/>
        <w:kinsoku/>
        <w:wordWrap/>
        <w:overflowPunct/>
        <w:topLinePunct w:val="0"/>
        <w:autoSpaceDE w:val="0"/>
        <w:autoSpaceDN w:val="0"/>
        <w:bidi w:val="0"/>
        <w:adjustRightInd w:val="0"/>
        <w:snapToGrid/>
        <w:spacing w:after="0" w:line="0" w:lineRule="atLeast"/>
        <w:ind w:firstLine="708" w:firstLineChars="0"/>
        <w:jc w:val="both"/>
        <w:textAlignment w:val="auto"/>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val="ru-RU"/>
        </w:rPr>
        <w:t xml:space="preserve">3.15. </w:t>
      </w:r>
      <w:r>
        <w:rPr>
          <w:rFonts w:hint="default" w:ascii="Times New Roman" w:hAnsi="Times New Roman" w:eastAsia="Times New Roman" w:cs="Times New Roman"/>
          <w:b w:val="0"/>
          <w:bCs w:val="0"/>
          <w:color w:val="000000"/>
          <w:sz w:val="24"/>
          <w:szCs w:val="24"/>
          <w:highlight w:val="none"/>
          <w:lang w:val="ru-RU"/>
        </w:rPr>
        <w:t xml:space="preserve"> </w:t>
      </w:r>
      <w:r>
        <w:rPr>
          <w:rFonts w:hint="default" w:ascii="Times New Roman" w:hAnsi="Times New Roman" w:cs="Times New Roman"/>
          <w:b w:val="0"/>
          <w:bCs w:val="0"/>
          <w:sz w:val="24"/>
          <w:szCs w:val="24"/>
        </w:rPr>
        <w:t xml:space="preserve">Основаниями для отказа в предоставлении муниципальной услуги являются: </w:t>
      </w:r>
    </w:p>
    <w:p w14:paraId="69FC099A">
      <w:pPr>
        <w:keepNext w:val="0"/>
        <w:keepLines w:val="0"/>
        <w:pageBreakBefore w:val="0"/>
        <w:kinsoku/>
        <w:wordWrap/>
        <w:overflowPunct/>
        <w:topLinePunct w:val="0"/>
        <w:bidi w:val="0"/>
        <w:snapToGrid/>
        <w:spacing w:after="0" w:line="0" w:lineRule="atLeast"/>
        <w:ind w:firstLine="0"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val="0"/>
          <w:bCs w:val="0"/>
          <w:sz w:val="24"/>
          <w:szCs w:val="24"/>
          <w:lang w:val="ru-RU"/>
        </w:rPr>
        <w:t xml:space="preserve">- </w:t>
      </w:r>
      <w:r>
        <w:rPr>
          <w:rFonts w:hint="default" w:ascii="Times New Roman" w:hAnsi="Times New Roman" w:eastAsia="Times New Roman" w:cs="Times New Roman"/>
          <w:b w:val="0"/>
          <w:bCs w:val="0"/>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w:t>
      </w:r>
      <w:r>
        <w:rPr>
          <w:rFonts w:hint="default" w:ascii="Times New Roman" w:hAnsi="Times New Roman" w:eastAsia="Times New Roman" w:cs="Times New Roman"/>
          <w:sz w:val="24"/>
          <w:szCs w:val="24"/>
        </w:rPr>
        <w:t>е выполнены в полном объеме;</w:t>
      </w:r>
    </w:p>
    <w:p w14:paraId="6BC97C7D">
      <w:pPr>
        <w:keepNext w:val="0"/>
        <w:keepLines w:val="0"/>
        <w:pageBreakBefore w:val="0"/>
        <w:widowControl/>
        <w:kinsoku/>
        <w:wordWrap/>
        <w:overflowPunct/>
        <w:topLinePunct w:val="0"/>
        <w:autoSpaceDE/>
        <w:autoSpaceDN/>
        <w:bidi w:val="0"/>
        <w:adjustRightInd/>
        <w:snapToGrid/>
        <w:spacing w:after="0" w:line="0" w:lineRule="atLeast"/>
        <w:ind w:firstLine="0"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z w:val="24"/>
          <w:szCs w:val="24"/>
        </w:rPr>
        <w:t>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color w:val="auto"/>
          <w:sz w:val="24"/>
          <w:szCs w:val="24"/>
        </w:rPr>
        <w:fldChar w:fldCharType="begin"/>
      </w:r>
      <w:r>
        <w:rPr>
          <w:rFonts w:hint="default" w:ascii="Times New Roman" w:hAnsi="Times New Roman" w:eastAsia="Times New Roman" w:cs="Times New Roman"/>
          <w:color w:val="auto"/>
          <w:sz w:val="24"/>
          <w:szCs w:val="24"/>
        </w:rPr>
        <w:instrText xml:space="preserve">HYPERLINK https://login.consultant.ru/link/?req=doc&amp;base=LAW&amp;n=493210&amp;dst=100359 </w:instrText>
      </w:r>
      <w:r>
        <w:rPr>
          <w:rFonts w:hint="default" w:ascii="Times New Roman" w:hAnsi="Times New Roman" w:eastAsia="Times New Roman" w:cs="Times New Roman"/>
          <w:color w:val="auto"/>
          <w:sz w:val="24"/>
          <w:szCs w:val="24"/>
        </w:rPr>
        <w:fldChar w:fldCharType="separate"/>
      </w:r>
      <w:r>
        <w:rPr>
          <w:rFonts w:hint="default" w:ascii="Times New Roman" w:hAnsi="Times New Roman" w:eastAsia="Times New Roman" w:cs="Times New Roman"/>
          <w:color w:val="auto"/>
          <w:sz w:val="24"/>
          <w:szCs w:val="24"/>
        </w:rPr>
        <w:t>законодательством</w:t>
      </w:r>
      <w:r>
        <w:rPr>
          <w:rFonts w:hint="default" w:ascii="Times New Roman" w:hAnsi="Times New Roman" w:eastAsia="Times New Roman" w:cs="Times New Roman"/>
          <w:color w:val="auto"/>
          <w:sz w:val="24"/>
          <w:szCs w:val="24"/>
        </w:rPr>
        <w:fldChar w:fldCharType="end"/>
      </w:r>
      <w:r>
        <w:rPr>
          <w:rFonts w:hint="default" w:ascii="Times New Roman" w:hAnsi="Times New Roman" w:eastAsia="Times New Roman" w:cs="Times New Roman"/>
          <w:sz w:val="24"/>
          <w:szCs w:val="24"/>
        </w:rPr>
        <w:t xml:space="preserve"> Российской Федерации.</w:t>
      </w:r>
    </w:p>
    <w:p w14:paraId="5B171888">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b w:val="0"/>
          <w:bCs w:val="0"/>
          <w:sz w:val="24"/>
          <w:szCs w:val="24"/>
          <w:lang w:val="ru-RU"/>
        </w:rPr>
      </w:pPr>
      <w:r>
        <w:rPr>
          <w:rFonts w:hint="default" w:ascii="Times New Roman" w:hAnsi="Times New Roman" w:eastAsia="Times New Roman" w:cs="Times New Roman"/>
          <w:b w:val="0"/>
          <w:bCs w:val="0"/>
          <w:color w:val="000000"/>
          <w:sz w:val="24"/>
          <w:szCs w:val="24"/>
          <w:highlight w:val="none"/>
          <w:lang w:val="ru-RU"/>
        </w:rPr>
        <w:t xml:space="preserve">3.16. </w:t>
      </w:r>
      <w:r>
        <w:rPr>
          <w:rFonts w:hint="default" w:ascii="Times New Roman" w:hAnsi="Times New Roman" w:eastAsia="Times New Roman" w:cs="Times New Roman"/>
          <w:b w:val="0"/>
          <w:bCs w:val="0"/>
          <w:sz w:val="24"/>
          <w:szCs w:val="24"/>
        </w:rPr>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r>
        <w:rPr>
          <w:rFonts w:hint="default" w:ascii="Times New Roman" w:hAnsi="Times New Roman" w:eastAsia="Times New Roman" w:cs="Times New Roman"/>
          <w:b w:val="0"/>
          <w:bCs w:val="0"/>
          <w:sz w:val="24"/>
          <w:szCs w:val="24"/>
          <w:lang w:val="ru-RU"/>
        </w:rPr>
        <w:t>, предусмотренных пунктом 2.14. настоящего административного регламента.</w:t>
      </w:r>
    </w:p>
    <w:p w14:paraId="11E550DF">
      <w:pPr>
        <w:keepNext w:val="0"/>
        <w:keepLines w:val="0"/>
        <w:pageBreakBefore w:val="0"/>
        <w:widowControl/>
        <w:kinsoku/>
        <w:wordWrap/>
        <w:overflowPunct/>
        <w:topLinePunct w:val="0"/>
        <w:autoSpaceDE/>
        <w:autoSpaceDN/>
        <w:bidi w:val="0"/>
        <w:adjustRightInd/>
        <w:snapToGrid/>
        <w:spacing w:beforeLines="0" w:after="0" w:line="0" w:lineRule="atLeast"/>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cs="Times New Roman"/>
          <w:b w:val="0"/>
          <w:bCs w:val="0"/>
          <w:sz w:val="24"/>
          <w:szCs w:val="24"/>
          <w:lang w:val="ru-RU"/>
        </w:rPr>
        <w:t xml:space="preserve">3.17. </w:t>
      </w:r>
      <w:r>
        <w:rPr>
          <w:rFonts w:hint="default" w:ascii="Times New Roman" w:hAnsi="Times New Roman" w:eastAsia="Times New Roman"/>
          <w:sz w:val="24"/>
          <w:szCs w:val="24"/>
        </w:rPr>
        <w:t>Решение об отказе в выдаче акта освидетельствования может быть обжаловано в судебном порядке.</w:t>
      </w:r>
    </w:p>
    <w:p w14:paraId="084186AB">
      <w:pPr>
        <w:keepNext w:val="0"/>
        <w:keepLines w:val="0"/>
        <w:pageBreakBefore w:val="0"/>
        <w:widowControl/>
        <w:kinsoku/>
        <w:wordWrap/>
        <w:overflowPunct/>
        <w:topLinePunct w:val="0"/>
        <w:autoSpaceDE/>
        <w:autoSpaceDN/>
        <w:bidi w:val="0"/>
        <w:adjustRightInd/>
        <w:snapToGrid/>
        <w:spacing w:beforeLines="0" w:after="0" w:line="0" w:lineRule="atLeast"/>
        <w:ind w:firstLine="708" w:firstLineChars="0"/>
        <w:jc w:val="both"/>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3.</w:t>
      </w:r>
      <w:r>
        <w:rPr>
          <w:rFonts w:hint="default" w:ascii="Times New Roman" w:hAnsi="Times New Roman" w:cs="Times New Roman"/>
          <w:color w:val="auto"/>
          <w:sz w:val="24"/>
          <w:szCs w:val="24"/>
          <w:u w:val="none"/>
          <w:lang w:val="ru-RU"/>
        </w:rPr>
        <w:t>18</w:t>
      </w:r>
      <w:r>
        <w:rPr>
          <w:rFonts w:hint="default" w:ascii="Times New Roman" w:hAnsi="Times New Roman" w:cs="Times New Roman"/>
          <w:color w:val="auto"/>
          <w:sz w:val="24"/>
          <w:szCs w:val="24"/>
          <w:u w:val="none"/>
        </w:rPr>
        <w:t>. Срок принятия решения о предоставлении (об отказе в предоставлении) муниципальной услуги  не может превышать</w:t>
      </w:r>
      <w:r>
        <w:rPr>
          <w:rFonts w:hint="default" w:ascii="Times New Roman" w:hAnsi="Times New Roman" w:cs="Times New Roman"/>
          <w:color w:val="auto"/>
          <w:sz w:val="24"/>
          <w:szCs w:val="24"/>
          <w:u w:val="none"/>
          <w:lang w:val="ru-RU"/>
        </w:rPr>
        <w:t xml:space="preserve"> десять </w:t>
      </w:r>
      <w:r>
        <w:rPr>
          <w:rFonts w:hint="default" w:ascii="Times New Roman" w:hAnsi="Times New Roman" w:cs="Times New Roman"/>
          <w:color w:val="auto"/>
          <w:sz w:val="24"/>
          <w:szCs w:val="24"/>
          <w:u w:val="none"/>
        </w:rPr>
        <w:t>рабочих дней со дня регистрации заявления и документов и (или) информации, необходимых для предоставления муниципальной услуги.</w:t>
      </w:r>
    </w:p>
    <w:p w14:paraId="0BE86553">
      <w:pPr>
        <w:spacing w:before="200" w:beforeLines="0" w:afterLines="0"/>
        <w:jc w:val="center"/>
        <w:rPr>
          <w:rFonts w:hint="default" w:ascii="Arial" w:hAnsi="Arial"/>
          <w:sz w:val="20"/>
          <w:szCs w:val="24"/>
          <w:highlight w:val="none"/>
          <w:lang w:val="ru-RU"/>
        </w:rPr>
      </w:pPr>
      <w:r>
        <w:rPr>
          <w:rFonts w:ascii="Times New Roman" w:hAnsi="Times New Roman" w:cs="Times New Roman"/>
          <w:b/>
          <w:bCs/>
          <w:sz w:val="24"/>
          <w:szCs w:val="24"/>
          <w:highlight w:val="none"/>
          <w:lang w:val="ru-RU"/>
        </w:rPr>
        <w:t>П</w:t>
      </w:r>
      <w:r>
        <w:rPr>
          <w:rFonts w:ascii="Times New Roman" w:hAnsi="Times New Roman" w:cs="Times New Roman"/>
          <w:b/>
          <w:bCs/>
          <w:sz w:val="24"/>
          <w:szCs w:val="24"/>
          <w:highlight w:val="none"/>
        </w:rPr>
        <w:t>редоставление результата муниципальной услуги</w:t>
      </w:r>
    </w:p>
    <w:p w14:paraId="15096118">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b w:val="0"/>
          <w:bCs w:val="0"/>
          <w:sz w:val="24"/>
          <w:szCs w:val="24"/>
          <w:lang w:val="ru-RU"/>
        </w:rPr>
      </w:pPr>
      <w:r>
        <w:rPr>
          <w:rFonts w:hint="default" w:ascii="Times New Roman" w:hAnsi="Times New Roman" w:cs="Times New Roman"/>
          <w:sz w:val="24"/>
          <w:szCs w:val="24"/>
          <w:highlight w:val="none"/>
          <w:lang w:val="ru-RU"/>
        </w:rPr>
        <w:t xml:space="preserve">3.20. </w:t>
      </w:r>
      <w:r>
        <w:rPr>
          <w:rFonts w:hint="default" w:ascii="Times New Roman" w:hAnsi="Times New Roman" w:cs="Times New Roman"/>
          <w:sz w:val="24"/>
          <w:szCs w:val="24"/>
        </w:rPr>
        <w:t xml:space="preserve"> Основанием для начала выполнения административной процедуры является подписание уполномоченным должностным лицом</w:t>
      </w:r>
      <w:r>
        <w:rPr>
          <w:rFonts w:hint="default" w:ascii="Times New Roman" w:hAnsi="Times New Roman" w:cs="Times New Roman"/>
          <w:sz w:val="24"/>
          <w:szCs w:val="24"/>
          <w:lang w:val="ru-RU"/>
        </w:rPr>
        <w:t xml:space="preserve"> </w:t>
      </w: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p>
    <w:p w14:paraId="1B313C66">
      <w:pPr>
        <w:keepNext w:val="0"/>
        <w:keepLines w:val="0"/>
        <w:pageBreakBefore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eastAsia="Calibri" w:cs="Times New Roman"/>
          <w:bCs/>
          <w:color w:val="000000"/>
          <w:sz w:val="24"/>
          <w:szCs w:val="24"/>
          <w:lang w:val="ru-RU" w:eastAsia="en-US"/>
        </w:rPr>
        <w:t xml:space="preserve"> </w:t>
      </w:r>
      <w:r>
        <w:rPr>
          <w:rFonts w:hint="default" w:ascii="Times New Roman" w:hAnsi="Times New Roman" w:cs="Times New Roman"/>
          <w:sz w:val="24"/>
          <w:szCs w:val="24"/>
        </w:rPr>
        <w:t>3.2</w:t>
      </w:r>
      <w:r>
        <w:rPr>
          <w:rFonts w:hint="default" w:ascii="Times New Roman" w:hAnsi="Times New Roman" w:cs="Times New Roman"/>
          <w:sz w:val="24"/>
          <w:szCs w:val="24"/>
          <w:lang w:val="ru-RU"/>
        </w:rPr>
        <w:t>1</w:t>
      </w:r>
      <w:r>
        <w:rPr>
          <w:rFonts w:hint="default" w:ascii="Times New Roman" w:hAnsi="Times New Roman" w:cs="Times New Roman"/>
          <w:sz w:val="24"/>
          <w:szCs w:val="24"/>
        </w:rPr>
        <w:t>.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одним из следующих способов:</w:t>
      </w:r>
    </w:p>
    <w:p w14:paraId="2C879891">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 на бумажном носителе; </w:t>
      </w:r>
    </w:p>
    <w:p w14:paraId="7AB23849">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14:paraId="06B123CF">
      <w:pPr>
        <w:keepNext w:val="0"/>
        <w:keepLines w:val="0"/>
        <w:pageBreakBefore w:val="0"/>
        <w:widowControl w:val="0"/>
        <w:tabs>
          <w:tab w:val="left" w:pos="567"/>
        </w:tabs>
        <w:kinsoku/>
        <w:wordWrap/>
        <w:overflowPunct/>
        <w:topLinePunct w:val="0"/>
        <w:autoSpaceDE/>
        <w:autoSpaceDN/>
        <w:bidi w:val="0"/>
        <w:adjustRightInd/>
        <w:snapToGrid/>
        <w:spacing w:before="0" w:after="0" w:line="0" w:lineRule="atLeast"/>
        <w:ind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lang w:val="ru-RU"/>
        </w:rPr>
        <w:t>22</w:t>
      </w:r>
      <w:r>
        <w:rPr>
          <w:rFonts w:hint="default" w:ascii="Times New Roman" w:hAnsi="Times New Roman" w:cs="Times New Roman"/>
          <w:sz w:val="24"/>
          <w:szCs w:val="24"/>
        </w:rPr>
        <w:t>. При подаче заявления и документов, предусмотренных пунктами 2.</w:t>
      </w:r>
      <w:r>
        <w:rPr>
          <w:rFonts w:hint="default" w:ascii="Times New Roman" w:hAnsi="Times New Roman" w:cs="Times New Roman"/>
          <w:sz w:val="24"/>
          <w:szCs w:val="24"/>
          <w:lang w:val="ru-RU"/>
        </w:rPr>
        <w:t>10</w:t>
      </w:r>
      <w:r>
        <w:rPr>
          <w:rFonts w:hint="default" w:ascii="Times New Roman" w:hAnsi="Times New Roman" w:cs="Times New Roman"/>
          <w:sz w:val="24"/>
          <w:szCs w:val="24"/>
        </w:rPr>
        <w:t>. настоящего административного регламента, в ходе личного приема, посредством почтового отправления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выдается заявителю на руки или направляется посредством почтового отправления, если в заявлении не был указан иной способ. </w:t>
      </w:r>
    </w:p>
    <w:p w14:paraId="4D8A4394">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23</w:t>
      </w:r>
      <w:r>
        <w:rPr>
          <w:rFonts w:hint="default" w:ascii="Times New Roman" w:hAnsi="Times New Roman" w:cs="Times New Roman"/>
          <w:sz w:val="24"/>
          <w:szCs w:val="24"/>
        </w:rPr>
        <w:t>. При подаче заявления и документов, предусмотренных пунктами 2.</w:t>
      </w:r>
      <w:r>
        <w:rPr>
          <w:rFonts w:hint="default" w:ascii="Times New Roman" w:hAnsi="Times New Roman" w:cs="Times New Roman"/>
          <w:sz w:val="24"/>
          <w:szCs w:val="24"/>
          <w:lang w:val="ru-RU"/>
        </w:rPr>
        <w:t>10</w:t>
      </w:r>
      <w:r>
        <w:rPr>
          <w:rFonts w:hint="default" w:ascii="Times New Roman" w:hAnsi="Times New Roman" w:cs="Times New Roman"/>
          <w:sz w:val="24"/>
          <w:szCs w:val="24"/>
        </w:rPr>
        <w:t>. настоящего административного регламента, посредством Единого портала государственных и муниципальных услуг (функций)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направление заявителю </w:t>
      </w: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осуществляется в личный кабинет заявителя на Едином портале государственных и муниципальных услуг (функций) (статус заявления обновляется до статуса «Услуга оказана»), если в заявлении не был указан иной способ. </w:t>
      </w:r>
    </w:p>
    <w:p w14:paraId="4C26835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24</w:t>
      </w:r>
      <w:r>
        <w:rPr>
          <w:rFonts w:hint="default" w:ascii="Times New Roman" w:hAnsi="Times New Roman" w:cs="Times New Roman"/>
          <w:sz w:val="24"/>
          <w:szCs w:val="24"/>
        </w:rPr>
        <w:t>. При подаче заявления и документов, предусмотренных пунктами 2.</w:t>
      </w:r>
      <w:r>
        <w:rPr>
          <w:rFonts w:hint="default" w:ascii="Times New Roman" w:hAnsi="Times New Roman" w:cs="Times New Roman"/>
          <w:sz w:val="24"/>
          <w:szCs w:val="24"/>
          <w:lang w:val="ru-RU"/>
        </w:rPr>
        <w:t>10</w:t>
      </w:r>
      <w:r>
        <w:rPr>
          <w:rFonts w:hint="default" w:ascii="Times New Roman" w:hAnsi="Times New Roman" w:cs="Times New Roman"/>
          <w:sz w:val="24"/>
          <w:szCs w:val="24"/>
        </w:rPr>
        <w:t xml:space="preserve">. настоящего административного регламента, через МФЦ </w:t>
      </w:r>
      <w:r>
        <w:rPr>
          <w:rFonts w:hint="default" w:ascii="Times New Roman" w:hAnsi="Times New Roman" w:eastAsia="Calibri" w:cs="Times New Roman"/>
          <w:b w:val="0"/>
          <w:bCs w:val="0"/>
          <w:sz w:val="24"/>
          <w:szCs w:val="24"/>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либо решение об отказе в выдаче такого акта с указанием причин отказа,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направляется в МФЦ, если в заявлении не был указан иной способ. </w:t>
      </w:r>
    </w:p>
    <w:p w14:paraId="0CDFB589">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25</w:t>
      </w:r>
      <w:r>
        <w:rPr>
          <w:rFonts w:hint="default" w:ascii="Times New Roman" w:hAnsi="Times New Roman" w:cs="Times New Roman"/>
          <w:sz w:val="24"/>
          <w:szCs w:val="24"/>
        </w:rPr>
        <w:t>. Срок предоставления заявителю результата муниципальной услуги не превышает срок, установленный в пункт</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2.</w:t>
      </w:r>
      <w:r>
        <w:rPr>
          <w:rFonts w:hint="default" w:ascii="Times New Roman" w:hAnsi="Times New Roman" w:cs="Times New Roman"/>
          <w:sz w:val="24"/>
          <w:szCs w:val="24"/>
          <w:lang w:val="ru-RU"/>
        </w:rPr>
        <w:t>7</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настоящего административного регламента. </w:t>
      </w:r>
    </w:p>
    <w:p w14:paraId="5D7D2653">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26</w:t>
      </w:r>
      <w:r>
        <w:rPr>
          <w:rFonts w:hint="default" w:ascii="Times New Roman" w:hAnsi="Times New Roman" w:cs="Times New Roman"/>
          <w:sz w:val="24"/>
          <w:szCs w:val="24"/>
        </w:rPr>
        <w:t>. Возможность предоставления результата муниципальной услуги по экстерриториальному принципу отсутствует.</w:t>
      </w:r>
    </w:p>
    <w:p w14:paraId="775DD27B">
      <w:pPr>
        <w:keepNext w:val="0"/>
        <w:keepLines w:val="0"/>
        <w:pageBreakBefore w:val="0"/>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27</w:t>
      </w:r>
      <w:r>
        <w:rPr>
          <w:rFonts w:hint="default" w:ascii="Times New Roman" w:hAnsi="Times New Roman" w:cs="Times New Roman"/>
          <w:sz w:val="24"/>
          <w:szCs w:val="24"/>
        </w:rPr>
        <w:t xml:space="preserve">. Техническая ошибка (описка, опечатка, грамматическая или арифметическая ошибка либо подобная ошибка), содержащаяся в документе, являющимся результатом предоставления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(запроса) о такой ошибке в произвольной форме. Заявление (запрос) направляется в администрацию по почте, электронной почте или лично.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ab/>
      </w:r>
      <w:r>
        <w:rPr>
          <w:rFonts w:hint="default" w:ascii="Times New Roman" w:hAnsi="Times New Roman" w:cs="Times New Roman"/>
          <w:sz w:val="24"/>
          <w:szCs w:val="24"/>
        </w:rPr>
        <w:t>Техническая ошибка в документе, являющимся результатом предоставления муниципальной услуги, подлежит исправлению в срок не более чем 30 календарных дней со дня регистрации в администрации вышеуказанного заявления (запроса). Управление обязан проверить содержащуюся в заявлении (запросе) информацию и устранить соответствующую ошибку путем внесения изменений в документ или принять решение об отклонении такого заявления (запроса) с обоснованием причин отклонения. Документ с внесенными исправлениями или решение об отклонении заявления (запроса) выдается заявителю лично или направляется посредством почтового отправления по указанному в заявлении (запросе) почтовому адресу.</w:t>
      </w:r>
    </w:p>
    <w:p w14:paraId="38560E4F">
      <w:pPr>
        <w:keepNext w:val="0"/>
        <w:keepLines w:val="0"/>
        <w:pageBreakBefore w:val="0"/>
        <w:kinsoku/>
        <w:wordWrap/>
        <w:overflowPunct/>
        <w:topLinePunct w:val="0"/>
        <w:autoSpaceDE/>
        <w:autoSpaceDN/>
        <w:bidi w:val="0"/>
        <w:adjustRightInd/>
        <w:snapToGrid/>
        <w:spacing w:after="0" w:line="0" w:lineRule="atLeast"/>
        <w:ind w:firstLine="0"/>
        <w:jc w:val="both"/>
        <w:textAlignment w:val="auto"/>
        <w:rPr>
          <w:rFonts w:hint="default" w:ascii="Times New Roman" w:hAnsi="Times New Roman" w:cs="Times New Roman"/>
          <w:sz w:val="24"/>
          <w:szCs w:val="24"/>
          <w:highlight w:val="yellow"/>
          <w:lang w:val="ru-RU"/>
        </w:rPr>
      </w:pPr>
    </w:p>
    <w:p w14:paraId="25F7325F">
      <w:pPr>
        <w:numPr>
          <w:ilvl w:val="0"/>
          <w:numId w:val="0"/>
        </w:numPr>
        <w:jc w:val="center"/>
        <w:outlineLvl w:val="0"/>
        <w:rPr>
          <w:rFonts w:ascii="Times New Roman" w:hAnsi="Times New Roman" w:cs="Times New Roman"/>
          <w:b/>
          <w:sz w:val="24"/>
          <w:szCs w:val="24"/>
        </w:rPr>
      </w:pPr>
      <w:r>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3573AF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28</w:t>
      </w:r>
      <w:r>
        <w:rPr>
          <w:rFonts w:hint="default" w:ascii="Times New Roman" w:hAnsi="Times New Roman" w:cs="Times New Roman"/>
          <w:sz w:val="24"/>
          <w:szCs w:val="24"/>
        </w:rPr>
        <w:t>.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w:t>
      </w:r>
    </w:p>
    <w:p w14:paraId="149C72D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29</w:t>
      </w:r>
      <w:r>
        <w:rPr>
          <w:rFonts w:hint="default" w:ascii="Times New Roman" w:hAnsi="Times New Roman" w:cs="Times New Roman"/>
          <w:sz w:val="24"/>
          <w:szCs w:val="24"/>
        </w:rPr>
        <w:t>.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14:paraId="35AF2ACE">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37B5A9EA">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3.3</w:t>
      </w:r>
      <w:r>
        <w:rPr>
          <w:rFonts w:hint="default" w:ascii="Times New Roman" w:hAnsi="Times New Roman" w:cs="Times New Roman"/>
          <w:sz w:val="24"/>
          <w:szCs w:val="24"/>
          <w:lang w:val="ru-RU"/>
        </w:rPr>
        <w:t>0</w:t>
      </w:r>
      <w:r>
        <w:rPr>
          <w:rFonts w:hint="default" w:ascii="Times New Roman" w:hAnsi="Times New Roman" w:cs="Times New Roman"/>
          <w:sz w:val="24"/>
          <w:szCs w:val="24"/>
        </w:rPr>
        <w:t>. Заявление о выдаче дубликата должно содержать следующие сведения:</w:t>
      </w:r>
    </w:p>
    <w:p w14:paraId="551F2E8A">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ФИО заявителя (представителя заявителя) ранее предоставленной муниципальной услуги;</w:t>
      </w:r>
    </w:p>
    <w:p w14:paraId="1B546981">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информацию, позволяющую идентифицировать ранее выданный результат предоставления муниципальной услуги.</w:t>
      </w:r>
    </w:p>
    <w:p w14:paraId="3813F44A">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31</w:t>
      </w:r>
      <w:r>
        <w:rPr>
          <w:rFonts w:hint="default" w:ascii="Times New Roman" w:hAnsi="Times New Roman" w:cs="Times New Roman"/>
          <w:sz w:val="24"/>
          <w:szCs w:val="24"/>
        </w:rPr>
        <w:t>. Заявление о выдаче дубликата представляется способами, указанными в пункт</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2.</w:t>
      </w:r>
      <w:r>
        <w:rPr>
          <w:rFonts w:hint="default" w:ascii="Times New Roman" w:hAnsi="Times New Roman" w:cs="Times New Roman"/>
          <w:sz w:val="24"/>
          <w:szCs w:val="24"/>
          <w:lang w:val="ru-RU"/>
        </w:rPr>
        <w:t xml:space="preserve">11. </w:t>
      </w:r>
      <w:r>
        <w:rPr>
          <w:rFonts w:hint="default" w:ascii="Times New Roman" w:hAnsi="Times New Roman" w:cs="Times New Roman"/>
          <w:sz w:val="24"/>
          <w:szCs w:val="24"/>
        </w:rPr>
        <w:t>настоящего административного регламента, за исключением положений, касающихся возможности представлять документы в электронном виде.</w:t>
      </w:r>
    </w:p>
    <w:p w14:paraId="6BA98071">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32</w:t>
      </w:r>
      <w:r>
        <w:rPr>
          <w:rFonts w:hint="default" w:ascii="Times New Roman" w:hAnsi="Times New Roman" w:cs="Times New Roman"/>
          <w:sz w:val="24"/>
          <w:szCs w:val="24"/>
        </w:rPr>
        <w:t>. Основанием для отказа в выдаче дубликата документа, выданного по результатам предоставления муниципальной услуги, является:</w:t>
      </w:r>
    </w:p>
    <w:p w14:paraId="629CF7A5">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7F7D1649">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3219F768">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33</w:t>
      </w:r>
      <w:r>
        <w:rPr>
          <w:rFonts w:hint="default" w:ascii="Times New Roman" w:hAnsi="Times New Roman" w:cs="Times New Roman"/>
          <w:sz w:val="24"/>
          <w:szCs w:val="24"/>
        </w:rPr>
        <w:t>.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14:paraId="65812B07">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34</w:t>
      </w:r>
      <w:r>
        <w:rPr>
          <w:rFonts w:hint="default" w:ascii="Times New Roman" w:hAnsi="Times New Roman" w:cs="Times New Roman"/>
          <w:sz w:val="24"/>
          <w:szCs w:val="24"/>
        </w:rPr>
        <w:t>. 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2.</w:t>
      </w:r>
      <w:r>
        <w:rPr>
          <w:rFonts w:hint="default" w:ascii="Times New Roman" w:hAnsi="Times New Roman" w:cs="Times New Roman"/>
          <w:sz w:val="24"/>
          <w:szCs w:val="24"/>
          <w:lang w:val="ru-RU"/>
        </w:rPr>
        <w:t>7</w:t>
      </w:r>
      <w:r>
        <w:rPr>
          <w:rFonts w:hint="default" w:ascii="Times New Roman" w:hAnsi="Times New Roman" w:cs="Times New Roman"/>
          <w:sz w:val="24"/>
          <w:szCs w:val="24"/>
        </w:rPr>
        <w:t>. настоящего административного регламента.</w:t>
      </w:r>
    </w:p>
    <w:p w14:paraId="63ED577A">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35</w:t>
      </w:r>
      <w:r>
        <w:rPr>
          <w:rFonts w:hint="default" w:ascii="Times New Roman" w:hAnsi="Times New Roman" w:cs="Times New Roman"/>
          <w:sz w:val="24"/>
          <w:szCs w:val="24"/>
        </w:rPr>
        <w:t>. При подготовке дубликата документа, выданного по результатам предоставления муниципальной услуги, не допускается:</w:t>
      </w:r>
    </w:p>
    <w:p w14:paraId="48BA7792">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14:paraId="60130D42">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14:paraId="1CDFECA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36</w:t>
      </w:r>
      <w:r>
        <w:rPr>
          <w:rFonts w:hint="default" w:ascii="Times New Roman" w:hAnsi="Times New Roman" w:cs="Times New Roman"/>
          <w:sz w:val="24"/>
          <w:szCs w:val="24"/>
        </w:rPr>
        <w:t>. Результатом процедуры является:</w:t>
      </w:r>
    </w:p>
    <w:p w14:paraId="55FD832E">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выдача дубликата документа, выданного по результатам предоставления муниципальной услуги;</w:t>
      </w:r>
    </w:p>
    <w:p w14:paraId="45FA4351">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мотивированный отказ в выдаче дубликата документа, выданного по результатам предоставления муниципальной услуги.</w:t>
      </w:r>
    </w:p>
    <w:p w14:paraId="7E28185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37</w:t>
      </w:r>
      <w:r>
        <w:rPr>
          <w:rFonts w:hint="default" w:ascii="Times New Roman" w:hAnsi="Times New Roman" w:cs="Times New Roman"/>
          <w:sz w:val="24"/>
          <w:szCs w:val="24"/>
        </w:rPr>
        <w:t>.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w:t>
      </w:r>
      <w:r>
        <w:rPr>
          <w:rFonts w:hint="default" w:ascii="Times New Roman" w:hAnsi="Times New Roman" w:cs="Times New Roman"/>
          <w:sz w:val="24"/>
          <w:szCs w:val="24"/>
          <w:lang w:val="ru-RU"/>
        </w:rPr>
        <w:t>.7</w:t>
      </w:r>
      <w:r>
        <w:rPr>
          <w:rFonts w:hint="default" w:ascii="Times New Roman" w:hAnsi="Times New Roman" w:cs="Times New Roman"/>
          <w:sz w:val="24"/>
          <w:szCs w:val="24"/>
        </w:rPr>
        <w:t>. настоящего административного регламента.</w:t>
      </w:r>
    </w:p>
    <w:p w14:paraId="7EF7DBA7">
      <w:pPr>
        <w:keepNext w:val="0"/>
        <w:keepLines w:val="0"/>
        <w:pageBreakBefore w:val="0"/>
        <w:widowControl/>
        <w:kinsoku/>
        <w:wordWrap/>
        <w:overflowPunct/>
        <w:topLinePunct w:val="0"/>
        <w:autoSpaceDE/>
        <w:autoSpaceDN/>
        <w:bidi w:val="0"/>
        <w:adjustRightInd/>
        <w:snapToGrid/>
        <w:spacing w:line="0" w:lineRule="atLeast"/>
        <w:ind w:firstLine="0"/>
        <w:textAlignment w:val="auto"/>
        <w:rPr>
          <w:rFonts w:hint="default" w:ascii="Times New Roman" w:hAnsi="Times New Roman" w:cs="Times New Roman"/>
          <w:sz w:val="24"/>
          <w:szCs w:val="24"/>
          <w:highlight w:val="yellow"/>
          <w:lang w:val="ru-RU"/>
        </w:rPr>
      </w:pPr>
    </w:p>
    <w:p w14:paraId="22E10995">
      <w:pPr>
        <w:widowControl w:val="0"/>
        <w:spacing w:before="0"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IV</w:t>
      </w:r>
      <w:r>
        <w:rPr>
          <w:rFonts w:ascii="Times New Roman" w:hAnsi="Times New Roman" w:cs="Times New Roman"/>
          <w:b/>
          <w:color w:val="000000" w:themeColor="text1"/>
          <w:sz w:val="24"/>
          <w:szCs w:val="24"/>
          <w14:textFill>
            <w14:solidFill>
              <w14:schemeClr w14:val="tx1"/>
            </w14:solidFill>
          </w14:textFill>
        </w:rPr>
        <w:t>. Формы контроля за исполнением административного регламента</w:t>
      </w:r>
    </w:p>
    <w:p w14:paraId="66484DF9">
      <w:pPr>
        <w:numPr>
          <w:ilvl w:val="0"/>
          <w:numId w:val="0"/>
        </w:numPr>
        <w:spacing w:before="0" w:after="0"/>
        <w:jc w:val="center"/>
        <w:outlineLvl w:val="0"/>
        <w:rPr>
          <w:rFonts w:ascii="Times New Roman" w:hAnsi="Times New Roman" w:cs="Times New Roman"/>
          <w:b/>
          <w:color w:val="000000" w:themeColor="text1"/>
          <w:sz w:val="24"/>
          <w:szCs w:val="24"/>
          <w14:textFill>
            <w14:solidFill>
              <w14:schemeClr w14:val="tx1"/>
            </w14:solidFill>
          </w14:textFill>
        </w:rPr>
      </w:pPr>
    </w:p>
    <w:p w14:paraId="77D8814A">
      <w:pPr>
        <w:numPr>
          <w:ilvl w:val="0"/>
          <w:numId w:val="0"/>
        </w:numPr>
        <w:spacing w:before="0" w:after="0"/>
        <w:jc w:val="center"/>
        <w:outlineLvl w:val="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Порядок осуществления текущего контроля за соблюдением</w:t>
      </w:r>
    </w:p>
    <w:p w14:paraId="7F6BCFEA">
      <w:pPr>
        <w:spacing w:before="0"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и исполнением ответственными должностными лицами положений</w:t>
      </w:r>
    </w:p>
    <w:p w14:paraId="7ACF1FB6">
      <w:pPr>
        <w:spacing w:before="0"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регламента и иных нормативных правовых актов,</w:t>
      </w:r>
    </w:p>
    <w:p w14:paraId="5D7AB711">
      <w:pPr>
        <w:spacing w:before="0"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устанавливающих требования к предоставлению муниципальной услуги, а также принятием ими решений</w:t>
      </w:r>
    </w:p>
    <w:p w14:paraId="74CF1C3C">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p>
    <w:p w14:paraId="5E73D548">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14:paraId="180ACC77">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Контроль за деятельностью Органа по предоставлению муниципальной услуги осуществляется заместителем руководителя Органа, курирующим данное направление в работе. </w:t>
      </w:r>
    </w:p>
    <w:p w14:paraId="7F094EB8">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Контроль за исполнением настоящего административного регламента сотрудниками МФЦ осуществляется руководителем МФЦ.</w:t>
      </w:r>
    </w:p>
    <w:p w14:paraId="1565B642">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14:paraId="73200315">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both"/>
        <w:textAlignment w:val="auto"/>
        <w:rPr>
          <w:rFonts w:hint="default" w:ascii="Times New Roman" w:hAnsi="Times New Roman" w:eastAsia="Times New Roman" w:cs="Times New Roman"/>
          <w:b w:val="0"/>
          <w:bCs w:val="0"/>
          <w:sz w:val="24"/>
          <w:szCs w:val="24"/>
          <w:lang w:val="ru-RU"/>
        </w:rPr>
      </w:pPr>
    </w:p>
    <w:p w14:paraId="27186685">
      <w:pPr>
        <w:numPr>
          <w:ilvl w:val="0"/>
          <w:numId w:val="0"/>
        </w:numPr>
        <w:spacing w:before="0" w:after="0" w:line="240" w:lineRule="auto"/>
        <w:jc w:val="center"/>
        <w:outlineLvl w:val="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Порядок и периодичность осуществления плановых и внеплановых</w:t>
      </w:r>
    </w:p>
    <w:p w14:paraId="67E927A8">
      <w:pPr>
        <w:spacing w:before="0"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3B252FF">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1BF79C25">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 Контроль за полнотой и качеством предоставления услуги включает в себя проведение плановых и внеплановых проверок.</w:t>
      </w:r>
    </w:p>
    <w:p w14:paraId="6C19960D">
      <w:pPr>
        <w:keepNext w:val="0"/>
        <w:keepLines w:val="0"/>
        <w:pageBreakBefore w:val="0"/>
        <w:widowControl/>
        <w:kinsoku/>
        <w:wordWrap/>
        <w:overflowPunct/>
        <w:topLinePunct w:val="0"/>
        <w:autoSpaceDE/>
        <w:autoSpaceDN/>
        <w:bidi w:val="0"/>
        <w:adjustRightInd/>
        <w:snapToGrid/>
        <w:spacing w:before="0" w:after="0" w:line="240" w:lineRule="auto"/>
        <w:ind w:firstLine="708"/>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4.3. Плановые проверки проводятся в соответствии с планом работы Органа, но не реже 1 раза в три года. При плановой проверке полноты и качества предоставления услуги контролю подлежат:</w:t>
      </w:r>
    </w:p>
    <w:p w14:paraId="16B5C947">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соблюдение сроков предоставления услуги;</w:t>
      </w:r>
    </w:p>
    <w:p w14:paraId="6698DC8C">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соблюдение положений настоящего административного регламента;</w:t>
      </w:r>
    </w:p>
    <w:p w14:paraId="473C9BEE">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правильность и обоснованность принятого решения об отказе в предоставлении услуги.</w:t>
      </w:r>
    </w:p>
    <w:p w14:paraId="7F392B51">
      <w:pPr>
        <w:keepNext w:val="0"/>
        <w:keepLines w:val="0"/>
        <w:pageBreakBefore w:val="0"/>
        <w:widowControl/>
        <w:kinsoku/>
        <w:wordWrap/>
        <w:overflowPunct/>
        <w:topLinePunct w:val="0"/>
        <w:autoSpaceDE/>
        <w:autoSpaceDN/>
        <w:bidi w:val="0"/>
        <w:adjustRightInd/>
        <w:snapToGrid/>
        <w:spacing w:before="0" w:after="0" w:line="240" w:lineRule="auto"/>
        <w:ind w:firstLine="708"/>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Внеплановые проверки проводятся в форме документарной проверки и (или) выездной проверки в порядке, установленном законодательством.</w:t>
      </w:r>
    </w:p>
    <w:p w14:paraId="523DCCD9">
      <w:pPr>
        <w:keepNext w:val="0"/>
        <w:keepLines w:val="0"/>
        <w:pageBreakBefore w:val="0"/>
        <w:widowControl/>
        <w:kinsoku/>
        <w:wordWrap/>
        <w:overflowPunct/>
        <w:topLinePunct w:val="0"/>
        <w:autoSpaceDE/>
        <w:autoSpaceDN/>
        <w:bidi w:val="0"/>
        <w:adjustRightInd/>
        <w:snapToGrid/>
        <w:spacing w:before="0" w:after="0" w:line="240" w:lineRule="auto"/>
        <w:ind w:firstLine="708"/>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Основанием для проведения внеплановых проверок являются:</w:t>
      </w:r>
    </w:p>
    <w:p w14:paraId="4D225038">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муниципального района «Сыктывдинский»;</w:t>
      </w:r>
    </w:p>
    <w:p w14:paraId="53E93A6A">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обращения граждан и юридических лиц на нарушения законодательства, в том числе на качество предоставления услуги.</w:t>
      </w:r>
    </w:p>
    <w:p w14:paraId="5CD209B8">
      <w:pPr>
        <w:keepNext w:val="0"/>
        <w:keepLines w:val="0"/>
        <w:pageBreakBefore w:val="0"/>
        <w:widowControl/>
        <w:kinsoku/>
        <w:wordWrap/>
        <w:overflowPunct/>
        <w:topLinePunct w:val="0"/>
        <w:autoSpaceDE/>
        <w:autoSpaceDN/>
        <w:bidi w:val="0"/>
        <w:adjustRightInd/>
        <w:snapToGrid/>
        <w:spacing w:before="0" w:after="0" w:line="240" w:lineRule="auto"/>
        <w:ind w:firstLine="708"/>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203B8FB4">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1376F5CF">
      <w:pPr>
        <w:numPr>
          <w:ilvl w:val="0"/>
          <w:numId w:val="0"/>
        </w:numPr>
        <w:spacing w:before="0" w:after="0" w:line="240" w:lineRule="auto"/>
        <w:jc w:val="center"/>
        <w:outlineLvl w:val="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BF710A3">
      <w:pPr>
        <w:spacing w:before="0"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19E4C7AF">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2FCACB36">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МФЦ и его работники несут ответственность, установленную законодательством Российской Федерации:</w:t>
      </w:r>
    </w:p>
    <w:p w14:paraId="44C82794">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за полноту передаваемых Органу заявлений, иных документов, принятых от заявителя в МФЦ;</w:t>
      </w:r>
    </w:p>
    <w:p w14:paraId="1CDAC62D">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p>
    <w:p w14:paraId="45A4D9DC">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E80C55D">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630747E0">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0DB9B8E6">
      <w:pPr>
        <w:numPr>
          <w:ilvl w:val="0"/>
          <w:numId w:val="0"/>
        </w:numPr>
        <w:spacing w:before="0" w:after="0" w:line="240" w:lineRule="auto"/>
        <w:jc w:val="center"/>
        <w:outlineLvl w:val="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Требования к порядку и формам контроля за предоставлением</w:t>
      </w:r>
    </w:p>
    <w:p w14:paraId="3768182C">
      <w:pPr>
        <w:spacing w:before="0"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муниципальной услуги, в том числе со стороны граждан, их объединений и организаций</w:t>
      </w:r>
    </w:p>
    <w:p w14:paraId="641D0837">
      <w:pPr>
        <w:spacing w:before="0"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30FC8585">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0CA3783">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Граждане, их объединения и организации также имеют право:</w:t>
      </w:r>
    </w:p>
    <w:p w14:paraId="08A9ACDD">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направлять замечания и предложения по улучшению доступности и качества предоставления услуги;</w:t>
      </w:r>
    </w:p>
    <w:p w14:paraId="0924EAAF">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вносить предложения о мерах по устранению нарушений настоящего </w:t>
      </w:r>
      <w:r>
        <w:rPr>
          <w:rFonts w:ascii="Times New Roman" w:hAnsi="Times New Roman" w:cs="Times New Roman"/>
          <w:color w:val="000000" w:themeColor="text1"/>
          <w:sz w:val="24"/>
          <w:szCs w:val="24"/>
          <w:lang w:val="ru-RU"/>
          <w14:textFill>
            <w14:solidFill>
              <w14:schemeClr w14:val="tx1"/>
            </w14:solidFill>
          </w14:textFill>
        </w:rPr>
        <w:t>а</w:t>
      </w:r>
      <w:r>
        <w:rPr>
          <w:rFonts w:ascii="Times New Roman" w:hAnsi="Times New Roman" w:cs="Times New Roman"/>
          <w:color w:val="000000" w:themeColor="text1"/>
          <w:sz w:val="24"/>
          <w:szCs w:val="24"/>
          <w14:textFill>
            <w14:solidFill>
              <w14:schemeClr w14:val="tx1"/>
            </w14:solidFill>
          </w14:textFill>
        </w:rPr>
        <w:t>дминистративного регламента.</w:t>
      </w:r>
    </w:p>
    <w:p w14:paraId="553F1134">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4.6.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14:paraId="0D1E58A3">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BAB0C89">
      <w:pPr>
        <w:widowControl w:val="0"/>
        <w:numPr>
          <w:ilvl w:val="0"/>
          <w:numId w:val="0"/>
        </w:numPr>
        <w:spacing w:before="0" w:after="0"/>
        <w:jc w:val="both"/>
        <w:outlineLvl w:val="1"/>
        <w:rPr>
          <w:rFonts w:ascii="Times New Roman" w:hAnsi="Times New Roman" w:cs="Times New Roman"/>
          <w:b/>
          <w:color w:val="000000" w:themeColor="text1"/>
          <w:sz w:val="24"/>
          <w:szCs w:val="24"/>
          <w14:textFill>
            <w14:solidFill>
              <w14:schemeClr w14:val="tx1"/>
            </w14:solidFill>
          </w14:textFill>
        </w:rPr>
      </w:pPr>
    </w:p>
    <w:p w14:paraId="6AE31A64">
      <w:pPr>
        <w:widowControl w:val="0"/>
        <w:numPr>
          <w:ilvl w:val="0"/>
          <w:numId w:val="0"/>
        </w:numPr>
        <w:spacing w:before="0" w:after="0"/>
        <w:jc w:val="center"/>
        <w:outlineLvl w:val="1"/>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V</w:t>
      </w:r>
      <w:r>
        <w:rPr>
          <w:rFonts w:ascii="Times New Roman" w:hAnsi="Times New Roman" w:cs="Times New Roman"/>
          <w:b/>
          <w:color w:val="000000" w:themeColor="text1"/>
          <w:sz w:val="24"/>
          <w:szCs w:val="24"/>
          <w14:textFill>
            <w14:solidFill>
              <w14:schemeClr w14:val="tx1"/>
            </w14:solidFill>
          </w14:textFill>
        </w:rPr>
        <w:t>. Досудебный (внесудебный) порядок обжалования решений и действий (бездействия) органа ,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3CFA5E2C">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6D782494">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1F0F3D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5.2. </w:t>
      </w:r>
      <w:r>
        <w:rPr>
          <w:rFonts w:hint="default" w:ascii="Times New Roman" w:hAnsi="Times New Roman" w:cs="Times New Roman"/>
          <w:sz w:val="24"/>
          <w:szCs w:val="24"/>
        </w:rPr>
        <w:t xml:space="preserve">Жалоба подается в письменной форме на бумажном носителе, в электронной форме в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рган, предоставляющий муниципальную услугу. Жалобы на решения руководителя </w:t>
      </w:r>
      <w:r>
        <w:rPr>
          <w:rFonts w:hint="default" w:ascii="Times New Roman" w:hAnsi="Times New Roman" w:cs="Times New Roman"/>
          <w:sz w:val="24"/>
          <w:szCs w:val="24"/>
          <w:lang w:val="ru-RU"/>
        </w:rPr>
        <w:t>О</w:t>
      </w:r>
      <w:r>
        <w:rPr>
          <w:rFonts w:hint="default" w:ascii="Times New Roman" w:hAnsi="Times New Roman" w:cs="Times New Roman"/>
          <w:sz w:val="24"/>
          <w:szCs w:val="24"/>
        </w:rPr>
        <w:t xml:space="preserve">ргана, предоставляющего муниципальную услугу, подаются в вышестоящий орган. </w:t>
      </w:r>
    </w:p>
    <w:p w14:paraId="6E048D39">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а также может быть принята при личном приеме заявителя.</w:t>
      </w:r>
    </w:p>
    <w:p w14:paraId="1B0FAA0B">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а также может быть принята при личном приеме заявителя.</w:t>
      </w:r>
    </w:p>
    <w:p w14:paraId="3885A5E8">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5.3. Информация о порядке подачи и рассмотрения жалобы </w:t>
      </w:r>
      <w:r>
        <w:rPr>
          <w:rFonts w:hint="default" w:ascii="Times New Roman" w:hAnsi="Times New Roman" w:eastAsia="Calibri" w:cs="Times New Roman"/>
          <w:sz w:val="24"/>
          <w:szCs w:val="24"/>
          <w:lang w:eastAsia="en-US"/>
        </w:rPr>
        <w:t>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r>
        <w:rPr>
          <w:rFonts w:hint="default" w:ascii="Times New Roman" w:hAnsi="Times New Roman" w:cs="Times New Roman"/>
          <w:color w:val="000000"/>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7FF9342">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C927A9E">
      <w:pPr>
        <w:keepNext w:val="0"/>
        <w:keepLines w:val="0"/>
        <w:pageBreakBefore w:val="0"/>
        <w:widowControl/>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Федеральным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"consultantplus://offline/ref=A397FE100A04CF436DCCCECBCB31C68B42BB23069BBDB806F655A1EE54601F0A9EDC906DB7BA2E4666A03B3A4CDA072EB6A14582EAF0xAG" \h </w:instrText>
      </w:r>
      <w:r>
        <w:rPr>
          <w:rFonts w:hint="default" w:ascii="Times New Roman" w:hAnsi="Times New Roman" w:cs="Times New Roman"/>
          <w:sz w:val="24"/>
          <w:szCs w:val="24"/>
          <w:u w:val="none"/>
        </w:rPr>
        <w:fldChar w:fldCharType="separate"/>
      </w:r>
      <w:r>
        <w:rPr>
          <w:rStyle w:val="100"/>
          <w:rFonts w:hint="default" w:ascii="Times New Roman" w:hAnsi="Times New Roman" w:cs="Times New Roman"/>
          <w:color w:val="000000"/>
          <w:sz w:val="24"/>
          <w:szCs w:val="24"/>
          <w:u w:val="none"/>
        </w:rPr>
        <w:t>законом</w:t>
      </w:r>
      <w:r>
        <w:rPr>
          <w:rStyle w:val="100"/>
          <w:rFonts w:hint="default" w:ascii="Times New Roman" w:hAnsi="Times New Roman" w:cs="Times New Roman"/>
          <w:color w:val="000000"/>
          <w:sz w:val="24"/>
          <w:szCs w:val="24"/>
          <w:u w:val="none"/>
        </w:rPr>
        <w:fldChar w:fldCharType="end"/>
      </w:r>
      <w:r>
        <w:rPr>
          <w:rFonts w:hint="default" w:ascii="Times New Roman" w:hAnsi="Times New Roman" w:cs="Times New Roman"/>
          <w:color w:val="000000"/>
          <w:sz w:val="24"/>
          <w:szCs w:val="24"/>
        </w:rPr>
        <w:t xml:space="preserve"> </w:t>
      </w:r>
      <w:r>
        <w:rPr>
          <w:rFonts w:hint="default" w:ascii="Times New Roman" w:hAnsi="Times New Roman" w:eastAsia="Calibri" w:cs="Times New Roman"/>
          <w:bCs/>
          <w:color w:val="000000"/>
          <w:sz w:val="24"/>
          <w:szCs w:val="24"/>
          <w:lang w:eastAsia="en-US"/>
        </w:rPr>
        <w:t>«</w:t>
      </w:r>
      <w:r>
        <w:rPr>
          <w:rFonts w:hint="default" w:ascii="Times New Roman" w:hAnsi="Times New Roman" w:cs="Times New Roman"/>
          <w:color w:val="000000"/>
          <w:sz w:val="24"/>
          <w:szCs w:val="24"/>
        </w:rPr>
        <w:t>Об организации предоставления государственных и муниципальных услуг</w:t>
      </w:r>
      <w:r>
        <w:rPr>
          <w:rFonts w:hint="default" w:ascii="Times New Roman" w:hAnsi="Times New Roman" w:eastAsia="Calibri" w:cs="Times New Roman"/>
          <w:bCs/>
          <w:color w:val="000000"/>
          <w:sz w:val="24"/>
          <w:szCs w:val="24"/>
          <w:lang w:eastAsia="en-US"/>
        </w:rPr>
        <w:t>»</w:t>
      </w:r>
      <w:r>
        <w:rPr>
          <w:rFonts w:hint="default" w:ascii="Times New Roman" w:hAnsi="Times New Roman" w:cs="Times New Roman"/>
          <w:color w:val="000000"/>
          <w:sz w:val="24"/>
          <w:szCs w:val="24"/>
        </w:rPr>
        <w:t>;</w:t>
      </w:r>
    </w:p>
    <w:p w14:paraId="156D9BD1">
      <w:pPr>
        <w:keepNext w:val="0"/>
        <w:keepLines w:val="0"/>
        <w:pageBreakBefore w:val="0"/>
        <w:widowControl/>
        <w:kinsoku/>
        <w:wordWrap/>
        <w:overflowPunct/>
        <w:topLinePunct w:val="0"/>
        <w:autoSpaceDE/>
        <w:autoSpaceDN/>
        <w:bidi w:val="0"/>
        <w:adjustRightInd/>
        <w:snapToGrid/>
        <w:spacing w:before="0" w:after="0" w:line="0" w:lineRule="atLeast"/>
        <w:ind w:left="240" w:leftChars="109" w:firstLine="650" w:firstLineChars="271"/>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u w:val="none"/>
        </w:rPr>
        <w:t xml:space="preserve">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"consultantplus://offline/ref=A397FE100A04CF436DCCCECBCB31C68B42BE200191B8B806F655A1EE54601F0A8CDCC862B6B13B1233FA6C374EFDx9G" \h </w:instrText>
      </w:r>
      <w:r>
        <w:rPr>
          <w:rFonts w:hint="default" w:ascii="Times New Roman" w:hAnsi="Times New Roman" w:cs="Times New Roman"/>
          <w:sz w:val="24"/>
          <w:szCs w:val="24"/>
          <w:u w:val="none"/>
        </w:rPr>
        <w:fldChar w:fldCharType="separate"/>
      </w:r>
      <w:r>
        <w:rPr>
          <w:rStyle w:val="100"/>
          <w:rFonts w:hint="default" w:ascii="Times New Roman" w:hAnsi="Times New Roman" w:cs="Times New Roman"/>
          <w:color w:val="000000"/>
          <w:sz w:val="24"/>
          <w:szCs w:val="24"/>
          <w:u w:val="none"/>
        </w:rPr>
        <w:t>постановлением</w:t>
      </w:r>
      <w:r>
        <w:rPr>
          <w:rStyle w:val="100"/>
          <w:rFonts w:hint="default" w:ascii="Times New Roman" w:hAnsi="Times New Roman" w:cs="Times New Roman"/>
          <w:color w:val="000000"/>
          <w:sz w:val="24"/>
          <w:szCs w:val="24"/>
          <w:u w:val="none"/>
        </w:rPr>
        <w:fldChar w:fldCharType="end"/>
      </w:r>
      <w:r>
        <w:rPr>
          <w:rFonts w:hint="default" w:ascii="Times New Roman" w:hAnsi="Times New Roman" w:cs="Times New Roman"/>
          <w:color w:val="000000"/>
          <w:sz w:val="24"/>
          <w:szCs w:val="24"/>
        </w:rPr>
        <w:t xml:space="preserve"> Правительства Российской Федерации от 20 ноября 2012 года </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 xml:space="preserve">№ 1198 </w:t>
      </w:r>
      <w:r>
        <w:rPr>
          <w:rFonts w:hint="default" w:ascii="Times New Roman" w:hAnsi="Times New Roman" w:eastAsia="Calibri" w:cs="Times New Roman"/>
          <w:bCs/>
          <w:color w:val="000000"/>
          <w:sz w:val="24"/>
          <w:szCs w:val="24"/>
          <w:lang w:eastAsia="en-US"/>
        </w:rPr>
        <w:t>«</w:t>
      </w:r>
      <w:r>
        <w:rPr>
          <w:rFonts w:hint="default" w:ascii="Times New Roman" w:hAnsi="Times New Roman" w:cs="Times New Roman"/>
          <w:color w:val="00000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hint="default" w:ascii="Times New Roman" w:hAnsi="Times New Roman" w:eastAsia="Calibri" w:cs="Times New Roman"/>
          <w:bCs/>
          <w:color w:val="000000"/>
          <w:sz w:val="24"/>
          <w:szCs w:val="24"/>
          <w:lang w:eastAsia="en-US"/>
        </w:rPr>
        <w:t>»</w:t>
      </w:r>
      <w:r>
        <w:rPr>
          <w:rFonts w:hint="default" w:ascii="Times New Roman" w:hAnsi="Times New Roman" w:cs="Times New Roman"/>
          <w:color w:val="000000"/>
          <w:sz w:val="24"/>
          <w:szCs w:val="24"/>
        </w:rPr>
        <w:t>.</w:t>
      </w:r>
    </w:p>
    <w:p w14:paraId="751B63E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Calibri" w:cs="Times New Roman"/>
          <w:b/>
          <w:sz w:val="24"/>
          <w:szCs w:val="24"/>
        </w:rPr>
      </w:pPr>
    </w:p>
    <w:p w14:paraId="115561CB">
      <w:pPr>
        <w:widowControl w:val="0"/>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Предмет жалобы</w:t>
      </w:r>
    </w:p>
    <w:p w14:paraId="2DAD7A50">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ascii="Times New Roman" w:hAnsi="Times New Roman" w:eastAsia="Calibri" w:cs="Times New Roman"/>
          <w:sz w:val="24"/>
          <w:szCs w:val="24"/>
        </w:rPr>
        <w:t>5.5.</w:t>
      </w:r>
      <w:r>
        <w:rPr>
          <w:rFonts w:hint="default" w:ascii="Times New Roman" w:hAnsi="Times New Roman" w:eastAsia="Calibri" w:cs="Times New Roman"/>
          <w:sz w:val="24"/>
          <w:szCs w:val="24"/>
          <w:lang w:val="ru-RU"/>
        </w:rPr>
        <w:t xml:space="preserve"> </w:t>
      </w:r>
      <w:r>
        <w:rPr>
          <w:rFonts w:hint="default" w:ascii="Times New Roman" w:hAnsi="Times New Roman" w:eastAsia="Calibri" w:cs="Times New Roman"/>
          <w:sz w:val="24"/>
          <w:szCs w:val="24"/>
        </w:rPr>
        <w:t>Заявитель может обратиться с жалобой, в том числе в следующих случаях</w:t>
      </w:r>
      <w:r>
        <w:rPr>
          <w:rFonts w:hint="default" w:ascii="Times New Roman" w:hAnsi="Times New Roman" w:eastAsia="Calibri" w:cs="Times New Roman"/>
          <w:sz w:val="24"/>
          <w:szCs w:val="24"/>
          <w:lang w:val="ru-RU"/>
        </w:rPr>
        <w:t xml:space="preserve"> (статья 11.1. Федерального закона от 27.07.2010 № 210-ФЗ «Об организации предоставления государственных и муниципальных услуг»)</w:t>
      </w:r>
      <w:r>
        <w:rPr>
          <w:rFonts w:hint="default" w:ascii="Times New Roman" w:hAnsi="Times New Roman" w:eastAsia="Calibri" w:cs="Times New Roman"/>
          <w:sz w:val="24"/>
          <w:szCs w:val="24"/>
        </w:rPr>
        <w:t>:</w:t>
      </w:r>
    </w:p>
    <w:p w14:paraId="0080FDAE">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 нарушение срока регистрации </w:t>
      </w:r>
      <w:r>
        <w:rPr>
          <w:rFonts w:hint="default" w:ascii="Times New Roman" w:hAnsi="Times New Roman" w:cs="Times New Roman"/>
          <w:sz w:val="24"/>
          <w:szCs w:val="24"/>
          <w:lang w:eastAsia="en-US"/>
        </w:rPr>
        <w:t>заявления</w:t>
      </w:r>
      <w:r>
        <w:rPr>
          <w:rFonts w:hint="default" w:ascii="Times New Roman" w:hAnsi="Times New Roman" w:eastAsia="Calibri" w:cs="Times New Roman"/>
          <w:sz w:val="24"/>
          <w:szCs w:val="24"/>
        </w:rPr>
        <w:t xml:space="preserve"> заявителя о предоставлении муниципальной услуги, запроса, указанного в статье 15.1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w:t>
      </w:r>
    </w:p>
    <w:p w14:paraId="5375EC62">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Pr>
          <w:rFonts w:hint="default" w:ascii="Times New Roman" w:hAnsi="Times New Roman" w:eastAsia="Calibri" w:cs="Times New Roman"/>
          <w:sz w:val="24"/>
          <w:szCs w:val="24"/>
          <w:lang w:val="ru-RU"/>
        </w:rPr>
        <w:t>их</w:t>
      </w:r>
      <w:r>
        <w:rPr>
          <w:rFonts w:hint="default" w:ascii="Times New Roman" w:hAnsi="Times New Roman" w:eastAsia="Calibri" w:cs="Times New Roman"/>
          <w:sz w:val="24"/>
          <w:szCs w:val="24"/>
        </w:rPr>
        <w:t xml:space="preserve"> муниципальн</w:t>
      </w:r>
      <w:r>
        <w:rPr>
          <w:rFonts w:hint="default" w:ascii="Times New Roman" w:hAnsi="Times New Roman" w:eastAsia="Calibri" w:cs="Times New Roman"/>
          <w:sz w:val="24"/>
          <w:szCs w:val="24"/>
          <w:lang w:val="ru-RU"/>
        </w:rPr>
        <w:t>ых</w:t>
      </w:r>
      <w:r>
        <w:rPr>
          <w:rFonts w:hint="default" w:ascii="Times New Roman" w:hAnsi="Times New Roman" w:eastAsia="Calibri" w:cs="Times New Roman"/>
          <w:sz w:val="24"/>
          <w:szCs w:val="24"/>
        </w:rPr>
        <w:t xml:space="preserve"> услуг в полном объеме и в порядке, определенном частью 1.3 статьи 16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w:t>
      </w:r>
    </w:p>
    <w:p w14:paraId="289F287A">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Calibri" w:cs="Times New Roman"/>
          <w:sz w:val="24"/>
          <w:szCs w:val="24"/>
        </w:rPr>
        <w:t xml:space="preserve">3) </w:t>
      </w:r>
      <w:r>
        <w:rPr>
          <w:rFonts w:hint="default" w:ascii="Times New Roman" w:hAnsi="Times New Roman" w:eastAsia="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D238D5D">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hint="default" w:ascii="Times New Roman" w:hAnsi="Times New Roman" w:eastAsia="Calibri" w:cs="Times New Roman"/>
          <w:sz w:val="24"/>
          <w:szCs w:val="24"/>
          <w:lang w:val="ru-RU"/>
        </w:rPr>
        <w:t xml:space="preserve">субъектов </w:t>
      </w:r>
      <w:r>
        <w:rPr>
          <w:rFonts w:hint="default" w:ascii="Times New Roman" w:hAnsi="Times New Roman" w:eastAsia="Calibri" w:cs="Times New Roman"/>
          <w:sz w:val="24"/>
          <w:szCs w:val="24"/>
        </w:rPr>
        <w:t>Р</w:t>
      </w:r>
      <w:r>
        <w:rPr>
          <w:rFonts w:hint="default" w:ascii="Times New Roman" w:hAnsi="Times New Roman" w:eastAsia="Calibri" w:cs="Times New Roman"/>
          <w:sz w:val="24"/>
          <w:szCs w:val="24"/>
          <w:lang w:val="ru-RU"/>
        </w:rPr>
        <w:t>оссийской Федерации</w:t>
      </w:r>
      <w:r>
        <w:rPr>
          <w:rFonts w:hint="default" w:ascii="Times New Roman" w:hAnsi="Times New Roman" w:eastAsia="Calibri" w:cs="Times New Roman"/>
          <w:sz w:val="24"/>
          <w:szCs w:val="24"/>
        </w:rPr>
        <w:t>, муниципальными правовыми актами для предоставления муниципальной услуги, у заявителя;</w:t>
      </w:r>
    </w:p>
    <w:p w14:paraId="108366EE">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5) </w:t>
      </w:r>
      <w:r>
        <w:rPr>
          <w:rFonts w:hint="default" w:ascii="Times New Roman" w:hAnsi="Times New Roman" w:eastAsia="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xml:space="preserve">, работника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xml:space="preserve"> возможно в случае, если на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Fonts w:hint="default" w:ascii="Times New Roman" w:hAnsi="Times New Roman" w:eastAsia="Times New Roman" w:cs="Times New Roman"/>
          <w:sz w:val="24"/>
          <w:szCs w:val="24"/>
          <w:lang w:val="ru-RU"/>
        </w:rPr>
        <w:t xml:space="preserve"> </w:t>
      </w:r>
      <w:r>
        <w:rPr>
          <w:rFonts w:hint="default" w:ascii="Times New Roman" w:hAnsi="Times New Roman" w:eastAsia="Calibri" w:cs="Times New Roman"/>
          <w:sz w:val="24"/>
          <w:szCs w:val="24"/>
        </w:rPr>
        <w:t xml:space="preserve">частью 1.3 статьи 16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 xml:space="preserve">; </w:t>
      </w:r>
    </w:p>
    <w:p w14:paraId="0F2DD337">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hint="default" w:ascii="Times New Roman" w:hAnsi="Times New Roman" w:eastAsia="Calibri" w:cs="Times New Roman"/>
          <w:sz w:val="24"/>
          <w:szCs w:val="24"/>
          <w:lang w:val="ru-RU"/>
        </w:rPr>
        <w:t>субъектов Российской Федерации</w:t>
      </w:r>
      <w:r>
        <w:rPr>
          <w:rFonts w:hint="default" w:ascii="Times New Roman" w:hAnsi="Times New Roman" w:eastAsia="Calibri" w:cs="Times New Roman"/>
          <w:sz w:val="24"/>
          <w:szCs w:val="24"/>
        </w:rPr>
        <w:t>, муниципальными правовыми актами;</w:t>
      </w:r>
    </w:p>
    <w:p w14:paraId="336316FA">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 xml:space="preserve">7) </w:t>
      </w:r>
      <w:r>
        <w:rPr>
          <w:rFonts w:hint="default" w:ascii="Times New Roman" w:hAnsi="Times New Roman" w:eastAsia="Calibri" w:cs="Times New Roman"/>
          <w:color w:val="auto"/>
          <w:sz w:val="24"/>
          <w:szCs w:val="24"/>
        </w:rPr>
        <w:t>отказ Органа, его должностного лица,</w:t>
      </w:r>
      <w:r>
        <w:rPr>
          <w:rFonts w:hint="default" w:ascii="Times New Roman" w:hAnsi="Times New Roman" w:eastAsia="Calibri" w:cs="Times New Roman"/>
          <w:b/>
          <w:color w:val="auto"/>
          <w:sz w:val="24"/>
          <w:szCs w:val="24"/>
          <w:lang w:eastAsia="en-US"/>
        </w:rPr>
        <w:t xml:space="preserve"> </w:t>
      </w:r>
      <w:r>
        <w:rPr>
          <w:rFonts w:hint="default" w:ascii="Times New Roman" w:hAnsi="Times New Roman" w:eastAsia="Calibri" w:cs="Times New Roman"/>
          <w:color w:val="auto"/>
          <w:sz w:val="24"/>
          <w:szCs w:val="24"/>
        </w:rPr>
        <w:t xml:space="preserve">МФЦ, работника МФЦ, организаций, предусмотренных частью 1.1 статьи 16 Федерального закона от 27 июля 2010 г. № 210-ФЗ </w:t>
      </w:r>
      <w:r>
        <w:rPr>
          <w:rFonts w:hint="default" w:ascii="Times New Roman" w:hAnsi="Times New Roman" w:eastAsia="Calibri" w:cs="Times New Roman"/>
          <w:bCs/>
          <w:color w:val="auto"/>
          <w:sz w:val="24"/>
          <w:szCs w:val="24"/>
        </w:rPr>
        <w:t>«Об организации предоставления государственных и муниципальных услуг»</w:t>
      </w:r>
      <w:r>
        <w:rPr>
          <w:rFonts w:hint="default" w:ascii="Times New Roman" w:hAnsi="Times New Roman" w:eastAsia="Calibri" w:cs="Times New Roman"/>
          <w:color w:val="auto"/>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hint="default" w:ascii="Times New Roman" w:hAnsi="Times New Roman" w:eastAsia="Calibri" w:cs="Times New Roman"/>
          <w:bCs/>
          <w:color w:val="auto"/>
          <w:sz w:val="24"/>
          <w:szCs w:val="24"/>
        </w:rPr>
        <w:t>«Об организации предоставления государственных и муниципальных услуг»</w:t>
      </w:r>
      <w:r>
        <w:rPr>
          <w:rFonts w:hint="default" w:ascii="Times New Roman" w:hAnsi="Times New Roman" w:eastAsia="Calibri" w:cs="Times New Roman"/>
          <w:color w:val="auto"/>
          <w:sz w:val="24"/>
          <w:szCs w:val="24"/>
        </w:rPr>
        <w:t>;</w:t>
      </w:r>
    </w:p>
    <w:p w14:paraId="06526D9F">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8) нарушение срока или порядка выдачи документов по результатам предоставления муниципальной услуги;</w:t>
      </w:r>
    </w:p>
    <w:p w14:paraId="3CD11FD8">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9) </w:t>
      </w:r>
      <w:r>
        <w:rPr>
          <w:rFonts w:hint="default" w:ascii="Times New Roman" w:hAnsi="Times New Roman" w:eastAsia="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xml:space="preserve">, работника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xml:space="preserve"> возможно в случае, если на </w:t>
      </w:r>
      <w:r>
        <w:rPr>
          <w:rFonts w:hint="default" w:ascii="Times New Roman" w:hAnsi="Times New Roman" w:eastAsia="Times New Roman" w:cs="Times New Roman"/>
          <w:sz w:val="24"/>
          <w:szCs w:val="24"/>
          <w:lang w:val="ru-RU"/>
        </w:rPr>
        <w:t>МФЦ</w:t>
      </w:r>
      <w:r>
        <w:rPr>
          <w:rFonts w:hint="default" w:ascii="Times New Roman" w:hAnsi="Times New Roman" w:eastAsia="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Fonts w:hint="default" w:ascii="Times New Roman" w:hAnsi="Times New Roman" w:eastAsia="Calibri" w:cs="Times New Roman"/>
          <w:sz w:val="24"/>
          <w:szCs w:val="24"/>
        </w:rPr>
        <w:t xml:space="preserve">, определенном частью 1.3 статьи 16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w:t>
      </w:r>
    </w:p>
    <w:p w14:paraId="3BDAA4ED">
      <w:pPr>
        <w:keepNext w:val="0"/>
        <w:keepLines w:val="0"/>
        <w:pageBreakBefore w:val="0"/>
        <w:widowControl/>
        <w:kinsoku/>
        <w:wordWrap/>
        <w:overflowPunct/>
        <w:topLinePunct w:val="0"/>
        <w:autoSpaceDE/>
        <w:autoSpaceDN/>
        <w:bidi w:val="0"/>
        <w:adjustRightInd/>
        <w:snapToGrid/>
        <w:spacing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10)</w:t>
      </w:r>
      <w:r>
        <w:rPr>
          <w:rFonts w:hint="default"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hint="default" w:ascii="Times New Roman" w:hAnsi="Times New Roman" w:eastAsia="Calibri" w:cs="Times New Roman"/>
          <w:bCs/>
          <w:sz w:val="24"/>
          <w:szCs w:val="24"/>
        </w:rPr>
        <w:t>«Об организации предоставления государственных и муниципальных услуг»</w:t>
      </w:r>
      <w:r>
        <w:rPr>
          <w:rFonts w:hint="default" w:ascii="Times New Roman" w:hAnsi="Times New Roman" w:eastAsia="Calibri" w:cs="Times New Roman"/>
          <w:sz w:val="24"/>
          <w:szCs w:val="24"/>
        </w:rPr>
        <w:t>.</w:t>
      </w:r>
    </w:p>
    <w:p w14:paraId="7766EE8C">
      <w:pPr>
        <w:keepNext w:val="0"/>
        <w:keepLines w:val="0"/>
        <w:pageBreakBefore w:val="0"/>
        <w:widowControl/>
        <w:kinsoku/>
        <w:wordWrap/>
        <w:overflowPunct/>
        <w:topLinePunct w:val="0"/>
        <w:autoSpaceDE/>
        <w:autoSpaceDN/>
        <w:bidi w:val="0"/>
        <w:adjustRightInd/>
        <w:snapToGrid/>
        <w:spacing w:after="0" w:line="240" w:lineRule="auto"/>
        <w:ind w:firstLine="709" w:firstLineChars="0"/>
        <w:jc w:val="center"/>
        <w:textAlignment w:val="auto"/>
        <w:rPr>
          <w:rFonts w:hint="default" w:ascii="Times New Roman" w:hAnsi="Times New Roman" w:eastAsia="Times New Roman" w:cs="Times New Roman"/>
          <w:b/>
          <w:bCs/>
          <w:sz w:val="24"/>
          <w:szCs w:val="24"/>
          <w:lang w:val="ru-RU"/>
        </w:rPr>
      </w:pPr>
    </w:p>
    <w:p w14:paraId="635D28E2">
      <w:pPr>
        <w:widowControl w:val="0"/>
        <w:jc w:val="center"/>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Порядок подачи и рассмотрения жалобы</w:t>
      </w:r>
    </w:p>
    <w:p w14:paraId="32F84C0D">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rPr>
        <w:t xml:space="preserve">5.6. </w:t>
      </w:r>
      <w:r>
        <w:rPr>
          <w:rFonts w:hint="default" w:ascii="Times New Roman" w:hAnsi="Times New Roman" w:eastAsia="Calibri" w:cs="Times New Roman"/>
          <w:sz w:val="24"/>
          <w:szCs w:val="24"/>
          <w:lang w:eastAsia="en-US"/>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порталы государственных и муниципальных услуг (функций), а также может быть принята при личном приеме заявителя.</w:t>
      </w:r>
    </w:p>
    <w:p w14:paraId="05631041">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b/>
          <w:sz w:val="24"/>
          <w:szCs w:val="24"/>
          <w:lang w:eastAsia="en-US"/>
        </w:rPr>
      </w:pPr>
      <w:r>
        <w:rPr>
          <w:rFonts w:hint="default" w:ascii="Times New Roman" w:hAnsi="Times New Roman" w:eastAsia="Calibri" w:cs="Times New Roman"/>
          <w:sz w:val="24"/>
          <w:szCs w:val="24"/>
          <w:lang w:eastAsia="en-US"/>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Pr>
          <w:rFonts w:hint="default" w:ascii="Times New Roman" w:hAnsi="Times New Roman" w:eastAsia="Calibri" w:cs="Times New Roman"/>
          <w:b/>
          <w:sz w:val="24"/>
          <w:szCs w:val="24"/>
          <w:lang w:eastAsia="en-US"/>
        </w:rPr>
        <w:t xml:space="preserve"> </w:t>
      </w:r>
    </w:p>
    <w:p w14:paraId="4881337D">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200296F4">
      <w:pPr>
        <w:keepNext w:val="0"/>
        <w:keepLines w:val="0"/>
        <w:pageBreakBefore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ab/>
      </w:r>
      <w:r>
        <w:rPr>
          <w:rFonts w:hint="default" w:ascii="Times New Roman" w:hAnsi="Times New Roman" w:eastAsia="Calibri" w:cs="Times New Roman"/>
          <w:sz w:val="24"/>
          <w:szCs w:val="24"/>
          <w:lang w:eastAsia="en-US"/>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2030F30">
      <w:pPr>
        <w:keepNext w:val="0"/>
        <w:keepLines w:val="0"/>
        <w:pageBreakBefore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rPr>
        <w:t xml:space="preserve">5.7. </w:t>
      </w:r>
      <w:r>
        <w:rPr>
          <w:rFonts w:hint="default" w:ascii="Times New Roman" w:hAnsi="Times New Roman" w:eastAsia="Calibri" w:cs="Times New Roman"/>
          <w:sz w:val="24"/>
          <w:szCs w:val="24"/>
          <w:lang w:eastAsia="en-US"/>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3E4A4729">
      <w:pPr>
        <w:keepNext w:val="0"/>
        <w:keepLines w:val="0"/>
        <w:pageBreakBefore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ab/>
      </w:r>
      <w:r>
        <w:rPr>
          <w:rFonts w:hint="default" w:ascii="Times New Roman" w:hAnsi="Times New Roman" w:eastAsia="Calibri" w:cs="Times New Roman"/>
          <w:sz w:val="24"/>
          <w:szCs w:val="24"/>
          <w:lang w:eastAsia="en-US"/>
        </w:rPr>
        <w:t>Ведение Журнала осуществляется по форме и в порядке, установленными правовым актом Органа, локальным актом МФЦ.</w:t>
      </w:r>
    </w:p>
    <w:p w14:paraId="6FFAFD85">
      <w:pPr>
        <w:keepNext w:val="0"/>
        <w:keepLines w:val="0"/>
        <w:pageBreakBefore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01272234">
      <w:pPr>
        <w:keepNext w:val="0"/>
        <w:keepLines w:val="0"/>
        <w:pageBreakBefore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ab/>
      </w:r>
      <w:r>
        <w:rPr>
          <w:rFonts w:hint="default" w:ascii="Times New Roman" w:hAnsi="Times New Roman" w:eastAsia="Calibri" w:cs="Times New Roman"/>
          <w:sz w:val="24"/>
          <w:szCs w:val="24"/>
          <w:lang w:eastAsia="en-US"/>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3F232AEF">
      <w:pPr>
        <w:keepNext w:val="0"/>
        <w:keepLines w:val="0"/>
        <w:pageBreakBefore w:val="0"/>
        <w:kinsoku/>
        <w:wordWrap/>
        <w:overflowPunct/>
        <w:topLinePunct w:val="0"/>
        <w:autoSpaceDE/>
        <w:autoSpaceDN/>
        <w:bidi w:val="0"/>
        <w:adjustRightInd/>
        <w:snapToGrid/>
        <w:spacing w:before="0" w:after="0" w:line="0" w:lineRule="atLeast"/>
        <w:ind w:firstLine="0"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5D9A10A1">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5.8. Жалоба должна содержать:</w:t>
      </w:r>
    </w:p>
    <w:p w14:paraId="5A5E4C99">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7F5AE610">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3654CC">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сведения об обжалуемых решениях и действиях (бездействии) Органа, должностного лица Органа, либо муниципального служащего,</w:t>
      </w:r>
      <w:r>
        <w:rPr>
          <w:rFonts w:hint="default"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rPr>
        <w:t>МФЦ или его работника;</w:t>
      </w:r>
    </w:p>
    <w:p w14:paraId="3E41102B">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Pr>
          <w:rFonts w:hint="default" w:ascii="Times New Roman" w:hAnsi="Times New Roman" w:eastAsia="Calibri" w:cs="Times New Roman"/>
          <w:b/>
          <w:sz w:val="24"/>
          <w:szCs w:val="24"/>
          <w:lang w:eastAsia="en-US"/>
        </w:rPr>
        <w:t xml:space="preserve"> </w:t>
      </w:r>
      <w:r>
        <w:rPr>
          <w:rFonts w:hint="default" w:ascii="Times New Roman" w:hAnsi="Times New Roman" w:eastAsia="Calibri" w:cs="Times New Roman"/>
          <w:sz w:val="24"/>
          <w:szCs w:val="24"/>
        </w:rPr>
        <w:t>МФЦ или его работника. Заявителем могут быть представлены документы (при наличии), подтверждающие доводы заявителя, либо их копии.</w:t>
      </w:r>
    </w:p>
    <w:p w14:paraId="1FD1B9F0">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5.9.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63D5A67E">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оформленная в соответствии с законодательством Российской Федерации доверенность (для физических лиц);</w:t>
      </w:r>
    </w:p>
    <w:p w14:paraId="683E3265">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F5B8197">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FB6C350">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5.10.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6FD7792C">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020D1C32">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место, дата и время приема жалобы заявителя;</w:t>
      </w:r>
    </w:p>
    <w:p w14:paraId="2C7FD817">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фамилия, имя, отчество заявителя;</w:t>
      </w:r>
    </w:p>
    <w:p w14:paraId="5D72CC52">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перечень принятых документов от заявителя;</w:t>
      </w:r>
    </w:p>
    <w:p w14:paraId="4E85F192">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фамилия, имя, отчество специалиста, принявшего жалобу;</w:t>
      </w:r>
    </w:p>
    <w:p w14:paraId="50E96F8F">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срок рассмотрения жалобы в соответствии с настоящим административным регламентом.</w:t>
      </w:r>
    </w:p>
    <w:p w14:paraId="036B05F2">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5.11.</w:t>
      </w:r>
      <w:r>
        <w:rPr>
          <w:rFonts w:hint="default" w:ascii="Times New Roman" w:hAnsi="Times New Roman" w:eastAsia="Calibri" w:cs="Times New Roman"/>
          <w:color w:val="FF0000"/>
          <w:sz w:val="24"/>
          <w:szCs w:val="24"/>
        </w:rPr>
        <w:t xml:space="preserve"> </w:t>
      </w:r>
      <w:r>
        <w:rPr>
          <w:rFonts w:hint="default" w:ascii="Times New Roman" w:hAnsi="Times New Roman" w:eastAsia="Calibri" w:cs="Times New Roman"/>
          <w:sz w:val="24"/>
          <w:szCs w:val="24"/>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0D6FA765">
      <w:pPr>
        <w:keepNext w:val="0"/>
        <w:keepLines w:val="0"/>
        <w:pageBreakBefore w:val="0"/>
        <w:widowControl w:val="0"/>
        <w:kinsoku/>
        <w:wordWrap/>
        <w:overflowPunct/>
        <w:topLinePunct w:val="0"/>
        <w:autoSpaceDE/>
        <w:autoSpaceDN/>
        <w:bidi w:val="0"/>
        <w:adjustRightInd/>
        <w:snapToGrid/>
        <w:spacing w:before="0" w:after="0" w:line="0" w:lineRule="atLeast"/>
        <w:ind w:firstLine="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297CDF88">
      <w:pPr>
        <w:keepNext w:val="0"/>
        <w:keepLines w:val="0"/>
        <w:pageBreakBefore w:val="0"/>
        <w:widowControl w:val="0"/>
        <w:kinsoku/>
        <w:wordWrap/>
        <w:overflowPunct/>
        <w:topLinePunct w:val="0"/>
        <w:autoSpaceDE/>
        <w:autoSpaceDN/>
        <w:bidi w:val="0"/>
        <w:adjustRightInd/>
        <w:snapToGrid/>
        <w:spacing w:before="0" w:after="0" w:line="0" w:lineRule="atLeast"/>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576D0D25">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Calibri" w:cs="Times New Roman"/>
          <w:sz w:val="24"/>
          <w:szCs w:val="24"/>
        </w:rPr>
      </w:pPr>
    </w:p>
    <w:p w14:paraId="24EB29F3">
      <w:pPr>
        <w:keepNext w:val="0"/>
        <w:keepLines w:val="0"/>
        <w:pageBreakBefore w:val="0"/>
        <w:widowControl/>
        <w:kinsoku/>
        <w:wordWrap/>
        <w:overflowPunct/>
        <w:topLinePunct w:val="0"/>
        <w:autoSpaceDE/>
        <w:autoSpaceDN/>
        <w:bidi w:val="0"/>
        <w:adjustRightInd/>
        <w:snapToGrid/>
        <w:spacing w:beforeLines="0" w:after="0" w:afterLines="0" w:line="240" w:lineRule="auto"/>
        <w:ind w:left="2832" w:leftChars="0" w:firstLine="708" w:firstLineChars="0"/>
        <w:jc w:val="both"/>
        <w:textAlignment w:val="auto"/>
        <w:rPr>
          <w:rFonts w:hint="default" w:ascii="Times New Roman" w:hAnsi="Times New Roman" w:eastAsia="Calibri" w:cs="Times New Roman"/>
          <w:b/>
          <w:bCs/>
          <w:sz w:val="24"/>
          <w:szCs w:val="24"/>
          <w:lang w:val="ru-RU"/>
        </w:rPr>
      </w:pPr>
      <w:r>
        <w:rPr>
          <w:rFonts w:hint="default" w:ascii="Times New Roman" w:hAnsi="Times New Roman" w:eastAsia="Calibri" w:cs="Times New Roman"/>
          <w:b/>
          <w:bCs/>
          <w:sz w:val="24"/>
          <w:szCs w:val="24"/>
          <w:lang w:val="ru-RU"/>
        </w:rPr>
        <w:t>Сроки рассмотрения жалоб</w:t>
      </w:r>
    </w:p>
    <w:p w14:paraId="59F060D8">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Calibri" w:cs="Times New Roman"/>
          <w:sz w:val="24"/>
          <w:szCs w:val="24"/>
        </w:rPr>
      </w:pPr>
    </w:p>
    <w:p w14:paraId="7E17B571">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Calibri" w:cs="Times New Roman"/>
          <w:sz w:val="24"/>
          <w:szCs w:val="24"/>
        </w:rPr>
        <w:t xml:space="preserve">5.13. </w:t>
      </w:r>
      <w:r>
        <w:rPr>
          <w:rFonts w:hint="default" w:ascii="Times New Roman" w:hAnsi="Times New Roman" w:eastAsia="Times New Roman" w:cs="Times New Roman"/>
          <w:sz w:val="24"/>
          <w:szCs w:val="24"/>
        </w:rPr>
        <w:t>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14:paraId="3609755A">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w:t>
      </w:r>
    </w:p>
    <w:p w14:paraId="6ED22E43">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288D2EC4">
      <w:pPr>
        <w:widowControl w:val="0"/>
        <w:jc w:val="both"/>
        <w:rPr>
          <w:rFonts w:hint="default" w:ascii="Times New Roman" w:hAnsi="Times New Roman" w:eastAsia="Calibri" w:cs="Times New Roman"/>
          <w:sz w:val="24"/>
          <w:szCs w:val="24"/>
        </w:rPr>
      </w:pPr>
    </w:p>
    <w:p w14:paraId="7EC58892">
      <w:pPr>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b/>
          <w:sz w:val="24"/>
          <w:szCs w:val="24"/>
          <w:lang w:eastAsia="en-US"/>
        </w:rPr>
        <w:t>Перечень оснований для отказа в удовлетворении жалобы и перечень оснований для оставления жалобы без ответа</w:t>
      </w:r>
    </w:p>
    <w:p w14:paraId="712329E4">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5.14. Основаниями для отказа в удовлетворении жалобы являются:</w:t>
      </w:r>
    </w:p>
    <w:p w14:paraId="6C70337D">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1) жалоба подана после истечения срока подачи жалобы и не содержит ходатайство о восстановлении пропущенного срока на подачу жалобы;</w:t>
      </w:r>
    </w:p>
    <w:p w14:paraId="420E120A">
      <w:pPr>
        <w:keepNext w:val="0"/>
        <w:keepLines w:val="0"/>
        <w:pageBreakBefore w:val="0"/>
        <w:widowControl/>
        <w:kinsoku/>
        <w:wordWrap/>
        <w:overflowPunct/>
        <w:topLinePunct w:val="0"/>
        <w:autoSpaceDE/>
        <w:autoSpaceDN/>
        <w:bidi w:val="0"/>
        <w:adjustRightInd/>
        <w:snapToGrid/>
        <w:spacing w:beforeLines="0" w:after="0" w:afterLines="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2) в удовлетворении ходатайства о восстановлении пропущенного срока на подачу жалобы отказано;</w:t>
      </w:r>
    </w:p>
    <w:p w14:paraId="57A1E24B">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3) до принятия решения по жалобе от заявителя, ее подавшего, поступило заявление об отзыве жалобы;</w:t>
      </w:r>
    </w:p>
    <w:p w14:paraId="1709B2F1">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4) имеется решение суда по вопросам, поставленным в жалобе;</w:t>
      </w:r>
    </w:p>
    <w:p w14:paraId="5F95B5A4">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5) заявитель, ранее подавший жалобу в уполномоченный орган, подал другую жалобу по тому же предмету и по тем же основаниям;</w:t>
      </w:r>
    </w:p>
    <w:p w14:paraId="085CA2FE">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14:paraId="633BE464">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14:paraId="408392CC">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8) жалоба подана в ненадлежащий уполномоченный орган;</w:t>
      </w:r>
    </w:p>
    <w:p w14:paraId="4E817E18">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Times New Roman"/>
          <w:sz w:val="24"/>
          <w:szCs w:val="24"/>
        </w:rPr>
        <w:t>9) содержание жалобы не относится к принятому в ходе предоставления государственной услуги решению и осуществленным действиям (бездействию).</w:t>
      </w:r>
    </w:p>
    <w:p w14:paraId="5BEED623">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12191A91">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Орган,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19600CAE">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47C1E8FA">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p>
    <w:p w14:paraId="5C05D936">
      <w:pPr>
        <w:widowControl w:val="0"/>
        <w:ind w:firstLine="3122" w:firstLineChars="130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Результат рассмотрения жалобы</w:t>
      </w:r>
    </w:p>
    <w:p w14:paraId="0A885755">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5.15. По результатам рассмотрения принимается одно из следующих решений:</w:t>
      </w:r>
    </w:p>
    <w:p w14:paraId="03498667">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4CBCDE0E">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в удовлетворении жалобы отказывается.</w:t>
      </w:r>
    </w:p>
    <w:p w14:paraId="57243CC8">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035B1AA0">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eastAsia="Calibri" w:cs="Times New Roman"/>
          <w:sz w:val="24"/>
          <w:szCs w:val="24"/>
        </w:rPr>
      </w:pPr>
    </w:p>
    <w:p w14:paraId="6308AAC8">
      <w:pPr>
        <w:widowControl w:val="0"/>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Порядок обжалования решения по жалобе</w:t>
      </w:r>
    </w:p>
    <w:p w14:paraId="78E0A11F">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1CA102BD">
      <w:pPr>
        <w:widowControl w:val="0"/>
        <w:jc w:val="both"/>
        <w:rPr>
          <w:rFonts w:hint="default" w:ascii="Times New Roman" w:hAnsi="Times New Roman" w:eastAsia="Calibri" w:cs="Times New Roman"/>
          <w:sz w:val="24"/>
          <w:szCs w:val="24"/>
        </w:rPr>
      </w:pPr>
    </w:p>
    <w:p w14:paraId="3CEB3556">
      <w:pPr>
        <w:keepNext w:val="0"/>
        <w:keepLines w:val="0"/>
        <w:pageBreakBefore w:val="0"/>
        <w:widowControl w:val="0"/>
        <w:kinsoku/>
        <w:wordWrap/>
        <w:overflowPunct/>
        <w:topLinePunct w:val="0"/>
        <w:bidi w:val="0"/>
        <w:snapToGrid/>
        <w:jc w:val="center"/>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Право заявителя на получение информации и документов, необходимых для обоснования и рассмотрения жалобы</w:t>
      </w:r>
    </w:p>
    <w:p w14:paraId="29824CF3">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5.17. Заявитель вправе запрашивать и получать информацию и документы, необходимые для обоснования и рассмотрения жалобы.</w:t>
      </w:r>
    </w:p>
    <w:p w14:paraId="0DB8EBD1">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62506072">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https://syktyvdin.gosuslugi.ru/, а также может быть принято при личном приеме заявителя.</w:t>
      </w:r>
    </w:p>
    <w:p w14:paraId="7FD37008">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Заявление должно содержать:</w:t>
      </w:r>
    </w:p>
    <w:p w14:paraId="075E04D8">
      <w:pPr>
        <w:keepNext w:val="0"/>
        <w:keepLines w:val="0"/>
        <w:pageBreakBefore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rPr>
        <w:t xml:space="preserve">1) </w:t>
      </w:r>
      <w:r>
        <w:rPr>
          <w:rFonts w:hint="default" w:ascii="Times New Roman" w:hAnsi="Times New Roman" w:eastAsia="Calibri" w:cs="Times New Roman"/>
          <w:sz w:val="24"/>
          <w:szCs w:val="24"/>
          <w:lang w:eastAsia="en-US"/>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Pr>
          <w:rFonts w:hint="default" w:ascii="Times New Roman" w:hAnsi="Times New Roman" w:eastAsia="Calibri" w:cs="Times New Roman"/>
          <w:sz w:val="24"/>
          <w:szCs w:val="24"/>
        </w:rPr>
        <w:t>;</w:t>
      </w:r>
    </w:p>
    <w:p w14:paraId="6CA76B97">
      <w:pPr>
        <w:keepNext w:val="0"/>
        <w:keepLines w:val="0"/>
        <w:pageBreakBefore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rPr>
        <w:t xml:space="preserve">2) </w:t>
      </w:r>
      <w:r>
        <w:rPr>
          <w:rFonts w:hint="default" w:ascii="Times New Roman" w:hAnsi="Times New Roman" w:eastAsia="Calibri"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hint="default" w:ascii="Times New Roman" w:hAnsi="Times New Roman" w:eastAsia="Calibri" w:cs="Times New Roman"/>
          <w:sz w:val="24"/>
          <w:szCs w:val="24"/>
        </w:rPr>
        <w:t>;</w:t>
      </w:r>
    </w:p>
    <w:p w14:paraId="210CD43F">
      <w:pPr>
        <w:keepNext w:val="0"/>
        <w:keepLines w:val="0"/>
        <w:pageBreakBefore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rPr>
        <w:t xml:space="preserve">3) </w:t>
      </w:r>
      <w:r>
        <w:rPr>
          <w:rFonts w:hint="default" w:ascii="Times New Roman" w:hAnsi="Times New Roman" w:eastAsia="Calibri" w:cs="Times New Roman"/>
          <w:sz w:val="24"/>
          <w:szCs w:val="24"/>
          <w:lang w:eastAsia="en-US"/>
        </w:rPr>
        <w:t xml:space="preserve">сведения об </w:t>
      </w:r>
      <w:r>
        <w:rPr>
          <w:rFonts w:hint="default" w:ascii="Times New Roman" w:hAnsi="Times New Roman" w:eastAsia="Calibri" w:cs="Times New Roman"/>
          <w:sz w:val="24"/>
          <w:szCs w:val="24"/>
        </w:rPr>
        <w:t>информации и документах, необходимых для обоснования и рассмотрения жалобы</w:t>
      </w:r>
      <w:r>
        <w:rPr>
          <w:rFonts w:hint="default" w:ascii="Times New Roman" w:hAnsi="Times New Roman" w:eastAsia="Calibri" w:cs="Times New Roman"/>
          <w:sz w:val="24"/>
          <w:szCs w:val="24"/>
          <w:lang w:eastAsia="en-US"/>
        </w:rPr>
        <w:t xml:space="preserve"> </w:t>
      </w:r>
    </w:p>
    <w:p w14:paraId="16A9EF8C">
      <w:pPr>
        <w:keepNext w:val="0"/>
        <w:keepLines w:val="0"/>
        <w:pageBreakBefore w:val="0"/>
        <w:widowControl w:val="0"/>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31745E9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Оснований для отказа в приеме заявления не предусмотрено.</w:t>
      </w:r>
    </w:p>
    <w:p w14:paraId="337A559E">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2FBBABCE">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1E2DF26B">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242B23AD">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035AE9B5">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b w:val="0"/>
          <w:bCs w:val="0"/>
          <w:sz w:val="24"/>
          <w:szCs w:val="24"/>
        </w:rPr>
      </w:pPr>
    </w:p>
    <w:p w14:paraId="7FC1DDDF">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33BDC609">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7CBC7FFA">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09175C84">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3579B96A">
      <w:pPr>
        <w:keepNext w:val="0"/>
        <w:keepLines w:val="0"/>
        <w:pageBreakBefore w:val="0"/>
        <w:widowControl/>
        <w:kinsoku/>
        <w:wordWrap/>
        <w:overflowPunct/>
        <w:topLinePunct w:val="0"/>
        <w:autoSpaceDE/>
        <w:autoSpaceDN/>
        <w:bidi w:val="0"/>
        <w:adjustRightInd/>
        <w:snapToGrid/>
        <w:spacing w:before="0" w:after="0" w:line="240" w:lineRule="auto"/>
        <w:ind w:firstLine="708" w:firstLineChars="0"/>
        <w:jc w:val="both"/>
        <w:textAlignment w:val="auto"/>
        <w:rPr>
          <w:rFonts w:hint="default" w:ascii="Times New Roman" w:hAnsi="Times New Roman" w:eastAsia="Times New Roman" w:cs="Times New Roman"/>
          <w:sz w:val="24"/>
          <w:szCs w:val="24"/>
        </w:rPr>
      </w:pPr>
    </w:p>
    <w:p w14:paraId="0D11873C">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2FA0E992">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25EEC945">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2599094D">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36EC8C96">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61A4B865">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52E08BCA">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38F9A3E0">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53AC0C71">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7024DA66">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541C5375">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225E36A2">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p>
    <w:p w14:paraId="2D80DEF1">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pPr>
      <w:r>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t xml:space="preserve">ПРИЛОЖЕНИЕ </w:t>
      </w:r>
      <w:r>
        <w:rPr>
          <w:rFonts w:hint="default" w:ascii="Times New Roman" w:hAnsi="Times New Roman" w:eastAsia="Calibri" w:cs="Times New Roman"/>
          <w:b w:val="0"/>
          <w:bCs w:val="0"/>
          <w:color w:val="000000" w:themeColor="text1"/>
          <w:sz w:val="20"/>
          <w:szCs w:val="20"/>
          <w:lang w:val="ru-RU" w:eastAsia="en-US"/>
          <w14:textFill>
            <w14:solidFill>
              <w14:schemeClr w14:val="tx1"/>
            </w14:solidFill>
          </w14:textFill>
        </w:rPr>
        <w:t>1</w:t>
      </w:r>
      <w:r>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t xml:space="preserve"> </w:t>
      </w:r>
      <w:r>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br w:type="textWrapping"/>
      </w:r>
      <w:r>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t xml:space="preserve">к </w:t>
      </w:r>
      <w:r>
        <w:rPr>
          <w:rFonts w:hint="default" w:ascii="Times New Roman" w:hAnsi="Times New Roman" w:eastAsia="Calibri" w:cs="Times New Roman"/>
          <w:b w:val="0"/>
          <w:bCs w:val="0"/>
          <w:color w:val="000000" w:themeColor="text1"/>
          <w:sz w:val="20"/>
          <w:szCs w:val="20"/>
          <w:lang w:val="ru-RU" w:eastAsia="en-US"/>
          <w14:textFill>
            <w14:solidFill>
              <w14:schemeClr w14:val="tx1"/>
            </w14:solidFill>
          </w14:textFill>
        </w:rPr>
        <w:t>а</w:t>
      </w:r>
      <w:r>
        <w:rPr>
          <w:rFonts w:hint="default" w:ascii="Times New Roman" w:hAnsi="Times New Roman" w:eastAsia="Calibri" w:cs="Times New Roman"/>
          <w:b w:val="0"/>
          <w:bCs w:val="0"/>
          <w:color w:val="000000" w:themeColor="text1"/>
          <w:sz w:val="20"/>
          <w:szCs w:val="20"/>
          <w:lang w:eastAsia="en-US"/>
          <w14:textFill>
            <w14:solidFill>
              <w14:schemeClr w14:val="tx1"/>
            </w14:solidFill>
          </w14:textFill>
        </w:rPr>
        <w:t>дминистративному регламенту предоставления муниципальной услуги</w:t>
      </w:r>
    </w:p>
    <w:p w14:paraId="2006FA5F">
      <w:pPr>
        <w:keepNext w:val="0"/>
        <w:keepLines w:val="0"/>
        <w:pageBreakBefore w:val="0"/>
        <w:widowControl w:val="0"/>
        <w:tabs>
          <w:tab w:val="left" w:pos="567"/>
        </w:tabs>
        <w:wordWrap/>
        <w:topLinePunct w:val="0"/>
        <w:bidi w:val="0"/>
        <w:snapToGrid/>
        <w:spacing w:after="0" w:line="0" w:lineRule="atLeast"/>
        <w:ind w:firstLine="0" w:firstLineChars="0"/>
        <w:contextualSpacing/>
        <w:jc w:val="right"/>
        <w:textAlignment w:val="auto"/>
        <w:rPr>
          <w:rFonts w:hint="default" w:ascii="Times New Roman" w:hAnsi="Times New Roman" w:cs="Times New Roman"/>
          <w:b w:val="0"/>
          <w:bCs w:val="0"/>
          <w:color w:val="000000" w:themeColor="text1"/>
          <w:sz w:val="20"/>
          <w:szCs w:val="20"/>
          <w:lang w:val="ru-RU"/>
          <w14:textFill>
            <w14:solidFill>
              <w14:schemeClr w14:val="tx1"/>
            </w14:solidFill>
          </w14:textFill>
        </w:rPr>
      </w:pPr>
      <w:r>
        <w:rPr>
          <w:rFonts w:hint="default" w:ascii="Times New Roman" w:hAnsi="Times New Roman" w:eastAsia="Calibri" w:cs="Times New Roman"/>
          <w:b w:val="0"/>
          <w:bCs w:val="0"/>
          <w:sz w:val="20"/>
          <w:szCs w:val="20"/>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p>
    <w:p w14:paraId="6B45B4FF">
      <w:pPr>
        <w:spacing w:after="0" w:line="240" w:lineRule="auto"/>
        <w:jc w:val="right"/>
        <w:rPr>
          <w:rFonts w:hint="default" w:ascii="Times New Roman" w:hAnsi="Times New Roman" w:cs="Times New Roman"/>
          <w:b/>
          <w:color w:val="000000" w:themeColor="text1"/>
          <w:sz w:val="24"/>
          <w:szCs w:val="24"/>
          <w14:textFill>
            <w14:solidFill>
              <w14:schemeClr w14:val="tx1"/>
            </w14:solidFill>
          </w14:textFill>
        </w:rPr>
      </w:pPr>
    </w:p>
    <w:p w14:paraId="7DACBEA3">
      <w:pPr>
        <w:autoSpaceDE w:val="0"/>
        <w:autoSpaceDN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p>
    <w:p w14:paraId="671A6780">
      <w:pPr>
        <w:autoSpaceDE w:val="0"/>
        <w:autoSpaceDN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ПЕРЕЧЕНЬ </w:t>
      </w:r>
    </w:p>
    <w:p w14:paraId="7B01961A">
      <w:pPr>
        <w:autoSpaceDE w:val="0"/>
        <w:autoSpaceDN w:val="0"/>
        <w:spacing w:after="0" w:line="24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признаков заявителей, а также комбинации значений признаков, каждая из которых соответствует одному варианту предоставления услуги</w:t>
      </w:r>
    </w:p>
    <w:p w14:paraId="06E86646">
      <w:pPr>
        <w:autoSpaceDE w:val="0"/>
        <w:autoSpaceDN w:val="0"/>
        <w:adjustRightInd w:val="0"/>
        <w:spacing w:after="0" w:line="240" w:lineRule="auto"/>
        <w:jc w:val="both"/>
        <w:outlineLvl w:val="0"/>
        <w:rPr>
          <w:rFonts w:hint="default" w:ascii="Times New Roman" w:hAnsi="Times New Roman" w:eastAsia="Calibri" w:cs="Times New Roman"/>
          <w:sz w:val="24"/>
          <w:szCs w:val="24"/>
          <w:lang w:eastAsia="en-US"/>
        </w:rPr>
      </w:pPr>
    </w:p>
    <w:tbl>
      <w:tblPr>
        <w:tblStyle w:val="8"/>
        <w:tblW w:w="9918" w:type="dxa"/>
        <w:tblInd w:w="0" w:type="dxa"/>
        <w:tblLayout w:type="fixed"/>
        <w:tblCellMar>
          <w:top w:w="102" w:type="dxa"/>
          <w:left w:w="62" w:type="dxa"/>
          <w:bottom w:w="102" w:type="dxa"/>
          <w:right w:w="62" w:type="dxa"/>
        </w:tblCellMar>
      </w:tblPr>
      <w:tblGrid>
        <w:gridCol w:w="1555"/>
        <w:gridCol w:w="8363"/>
      </w:tblGrid>
      <w:tr w14:paraId="405EA8B9">
        <w:tc>
          <w:tcPr>
            <w:tcW w:w="1555" w:type="dxa"/>
            <w:tcBorders>
              <w:top w:val="single" w:color="auto" w:sz="4" w:space="0"/>
              <w:left w:val="single" w:color="auto" w:sz="4" w:space="0"/>
              <w:bottom w:val="single" w:color="auto" w:sz="4" w:space="0"/>
              <w:right w:val="single" w:color="auto" w:sz="4" w:space="0"/>
            </w:tcBorders>
          </w:tcPr>
          <w:p w14:paraId="1CA8449A">
            <w:pPr>
              <w:autoSpaceDE w:val="0"/>
              <w:autoSpaceDN w:val="0"/>
              <w:adjustRightInd w:val="0"/>
              <w:spacing w:after="0" w:line="256"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варианта</w:t>
            </w:r>
          </w:p>
        </w:tc>
        <w:tc>
          <w:tcPr>
            <w:tcW w:w="8363" w:type="dxa"/>
            <w:tcBorders>
              <w:top w:val="single" w:color="auto" w:sz="4" w:space="0"/>
              <w:left w:val="single" w:color="auto" w:sz="4" w:space="0"/>
              <w:bottom w:val="single" w:color="auto" w:sz="4" w:space="0"/>
              <w:right w:val="single" w:color="auto" w:sz="4" w:space="0"/>
            </w:tcBorders>
          </w:tcPr>
          <w:p w14:paraId="7E5C921F">
            <w:pPr>
              <w:autoSpaceDE w:val="0"/>
              <w:autoSpaceDN w:val="0"/>
              <w:adjustRightInd w:val="0"/>
              <w:spacing w:after="0" w:line="256"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14:paraId="09A2D892">
        <w:tblPrEx>
          <w:tblCellMar>
            <w:top w:w="102" w:type="dxa"/>
            <w:left w:w="62" w:type="dxa"/>
            <w:bottom w:w="102" w:type="dxa"/>
            <w:right w:w="62" w:type="dxa"/>
          </w:tblCellMar>
        </w:tblPrEx>
        <w:tc>
          <w:tcPr>
            <w:tcW w:w="1555" w:type="dxa"/>
            <w:tcBorders>
              <w:top w:val="single" w:color="auto" w:sz="4" w:space="0"/>
              <w:left w:val="single" w:color="auto" w:sz="4" w:space="0"/>
              <w:bottom w:val="single" w:color="auto" w:sz="4" w:space="0"/>
              <w:right w:val="single" w:color="auto" w:sz="4" w:space="0"/>
            </w:tcBorders>
          </w:tcPr>
          <w:p w14:paraId="0A7B859F">
            <w:pPr>
              <w:autoSpaceDE w:val="0"/>
              <w:autoSpaceDN w:val="0"/>
              <w:adjustRightInd w:val="0"/>
              <w:spacing w:after="0" w:line="256"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1</w:t>
            </w:r>
          </w:p>
        </w:tc>
        <w:tc>
          <w:tcPr>
            <w:tcW w:w="8363" w:type="dxa"/>
            <w:tcBorders>
              <w:top w:val="single" w:color="auto" w:sz="4" w:space="0"/>
              <w:left w:val="single" w:color="auto" w:sz="4" w:space="0"/>
              <w:bottom w:val="single" w:color="auto" w:sz="4" w:space="0"/>
              <w:right w:val="single" w:color="auto" w:sz="4" w:space="0"/>
            </w:tcBorders>
          </w:tcPr>
          <w:p w14:paraId="671B04D1">
            <w:pPr>
              <w:keepNext w:val="0"/>
              <w:keepLines w:val="0"/>
              <w:pageBreakBefore w:val="0"/>
              <w:widowControl w:val="0"/>
              <w:tabs>
                <w:tab w:val="left" w:pos="567"/>
              </w:tabs>
              <w:wordWrap/>
              <w:topLinePunct w:val="0"/>
              <w:bidi w:val="0"/>
              <w:snapToGrid/>
              <w:spacing w:after="0" w:line="0" w:lineRule="atLeast"/>
              <w:ind w:firstLine="0" w:firstLineChars="0"/>
              <w:contextualSpacing/>
              <w:jc w:val="both"/>
              <w:textAlignment w:val="auto"/>
              <w:rPr>
                <w:rFonts w:hint="default" w:ascii="Times New Roman" w:hAnsi="Times New Roman" w:eastAsia="Calibri" w:cs="Times New Roman"/>
                <w:sz w:val="24"/>
                <w:szCs w:val="24"/>
                <w:lang w:eastAsia="en-US"/>
              </w:rPr>
            </w:pPr>
            <w:r>
              <w:rPr>
                <w:rFonts w:hint="default" w:ascii="Times New Roman" w:hAnsi="Times New Roman" w:eastAsia="Calibri" w:cs="Times New Roman"/>
                <w:b w:val="0"/>
                <w:bCs w:val="0"/>
                <w:sz w:val="24"/>
                <w:szCs w:val="24"/>
                <w:lang w:eastAsia="en-US"/>
              </w:rPr>
              <w:t>Заявитель обратился за выдачей</w:t>
            </w:r>
            <w:r>
              <w:rPr>
                <w:rFonts w:hint="default" w:ascii="Times New Roman" w:hAnsi="Times New Roman" w:eastAsia="Calibri" w:cs="Times New Roman"/>
                <w:b w:val="0"/>
                <w:bCs w:val="0"/>
                <w:sz w:val="24"/>
                <w:szCs w:val="24"/>
                <w:lang w:val="ru-RU"/>
              </w:rPr>
              <w:t xml:space="preserve">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p>
        </w:tc>
      </w:tr>
    </w:tbl>
    <w:p w14:paraId="26BA9F41">
      <w:pPr>
        <w:spacing w:beforeLines="0" w:afterLines="0"/>
        <w:ind w:left="6521"/>
        <w:jc w:val="center"/>
        <w:rPr>
          <w:rFonts w:hint="default" w:ascii="Times New Roman" w:hAnsi="Times New Roman" w:cs="Times New Roman"/>
          <w:sz w:val="24"/>
          <w:szCs w:val="24"/>
        </w:rPr>
      </w:pPr>
    </w:p>
    <w:p w14:paraId="7B984721">
      <w:pPr>
        <w:spacing w:beforeLines="0" w:afterLines="0"/>
        <w:ind w:left="6521"/>
        <w:jc w:val="center"/>
        <w:rPr>
          <w:rFonts w:hint="default" w:ascii="Times New Roman" w:hAnsi="Times New Roman" w:cs="Times New Roman"/>
          <w:sz w:val="24"/>
          <w:szCs w:val="24"/>
        </w:rPr>
      </w:pPr>
    </w:p>
    <w:p w14:paraId="4E36B9C5">
      <w:pPr>
        <w:spacing w:beforeLines="0" w:afterLines="0"/>
        <w:ind w:left="6521"/>
        <w:jc w:val="center"/>
        <w:rPr>
          <w:rFonts w:hint="default" w:ascii="Times New Roman" w:hAnsi="Times New Roman" w:cs="Times New Roman"/>
          <w:sz w:val="24"/>
          <w:szCs w:val="24"/>
        </w:rPr>
      </w:pPr>
    </w:p>
    <w:p w14:paraId="389ECF1A">
      <w:pPr>
        <w:spacing w:beforeLines="0" w:afterLines="0"/>
        <w:ind w:left="6521"/>
        <w:jc w:val="center"/>
        <w:rPr>
          <w:rFonts w:hint="default" w:ascii="Times New Roman" w:hAnsi="Times New Roman" w:cs="Times New Roman"/>
          <w:sz w:val="24"/>
          <w:szCs w:val="24"/>
        </w:rPr>
      </w:pPr>
    </w:p>
    <w:p w14:paraId="1CADC467">
      <w:pPr>
        <w:spacing w:beforeLines="0" w:afterLines="0"/>
        <w:ind w:left="6521"/>
        <w:jc w:val="center"/>
        <w:rPr>
          <w:rFonts w:hint="default" w:ascii="Times New Roman" w:hAnsi="Times New Roman" w:cs="Times New Roman"/>
          <w:sz w:val="24"/>
          <w:szCs w:val="24"/>
        </w:rPr>
      </w:pPr>
    </w:p>
    <w:p w14:paraId="4FBA2AD2">
      <w:pPr>
        <w:spacing w:beforeLines="0" w:afterLines="0"/>
        <w:ind w:left="6521"/>
        <w:jc w:val="center"/>
        <w:rPr>
          <w:rFonts w:hint="default" w:ascii="Times New Roman" w:hAnsi="Times New Roman" w:cs="Times New Roman"/>
          <w:sz w:val="24"/>
          <w:szCs w:val="24"/>
        </w:rPr>
      </w:pPr>
    </w:p>
    <w:p w14:paraId="5EBF2E5A">
      <w:pPr>
        <w:spacing w:beforeLines="0" w:afterLines="0"/>
        <w:ind w:left="6521"/>
        <w:jc w:val="center"/>
        <w:rPr>
          <w:rFonts w:hint="default" w:ascii="Times New Roman" w:hAnsi="Times New Roman" w:cs="Times New Roman"/>
          <w:sz w:val="24"/>
          <w:szCs w:val="24"/>
        </w:rPr>
      </w:pPr>
    </w:p>
    <w:p w14:paraId="0F98CFBD">
      <w:pPr>
        <w:spacing w:beforeLines="0" w:afterLines="0"/>
        <w:ind w:left="6521"/>
        <w:jc w:val="center"/>
        <w:rPr>
          <w:rFonts w:hint="default" w:ascii="Times New Roman" w:hAnsi="Times New Roman" w:cs="Times New Roman"/>
          <w:sz w:val="24"/>
          <w:szCs w:val="24"/>
        </w:rPr>
      </w:pPr>
    </w:p>
    <w:p w14:paraId="2EE24917">
      <w:pPr>
        <w:spacing w:beforeLines="0" w:afterLines="0"/>
        <w:ind w:left="6521"/>
        <w:jc w:val="center"/>
        <w:rPr>
          <w:rFonts w:hint="default" w:ascii="Times New Roman" w:hAnsi="Times New Roman" w:cs="Times New Roman"/>
          <w:sz w:val="24"/>
          <w:szCs w:val="24"/>
        </w:rPr>
      </w:pPr>
    </w:p>
    <w:p w14:paraId="162B0542">
      <w:pPr>
        <w:spacing w:beforeLines="0" w:afterLines="0"/>
        <w:ind w:left="6521"/>
        <w:jc w:val="center"/>
        <w:rPr>
          <w:rFonts w:hint="default" w:ascii="Times New Roman" w:hAnsi="Times New Roman" w:cs="Times New Roman"/>
          <w:sz w:val="24"/>
          <w:szCs w:val="24"/>
        </w:rPr>
      </w:pPr>
    </w:p>
    <w:p w14:paraId="1D8F0B4A">
      <w:pPr>
        <w:spacing w:beforeLines="0" w:afterLines="0"/>
        <w:ind w:left="6521"/>
        <w:jc w:val="center"/>
        <w:rPr>
          <w:rFonts w:hint="default" w:ascii="Times New Roman" w:hAnsi="Times New Roman" w:cs="Times New Roman"/>
          <w:sz w:val="24"/>
          <w:szCs w:val="24"/>
        </w:rPr>
      </w:pPr>
    </w:p>
    <w:p w14:paraId="4813372F">
      <w:pPr>
        <w:spacing w:beforeLines="0" w:afterLines="0"/>
        <w:ind w:left="6521"/>
        <w:jc w:val="center"/>
        <w:rPr>
          <w:rFonts w:hint="default" w:ascii="Times New Roman" w:hAnsi="Times New Roman" w:cs="Times New Roman"/>
          <w:sz w:val="24"/>
          <w:szCs w:val="24"/>
        </w:rPr>
      </w:pPr>
    </w:p>
    <w:p w14:paraId="76E57846">
      <w:pPr>
        <w:spacing w:beforeLines="0" w:afterLines="0"/>
        <w:ind w:left="6521"/>
        <w:jc w:val="center"/>
        <w:rPr>
          <w:rFonts w:hint="default" w:ascii="Times New Roman" w:hAnsi="Times New Roman" w:cs="Times New Roman"/>
          <w:sz w:val="24"/>
          <w:szCs w:val="24"/>
        </w:rPr>
      </w:pPr>
    </w:p>
    <w:p w14:paraId="7168745C">
      <w:pPr>
        <w:spacing w:beforeLines="0" w:afterLines="0"/>
        <w:ind w:left="6521"/>
        <w:jc w:val="center"/>
        <w:rPr>
          <w:rFonts w:hint="default" w:ascii="Times New Roman" w:hAnsi="Times New Roman" w:cs="Times New Roman"/>
          <w:sz w:val="24"/>
          <w:szCs w:val="24"/>
        </w:rPr>
      </w:pPr>
    </w:p>
    <w:p w14:paraId="563694C1">
      <w:pPr>
        <w:spacing w:beforeLines="0" w:afterLines="0"/>
        <w:ind w:left="6521"/>
        <w:jc w:val="center"/>
        <w:rPr>
          <w:rFonts w:hint="default" w:ascii="Times New Roman" w:hAnsi="Times New Roman" w:cs="Times New Roman"/>
          <w:sz w:val="24"/>
          <w:szCs w:val="24"/>
        </w:rPr>
      </w:pPr>
    </w:p>
    <w:p w14:paraId="4B8280A4">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0"/>
          <w:szCs w:val="20"/>
          <w:lang w:eastAsia="en-US"/>
          <w14:textFill>
            <w14:solidFill>
              <w14:schemeClr w14:val="tx1"/>
            </w14:solidFill>
          </w14:textFill>
        </w:rPr>
      </w:pPr>
      <w:r>
        <w:rPr>
          <w:rFonts w:hint="default" w:ascii="Times New Roman" w:hAnsi="Times New Roman" w:eastAsia="Calibri" w:cs="Times New Roman"/>
          <w:color w:val="000000" w:themeColor="text1"/>
          <w:sz w:val="20"/>
          <w:szCs w:val="20"/>
          <w:lang w:eastAsia="en-US"/>
          <w14:textFill>
            <w14:solidFill>
              <w14:schemeClr w14:val="tx1"/>
            </w14:solidFill>
          </w14:textFill>
        </w:rPr>
        <w:t xml:space="preserve">ПРИЛОЖЕНИЕ </w:t>
      </w:r>
      <w:r>
        <w:rPr>
          <w:rFonts w:hint="default" w:ascii="Times New Roman" w:hAnsi="Times New Roman" w:eastAsia="Calibri" w:cs="Times New Roman"/>
          <w:color w:val="000000" w:themeColor="text1"/>
          <w:sz w:val="20"/>
          <w:szCs w:val="20"/>
          <w:lang w:val="ru-RU" w:eastAsia="en-US"/>
          <w14:textFill>
            <w14:solidFill>
              <w14:schemeClr w14:val="tx1"/>
            </w14:solidFill>
          </w14:textFill>
        </w:rPr>
        <w:t xml:space="preserve"> 2</w:t>
      </w:r>
      <w:r>
        <w:rPr>
          <w:rFonts w:hint="default" w:ascii="Times New Roman" w:hAnsi="Times New Roman" w:eastAsia="Calibri" w:cs="Times New Roman"/>
          <w:color w:val="000000" w:themeColor="text1"/>
          <w:sz w:val="20"/>
          <w:szCs w:val="20"/>
          <w:lang w:eastAsia="en-US"/>
          <w14:textFill>
            <w14:solidFill>
              <w14:schemeClr w14:val="tx1"/>
            </w14:solidFill>
          </w14:textFill>
        </w:rPr>
        <w:br w:type="textWrapping"/>
      </w:r>
      <w:r>
        <w:rPr>
          <w:rFonts w:hint="default" w:ascii="Times New Roman" w:hAnsi="Times New Roman" w:eastAsia="Calibri" w:cs="Times New Roman"/>
          <w:color w:val="000000" w:themeColor="text1"/>
          <w:sz w:val="20"/>
          <w:szCs w:val="20"/>
          <w:lang w:eastAsia="en-US"/>
          <w14:textFill>
            <w14:solidFill>
              <w14:schemeClr w14:val="tx1"/>
            </w14:solidFill>
          </w14:textFill>
        </w:rPr>
        <w:t xml:space="preserve">к </w:t>
      </w:r>
      <w:r>
        <w:rPr>
          <w:rFonts w:hint="default" w:ascii="Times New Roman" w:hAnsi="Times New Roman" w:eastAsia="Calibri" w:cs="Times New Roman"/>
          <w:color w:val="000000" w:themeColor="text1"/>
          <w:sz w:val="20"/>
          <w:szCs w:val="20"/>
          <w:lang w:val="ru-RU" w:eastAsia="en-US"/>
          <w14:textFill>
            <w14:solidFill>
              <w14:schemeClr w14:val="tx1"/>
            </w14:solidFill>
          </w14:textFill>
        </w:rPr>
        <w:t>а</w:t>
      </w:r>
      <w:r>
        <w:rPr>
          <w:rFonts w:hint="default" w:ascii="Times New Roman" w:hAnsi="Times New Roman" w:eastAsia="Calibri" w:cs="Times New Roman"/>
          <w:color w:val="000000" w:themeColor="text1"/>
          <w:sz w:val="20"/>
          <w:szCs w:val="20"/>
          <w:lang w:eastAsia="en-US"/>
          <w14:textFill>
            <w14:solidFill>
              <w14:schemeClr w14:val="tx1"/>
            </w14:solidFill>
          </w14:textFill>
        </w:rPr>
        <w:t>дминистративному регламенту предоставления муниципальной услуги</w:t>
      </w:r>
    </w:p>
    <w:p w14:paraId="529D5C37">
      <w:pPr>
        <w:keepNext w:val="0"/>
        <w:keepLines w:val="0"/>
        <w:pageBreakBefore w:val="0"/>
        <w:widowControl w:val="0"/>
        <w:tabs>
          <w:tab w:val="left" w:pos="567"/>
        </w:tabs>
        <w:wordWrap/>
        <w:topLinePunct w:val="0"/>
        <w:bidi w:val="0"/>
        <w:snapToGrid/>
        <w:spacing w:after="0" w:line="0" w:lineRule="atLeast"/>
        <w:ind w:firstLine="0" w:firstLineChars="0"/>
        <w:contextualSpacing/>
        <w:jc w:val="right"/>
        <w:textAlignment w:val="auto"/>
        <w:rPr>
          <w:rFonts w:hint="default" w:ascii="Times New Roman" w:hAnsi="Times New Roman" w:cs="Times New Roman"/>
          <w:b/>
          <w:bCs/>
          <w:color w:val="000000" w:themeColor="text1"/>
          <w:sz w:val="20"/>
          <w:szCs w:val="20"/>
          <w:lang w:val="ru-RU"/>
          <w14:textFill>
            <w14:solidFill>
              <w14:schemeClr w14:val="tx1"/>
            </w14:solidFill>
          </w14:textFill>
        </w:rPr>
      </w:pPr>
      <w:r>
        <w:rPr>
          <w:rFonts w:hint="default" w:ascii="Times New Roman" w:hAnsi="Times New Roman" w:eastAsia="Calibri" w:cs="Times New Roman"/>
          <w:b w:val="0"/>
          <w:bCs w:val="0"/>
          <w:sz w:val="20"/>
          <w:szCs w:val="20"/>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p>
    <w:p w14:paraId="6DB1ED09">
      <w:pPr>
        <w:bidi w:val="0"/>
        <w:spacing w:after="0" w:line="240" w:lineRule="auto"/>
        <w:jc w:val="both"/>
        <w:rPr>
          <w:rFonts w:hint="default" w:ascii="Times New Roman" w:hAnsi="Times New Roman" w:cs="Times New Roman"/>
          <w:sz w:val="24"/>
          <w:szCs w:val="24"/>
          <w:lang w:eastAsia="en-US"/>
        </w:rPr>
      </w:pPr>
    </w:p>
    <w:p w14:paraId="0F5704D6">
      <w:pPr>
        <w:spacing w:after="0" w:line="240" w:lineRule="auto"/>
        <w:jc w:val="center"/>
        <w:rPr>
          <w:rFonts w:hint="default" w:ascii="Times New Roman" w:hAnsi="Times New Roman" w:cs="Times New Roman"/>
          <w:b/>
          <w:sz w:val="24"/>
          <w:szCs w:val="24"/>
        </w:rPr>
      </w:pPr>
    </w:p>
    <w:p w14:paraId="4A0F54C8">
      <w:pPr>
        <w:spacing w:after="0" w:line="240" w:lineRule="auto"/>
        <w:jc w:val="center"/>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Администрация муниципального района «Сыктывдинский» Республики Коми</w:t>
      </w:r>
    </w:p>
    <w:p w14:paraId="7142DE80">
      <w:pPr>
        <w:pBdr>
          <w:top w:val="single" w:color="auto" w:sz="4" w:space="0"/>
        </w:pBdr>
        <w:spacing w:after="0" w:line="240" w:lineRule="auto"/>
        <w:jc w:val="center"/>
        <w:rPr>
          <w:rFonts w:hint="default" w:ascii="Times New Roman" w:hAnsi="Times New Roman" w:cs="Times New Roman"/>
          <w:b/>
          <w:sz w:val="20"/>
          <w:szCs w:val="20"/>
        </w:rPr>
      </w:pPr>
      <w:r>
        <w:rPr>
          <w:rFonts w:hint="default" w:ascii="Times New Roman" w:hAnsi="Times New Roman" w:cs="Times New Roman"/>
          <w:b w:val="0"/>
          <w:bCs/>
          <w:sz w:val="20"/>
          <w:szCs w:val="20"/>
          <w:u w:val="none"/>
          <w:lang w:val="ru-RU"/>
        </w:rPr>
        <w:t>(Орган, обрабатывающий запрос на предоставление услуги)</w:t>
      </w:r>
    </w:p>
    <w:p w14:paraId="33C7A324">
      <w:pPr>
        <w:spacing w:after="0" w:line="240" w:lineRule="auto"/>
        <w:jc w:val="center"/>
        <w:rPr>
          <w:rFonts w:hint="default" w:ascii="Times New Roman" w:hAnsi="Times New Roman" w:cs="Times New Roman"/>
          <w:b/>
          <w:sz w:val="24"/>
          <w:szCs w:val="24"/>
        </w:rPr>
      </w:pPr>
    </w:p>
    <w:tbl>
      <w:tblPr>
        <w:tblStyle w:val="8"/>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0" w:type="dxa"/>
          <w:bottom w:w="0" w:type="dxa"/>
          <w:right w:w="0" w:type="dxa"/>
        </w:tblCellMar>
      </w:tblPr>
      <w:tblGrid>
        <w:gridCol w:w="1939"/>
        <w:gridCol w:w="7565"/>
      </w:tblGrid>
      <w:tr w14:paraId="1C2A361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2"/>
            <w:tcBorders>
              <w:top w:val="nil"/>
              <w:left w:val="nil"/>
              <w:bottom w:val="dotted" w:color="auto" w:sz="4" w:space="0"/>
              <w:right w:val="nil"/>
            </w:tcBorders>
            <w:tcMar>
              <w:top w:w="0" w:type="dxa"/>
              <w:left w:w="75" w:type="dxa"/>
              <w:bottom w:w="0" w:type="dxa"/>
              <w:right w:w="75" w:type="dxa"/>
            </w:tcMar>
            <w:vAlign w:val="center"/>
          </w:tcPr>
          <w:p w14:paraId="00AAEA35">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Данные заявителя (физического лица)</w:t>
            </w:r>
          </w:p>
        </w:tc>
      </w:tr>
      <w:tr w14:paraId="5951A99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2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011A89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w:t>
            </w:r>
          </w:p>
        </w:tc>
        <w:tc>
          <w:tcPr>
            <w:tcW w:w="398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000B793">
            <w:pPr>
              <w:spacing w:after="0" w:line="240" w:lineRule="auto"/>
              <w:jc w:val="both"/>
              <w:rPr>
                <w:rFonts w:ascii="Times New Roman" w:hAnsi="Times New Roman" w:eastAsia="Times New Roman" w:cs="Times New Roman"/>
                <w:sz w:val="24"/>
                <w:szCs w:val="24"/>
                <w:u w:val="single"/>
                <w:lang w:eastAsia="ru-RU"/>
              </w:rPr>
            </w:pPr>
          </w:p>
        </w:tc>
      </w:tr>
      <w:tr w14:paraId="24E8E7E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2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05A1DD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Имя</w:t>
            </w:r>
          </w:p>
        </w:tc>
        <w:tc>
          <w:tcPr>
            <w:tcW w:w="398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6BCAE70">
            <w:pPr>
              <w:spacing w:after="0" w:line="240" w:lineRule="auto"/>
              <w:jc w:val="both"/>
              <w:rPr>
                <w:rFonts w:ascii="Times New Roman" w:hAnsi="Times New Roman" w:eastAsia="Times New Roman" w:cs="Times New Roman"/>
                <w:sz w:val="24"/>
                <w:szCs w:val="24"/>
                <w:u w:val="single"/>
                <w:lang w:eastAsia="ru-RU"/>
              </w:rPr>
            </w:pPr>
          </w:p>
        </w:tc>
      </w:tr>
      <w:tr w14:paraId="5CF43F8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2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E69412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Отчество</w:t>
            </w:r>
          </w:p>
        </w:tc>
        <w:tc>
          <w:tcPr>
            <w:tcW w:w="398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FE246F8">
            <w:pPr>
              <w:spacing w:after="0" w:line="240" w:lineRule="auto"/>
              <w:jc w:val="both"/>
              <w:rPr>
                <w:rFonts w:ascii="Times New Roman" w:hAnsi="Times New Roman" w:eastAsia="Times New Roman" w:cs="Times New Roman"/>
                <w:sz w:val="24"/>
                <w:szCs w:val="24"/>
                <w:lang w:eastAsia="ru-RU"/>
              </w:rPr>
            </w:pPr>
          </w:p>
        </w:tc>
      </w:tr>
      <w:tr w14:paraId="2F288DB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2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2EFCE7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рождения</w:t>
            </w:r>
          </w:p>
        </w:tc>
        <w:tc>
          <w:tcPr>
            <w:tcW w:w="3980"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FABC863">
            <w:pPr>
              <w:spacing w:after="0" w:line="240" w:lineRule="auto"/>
              <w:jc w:val="both"/>
              <w:rPr>
                <w:rFonts w:ascii="Times New Roman" w:hAnsi="Times New Roman" w:eastAsia="Times New Roman" w:cs="Times New Roman"/>
                <w:sz w:val="24"/>
                <w:szCs w:val="24"/>
                <w:lang w:eastAsia="ru-RU"/>
              </w:rPr>
            </w:pPr>
          </w:p>
        </w:tc>
      </w:tr>
    </w:tbl>
    <w:p w14:paraId="1D844BD4">
      <w:pPr>
        <w:spacing w:after="0" w:line="240" w:lineRule="auto"/>
        <w:jc w:val="both"/>
        <w:rPr>
          <w:rFonts w:ascii="Times New Roman" w:hAnsi="Times New Roman" w:eastAsia="Times New Roman" w:cs="Times New Roman"/>
          <w:sz w:val="24"/>
          <w:szCs w:val="24"/>
          <w:lang w:eastAsia="ru-RU"/>
        </w:rPr>
      </w:pPr>
    </w:p>
    <w:tbl>
      <w:tblPr>
        <w:tblStyle w:val="8"/>
        <w:tblW w:w="5000" w:type="pct"/>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0" w:type="dxa"/>
          <w:bottom w:w="0" w:type="dxa"/>
          <w:right w:w="0" w:type="dxa"/>
        </w:tblCellMar>
      </w:tblPr>
      <w:tblGrid>
        <w:gridCol w:w="1078"/>
        <w:gridCol w:w="1159"/>
        <w:gridCol w:w="1513"/>
        <w:gridCol w:w="1032"/>
        <w:gridCol w:w="1177"/>
        <w:gridCol w:w="1496"/>
        <w:gridCol w:w="2049"/>
      </w:tblGrid>
      <w:tr w14:paraId="61217C2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000" w:type="pct"/>
            <w:gridSpan w:val="7"/>
            <w:tcBorders>
              <w:top w:val="nil"/>
              <w:left w:val="nil"/>
              <w:bottom w:val="dotted" w:color="auto" w:sz="4" w:space="0"/>
              <w:right w:val="nil"/>
            </w:tcBorders>
            <w:tcMar>
              <w:top w:w="0" w:type="dxa"/>
              <w:left w:w="75" w:type="dxa"/>
              <w:bottom w:w="0" w:type="dxa"/>
              <w:right w:w="75" w:type="dxa"/>
            </w:tcMar>
            <w:vAlign w:val="center"/>
          </w:tcPr>
          <w:p w14:paraId="1B5ECAFC">
            <w:pPr>
              <w:spacing w:after="0" w:line="240" w:lineRule="auto"/>
              <w:jc w:val="center"/>
              <w:rPr>
                <w:rFonts w:ascii="Times New Roman" w:hAnsi="Times New Roman" w:eastAsia="Times New Roman" w:cs="Times New Roman"/>
                <w:b/>
                <w:bCs/>
                <w:sz w:val="24"/>
                <w:szCs w:val="24"/>
                <w:lang w:eastAsia="ru-RU"/>
              </w:rPr>
            </w:pPr>
          </w:p>
          <w:p w14:paraId="7C6194C5">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Документ, удостоверяющий личность заявителя</w:t>
            </w:r>
          </w:p>
        </w:tc>
      </w:tr>
      <w:tr w14:paraId="0C685E8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48C4E4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w:t>
            </w:r>
          </w:p>
        </w:tc>
        <w:tc>
          <w:tcPr>
            <w:tcW w:w="4433"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C7BB527">
            <w:pPr>
              <w:spacing w:after="0" w:line="240" w:lineRule="auto"/>
              <w:jc w:val="both"/>
              <w:rPr>
                <w:rFonts w:ascii="Times New Roman" w:hAnsi="Times New Roman" w:eastAsia="Times New Roman" w:cs="Times New Roman"/>
                <w:sz w:val="24"/>
                <w:szCs w:val="24"/>
                <w:lang w:eastAsia="ru-RU"/>
              </w:rPr>
            </w:pPr>
          </w:p>
        </w:tc>
      </w:tr>
      <w:tr w14:paraId="0FDE781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A34F3E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Серия</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C3D8135">
            <w:pPr>
              <w:spacing w:after="0" w:line="240" w:lineRule="auto"/>
              <w:jc w:val="both"/>
              <w:rPr>
                <w:rFonts w:ascii="Times New Roman" w:hAnsi="Times New Roman" w:eastAsia="Times New Roman" w:cs="Times New Roman"/>
                <w:sz w:val="24"/>
                <w:szCs w:val="24"/>
                <w:lang w:eastAsia="ru-RU"/>
              </w:rPr>
            </w:pPr>
          </w:p>
        </w:tc>
        <w:tc>
          <w:tcPr>
            <w:tcW w:w="543"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25412E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Номер</w:t>
            </w:r>
          </w:p>
        </w:tc>
        <w:tc>
          <w:tcPr>
            <w:tcW w:w="2484"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6915902">
            <w:pPr>
              <w:spacing w:after="0" w:line="240" w:lineRule="auto"/>
              <w:jc w:val="both"/>
              <w:rPr>
                <w:rFonts w:ascii="Times New Roman" w:hAnsi="Times New Roman" w:eastAsia="Times New Roman" w:cs="Times New Roman"/>
                <w:sz w:val="24"/>
                <w:szCs w:val="24"/>
                <w:lang w:eastAsia="ru-RU"/>
              </w:rPr>
            </w:pPr>
          </w:p>
        </w:tc>
      </w:tr>
      <w:tr w14:paraId="34D8F7B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B2754E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Выдан</w:t>
            </w:r>
          </w:p>
        </w:tc>
        <w:tc>
          <w:tcPr>
            <w:tcW w:w="256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C6853AA">
            <w:pPr>
              <w:spacing w:after="0" w:line="240" w:lineRule="auto"/>
              <w:jc w:val="both"/>
              <w:rPr>
                <w:rFonts w:ascii="Times New Roman" w:hAnsi="Times New Roman" w:eastAsia="Times New Roman" w:cs="Times New Roman"/>
                <w:sz w:val="24"/>
                <w:szCs w:val="24"/>
                <w:lang w:eastAsia="ru-RU"/>
              </w:rPr>
            </w:pPr>
          </w:p>
        </w:tc>
        <w:tc>
          <w:tcPr>
            <w:tcW w:w="78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10CE88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выдачи</w:t>
            </w:r>
          </w:p>
        </w:tc>
        <w:tc>
          <w:tcPr>
            <w:tcW w:w="1078"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30B0CB3">
            <w:pPr>
              <w:spacing w:after="0" w:line="240" w:lineRule="auto"/>
              <w:jc w:val="both"/>
              <w:rPr>
                <w:rFonts w:ascii="Times New Roman" w:hAnsi="Times New Roman" w:eastAsia="Times New Roman" w:cs="Times New Roman"/>
                <w:sz w:val="24"/>
                <w:szCs w:val="24"/>
                <w:lang w:eastAsia="ru-RU"/>
              </w:rPr>
            </w:pPr>
          </w:p>
        </w:tc>
      </w:tr>
      <w:tr w14:paraId="6224471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000" w:type="pct"/>
            <w:gridSpan w:val="7"/>
            <w:tcBorders>
              <w:top w:val="dotted" w:color="auto" w:sz="4" w:space="0"/>
              <w:left w:val="nil"/>
              <w:bottom w:val="dotted" w:color="auto" w:sz="4" w:space="0"/>
              <w:right w:val="nil"/>
            </w:tcBorders>
            <w:tcMar>
              <w:top w:w="0" w:type="dxa"/>
              <w:left w:w="75" w:type="dxa"/>
              <w:bottom w:w="0" w:type="dxa"/>
              <w:right w:w="75" w:type="dxa"/>
            </w:tcMar>
            <w:vAlign w:val="center"/>
          </w:tcPr>
          <w:p w14:paraId="712F5005">
            <w:pPr>
              <w:spacing w:after="0" w:line="240" w:lineRule="auto"/>
              <w:jc w:val="both"/>
              <w:rPr>
                <w:rFonts w:ascii="Times New Roman" w:hAnsi="Times New Roman" w:eastAsia="Times New Roman" w:cs="Times New Roman"/>
                <w:b/>
                <w:bCs/>
                <w:sz w:val="24"/>
                <w:szCs w:val="24"/>
                <w:lang w:eastAsia="ru-RU"/>
              </w:rPr>
            </w:pPr>
          </w:p>
          <w:p w14:paraId="0ED82630">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Адрес регистрации заявителя </w:t>
            </w:r>
          </w:p>
          <w:p w14:paraId="25C8D376">
            <w:pPr>
              <w:spacing w:after="0" w:line="240" w:lineRule="auto"/>
              <w:jc w:val="center"/>
              <w:rPr>
                <w:rFonts w:ascii="Times New Roman" w:hAnsi="Times New Roman" w:eastAsia="Times New Roman" w:cs="Times New Roman"/>
                <w:b/>
                <w:bCs/>
                <w:sz w:val="24"/>
                <w:szCs w:val="24"/>
                <w:lang w:eastAsia="ru-RU"/>
              </w:rPr>
            </w:pPr>
          </w:p>
        </w:tc>
      </w:tr>
      <w:tr w14:paraId="351A158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E1D8DA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Индекс </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2923FAB">
            <w:pPr>
              <w:spacing w:after="0" w:line="240" w:lineRule="auto"/>
              <w:jc w:val="both"/>
              <w:rPr>
                <w:rFonts w:ascii="Times New Roman" w:hAnsi="Times New Roman" w:eastAsia="Times New Roman" w:cs="Times New Roman"/>
                <w:sz w:val="24"/>
                <w:szCs w:val="24"/>
                <w:u w:val="single"/>
                <w:lang w:eastAsia="ru-RU"/>
              </w:rPr>
            </w:pPr>
          </w:p>
        </w:tc>
        <w:tc>
          <w:tcPr>
            <w:tcW w:w="1162"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AA0DED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 </w:t>
            </w:r>
          </w:p>
        </w:tc>
        <w:tc>
          <w:tcPr>
            <w:tcW w:w="1865"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524F400">
            <w:pPr>
              <w:spacing w:after="0" w:line="240" w:lineRule="auto"/>
              <w:jc w:val="both"/>
              <w:rPr>
                <w:rFonts w:ascii="Times New Roman" w:hAnsi="Times New Roman" w:eastAsia="Times New Roman" w:cs="Times New Roman"/>
                <w:sz w:val="24"/>
                <w:szCs w:val="24"/>
                <w:u w:val="single"/>
                <w:lang w:eastAsia="ru-RU"/>
              </w:rPr>
            </w:pPr>
          </w:p>
        </w:tc>
      </w:tr>
      <w:tr w14:paraId="0236878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74F611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Район</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991CF6A">
            <w:pPr>
              <w:spacing w:after="0" w:line="240" w:lineRule="auto"/>
              <w:jc w:val="both"/>
              <w:rPr>
                <w:rFonts w:ascii="Times New Roman" w:hAnsi="Times New Roman" w:eastAsia="Times New Roman" w:cs="Times New Roman"/>
                <w:sz w:val="24"/>
                <w:szCs w:val="24"/>
                <w:u w:val="single"/>
                <w:lang w:eastAsia="ru-RU"/>
              </w:rPr>
            </w:pPr>
          </w:p>
        </w:tc>
        <w:tc>
          <w:tcPr>
            <w:tcW w:w="1162"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9491F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Населенный пункт</w:t>
            </w:r>
          </w:p>
        </w:tc>
        <w:tc>
          <w:tcPr>
            <w:tcW w:w="1865"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E752FAE">
            <w:pPr>
              <w:spacing w:after="0" w:line="240" w:lineRule="auto"/>
              <w:jc w:val="both"/>
              <w:rPr>
                <w:rFonts w:ascii="Times New Roman" w:hAnsi="Times New Roman" w:eastAsia="Times New Roman" w:cs="Times New Roman"/>
                <w:sz w:val="24"/>
                <w:szCs w:val="24"/>
                <w:u w:val="single"/>
                <w:lang w:eastAsia="ru-RU"/>
              </w:rPr>
            </w:pPr>
          </w:p>
        </w:tc>
      </w:tr>
      <w:tr w14:paraId="218446D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2EDA0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Улица</w:t>
            </w:r>
          </w:p>
        </w:tc>
        <w:tc>
          <w:tcPr>
            <w:tcW w:w="4433"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4D4287C">
            <w:pPr>
              <w:spacing w:after="0" w:line="240" w:lineRule="auto"/>
              <w:jc w:val="both"/>
              <w:rPr>
                <w:rFonts w:ascii="Times New Roman" w:hAnsi="Times New Roman" w:eastAsia="Times New Roman" w:cs="Times New Roman"/>
                <w:sz w:val="24"/>
                <w:szCs w:val="24"/>
                <w:u w:val="single"/>
                <w:lang w:eastAsia="ru-RU"/>
              </w:rPr>
            </w:pPr>
          </w:p>
        </w:tc>
      </w:tr>
      <w:tr w14:paraId="6F9FB3B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239E23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BD7F011">
            <w:pPr>
              <w:spacing w:after="0" w:line="240" w:lineRule="auto"/>
              <w:jc w:val="both"/>
              <w:rPr>
                <w:rFonts w:ascii="Times New Roman" w:hAnsi="Times New Roman" w:eastAsia="Times New Roman" w:cs="Times New Roman"/>
                <w:sz w:val="24"/>
                <w:szCs w:val="24"/>
                <w:u w:val="single"/>
                <w:lang w:eastAsia="ru-RU"/>
              </w:rPr>
            </w:pPr>
          </w:p>
        </w:tc>
        <w:tc>
          <w:tcPr>
            <w:tcW w:w="543"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293AC6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Корпус</w:t>
            </w:r>
          </w:p>
        </w:tc>
        <w:tc>
          <w:tcPr>
            <w:tcW w:w="619"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9ECCD16">
            <w:pPr>
              <w:spacing w:after="0" w:line="240" w:lineRule="auto"/>
              <w:jc w:val="both"/>
              <w:rPr>
                <w:rFonts w:ascii="Times New Roman" w:hAnsi="Times New Roman" w:eastAsia="Times New Roman" w:cs="Times New Roman"/>
                <w:sz w:val="24"/>
                <w:szCs w:val="24"/>
                <w:u w:val="single"/>
                <w:lang w:eastAsia="ru-RU"/>
              </w:rPr>
            </w:pPr>
          </w:p>
        </w:tc>
        <w:tc>
          <w:tcPr>
            <w:tcW w:w="78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0172DE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Квартира</w:t>
            </w:r>
          </w:p>
        </w:tc>
        <w:tc>
          <w:tcPr>
            <w:tcW w:w="1078"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73AFE67">
            <w:pPr>
              <w:spacing w:after="0" w:line="240" w:lineRule="auto"/>
              <w:jc w:val="both"/>
              <w:rPr>
                <w:rFonts w:ascii="Times New Roman" w:hAnsi="Times New Roman" w:eastAsia="Times New Roman" w:cs="Times New Roman"/>
                <w:sz w:val="24"/>
                <w:szCs w:val="24"/>
                <w:u w:val="single"/>
                <w:lang w:eastAsia="ru-RU"/>
              </w:rPr>
            </w:pPr>
          </w:p>
        </w:tc>
      </w:tr>
      <w:tr w14:paraId="4FD7D3A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000" w:type="pct"/>
            <w:gridSpan w:val="7"/>
            <w:tcBorders>
              <w:top w:val="dotted" w:color="auto" w:sz="4" w:space="0"/>
              <w:left w:val="nil"/>
              <w:bottom w:val="dotted" w:color="auto" w:sz="4" w:space="0"/>
              <w:right w:val="nil"/>
            </w:tcBorders>
            <w:tcMar>
              <w:top w:w="0" w:type="dxa"/>
              <w:left w:w="75" w:type="dxa"/>
              <w:bottom w:w="0" w:type="dxa"/>
              <w:right w:w="75" w:type="dxa"/>
            </w:tcMar>
            <w:vAlign w:val="center"/>
          </w:tcPr>
          <w:p w14:paraId="2944E9C0">
            <w:pPr>
              <w:spacing w:after="0" w:line="240" w:lineRule="auto"/>
              <w:jc w:val="both"/>
              <w:rPr>
                <w:rFonts w:ascii="Times New Roman" w:hAnsi="Times New Roman" w:eastAsia="Times New Roman" w:cs="Times New Roman"/>
                <w:b/>
                <w:bCs/>
                <w:sz w:val="24"/>
                <w:szCs w:val="24"/>
                <w:lang w:eastAsia="ru-RU"/>
              </w:rPr>
            </w:pPr>
          </w:p>
          <w:p w14:paraId="5F06B92B">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Адрес места жительства заявителя </w:t>
            </w:r>
          </w:p>
          <w:p w14:paraId="38546324">
            <w:pPr>
              <w:spacing w:after="0" w:line="240" w:lineRule="auto"/>
              <w:jc w:val="center"/>
              <w:rPr>
                <w:rFonts w:ascii="Times New Roman" w:hAnsi="Times New Roman" w:eastAsia="Times New Roman" w:cs="Times New Roman"/>
                <w:b/>
                <w:bCs/>
                <w:sz w:val="24"/>
                <w:szCs w:val="24"/>
                <w:vertAlign w:val="superscript"/>
                <w:lang w:eastAsia="ru-RU"/>
              </w:rPr>
            </w:pPr>
          </w:p>
        </w:tc>
      </w:tr>
      <w:tr w14:paraId="301B905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AB51F1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Индекс </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51C5F93">
            <w:pPr>
              <w:spacing w:after="0" w:line="240" w:lineRule="auto"/>
              <w:jc w:val="both"/>
              <w:rPr>
                <w:rFonts w:ascii="Times New Roman" w:hAnsi="Times New Roman" w:eastAsia="Times New Roman" w:cs="Times New Roman"/>
                <w:sz w:val="24"/>
                <w:szCs w:val="24"/>
                <w:u w:val="single"/>
                <w:lang w:eastAsia="ru-RU"/>
              </w:rPr>
            </w:pPr>
          </w:p>
        </w:tc>
        <w:tc>
          <w:tcPr>
            <w:tcW w:w="1162"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F76429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Регион</w:t>
            </w:r>
          </w:p>
        </w:tc>
        <w:tc>
          <w:tcPr>
            <w:tcW w:w="1865"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11D3CE6">
            <w:pPr>
              <w:spacing w:after="0" w:line="240" w:lineRule="auto"/>
              <w:jc w:val="both"/>
              <w:rPr>
                <w:rFonts w:ascii="Times New Roman" w:hAnsi="Times New Roman" w:eastAsia="Times New Roman" w:cs="Times New Roman"/>
                <w:sz w:val="24"/>
                <w:szCs w:val="24"/>
                <w:u w:val="single"/>
                <w:lang w:eastAsia="ru-RU"/>
              </w:rPr>
            </w:pPr>
          </w:p>
        </w:tc>
      </w:tr>
      <w:tr w14:paraId="1593FE7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54E75A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Район</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C537266">
            <w:pPr>
              <w:spacing w:after="0" w:line="240" w:lineRule="auto"/>
              <w:jc w:val="both"/>
              <w:rPr>
                <w:rFonts w:ascii="Times New Roman" w:hAnsi="Times New Roman" w:eastAsia="Times New Roman" w:cs="Times New Roman"/>
                <w:sz w:val="24"/>
                <w:szCs w:val="24"/>
                <w:u w:val="single"/>
                <w:lang w:eastAsia="ru-RU"/>
              </w:rPr>
            </w:pPr>
          </w:p>
        </w:tc>
        <w:tc>
          <w:tcPr>
            <w:tcW w:w="1162"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CDAF46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Населенный пункт</w:t>
            </w:r>
          </w:p>
        </w:tc>
        <w:tc>
          <w:tcPr>
            <w:tcW w:w="1865"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436D732">
            <w:pPr>
              <w:spacing w:after="0" w:line="240" w:lineRule="auto"/>
              <w:jc w:val="both"/>
              <w:rPr>
                <w:rFonts w:ascii="Times New Roman" w:hAnsi="Times New Roman" w:eastAsia="Times New Roman" w:cs="Times New Roman"/>
                <w:sz w:val="24"/>
                <w:szCs w:val="24"/>
                <w:u w:val="single"/>
                <w:lang w:eastAsia="ru-RU"/>
              </w:rPr>
            </w:pPr>
          </w:p>
        </w:tc>
      </w:tr>
      <w:tr w14:paraId="2D010F4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DD52A8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Улица</w:t>
            </w:r>
          </w:p>
        </w:tc>
        <w:tc>
          <w:tcPr>
            <w:tcW w:w="4433"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79549ED">
            <w:pPr>
              <w:spacing w:after="0" w:line="240" w:lineRule="auto"/>
              <w:jc w:val="both"/>
              <w:rPr>
                <w:rFonts w:ascii="Times New Roman" w:hAnsi="Times New Roman" w:eastAsia="Times New Roman" w:cs="Times New Roman"/>
                <w:sz w:val="24"/>
                <w:szCs w:val="24"/>
                <w:u w:val="single"/>
                <w:lang w:eastAsia="ru-RU"/>
              </w:rPr>
            </w:pPr>
          </w:p>
        </w:tc>
      </w:tr>
      <w:tr w14:paraId="0715178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F8D797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w:t>
            </w:r>
          </w:p>
        </w:tc>
        <w:tc>
          <w:tcPr>
            <w:tcW w:w="140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1A99A45">
            <w:pPr>
              <w:spacing w:after="0" w:line="240" w:lineRule="auto"/>
              <w:jc w:val="both"/>
              <w:rPr>
                <w:rFonts w:ascii="Times New Roman" w:hAnsi="Times New Roman" w:eastAsia="Times New Roman" w:cs="Times New Roman"/>
                <w:sz w:val="24"/>
                <w:szCs w:val="24"/>
                <w:u w:val="single"/>
                <w:lang w:eastAsia="ru-RU"/>
              </w:rPr>
            </w:pPr>
          </w:p>
        </w:tc>
        <w:tc>
          <w:tcPr>
            <w:tcW w:w="543"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83D12E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Корпус</w:t>
            </w:r>
          </w:p>
        </w:tc>
        <w:tc>
          <w:tcPr>
            <w:tcW w:w="619"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3C74737">
            <w:pPr>
              <w:spacing w:after="0" w:line="240" w:lineRule="auto"/>
              <w:jc w:val="both"/>
              <w:rPr>
                <w:rFonts w:ascii="Times New Roman" w:hAnsi="Times New Roman" w:eastAsia="Times New Roman" w:cs="Times New Roman"/>
                <w:sz w:val="24"/>
                <w:szCs w:val="24"/>
                <w:u w:val="single"/>
                <w:lang w:eastAsia="ru-RU"/>
              </w:rPr>
            </w:pPr>
          </w:p>
        </w:tc>
        <w:tc>
          <w:tcPr>
            <w:tcW w:w="787"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915912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Квартира</w:t>
            </w:r>
          </w:p>
        </w:tc>
        <w:tc>
          <w:tcPr>
            <w:tcW w:w="1078"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E9BCA88">
            <w:pPr>
              <w:spacing w:after="0" w:line="240" w:lineRule="auto"/>
              <w:jc w:val="both"/>
              <w:rPr>
                <w:rFonts w:ascii="Times New Roman" w:hAnsi="Times New Roman" w:eastAsia="Times New Roman" w:cs="Times New Roman"/>
                <w:sz w:val="24"/>
                <w:szCs w:val="24"/>
                <w:u w:val="single"/>
                <w:lang w:eastAsia="ru-RU"/>
              </w:rPr>
            </w:pPr>
          </w:p>
        </w:tc>
      </w:tr>
      <w:tr w14:paraId="6319CFE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567" w:type="pct"/>
            <w:tcBorders>
              <w:top w:val="dotted" w:color="auto" w:sz="4" w:space="0"/>
              <w:left w:val="nil"/>
              <w:bottom w:val="dotted" w:color="auto" w:sz="4" w:space="0"/>
              <w:right w:val="nil"/>
            </w:tcBorders>
            <w:tcMar>
              <w:top w:w="0" w:type="dxa"/>
              <w:left w:w="75" w:type="dxa"/>
              <w:bottom w:w="0" w:type="dxa"/>
              <w:right w:w="75" w:type="dxa"/>
            </w:tcMar>
            <w:vAlign w:val="center"/>
          </w:tcPr>
          <w:p w14:paraId="0F65224E">
            <w:pPr>
              <w:spacing w:after="0" w:line="240" w:lineRule="auto"/>
              <w:jc w:val="both"/>
              <w:rPr>
                <w:rFonts w:ascii="Times New Roman" w:hAnsi="Times New Roman" w:eastAsia="Times New Roman" w:cs="Times New Roman"/>
                <w:sz w:val="24"/>
                <w:szCs w:val="24"/>
                <w:lang w:eastAsia="ru-RU"/>
              </w:rPr>
            </w:pPr>
          </w:p>
        </w:tc>
        <w:tc>
          <w:tcPr>
            <w:tcW w:w="1406" w:type="pct"/>
            <w:gridSpan w:val="2"/>
            <w:tcBorders>
              <w:top w:val="dotted" w:color="auto" w:sz="4" w:space="0"/>
              <w:left w:val="nil"/>
              <w:bottom w:val="dotted" w:color="auto" w:sz="4" w:space="0"/>
              <w:right w:val="nil"/>
            </w:tcBorders>
            <w:tcMar>
              <w:top w:w="0" w:type="dxa"/>
              <w:left w:w="75" w:type="dxa"/>
              <w:bottom w:w="0" w:type="dxa"/>
              <w:right w:w="75" w:type="dxa"/>
            </w:tcMar>
            <w:vAlign w:val="center"/>
          </w:tcPr>
          <w:p w14:paraId="17F6554A">
            <w:pPr>
              <w:spacing w:after="0" w:line="240" w:lineRule="auto"/>
              <w:jc w:val="both"/>
              <w:rPr>
                <w:rFonts w:ascii="Times New Roman" w:hAnsi="Times New Roman" w:eastAsia="Times New Roman" w:cs="Times New Roman"/>
                <w:sz w:val="24"/>
                <w:szCs w:val="24"/>
                <w:u w:val="single"/>
                <w:lang w:eastAsia="ru-RU"/>
              </w:rPr>
            </w:pPr>
          </w:p>
        </w:tc>
        <w:tc>
          <w:tcPr>
            <w:tcW w:w="543" w:type="pct"/>
            <w:tcBorders>
              <w:top w:val="dotted" w:color="auto" w:sz="4" w:space="0"/>
              <w:left w:val="nil"/>
              <w:bottom w:val="dotted" w:color="auto" w:sz="4" w:space="0"/>
              <w:right w:val="nil"/>
            </w:tcBorders>
            <w:tcMar>
              <w:top w:w="0" w:type="dxa"/>
              <w:left w:w="75" w:type="dxa"/>
              <w:bottom w:w="0" w:type="dxa"/>
              <w:right w:w="75" w:type="dxa"/>
            </w:tcMar>
            <w:vAlign w:val="center"/>
          </w:tcPr>
          <w:p w14:paraId="40C450C5">
            <w:pPr>
              <w:spacing w:after="0" w:line="240" w:lineRule="auto"/>
              <w:jc w:val="both"/>
              <w:rPr>
                <w:rFonts w:ascii="Times New Roman" w:hAnsi="Times New Roman" w:eastAsia="Times New Roman" w:cs="Times New Roman"/>
                <w:sz w:val="24"/>
                <w:szCs w:val="24"/>
                <w:lang w:eastAsia="ru-RU"/>
              </w:rPr>
            </w:pPr>
          </w:p>
        </w:tc>
        <w:tc>
          <w:tcPr>
            <w:tcW w:w="619" w:type="pct"/>
            <w:tcBorders>
              <w:top w:val="dotted" w:color="auto" w:sz="4" w:space="0"/>
              <w:left w:val="nil"/>
              <w:bottom w:val="dotted" w:color="auto" w:sz="4" w:space="0"/>
              <w:right w:val="nil"/>
            </w:tcBorders>
            <w:tcMar>
              <w:top w:w="0" w:type="dxa"/>
              <w:left w:w="75" w:type="dxa"/>
              <w:bottom w:w="0" w:type="dxa"/>
              <w:right w:w="75" w:type="dxa"/>
            </w:tcMar>
            <w:vAlign w:val="center"/>
          </w:tcPr>
          <w:p w14:paraId="2206C21C">
            <w:pPr>
              <w:spacing w:after="0" w:line="240" w:lineRule="auto"/>
              <w:jc w:val="both"/>
              <w:rPr>
                <w:rFonts w:ascii="Times New Roman" w:hAnsi="Times New Roman" w:eastAsia="Times New Roman" w:cs="Times New Roman"/>
                <w:sz w:val="24"/>
                <w:szCs w:val="24"/>
                <w:u w:val="single"/>
                <w:lang w:eastAsia="ru-RU"/>
              </w:rPr>
            </w:pPr>
          </w:p>
        </w:tc>
        <w:tc>
          <w:tcPr>
            <w:tcW w:w="787" w:type="pct"/>
            <w:tcBorders>
              <w:top w:val="dotted" w:color="auto" w:sz="4" w:space="0"/>
              <w:left w:val="nil"/>
              <w:bottom w:val="dotted" w:color="auto" w:sz="4" w:space="0"/>
              <w:right w:val="nil"/>
            </w:tcBorders>
            <w:tcMar>
              <w:top w:w="0" w:type="dxa"/>
              <w:left w:w="75" w:type="dxa"/>
              <w:bottom w:w="0" w:type="dxa"/>
              <w:right w:w="75" w:type="dxa"/>
            </w:tcMar>
            <w:vAlign w:val="center"/>
          </w:tcPr>
          <w:p w14:paraId="1B92EEE9">
            <w:pPr>
              <w:spacing w:after="0" w:line="240" w:lineRule="auto"/>
              <w:jc w:val="both"/>
              <w:rPr>
                <w:rFonts w:ascii="Times New Roman" w:hAnsi="Times New Roman" w:eastAsia="Times New Roman" w:cs="Times New Roman"/>
                <w:sz w:val="24"/>
                <w:szCs w:val="24"/>
                <w:lang w:eastAsia="ru-RU"/>
              </w:rPr>
            </w:pPr>
          </w:p>
        </w:tc>
        <w:tc>
          <w:tcPr>
            <w:tcW w:w="1078" w:type="pct"/>
            <w:tcBorders>
              <w:top w:val="dotted" w:color="auto" w:sz="4" w:space="0"/>
              <w:left w:val="nil"/>
              <w:bottom w:val="dotted" w:color="auto" w:sz="4" w:space="0"/>
              <w:right w:val="nil"/>
            </w:tcBorders>
            <w:tcMar>
              <w:top w:w="0" w:type="dxa"/>
              <w:left w:w="75" w:type="dxa"/>
              <w:bottom w:w="0" w:type="dxa"/>
              <w:right w:w="75" w:type="dxa"/>
            </w:tcMar>
            <w:vAlign w:val="center"/>
          </w:tcPr>
          <w:p w14:paraId="12C693A0">
            <w:pPr>
              <w:spacing w:after="0" w:line="240" w:lineRule="auto"/>
              <w:jc w:val="both"/>
              <w:rPr>
                <w:rFonts w:ascii="Times New Roman" w:hAnsi="Times New Roman" w:eastAsia="Times New Roman" w:cs="Times New Roman"/>
                <w:sz w:val="24"/>
                <w:szCs w:val="24"/>
                <w:u w:val="single"/>
                <w:lang w:eastAsia="ru-RU"/>
              </w:rPr>
            </w:pPr>
          </w:p>
        </w:tc>
      </w:tr>
      <w:tr w14:paraId="14E87E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1177" w:type="pct"/>
            <w:gridSpan w:val="2"/>
            <w:vMerge w:val="restar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D856CCE">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Контактные данные</w:t>
            </w:r>
          </w:p>
        </w:tc>
        <w:tc>
          <w:tcPr>
            <w:tcW w:w="3823" w:type="pct"/>
            <w:gridSpan w:val="5"/>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D216A05">
            <w:pPr>
              <w:spacing w:after="0" w:line="240" w:lineRule="auto"/>
              <w:jc w:val="both"/>
              <w:rPr>
                <w:rFonts w:ascii="Times New Roman" w:hAnsi="Times New Roman" w:eastAsia="Times New Roman" w:cs="Times New Roman"/>
                <w:sz w:val="24"/>
                <w:szCs w:val="24"/>
                <w:lang w:eastAsia="ru-RU"/>
              </w:rPr>
            </w:pPr>
          </w:p>
        </w:tc>
      </w:tr>
      <w:tr w14:paraId="6FF9828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trPr>
        <w:tc>
          <w:tcPr>
            <w:tcW w:w="0" w:type="auto"/>
            <w:gridSpan w:val="2"/>
            <w:vMerge w:val="continue"/>
            <w:tcBorders>
              <w:top w:val="dotted" w:color="auto" w:sz="4" w:space="0"/>
              <w:left w:val="dotted" w:color="auto" w:sz="4" w:space="0"/>
              <w:bottom w:val="dotted" w:color="auto" w:sz="4" w:space="0"/>
              <w:right w:val="dotted" w:color="auto" w:sz="4" w:space="0"/>
            </w:tcBorders>
            <w:vAlign w:val="center"/>
          </w:tcPr>
          <w:p w14:paraId="0D67BC4E">
            <w:pPr>
              <w:spacing w:after="0" w:line="240" w:lineRule="auto"/>
              <w:rPr>
                <w:rFonts w:ascii="Times New Roman" w:hAnsi="Times New Roman" w:eastAsia="Times New Roman" w:cs="Times New Roman"/>
                <w:b/>
                <w:bCs/>
                <w:sz w:val="24"/>
                <w:szCs w:val="24"/>
                <w:lang w:eastAsia="ru-RU"/>
              </w:rPr>
            </w:pPr>
          </w:p>
        </w:tc>
        <w:tc>
          <w:tcPr>
            <w:tcW w:w="3823" w:type="pct"/>
            <w:gridSpan w:val="5"/>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5D39A0B">
            <w:pPr>
              <w:spacing w:after="0" w:line="240" w:lineRule="auto"/>
              <w:jc w:val="both"/>
              <w:rPr>
                <w:rFonts w:ascii="Times New Roman" w:hAnsi="Times New Roman" w:eastAsia="Times New Roman" w:cs="Times New Roman"/>
                <w:sz w:val="24"/>
                <w:szCs w:val="24"/>
                <w:lang w:eastAsia="ru-RU"/>
              </w:rPr>
            </w:pPr>
          </w:p>
        </w:tc>
      </w:tr>
    </w:tbl>
    <w:p w14:paraId="51D36CD5">
      <w:pPr>
        <w:spacing w:after="0" w:line="240" w:lineRule="auto"/>
        <w:jc w:val="center"/>
        <w:rPr>
          <w:rFonts w:ascii="Times New Roman" w:hAnsi="Times New Roman" w:eastAsia="Times New Roman" w:cs="Times New Roman"/>
          <w:sz w:val="24"/>
          <w:szCs w:val="24"/>
          <w:lang w:eastAsia="ru-RU"/>
        </w:rPr>
      </w:pPr>
    </w:p>
    <w:p w14:paraId="7AE0E09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ЗАЯВЛЕНИЯ</w:t>
      </w:r>
    </w:p>
    <w:p w14:paraId="70EDD351">
      <w:pPr>
        <w:autoSpaceDE w:val="0"/>
        <w:autoSpaceDN w:val="0"/>
        <w:adjustRightInd w:val="0"/>
        <w:spacing w:after="0" w:line="240" w:lineRule="auto"/>
        <w:ind w:firstLine="709"/>
        <w:jc w:val="both"/>
        <w:rPr>
          <w:rFonts w:ascii="Times New Roman" w:hAnsi="Times New Roman" w:eastAsia="Calibri" w:cs="Times New Roman"/>
          <w:sz w:val="24"/>
          <w:szCs w:val="24"/>
        </w:rPr>
      </w:pPr>
    </w:p>
    <w:p w14:paraId="6B647878">
      <w:pPr>
        <w:autoSpaceDE w:val="0"/>
        <w:autoSpaceDN w:val="0"/>
        <w:adjustRightInd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Прошу выдать </w:t>
      </w:r>
      <w:r>
        <w:rPr>
          <w:rFonts w:hint="default" w:ascii="Times New Roman" w:hAnsi="Times New Roman" w:eastAsia="Calibri" w:cs="Times New Roman"/>
          <w:b w:val="0"/>
          <w:bCs w:val="0"/>
          <w:sz w:val="24"/>
          <w:szCs w:val="24"/>
          <w:lang w:val="ru-RU"/>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r>
        <w:rPr>
          <w:rFonts w:ascii="Times New Roman" w:hAnsi="Times New Roman" w:eastAsia="Calibri" w:cs="Times New Roman"/>
          <w:sz w:val="24"/>
          <w:szCs w:val="24"/>
        </w:rPr>
        <w:t xml:space="preserve"> (нужное подчеркнуть) по адресу: </w:t>
      </w:r>
    </w:p>
    <w:p w14:paraId="311BA56C">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106C269A">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4B4D1515">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(почтовый или строительный адрес объекта капитального строительства)</w:t>
      </w:r>
    </w:p>
    <w:p w14:paraId="28D47CE4">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6D7D3922">
      <w:pPr>
        <w:autoSpaceDE w:val="0"/>
        <w:autoSpaceDN w:val="0"/>
        <w:adjustRightInd w:val="0"/>
        <w:spacing w:after="0" w:line="240" w:lineRule="auto"/>
        <w:jc w:val="both"/>
        <w:rPr>
          <w:rFonts w:ascii="Times New Roman" w:hAnsi="Times New Roman" w:eastAsia="Calibri" w:cs="Times New Roman"/>
          <w:sz w:val="24"/>
          <w:szCs w:val="24"/>
        </w:rPr>
      </w:pPr>
    </w:p>
    <w:p w14:paraId="0243B1FB">
      <w:pPr>
        <w:autoSpaceDE w:val="0"/>
        <w:autoSpaceDN w:val="0"/>
        <w:adjustRightInd w:val="0"/>
        <w:spacing w:after="0" w:line="240" w:lineRule="auto"/>
        <w:ind w:firstLine="708" w:firstLineChars="0"/>
        <w:rPr>
          <w:rFonts w:ascii="Times New Roman" w:hAnsi="Times New Roman" w:eastAsia="Calibri" w:cs="Times New Roman"/>
          <w:sz w:val="24"/>
          <w:szCs w:val="24"/>
        </w:rPr>
      </w:pPr>
      <w:r>
        <w:rPr>
          <w:rFonts w:ascii="Times New Roman" w:hAnsi="Times New Roman" w:eastAsia="Calibri" w:cs="Times New Roman"/>
          <w:sz w:val="24"/>
          <w:szCs w:val="24"/>
        </w:rPr>
        <w:t>Сведения о застройщике или заказчике (представителе застройщика или заказчика) (нужное подчеркнуть):</w:t>
      </w:r>
    </w:p>
    <w:p w14:paraId="6532C585">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0B83E45F">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фамилия, имя, отчество,</w:t>
      </w:r>
    </w:p>
    <w:p w14:paraId="240E113B">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6C8CDA4C">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(паспортные данные, место проживания, телефон)</w:t>
      </w:r>
    </w:p>
    <w:p w14:paraId="04F40F36">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265AFED1">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(должность, фамилия, инициалы, реквизиты документа о представительстве -</w:t>
      </w:r>
    </w:p>
    <w:p w14:paraId="4B823691">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75651E11">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заполняется при наличии представителя застройщика или заказчика)</w:t>
      </w:r>
    </w:p>
    <w:p w14:paraId="4155D19E">
      <w:pPr>
        <w:autoSpaceDE w:val="0"/>
        <w:autoSpaceDN w:val="0"/>
        <w:adjustRightInd w:val="0"/>
        <w:spacing w:after="0" w:line="240" w:lineRule="auto"/>
        <w:jc w:val="center"/>
        <w:rPr>
          <w:rFonts w:ascii="Times New Roman" w:hAnsi="Times New Roman" w:eastAsia="Calibri" w:cs="Times New Roman"/>
          <w:sz w:val="24"/>
          <w:szCs w:val="24"/>
        </w:rPr>
      </w:pPr>
    </w:p>
    <w:p w14:paraId="5523B91E">
      <w:pPr>
        <w:autoSpaceDE w:val="0"/>
        <w:autoSpaceDN w:val="0"/>
        <w:adjustRightInd w:val="0"/>
        <w:spacing w:after="0" w:line="240" w:lineRule="auto"/>
        <w:ind w:firstLine="708" w:firstLineChars="0"/>
        <w:rPr>
          <w:rFonts w:ascii="Times New Roman" w:hAnsi="Times New Roman" w:eastAsia="Calibri" w:cs="Times New Roman"/>
          <w:sz w:val="24"/>
          <w:szCs w:val="24"/>
        </w:rPr>
      </w:pPr>
      <w:r>
        <w:rPr>
          <w:rFonts w:ascii="Times New Roman" w:hAnsi="Times New Roman" w:eastAsia="Calibri" w:cs="Times New Roman"/>
          <w:sz w:val="24"/>
          <w:szCs w:val="24"/>
        </w:rPr>
        <w:t>Сведения о выданном разрешении на строительство:</w:t>
      </w:r>
    </w:p>
    <w:p w14:paraId="5842A428">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1FCAE9F8">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(номер, дата выдачи разрешения, наименование </w:t>
      </w:r>
      <w:r>
        <w:rPr>
          <w:rFonts w:ascii="Times New Roman" w:hAnsi="Times New Roman" w:eastAsia="Calibri" w:cs="Times New Roman"/>
          <w:sz w:val="20"/>
          <w:szCs w:val="20"/>
          <w:lang w:val="ru-RU"/>
        </w:rPr>
        <w:t>О</w:t>
      </w:r>
      <w:r>
        <w:rPr>
          <w:rFonts w:ascii="Times New Roman" w:hAnsi="Times New Roman" w:eastAsia="Calibri" w:cs="Times New Roman"/>
          <w:sz w:val="20"/>
          <w:szCs w:val="20"/>
        </w:rPr>
        <w:t>ргана</w:t>
      </w:r>
      <w:r>
        <w:rPr>
          <w:rFonts w:hint="default" w:ascii="Times New Roman" w:hAnsi="Times New Roman" w:eastAsia="Calibri" w:cs="Times New Roman"/>
          <w:sz w:val="20"/>
          <w:szCs w:val="20"/>
          <w:lang w:val="ru-RU"/>
        </w:rPr>
        <w:t xml:space="preserve"> </w:t>
      </w:r>
      <w:r>
        <w:rPr>
          <w:rFonts w:ascii="Times New Roman" w:hAnsi="Times New Roman" w:eastAsia="Calibri" w:cs="Times New Roman"/>
          <w:sz w:val="20"/>
          <w:szCs w:val="20"/>
        </w:rPr>
        <w:t xml:space="preserve"> выдавшего разрешение)</w:t>
      </w:r>
    </w:p>
    <w:p w14:paraId="7992FA71">
      <w:pPr>
        <w:autoSpaceDE w:val="0"/>
        <w:autoSpaceDN w:val="0"/>
        <w:adjustRightInd w:val="0"/>
        <w:spacing w:after="0" w:line="240" w:lineRule="auto"/>
        <w:jc w:val="center"/>
        <w:rPr>
          <w:rFonts w:hint="default" w:ascii="Times New Roman" w:hAnsi="Times New Roman" w:eastAsia="Calibri" w:cs="Times New Roman"/>
          <w:sz w:val="24"/>
          <w:szCs w:val="24"/>
          <w:lang w:val="ru-RU"/>
        </w:rPr>
      </w:pPr>
    </w:p>
    <w:p w14:paraId="6A40EB64">
      <w:pPr>
        <w:autoSpaceDE w:val="0"/>
        <w:autoSpaceDN w:val="0"/>
        <w:adjustRightInd w:val="0"/>
        <w:spacing w:after="0" w:line="240" w:lineRule="auto"/>
        <w:jc w:val="both"/>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75DA4DB3">
      <w:pPr>
        <w:autoSpaceDE w:val="0"/>
        <w:autoSpaceDN w:val="0"/>
        <w:adjustRightInd w:val="0"/>
        <w:spacing w:after="0" w:line="240" w:lineRule="auto"/>
        <w:jc w:val="center"/>
        <w:rPr>
          <w:rFonts w:ascii="Times New Roman" w:hAnsi="Times New Roman" w:eastAsia="Calibri" w:cs="Times New Roman"/>
          <w:sz w:val="24"/>
          <w:szCs w:val="24"/>
        </w:rPr>
      </w:pPr>
    </w:p>
    <w:p w14:paraId="7D93F39C">
      <w:pPr>
        <w:autoSpaceDE w:val="0"/>
        <w:autoSpaceDN w:val="0"/>
        <w:adjustRightInd w:val="0"/>
        <w:spacing w:after="0" w:line="240" w:lineRule="auto"/>
        <w:ind w:firstLine="708" w:firstLineChars="0"/>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Сведения о лице, осуществляющем строительство (представителе лица, осуществляющего строительство), (нужное подчеркнуть): _______________________________________________________________________</w:t>
      </w:r>
      <w:r>
        <w:rPr>
          <w:rFonts w:hint="default" w:ascii="Times New Roman" w:hAnsi="Times New Roman" w:eastAsia="Calibri" w:cs="Times New Roman"/>
          <w:sz w:val="24"/>
          <w:szCs w:val="24"/>
          <w:lang w:val="ru-RU"/>
        </w:rPr>
        <w:t>______</w:t>
      </w:r>
    </w:p>
    <w:p w14:paraId="71D52CFD">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(наименование, номер и дата выдачи свидетельства о государственной</w:t>
      </w:r>
    </w:p>
    <w:p w14:paraId="34C2C77B">
      <w:pPr>
        <w:autoSpaceDE w:val="0"/>
        <w:autoSpaceDN w:val="0"/>
        <w:adjustRightInd w:val="0"/>
        <w:spacing w:after="0" w:line="240" w:lineRule="auto"/>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213F6BC8">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регистрации, ОГРН, ИНН, почтовые реквизиты, телефон/факс -</w:t>
      </w:r>
    </w:p>
    <w:p w14:paraId="7DEAAF3A">
      <w:pPr>
        <w:autoSpaceDE w:val="0"/>
        <w:autoSpaceDN w:val="0"/>
        <w:adjustRightInd w:val="0"/>
        <w:spacing w:after="0" w:line="240" w:lineRule="auto"/>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4942484D">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для юридических лиц; фамилия, имя, отчество, паспортные данные,</w:t>
      </w:r>
    </w:p>
    <w:p w14:paraId="7EA775BA">
      <w:pPr>
        <w:autoSpaceDE w:val="0"/>
        <w:autoSpaceDN w:val="0"/>
        <w:adjustRightInd w:val="0"/>
        <w:spacing w:after="0" w:line="240" w:lineRule="auto"/>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6E9283B3">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место проживания, телефон/факс - для физических лиц,</w:t>
      </w:r>
    </w:p>
    <w:p w14:paraId="1CA58827">
      <w:pPr>
        <w:autoSpaceDE w:val="0"/>
        <w:autoSpaceDN w:val="0"/>
        <w:adjustRightInd w:val="0"/>
        <w:spacing w:after="0" w:line="240" w:lineRule="auto"/>
        <w:rPr>
          <w:rFonts w:hint="default" w:ascii="Times New Roman" w:hAnsi="Times New Roman" w:eastAsia="Calibri" w:cs="Times New Roman"/>
          <w:sz w:val="24"/>
          <w:szCs w:val="24"/>
          <w:lang w:val="ru-RU"/>
        </w:rPr>
      </w:pPr>
      <w:r>
        <w:rPr>
          <w:rFonts w:ascii="Times New Roman" w:hAnsi="Times New Roman" w:eastAsia="Calibri" w:cs="Times New Roman"/>
          <w:sz w:val="24"/>
          <w:szCs w:val="24"/>
        </w:rPr>
        <w:t>_______________________________________________________________________</w:t>
      </w:r>
      <w:r>
        <w:rPr>
          <w:rFonts w:hint="default" w:ascii="Times New Roman" w:hAnsi="Times New Roman" w:eastAsia="Calibri" w:cs="Times New Roman"/>
          <w:sz w:val="24"/>
          <w:szCs w:val="24"/>
          <w:lang w:val="ru-RU"/>
        </w:rPr>
        <w:t>______</w:t>
      </w:r>
    </w:p>
    <w:p w14:paraId="6D4C1593">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номер и дата договора)</w:t>
      </w:r>
    </w:p>
    <w:p w14:paraId="7F71557E">
      <w:pPr>
        <w:autoSpaceDE w:val="0"/>
        <w:autoSpaceDN w:val="0"/>
        <w:adjustRightInd w:val="0"/>
        <w:spacing w:after="0" w:line="240" w:lineRule="auto"/>
        <w:rPr>
          <w:rFonts w:ascii="Times New Roman" w:hAnsi="Times New Roman" w:eastAsia="Calibri" w:cs="Times New Roman"/>
          <w:sz w:val="24"/>
          <w:szCs w:val="24"/>
        </w:rPr>
      </w:pPr>
    </w:p>
    <w:tbl>
      <w:tblPr>
        <w:tblStyle w:val="8"/>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0" w:type="dxa"/>
          <w:bottom w:w="0" w:type="dxa"/>
          <w:right w:w="0" w:type="dxa"/>
        </w:tblCellMar>
      </w:tblPr>
      <w:tblGrid>
        <w:gridCol w:w="444"/>
        <w:gridCol w:w="608"/>
        <w:gridCol w:w="852"/>
        <w:gridCol w:w="316"/>
        <w:gridCol w:w="1338"/>
        <w:gridCol w:w="171"/>
        <w:gridCol w:w="6"/>
        <w:gridCol w:w="1032"/>
        <w:gridCol w:w="1180"/>
        <w:gridCol w:w="1504"/>
        <w:gridCol w:w="2053"/>
      </w:tblGrid>
      <w:tr w14:paraId="032C012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11"/>
            <w:tcBorders>
              <w:top w:val="nil"/>
              <w:left w:val="nil"/>
              <w:bottom w:val="dotted" w:color="auto" w:sz="4" w:space="0"/>
              <w:right w:val="nil"/>
            </w:tcBorders>
            <w:tcMar>
              <w:top w:w="0" w:type="dxa"/>
              <w:left w:w="75" w:type="dxa"/>
              <w:bottom w:w="0" w:type="dxa"/>
              <w:right w:w="75" w:type="dxa"/>
            </w:tcMar>
            <w:vAlign w:val="center"/>
          </w:tcPr>
          <w:p w14:paraId="33F537D1">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Представлены следующие документы</w:t>
            </w:r>
          </w:p>
        </w:tc>
      </w:tr>
      <w:tr w14:paraId="0AE3A01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234"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2AFB3D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4766" w:type="pct"/>
            <w:gridSpan w:val="10"/>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0C718C6">
            <w:pPr>
              <w:spacing w:after="0" w:line="240" w:lineRule="auto"/>
              <w:jc w:val="both"/>
              <w:rPr>
                <w:rFonts w:ascii="Times New Roman" w:hAnsi="Times New Roman" w:eastAsia="Times New Roman" w:cs="Times New Roman"/>
                <w:sz w:val="24"/>
                <w:szCs w:val="24"/>
                <w:u w:val="single"/>
                <w:lang w:eastAsia="ru-RU"/>
              </w:rPr>
            </w:pPr>
          </w:p>
        </w:tc>
      </w:tr>
      <w:tr w14:paraId="0E6F30A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234"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39750F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4766" w:type="pct"/>
            <w:gridSpan w:val="10"/>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D002942">
            <w:pPr>
              <w:spacing w:after="0" w:line="240" w:lineRule="auto"/>
              <w:jc w:val="both"/>
              <w:rPr>
                <w:rFonts w:ascii="Times New Roman" w:hAnsi="Times New Roman" w:eastAsia="Times New Roman" w:cs="Times New Roman"/>
                <w:sz w:val="24"/>
                <w:szCs w:val="24"/>
                <w:u w:val="single"/>
                <w:lang w:eastAsia="ru-RU"/>
              </w:rPr>
            </w:pPr>
          </w:p>
        </w:tc>
      </w:tr>
      <w:tr w14:paraId="1BD60F2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234"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B324D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4766" w:type="pct"/>
            <w:gridSpan w:val="10"/>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F6A48E7">
            <w:pPr>
              <w:spacing w:after="0" w:line="240" w:lineRule="auto"/>
              <w:jc w:val="both"/>
              <w:rPr>
                <w:rFonts w:ascii="Times New Roman" w:hAnsi="Times New Roman" w:eastAsia="Times New Roman" w:cs="Times New Roman"/>
                <w:sz w:val="24"/>
                <w:szCs w:val="24"/>
                <w:lang w:eastAsia="ru-RU"/>
              </w:rPr>
            </w:pPr>
          </w:p>
        </w:tc>
      </w:tr>
      <w:tr w14:paraId="038EFD4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234" w:type="pct"/>
            <w:tcBorders>
              <w:top w:val="dotted" w:color="auto" w:sz="4" w:space="0"/>
              <w:left w:val="nil"/>
              <w:bottom w:val="dotted" w:color="auto" w:sz="4" w:space="0"/>
              <w:right w:val="nil"/>
            </w:tcBorders>
            <w:tcMar>
              <w:top w:w="0" w:type="dxa"/>
              <w:left w:w="75" w:type="dxa"/>
              <w:bottom w:w="0" w:type="dxa"/>
              <w:right w:w="75" w:type="dxa"/>
            </w:tcMar>
            <w:vAlign w:val="center"/>
          </w:tcPr>
          <w:p w14:paraId="20E36C3E">
            <w:pPr>
              <w:spacing w:after="0" w:line="240" w:lineRule="auto"/>
              <w:jc w:val="both"/>
              <w:rPr>
                <w:rFonts w:ascii="Times New Roman" w:hAnsi="Times New Roman" w:eastAsia="Times New Roman" w:cs="Times New Roman"/>
                <w:sz w:val="24"/>
                <w:szCs w:val="24"/>
                <w:lang w:eastAsia="ru-RU"/>
              </w:rPr>
            </w:pPr>
          </w:p>
        </w:tc>
        <w:tc>
          <w:tcPr>
            <w:tcW w:w="4766" w:type="pct"/>
            <w:gridSpan w:val="10"/>
            <w:tcBorders>
              <w:top w:val="dotted" w:color="auto" w:sz="4" w:space="0"/>
              <w:left w:val="nil"/>
              <w:bottom w:val="dotted" w:color="auto" w:sz="4" w:space="0"/>
              <w:right w:val="nil"/>
            </w:tcBorders>
            <w:tcMar>
              <w:top w:w="0" w:type="dxa"/>
              <w:left w:w="75" w:type="dxa"/>
              <w:bottom w:w="0" w:type="dxa"/>
              <w:right w:w="75" w:type="dxa"/>
            </w:tcMar>
            <w:vAlign w:val="center"/>
          </w:tcPr>
          <w:p w14:paraId="0DAC2225">
            <w:pPr>
              <w:spacing w:after="0" w:line="240" w:lineRule="auto"/>
              <w:jc w:val="both"/>
              <w:rPr>
                <w:rFonts w:ascii="Times New Roman" w:hAnsi="Times New Roman" w:eastAsia="Times New Roman" w:cs="Times New Roman"/>
                <w:sz w:val="24"/>
                <w:szCs w:val="24"/>
                <w:lang w:eastAsia="ru-RU"/>
              </w:rPr>
            </w:pPr>
          </w:p>
        </w:tc>
      </w:tr>
      <w:tr w14:paraId="66DF80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872" w:type="pct"/>
            <w:gridSpan w:val="5"/>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1DAAFBB">
            <w:pPr>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Место получения результата предоставления услуги</w:t>
            </w:r>
          </w:p>
        </w:tc>
        <w:tc>
          <w:tcPr>
            <w:tcW w:w="3128"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F8E55E3">
            <w:pPr>
              <w:spacing w:after="0" w:line="240" w:lineRule="auto"/>
              <w:jc w:val="both"/>
              <w:rPr>
                <w:rFonts w:ascii="Times New Roman" w:hAnsi="Times New Roman" w:eastAsia="Times New Roman" w:cs="Times New Roman"/>
                <w:sz w:val="24"/>
                <w:szCs w:val="24"/>
                <w:u w:val="single"/>
                <w:lang w:eastAsia="ru-RU"/>
              </w:rPr>
            </w:pPr>
          </w:p>
        </w:tc>
      </w:tr>
      <w:tr w14:paraId="5E1C94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872" w:type="pct"/>
            <w:gridSpan w:val="5"/>
            <w:vMerge w:val="restar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41B703E">
            <w:pPr>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Способ получения результата </w:t>
            </w:r>
          </w:p>
        </w:tc>
        <w:tc>
          <w:tcPr>
            <w:tcW w:w="3128"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BD2B06C">
            <w:pPr>
              <w:spacing w:after="0" w:line="240" w:lineRule="auto"/>
              <w:jc w:val="both"/>
              <w:rPr>
                <w:rFonts w:ascii="Times New Roman" w:hAnsi="Times New Roman" w:eastAsia="Times New Roman" w:cs="Times New Roman"/>
                <w:sz w:val="24"/>
                <w:szCs w:val="24"/>
                <w:u w:val="single"/>
                <w:lang w:eastAsia="ru-RU"/>
              </w:rPr>
            </w:pPr>
          </w:p>
        </w:tc>
      </w:tr>
      <w:tr w14:paraId="252F41B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0" w:type="auto"/>
            <w:gridSpan w:val="5"/>
            <w:vMerge w:val="continue"/>
            <w:tcBorders>
              <w:top w:val="dotted" w:color="auto" w:sz="4" w:space="0"/>
              <w:left w:val="dotted" w:color="auto" w:sz="4" w:space="0"/>
              <w:bottom w:val="dotted" w:color="auto" w:sz="4" w:space="0"/>
              <w:right w:val="dotted" w:color="auto" w:sz="4" w:space="0"/>
            </w:tcBorders>
            <w:vAlign w:val="center"/>
          </w:tcPr>
          <w:p w14:paraId="72CEACA9">
            <w:pPr>
              <w:spacing w:after="0" w:line="240" w:lineRule="auto"/>
              <w:rPr>
                <w:rFonts w:ascii="Times New Roman" w:hAnsi="Times New Roman" w:eastAsia="Times New Roman" w:cs="Times New Roman"/>
                <w:bCs/>
                <w:sz w:val="24"/>
                <w:szCs w:val="24"/>
                <w:lang w:eastAsia="ru-RU"/>
              </w:rPr>
            </w:pPr>
          </w:p>
        </w:tc>
        <w:tc>
          <w:tcPr>
            <w:tcW w:w="3128" w:type="pct"/>
            <w:gridSpan w:val="6"/>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7F8AD50">
            <w:pPr>
              <w:spacing w:after="0" w:line="240" w:lineRule="auto"/>
              <w:jc w:val="both"/>
              <w:rPr>
                <w:rFonts w:ascii="Times New Roman" w:hAnsi="Times New Roman" w:eastAsia="Times New Roman" w:cs="Times New Roman"/>
                <w:sz w:val="24"/>
                <w:szCs w:val="24"/>
                <w:u w:val="single"/>
                <w:lang w:eastAsia="ru-RU"/>
              </w:rPr>
            </w:pPr>
          </w:p>
        </w:tc>
      </w:tr>
      <w:tr w14:paraId="4ACBD3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11"/>
            <w:tcBorders>
              <w:top w:val="nil"/>
              <w:left w:val="nil"/>
              <w:bottom w:val="dotted" w:color="auto" w:sz="4" w:space="0"/>
              <w:right w:val="nil"/>
            </w:tcBorders>
            <w:tcMar>
              <w:top w:w="0" w:type="dxa"/>
              <w:left w:w="75" w:type="dxa"/>
              <w:bottom w:w="0" w:type="dxa"/>
              <w:right w:w="75" w:type="dxa"/>
            </w:tcMar>
            <w:vAlign w:val="center"/>
          </w:tcPr>
          <w:p w14:paraId="26AC58AE">
            <w:pPr>
              <w:spacing w:after="0" w:line="240" w:lineRule="auto"/>
              <w:jc w:val="center"/>
              <w:rPr>
                <w:rFonts w:ascii="Times New Roman" w:hAnsi="Times New Roman" w:eastAsia="Times New Roman" w:cs="Times New Roman"/>
                <w:b/>
                <w:bCs/>
                <w:sz w:val="24"/>
                <w:szCs w:val="24"/>
                <w:lang w:eastAsia="ru-RU"/>
              </w:rPr>
            </w:pPr>
          </w:p>
          <w:p w14:paraId="4C40603F">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Данные представителя (уполномоченного лица)</w:t>
            </w:r>
          </w:p>
        </w:tc>
      </w:tr>
      <w:tr w14:paraId="13903C9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02"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1F9D43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w:t>
            </w:r>
          </w:p>
        </w:tc>
        <w:tc>
          <w:tcPr>
            <w:tcW w:w="3998" w:type="pct"/>
            <w:gridSpan w:val="8"/>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8E9E173">
            <w:pPr>
              <w:spacing w:after="0" w:line="240" w:lineRule="auto"/>
              <w:jc w:val="both"/>
              <w:rPr>
                <w:rFonts w:ascii="Times New Roman" w:hAnsi="Times New Roman" w:eastAsia="Times New Roman" w:cs="Times New Roman"/>
                <w:sz w:val="24"/>
                <w:szCs w:val="24"/>
                <w:u w:val="single"/>
                <w:lang w:eastAsia="ru-RU"/>
              </w:rPr>
            </w:pPr>
          </w:p>
        </w:tc>
      </w:tr>
      <w:tr w14:paraId="67ABF98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02"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0B2209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Имя</w:t>
            </w:r>
          </w:p>
        </w:tc>
        <w:tc>
          <w:tcPr>
            <w:tcW w:w="3998" w:type="pct"/>
            <w:gridSpan w:val="8"/>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087DFBF">
            <w:pPr>
              <w:spacing w:after="0" w:line="240" w:lineRule="auto"/>
              <w:jc w:val="both"/>
              <w:rPr>
                <w:rFonts w:ascii="Times New Roman" w:hAnsi="Times New Roman" w:eastAsia="Times New Roman" w:cs="Times New Roman"/>
                <w:sz w:val="24"/>
                <w:szCs w:val="24"/>
                <w:u w:val="single"/>
                <w:lang w:eastAsia="ru-RU"/>
              </w:rPr>
            </w:pPr>
          </w:p>
        </w:tc>
      </w:tr>
      <w:tr w14:paraId="31EAD3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02"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74A4D8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Отчество</w:t>
            </w:r>
          </w:p>
        </w:tc>
        <w:tc>
          <w:tcPr>
            <w:tcW w:w="3998" w:type="pct"/>
            <w:gridSpan w:val="8"/>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5F9CB5C">
            <w:pPr>
              <w:spacing w:after="0" w:line="240" w:lineRule="auto"/>
              <w:jc w:val="both"/>
              <w:rPr>
                <w:rFonts w:ascii="Times New Roman" w:hAnsi="Times New Roman" w:eastAsia="Times New Roman" w:cs="Times New Roman"/>
                <w:sz w:val="24"/>
                <w:szCs w:val="24"/>
                <w:lang w:eastAsia="ru-RU"/>
              </w:rPr>
            </w:pPr>
          </w:p>
        </w:tc>
      </w:tr>
      <w:tr w14:paraId="1EA9F3F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002"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9DD7C3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рождения</w:t>
            </w:r>
          </w:p>
        </w:tc>
        <w:tc>
          <w:tcPr>
            <w:tcW w:w="3998" w:type="pct"/>
            <w:gridSpan w:val="8"/>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41679B1">
            <w:pPr>
              <w:spacing w:after="0" w:line="240" w:lineRule="auto"/>
              <w:jc w:val="both"/>
              <w:rPr>
                <w:rFonts w:ascii="Times New Roman" w:hAnsi="Times New Roman" w:eastAsia="Times New Roman" w:cs="Times New Roman"/>
                <w:sz w:val="24"/>
                <w:szCs w:val="24"/>
                <w:lang w:eastAsia="ru-RU"/>
              </w:rPr>
            </w:pPr>
          </w:p>
        </w:tc>
      </w:tr>
      <w:tr w14:paraId="7D943BA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11"/>
            <w:tcBorders>
              <w:top w:val="nil"/>
              <w:left w:val="nil"/>
              <w:bottom w:val="dotted" w:color="auto" w:sz="4" w:space="0"/>
              <w:right w:val="nil"/>
            </w:tcBorders>
            <w:tcMar>
              <w:top w:w="0" w:type="dxa"/>
              <w:left w:w="75" w:type="dxa"/>
              <w:bottom w:w="0" w:type="dxa"/>
              <w:right w:w="75" w:type="dxa"/>
            </w:tcMar>
            <w:vAlign w:val="center"/>
          </w:tcPr>
          <w:p w14:paraId="536D62F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p>
          <w:p w14:paraId="3995945F">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Документ, удостоверяющий личность представителя (уполномоченного лица)</w:t>
            </w:r>
          </w:p>
        </w:tc>
      </w:tr>
      <w:tr w14:paraId="2751373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694E4A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w:t>
            </w:r>
          </w:p>
        </w:tc>
        <w:tc>
          <w:tcPr>
            <w:tcW w:w="4446" w:type="pct"/>
            <w:gridSpan w:val="9"/>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514A848">
            <w:pPr>
              <w:spacing w:after="0" w:line="240" w:lineRule="auto"/>
              <w:jc w:val="both"/>
              <w:rPr>
                <w:rFonts w:ascii="Times New Roman" w:hAnsi="Times New Roman" w:eastAsia="Times New Roman" w:cs="Times New Roman"/>
                <w:sz w:val="24"/>
                <w:szCs w:val="24"/>
                <w:lang w:eastAsia="ru-RU"/>
              </w:rPr>
            </w:pPr>
          </w:p>
        </w:tc>
      </w:tr>
      <w:tr w14:paraId="6B50303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2B9096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Серия</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D1026E1">
            <w:pPr>
              <w:spacing w:after="0" w:line="240" w:lineRule="auto"/>
              <w:jc w:val="both"/>
              <w:rPr>
                <w:rFonts w:ascii="Times New Roman" w:hAnsi="Times New Roman" w:eastAsia="Times New Roman" w:cs="Times New Roman"/>
                <w:sz w:val="24"/>
                <w:szCs w:val="24"/>
                <w:lang w:eastAsia="ru-RU"/>
              </w:rPr>
            </w:pPr>
          </w:p>
        </w:tc>
        <w:tc>
          <w:tcPr>
            <w:tcW w:w="54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D22840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Номер</w:t>
            </w:r>
          </w:p>
        </w:tc>
        <w:tc>
          <w:tcPr>
            <w:tcW w:w="2491"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48B8E7E">
            <w:pPr>
              <w:spacing w:after="0" w:line="240" w:lineRule="auto"/>
              <w:jc w:val="both"/>
              <w:rPr>
                <w:rFonts w:ascii="Times New Roman" w:hAnsi="Times New Roman" w:eastAsia="Times New Roman" w:cs="Times New Roman"/>
                <w:sz w:val="24"/>
                <w:szCs w:val="24"/>
                <w:lang w:eastAsia="ru-RU"/>
              </w:rPr>
            </w:pPr>
          </w:p>
        </w:tc>
      </w:tr>
      <w:tr w14:paraId="46D239F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EC6FAE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Выдан</w:t>
            </w:r>
          </w:p>
        </w:tc>
        <w:tc>
          <w:tcPr>
            <w:tcW w:w="2575" w:type="pct"/>
            <w:gridSpan w:val="7"/>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F4F8FB6">
            <w:pPr>
              <w:spacing w:after="0" w:line="240" w:lineRule="auto"/>
              <w:jc w:val="both"/>
              <w:rPr>
                <w:rFonts w:ascii="Times New Roman" w:hAnsi="Times New Roman" w:eastAsia="Times New Roman" w:cs="Times New Roman"/>
                <w:sz w:val="24"/>
                <w:szCs w:val="24"/>
                <w:lang w:eastAsia="ru-RU"/>
              </w:rPr>
            </w:pPr>
          </w:p>
        </w:tc>
        <w:tc>
          <w:tcPr>
            <w:tcW w:w="791"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B3B4FA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выдачи</w:t>
            </w:r>
          </w:p>
        </w:tc>
        <w:tc>
          <w:tcPr>
            <w:tcW w:w="1079"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937D8EB">
            <w:pPr>
              <w:spacing w:after="0" w:line="240" w:lineRule="auto"/>
              <w:jc w:val="both"/>
              <w:rPr>
                <w:rFonts w:ascii="Times New Roman" w:hAnsi="Times New Roman" w:eastAsia="Times New Roman" w:cs="Times New Roman"/>
                <w:sz w:val="24"/>
                <w:szCs w:val="24"/>
                <w:lang w:eastAsia="ru-RU"/>
              </w:rPr>
            </w:pPr>
          </w:p>
        </w:tc>
      </w:tr>
      <w:tr w14:paraId="630F03F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11"/>
            <w:tcBorders>
              <w:top w:val="nil"/>
              <w:left w:val="nil"/>
              <w:bottom w:val="dotted" w:color="auto" w:sz="4" w:space="0"/>
              <w:right w:val="nil"/>
            </w:tcBorders>
            <w:tcMar>
              <w:top w:w="0" w:type="dxa"/>
              <w:left w:w="75" w:type="dxa"/>
              <w:bottom w:w="0" w:type="dxa"/>
              <w:right w:w="75" w:type="dxa"/>
            </w:tcMar>
            <w:vAlign w:val="center"/>
          </w:tcPr>
          <w:p w14:paraId="40CCE62B">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br w:type="page"/>
            </w:r>
          </w:p>
          <w:p w14:paraId="62AC72E5">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Адрес регистрации представителя (уполномоченного лица)</w:t>
            </w:r>
          </w:p>
        </w:tc>
      </w:tr>
      <w:tr w14:paraId="494DABE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FDFFE0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Индекс </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B5C3E0A">
            <w:pPr>
              <w:spacing w:after="0" w:line="240" w:lineRule="auto"/>
              <w:jc w:val="both"/>
              <w:rPr>
                <w:rFonts w:ascii="Times New Roman" w:hAnsi="Times New Roman" w:eastAsia="Times New Roman" w:cs="Times New Roman"/>
                <w:sz w:val="24"/>
                <w:szCs w:val="24"/>
                <w:u w:val="single"/>
                <w:lang w:eastAsia="ru-RU"/>
              </w:rPr>
            </w:pPr>
          </w:p>
        </w:tc>
        <w:tc>
          <w:tcPr>
            <w:tcW w:w="1167"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55DE34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 </w:t>
            </w:r>
          </w:p>
        </w:tc>
        <w:tc>
          <w:tcPr>
            <w:tcW w:w="1870"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13041B6">
            <w:pPr>
              <w:spacing w:after="0" w:line="240" w:lineRule="auto"/>
              <w:jc w:val="both"/>
              <w:rPr>
                <w:rFonts w:ascii="Times New Roman" w:hAnsi="Times New Roman" w:eastAsia="Times New Roman" w:cs="Times New Roman"/>
                <w:sz w:val="24"/>
                <w:szCs w:val="24"/>
                <w:u w:val="single"/>
                <w:lang w:eastAsia="ru-RU"/>
              </w:rPr>
            </w:pPr>
          </w:p>
        </w:tc>
      </w:tr>
      <w:tr w14:paraId="7A07B47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E83ABC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Район</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5C09EE9">
            <w:pPr>
              <w:spacing w:after="0" w:line="240" w:lineRule="auto"/>
              <w:jc w:val="both"/>
              <w:rPr>
                <w:rFonts w:ascii="Times New Roman" w:hAnsi="Times New Roman" w:eastAsia="Times New Roman" w:cs="Times New Roman"/>
                <w:sz w:val="24"/>
                <w:szCs w:val="24"/>
                <w:u w:val="single"/>
                <w:lang w:eastAsia="ru-RU"/>
              </w:rPr>
            </w:pPr>
          </w:p>
        </w:tc>
        <w:tc>
          <w:tcPr>
            <w:tcW w:w="1167"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9253A7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Населенный пункт</w:t>
            </w:r>
          </w:p>
        </w:tc>
        <w:tc>
          <w:tcPr>
            <w:tcW w:w="1870"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3D9FC85">
            <w:pPr>
              <w:spacing w:after="0" w:line="240" w:lineRule="auto"/>
              <w:jc w:val="both"/>
              <w:rPr>
                <w:rFonts w:ascii="Times New Roman" w:hAnsi="Times New Roman" w:eastAsia="Times New Roman" w:cs="Times New Roman"/>
                <w:sz w:val="24"/>
                <w:szCs w:val="24"/>
                <w:u w:val="single"/>
                <w:lang w:eastAsia="ru-RU"/>
              </w:rPr>
            </w:pPr>
          </w:p>
        </w:tc>
      </w:tr>
      <w:tr w14:paraId="5783227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5EB75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Улица</w:t>
            </w:r>
          </w:p>
        </w:tc>
        <w:tc>
          <w:tcPr>
            <w:tcW w:w="4446" w:type="pct"/>
            <w:gridSpan w:val="9"/>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659A1BF">
            <w:pPr>
              <w:spacing w:after="0" w:line="240" w:lineRule="auto"/>
              <w:jc w:val="both"/>
              <w:rPr>
                <w:rFonts w:ascii="Times New Roman" w:hAnsi="Times New Roman" w:eastAsia="Times New Roman" w:cs="Times New Roman"/>
                <w:sz w:val="24"/>
                <w:szCs w:val="24"/>
                <w:u w:val="single"/>
                <w:lang w:eastAsia="ru-RU"/>
              </w:rPr>
            </w:pPr>
          </w:p>
        </w:tc>
      </w:tr>
      <w:tr w14:paraId="7472DD5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93B263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74DBA1D">
            <w:pPr>
              <w:spacing w:after="0" w:line="240" w:lineRule="auto"/>
              <w:jc w:val="both"/>
              <w:rPr>
                <w:rFonts w:ascii="Times New Roman" w:hAnsi="Times New Roman" w:eastAsia="Times New Roman" w:cs="Times New Roman"/>
                <w:sz w:val="24"/>
                <w:szCs w:val="24"/>
                <w:u w:val="single"/>
                <w:lang w:eastAsia="ru-RU"/>
              </w:rPr>
            </w:pPr>
          </w:p>
        </w:tc>
        <w:tc>
          <w:tcPr>
            <w:tcW w:w="546"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E686F6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Корпус</w:t>
            </w:r>
          </w:p>
        </w:tc>
        <w:tc>
          <w:tcPr>
            <w:tcW w:w="621"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250C845">
            <w:pPr>
              <w:spacing w:after="0" w:line="240" w:lineRule="auto"/>
              <w:jc w:val="both"/>
              <w:rPr>
                <w:rFonts w:ascii="Times New Roman" w:hAnsi="Times New Roman" w:eastAsia="Times New Roman" w:cs="Times New Roman"/>
                <w:sz w:val="24"/>
                <w:szCs w:val="24"/>
                <w:u w:val="single"/>
                <w:lang w:eastAsia="ru-RU"/>
              </w:rPr>
            </w:pPr>
          </w:p>
        </w:tc>
        <w:tc>
          <w:tcPr>
            <w:tcW w:w="791"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2CF732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Квартира</w:t>
            </w:r>
          </w:p>
        </w:tc>
        <w:tc>
          <w:tcPr>
            <w:tcW w:w="1079"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A3108F0">
            <w:pPr>
              <w:spacing w:after="0" w:line="240" w:lineRule="auto"/>
              <w:jc w:val="both"/>
              <w:rPr>
                <w:rFonts w:ascii="Times New Roman" w:hAnsi="Times New Roman" w:eastAsia="Times New Roman" w:cs="Times New Roman"/>
                <w:sz w:val="24"/>
                <w:szCs w:val="24"/>
                <w:u w:val="single"/>
                <w:lang w:eastAsia="ru-RU"/>
              </w:rPr>
            </w:pPr>
          </w:p>
        </w:tc>
      </w:tr>
      <w:tr w14:paraId="3C70431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000" w:type="pct"/>
            <w:gridSpan w:val="11"/>
            <w:tcBorders>
              <w:top w:val="dotted" w:color="auto" w:sz="4" w:space="0"/>
              <w:left w:val="nil"/>
              <w:bottom w:val="dotted" w:color="auto" w:sz="4" w:space="0"/>
              <w:right w:val="nil"/>
            </w:tcBorders>
            <w:tcMar>
              <w:top w:w="0" w:type="dxa"/>
              <w:left w:w="75" w:type="dxa"/>
              <w:bottom w:w="0" w:type="dxa"/>
              <w:right w:w="75" w:type="dxa"/>
            </w:tcMar>
            <w:vAlign w:val="center"/>
          </w:tcPr>
          <w:p w14:paraId="5C321F2B">
            <w:pPr>
              <w:spacing w:after="0" w:line="240" w:lineRule="auto"/>
              <w:jc w:val="both"/>
              <w:rPr>
                <w:rFonts w:ascii="Times New Roman" w:hAnsi="Times New Roman" w:eastAsia="Times New Roman" w:cs="Times New Roman"/>
                <w:b/>
                <w:bCs/>
                <w:sz w:val="24"/>
                <w:szCs w:val="24"/>
                <w:lang w:eastAsia="ru-RU"/>
              </w:rPr>
            </w:pPr>
          </w:p>
          <w:p w14:paraId="53590571">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Адрес места жительства представителя (уполномоченного лица)</w:t>
            </w:r>
          </w:p>
        </w:tc>
      </w:tr>
      <w:tr w14:paraId="780C7DF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F29F68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Индекс </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8ED803D">
            <w:pPr>
              <w:spacing w:after="0" w:line="240" w:lineRule="auto"/>
              <w:jc w:val="both"/>
              <w:rPr>
                <w:rFonts w:ascii="Times New Roman" w:hAnsi="Times New Roman" w:eastAsia="Times New Roman" w:cs="Times New Roman"/>
                <w:sz w:val="24"/>
                <w:szCs w:val="24"/>
                <w:u w:val="single"/>
                <w:lang w:eastAsia="ru-RU"/>
              </w:rPr>
            </w:pPr>
          </w:p>
        </w:tc>
        <w:tc>
          <w:tcPr>
            <w:tcW w:w="1167"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B84459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Регион</w:t>
            </w:r>
          </w:p>
        </w:tc>
        <w:tc>
          <w:tcPr>
            <w:tcW w:w="1870"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1A968E22">
            <w:pPr>
              <w:spacing w:after="0" w:line="240" w:lineRule="auto"/>
              <w:jc w:val="both"/>
              <w:rPr>
                <w:rFonts w:ascii="Times New Roman" w:hAnsi="Times New Roman" w:eastAsia="Times New Roman" w:cs="Times New Roman"/>
                <w:sz w:val="24"/>
                <w:szCs w:val="24"/>
                <w:u w:val="single"/>
                <w:lang w:eastAsia="ru-RU"/>
              </w:rPr>
            </w:pPr>
          </w:p>
        </w:tc>
      </w:tr>
      <w:tr w14:paraId="30EB79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FD4A58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Район</w:t>
            </w:r>
          </w:p>
        </w:tc>
        <w:tc>
          <w:tcPr>
            <w:tcW w:w="1408" w:type="pct"/>
            <w:gridSpan w:val="4"/>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53C97A8">
            <w:pPr>
              <w:spacing w:after="0" w:line="240" w:lineRule="auto"/>
              <w:jc w:val="both"/>
              <w:rPr>
                <w:rFonts w:ascii="Times New Roman" w:hAnsi="Times New Roman" w:eastAsia="Times New Roman" w:cs="Times New Roman"/>
                <w:sz w:val="24"/>
                <w:szCs w:val="24"/>
                <w:u w:val="single"/>
                <w:lang w:eastAsia="ru-RU"/>
              </w:rPr>
            </w:pPr>
          </w:p>
        </w:tc>
        <w:tc>
          <w:tcPr>
            <w:tcW w:w="1167" w:type="pct"/>
            <w:gridSpan w:val="3"/>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386CF7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Населенный пункт</w:t>
            </w:r>
          </w:p>
        </w:tc>
        <w:tc>
          <w:tcPr>
            <w:tcW w:w="1870"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6F13663A">
            <w:pPr>
              <w:spacing w:after="0" w:line="240" w:lineRule="auto"/>
              <w:jc w:val="both"/>
              <w:rPr>
                <w:rFonts w:ascii="Times New Roman" w:hAnsi="Times New Roman" w:eastAsia="Times New Roman" w:cs="Times New Roman"/>
                <w:sz w:val="24"/>
                <w:szCs w:val="24"/>
                <w:u w:val="single"/>
                <w:lang w:eastAsia="ru-RU"/>
              </w:rPr>
            </w:pPr>
          </w:p>
        </w:tc>
      </w:tr>
      <w:tr w14:paraId="1C4B2F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4B8D44D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Улица</w:t>
            </w:r>
          </w:p>
        </w:tc>
        <w:tc>
          <w:tcPr>
            <w:tcW w:w="4446" w:type="pct"/>
            <w:gridSpan w:val="9"/>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9468031">
            <w:pPr>
              <w:spacing w:after="0" w:line="240" w:lineRule="auto"/>
              <w:jc w:val="both"/>
              <w:rPr>
                <w:rFonts w:ascii="Times New Roman" w:hAnsi="Times New Roman" w:eastAsia="Times New Roman" w:cs="Times New Roman"/>
                <w:sz w:val="24"/>
                <w:szCs w:val="24"/>
                <w:u w:val="single"/>
                <w:lang w:eastAsia="ru-RU"/>
              </w:rPr>
            </w:pPr>
          </w:p>
        </w:tc>
      </w:tr>
      <w:tr w14:paraId="7A340D8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20" w:hRule="atLeast"/>
          <w:jc w:val="center"/>
        </w:trPr>
        <w:tc>
          <w:tcPr>
            <w:tcW w:w="554" w:type="pct"/>
            <w:gridSpan w:val="2"/>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503895E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w:t>
            </w:r>
          </w:p>
        </w:tc>
        <w:tc>
          <w:tcPr>
            <w:tcW w:w="1411" w:type="pct"/>
            <w:gridSpan w:val="5"/>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72C1AB0">
            <w:pPr>
              <w:spacing w:after="0" w:line="240" w:lineRule="auto"/>
              <w:jc w:val="both"/>
              <w:rPr>
                <w:rFonts w:ascii="Times New Roman" w:hAnsi="Times New Roman" w:eastAsia="Times New Roman" w:cs="Times New Roman"/>
                <w:sz w:val="24"/>
                <w:szCs w:val="24"/>
                <w:u w:val="single"/>
                <w:lang w:eastAsia="ru-RU"/>
              </w:rPr>
            </w:pPr>
          </w:p>
        </w:tc>
        <w:tc>
          <w:tcPr>
            <w:tcW w:w="543"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1A1E42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Корпус</w:t>
            </w:r>
          </w:p>
        </w:tc>
        <w:tc>
          <w:tcPr>
            <w:tcW w:w="621"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11F5E44">
            <w:pPr>
              <w:spacing w:after="0" w:line="240" w:lineRule="auto"/>
              <w:jc w:val="both"/>
              <w:rPr>
                <w:rFonts w:ascii="Times New Roman" w:hAnsi="Times New Roman" w:eastAsia="Times New Roman" w:cs="Times New Roman"/>
                <w:sz w:val="24"/>
                <w:szCs w:val="24"/>
                <w:u w:val="single"/>
                <w:lang w:eastAsia="ru-RU"/>
              </w:rPr>
            </w:pPr>
          </w:p>
        </w:tc>
        <w:tc>
          <w:tcPr>
            <w:tcW w:w="791"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25E729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Квартира</w:t>
            </w:r>
          </w:p>
        </w:tc>
        <w:tc>
          <w:tcPr>
            <w:tcW w:w="1079" w:type="pc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00D63560">
            <w:pPr>
              <w:spacing w:after="0" w:line="240" w:lineRule="auto"/>
              <w:jc w:val="both"/>
              <w:rPr>
                <w:rFonts w:ascii="Times New Roman" w:hAnsi="Times New Roman" w:eastAsia="Times New Roman" w:cs="Times New Roman"/>
                <w:sz w:val="24"/>
                <w:szCs w:val="24"/>
                <w:u w:val="single"/>
                <w:lang w:eastAsia="ru-RU"/>
              </w:rPr>
            </w:pPr>
          </w:p>
        </w:tc>
      </w:tr>
      <w:tr w14:paraId="196AEB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554" w:type="pct"/>
            <w:gridSpan w:val="2"/>
            <w:tcBorders>
              <w:top w:val="dotted" w:color="auto" w:sz="4" w:space="0"/>
              <w:left w:val="nil"/>
              <w:bottom w:val="dotted" w:color="auto" w:sz="4" w:space="0"/>
              <w:right w:val="nil"/>
            </w:tcBorders>
            <w:tcMar>
              <w:top w:w="0" w:type="dxa"/>
              <w:left w:w="75" w:type="dxa"/>
              <w:bottom w:w="0" w:type="dxa"/>
              <w:right w:w="75" w:type="dxa"/>
            </w:tcMar>
            <w:vAlign w:val="center"/>
          </w:tcPr>
          <w:p w14:paraId="787A8A84">
            <w:pPr>
              <w:spacing w:after="0" w:line="240" w:lineRule="auto"/>
              <w:jc w:val="both"/>
              <w:rPr>
                <w:rFonts w:ascii="Times New Roman" w:hAnsi="Times New Roman" w:eastAsia="Times New Roman" w:cs="Times New Roman"/>
                <w:sz w:val="24"/>
                <w:szCs w:val="24"/>
                <w:lang w:eastAsia="ru-RU"/>
              </w:rPr>
            </w:pPr>
          </w:p>
        </w:tc>
        <w:tc>
          <w:tcPr>
            <w:tcW w:w="1411" w:type="pct"/>
            <w:gridSpan w:val="5"/>
            <w:tcBorders>
              <w:top w:val="dotted" w:color="auto" w:sz="4" w:space="0"/>
              <w:left w:val="nil"/>
              <w:bottom w:val="dotted" w:color="auto" w:sz="4" w:space="0"/>
              <w:right w:val="nil"/>
            </w:tcBorders>
            <w:tcMar>
              <w:top w:w="0" w:type="dxa"/>
              <w:left w:w="75" w:type="dxa"/>
              <w:bottom w:w="0" w:type="dxa"/>
              <w:right w:w="75" w:type="dxa"/>
            </w:tcMar>
            <w:vAlign w:val="center"/>
          </w:tcPr>
          <w:p w14:paraId="1642966D">
            <w:pPr>
              <w:spacing w:after="0" w:line="240" w:lineRule="auto"/>
              <w:jc w:val="both"/>
              <w:rPr>
                <w:rFonts w:ascii="Times New Roman" w:hAnsi="Times New Roman" w:eastAsia="Times New Roman" w:cs="Times New Roman"/>
                <w:sz w:val="24"/>
                <w:szCs w:val="24"/>
                <w:u w:val="single"/>
                <w:lang w:eastAsia="ru-RU"/>
              </w:rPr>
            </w:pPr>
          </w:p>
        </w:tc>
        <w:tc>
          <w:tcPr>
            <w:tcW w:w="543" w:type="pct"/>
            <w:tcBorders>
              <w:top w:val="dotted" w:color="auto" w:sz="4" w:space="0"/>
              <w:left w:val="nil"/>
              <w:bottom w:val="dotted" w:color="auto" w:sz="4" w:space="0"/>
              <w:right w:val="nil"/>
            </w:tcBorders>
            <w:tcMar>
              <w:top w:w="0" w:type="dxa"/>
              <w:left w:w="75" w:type="dxa"/>
              <w:bottom w:w="0" w:type="dxa"/>
              <w:right w:w="75" w:type="dxa"/>
            </w:tcMar>
            <w:vAlign w:val="center"/>
          </w:tcPr>
          <w:p w14:paraId="4E1F587F">
            <w:pPr>
              <w:spacing w:after="0" w:line="240" w:lineRule="auto"/>
              <w:jc w:val="both"/>
              <w:rPr>
                <w:rFonts w:ascii="Times New Roman" w:hAnsi="Times New Roman" w:eastAsia="Times New Roman" w:cs="Times New Roman"/>
                <w:sz w:val="24"/>
                <w:szCs w:val="24"/>
                <w:lang w:eastAsia="ru-RU"/>
              </w:rPr>
            </w:pPr>
          </w:p>
        </w:tc>
        <w:tc>
          <w:tcPr>
            <w:tcW w:w="621" w:type="pct"/>
            <w:tcBorders>
              <w:top w:val="dotted" w:color="auto" w:sz="4" w:space="0"/>
              <w:left w:val="nil"/>
              <w:bottom w:val="dotted" w:color="auto" w:sz="4" w:space="0"/>
              <w:right w:val="nil"/>
            </w:tcBorders>
            <w:tcMar>
              <w:top w:w="0" w:type="dxa"/>
              <w:left w:w="75" w:type="dxa"/>
              <w:bottom w:w="0" w:type="dxa"/>
              <w:right w:w="75" w:type="dxa"/>
            </w:tcMar>
            <w:vAlign w:val="center"/>
          </w:tcPr>
          <w:p w14:paraId="66A85CAA">
            <w:pPr>
              <w:spacing w:after="0" w:line="240" w:lineRule="auto"/>
              <w:jc w:val="both"/>
              <w:rPr>
                <w:rFonts w:ascii="Times New Roman" w:hAnsi="Times New Roman" w:eastAsia="Times New Roman" w:cs="Times New Roman"/>
                <w:sz w:val="24"/>
                <w:szCs w:val="24"/>
                <w:u w:val="single"/>
                <w:lang w:eastAsia="ru-RU"/>
              </w:rPr>
            </w:pPr>
          </w:p>
        </w:tc>
        <w:tc>
          <w:tcPr>
            <w:tcW w:w="791" w:type="pct"/>
            <w:tcBorders>
              <w:top w:val="dotted" w:color="auto" w:sz="4" w:space="0"/>
              <w:left w:val="nil"/>
              <w:bottom w:val="dotted" w:color="auto" w:sz="4" w:space="0"/>
              <w:right w:val="nil"/>
            </w:tcBorders>
            <w:tcMar>
              <w:top w:w="0" w:type="dxa"/>
              <w:left w:w="75" w:type="dxa"/>
              <w:bottom w:w="0" w:type="dxa"/>
              <w:right w:w="75" w:type="dxa"/>
            </w:tcMar>
            <w:vAlign w:val="center"/>
          </w:tcPr>
          <w:p w14:paraId="35C1297A">
            <w:pPr>
              <w:spacing w:after="0" w:line="240" w:lineRule="auto"/>
              <w:jc w:val="both"/>
              <w:rPr>
                <w:rFonts w:ascii="Times New Roman" w:hAnsi="Times New Roman" w:eastAsia="Times New Roman" w:cs="Times New Roman"/>
                <w:sz w:val="24"/>
                <w:szCs w:val="24"/>
                <w:lang w:eastAsia="ru-RU"/>
              </w:rPr>
            </w:pPr>
          </w:p>
        </w:tc>
        <w:tc>
          <w:tcPr>
            <w:tcW w:w="1079" w:type="pct"/>
            <w:tcBorders>
              <w:top w:val="dotted" w:color="auto" w:sz="4" w:space="0"/>
              <w:left w:val="nil"/>
              <w:bottom w:val="dotted" w:color="auto" w:sz="4" w:space="0"/>
              <w:right w:val="nil"/>
            </w:tcBorders>
            <w:tcMar>
              <w:top w:w="0" w:type="dxa"/>
              <w:left w:w="75" w:type="dxa"/>
              <w:bottom w:w="0" w:type="dxa"/>
              <w:right w:w="75" w:type="dxa"/>
            </w:tcMar>
            <w:vAlign w:val="center"/>
          </w:tcPr>
          <w:p w14:paraId="2CF70CE1">
            <w:pPr>
              <w:spacing w:after="0" w:line="240" w:lineRule="auto"/>
              <w:jc w:val="both"/>
              <w:rPr>
                <w:rFonts w:ascii="Times New Roman" w:hAnsi="Times New Roman" w:eastAsia="Times New Roman" w:cs="Times New Roman"/>
                <w:sz w:val="24"/>
                <w:szCs w:val="24"/>
                <w:u w:val="single"/>
                <w:lang w:eastAsia="ru-RU"/>
              </w:rPr>
            </w:pPr>
          </w:p>
        </w:tc>
      </w:tr>
      <w:tr w14:paraId="6BE2D2D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1168" w:type="pct"/>
            <w:gridSpan w:val="4"/>
            <w:vMerge w:val="restart"/>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32CFBDC9">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Контактные данные</w:t>
            </w:r>
          </w:p>
        </w:tc>
        <w:tc>
          <w:tcPr>
            <w:tcW w:w="3832" w:type="pct"/>
            <w:gridSpan w:val="7"/>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79A5AB36">
            <w:pPr>
              <w:spacing w:after="0" w:line="240" w:lineRule="auto"/>
              <w:jc w:val="both"/>
              <w:rPr>
                <w:rFonts w:ascii="Times New Roman" w:hAnsi="Times New Roman" w:eastAsia="Times New Roman" w:cs="Times New Roman"/>
                <w:sz w:val="24"/>
                <w:szCs w:val="24"/>
                <w:lang w:eastAsia="ru-RU"/>
              </w:rPr>
            </w:pPr>
          </w:p>
        </w:tc>
      </w:tr>
      <w:tr w14:paraId="54AD2B6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0" w:type="dxa"/>
            <w:bottom w:w="0" w:type="dxa"/>
            <w:right w:w="0" w:type="dxa"/>
          </w:tblCellMar>
        </w:tblPrEx>
        <w:trPr>
          <w:trHeight w:val="20" w:hRule="atLeast"/>
          <w:jc w:val="center"/>
        </w:trPr>
        <w:tc>
          <w:tcPr>
            <w:tcW w:w="0" w:type="auto"/>
            <w:gridSpan w:val="4"/>
            <w:vMerge w:val="continue"/>
            <w:tcBorders>
              <w:top w:val="dotted" w:color="auto" w:sz="4" w:space="0"/>
              <w:left w:val="dotted" w:color="auto" w:sz="4" w:space="0"/>
              <w:bottom w:val="dotted" w:color="auto" w:sz="4" w:space="0"/>
              <w:right w:val="dotted" w:color="auto" w:sz="4" w:space="0"/>
            </w:tcBorders>
            <w:vAlign w:val="center"/>
          </w:tcPr>
          <w:p w14:paraId="7318B76F">
            <w:pPr>
              <w:spacing w:after="0" w:line="240" w:lineRule="auto"/>
              <w:rPr>
                <w:rFonts w:ascii="Times New Roman" w:hAnsi="Times New Roman" w:eastAsia="Times New Roman" w:cs="Times New Roman"/>
                <w:b/>
                <w:bCs/>
                <w:sz w:val="24"/>
                <w:szCs w:val="24"/>
                <w:lang w:eastAsia="ru-RU"/>
              </w:rPr>
            </w:pPr>
          </w:p>
        </w:tc>
        <w:tc>
          <w:tcPr>
            <w:tcW w:w="3832" w:type="pct"/>
            <w:gridSpan w:val="7"/>
            <w:tcBorders>
              <w:top w:val="dotted" w:color="auto" w:sz="4" w:space="0"/>
              <w:left w:val="dotted" w:color="auto" w:sz="4" w:space="0"/>
              <w:bottom w:val="dotted" w:color="auto" w:sz="4" w:space="0"/>
              <w:right w:val="dotted" w:color="auto" w:sz="4" w:space="0"/>
            </w:tcBorders>
            <w:tcMar>
              <w:top w:w="0" w:type="dxa"/>
              <w:left w:w="75" w:type="dxa"/>
              <w:bottom w:w="0" w:type="dxa"/>
              <w:right w:w="75" w:type="dxa"/>
            </w:tcMar>
            <w:vAlign w:val="center"/>
          </w:tcPr>
          <w:p w14:paraId="207951D0">
            <w:pPr>
              <w:spacing w:after="0" w:line="240" w:lineRule="auto"/>
              <w:jc w:val="both"/>
              <w:rPr>
                <w:rFonts w:ascii="Times New Roman" w:hAnsi="Times New Roman" w:eastAsia="Times New Roman" w:cs="Times New Roman"/>
                <w:sz w:val="24"/>
                <w:szCs w:val="24"/>
                <w:lang w:eastAsia="ru-RU"/>
              </w:rPr>
            </w:pPr>
          </w:p>
        </w:tc>
      </w:tr>
    </w:tbl>
    <w:p w14:paraId="10EA1C88">
      <w:pPr>
        <w:spacing w:after="0" w:line="240" w:lineRule="auto"/>
        <w:jc w:val="both"/>
        <w:rPr>
          <w:rFonts w:ascii="Times New Roman" w:hAnsi="Times New Roman" w:eastAsia="Times New Roman" w:cs="Times New Roman"/>
          <w:sz w:val="24"/>
          <w:szCs w:val="24"/>
          <w:lang w:eastAsia="ru-RU"/>
        </w:rPr>
      </w:pPr>
    </w:p>
    <w:tbl>
      <w:tblPr>
        <w:tblStyle w:val="8"/>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190"/>
        <w:gridCol w:w="887"/>
        <w:gridCol w:w="5103"/>
      </w:tblGrid>
      <w:tr w14:paraId="1FE6870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90" w:type="dxa"/>
            <w:tcBorders>
              <w:top w:val="nil"/>
              <w:left w:val="nil"/>
              <w:bottom w:val="single" w:color="auto" w:sz="4" w:space="0"/>
              <w:right w:val="nil"/>
            </w:tcBorders>
          </w:tcPr>
          <w:p w14:paraId="17D3BE21">
            <w:pPr>
              <w:jc w:val="both"/>
              <w:rPr>
                <w:rFonts w:ascii="Times New Roman" w:hAnsi="Times New Roman"/>
                <w:sz w:val="24"/>
                <w:szCs w:val="24"/>
              </w:rPr>
            </w:pPr>
          </w:p>
        </w:tc>
        <w:tc>
          <w:tcPr>
            <w:tcW w:w="887" w:type="dxa"/>
          </w:tcPr>
          <w:p w14:paraId="183543FD">
            <w:pPr>
              <w:jc w:val="both"/>
              <w:rPr>
                <w:rFonts w:ascii="Times New Roman" w:hAnsi="Times New Roman"/>
                <w:sz w:val="24"/>
                <w:szCs w:val="24"/>
              </w:rPr>
            </w:pPr>
          </w:p>
        </w:tc>
        <w:tc>
          <w:tcPr>
            <w:tcW w:w="5103" w:type="dxa"/>
            <w:tcBorders>
              <w:top w:val="nil"/>
              <w:left w:val="nil"/>
              <w:bottom w:val="single" w:color="auto" w:sz="4" w:space="0"/>
              <w:right w:val="nil"/>
            </w:tcBorders>
          </w:tcPr>
          <w:p w14:paraId="1C1F72EA">
            <w:pPr>
              <w:jc w:val="both"/>
              <w:rPr>
                <w:rFonts w:ascii="Times New Roman" w:hAnsi="Times New Roman"/>
                <w:sz w:val="24"/>
                <w:szCs w:val="24"/>
              </w:rPr>
            </w:pPr>
          </w:p>
        </w:tc>
      </w:tr>
      <w:tr w14:paraId="1E51418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3" w:hRule="atLeast"/>
        </w:trPr>
        <w:tc>
          <w:tcPr>
            <w:tcW w:w="3190" w:type="dxa"/>
            <w:tcBorders>
              <w:top w:val="single" w:color="auto" w:sz="4" w:space="0"/>
              <w:left w:val="nil"/>
              <w:bottom w:val="nil"/>
              <w:right w:val="nil"/>
            </w:tcBorders>
          </w:tcPr>
          <w:p w14:paraId="5049BC0F">
            <w:pPr>
              <w:jc w:val="center"/>
              <w:rPr>
                <w:rFonts w:ascii="Times New Roman" w:hAnsi="Times New Roman"/>
                <w:sz w:val="24"/>
                <w:szCs w:val="24"/>
              </w:rPr>
            </w:pPr>
            <w:r>
              <w:rPr>
                <w:rFonts w:ascii="Times New Roman" w:hAnsi="Times New Roman"/>
                <w:sz w:val="24"/>
                <w:szCs w:val="24"/>
              </w:rPr>
              <w:t>Дата</w:t>
            </w:r>
          </w:p>
        </w:tc>
        <w:tc>
          <w:tcPr>
            <w:tcW w:w="887" w:type="dxa"/>
          </w:tcPr>
          <w:p w14:paraId="5F9A1727">
            <w:pPr>
              <w:jc w:val="center"/>
              <w:rPr>
                <w:rFonts w:ascii="Times New Roman" w:hAnsi="Times New Roman"/>
                <w:sz w:val="24"/>
                <w:szCs w:val="24"/>
              </w:rPr>
            </w:pPr>
          </w:p>
        </w:tc>
        <w:tc>
          <w:tcPr>
            <w:tcW w:w="5103" w:type="dxa"/>
            <w:tcBorders>
              <w:top w:val="single" w:color="auto" w:sz="4" w:space="0"/>
              <w:left w:val="nil"/>
              <w:bottom w:val="nil"/>
              <w:right w:val="nil"/>
            </w:tcBorders>
          </w:tcPr>
          <w:p w14:paraId="57552CD4">
            <w:pPr>
              <w:jc w:val="center"/>
              <w:rPr>
                <w:rFonts w:ascii="Times New Roman" w:hAnsi="Times New Roman"/>
                <w:sz w:val="24"/>
                <w:szCs w:val="24"/>
              </w:rPr>
            </w:pPr>
            <w:r>
              <w:rPr>
                <w:rFonts w:ascii="Times New Roman" w:hAnsi="Times New Roman"/>
                <w:sz w:val="24"/>
                <w:szCs w:val="24"/>
              </w:rPr>
              <w:t>Подпись/ФИО</w:t>
            </w:r>
          </w:p>
        </w:tc>
      </w:tr>
    </w:tbl>
    <w:p w14:paraId="17947EB7">
      <w:pPr>
        <w:rPr>
          <w:rFonts w:ascii="Times New Roman" w:hAnsi="Times New Roman" w:eastAsia="Times New Roman" w:cs="Times New Roman"/>
          <w:sz w:val="24"/>
          <w:szCs w:val="24"/>
          <w:lang w:eastAsia="ru-RU"/>
        </w:rPr>
      </w:pPr>
    </w:p>
    <w:p w14:paraId="5F6A9EE0">
      <w:pPr>
        <w:jc w:val="center"/>
        <w:rPr>
          <w:rFonts w:ascii="Times New Roman" w:hAnsi="Times New Roman" w:eastAsia="Calibri" w:cs="Times New Roman"/>
          <w:sz w:val="24"/>
          <w:szCs w:val="24"/>
        </w:rPr>
      </w:pPr>
    </w:p>
    <w:p w14:paraId="3E6443AD">
      <w:pPr>
        <w:jc w:val="center"/>
        <w:rPr>
          <w:rFonts w:ascii="Times New Roman" w:hAnsi="Times New Roman" w:eastAsia="Calibri" w:cs="Times New Roman"/>
          <w:sz w:val="24"/>
          <w:szCs w:val="24"/>
        </w:rPr>
      </w:pPr>
    </w:p>
    <w:p w14:paraId="7E3DB5E6">
      <w:pPr>
        <w:widowControl w:val="0"/>
        <w:autoSpaceDE w:val="0"/>
        <w:autoSpaceDN w:val="0"/>
        <w:adjustRightInd w:val="0"/>
        <w:spacing w:after="0" w:line="240" w:lineRule="auto"/>
        <w:ind w:firstLine="709"/>
        <w:jc w:val="right"/>
        <w:outlineLvl w:val="0"/>
        <w:rPr>
          <w:rFonts w:ascii="Times New Roman" w:hAnsi="Times New Roman" w:eastAsia="Times New Roman" w:cs="Times New Roman"/>
          <w:sz w:val="24"/>
          <w:szCs w:val="24"/>
          <w:lang w:eastAsia="ru-RU"/>
        </w:rPr>
      </w:pPr>
    </w:p>
    <w:p w14:paraId="43D7629F">
      <w:pPr>
        <w:widowControl w:val="0"/>
        <w:autoSpaceDE w:val="0"/>
        <w:autoSpaceDN w:val="0"/>
        <w:adjustRightInd w:val="0"/>
        <w:spacing w:after="0" w:line="240" w:lineRule="auto"/>
        <w:ind w:firstLine="709"/>
        <w:jc w:val="right"/>
        <w:outlineLvl w:val="0"/>
        <w:rPr>
          <w:rFonts w:ascii="Times New Roman" w:hAnsi="Times New Roman" w:eastAsia="Times New Roman" w:cs="Times New Roman"/>
          <w:sz w:val="24"/>
          <w:szCs w:val="24"/>
          <w:lang w:eastAsia="ru-RU"/>
        </w:rPr>
      </w:pPr>
    </w:p>
    <w:p w14:paraId="298CBE8C">
      <w:pPr>
        <w:rPr>
          <w:sz w:val="24"/>
          <w:szCs w:val="24"/>
        </w:rPr>
      </w:pPr>
    </w:p>
    <w:p w14:paraId="68E1D36D">
      <w:pPr>
        <w:spacing w:after="0" w:line="240" w:lineRule="auto"/>
        <w:jc w:val="center"/>
        <w:rPr>
          <w:rFonts w:hint="default" w:ascii="Times New Roman" w:hAnsi="Times New Roman" w:cs="Times New Roman"/>
          <w:b/>
          <w:sz w:val="24"/>
          <w:szCs w:val="24"/>
        </w:rPr>
      </w:pPr>
    </w:p>
    <w:p w14:paraId="56685A95">
      <w:pPr>
        <w:spacing w:after="0" w:line="240" w:lineRule="auto"/>
        <w:jc w:val="center"/>
        <w:rPr>
          <w:rFonts w:hint="default" w:ascii="Times New Roman" w:hAnsi="Times New Roman" w:cs="Times New Roman"/>
          <w:b/>
          <w:sz w:val="24"/>
          <w:szCs w:val="24"/>
        </w:rPr>
      </w:pPr>
    </w:p>
    <w:p w14:paraId="0A5A6140">
      <w:pPr>
        <w:spacing w:after="0" w:line="240" w:lineRule="auto"/>
        <w:jc w:val="center"/>
        <w:rPr>
          <w:rFonts w:hint="default" w:ascii="Times New Roman" w:hAnsi="Times New Roman" w:cs="Times New Roman"/>
          <w:b/>
          <w:sz w:val="24"/>
          <w:szCs w:val="24"/>
        </w:rPr>
      </w:pPr>
    </w:p>
    <w:p w14:paraId="7637F8C9">
      <w:pPr>
        <w:spacing w:after="0" w:line="240" w:lineRule="auto"/>
        <w:jc w:val="center"/>
        <w:rPr>
          <w:rFonts w:hint="default" w:ascii="Times New Roman" w:hAnsi="Times New Roman" w:cs="Times New Roman"/>
          <w:b/>
          <w:sz w:val="24"/>
          <w:szCs w:val="24"/>
        </w:rPr>
      </w:pPr>
    </w:p>
    <w:p w14:paraId="48634BBE">
      <w:pPr>
        <w:spacing w:after="0" w:line="240" w:lineRule="auto"/>
        <w:jc w:val="center"/>
        <w:rPr>
          <w:rFonts w:hint="default" w:ascii="Times New Roman" w:hAnsi="Times New Roman" w:cs="Times New Roman"/>
          <w:b/>
          <w:sz w:val="24"/>
          <w:szCs w:val="24"/>
        </w:rPr>
      </w:pPr>
    </w:p>
    <w:p w14:paraId="5D32E0DC">
      <w:pPr>
        <w:spacing w:after="0" w:line="240" w:lineRule="auto"/>
        <w:jc w:val="center"/>
        <w:rPr>
          <w:rFonts w:hint="default" w:ascii="Times New Roman" w:hAnsi="Times New Roman" w:cs="Times New Roman"/>
          <w:b/>
          <w:sz w:val="24"/>
          <w:szCs w:val="24"/>
        </w:rPr>
      </w:pPr>
    </w:p>
    <w:p w14:paraId="2E08E1AB">
      <w:pPr>
        <w:spacing w:after="0" w:line="240" w:lineRule="auto"/>
        <w:jc w:val="center"/>
        <w:rPr>
          <w:rFonts w:hint="default" w:ascii="Times New Roman" w:hAnsi="Times New Roman" w:cs="Times New Roman"/>
          <w:b/>
          <w:sz w:val="24"/>
          <w:szCs w:val="24"/>
        </w:rPr>
      </w:pPr>
    </w:p>
    <w:p w14:paraId="488616FF">
      <w:pPr>
        <w:spacing w:after="0" w:line="240" w:lineRule="auto"/>
        <w:jc w:val="center"/>
        <w:rPr>
          <w:rFonts w:hint="default" w:ascii="Times New Roman" w:hAnsi="Times New Roman" w:cs="Times New Roman"/>
          <w:b/>
          <w:sz w:val="24"/>
          <w:szCs w:val="24"/>
        </w:rPr>
      </w:pPr>
    </w:p>
    <w:p w14:paraId="289A5F50">
      <w:pPr>
        <w:spacing w:after="0" w:line="240" w:lineRule="auto"/>
        <w:jc w:val="center"/>
        <w:rPr>
          <w:rFonts w:hint="default" w:ascii="Times New Roman" w:hAnsi="Times New Roman" w:cs="Times New Roman"/>
          <w:b/>
          <w:sz w:val="24"/>
          <w:szCs w:val="24"/>
        </w:rPr>
      </w:pPr>
    </w:p>
    <w:p w14:paraId="0BDDD8A1">
      <w:pPr>
        <w:spacing w:after="0" w:line="240" w:lineRule="auto"/>
        <w:jc w:val="center"/>
        <w:rPr>
          <w:rFonts w:hint="default" w:ascii="Times New Roman" w:hAnsi="Times New Roman" w:cs="Times New Roman"/>
          <w:b/>
          <w:sz w:val="24"/>
          <w:szCs w:val="24"/>
        </w:rPr>
      </w:pPr>
    </w:p>
    <w:p w14:paraId="63A08C1B">
      <w:pPr>
        <w:spacing w:after="0" w:line="240" w:lineRule="auto"/>
        <w:jc w:val="center"/>
        <w:rPr>
          <w:rFonts w:hint="default" w:ascii="Times New Roman" w:hAnsi="Times New Roman" w:cs="Times New Roman"/>
          <w:b/>
          <w:sz w:val="24"/>
          <w:szCs w:val="24"/>
        </w:rPr>
      </w:pPr>
    </w:p>
    <w:p w14:paraId="01815693">
      <w:pPr>
        <w:spacing w:after="0" w:line="240" w:lineRule="auto"/>
        <w:jc w:val="center"/>
        <w:rPr>
          <w:rFonts w:hint="default" w:ascii="Times New Roman" w:hAnsi="Times New Roman" w:cs="Times New Roman"/>
          <w:b/>
          <w:sz w:val="24"/>
          <w:szCs w:val="24"/>
        </w:rPr>
      </w:pPr>
    </w:p>
    <w:p w14:paraId="002309B0">
      <w:pPr>
        <w:spacing w:after="0" w:line="240" w:lineRule="auto"/>
        <w:jc w:val="center"/>
        <w:rPr>
          <w:rFonts w:hint="default" w:ascii="Times New Roman" w:hAnsi="Times New Roman" w:cs="Times New Roman"/>
          <w:b/>
          <w:sz w:val="24"/>
          <w:szCs w:val="24"/>
        </w:rPr>
      </w:pPr>
    </w:p>
    <w:p w14:paraId="06A6E763">
      <w:pPr>
        <w:spacing w:after="0" w:line="240" w:lineRule="auto"/>
        <w:jc w:val="center"/>
        <w:rPr>
          <w:rFonts w:hint="default" w:ascii="Times New Roman" w:hAnsi="Times New Roman" w:cs="Times New Roman"/>
          <w:b/>
          <w:sz w:val="24"/>
          <w:szCs w:val="24"/>
        </w:rPr>
      </w:pPr>
    </w:p>
    <w:p w14:paraId="55B353E1">
      <w:pPr>
        <w:rPr>
          <w:rFonts w:hint="default" w:ascii="Times New Roman" w:hAnsi="Times New Roman" w:cs="Times New Roman"/>
          <w:sz w:val="24"/>
          <w:szCs w:val="24"/>
        </w:rPr>
      </w:pPr>
    </w:p>
    <w:p w14:paraId="2AE99EB9">
      <w:pPr>
        <w:spacing w:beforeLines="0" w:after="360" w:afterLines="0"/>
        <w:jc w:val="right"/>
        <w:rPr>
          <w:rFonts w:hint="default" w:ascii="Times New Roman" w:hAnsi="Times New Roman" w:cs="Times New Roman"/>
          <w:b/>
          <w:sz w:val="24"/>
          <w:szCs w:val="24"/>
        </w:rPr>
      </w:pPr>
    </w:p>
    <w:p w14:paraId="3514094A">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4"/>
          <w:szCs w:val="24"/>
          <w:lang w:eastAsia="en-US"/>
          <w14:textFill>
            <w14:solidFill>
              <w14:schemeClr w14:val="tx1"/>
            </w14:solidFill>
          </w14:textFill>
        </w:rPr>
      </w:pPr>
    </w:p>
    <w:p w14:paraId="4E4C3235">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4"/>
          <w:szCs w:val="24"/>
          <w:lang w:eastAsia="en-US"/>
          <w14:textFill>
            <w14:solidFill>
              <w14:schemeClr w14:val="tx1"/>
            </w14:solidFill>
          </w14:textFill>
        </w:rPr>
      </w:pPr>
    </w:p>
    <w:p w14:paraId="0476C1BF">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4"/>
          <w:szCs w:val="24"/>
          <w:lang w:eastAsia="en-US"/>
          <w14:textFill>
            <w14:solidFill>
              <w14:schemeClr w14:val="tx1"/>
            </w14:solidFill>
          </w14:textFill>
        </w:rPr>
      </w:pPr>
    </w:p>
    <w:p w14:paraId="1666A537">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0"/>
          <w:szCs w:val="20"/>
          <w:lang w:eastAsia="en-US"/>
          <w14:textFill>
            <w14:solidFill>
              <w14:schemeClr w14:val="tx1"/>
            </w14:solidFill>
          </w14:textFill>
        </w:rPr>
      </w:pPr>
      <w:r>
        <w:rPr>
          <w:rFonts w:hint="default" w:ascii="Times New Roman" w:hAnsi="Times New Roman" w:eastAsia="Calibri" w:cs="Times New Roman"/>
          <w:color w:val="000000" w:themeColor="text1"/>
          <w:sz w:val="20"/>
          <w:szCs w:val="20"/>
          <w:lang w:eastAsia="en-US"/>
          <w14:textFill>
            <w14:solidFill>
              <w14:schemeClr w14:val="tx1"/>
            </w14:solidFill>
          </w14:textFill>
        </w:rPr>
        <w:t xml:space="preserve">ПРИЛОЖЕНИЕ </w:t>
      </w:r>
      <w:r>
        <w:rPr>
          <w:rFonts w:hint="default" w:ascii="Times New Roman" w:hAnsi="Times New Roman" w:eastAsia="Calibri" w:cs="Times New Roman"/>
          <w:color w:val="000000" w:themeColor="text1"/>
          <w:sz w:val="20"/>
          <w:szCs w:val="20"/>
          <w:lang w:val="ru-RU" w:eastAsia="en-US"/>
          <w14:textFill>
            <w14:solidFill>
              <w14:schemeClr w14:val="tx1"/>
            </w14:solidFill>
          </w14:textFill>
        </w:rPr>
        <w:t>3</w:t>
      </w:r>
      <w:r>
        <w:rPr>
          <w:rFonts w:hint="default" w:ascii="Times New Roman" w:hAnsi="Times New Roman" w:eastAsia="Calibri" w:cs="Times New Roman"/>
          <w:color w:val="000000" w:themeColor="text1"/>
          <w:sz w:val="20"/>
          <w:szCs w:val="20"/>
          <w:lang w:eastAsia="en-US"/>
          <w14:textFill>
            <w14:solidFill>
              <w14:schemeClr w14:val="tx1"/>
            </w14:solidFill>
          </w14:textFill>
        </w:rPr>
        <w:br w:type="textWrapping"/>
      </w:r>
      <w:r>
        <w:rPr>
          <w:rFonts w:hint="default" w:ascii="Times New Roman" w:hAnsi="Times New Roman" w:eastAsia="Calibri" w:cs="Times New Roman"/>
          <w:color w:val="000000" w:themeColor="text1"/>
          <w:sz w:val="20"/>
          <w:szCs w:val="20"/>
          <w:lang w:eastAsia="en-US"/>
          <w14:textFill>
            <w14:solidFill>
              <w14:schemeClr w14:val="tx1"/>
            </w14:solidFill>
          </w14:textFill>
        </w:rPr>
        <w:t xml:space="preserve">к </w:t>
      </w:r>
      <w:r>
        <w:rPr>
          <w:rFonts w:hint="default" w:ascii="Times New Roman" w:hAnsi="Times New Roman" w:eastAsia="Calibri" w:cs="Times New Roman"/>
          <w:color w:val="000000" w:themeColor="text1"/>
          <w:sz w:val="20"/>
          <w:szCs w:val="20"/>
          <w:lang w:val="ru-RU" w:eastAsia="en-US"/>
          <w14:textFill>
            <w14:solidFill>
              <w14:schemeClr w14:val="tx1"/>
            </w14:solidFill>
          </w14:textFill>
        </w:rPr>
        <w:t>а</w:t>
      </w:r>
      <w:r>
        <w:rPr>
          <w:rFonts w:hint="default" w:ascii="Times New Roman" w:hAnsi="Times New Roman" w:eastAsia="Calibri" w:cs="Times New Roman"/>
          <w:color w:val="000000" w:themeColor="text1"/>
          <w:sz w:val="20"/>
          <w:szCs w:val="20"/>
          <w:lang w:eastAsia="en-US"/>
          <w14:textFill>
            <w14:solidFill>
              <w14:schemeClr w14:val="tx1"/>
            </w14:solidFill>
          </w14:textFill>
        </w:rPr>
        <w:t>дминистративному регламенту предоставления муниципальной услуги</w:t>
      </w:r>
    </w:p>
    <w:p w14:paraId="72D07494">
      <w:pPr>
        <w:keepNext w:val="0"/>
        <w:keepLines w:val="0"/>
        <w:pageBreakBefore w:val="0"/>
        <w:widowControl w:val="0"/>
        <w:tabs>
          <w:tab w:val="left" w:pos="567"/>
        </w:tabs>
        <w:wordWrap/>
        <w:topLinePunct w:val="0"/>
        <w:bidi w:val="0"/>
        <w:snapToGrid/>
        <w:spacing w:after="0" w:line="0" w:lineRule="atLeast"/>
        <w:ind w:firstLine="0" w:firstLineChars="0"/>
        <w:contextualSpacing/>
        <w:jc w:val="right"/>
        <w:textAlignment w:val="auto"/>
        <w:rPr>
          <w:rFonts w:hint="default" w:ascii="Times New Roman" w:hAnsi="Times New Roman" w:cs="Times New Roman"/>
          <w:b/>
          <w:bCs/>
          <w:color w:val="000000" w:themeColor="text1"/>
          <w:sz w:val="24"/>
          <w:szCs w:val="24"/>
          <w:lang w:val="ru-RU"/>
          <w14:textFill>
            <w14:solidFill>
              <w14:schemeClr w14:val="tx1"/>
            </w14:solidFill>
          </w14:textFill>
        </w:rPr>
      </w:pPr>
      <w:r>
        <w:rPr>
          <w:rFonts w:hint="default" w:ascii="Times New Roman" w:hAnsi="Times New Roman" w:eastAsia="Calibri" w:cs="Times New Roman"/>
          <w:b w:val="0"/>
          <w:bCs w:val="0"/>
          <w:sz w:val="20"/>
          <w:szCs w:val="20"/>
          <w:lang w:val="ru-RU"/>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w:t>
      </w:r>
    </w:p>
    <w:p w14:paraId="311DD46E">
      <w:pPr>
        <w:keepNext w:val="0"/>
        <w:keepLines w:val="0"/>
        <w:pageBreakBefore w:val="0"/>
        <w:widowControl/>
        <w:kinsoku/>
        <w:wordWrap/>
        <w:overflowPunct/>
        <w:topLinePunct w:val="0"/>
        <w:autoSpaceDE w:val="0"/>
        <w:autoSpaceDN w:val="0"/>
        <w:bidi w:val="0"/>
        <w:adjustRightInd/>
        <w:snapToGrid/>
        <w:spacing w:after="0" w:line="240" w:lineRule="auto"/>
        <w:jc w:val="right"/>
        <w:textAlignment w:val="auto"/>
        <w:rPr>
          <w:rFonts w:hint="default" w:ascii="Times New Roman" w:hAnsi="Times New Roman" w:eastAsia="Calibri" w:cs="Times New Roman"/>
          <w:color w:val="000000" w:themeColor="text1"/>
          <w:sz w:val="24"/>
          <w:szCs w:val="24"/>
          <w:lang w:eastAsia="en-US"/>
          <w14:textFill>
            <w14:solidFill>
              <w14:schemeClr w14:val="tx1"/>
            </w14:solidFill>
          </w14:textFill>
        </w:rPr>
      </w:pPr>
    </w:p>
    <w:p w14:paraId="4C118DC1">
      <w:pPr>
        <w:spacing w:beforeLines="0" w:after="360" w:afterLines="0"/>
        <w:jc w:val="right"/>
        <w:rPr>
          <w:rFonts w:hint="default" w:ascii="Times New Roman" w:hAnsi="Times New Roman" w:cs="Times New Roman"/>
          <w:b/>
          <w:sz w:val="24"/>
          <w:szCs w:val="24"/>
        </w:rPr>
      </w:pPr>
    </w:p>
    <w:p w14:paraId="1BB67141">
      <w:pPr>
        <w:spacing w:before="0"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З А Я В Л Е Н И Е</w:t>
      </w:r>
    </w:p>
    <w:p w14:paraId="64C17D26">
      <w:pPr>
        <w:spacing w:before="0"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о выдаче дубликата </w:t>
      </w:r>
    </w:p>
    <w:p w14:paraId="3250A473">
      <w:pPr>
        <w:spacing w:before="0" w:after="0" w:line="240" w:lineRule="auto"/>
        <w:jc w:val="center"/>
        <w:rPr>
          <w:rFonts w:hint="default" w:ascii="Times New Roman" w:hAnsi="Times New Roman" w:cs="Times New Roman"/>
          <w:b/>
          <w:sz w:val="24"/>
          <w:szCs w:val="24"/>
        </w:rPr>
      </w:pPr>
    </w:p>
    <w:p w14:paraId="7F8CA62E">
      <w:pPr>
        <w:spacing w:before="0"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"__" __________ 20___ г.</w:t>
      </w:r>
    </w:p>
    <w:p w14:paraId="4103F692">
      <w:pPr>
        <w:spacing w:before="0" w:after="0" w:line="240" w:lineRule="auto"/>
        <w:jc w:val="center"/>
        <w:rPr>
          <w:rFonts w:hint="default" w:ascii="Times New Roman" w:hAnsi="Times New Roman" w:cs="Times New Roman"/>
          <w:sz w:val="24"/>
          <w:szCs w:val="24"/>
        </w:rPr>
      </w:pPr>
    </w:p>
    <w:p w14:paraId="331E17ED">
      <w:pPr>
        <w:spacing w:before="0"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w:t>
      </w:r>
      <w:r>
        <w:rPr>
          <w:rFonts w:hint="default" w:ascii="Times New Roman" w:hAnsi="Times New Roman" w:cs="Times New Roman"/>
          <w:sz w:val="24"/>
          <w:szCs w:val="24"/>
          <w:lang w:val="ru-RU"/>
        </w:rPr>
        <w:t xml:space="preserve">муниципального района </w:t>
      </w:r>
      <w:r>
        <w:rPr>
          <w:rFonts w:hint="default" w:ascii="Times New Roman" w:hAnsi="Times New Roman" w:cs="Times New Roman"/>
          <w:sz w:val="24"/>
          <w:szCs w:val="24"/>
        </w:rPr>
        <w:t>«Сыктывдинский» Республика Коми</w:t>
      </w:r>
    </w:p>
    <w:tbl>
      <w:tblPr>
        <w:tblStyle w:val="8"/>
        <w:tblW w:w="9923" w:type="dxa"/>
        <w:tblInd w:w="0" w:type="dxa"/>
        <w:tblBorders>
          <w:top w:val="single" w:color="00000A"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13" w:type="dxa"/>
          <w:bottom w:w="0" w:type="dxa"/>
          <w:right w:w="108" w:type="dxa"/>
        </w:tblCellMar>
      </w:tblPr>
      <w:tblGrid>
        <w:gridCol w:w="9923"/>
      </w:tblGrid>
      <w:tr w14:paraId="6C184ED1">
        <w:tblPrEx>
          <w:tblBorders>
            <w:top w:val="single" w:color="00000A" w:sz="4" w:space="0"/>
            <w:left w:val="none" w:color="auto" w:sz="0" w:space="0"/>
            <w:bottom w:val="none" w:color="auto" w:sz="0" w:space="0"/>
            <w:right w:val="none" w:color="auto" w:sz="0" w:space="0"/>
            <w:insideH w:val="none" w:color="auto" w:sz="0" w:space="0"/>
            <w:insideV w:val="none" w:color="auto" w:sz="0" w:space="0"/>
          </w:tblBorders>
          <w:tblCellMar>
            <w:top w:w="0" w:type="dxa"/>
            <w:left w:w="113" w:type="dxa"/>
            <w:bottom w:w="0" w:type="dxa"/>
            <w:right w:w="108" w:type="dxa"/>
          </w:tblCellMar>
        </w:tblPrEx>
        <w:trPr>
          <w:trHeight w:val="135" w:hRule="atLeast"/>
        </w:trPr>
        <w:tc>
          <w:tcPr>
            <w:tcW w:w="9923" w:type="dxa"/>
            <w:tcBorders>
              <w:top w:val="single" w:color="00000A" w:sz="4" w:space="0"/>
            </w:tcBorders>
            <w:shd w:val="clear" w:color="auto" w:fill="auto"/>
          </w:tcPr>
          <w:p w14:paraId="7E570F9C">
            <w:pPr>
              <w:spacing w:before="0" w:after="0" w:line="240" w:lineRule="auto"/>
              <w:ind w:firstLine="1700"/>
              <w:jc w:val="both"/>
              <w:rPr>
                <w:rFonts w:hint="default" w:ascii="Times New Roman" w:hAnsi="Times New Roman" w:cs="Times New Roman"/>
                <w:sz w:val="24"/>
                <w:szCs w:val="24"/>
              </w:rPr>
            </w:pPr>
            <w:r>
              <w:rPr>
                <w:rFonts w:hint="default" w:ascii="Times New Roman" w:hAnsi="Times New Roman" w:cs="Times New Roman"/>
                <w:sz w:val="24"/>
                <w:szCs w:val="24"/>
              </w:rPr>
              <w:t>(Орган, обрабатывающий запрос на предоставление услуги)</w:t>
            </w:r>
          </w:p>
          <w:p w14:paraId="39AB15DE">
            <w:pPr>
              <w:spacing w:before="0" w:after="0" w:line="240" w:lineRule="auto"/>
              <w:jc w:val="center"/>
              <w:rPr>
                <w:rFonts w:hint="default" w:ascii="Times New Roman" w:hAnsi="Times New Roman" w:cs="Times New Roman"/>
                <w:sz w:val="24"/>
                <w:szCs w:val="24"/>
              </w:rPr>
            </w:pPr>
          </w:p>
        </w:tc>
      </w:tr>
    </w:tbl>
    <w:p w14:paraId="6A507B54">
      <w:pPr>
        <w:spacing w:before="0" w:after="0" w:line="240" w:lineRule="auto"/>
        <w:jc w:val="right"/>
        <w:rPr>
          <w:rFonts w:hint="default" w:ascii="Times New Roman" w:hAnsi="Times New Roman" w:cs="Times New Roman"/>
          <w:sz w:val="24"/>
          <w:szCs w:val="24"/>
        </w:rPr>
      </w:pPr>
    </w:p>
    <w:p w14:paraId="124E001A">
      <w:pPr>
        <w:spacing w:before="0"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Прошу выдать дубликат </w:t>
      </w:r>
      <w:r>
        <w:rPr>
          <w:rFonts w:hint="default" w:ascii="Times New Roman" w:hAnsi="Times New Roman" w:eastAsia="Calibri" w:cs="Times New Roman"/>
          <w:b w:val="0"/>
          <w:bCs w:val="0"/>
          <w:sz w:val="24"/>
          <w:szCs w:val="24"/>
          <w:lang w:val="ru-RU"/>
        </w:rPr>
        <w:t xml:space="preserve">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площадь жилого помещения, устанавливаемую в соответствии с жилищным законодательством Российской Федерации </w:t>
      </w:r>
      <w:r>
        <w:rPr>
          <w:rFonts w:hint="default" w:ascii="Times New Roman" w:hAnsi="Times New Roman" w:cs="Times New Roman"/>
          <w:sz w:val="24"/>
          <w:szCs w:val="24"/>
          <w:lang w:val="ru-RU"/>
        </w:rPr>
        <w:t xml:space="preserve">от </w:t>
      </w:r>
      <w:r>
        <w:rPr>
          <w:rFonts w:hint="default" w:ascii="Times New Roman" w:hAnsi="Times New Roman" w:cs="Times New Roman"/>
          <w:sz w:val="24"/>
          <w:szCs w:val="24"/>
        </w:rPr>
        <w:t>«____»___________г.</w:t>
      </w:r>
      <w:r>
        <w:rPr>
          <w:rFonts w:hint="default" w:ascii="Times New Roman" w:hAnsi="Times New Roman" w:cs="Times New Roman"/>
          <w:sz w:val="24"/>
          <w:szCs w:val="24"/>
          <w:lang w:val="ru-RU"/>
        </w:rPr>
        <w:t xml:space="preserve">№_________________________________ </w:t>
      </w:r>
      <w:r>
        <w:rPr>
          <w:rFonts w:hint="default" w:ascii="Times New Roman" w:hAnsi="Times New Roman" w:cs="Times New Roman"/>
          <w:sz w:val="24"/>
          <w:szCs w:val="24"/>
        </w:rPr>
        <w:t>_________________</w:t>
      </w:r>
      <w:r>
        <w:rPr>
          <w:rFonts w:hint="default" w:ascii="Times New Roman" w:hAnsi="Times New Roman" w:cs="Times New Roman"/>
          <w:sz w:val="24"/>
          <w:szCs w:val="24"/>
          <w:lang w:val="ru-RU"/>
        </w:rPr>
        <w:t xml:space="preserve">_________________________________________________________________________________________________________________________________________по </w:t>
      </w:r>
      <w:r>
        <w:rPr>
          <w:rFonts w:hint="default" w:ascii="Times New Roman" w:hAnsi="Times New Roman" w:cs="Times New Roman"/>
          <w:sz w:val="24"/>
          <w:szCs w:val="24"/>
        </w:rPr>
        <w:t>объекту_____________________________</w:t>
      </w:r>
      <w:r>
        <w:rPr>
          <w:rFonts w:hint="default" w:ascii="Times New Roman" w:hAnsi="Times New Roman" w:cs="Times New Roman"/>
          <w:sz w:val="24"/>
          <w:szCs w:val="24"/>
          <w:lang w:val="ru-RU"/>
        </w:rPr>
        <w:t>_______________________________________</w:t>
      </w:r>
      <w:r>
        <w:rPr>
          <w:rFonts w:hint="default"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14:paraId="7124BF52">
      <w:pPr>
        <w:spacing w:before="0"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(указывается  адрес (местоположение)</w:t>
      </w:r>
    </w:p>
    <w:p w14:paraId="4BE4E4D0">
      <w:pPr>
        <w:spacing w:before="0" w:after="0" w:line="240" w:lineRule="auto"/>
        <w:jc w:val="both"/>
        <w:rPr>
          <w:rFonts w:hint="default" w:ascii="Times New Roman" w:hAnsi="Times New Roman" w:cs="Times New Roman"/>
          <w:sz w:val="24"/>
          <w:szCs w:val="24"/>
        </w:rPr>
      </w:pPr>
    </w:p>
    <w:p w14:paraId="4DEB91C5">
      <w:pPr>
        <w:spacing w:before="0"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В связи_________________________________________________________________ __________________________________________________________________________________________________________________________________________________________</w:t>
      </w:r>
    </w:p>
    <w:p w14:paraId="747E0724">
      <w:pPr>
        <w:spacing w:before="0" w:after="0" w:line="240" w:lineRule="auto"/>
        <w:ind w:firstLine="3904" w:firstLineChars="1952"/>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причина)</w:t>
      </w:r>
    </w:p>
    <w:tbl>
      <w:tblPr>
        <w:tblStyle w:val="8"/>
        <w:tblpPr w:leftFromText="180" w:rightFromText="180" w:vertAnchor="text" w:horzAnchor="margin" w:tblpXSpec="left" w:tblpY="314"/>
        <w:tblW w:w="9923" w:type="dxa"/>
        <w:tblInd w:w="108" w:type="dxa"/>
        <w:tblBorders>
          <w:top w:val="none" w:color="auto" w:sz="0" w:space="0"/>
          <w:left w:val="none" w:color="auto" w:sz="0" w:space="0"/>
          <w:bottom w:val="single" w:color="00000A" w:sz="4" w:space="0"/>
          <w:right w:val="none" w:color="auto" w:sz="0" w:space="0"/>
          <w:insideH w:val="single" w:color="00000A" w:sz="4" w:space="0"/>
          <w:insideV w:val="none" w:color="auto" w:sz="0" w:space="0"/>
        </w:tblBorders>
        <w:tblLayout w:type="autofit"/>
        <w:tblCellMar>
          <w:top w:w="0" w:type="dxa"/>
          <w:left w:w="108" w:type="dxa"/>
          <w:bottom w:w="0" w:type="dxa"/>
          <w:right w:w="108" w:type="dxa"/>
        </w:tblCellMar>
      </w:tblPr>
      <w:tblGrid>
        <w:gridCol w:w="1042"/>
        <w:gridCol w:w="4628"/>
        <w:gridCol w:w="4253"/>
      </w:tblGrid>
      <w:tr w14:paraId="3C69E337">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540" w:hRule="atLeast"/>
        </w:trPr>
        <w:tc>
          <w:tcPr>
            <w:tcW w:w="9923" w:type="dxa"/>
            <w:gridSpan w:val="3"/>
            <w:tcBorders>
              <w:bottom w:val="single" w:color="00000A" w:sz="4" w:space="0"/>
              <w:insideH w:val="single" w:sz="4" w:space="0"/>
            </w:tcBorders>
            <w:shd w:val="clear" w:color="auto" w:fill="auto"/>
          </w:tcPr>
          <w:p w14:paraId="4958BDD0">
            <w:pPr>
              <w:spacing w:before="0" w:after="200"/>
              <w:ind w:firstLine="3480"/>
              <w:contextualSpacing/>
              <w:jc w:val="both"/>
              <w:rPr>
                <w:rFonts w:hint="default" w:ascii="Times New Roman" w:hAnsi="Times New Roman" w:eastAsia="Calibri" w:cs="Times New Roman"/>
                <w:sz w:val="24"/>
                <w:szCs w:val="24"/>
                <w:lang w:val="en-US" w:eastAsia="en-US"/>
              </w:rPr>
            </w:pPr>
            <w:r>
              <w:rPr>
                <w:rFonts w:hint="default" w:ascii="Times New Roman" w:hAnsi="Times New Roman" w:eastAsia="Calibri" w:cs="Times New Roman"/>
                <w:sz w:val="24"/>
                <w:szCs w:val="24"/>
                <w:lang w:eastAsia="en-US"/>
              </w:rPr>
              <w:t xml:space="preserve"> Сведения о за</w:t>
            </w:r>
            <w:r>
              <w:rPr>
                <w:rFonts w:hint="default" w:ascii="Times New Roman" w:hAnsi="Times New Roman" w:eastAsia="Calibri" w:cs="Times New Roman"/>
                <w:sz w:val="24"/>
                <w:szCs w:val="24"/>
                <w:lang w:val="ru-RU" w:eastAsia="en-US"/>
              </w:rPr>
              <w:t>явителе</w:t>
            </w:r>
          </w:p>
        </w:tc>
      </w:tr>
      <w:tr w14:paraId="46B1A332">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605"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2A61BB0">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1</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50C9F5AE">
            <w:pPr>
              <w:spacing w:before="0" w:after="160" w:line="259" w:lineRule="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Сведения о физическом лице, в случае если застройщиком является физическое лицо:</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8C07F11">
            <w:pPr>
              <w:spacing w:before="0" w:after="160" w:line="259" w:lineRule="auto"/>
              <w:rPr>
                <w:rFonts w:hint="default" w:ascii="Times New Roman" w:hAnsi="Times New Roman" w:eastAsia="Calibri" w:cs="Times New Roman"/>
                <w:sz w:val="24"/>
                <w:szCs w:val="24"/>
                <w:lang w:eastAsia="en-US"/>
              </w:rPr>
            </w:pPr>
          </w:p>
        </w:tc>
      </w:tr>
      <w:tr w14:paraId="11DFBF0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428"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804CDA7">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2</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3A45295">
            <w:pPr>
              <w:spacing w:before="0" w:after="160" w:line="259" w:lineRule="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Фамилия, имя, отчество (при наличии)</w:t>
            </w:r>
          </w:p>
          <w:p w14:paraId="54494A5C">
            <w:pPr>
              <w:spacing w:before="0" w:after="160" w:line="259" w:lineRule="auto"/>
              <w:rPr>
                <w:rFonts w:hint="default" w:ascii="Times New Roman" w:hAnsi="Times New Roman" w:eastAsia="Calibri" w:cs="Times New Roman"/>
                <w:sz w:val="24"/>
                <w:szCs w:val="24"/>
                <w:lang w:eastAsia="en-US"/>
              </w:rPr>
            </w:pP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572DB71">
            <w:pPr>
              <w:spacing w:before="0" w:after="160" w:line="259" w:lineRule="auto"/>
              <w:rPr>
                <w:rFonts w:hint="default" w:ascii="Times New Roman" w:hAnsi="Times New Roman" w:eastAsia="Calibri" w:cs="Times New Roman"/>
                <w:sz w:val="24"/>
                <w:szCs w:val="24"/>
                <w:lang w:eastAsia="en-US"/>
              </w:rPr>
            </w:pPr>
          </w:p>
        </w:tc>
      </w:tr>
      <w:tr w14:paraId="0C7D4CA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753"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405BEA4A">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3</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8243F00">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Место жительство заявителя</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E22CB46">
            <w:pPr>
              <w:spacing w:before="0" w:after="160" w:line="259" w:lineRule="auto"/>
              <w:rPr>
                <w:rFonts w:hint="default" w:ascii="Times New Roman" w:hAnsi="Times New Roman" w:eastAsia="Calibri" w:cs="Times New Roman"/>
                <w:sz w:val="24"/>
                <w:szCs w:val="24"/>
                <w:lang w:eastAsia="en-US"/>
              </w:rPr>
            </w:pPr>
          </w:p>
        </w:tc>
      </w:tr>
      <w:tr w14:paraId="4BD9FEBE">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665"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14CF4646">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4</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589AB53C">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Почтовый адрес</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BFE8139">
            <w:pPr>
              <w:spacing w:before="0" w:after="160" w:line="259" w:lineRule="auto"/>
              <w:rPr>
                <w:rFonts w:hint="default" w:ascii="Times New Roman" w:hAnsi="Times New Roman" w:eastAsia="Calibri" w:cs="Times New Roman"/>
                <w:sz w:val="24"/>
                <w:szCs w:val="24"/>
                <w:lang w:eastAsia="en-US"/>
              </w:rPr>
            </w:pPr>
          </w:p>
        </w:tc>
      </w:tr>
      <w:tr w14:paraId="0C30ABBB">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279"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3C3F4DE9">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5</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5082A7B">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Адрес электронной почты</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3262B85">
            <w:pPr>
              <w:spacing w:before="0" w:after="160" w:line="259" w:lineRule="auto"/>
              <w:rPr>
                <w:rFonts w:hint="default" w:ascii="Times New Roman" w:hAnsi="Times New Roman" w:eastAsia="Calibri" w:cs="Times New Roman"/>
                <w:sz w:val="24"/>
                <w:szCs w:val="24"/>
                <w:lang w:eastAsia="en-US"/>
              </w:rPr>
            </w:pPr>
          </w:p>
        </w:tc>
      </w:tr>
      <w:tr w14:paraId="1D1BE16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PrEx>
        <w:trPr>
          <w:trHeight w:val="175"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3427EDA">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6</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10EE22C4">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Номер контактного телефона</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40F4B957">
            <w:pPr>
              <w:spacing w:before="0" w:after="160" w:line="259" w:lineRule="auto"/>
              <w:rPr>
                <w:rFonts w:hint="default" w:ascii="Times New Roman" w:hAnsi="Times New Roman" w:eastAsia="Calibri" w:cs="Times New Roman"/>
                <w:sz w:val="24"/>
                <w:szCs w:val="24"/>
                <w:lang w:eastAsia="en-US"/>
              </w:rPr>
            </w:pPr>
          </w:p>
        </w:tc>
      </w:tr>
      <w:tr w14:paraId="6862E249">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901"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6A3BC96C">
            <w:pPr>
              <w:spacing w:before="0" w:after="160" w:line="259" w:lineRule="auto"/>
              <w:jc w:val="center"/>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7</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69D047EA">
            <w:pPr>
              <w:spacing w:beforeLines="0" w:afterLines="0"/>
              <w:rPr>
                <w:rFonts w:hint="default" w:ascii="Times New Roman" w:hAnsi="Times New Roman" w:eastAsia="Calibri" w:cs="Times New Roman"/>
                <w:sz w:val="24"/>
                <w:szCs w:val="24"/>
                <w:lang w:eastAsia="en-US"/>
              </w:rPr>
            </w:pPr>
            <w:r>
              <w:rPr>
                <w:rFonts w:hint="default" w:ascii="Times New Roman" w:hAnsi="Times New Roman" w:eastAsia="Times New Roman"/>
                <w:sz w:val="24"/>
                <w:szCs w:val="24"/>
              </w:rPr>
              <w:t>Реквизиты документа, удостоверяющего личность</w:t>
            </w:r>
            <w:r>
              <w:rPr>
                <w:rFonts w:hint="default" w:ascii="Times New Roman" w:hAnsi="Times New Roman" w:eastAsia="Times New Roman"/>
                <w:sz w:val="24"/>
                <w:szCs w:val="24"/>
                <w:lang w:val="ru-RU"/>
              </w:rPr>
              <w:t xml:space="preserve"> (вид, серия, номер, выдан, дата выдачи)</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48A87CDE">
            <w:pPr>
              <w:spacing w:before="0" w:after="160" w:line="259" w:lineRule="auto"/>
              <w:rPr>
                <w:rFonts w:hint="default" w:ascii="Times New Roman" w:hAnsi="Times New Roman" w:eastAsia="Calibri" w:cs="Times New Roman"/>
                <w:sz w:val="24"/>
                <w:szCs w:val="24"/>
                <w:lang w:eastAsia="en-US"/>
              </w:rPr>
            </w:pPr>
          </w:p>
        </w:tc>
      </w:tr>
    </w:tbl>
    <w:p w14:paraId="487193E2">
      <w:pPr>
        <w:spacing w:before="0" w:after="0" w:line="240" w:lineRule="auto"/>
        <w:rPr>
          <w:rFonts w:hint="default" w:ascii="Times New Roman" w:hAnsi="Times New Roman" w:cs="Times New Roman"/>
          <w:sz w:val="24"/>
          <w:szCs w:val="24"/>
        </w:rPr>
      </w:pPr>
    </w:p>
    <w:tbl>
      <w:tblPr>
        <w:tblStyle w:val="8"/>
        <w:tblpPr w:leftFromText="180" w:rightFromText="180" w:vertAnchor="text" w:horzAnchor="margin" w:tblpXSpec="left" w:tblpY="314"/>
        <w:tblW w:w="9923" w:type="dxa"/>
        <w:tblInd w:w="108" w:type="dxa"/>
        <w:tblBorders>
          <w:top w:val="none" w:color="auto" w:sz="0" w:space="0"/>
          <w:left w:val="none" w:color="auto" w:sz="0" w:space="0"/>
          <w:bottom w:val="single" w:color="00000A" w:sz="4" w:space="0"/>
          <w:right w:val="none" w:color="auto" w:sz="0" w:space="0"/>
          <w:insideH w:val="single" w:color="00000A" w:sz="4" w:space="0"/>
          <w:insideV w:val="none" w:color="auto" w:sz="0" w:space="0"/>
        </w:tblBorders>
        <w:tblLayout w:type="autofit"/>
        <w:tblCellMar>
          <w:top w:w="0" w:type="dxa"/>
          <w:left w:w="108" w:type="dxa"/>
          <w:bottom w:w="0" w:type="dxa"/>
          <w:right w:w="108" w:type="dxa"/>
        </w:tblCellMar>
      </w:tblPr>
      <w:tblGrid>
        <w:gridCol w:w="1042"/>
        <w:gridCol w:w="4628"/>
        <w:gridCol w:w="4253"/>
      </w:tblGrid>
      <w:tr w14:paraId="1BEAC28B">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540" w:hRule="atLeast"/>
        </w:trPr>
        <w:tc>
          <w:tcPr>
            <w:tcW w:w="9923" w:type="dxa"/>
            <w:gridSpan w:val="3"/>
            <w:tcBorders>
              <w:bottom w:val="single" w:color="00000A" w:sz="4" w:space="0"/>
              <w:insideH w:val="single" w:sz="4" w:space="0"/>
            </w:tcBorders>
            <w:shd w:val="clear" w:color="auto" w:fill="auto"/>
          </w:tcPr>
          <w:p w14:paraId="7AC6B2A3">
            <w:pPr>
              <w:spacing w:before="0" w:after="200"/>
              <w:ind w:firstLine="3480"/>
              <w:contextualSpacing/>
              <w:jc w:val="both"/>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lang w:val="ru-RU" w:eastAsia="en-US"/>
              </w:rPr>
              <w:t xml:space="preserve">Данные представителя </w:t>
            </w:r>
          </w:p>
        </w:tc>
      </w:tr>
      <w:tr w14:paraId="04ABF31B">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PrEx>
        <w:trPr>
          <w:trHeight w:val="428"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B82F40A">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1</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46F2D18F">
            <w:pPr>
              <w:spacing w:before="0" w:after="160" w:line="259" w:lineRule="auto"/>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Фамилия, имя, отчество (при наличии)</w:t>
            </w:r>
          </w:p>
          <w:p w14:paraId="1EF09597">
            <w:pPr>
              <w:spacing w:before="0" w:after="160" w:line="259" w:lineRule="auto"/>
              <w:rPr>
                <w:rFonts w:hint="default" w:ascii="Times New Roman" w:hAnsi="Times New Roman" w:eastAsia="Calibri" w:cs="Times New Roman"/>
                <w:sz w:val="24"/>
                <w:szCs w:val="24"/>
                <w:lang w:eastAsia="en-US"/>
              </w:rPr>
            </w:pP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6B590701">
            <w:pPr>
              <w:spacing w:before="0" w:after="160" w:line="259" w:lineRule="auto"/>
              <w:rPr>
                <w:rFonts w:hint="default" w:ascii="Times New Roman" w:hAnsi="Times New Roman" w:eastAsia="Calibri" w:cs="Times New Roman"/>
                <w:sz w:val="24"/>
                <w:szCs w:val="24"/>
                <w:lang w:eastAsia="en-US"/>
              </w:rPr>
            </w:pPr>
          </w:p>
        </w:tc>
      </w:tr>
      <w:tr w14:paraId="1B5D7D60">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753"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B34B1D3">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2</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E7F68EC">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Место жительство заявителя</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4C287C1">
            <w:pPr>
              <w:spacing w:before="0" w:after="160" w:line="259" w:lineRule="auto"/>
              <w:rPr>
                <w:rFonts w:hint="default" w:ascii="Times New Roman" w:hAnsi="Times New Roman" w:eastAsia="Calibri" w:cs="Times New Roman"/>
                <w:sz w:val="24"/>
                <w:szCs w:val="24"/>
                <w:lang w:eastAsia="en-US"/>
              </w:rPr>
            </w:pPr>
          </w:p>
        </w:tc>
      </w:tr>
      <w:tr w14:paraId="08DD020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665"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CC39DDA">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3</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6D9C265">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Почтовый адрес</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65DAACF">
            <w:pPr>
              <w:spacing w:before="0" w:after="160" w:line="259" w:lineRule="auto"/>
              <w:rPr>
                <w:rFonts w:hint="default" w:ascii="Times New Roman" w:hAnsi="Times New Roman" w:eastAsia="Calibri" w:cs="Times New Roman"/>
                <w:sz w:val="24"/>
                <w:szCs w:val="24"/>
                <w:lang w:eastAsia="en-US"/>
              </w:rPr>
            </w:pPr>
          </w:p>
        </w:tc>
      </w:tr>
      <w:tr w14:paraId="2FB4BBA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279"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1AB1C5C4">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4</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3E6776E2">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Адрес электронной почты</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6502439A">
            <w:pPr>
              <w:spacing w:before="0" w:after="160" w:line="259" w:lineRule="auto"/>
              <w:rPr>
                <w:rFonts w:hint="default" w:ascii="Times New Roman" w:hAnsi="Times New Roman" w:eastAsia="Calibri" w:cs="Times New Roman"/>
                <w:sz w:val="24"/>
                <w:szCs w:val="24"/>
                <w:lang w:eastAsia="en-US"/>
              </w:rPr>
            </w:pPr>
          </w:p>
        </w:tc>
      </w:tr>
      <w:tr w14:paraId="1F7B08A4">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175"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38539C92">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5</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306A2B9C">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Номер контактного телефона</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181612AC">
            <w:pPr>
              <w:spacing w:before="0" w:after="160" w:line="259" w:lineRule="auto"/>
              <w:rPr>
                <w:rFonts w:hint="default" w:ascii="Times New Roman" w:hAnsi="Times New Roman" w:eastAsia="Calibri" w:cs="Times New Roman"/>
                <w:sz w:val="24"/>
                <w:szCs w:val="24"/>
                <w:lang w:eastAsia="en-US"/>
              </w:rPr>
            </w:pPr>
          </w:p>
        </w:tc>
      </w:tr>
      <w:tr w14:paraId="76636047">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901"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0CB5128">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6</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4E59B765">
            <w:pPr>
              <w:spacing w:beforeLines="0" w:afterLines="0"/>
              <w:rPr>
                <w:rFonts w:hint="default" w:ascii="Times New Roman" w:hAnsi="Times New Roman" w:eastAsia="Calibri" w:cs="Times New Roman"/>
                <w:sz w:val="24"/>
                <w:szCs w:val="24"/>
                <w:lang w:eastAsia="en-US"/>
              </w:rPr>
            </w:pPr>
            <w:r>
              <w:rPr>
                <w:rFonts w:hint="default" w:ascii="Times New Roman" w:hAnsi="Times New Roman" w:eastAsia="Times New Roman"/>
                <w:sz w:val="24"/>
                <w:szCs w:val="24"/>
              </w:rPr>
              <w:t>Реквизиты документа, удостоверяющего личность</w:t>
            </w:r>
            <w:r>
              <w:rPr>
                <w:rFonts w:hint="default" w:ascii="Times New Roman" w:hAnsi="Times New Roman" w:eastAsia="Times New Roman"/>
                <w:sz w:val="24"/>
                <w:szCs w:val="24"/>
                <w:lang w:val="ru-RU"/>
              </w:rPr>
              <w:t xml:space="preserve"> (вид, серия, номер, выдан, дата выдачи)</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85848FE">
            <w:pPr>
              <w:spacing w:before="0" w:after="160" w:line="259" w:lineRule="auto"/>
              <w:rPr>
                <w:rFonts w:hint="default" w:ascii="Times New Roman" w:hAnsi="Times New Roman" w:eastAsia="Calibri" w:cs="Times New Roman"/>
                <w:sz w:val="24"/>
                <w:szCs w:val="24"/>
                <w:lang w:eastAsia="en-US"/>
              </w:rPr>
            </w:pPr>
          </w:p>
        </w:tc>
      </w:tr>
      <w:tr w14:paraId="55B6A569">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108" w:type="dxa"/>
            <w:bottom w:w="0" w:type="dxa"/>
            <w:right w:w="108" w:type="dxa"/>
          </w:tblCellMar>
        </w:tblPrEx>
        <w:trPr>
          <w:trHeight w:val="1093" w:hRule="atLeast"/>
        </w:trPr>
        <w:tc>
          <w:tcPr>
            <w:tcW w:w="10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604938AF">
            <w:pPr>
              <w:spacing w:before="0" w:after="160" w:line="259" w:lineRule="auto"/>
              <w:jc w:val="center"/>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7</w:t>
            </w:r>
          </w:p>
        </w:tc>
        <w:tc>
          <w:tcPr>
            <w:tcW w:w="46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589D84C1">
            <w:pPr>
              <w:spacing w:before="0" w:after="160" w:line="259" w:lineRule="auto"/>
              <w:rPr>
                <w:rFonts w:hint="default" w:ascii="Times New Roman" w:hAnsi="Times New Roman" w:eastAsia="Calibri" w:cs="Times New Roman"/>
                <w:sz w:val="24"/>
                <w:szCs w:val="24"/>
                <w:lang w:val="ru-RU" w:eastAsia="en-US"/>
              </w:rPr>
            </w:pPr>
            <w:r>
              <w:rPr>
                <w:rFonts w:hint="default" w:ascii="Times New Roman" w:hAnsi="Times New Roman" w:eastAsia="Calibri" w:cs="Times New Roman"/>
                <w:sz w:val="24"/>
                <w:szCs w:val="24"/>
                <w:lang w:val="ru-RU" w:eastAsia="en-US"/>
              </w:rPr>
              <w:t>Реквизиты документа, подтверждающего полномочия представителя заявителя (вид, серия, номер, дата выдачи)</w:t>
            </w:r>
          </w:p>
        </w:tc>
        <w:tc>
          <w:tcPr>
            <w:tcW w:w="425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CA17CD7">
            <w:pPr>
              <w:spacing w:before="0" w:after="160" w:line="259" w:lineRule="auto"/>
              <w:rPr>
                <w:rFonts w:hint="default" w:ascii="Times New Roman" w:hAnsi="Times New Roman" w:eastAsia="Calibri" w:cs="Times New Roman"/>
                <w:sz w:val="24"/>
                <w:szCs w:val="24"/>
                <w:lang w:eastAsia="en-US"/>
              </w:rPr>
            </w:pPr>
          </w:p>
        </w:tc>
      </w:tr>
    </w:tbl>
    <w:p w14:paraId="47DB0EE0">
      <w:pPr>
        <w:spacing w:before="0" w:after="0" w:line="240" w:lineRule="auto"/>
        <w:rPr>
          <w:rFonts w:hint="default" w:ascii="Times New Roman" w:hAnsi="Times New Roman" w:cs="Times New Roman"/>
          <w:sz w:val="24"/>
          <w:szCs w:val="24"/>
        </w:rPr>
      </w:pPr>
    </w:p>
    <w:p w14:paraId="2617C0AD">
      <w:pPr>
        <w:spacing w:before="0" w:after="0" w:line="240" w:lineRule="auto"/>
        <w:rPr>
          <w:rFonts w:hint="default" w:ascii="Times New Roman" w:hAnsi="Times New Roman" w:cs="Times New Roman"/>
          <w:sz w:val="24"/>
          <w:szCs w:val="24"/>
        </w:rPr>
      </w:pPr>
    </w:p>
    <w:p w14:paraId="516A1AE0">
      <w:pPr>
        <w:spacing w:before="0" w:after="0" w:line="240" w:lineRule="auto"/>
        <w:rPr>
          <w:rFonts w:hint="default" w:ascii="Times New Roman" w:hAnsi="Times New Roman" w:cs="Times New Roman"/>
          <w:sz w:val="24"/>
          <w:szCs w:val="24"/>
        </w:rPr>
      </w:pPr>
    </w:p>
    <w:p w14:paraId="0F502D60">
      <w:pPr>
        <w:spacing w:before="0"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Приложение: ________________________________________________________</w:t>
      </w:r>
      <w:r>
        <w:rPr>
          <w:rFonts w:hint="default" w:ascii="Times New Roman" w:hAnsi="Times New Roman" w:cs="Times New Roman"/>
          <w:sz w:val="24"/>
          <w:szCs w:val="24"/>
          <w:lang w:val="ru-RU"/>
        </w:rPr>
        <w:t>__________</w:t>
      </w:r>
    </w:p>
    <w:p w14:paraId="66797543">
      <w:pPr>
        <w:spacing w:before="0" w:after="0" w:line="240" w:lineRule="auto"/>
        <w:rPr>
          <w:rFonts w:hint="default" w:ascii="Times New Roman" w:hAnsi="Times New Roman" w:cs="Times New Roman"/>
          <w:sz w:val="24"/>
          <w:szCs w:val="24"/>
        </w:rPr>
      </w:pPr>
    </w:p>
    <w:p w14:paraId="637833A6">
      <w:pPr>
        <w:spacing w:before="0"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Номер телефона и адрес электронной почты для связи: _______________________</w:t>
      </w:r>
      <w:r>
        <w:rPr>
          <w:rFonts w:hint="default" w:ascii="Times New Roman" w:hAnsi="Times New Roman" w:cs="Times New Roman"/>
          <w:sz w:val="24"/>
          <w:szCs w:val="24"/>
          <w:lang w:val="ru-RU"/>
        </w:rPr>
        <w:t>_______</w:t>
      </w:r>
    </w:p>
    <w:p w14:paraId="36E38D56">
      <w:pPr>
        <w:tabs>
          <w:tab w:val="left" w:pos="1968"/>
        </w:tabs>
        <w:spacing w:before="0" w:after="0" w:line="240" w:lineRule="auto"/>
        <w:jc w:val="center"/>
        <w:rPr>
          <w:rFonts w:hint="default" w:ascii="Times New Roman" w:hAnsi="Times New Roman" w:cs="Times New Roman"/>
          <w:sz w:val="24"/>
          <w:szCs w:val="24"/>
        </w:rPr>
      </w:pPr>
    </w:p>
    <w:p w14:paraId="564CACB0">
      <w:pPr>
        <w:tabs>
          <w:tab w:val="left" w:pos="1968"/>
        </w:tabs>
        <w:spacing w:before="0" w:after="0" w:line="240" w:lineRule="auto"/>
        <w:jc w:val="center"/>
        <w:rPr>
          <w:rFonts w:hint="default" w:ascii="Times New Roman" w:hAnsi="Times New Roman" w:cs="Times New Roman"/>
          <w:sz w:val="24"/>
          <w:szCs w:val="24"/>
        </w:rPr>
      </w:pPr>
    </w:p>
    <w:p w14:paraId="3C098A8A">
      <w:pPr>
        <w:tabs>
          <w:tab w:val="left" w:pos="1968"/>
        </w:tabs>
        <w:spacing w:before="0"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Результат рассмотрения настоящего заявления прошу (указывается один из перечисленных способов:</w:t>
      </w:r>
    </w:p>
    <w:tbl>
      <w:tblPr>
        <w:tblStyle w:val="8"/>
        <w:tblpPr w:leftFromText="180" w:rightFromText="180" w:vertAnchor="text" w:tblpXSpec="left" w:tblpY="1"/>
        <w:tblW w:w="991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3" w:type="dxa"/>
          <w:bottom w:w="0" w:type="dxa"/>
          <w:right w:w="108" w:type="dxa"/>
        </w:tblCellMar>
      </w:tblPr>
      <w:tblGrid>
        <w:gridCol w:w="9137"/>
        <w:gridCol w:w="781"/>
      </w:tblGrid>
      <w:tr w14:paraId="3994C2F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c>
          <w:tcPr>
            <w:tcW w:w="91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621AB96">
            <w:pPr>
              <w:spacing w:before="120" w:after="120" w:line="240" w:lineRule="auto"/>
              <w:rPr>
                <w:rFonts w:hint="default" w:ascii="Times New Roman" w:hAnsi="Times New Roman" w:cs="Times New Roman"/>
                <w:i/>
                <w:sz w:val="24"/>
                <w:szCs w:val="24"/>
              </w:rPr>
            </w:pPr>
            <w:r>
              <w:rPr>
                <w:rFonts w:hint="default"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15337FEA">
            <w:pPr>
              <w:spacing w:before="120" w:after="120" w:line="240" w:lineRule="auto"/>
              <w:rPr>
                <w:rFonts w:hint="default" w:ascii="Times New Roman" w:hAnsi="Times New Roman" w:cs="Times New Roman"/>
                <w:sz w:val="24"/>
                <w:szCs w:val="24"/>
              </w:rPr>
            </w:pPr>
          </w:p>
        </w:tc>
      </w:tr>
      <w:tr w14:paraId="049FC767">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c>
          <w:tcPr>
            <w:tcW w:w="91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3784997">
            <w:pPr>
              <w:spacing w:before="120" w:after="120" w:line="240" w:lineRule="auto"/>
              <w:rPr>
                <w:rFonts w:hint="default" w:ascii="Times New Roman" w:hAnsi="Times New Roman" w:cs="Times New Roman"/>
                <w:sz w:val="24"/>
                <w:szCs w:val="24"/>
              </w:rPr>
            </w:pPr>
            <w:r>
              <w:rPr>
                <w:rFonts w:hint="default"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rFonts w:hint="default" w:ascii="Times New Roman" w:hAnsi="Times New Roman" w:cs="Times New Roman"/>
                <w:sz w:val="24"/>
                <w:szCs w:val="24"/>
              </w:rPr>
              <w:br w:type="textWrapping"/>
            </w:r>
            <w:r>
              <w:rPr>
                <w:rFonts w:hint="default" w:ascii="Times New Roman" w:hAnsi="Times New Roman" w:cs="Times New Roman"/>
                <w:sz w:val="24"/>
                <w:szCs w:val="24"/>
              </w:rPr>
              <w:t>_______________________________________________________</w:t>
            </w:r>
          </w:p>
        </w:tc>
        <w:tc>
          <w:tcPr>
            <w:tcW w:w="78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7B498DB0">
            <w:pPr>
              <w:spacing w:before="120" w:after="120" w:line="240" w:lineRule="auto"/>
              <w:rPr>
                <w:rFonts w:hint="default" w:ascii="Times New Roman" w:hAnsi="Times New Roman" w:cs="Times New Roman"/>
                <w:sz w:val="24"/>
                <w:szCs w:val="24"/>
              </w:rPr>
            </w:pPr>
          </w:p>
        </w:tc>
      </w:tr>
      <w:tr w14:paraId="7B75331F">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c>
          <w:tcPr>
            <w:tcW w:w="91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0D9E7713">
            <w:pPr>
              <w:spacing w:before="120" w:after="120" w:line="240" w:lineRule="auto"/>
              <w:rPr>
                <w:rFonts w:hint="default" w:ascii="Times New Roman" w:hAnsi="Times New Roman" w:cs="Times New Roman"/>
                <w:sz w:val="24"/>
                <w:szCs w:val="24"/>
              </w:rPr>
            </w:pPr>
            <w:r>
              <w:rPr>
                <w:rFonts w:hint="default" w:ascii="Times New Roman" w:hAnsi="Times New Roman" w:cs="Times New Roman"/>
                <w:sz w:val="24"/>
                <w:szCs w:val="24"/>
              </w:rPr>
              <w:t>направить на бумажном носителе на почтовый адрес: _______________________________________________________</w:t>
            </w:r>
          </w:p>
        </w:tc>
        <w:tc>
          <w:tcPr>
            <w:tcW w:w="78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2549F35F">
            <w:pPr>
              <w:spacing w:before="120" w:after="120" w:line="240" w:lineRule="auto"/>
              <w:rPr>
                <w:rFonts w:hint="default" w:ascii="Times New Roman" w:hAnsi="Times New Roman" w:cs="Times New Roman"/>
                <w:sz w:val="24"/>
                <w:szCs w:val="24"/>
              </w:rPr>
            </w:pPr>
          </w:p>
        </w:tc>
      </w:tr>
      <w:tr w14:paraId="5BC5AE1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c>
          <w:tcPr>
            <w:tcW w:w="91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5D70AA8C">
            <w:pPr>
              <w:spacing w:before="120" w:after="120" w:line="240" w:lineRule="auto"/>
              <w:rPr>
                <w:rFonts w:hint="default" w:ascii="Times New Roman" w:hAnsi="Times New Roman" w:cs="Times New Roman"/>
                <w:sz w:val="24"/>
                <w:szCs w:val="24"/>
              </w:rPr>
            </w:pPr>
            <w:r>
              <w:rPr>
                <w:rFonts w:hint="default"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14:paraId="31E63842">
            <w:pPr>
              <w:spacing w:before="120" w:after="120" w:line="240" w:lineRule="auto"/>
              <w:rPr>
                <w:rFonts w:hint="default" w:ascii="Times New Roman" w:hAnsi="Times New Roman" w:cs="Times New Roman"/>
                <w:sz w:val="24"/>
                <w:szCs w:val="24"/>
              </w:rPr>
            </w:pPr>
          </w:p>
        </w:tc>
      </w:tr>
    </w:tbl>
    <w:p w14:paraId="411482EF">
      <w:pPr>
        <w:spacing w:before="0" w:after="0" w:line="240" w:lineRule="auto"/>
        <w:rPr>
          <w:rFonts w:hint="default" w:ascii="Times New Roman" w:hAnsi="Times New Roman" w:eastAsia="Calibri" w:cs="Times New Roman"/>
          <w:bCs/>
          <w:strike/>
          <w:sz w:val="24"/>
          <w:szCs w:val="24"/>
          <w:lang w:eastAsia="en-US"/>
        </w:rPr>
      </w:pPr>
    </w:p>
    <w:tbl>
      <w:tblPr>
        <w:tblStyle w:val="8"/>
        <w:tblW w:w="9923" w:type="dxa"/>
        <w:tblInd w:w="0" w:type="dxa"/>
        <w:tblBorders>
          <w:top w:val="none" w:color="auto" w:sz="0" w:space="0"/>
          <w:left w:val="none" w:color="auto" w:sz="0" w:space="0"/>
          <w:bottom w:val="single" w:color="00000A" w:sz="4" w:space="0"/>
          <w:right w:val="none" w:color="auto" w:sz="0" w:space="0"/>
          <w:insideH w:val="single" w:color="00000A" w:sz="4" w:space="0"/>
          <w:insideV w:val="none" w:color="auto" w:sz="0" w:space="0"/>
        </w:tblBorders>
        <w:tblLayout w:type="autofit"/>
        <w:tblCellMar>
          <w:top w:w="0" w:type="dxa"/>
          <w:left w:w="28" w:type="dxa"/>
          <w:bottom w:w="0" w:type="dxa"/>
          <w:right w:w="28" w:type="dxa"/>
        </w:tblCellMar>
      </w:tblPr>
      <w:tblGrid>
        <w:gridCol w:w="3118"/>
        <w:gridCol w:w="283"/>
        <w:gridCol w:w="2269"/>
        <w:gridCol w:w="282"/>
        <w:gridCol w:w="3971"/>
      </w:tblGrid>
      <w:tr w14:paraId="27D3363C">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28" w:type="dxa"/>
            <w:bottom w:w="0" w:type="dxa"/>
            <w:right w:w="28" w:type="dxa"/>
          </w:tblCellMar>
        </w:tblPrEx>
        <w:trPr>
          <w:trHeight w:val="314" w:hRule="atLeast"/>
        </w:trPr>
        <w:tc>
          <w:tcPr>
            <w:tcW w:w="3118" w:type="dxa"/>
            <w:tcBorders>
              <w:bottom w:val="single" w:color="00000A" w:sz="4" w:space="0"/>
              <w:insideH w:val="single" w:sz="4" w:space="0"/>
            </w:tcBorders>
            <w:shd w:val="clear" w:color="auto" w:fill="auto"/>
            <w:vAlign w:val="bottom"/>
          </w:tcPr>
          <w:p w14:paraId="46603F3B">
            <w:pPr>
              <w:spacing w:before="0" w:after="200"/>
              <w:jc w:val="center"/>
              <w:rPr>
                <w:rFonts w:hint="default" w:ascii="Times New Roman" w:hAnsi="Times New Roman" w:cs="Times New Roman"/>
                <w:sz w:val="24"/>
                <w:szCs w:val="24"/>
              </w:rPr>
            </w:pPr>
          </w:p>
        </w:tc>
        <w:tc>
          <w:tcPr>
            <w:tcW w:w="283" w:type="dxa"/>
            <w:shd w:val="clear" w:color="auto" w:fill="auto"/>
            <w:vAlign w:val="bottom"/>
          </w:tcPr>
          <w:p w14:paraId="7C9B7102">
            <w:pPr>
              <w:spacing w:before="0" w:after="200"/>
              <w:rPr>
                <w:rFonts w:hint="default" w:ascii="Times New Roman" w:hAnsi="Times New Roman" w:cs="Times New Roman"/>
                <w:sz w:val="24"/>
                <w:szCs w:val="24"/>
              </w:rPr>
            </w:pPr>
          </w:p>
        </w:tc>
        <w:tc>
          <w:tcPr>
            <w:tcW w:w="2269" w:type="dxa"/>
            <w:tcBorders>
              <w:bottom w:val="single" w:color="00000A" w:sz="4" w:space="0"/>
              <w:insideH w:val="single" w:sz="4" w:space="0"/>
            </w:tcBorders>
            <w:shd w:val="clear" w:color="auto" w:fill="auto"/>
            <w:vAlign w:val="bottom"/>
          </w:tcPr>
          <w:p w14:paraId="40F18E12">
            <w:pPr>
              <w:spacing w:before="0" w:after="200"/>
              <w:jc w:val="center"/>
              <w:rPr>
                <w:rFonts w:hint="default" w:ascii="Times New Roman" w:hAnsi="Times New Roman" w:cs="Times New Roman"/>
                <w:sz w:val="24"/>
                <w:szCs w:val="24"/>
              </w:rPr>
            </w:pPr>
          </w:p>
        </w:tc>
        <w:tc>
          <w:tcPr>
            <w:tcW w:w="282" w:type="dxa"/>
            <w:shd w:val="clear" w:color="auto" w:fill="auto"/>
            <w:vAlign w:val="bottom"/>
          </w:tcPr>
          <w:p w14:paraId="220BFF76">
            <w:pPr>
              <w:spacing w:before="0" w:after="200"/>
              <w:rPr>
                <w:rFonts w:hint="default" w:ascii="Times New Roman" w:hAnsi="Times New Roman" w:cs="Times New Roman"/>
                <w:sz w:val="24"/>
                <w:szCs w:val="24"/>
              </w:rPr>
            </w:pPr>
          </w:p>
        </w:tc>
        <w:tc>
          <w:tcPr>
            <w:tcW w:w="3971" w:type="dxa"/>
            <w:tcBorders>
              <w:bottom w:val="single" w:color="00000A" w:sz="4" w:space="0"/>
              <w:insideH w:val="single" w:sz="4" w:space="0"/>
            </w:tcBorders>
            <w:shd w:val="clear" w:color="auto" w:fill="auto"/>
            <w:vAlign w:val="bottom"/>
          </w:tcPr>
          <w:p w14:paraId="4862884E">
            <w:pPr>
              <w:spacing w:before="0" w:after="200"/>
              <w:jc w:val="center"/>
              <w:rPr>
                <w:rFonts w:hint="default" w:ascii="Times New Roman" w:hAnsi="Times New Roman" w:cs="Times New Roman"/>
                <w:sz w:val="24"/>
                <w:szCs w:val="24"/>
              </w:rPr>
            </w:pPr>
          </w:p>
        </w:tc>
      </w:tr>
      <w:tr w14:paraId="25FF27C3">
        <w:tblPrEx>
          <w:tblBorders>
            <w:top w:val="none" w:color="auto" w:sz="0" w:space="0"/>
            <w:left w:val="none" w:color="auto" w:sz="0" w:space="0"/>
            <w:bottom w:val="single" w:color="00000A" w:sz="4" w:space="0"/>
            <w:right w:val="none" w:color="auto" w:sz="0" w:space="0"/>
            <w:insideH w:val="single" w:color="00000A" w:sz="4" w:space="0"/>
            <w:insideV w:val="none" w:color="auto" w:sz="0" w:space="0"/>
          </w:tblBorders>
          <w:tblCellMar>
            <w:top w:w="0" w:type="dxa"/>
            <w:left w:w="28" w:type="dxa"/>
            <w:bottom w:w="0" w:type="dxa"/>
            <w:right w:w="28" w:type="dxa"/>
          </w:tblCellMar>
        </w:tblPrEx>
        <w:tc>
          <w:tcPr>
            <w:tcW w:w="3118" w:type="dxa"/>
            <w:tcBorders>
              <w:top w:val="single" w:color="00000A" w:sz="4" w:space="0"/>
            </w:tcBorders>
            <w:shd w:val="clear" w:color="auto" w:fill="auto"/>
          </w:tcPr>
          <w:p w14:paraId="4EC22943">
            <w:pPr>
              <w:spacing w:before="0" w:after="200"/>
              <w:jc w:val="center"/>
              <w:rPr>
                <w:rFonts w:hint="default" w:ascii="Times New Roman" w:hAnsi="Times New Roman" w:cs="Times New Roman"/>
                <w:sz w:val="24"/>
                <w:szCs w:val="24"/>
              </w:rPr>
            </w:pPr>
            <w:r>
              <w:rPr>
                <w:rFonts w:hint="default" w:ascii="Times New Roman" w:hAnsi="Times New Roman" w:cs="Times New Roman"/>
                <w:sz w:val="24"/>
                <w:szCs w:val="24"/>
              </w:rPr>
              <w:t>(число, месяц, год)</w:t>
            </w:r>
          </w:p>
        </w:tc>
        <w:tc>
          <w:tcPr>
            <w:tcW w:w="283" w:type="dxa"/>
            <w:shd w:val="clear" w:color="auto" w:fill="auto"/>
          </w:tcPr>
          <w:p w14:paraId="09C113BA">
            <w:pPr>
              <w:spacing w:before="0" w:after="200"/>
              <w:rPr>
                <w:rFonts w:hint="default" w:ascii="Times New Roman" w:hAnsi="Times New Roman" w:cs="Times New Roman"/>
                <w:sz w:val="24"/>
                <w:szCs w:val="24"/>
              </w:rPr>
            </w:pPr>
          </w:p>
        </w:tc>
        <w:tc>
          <w:tcPr>
            <w:tcW w:w="2269" w:type="dxa"/>
            <w:shd w:val="clear" w:color="auto" w:fill="auto"/>
          </w:tcPr>
          <w:p w14:paraId="2F1F15E6">
            <w:pPr>
              <w:spacing w:before="0" w:after="200"/>
              <w:jc w:val="center"/>
              <w:rPr>
                <w:rFonts w:hint="default" w:ascii="Times New Roman" w:hAnsi="Times New Roman" w:cs="Times New Roman"/>
                <w:sz w:val="24"/>
                <w:szCs w:val="24"/>
              </w:rPr>
            </w:pPr>
            <w:r>
              <w:rPr>
                <w:rFonts w:hint="default" w:ascii="Times New Roman" w:hAnsi="Times New Roman" w:cs="Times New Roman"/>
                <w:sz w:val="24"/>
                <w:szCs w:val="24"/>
              </w:rPr>
              <w:t>(подпись)</w:t>
            </w:r>
          </w:p>
        </w:tc>
        <w:tc>
          <w:tcPr>
            <w:tcW w:w="282" w:type="dxa"/>
            <w:shd w:val="clear" w:color="auto" w:fill="auto"/>
          </w:tcPr>
          <w:p w14:paraId="0C7CA2E6">
            <w:pPr>
              <w:spacing w:before="0" w:after="200"/>
              <w:rPr>
                <w:rFonts w:hint="default" w:ascii="Times New Roman" w:hAnsi="Times New Roman" w:cs="Times New Roman"/>
                <w:sz w:val="24"/>
                <w:szCs w:val="24"/>
              </w:rPr>
            </w:pPr>
          </w:p>
        </w:tc>
        <w:tc>
          <w:tcPr>
            <w:tcW w:w="3971" w:type="dxa"/>
            <w:shd w:val="clear" w:color="auto" w:fill="auto"/>
          </w:tcPr>
          <w:p w14:paraId="5F5606C7">
            <w:pPr>
              <w:spacing w:before="0" w:after="200"/>
              <w:jc w:val="center"/>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w:t>
            </w:r>
          </w:p>
        </w:tc>
      </w:tr>
    </w:tbl>
    <w:p w14:paraId="6DA1176A">
      <w:pPr>
        <w:bidi w:val="0"/>
        <w:spacing w:after="0" w:line="240" w:lineRule="auto"/>
        <w:jc w:val="both"/>
        <w:rPr>
          <w:rFonts w:hint="default" w:ascii="Times New Roman" w:hAnsi="Times New Roman" w:eastAsia="Calibri" w:cs="Times New Roman"/>
          <w:color w:val="000000" w:themeColor="text1"/>
          <w:sz w:val="24"/>
          <w:szCs w:val="24"/>
          <w:lang w:eastAsia="en-US"/>
          <w14:textFill>
            <w14:solidFill>
              <w14:schemeClr w14:val="tx1"/>
            </w14:solidFill>
          </w14:textFill>
        </w:rPr>
      </w:pPr>
    </w:p>
    <w:sectPr>
      <w:headerReference r:id="rId5" w:type="default"/>
      <w:pgSz w:w="11906" w:h="16838"/>
      <w:pgMar w:top="1134" w:right="851" w:bottom="1134" w:left="1701" w:header="469"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8C7B">
    <w:pPr>
      <w:pStyle w:val="22"/>
      <w:jc w:val="right"/>
      <w:rPr>
        <w:rFonts w:ascii="Times New Roman" w:hAnsi="Times New Roman" w:cs="Times New Roman"/>
        <w:b/>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601DE"/>
    <w:multiLevelType w:val="multilevel"/>
    <w:tmpl w:val="421601DE"/>
    <w:lvl w:ilvl="0" w:tentative="0">
      <w:start w:val="1"/>
      <w:numFmt w:val="decimal"/>
      <w:lvlText w:val="%1."/>
      <w:lvlJc w:val="left"/>
      <w:pPr>
        <w:tabs>
          <w:tab w:val="left" w:pos="720"/>
        </w:tabs>
        <w:ind w:left="720" w:hanging="360"/>
      </w:pPr>
      <w:rPr>
        <w:rFonts w:ascii="Times New Roman" w:hAnsi="Times New Roman"/>
        <w:sz w:val="24"/>
        <w:szCs w:val="24"/>
      </w:rPr>
    </w:lvl>
    <w:lvl w:ilvl="1" w:tentative="0">
      <w:start w:val="1"/>
      <w:numFmt w:val="decimal"/>
      <w:lvlText w:val="%2."/>
      <w:lvlJc w:val="left"/>
      <w:pPr>
        <w:tabs>
          <w:tab w:val="left" w:pos="1080"/>
        </w:tabs>
        <w:ind w:left="1080" w:hanging="360"/>
      </w:pPr>
      <w:rPr>
        <w:rFonts w:ascii="Times New Roman" w:hAnsi="Times New Roman"/>
        <w:sz w:val="24"/>
        <w:szCs w:val="24"/>
      </w:rPr>
    </w:lvl>
    <w:lvl w:ilvl="2" w:tentative="0">
      <w:start w:val="1"/>
      <w:numFmt w:val="decimal"/>
      <w:lvlText w:val="%3."/>
      <w:lvlJc w:val="left"/>
      <w:pPr>
        <w:tabs>
          <w:tab w:val="left" w:pos="1440"/>
        </w:tabs>
        <w:ind w:left="1440" w:hanging="360"/>
      </w:pPr>
      <w:rPr>
        <w:rFonts w:ascii="Times New Roman" w:hAnsi="Times New Roman"/>
        <w:sz w:val="24"/>
        <w:szCs w:val="24"/>
      </w:rPr>
    </w:lvl>
    <w:lvl w:ilvl="3" w:tentative="0">
      <w:start w:val="1"/>
      <w:numFmt w:val="decimal"/>
      <w:lvlText w:val="%4."/>
      <w:lvlJc w:val="left"/>
      <w:pPr>
        <w:tabs>
          <w:tab w:val="left" w:pos="1800"/>
        </w:tabs>
        <w:ind w:left="1800" w:hanging="360"/>
      </w:pPr>
      <w:rPr>
        <w:rFonts w:ascii="Times New Roman" w:hAnsi="Times New Roman"/>
        <w:sz w:val="24"/>
        <w:szCs w:val="24"/>
      </w:rPr>
    </w:lvl>
    <w:lvl w:ilvl="4" w:tentative="0">
      <w:start w:val="1"/>
      <w:numFmt w:val="decimal"/>
      <w:lvlText w:val="%5."/>
      <w:lvlJc w:val="left"/>
      <w:pPr>
        <w:tabs>
          <w:tab w:val="left" w:pos="2160"/>
        </w:tabs>
        <w:ind w:left="2160" w:hanging="360"/>
      </w:pPr>
      <w:rPr>
        <w:rFonts w:ascii="Times New Roman" w:hAnsi="Times New Roman"/>
        <w:sz w:val="24"/>
        <w:szCs w:val="24"/>
      </w:rPr>
    </w:lvl>
    <w:lvl w:ilvl="5" w:tentative="0">
      <w:start w:val="1"/>
      <w:numFmt w:val="decimal"/>
      <w:lvlText w:val="%6."/>
      <w:lvlJc w:val="left"/>
      <w:pPr>
        <w:tabs>
          <w:tab w:val="left" w:pos="2520"/>
        </w:tabs>
        <w:ind w:left="2520" w:hanging="360"/>
      </w:pPr>
      <w:rPr>
        <w:rFonts w:ascii="Times New Roman" w:hAnsi="Times New Roman"/>
        <w:sz w:val="24"/>
        <w:szCs w:val="24"/>
      </w:rPr>
    </w:lvl>
    <w:lvl w:ilvl="6" w:tentative="0">
      <w:start w:val="1"/>
      <w:numFmt w:val="decimal"/>
      <w:lvlText w:val="%7."/>
      <w:lvlJc w:val="left"/>
      <w:pPr>
        <w:tabs>
          <w:tab w:val="left" w:pos="2880"/>
        </w:tabs>
        <w:ind w:left="2880" w:hanging="360"/>
      </w:pPr>
      <w:rPr>
        <w:rFonts w:ascii="Times New Roman" w:hAnsi="Times New Roman"/>
        <w:sz w:val="24"/>
        <w:szCs w:val="24"/>
      </w:rPr>
    </w:lvl>
    <w:lvl w:ilvl="7" w:tentative="0">
      <w:start w:val="1"/>
      <w:numFmt w:val="decimal"/>
      <w:lvlText w:val="%8."/>
      <w:lvlJc w:val="left"/>
      <w:pPr>
        <w:tabs>
          <w:tab w:val="left" w:pos="3240"/>
        </w:tabs>
        <w:ind w:left="3240" w:hanging="360"/>
      </w:pPr>
      <w:rPr>
        <w:rFonts w:ascii="Times New Roman" w:hAnsi="Times New Roman"/>
        <w:sz w:val="24"/>
        <w:szCs w:val="24"/>
      </w:rPr>
    </w:lvl>
    <w:lvl w:ilvl="8" w:tentative="0">
      <w:start w:val="1"/>
      <w:numFmt w:val="decimal"/>
      <w:lvlText w:val="%9."/>
      <w:lvlJc w:val="left"/>
      <w:pPr>
        <w:tabs>
          <w:tab w:val="left" w:pos="3600"/>
        </w:tabs>
        <w:ind w:left="3600" w:hanging="360"/>
      </w:pPr>
      <w:rPr>
        <w:rFonts w:ascii="Times New Roman" w:hAnsi="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2CA"/>
    <w:rsid w:val="0005741A"/>
    <w:rsid w:val="000F33DD"/>
    <w:rsid w:val="00143F91"/>
    <w:rsid w:val="001724E7"/>
    <w:rsid w:val="001C1461"/>
    <w:rsid w:val="001F1F5C"/>
    <w:rsid w:val="00255DA1"/>
    <w:rsid w:val="00273174"/>
    <w:rsid w:val="00275DBD"/>
    <w:rsid w:val="002A7907"/>
    <w:rsid w:val="002F5688"/>
    <w:rsid w:val="00320C03"/>
    <w:rsid w:val="00382D07"/>
    <w:rsid w:val="00466CA7"/>
    <w:rsid w:val="00497F4A"/>
    <w:rsid w:val="004D1474"/>
    <w:rsid w:val="004F386B"/>
    <w:rsid w:val="004F5BA4"/>
    <w:rsid w:val="00547AEE"/>
    <w:rsid w:val="00552E36"/>
    <w:rsid w:val="00584989"/>
    <w:rsid w:val="00617641"/>
    <w:rsid w:val="006A0E14"/>
    <w:rsid w:val="006E27CF"/>
    <w:rsid w:val="00702A34"/>
    <w:rsid w:val="007273FE"/>
    <w:rsid w:val="007B2DBA"/>
    <w:rsid w:val="007B327B"/>
    <w:rsid w:val="007D46D4"/>
    <w:rsid w:val="007F47A2"/>
    <w:rsid w:val="0090653A"/>
    <w:rsid w:val="0097702C"/>
    <w:rsid w:val="009A2879"/>
    <w:rsid w:val="009D0A9B"/>
    <w:rsid w:val="00A810DC"/>
    <w:rsid w:val="00AC6973"/>
    <w:rsid w:val="00B119AC"/>
    <w:rsid w:val="00B65C53"/>
    <w:rsid w:val="00BA60B7"/>
    <w:rsid w:val="00C05D03"/>
    <w:rsid w:val="00C21F77"/>
    <w:rsid w:val="00C34DAD"/>
    <w:rsid w:val="00C80A6C"/>
    <w:rsid w:val="00CD05FA"/>
    <w:rsid w:val="00CE27F9"/>
    <w:rsid w:val="00D00133"/>
    <w:rsid w:val="00D066CE"/>
    <w:rsid w:val="00D61285"/>
    <w:rsid w:val="00E07F8D"/>
    <w:rsid w:val="00E44148"/>
    <w:rsid w:val="00EA5126"/>
    <w:rsid w:val="00ED3C8A"/>
    <w:rsid w:val="00EF3CF1"/>
    <w:rsid w:val="00F105E7"/>
    <w:rsid w:val="00F62F65"/>
    <w:rsid w:val="00F6621C"/>
    <w:rsid w:val="00F82B1D"/>
    <w:rsid w:val="00F906DB"/>
    <w:rsid w:val="01062EEC"/>
    <w:rsid w:val="010F619A"/>
    <w:rsid w:val="012E540B"/>
    <w:rsid w:val="02D05D23"/>
    <w:rsid w:val="02E87E56"/>
    <w:rsid w:val="03056101"/>
    <w:rsid w:val="03B325B7"/>
    <w:rsid w:val="03F13ECF"/>
    <w:rsid w:val="042D2AA3"/>
    <w:rsid w:val="04534146"/>
    <w:rsid w:val="04B65AC7"/>
    <w:rsid w:val="05A66B00"/>
    <w:rsid w:val="05D35133"/>
    <w:rsid w:val="05DD7DF3"/>
    <w:rsid w:val="06661817"/>
    <w:rsid w:val="06BD4CD6"/>
    <w:rsid w:val="06C57231"/>
    <w:rsid w:val="06F51BFA"/>
    <w:rsid w:val="07142DA0"/>
    <w:rsid w:val="071830B3"/>
    <w:rsid w:val="076766B5"/>
    <w:rsid w:val="0789466C"/>
    <w:rsid w:val="07C6118A"/>
    <w:rsid w:val="07F6721E"/>
    <w:rsid w:val="08193505"/>
    <w:rsid w:val="09CA3B70"/>
    <w:rsid w:val="09DA2F80"/>
    <w:rsid w:val="09E524FE"/>
    <w:rsid w:val="09EB05D3"/>
    <w:rsid w:val="0A937AE7"/>
    <w:rsid w:val="0AA9025D"/>
    <w:rsid w:val="0B744BD6"/>
    <w:rsid w:val="0B90452B"/>
    <w:rsid w:val="0C816114"/>
    <w:rsid w:val="0CED4443"/>
    <w:rsid w:val="0D0F23F9"/>
    <w:rsid w:val="0DD124B7"/>
    <w:rsid w:val="0DDF4908"/>
    <w:rsid w:val="0E4043A5"/>
    <w:rsid w:val="0EC74FCE"/>
    <w:rsid w:val="0EDD34DE"/>
    <w:rsid w:val="0F797B78"/>
    <w:rsid w:val="0FD22917"/>
    <w:rsid w:val="0FF9537B"/>
    <w:rsid w:val="101839E9"/>
    <w:rsid w:val="105B6243"/>
    <w:rsid w:val="11845935"/>
    <w:rsid w:val="119D1273"/>
    <w:rsid w:val="11A85086"/>
    <w:rsid w:val="1296067A"/>
    <w:rsid w:val="129B38DF"/>
    <w:rsid w:val="12D17419"/>
    <w:rsid w:val="13CA11AE"/>
    <w:rsid w:val="14154A48"/>
    <w:rsid w:val="142D081C"/>
    <w:rsid w:val="149841C5"/>
    <w:rsid w:val="14AB2844"/>
    <w:rsid w:val="14AB50BE"/>
    <w:rsid w:val="14B92B65"/>
    <w:rsid w:val="15101FAB"/>
    <w:rsid w:val="15443184"/>
    <w:rsid w:val="15AA1C40"/>
    <w:rsid w:val="16394E85"/>
    <w:rsid w:val="167E535A"/>
    <w:rsid w:val="16AF095C"/>
    <w:rsid w:val="16B9442B"/>
    <w:rsid w:val="177E1C99"/>
    <w:rsid w:val="17C95A63"/>
    <w:rsid w:val="17DA5002"/>
    <w:rsid w:val="181C2A9C"/>
    <w:rsid w:val="18D94D16"/>
    <w:rsid w:val="18FC598D"/>
    <w:rsid w:val="194721A8"/>
    <w:rsid w:val="19495A8C"/>
    <w:rsid w:val="19574DA2"/>
    <w:rsid w:val="19A74CA4"/>
    <w:rsid w:val="19FE319A"/>
    <w:rsid w:val="1A6E3C90"/>
    <w:rsid w:val="1A95222B"/>
    <w:rsid w:val="1B3C300D"/>
    <w:rsid w:val="1B930AC2"/>
    <w:rsid w:val="1C08210D"/>
    <w:rsid w:val="1D385F7B"/>
    <w:rsid w:val="1D965EE5"/>
    <w:rsid w:val="1DD71A40"/>
    <w:rsid w:val="1E357891"/>
    <w:rsid w:val="1E512F4B"/>
    <w:rsid w:val="1E812022"/>
    <w:rsid w:val="1EAC6AE2"/>
    <w:rsid w:val="1F4629BE"/>
    <w:rsid w:val="1F7672B0"/>
    <w:rsid w:val="1FED61F0"/>
    <w:rsid w:val="201165CE"/>
    <w:rsid w:val="20ED7AAC"/>
    <w:rsid w:val="213376EE"/>
    <w:rsid w:val="2217797C"/>
    <w:rsid w:val="22750198"/>
    <w:rsid w:val="22803FAB"/>
    <w:rsid w:val="22AA70D1"/>
    <w:rsid w:val="22D86BB8"/>
    <w:rsid w:val="22F73BE9"/>
    <w:rsid w:val="23DA54E1"/>
    <w:rsid w:val="250C10D6"/>
    <w:rsid w:val="2525103C"/>
    <w:rsid w:val="253B175F"/>
    <w:rsid w:val="256A6EF1"/>
    <w:rsid w:val="25741EC3"/>
    <w:rsid w:val="2605484F"/>
    <w:rsid w:val="261854B9"/>
    <w:rsid w:val="263E0C97"/>
    <w:rsid w:val="26671FF9"/>
    <w:rsid w:val="2702378F"/>
    <w:rsid w:val="276C01F5"/>
    <w:rsid w:val="27703DC3"/>
    <w:rsid w:val="27B16DAB"/>
    <w:rsid w:val="27D97F6F"/>
    <w:rsid w:val="287D73A0"/>
    <w:rsid w:val="297A769B"/>
    <w:rsid w:val="2A2B3C3C"/>
    <w:rsid w:val="2A48550C"/>
    <w:rsid w:val="2ABE6A2E"/>
    <w:rsid w:val="2B5A099F"/>
    <w:rsid w:val="2B8054C5"/>
    <w:rsid w:val="2B967998"/>
    <w:rsid w:val="2B9F19AB"/>
    <w:rsid w:val="2C103392"/>
    <w:rsid w:val="2C66709C"/>
    <w:rsid w:val="2C8D5567"/>
    <w:rsid w:val="2D2E732D"/>
    <w:rsid w:val="2D536A88"/>
    <w:rsid w:val="2D9F2369"/>
    <w:rsid w:val="2DC92E9F"/>
    <w:rsid w:val="2EA6465D"/>
    <w:rsid w:val="2F350375"/>
    <w:rsid w:val="2FD91658"/>
    <w:rsid w:val="303B192D"/>
    <w:rsid w:val="304308C8"/>
    <w:rsid w:val="3043504D"/>
    <w:rsid w:val="30777594"/>
    <w:rsid w:val="309E7216"/>
    <w:rsid w:val="30E3233F"/>
    <w:rsid w:val="30E80B4C"/>
    <w:rsid w:val="3105267B"/>
    <w:rsid w:val="31673619"/>
    <w:rsid w:val="31AF7290"/>
    <w:rsid w:val="328E62F4"/>
    <w:rsid w:val="328E67BB"/>
    <w:rsid w:val="32FC0C7E"/>
    <w:rsid w:val="33292380"/>
    <w:rsid w:val="335D30A7"/>
    <w:rsid w:val="3387516E"/>
    <w:rsid w:val="34326638"/>
    <w:rsid w:val="34933B51"/>
    <w:rsid w:val="34996BA6"/>
    <w:rsid w:val="34A9469D"/>
    <w:rsid w:val="34D516BE"/>
    <w:rsid w:val="350D7D60"/>
    <w:rsid w:val="358704B5"/>
    <w:rsid w:val="35895832"/>
    <w:rsid w:val="35963BBB"/>
    <w:rsid w:val="36D114B6"/>
    <w:rsid w:val="36D16BD5"/>
    <w:rsid w:val="36D60CED"/>
    <w:rsid w:val="36F13630"/>
    <w:rsid w:val="3726301F"/>
    <w:rsid w:val="373E418B"/>
    <w:rsid w:val="378673A6"/>
    <w:rsid w:val="37EF3B4D"/>
    <w:rsid w:val="380500CD"/>
    <w:rsid w:val="38436431"/>
    <w:rsid w:val="387934B7"/>
    <w:rsid w:val="38C500B3"/>
    <w:rsid w:val="39695802"/>
    <w:rsid w:val="399F7A16"/>
    <w:rsid w:val="39A451E0"/>
    <w:rsid w:val="39D50940"/>
    <w:rsid w:val="39E52F7A"/>
    <w:rsid w:val="3B1615D6"/>
    <w:rsid w:val="3B445637"/>
    <w:rsid w:val="3B7475EE"/>
    <w:rsid w:val="3BAD3D18"/>
    <w:rsid w:val="3BBD7D90"/>
    <w:rsid w:val="3C013341"/>
    <w:rsid w:val="3C6B6C2F"/>
    <w:rsid w:val="3C8C59D4"/>
    <w:rsid w:val="3C9B2F2E"/>
    <w:rsid w:val="3CBC2D37"/>
    <w:rsid w:val="3E7C1D43"/>
    <w:rsid w:val="3EC03881"/>
    <w:rsid w:val="3ECA26C7"/>
    <w:rsid w:val="3F236B16"/>
    <w:rsid w:val="3FAC4783"/>
    <w:rsid w:val="3FB83A60"/>
    <w:rsid w:val="3FFE3527"/>
    <w:rsid w:val="40F9758E"/>
    <w:rsid w:val="41392825"/>
    <w:rsid w:val="41D73E13"/>
    <w:rsid w:val="42256110"/>
    <w:rsid w:val="42536FE0"/>
    <w:rsid w:val="42931FC8"/>
    <w:rsid w:val="42A804D2"/>
    <w:rsid w:val="432B373A"/>
    <w:rsid w:val="432F5C1F"/>
    <w:rsid w:val="43B96CDD"/>
    <w:rsid w:val="440066E4"/>
    <w:rsid w:val="44711559"/>
    <w:rsid w:val="44721913"/>
    <w:rsid w:val="44BA514C"/>
    <w:rsid w:val="458845A4"/>
    <w:rsid w:val="45DE502A"/>
    <w:rsid w:val="45EA07E1"/>
    <w:rsid w:val="461152FD"/>
    <w:rsid w:val="46203C25"/>
    <w:rsid w:val="465374F0"/>
    <w:rsid w:val="46860C43"/>
    <w:rsid w:val="46F64735"/>
    <w:rsid w:val="47072496"/>
    <w:rsid w:val="4736267D"/>
    <w:rsid w:val="48274AEC"/>
    <w:rsid w:val="48304DA0"/>
    <w:rsid w:val="48862C62"/>
    <w:rsid w:val="48CB5319"/>
    <w:rsid w:val="49000053"/>
    <w:rsid w:val="49461436"/>
    <w:rsid w:val="49595BC3"/>
    <w:rsid w:val="49AA4F26"/>
    <w:rsid w:val="4A0E278E"/>
    <w:rsid w:val="4A2964CA"/>
    <w:rsid w:val="4A637C9A"/>
    <w:rsid w:val="4AB6167A"/>
    <w:rsid w:val="4B1D0758"/>
    <w:rsid w:val="4B9C0C9C"/>
    <w:rsid w:val="4BA97FB1"/>
    <w:rsid w:val="4BAC2BD2"/>
    <w:rsid w:val="4BAE0BB6"/>
    <w:rsid w:val="4BB3680B"/>
    <w:rsid w:val="4BC90A28"/>
    <w:rsid w:val="4BD253FF"/>
    <w:rsid w:val="4BE36E91"/>
    <w:rsid w:val="4BE60AD8"/>
    <w:rsid w:val="4CA55BAA"/>
    <w:rsid w:val="4CE55703"/>
    <w:rsid w:val="4DF12FF3"/>
    <w:rsid w:val="4DF325DC"/>
    <w:rsid w:val="4E080D95"/>
    <w:rsid w:val="4E571B79"/>
    <w:rsid w:val="4E5E049F"/>
    <w:rsid w:val="4E7C68B8"/>
    <w:rsid w:val="4E7D54D1"/>
    <w:rsid w:val="4E943B74"/>
    <w:rsid w:val="4EAC2B97"/>
    <w:rsid w:val="4F154B7C"/>
    <w:rsid w:val="4F184CE2"/>
    <w:rsid w:val="4F660CD1"/>
    <w:rsid w:val="4F794CFC"/>
    <w:rsid w:val="4F812B80"/>
    <w:rsid w:val="4F8C6549"/>
    <w:rsid w:val="5093660A"/>
    <w:rsid w:val="50BB5D80"/>
    <w:rsid w:val="50CF4A20"/>
    <w:rsid w:val="50DE1F98"/>
    <w:rsid w:val="50EE232C"/>
    <w:rsid w:val="51054824"/>
    <w:rsid w:val="514743E5"/>
    <w:rsid w:val="515B3458"/>
    <w:rsid w:val="51FD6085"/>
    <w:rsid w:val="522A725B"/>
    <w:rsid w:val="523A3584"/>
    <w:rsid w:val="52575DC7"/>
    <w:rsid w:val="53370692"/>
    <w:rsid w:val="534C2EE9"/>
    <w:rsid w:val="537141C0"/>
    <w:rsid w:val="540215B3"/>
    <w:rsid w:val="540C51F2"/>
    <w:rsid w:val="54492650"/>
    <w:rsid w:val="54E44DF3"/>
    <w:rsid w:val="54E871D6"/>
    <w:rsid w:val="55C45E2B"/>
    <w:rsid w:val="561E3959"/>
    <w:rsid w:val="565B7F3A"/>
    <w:rsid w:val="56EE1578"/>
    <w:rsid w:val="57520651"/>
    <w:rsid w:val="584A7E40"/>
    <w:rsid w:val="58A44817"/>
    <w:rsid w:val="5A276CF7"/>
    <w:rsid w:val="5AC96110"/>
    <w:rsid w:val="5AE83531"/>
    <w:rsid w:val="5B8E11D8"/>
    <w:rsid w:val="5BA101A6"/>
    <w:rsid w:val="5C495A77"/>
    <w:rsid w:val="5C7A6246"/>
    <w:rsid w:val="5CAD7A90"/>
    <w:rsid w:val="5CCA06F9"/>
    <w:rsid w:val="5CD844C2"/>
    <w:rsid w:val="5CF85F46"/>
    <w:rsid w:val="5D146445"/>
    <w:rsid w:val="5D275C48"/>
    <w:rsid w:val="5DCD7D61"/>
    <w:rsid w:val="5E340A9B"/>
    <w:rsid w:val="5E766F86"/>
    <w:rsid w:val="5ED41A07"/>
    <w:rsid w:val="5F0526AC"/>
    <w:rsid w:val="5F0B2935"/>
    <w:rsid w:val="5F2068D4"/>
    <w:rsid w:val="5FE12474"/>
    <w:rsid w:val="60515D76"/>
    <w:rsid w:val="60E97581"/>
    <w:rsid w:val="60F03B02"/>
    <w:rsid w:val="610C1EF1"/>
    <w:rsid w:val="619226BC"/>
    <w:rsid w:val="61B83C71"/>
    <w:rsid w:val="61E202A7"/>
    <w:rsid w:val="621B179A"/>
    <w:rsid w:val="6292619A"/>
    <w:rsid w:val="63417E63"/>
    <w:rsid w:val="63DA011E"/>
    <w:rsid w:val="6413235F"/>
    <w:rsid w:val="645B31DB"/>
    <w:rsid w:val="650E16D8"/>
    <w:rsid w:val="65177DE9"/>
    <w:rsid w:val="652A5785"/>
    <w:rsid w:val="6715319B"/>
    <w:rsid w:val="671E492E"/>
    <w:rsid w:val="67237ED5"/>
    <w:rsid w:val="67727B56"/>
    <w:rsid w:val="67C4094C"/>
    <w:rsid w:val="68321A60"/>
    <w:rsid w:val="68473673"/>
    <w:rsid w:val="69016156"/>
    <w:rsid w:val="69837628"/>
    <w:rsid w:val="69D81A4D"/>
    <w:rsid w:val="69ED5287"/>
    <w:rsid w:val="6A0C5C94"/>
    <w:rsid w:val="6A4E7F3C"/>
    <w:rsid w:val="6A7D5D84"/>
    <w:rsid w:val="6A8866F1"/>
    <w:rsid w:val="6ABD60AB"/>
    <w:rsid w:val="6ADD43E2"/>
    <w:rsid w:val="6C14665D"/>
    <w:rsid w:val="6C2211F6"/>
    <w:rsid w:val="6C535E53"/>
    <w:rsid w:val="6CC053BC"/>
    <w:rsid w:val="6D6E64E5"/>
    <w:rsid w:val="6D702A12"/>
    <w:rsid w:val="6DCA1A0F"/>
    <w:rsid w:val="6EF104FB"/>
    <w:rsid w:val="6F645DE2"/>
    <w:rsid w:val="6FA260BF"/>
    <w:rsid w:val="70375E28"/>
    <w:rsid w:val="70B17CF0"/>
    <w:rsid w:val="7113015A"/>
    <w:rsid w:val="711F0095"/>
    <w:rsid w:val="717A423A"/>
    <w:rsid w:val="71A4057D"/>
    <w:rsid w:val="71C3595D"/>
    <w:rsid w:val="722A1ADB"/>
    <w:rsid w:val="726268C1"/>
    <w:rsid w:val="729A0E95"/>
    <w:rsid w:val="72F34537"/>
    <w:rsid w:val="730B2E59"/>
    <w:rsid w:val="73432A7A"/>
    <w:rsid w:val="73552BCB"/>
    <w:rsid w:val="73795AA0"/>
    <w:rsid w:val="73EA341C"/>
    <w:rsid w:val="73F310C6"/>
    <w:rsid w:val="743069AD"/>
    <w:rsid w:val="74335E05"/>
    <w:rsid w:val="74602515"/>
    <w:rsid w:val="74614887"/>
    <w:rsid w:val="74A40D8C"/>
    <w:rsid w:val="750125C2"/>
    <w:rsid w:val="750C7615"/>
    <w:rsid w:val="752A09C3"/>
    <w:rsid w:val="753D1AF7"/>
    <w:rsid w:val="759904FE"/>
    <w:rsid w:val="75A97B0C"/>
    <w:rsid w:val="75C43742"/>
    <w:rsid w:val="762E09F1"/>
    <w:rsid w:val="765C023B"/>
    <w:rsid w:val="768775BE"/>
    <w:rsid w:val="76C61E69"/>
    <w:rsid w:val="76FE10CA"/>
    <w:rsid w:val="772C180A"/>
    <w:rsid w:val="77796B18"/>
    <w:rsid w:val="77AD6BD4"/>
    <w:rsid w:val="77D47E28"/>
    <w:rsid w:val="780B6C7D"/>
    <w:rsid w:val="783C132A"/>
    <w:rsid w:val="784D2D1C"/>
    <w:rsid w:val="79D939F5"/>
    <w:rsid w:val="7A394A60"/>
    <w:rsid w:val="7B02475C"/>
    <w:rsid w:val="7B19199C"/>
    <w:rsid w:val="7B2B4006"/>
    <w:rsid w:val="7B890DF9"/>
    <w:rsid w:val="7B9914C3"/>
    <w:rsid w:val="7BDE0C48"/>
    <w:rsid w:val="7C184A69"/>
    <w:rsid w:val="7C3B575E"/>
    <w:rsid w:val="7C5547E5"/>
    <w:rsid w:val="7C6E1430"/>
    <w:rsid w:val="7C7B6547"/>
    <w:rsid w:val="7CBB152F"/>
    <w:rsid w:val="7D2C7A5E"/>
    <w:rsid w:val="7DAF2A0C"/>
    <w:rsid w:val="7DE14B95"/>
    <w:rsid w:val="7E0B5D7C"/>
    <w:rsid w:val="7E921135"/>
    <w:rsid w:val="7EB664B2"/>
    <w:rsid w:val="7EC5717D"/>
    <w:rsid w:val="7ECE10D3"/>
    <w:rsid w:val="7ED06A1C"/>
    <w:rsid w:val="7EF66C5B"/>
    <w:rsid w:val="7F2351A1"/>
    <w:rsid w:val="7F6703E7"/>
    <w:rsid w:val="7FA731FC"/>
    <w:rsid w:val="7FCE14D1"/>
    <w:rsid w:val="7FDD36D6"/>
    <w:rsid w:val="7FF14BD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4"/>
    <w:qFormat/>
    <w:uiPriority w:val="9"/>
    <w:pPr>
      <w:keepNext/>
      <w:spacing w:after="0" w:line="240" w:lineRule="auto"/>
      <w:jc w:val="right"/>
      <w:outlineLvl w:val="0"/>
    </w:pPr>
    <w:rPr>
      <w:rFonts w:ascii="Times New Roman" w:hAnsi="Times New Roman" w:eastAsia="Times New Roman" w:cs="Times New Roman"/>
      <w:sz w:val="28"/>
      <w:szCs w:val="20"/>
    </w:rPr>
  </w:style>
  <w:style w:type="paragraph" w:styleId="3">
    <w:name w:val="heading 2"/>
    <w:basedOn w:val="1"/>
    <w:next w:val="1"/>
    <w:link w:val="3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82"/>
    <w:semiHidden/>
    <w:unhideWhenUsed/>
    <w:qFormat/>
    <w:uiPriority w:val="9"/>
    <w:pPr>
      <w:keepNext/>
      <w:keepLines/>
      <w:spacing w:before="200" w:after="0"/>
      <w:outlineLvl w:val="2"/>
    </w:pPr>
    <w:rPr>
      <w:rFonts w:ascii="Cambria" w:hAnsi="Cambria" w:eastAsia="Times New Roman" w:cs="Times New Roman"/>
      <w:b/>
      <w:bCs/>
      <w:color w:val="4F81BD"/>
    </w:rPr>
  </w:style>
  <w:style w:type="paragraph" w:styleId="5">
    <w:name w:val="heading 4"/>
    <w:basedOn w:val="1"/>
    <w:next w:val="1"/>
    <w:link w:val="83"/>
    <w:semiHidden/>
    <w:unhideWhenUsed/>
    <w:qFormat/>
    <w:uiPriority w:val="9"/>
    <w:pPr>
      <w:keepNext/>
      <w:keepLines/>
      <w:spacing w:before="200" w:after="0"/>
      <w:outlineLvl w:val="3"/>
    </w:pPr>
    <w:rPr>
      <w:rFonts w:ascii="Cambria" w:hAnsi="Cambria" w:eastAsia="Times New Roman" w:cs="Times New Roman"/>
      <w:b/>
      <w:bCs/>
      <w:i/>
      <w:iCs/>
      <w:color w:val="4F81BD"/>
    </w:rPr>
  </w:style>
  <w:style w:type="paragraph" w:styleId="6">
    <w:name w:val="heading 5"/>
    <w:basedOn w:val="1"/>
    <w:next w:val="1"/>
    <w:link w:val="84"/>
    <w:semiHidden/>
    <w:unhideWhenUsed/>
    <w:qFormat/>
    <w:uiPriority w:val="9"/>
    <w:pPr>
      <w:keepNext/>
      <w:keepLines/>
      <w:spacing w:before="200" w:after="0"/>
      <w:outlineLvl w:val="4"/>
    </w:pPr>
    <w:rPr>
      <w:rFonts w:ascii="Cambria" w:hAnsi="Cambria" w:eastAsia="Times New Roman" w:cs="Times New Roman"/>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semiHidden/>
    <w:unhideWhenUsed/>
    <w:qFormat/>
    <w:uiPriority w:val="99"/>
    <w:rPr>
      <w:vertAlign w:val="superscript"/>
    </w:rPr>
  </w:style>
  <w:style w:type="character" w:styleId="10">
    <w:name w:val="annotation reference"/>
    <w:semiHidden/>
    <w:unhideWhenUsed/>
    <w:qFormat/>
    <w:uiPriority w:val="99"/>
    <w:rPr>
      <w:sz w:val="16"/>
      <w:szCs w:val="16"/>
    </w:rPr>
  </w:style>
  <w:style w:type="character" w:styleId="11">
    <w:name w:val="endnote reference"/>
    <w:basedOn w:val="7"/>
    <w:qFormat/>
    <w:uiPriority w:val="99"/>
    <w:rPr>
      <w:rFonts w:cs="Times New Roman"/>
      <w:vertAlign w:val="superscript"/>
    </w:rPr>
  </w:style>
  <w:style w:type="character" w:styleId="12">
    <w:name w:val="Emphasis"/>
    <w:qFormat/>
    <w:uiPriority w:val="20"/>
    <w:rPr>
      <w:i/>
      <w:iCs/>
    </w:rPr>
  </w:style>
  <w:style w:type="character" w:styleId="13">
    <w:name w:val="Hyperlink"/>
    <w:unhideWhenUsed/>
    <w:qFormat/>
    <w:uiPriority w:val="99"/>
    <w:rPr>
      <w:color w:val="0563C1"/>
      <w:u w:val="single"/>
    </w:rPr>
  </w:style>
  <w:style w:type="paragraph" w:styleId="14">
    <w:name w:val="Balloon Text"/>
    <w:basedOn w:val="1"/>
    <w:semiHidden/>
    <w:unhideWhenUsed/>
    <w:qFormat/>
    <w:uiPriority w:val="99"/>
    <w:pPr>
      <w:spacing w:after="0" w:line="240" w:lineRule="auto"/>
    </w:pPr>
    <w:rPr>
      <w:rFonts w:ascii="Tahoma" w:hAnsi="Tahoma" w:cs="Tahoma"/>
      <w:sz w:val="16"/>
      <w:szCs w:val="16"/>
    </w:rPr>
  </w:style>
  <w:style w:type="paragraph" w:styleId="15">
    <w:name w:val="Normal Indent"/>
    <w:basedOn w:val="1"/>
    <w:unhideWhenUsed/>
    <w:qFormat/>
    <w:uiPriority w:val="99"/>
    <w:pPr>
      <w:suppressAutoHyphens w:val="0"/>
      <w:ind w:left="708"/>
    </w:pPr>
    <w:rPr>
      <w:rFonts w:ascii="Calibri" w:hAnsi="Calibri" w:eastAsia="Times New Roman" w:cs="Times New Roman"/>
    </w:rPr>
  </w:style>
  <w:style w:type="paragraph" w:styleId="16">
    <w:name w:val="endnote text"/>
    <w:basedOn w:val="1"/>
    <w:link w:val="64"/>
    <w:qFormat/>
    <w:uiPriority w:val="99"/>
    <w:pPr>
      <w:suppressAutoHyphens w:val="0"/>
      <w:autoSpaceDE w:val="0"/>
      <w:autoSpaceDN w:val="0"/>
      <w:spacing w:after="0" w:line="240" w:lineRule="auto"/>
    </w:pPr>
    <w:rPr>
      <w:rFonts w:ascii="Times New Roman" w:hAnsi="Times New Roman" w:eastAsia="Times New Roman" w:cs="Times New Roman"/>
      <w:sz w:val="20"/>
      <w:szCs w:val="20"/>
    </w:rPr>
  </w:style>
  <w:style w:type="paragraph" w:styleId="17">
    <w:name w:val="caption"/>
    <w:basedOn w:val="1"/>
    <w:qFormat/>
    <w:uiPriority w:val="35"/>
    <w:pPr>
      <w:suppressLineNumbers/>
      <w:spacing w:before="120" w:after="120"/>
    </w:pPr>
    <w:rPr>
      <w:rFonts w:cs="Arial"/>
      <w:i/>
      <w:iCs/>
      <w:sz w:val="24"/>
      <w:szCs w:val="24"/>
    </w:rPr>
  </w:style>
  <w:style w:type="paragraph" w:styleId="18">
    <w:name w:val="annotation text"/>
    <w:basedOn w:val="1"/>
    <w:link w:val="62"/>
    <w:unhideWhenUsed/>
    <w:qFormat/>
    <w:uiPriority w:val="99"/>
    <w:pPr>
      <w:suppressAutoHyphens w:val="0"/>
      <w:spacing w:line="240" w:lineRule="auto"/>
    </w:pPr>
    <w:rPr>
      <w:rFonts w:ascii="Calibri" w:hAnsi="Calibri" w:eastAsia="Calibri" w:cs="Times New Roman"/>
      <w:sz w:val="20"/>
      <w:szCs w:val="20"/>
    </w:rPr>
  </w:style>
  <w:style w:type="paragraph" w:styleId="19">
    <w:name w:val="annotation subject"/>
    <w:basedOn w:val="18"/>
    <w:next w:val="18"/>
    <w:link w:val="63"/>
    <w:semiHidden/>
    <w:unhideWhenUsed/>
    <w:qFormat/>
    <w:uiPriority w:val="99"/>
    <w:rPr>
      <w:b/>
      <w:bCs/>
    </w:rPr>
  </w:style>
  <w:style w:type="paragraph" w:styleId="20">
    <w:name w:val="Document Map"/>
    <w:basedOn w:val="1"/>
    <w:link w:val="74"/>
    <w:semiHidden/>
    <w:unhideWhenUsed/>
    <w:qFormat/>
    <w:uiPriority w:val="99"/>
    <w:pPr>
      <w:suppressAutoHyphens w:val="0"/>
      <w:spacing w:after="0" w:line="240" w:lineRule="auto"/>
    </w:pPr>
    <w:rPr>
      <w:rFonts w:ascii="Tahoma" w:hAnsi="Tahoma" w:eastAsia="Times New Roman" w:cs="Tahoma"/>
      <w:sz w:val="16"/>
      <w:szCs w:val="16"/>
    </w:rPr>
  </w:style>
  <w:style w:type="paragraph" w:styleId="21">
    <w:name w:val="footnote text"/>
    <w:basedOn w:val="1"/>
    <w:link w:val="65"/>
    <w:unhideWhenUsed/>
    <w:qFormat/>
    <w:uiPriority w:val="99"/>
    <w:pPr>
      <w:suppressAutoHyphens w:val="0"/>
      <w:spacing w:after="0" w:line="240" w:lineRule="auto"/>
    </w:pPr>
    <w:rPr>
      <w:rFonts w:ascii="Calibri" w:hAnsi="Calibri" w:eastAsia="Calibri" w:cs="Times New Roman"/>
      <w:sz w:val="20"/>
      <w:szCs w:val="20"/>
    </w:rPr>
  </w:style>
  <w:style w:type="paragraph" w:styleId="22">
    <w:name w:val="header"/>
    <w:basedOn w:val="1"/>
    <w:unhideWhenUsed/>
    <w:qFormat/>
    <w:uiPriority w:val="99"/>
    <w:pPr>
      <w:tabs>
        <w:tab w:val="center" w:pos="4677"/>
        <w:tab w:val="right" w:pos="9355"/>
      </w:tabs>
      <w:spacing w:after="0" w:line="240" w:lineRule="auto"/>
    </w:pPr>
  </w:style>
  <w:style w:type="paragraph" w:styleId="23">
    <w:name w:val="Body Text"/>
    <w:basedOn w:val="1"/>
    <w:link w:val="90"/>
    <w:qFormat/>
    <w:uiPriority w:val="99"/>
    <w:pPr>
      <w:spacing w:after="140"/>
    </w:pPr>
  </w:style>
  <w:style w:type="paragraph" w:styleId="24">
    <w:name w:val="index heading"/>
    <w:basedOn w:val="1"/>
    <w:qFormat/>
    <w:uiPriority w:val="0"/>
    <w:pPr>
      <w:suppressLineNumbers/>
    </w:pPr>
    <w:rPr>
      <w:rFonts w:cs="Arial"/>
    </w:rPr>
  </w:style>
  <w:style w:type="paragraph" w:styleId="25">
    <w:name w:val="Body Text First Indent"/>
    <w:basedOn w:val="23"/>
    <w:link w:val="91"/>
    <w:unhideWhenUsed/>
    <w:qFormat/>
    <w:uiPriority w:val="99"/>
    <w:pPr>
      <w:suppressAutoHyphens w:val="0"/>
      <w:spacing w:after="200"/>
      <w:ind w:firstLine="360"/>
    </w:pPr>
    <w:rPr>
      <w:rFonts w:ascii="Calibri" w:hAnsi="Calibri" w:eastAsia="Times New Roman" w:cs="Times New Roman"/>
    </w:rPr>
  </w:style>
  <w:style w:type="paragraph" w:styleId="26">
    <w:name w:val="Body Text First Indent 2"/>
    <w:basedOn w:val="27"/>
    <w:link w:val="92"/>
    <w:unhideWhenUsed/>
    <w:qFormat/>
    <w:uiPriority w:val="99"/>
    <w:pPr>
      <w:spacing w:after="200"/>
      <w:ind w:left="360" w:firstLine="360"/>
    </w:pPr>
  </w:style>
  <w:style w:type="paragraph" w:styleId="27">
    <w:name w:val="Body Text Indent"/>
    <w:basedOn w:val="1"/>
    <w:link w:val="87"/>
    <w:unhideWhenUsed/>
    <w:qFormat/>
    <w:uiPriority w:val="99"/>
    <w:pPr>
      <w:suppressAutoHyphens w:val="0"/>
      <w:spacing w:after="120"/>
      <w:ind w:left="283"/>
    </w:pPr>
    <w:rPr>
      <w:rFonts w:ascii="Calibri" w:hAnsi="Calibri" w:eastAsia="Times New Roman" w:cs="Times New Roman"/>
    </w:rPr>
  </w:style>
  <w:style w:type="paragraph" w:styleId="28">
    <w:name w:val="Title"/>
    <w:basedOn w:val="1"/>
    <w:next w:val="1"/>
    <w:link w:val="86"/>
    <w:qFormat/>
    <w:uiPriority w:val="10"/>
    <w:pPr>
      <w:pBdr>
        <w:bottom w:val="single" w:color="4F81BD" w:themeColor="accent1" w:sz="8" w:space="4"/>
      </w:pBdr>
      <w:spacing w:after="300" w:line="240" w:lineRule="auto"/>
      <w:contextualSpacing/>
    </w:pPr>
    <w:rPr>
      <w:rFonts w:ascii="Cambria" w:hAnsi="Cambria" w:eastAsia="Times New Roman" w:cs="Times New Roman"/>
      <w:color w:val="17365D"/>
      <w:spacing w:val="5"/>
      <w:kern w:val="28"/>
      <w:sz w:val="52"/>
      <w:szCs w:val="52"/>
    </w:rPr>
  </w:style>
  <w:style w:type="paragraph" w:styleId="29">
    <w:name w:val="footer"/>
    <w:basedOn w:val="1"/>
    <w:unhideWhenUsed/>
    <w:qFormat/>
    <w:uiPriority w:val="99"/>
    <w:pPr>
      <w:tabs>
        <w:tab w:val="center" w:pos="4677"/>
        <w:tab w:val="right" w:pos="9355"/>
      </w:tabs>
      <w:spacing w:after="0" w:line="240" w:lineRule="auto"/>
    </w:pPr>
  </w:style>
  <w:style w:type="paragraph" w:styleId="30">
    <w:name w:val="List"/>
    <w:basedOn w:val="23"/>
    <w:qFormat/>
    <w:uiPriority w:val="99"/>
    <w:rPr>
      <w:rFonts w:cs="Arial"/>
    </w:rPr>
  </w:style>
  <w:style w:type="paragraph" w:styleId="31">
    <w:name w:val="Normal (Web)"/>
    <w:basedOn w:val="1"/>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rPr>
  </w:style>
  <w:style w:type="paragraph" w:styleId="32">
    <w:name w:val="Subtitle"/>
    <w:basedOn w:val="1"/>
    <w:next w:val="1"/>
    <w:link w:val="89"/>
    <w:qFormat/>
    <w:uiPriority w:val="11"/>
    <w:rPr>
      <w:rFonts w:ascii="Cambria" w:hAnsi="Cambria" w:eastAsia="Times New Roman" w:cs="Times New Roman"/>
      <w:i/>
      <w:iCs/>
      <w:color w:val="4F81BD"/>
      <w:spacing w:val="15"/>
      <w:sz w:val="24"/>
      <w:szCs w:val="24"/>
    </w:rPr>
  </w:style>
  <w:style w:type="paragraph" w:styleId="33">
    <w:name w:val="List Continue 2"/>
    <w:basedOn w:val="1"/>
    <w:unhideWhenUsed/>
    <w:qFormat/>
    <w:uiPriority w:val="99"/>
    <w:pPr>
      <w:suppressAutoHyphens w:val="0"/>
      <w:spacing w:after="120"/>
      <w:ind w:left="566"/>
      <w:contextualSpacing/>
    </w:pPr>
    <w:rPr>
      <w:rFonts w:ascii="Calibri" w:hAnsi="Calibri" w:eastAsia="Times New Roman" w:cs="Times New Roman"/>
    </w:rPr>
  </w:style>
  <w:style w:type="paragraph" w:styleId="34">
    <w:name w:val="List 2"/>
    <w:basedOn w:val="1"/>
    <w:unhideWhenUsed/>
    <w:qFormat/>
    <w:uiPriority w:val="99"/>
    <w:pPr>
      <w:suppressAutoHyphens w:val="0"/>
      <w:ind w:left="566" w:hanging="283"/>
      <w:contextualSpacing/>
    </w:pPr>
    <w:rPr>
      <w:rFonts w:ascii="Calibri" w:hAnsi="Calibri" w:eastAsia="Times New Roman" w:cs="Times New Roman"/>
    </w:rPr>
  </w:style>
  <w:style w:type="paragraph" w:styleId="35">
    <w:name w:val="List 3"/>
    <w:basedOn w:val="1"/>
    <w:unhideWhenUsed/>
    <w:qFormat/>
    <w:uiPriority w:val="99"/>
    <w:pPr>
      <w:suppressAutoHyphens w:val="0"/>
      <w:ind w:left="849" w:hanging="283"/>
      <w:contextualSpacing/>
    </w:pPr>
    <w:rPr>
      <w:rFonts w:ascii="Calibri" w:hAnsi="Calibri" w:eastAsia="Times New Roman" w:cs="Times New Roman"/>
    </w:rPr>
  </w:style>
  <w:style w:type="table" w:styleId="36">
    <w:name w:val="Table Grid"/>
    <w:basedOn w:val="8"/>
    <w:qFormat/>
    <w:uiPriority w:val="99"/>
    <w:pPr>
      <w:suppressAutoHyphens w:val="0"/>
      <w:autoSpaceDE w:val="0"/>
      <w:autoSpaceDN w:val="0"/>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Заголовок 2 Знак"/>
    <w:basedOn w:val="7"/>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8">
    <w:name w:val="Font Style18"/>
    <w:qFormat/>
    <w:uiPriority w:val="99"/>
    <w:rPr>
      <w:rFonts w:ascii="Times New Roman" w:hAnsi="Times New Roman" w:cs="Times New Roman"/>
      <w:b/>
      <w:bCs/>
      <w:sz w:val="20"/>
      <w:szCs w:val="20"/>
    </w:rPr>
  </w:style>
  <w:style w:type="character" w:customStyle="1" w:styleId="39">
    <w:name w:val="Font Style42"/>
    <w:qFormat/>
    <w:uiPriority w:val="99"/>
    <w:rPr>
      <w:rFonts w:ascii="Times New Roman" w:hAnsi="Times New Roman" w:cs="Times New Roman"/>
      <w:sz w:val="20"/>
      <w:szCs w:val="20"/>
    </w:rPr>
  </w:style>
  <w:style w:type="character" w:customStyle="1" w:styleId="40">
    <w:name w:val="Текст выноски Знак"/>
    <w:basedOn w:val="7"/>
    <w:semiHidden/>
    <w:qFormat/>
    <w:uiPriority w:val="99"/>
    <w:rPr>
      <w:rFonts w:ascii="Tahoma" w:hAnsi="Tahoma" w:cs="Tahoma"/>
      <w:sz w:val="16"/>
      <w:szCs w:val="16"/>
    </w:rPr>
  </w:style>
  <w:style w:type="character" w:customStyle="1" w:styleId="41">
    <w:name w:val="docket"/>
    <w:qFormat/>
    <w:uiPriority w:val="0"/>
  </w:style>
  <w:style w:type="character" w:customStyle="1" w:styleId="42">
    <w:name w:val="Верхний колонтитул Знак"/>
    <w:basedOn w:val="7"/>
    <w:qFormat/>
    <w:uiPriority w:val="99"/>
  </w:style>
  <w:style w:type="character" w:customStyle="1" w:styleId="43">
    <w:name w:val="Нижний колонтитул Знак"/>
    <w:basedOn w:val="7"/>
    <w:qFormat/>
    <w:uiPriority w:val="99"/>
  </w:style>
  <w:style w:type="character" w:customStyle="1" w:styleId="44">
    <w:name w:val="Заголовок 1 Знак"/>
    <w:basedOn w:val="7"/>
    <w:link w:val="2"/>
    <w:qFormat/>
    <w:uiPriority w:val="9"/>
    <w:rPr>
      <w:rFonts w:ascii="Times New Roman" w:hAnsi="Times New Roman" w:eastAsia="Times New Roman" w:cs="Times New Roman"/>
      <w:sz w:val="28"/>
      <w:szCs w:val="20"/>
    </w:rPr>
  </w:style>
  <w:style w:type="paragraph" w:customStyle="1" w:styleId="45">
    <w:name w:val="Заголовок"/>
    <w:basedOn w:val="1"/>
    <w:next w:val="23"/>
    <w:qFormat/>
    <w:uiPriority w:val="0"/>
    <w:pPr>
      <w:keepNext/>
      <w:spacing w:before="240" w:after="120"/>
    </w:pPr>
    <w:rPr>
      <w:rFonts w:ascii="Liberation Sans" w:hAnsi="Liberation Sans" w:eastAsia="Microsoft YaHei" w:cs="Arial"/>
      <w:sz w:val="28"/>
      <w:szCs w:val="28"/>
    </w:rPr>
  </w:style>
  <w:style w:type="paragraph" w:styleId="46">
    <w:name w:val="List Paragraph"/>
    <w:basedOn w:val="1"/>
    <w:link w:val="52"/>
    <w:qFormat/>
    <w:uiPriority w:val="34"/>
    <w:pPr>
      <w:ind w:left="720"/>
      <w:contextualSpacing/>
    </w:pPr>
  </w:style>
  <w:style w:type="paragraph" w:customStyle="1" w:styleId="47">
    <w:name w:val="Style26"/>
    <w:basedOn w:val="1"/>
    <w:qFormat/>
    <w:uiPriority w:val="99"/>
    <w:pPr>
      <w:widowControl w:val="0"/>
      <w:spacing w:after="0" w:line="240" w:lineRule="auto"/>
      <w:jc w:val="center"/>
    </w:pPr>
    <w:rPr>
      <w:rFonts w:ascii="Times New Roman" w:hAnsi="Times New Roman" w:eastAsia="Times New Roman" w:cs="Times New Roman"/>
      <w:sz w:val="24"/>
      <w:szCs w:val="24"/>
    </w:rPr>
  </w:style>
  <w:style w:type="paragraph" w:customStyle="1" w:styleId="48">
    <w:name w:val="Верхний и нижний колонтитулы"/>
    <w:basedOn w:val="1"/>
    <w:qFormat/>
    <w:uiPriority w:val="0"/>
  </w:style>
  <w:style w:type="paragraph" w:styleId="49">
    <w:name w:val="No Spacing"/>
    <w:basedOn w:val="1"/>
    <w:qFormat/>
    <w:uiPriority w:val="1"/>
    <w:pPr>
      <w:spacing w:after="0" w:line="240" w:lineRule="auto"/>
    </w:pPr>
    <w:rPr>
      <w:rFonts w:ascii="Cambria" w:hAnsi="Cambria" w:eastAsia="Times New Roman" w:cs="Times New Roman"/>
      <w:lang w:val="en-US" w:bidi="en-US"/>
    </w:rPr>
  </w:style>
  <w:style w:type="paragraph" w:customStyle="1" w:styleId="50">
    <w:name w:val="Обычный2"/>
    <w:qFormat/>
    <w:uiPriority w:val="0"/>
    <w:pPr>
      <w:suppressAutoHyphens/>
    </w:pPr>
    <w:rPr>
      <w:rFonts w:ascii="Times New Roman" w:hAnsi="Times New Roman" w:eastAsia="Arial" w:cs="Times New Roman"/>
      <w:sz w:val="20"/>
      <w:szCs w:val="20"/>
      <w:lang w:val="ru-RU" w:eastAsia="ru-RU" w:bidi="ar-SA"/>
    </w:rPr>
  </w:style>
  <w:style w:type="paragraph" w:customStyle="1" w:styleId="51">
    <w:name w:val="Содержимое врезки"/>
    <w:basedOn w:val="1"/>
    <w:qFormat/>
    <w:uiPriority w:val="0"/>
  </w:style>
  <w:style w:type="character" w:customStyle="1" w:styleId="52">
    <w:name w:val="Абзац списка Знак"/>
    <w:link w:val="46"/>
    <w:qFormat/>
    <w:locked/>
    <w:uiPriority w:val="34"/>
  </w:style>
  <w:style w:type="paragraph" w:customStyle="1" w:styleId="53">
    <w:name w:val="ConsPlusNormal"/>
    <w:link w:val="54"/>
    <w:qFormat/>
    <w:uiPriority w:val="0"/>
    <w:pPr>
      <w:suppressAutoHyphens w:val="0"/>
      <w:autoSpaceDE w:val="0"/>
      <w:autoSpaceDN w:val="0"/>
      <w:adjustRightInd w:val="0"/>
    </w:pPr>
    <w:rPr>
      <w:rFonts w:ascii="Times New Roman" w:hAnsi="Times New Roman" w:eastAsia="Calibri" w:cs="Times New Roman"/>
      <w:sz w:val="28"/>
      <w:szCs w:val="28"/>
      <w:lang w:val="ru-RU" w:eastAsia="en-US" w:bidi="ar-SA"/>
    </w:rPr>
  </w:style>
  <w:style w:type="character" w:customStyle="1" w:styleId="54">
    <w:name w:val="ConsPlusNormal Знак"/>
    <w:link w:val="53"/>
    <w:qFormat/>
    <w:locked/>
    <w:uiPriority w:val="0"/>
    <w:rPr>
      <w:rFonts w:ascii="Times New Roman" w:hAnsi="Times New Roman" w:eastAsia="Calibri" w:cs="Times New Roman"/>
      <w:sz w:val="28"/>
      <w:szCs w:val="28"/>
      <w:lang w:eastAsia="en-US"/>
    </w:rPr>
  </w:style>
  <w:style w:type="paragraph" w:customStyle="1" w:styleId="55">
    <w:name w:val="Заголовок 31"/>
    <w:basedOn w:val="1"/>
    <w:next w:val="1"/>
    <w:unhideWhenUsed/>
    <w:qFormat/>
    <w:uiPriority w:val="9"/>
    <w:pPr>
      <w:keepNext/>
      <w:keepLines/>
      <w:suppressAutoHyphens w:val="0"/>
      <w:spacing w:before="200" w:after="0"/>
      <w:outlineLvl w:val="2"/>
    </w:pPr>
    <w:rPr>
      <w:rFonts w:ascii="Cambria" w:hAnsi="Cambria" w:eastAsia="Times New Roman" w:cs="Times New Roman"/>
      <w:b/>
      <w:bCs/>
      <w:color w:val="4F81BD"/>
    </w:rPr>
  </w:style>
  <w:style w:type="paragraph" w:customStyle="1" w:styleId="56">
    <w:name w:val="Заголовок 41"/>
    <w:basedOn w:val="1"/>
    <w:next w:val="1"/>
    <w:unhideWhenUsed/>
    <w:qFormat/>
    <w:uiPriority w:val="9"/>
    <w:pPr>
      <w:keepNext/>
      <w:keepLines/>
      <w:suppressAutoHyphens w:val="0"/>
      <w:spacing w:before="200" w:after="0"/>
      <w:outlineLvl w:val="3"/>
    </w:pPr>
    <w:rPr>
      <w:rFonts w:ascii="Cambria" w:hAnsi="Cambria" w:eastAsia="Times New Roman" w:cs="Times New Roman"/>
      <w:b/>
      <w:bCs/>
      <w:i/>
      <w:iCs/>
      <w:color w:val="4F81BD"/>
    </w:rPr>
  </w:style>
  <w:style w:type="paragraph" w:customStyle="1" w:styleId="57">
    <w:name w:val="Заголовок 51"/>
    <w:basedOn w:val="1"/>
    <w:next w:val="1"/>
    <w:unhideWhenUsed/>
    <w:qFormat/>
    <w:uiPriority w:val="9"/>
    <w:pPr>
      <w:keepNext/>
      <w:keepLines/>
      <w:suppressAutoHyphens w:val="0"/>
      <w:spacing w:before="200" w:after="0"/>
      <w:outlineLvl w:val="4"/>
    </w:pPr>
    <w:rPr>
      <w:rFonts w:ascii="Cambria" w:hAnsi="Cambria" w:eastAsia="Times New Roman" w:cs="Times New Roman"/>
      <w:color w:val="243F60"/>
    </w:rPr>
  </w:style>
  <w:style w:type="paragraph" w:customStyle="1" w:styleId="58">
    <w:name w:val="Char Знак Знак Знак Знак Знак Знак"/>
    <w:basedOn w:val="1"/>
    <w:qFormat/>
    <w:uiPriority w:val="0"/>
    <w:pPr>
      <w:widowControl w:val="0"/>
      <w:suppressAutoHyphens w:val="0"/>
      <w:adjustRightInd w:val="0"/>
      <w:spacing w:line="240" w:lineRule="exact"/>
      <w:jc w:val="right"/>
    </w:pPr>
    <w:rPr>
      <w:rFonts w:ascii="Times New Roman" w:hAnsi="Times New Roman" w:eastAsia="Times New Roman" w:cs="Times New Roman"/>
      <w:sz w:val="20"/>
      <w:szCs w:val="20"/>
      <w:lang w:val="en-GB"/>
    </w:rPr>
  </w:style>
  <w:style w:type="character" w:customStyle="1" w:styleId="59">
    <w:name w:val="Основной текст_"/>
    <w:link w:val="60"/>
    <w:qFormat/>
    <w:uiPriority w:val="0"/>
    <w:rPr>
      <w:rFonts w:ascii="Times New Roman" w:hAnsi="Times New Roman" w:eastAsia="Times New Roman" w:cs="Times New Roman"/>
      <w:sz w:val="26"/>
      <w:szCs w:val="26"/>
      <w:shd w:val="clear" w:color="auto" w:fill="FFFFFF"/>
    </w:rPr>
  </w:style>
  <w:style w:type="paragraph" w:customStyle="1" w:styleId="60">
    <w:name w:val="Основной текст1"/>
    <w:basedOn w:val="1"/>
    <w:link w:val="59"/>
    <w:qFormat/>
    <w:uiPriority w:val="0"/>
    <w:pPr>
      <w:widowControl w:val="0"/>
      <w:shd w:val="clear" w:color="auto" w:fill="FFFFFF"/>
      <w:suppressAutoHyphens w:val="0"/>
      <w:spacing w:after="300" w:line="326" w:lineRule="exact"/>
      <w:ind w:hanging="340"/>
      <w:jc w:val="center"/>
    </w:pPr>
    <w:rPr>
      <w:rFonts w:ascii="Times New Roman" w:hAnsi="Times New Roman" w:eastAsia="Times New Roman" w:cs="Times New Roman"/>
      <w:sz w:val="26"/>
      <w:szCs w:val="26"/>
    </w:rPr>
  </w:style>
  <w:style w:type="paragraph" w:customStyle="1" w:styleId="61">
    <w:name w:val="ConsPlusTitle"/>
    <w:qFormat/>
    <w:uiPriority w:val="99"/>
    <w:pPr>
      <w:widowControl w:val="0"/>
      <w:suppressAutoHyphens w:val="0"/>
      <w:autoSpaceDE w:val="0"/>
      <w:autoSpaceDN w:val="0"/>
    </w:pPr>
    <w:rPr>
      <w:rFonts w:ascii="Calibri" w:hAnsi="Calibri" w:eastAsia="Times New Roman" w:cs="Calibri"/>
      <w:b/>
      <w:sz w:val="22"/>
      <w:szCs w:val="20"/>
      <w:lang w:val="ru-RU" w:eastAsia="ru-RU" w:bidi="ar-SA"/>
    </w:rPr>
  </w:style>
  <w:style w:type="character" w:customStyle="1" w:styleId="62">
    <w:name w:val="Текст примечания Знак"/>
    <w:basedOn w:val="7"/>
    <w:link w:val="18"/>
    <w:qFormat/>
    <w:uiPriority w:val="99"/>
    <w:rPr>
      <w:rFonts w:ascii="Calibri" w:hAnsi="Calibri" w:eastAsia="Calibri" w:cs="Times New Roman"/>
      <w:sz w:val="20"/>
      <w:szCs w:val="20"/>
    </w:rPr>
  </w:style>
  <w:style w:type="character" w:customStyle="1" w:styleId="63">
    <w:name w:val="Тема примечания Знак"/>
    <w:basedOn w:val="62"/>
    <w:link w:val="19"/>
    <w:semiHidden/>
    <w:qFormat/>
    <w:uiPriority w:val="99"/>
    <w:rPr>
      <w:rFonts w:ascii="Calibri" w:hAnsi="Calibri" w:eastAsia="Calibri" w:cs="Times New Roman"/>
      <w:b/>
      <w:bCs/>
      <w:sz w:val="20"/>
      <w:szCs w:val="20"/>
    </w:rPr>
  </w:style>
  <w:style w:type="character" w:customStyle="1" w:styleId="64">
    <w:name w:val="Текст концевой сноски Знак"/>
    <w:basedOn w:val="7"/>
    <w:link w:val="16"/>
    <w:qFormat/>
    <w:uiPriority w:val="99"/>
    <w:rPr>
      <w:rFonts w:ascii="Times New Roman" w:hAnsi="Times New Roman" w:eastAsia="Times New Roman" w:cs="Times New Roman"/>
      <w:sz w:val="20"/>
      <w:szCs w:val="20"/>
    </w:rPr>
  </w:style>
  <w:style w:type="character" w:customStyle="1" w:styleId="65">
    <w:name w:val="Текст сноски Знак"/>
    <w:basedOn w:val="7"/>
    <w:link w:val="21"/>
    <w:qFormat/>
    <w:uiPriority w:val="99"/>
    <w:rPr>
      <w:rFonts w:ascii="Calibri" w:hAnsi="Calibri" w:eastAsia="Calibri" w:cs="Times New Roman"/>
      <w:sz w:val="20"/>
      <w:szCs w:val="20"/>
    </w:rPr>
  </w:style>
  <w:style w:type="paragraph" w:customStyle="1" w:styleId="66">
    <w:name w:val="Revision"/>
    <w:hidden/>
    <w:semiHidden/>
    <w:qFormat/>
    <w:uiPriority w:val="99"/>
    <w:pPr>
      <w:suppressAutoHyphens w:val="0"/>
    </w:pPr>
    <w:rPr>
      <w:rFonts w:ascii="Calibri" w:hAnsi="Calibri" w:eastAsia="Calibri" w:cs="Times New Roman"/>
      <w:sz w:val="22"/>
      <w:szCs w:val="22"/>
      <w:lang w:val="ru-RU" w:eastAsia="en-US" w:bidi="ar-SA"/>
    </w:rPr>
  </w:style>
  <w:style w:type="character" w:customStyle="1" w:styleId="67">
    <w:name w:val="Гипертекстовая ссылка"/>
    <w:qFormat/>
    <w:uiPriority w:val="99"/>
    <w:rPr>
      <w:color w:val="106BBE"/>
    </w:rPr>
  </w:style>
  <w:style w:type="paragraph" w:customStyle="1" w:styleId="68">
    <w:name w:val="Рег. 1.1.1"/>
    <w:basedOn w:val="1"/>
    <w:qFormat/>
    <w:uiPriority w:val="0"/>
    <w:pPr>
      <w:suppressAutoHyphens w:val="0"/>
      <w:spacing w:after="0"/>
      <w:jc w:val="both"/>
    </w:pPr>
    <w:rPr>
      <w:rFonts w:ascii="Times New Roman" w:hAnsi="Times New Roman" w:eastAsia="Times New Roman" w:cs="Times New Roman"/>
      <w:sz w:val="28"/>
      <w:szCs w:val="28"/>
    </w:rPr>
  </w:style>
  <w:style w:type="paragraph" w:customStyle="1" w:styleId="69">
    <w:name w:val="Рег. Основной текст уровнеь 1.1 (базовый)"/>
    <w:basedOn w:val="53"/>
    <w:qFormat/>
    <w:uiPriority w:val="0"/>
    <w:pPr>
      <w:autoSpaceDE/>
      <w:autoSpaceDN/>
      <w:adjustRightInd/>
      <w:spacing w:line="276" w:lineRule="auto"/>
      <w:jc w:val="both"/>
    </w:pPr>
  </w:style>
  <w:style w:type="paragraph" w:customStyle="1" w:styleId="70">
    <w:name w:val="Default"/>
    <w:qFormat/>
    <w:uiPriority w:val="0"/>
    <w:pPr>
      <w:suppressAutoHyphens w:val="0"/>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71">
    <w:name w:val="ConsPlusNonformat"/>
    <w:qFormat/>
    <w:uiPriority w:val="0"/>
    <w:pPr>
      <w:widowControl w:val="0"/>
      <w:suppressAutoHyphens w:val="0"/>
    </w:pPr>
    <w:rPr>
      <w:rFonts w:ascii="Courier New" w:hAnsi="Courier New" w:eastAsia="Times New Roman" w:cs="Courier New"/>
      <w:sz w:val="22"/>
      <w:szCs w:val="24"/>
      <w:lang w:val="ru-RU" w:eastAsia="ru-RU" w:bidi="ar-SA"/>
    </w:rPr>
  </w:style>
  <w:style w:type="character" w:customStyle="1" w:styleId="72">
    <w:name w:val="Текст концевой сноски Знак1"/>
    <w:qFormat/>
    <w:uiPriority w:val="99"/>
    <w:rPr>
      <w:rFonts w:ascii="Calibri" w:hAnsi="Calibri" w:eastAsia="Calibri" w:cs="Times New Roman"/>
      <w:sz w:val="24"/>
      <w:szCs w:val="24"/>
    </w:rPr>
  </w:style>
  <w:style w:type="paragraph" w:customStyle="1" w:styleId="73">
    <w:name w:val="обычный приложения"/>
    <w:basedOn w:val="1"/>
    <w:qFormat/>
    <w:uiPriority w:val="0"/>
    <w:pPr>
      <w:suppressAutoHyphens w:val="0"/>
      <w:jc w:val="center"/>
    </w:pPr>
    <w:rPr>
      <w:rFonts w:ascii="Times New Roman" w:hAnsi="Times New Roman" w:eastAsia="Calibri" w:cs="Times New Roman"/>
      <w:b/>
      <w:sz w:val="24"/>
      <w:lang w:eastAsia="en-US"/>
    </w:rPr>
  </w:style>
  <w:style w:type="character" w:customStyle="1" w:styleId="74">
    <w:name w:val="Схема документа Знак"/>
    <w:basedOn w:val="7"/>
    <w:link w:val="20"/>
    <w:semiHidden/>
    <w:qFormat/>
    <w:uiPriority w:val="99"/>
    <w:rPr>
      <w:rFonts w:ascii="Tahoma" w:hAnsi="Tahoma" w:eastAsia="Times New Roman" w:cs="Tahoma"/>
      <w:sz w:val="16"/>
      <w:szCs w:val="16"/>
    </w:rPr>
  </w:style>
  <w:style w:type="paragraph" w:customStyle="1" w:styleId="75">
    <w:name w:val="МУ Обычный стиль"/>
    <w:basedOn w:val="1"/>
    <w:autoRedefine/>
    <w:qFormat/>
    <w:uiPriority w:val="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firstLine="567"/>
      <w:jc w:val="both"/>
    </w:pPr>
    <w:rPr>
      <w:rFonts w:ascii="Times New Roman" w:hAnsi="Times New Roman" w:eastAsia="Times New Roman" w:cs="Times New Roman"/>
      <w:sz w:val="28"/>
      <w:szCs w:val="28"/>
    </w:rPr>
  </w:style>
  <w:style w:type="paragraph" w:customStyle="1" w:styleId="76">
    <w:name w:val="empty"/>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7">
    <w:name w:val="s_16"/>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8">
    <w:name w:val="Default Font HxMail Style"/>
    <w:qFormat/>
    <w:uiPriority w:val="0"/>
    <w:rPr>
      <w:rFonts w:hint="default" w:ascii="Times New Roman" w:hAnsi="Times New Roman" w:cs="Times New Roman"/>
      <w:color w:val="5B9BD5"/>
      <w:u w:val="none"/>
    </w:rPr>
  </w:style>
  <w:style w:type="table" w:customStyle="1" w:styleId="79">
    <w:name w:val="Сетка таблицы1"/>
    <w:basedOn w:val="8"/>
    <w:qFormat/>
    <w:uiPriority w:val="99"/>
    <w:pPr>
      <w:suppressAutoHyphens w:val="0"/>
      <w:autoSpaceDE w:val="0"/>
      <w:autoSpaceDN w:val="0"/>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
    <w:name w:val="Основной текст Знак"/>
    <w:basedOn w:val="7"/>
    <w:qFormat/>
    <w:uiPriority w:val="99"/>
    <w:rPr>
      <w:rFonts w:ascii="Times New Roman" w:hAnsi="Times New Roman" w:eastAsia="Times New Roman"/>
      <w:lang w:val="zh-CN" w:eastAsia="zh-CN"/>
    </w:rPr>
  </w:style>
  <w:style w:type="character" w:customStyle="1" w:styleId="81">
    <w:name w:val="Заголовок 1 Знак1"/>
    <w:basedOn w:val="7"/>
    <w:qFormat/>
    <w:uiPriority w:val="9"/>
    <w:rPr>
      <w:rFonts w:ascii="Cambria" w:hAnsi="Cambria" w:eastAsia="Times New Roman" w:cs="Times New Roman"/>
      <w:b/>
      <w:bCs/>
      <w:color w:val="365F91"/>
      <w:sz w:val="28"/>
      <w:szCs w:val="28"/>
    </w:rPr>
  </w:style>
  <w:style w:type="character" w:customStyle="1" w:styleId="82">
    <w:name w:val="Заголовок 3 Знак"/>
    <w:basedOn w:val="7"/>
    <w:link w:val="4"/>
    <w:qFormat/>
    <w:uiPriority w:val="9"/>
    <w:rPr>
      <w:rFonts w:ascii="Cambria" w:hAnsi="Cambria" w:eastAsia="Times New Roman" w:cs="Times New Roman"/>
      <w:b/>
      <w:bCs/>
      <w:color w:val="4F81BD"/>
      <w:sz w:val="22"/>
      <w:szCs w:val="22"/>
    </w:rPr>
  </w:style>
  <w:style w:type="character" w:customStyle="1" w:styleId="83">
    <w:name w:val="Заголовок 4 Знак"/>
    <w:basedOn w:val="7"/>
    <w:link w:val="5"/>
    <w:qFormat/>
    <w:uiPriority w:val="9"/>
    <w:rPr>
      <w:rFonts w:ascii="Cambria" w:hAnsi="Cambria" w:eastAsia="Times New Roman" w:cs="Times New Roman"/>
      <w:b/>
      <w:bCs/>
      <w:i/>
      <w:iCs/>
      <w:color w:val="4F81BD"/>
      <w:sz w:val="22"/>
      <w:szCs w:val="22"/>
    </w:rPr>
  </w:style>
  <w:style w:type="character" w:customStyle="1" w:styleId="84">
    <w:name w:val="Заголовок 5 Знак"/>
    <w:basedOn w:val="7"/>
    <w:link w:val="6"/>
    <w:qFormat/>
    <w:uiPriority w:val="9"/>
    <w:rPr>
      <w:rFonts w:ascii="Cambria" w:hAnsi="Cambria" w:eastAsia="Times New Roman" w:cs="Times New Roman"/>
      <w:color w:val="243F60"/>
      <w:sz w:val="22"/>
      <w:szCs w:val="22"/>
    </w:rPr>
  </w:style>
  <w:style w:type="paragraph" w:customStyle="1" w:styleId="85">
    <w:name w:val="Название1"/>
    <w:basedOn w:val="1"/>
    <w:next w:val="1"/>
    <w:qFormat/>
    <w:uiPriority w:val="10"/>
    <w:pPr>
      <w:pBdr>
        <w:bottom w:val="single" w:color="4F81BD" w:sz="8" w:space="4"/>
      </w:pBdr>
      <w:suppressAutoHyphens w:val="0"/>
      <w:spacing w:after="300" w:line="240" w:lineRule="auto"/>
      <w:contextualSpacing/>
    </w:pPr>
    <w:rPr>
      <w:rFonts w:ascii="Cambria" w:hAnsi="Cambria" w:eastAsia="Times New Roman" w:cs="Times New Roman"/>
      <w:color w:val="17365D"/>
      <w:spacing w:val="5"/>
      <w:kern w:val="28"/>
      <w:sz w:val="52"/>
      <w:szCs w:val="52"/>
    </w:rPr>
  </w:style>
  <w:style w:type="character" w:customStyle="1" w:styleId="86">
    <w:name w:val="Название Знак"/>
    <w:basedOn w:val="7"/>
    <w:link w:val="28"/>
    <w:qFormat/>
    <w:uiPriority w:val="10"/>
    <w:rPr>
      <w:rFonts w:ascii="Cambria" w:hAnsi="Cambria" w:eastAsia="Times New Roman" w:cs="Times New Roman"/>
      <w:color w:val="17365D"/>
      <w:spacing w:val="5"/>
      <w:kern w:val="28"/>
      <w:sz w:val="52"/>
      <w:szCs w:val="52"/>
    </w:rPr>
  </w:style>
  <w:style w:type="character" w:customStyle="1" w:styleId="87">
    <w:name w:val="Основной текст с отступом Знак"/>
    <w:basedOn w:val="7"/>
    <w:link w:val="27"/>
    <w:qFormat/>
    <w:uiPriority w:val="99"/>
    <w:rPr>
      <w:rFonts w:ascii="Calibri" w:hAnsi="Calibri" w:eastAsia="Times New Roman" w:cs="Times New Roman"/>
    </w:rPr>
  </w:style>
  <w:style w:type="paragraph" w:customStyle="1" w:styleId="88">
    <w:name w:val="Подзаголовок1"/>
    <w:basedOn w:val="1"/>
    <w:next w:val="1"/>
    <w:qFormat/>
    <w:uiPriority w:val="11"/>
    <w:pPr>
      <w:suppressAutoHyphens w:val="0"/>
    </w:pPr>
    <w:rPr>
      <w:rFonts w:ascii="Cambria" w:hAnsi="Cambria" w:eastAsia="Times New Roman" w:cs="Times New Roman"/>
      <w:i/>
      <w:iCs/>
      <w:color w:val="4F81BD"/>
      <w:spacing w:val="15"/>
      <w:sz w:val="24"/>
      <w:szCs w:val="24"/>
    </w:rPr>
  </w:style>
  <w:style w:type="character" w:customStyle="1" w:styleId="89">
    <w:name w:val="Подзаголовок Знак"/>
    <w:basedOn w:val="7"/>
    <w:link w:val="32"/>
    <w:qFormat/>
    <w:uiPriority w:val="11"/>
    <w:rPr>
      <w:rFonts w:ascii="Cambria" w:hAnsi="Cambria" w:eastAsia="Times New Roman" w:cs="Times New Roman"/>
      <w:i/>
      <w:iCs/>
      <w:color w:val="4F81BD"/>
      <w:spacing w:val="15"/>
      <w:sz w:val="24"/>
      <w:szCs w:val="24"/>
    </w:rPr>
  </w:style>
  <w:style w:type="character" w:customStyle="1" w:styleId="90">
    <w:name w:val="Основной текст Знак1"/>
    <w:basedOn w:val="7"/>
    <w:link w:val="23"/>
    <w:qFormat/>
    <w:uiPriority w:val="99"/>
  </w:style>
  <w:style w:type="character" w:customStyle="1" w:styleId="91">
    <w:name w:val="Красная строка Знак"/>
    <w:basedOn w:val="90"/>
    <w:link w:val="25"/>
    <w:qFormat/>
    <w:uiPriority w:val="99"/>
    <w:rPr>
      <w:rFonts w:ascii="Calibri" w:hAnsi="Calibri" w:eastAsia="Times New Roman" w:cs="Times New Roman"/>
    </w:rPr>
  </w:style>
  <w:style w:type="character" w:customStyle="1" w:styleId="92">
    <w:name w:val="Красная строка 2 Знак"/>
    <w:basedOn w:val="87"/>
    <w:link w:val="26"/>
    <w:qFormat/>
    <w:uiPriority w:val="99"/>
    <w:rPr>
      <w:rFonts w:ascii="Calibri" w:hAnsi="Calibri" w:eastAsia="Times New Roman" w:cs="Times New Roman"/>
    </w:rPr>
  </w:style>
  <w:style w:type="character" w:customStyle="1" w:styleId="93">
    <w:name w:val="Заголовок 3 Знак1"/>
    <w:basedOn w:val="7"/>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94">
    <w:name w:val="Заголовок 4 Знак1"/>
    <w:basedOn w:val="7"/>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95">
    <w:name w:val="Заголовок 5 Знак1"/>
    <w:basedOn w:val="7"/>
    <w:semiHidden/>
    <w:qFormat/>
    <w:uiPriority w:val="9"/>
    <w:rPr>
      <w:rFonts w:asciiTheme="majorHAnsi" w:hAnsiTheme="majorHAnsi" w:eastAsiaTheme="majorEastAsia" w:cstheme="majorBidi"/>
      <w:color w:val="254061" w:themeColor="accent1" w:themeShade="80"/>
    </w:rPr>
  </w:style>
  <w:style w:type="character" w:customStyle="1" w:styleId="96">
    <w:name w:val="Название Знак1"/>
    <w:basedOn w:val="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97">
    <w:name w:val="Подзаголовок Знак1"/>
    <w:basedOn w:val="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customStyle="1" w:styleId="98">
    <w:name w:val="Сетка таблицы6"/>
    <w:basedOn w:val="8"/>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Сетка таблицы31"/>
    <w:basedOn w:val="8"/>
    <w:qFormat/>
    <w:uiPriority w:val="59"/>
    <w:pPr>
      <w:spacing w:after="0" w:line="240" w:lineRule="auto"/>
    </w:pPr>
    <w:rPr>
      <w:rFonts w:ascii="Cambria" w:hAnsi="Cambria"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Интернет-ссылка"/>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89188-42E0-40CB-AA95-B53E6AF640CF}">
  <ds:schemaRefs/>
</ds:datastoreItem>
</file>

<file path=docProps/app.xml><?xml version="1.0" encoding="utf-8"?>
<Properties xmlns="http://schemas.openxmlformats.org/officeDocument/2006/extended-properties" xmlns:vt="http://schemas.openxmlformats.org/officeDocument/2006/docPropsVTypes">
  <Template>Normal</Template>
  <Pages>32</Pages>
  <Words>37143</Words>
  <Characters>211718</Characters>
  <Lines>1764</Lines>
  <Paragraphs>496</Paragraphs>
  <TotalTime>0</TotalTime>
  <ScaleCrop>false</ScaleCrop>
  <LinksUpToDate>false</LinksUpToDate>
  <CharactersWithSpaces>248365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2022-09-15T06:52:00Z</dcterms:created>
  <dc:creator>Пользователь</dc:creator>
  <cp:lastModifiedBy>WPS_1710138814</cp:lastModifiedBy>
  <cp:lastPrinted>2025-02-13T12:13:00Z</cp:lastPrinted>
  <dcterms:modified xsi:type="dcterms:W3CDTF">2025-03-24T11:48:26Z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1049-12.2.0.20326</vt:lpwstr>
  </property>
  <property fmtid="{D5CDD505-2E9C-101B-9397-08002B2CF9AE}" pid="9" name="ICV">
    <vt:lpwstr>19054006F378419F8FF17173BBC02738_12</vt:lpwstr>
  </property>
</Properties>
</file>