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508AD" w14:textId="77777777" w:rsidR="000F70FB" w:rsidRDefault="00000000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6401435" distR="6401435" simplePos="0" relativeHeight="2" behindDoc="0" locked="0" layoutInCell="1" allowOverlap="1" wp14:anchorId="20C031A5" wp14:editId="083D516D">
            <wp:simplePos x="0" y="0"/>
            <wp:positionH relativeFrom="margin">
              <wp:posOffset>2568575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3A98BC" w14:textId="77777777" w:rsidR="000F70FB" w:rsidRDefault="0000000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79022D80" w14:textId="77777777" w:rsidR="000F70FB" w:rsidRDefault="0000000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987318" w14:textId="77777777" w:rsidR="000F70FB" w:rsidRDefault="00000000">
      <w:pPr>
        <w:pStyle w:val="1"/>
        <w:ind w:left="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36964D7" wp14:editId="6D4E6651">
                <wp:simplePos x="0" y="0"/>
                <wp:positionH relativeFrom="column">
                  <wp:posOffset>49530</wp:posOffset>
                </wp:positionH>
                <wp:positionV relativeFrom="paragraph">
                  <wp:posOffset>166370</wp:posOffset>
                </wp:positionV>
                <wp:extent cx="5897880" cy="3175"/>
                <wp:effectExtent l="0" t="0" r="0" b="0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16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A5606" id="Прямая соединительная линия 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13.1pt" to="468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" strokeweight=".26mm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ШУÖМ</w:t>
      </w:r>
    </w:p>
    <w:p w14:paraId="6A8459A0" w14:textId="77777777" w:rsidR="000F70FB" w:rsidRDefault="00000000">
      <w:pPr>
        <w:pStyle w:val="1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726F3D44" w14:textId="77777777" w:rsidR="000F70FB" w:rsidRDefault="0000000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308E5A5B" w14:textId="77777777" w:rsidR="000F70FB" w:rsidRDefault="0000000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04E0E54A" w14:textId="77777777" w:rsidR="00404034" w:rsidRDefault="0040403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D2A40" w14:textId="0A0DC098" w:rsidR="000F70FB" w:rsidRDefault="00000000">
      <w:pPr>
        <w:spacing w:before="2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04034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404034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 xml:space="preserve">2025 года                                                                                          </w:t>
      </w:r>
      <w:r w:rsidR="0040403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04034">
        <w:rPr>
          <w:rFonts w:ascii="Times New Roman" w:hAnsi="Times New Roman" w:cs="Times New Roman"/>
          <w:sz w:val="24"/>
          <w:szCs w:val="24"/>
        </w:rPr>
        <w:t>4/378</w:t>
      </w:r>
    </w:p>
    <w:tbl>
      <w:tblPr>
        <w:tblW w:w="57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3"/>
        <w:gridCol w:w="1132"/>
      </w:tblGrid>
      <w:tr w:rsidR="000F70FB" w14:paraId="17E1F9BF" w14:textId="77777777">
        <w:trPr>
          <w:trHeight w:val="1779"/>
        </w:trPr>
        <w:tc>
          <w:tcPr>
            <w:tcW w:w="4622" w:type="dxa"/>
            <w:shd w:val="clear" w:color="auto" w:fill="auto"/>
          </w:tcPr>
          <w:p w14:paraId="3FBAC73F" w14:textId="77777777" w:rsidR="000F70FB" w:rsidRDefault="000F70FB">
            <w:pPr>
              <w:pStyle w:val="ac"/>
              <w:snapToGri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  <w:p w14:paraId="7B7A883C" w14:textId="77777777" w:rsidR="000F70FB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района «Сыктывдинский» Республики Коми от 9 ноября 2022 года № 11/1568 «Об утверждении порядка выдачи справки-расчета по определению годовой потребности в твердом топливе гражданам, проживающим в домах с печным отоплением на территории муниципального района «Сыктывдинский» Республики Коми </w:t>
            </w:r>
          </w:p>
        </w:tc>
        <w:tc>
          <w:tcPr>
            <w:tcW w:w="1132" w:type="dxa"/>
            <w:shd w:val="clear" w:color="auto" w:fill="auto"/>
          </w:tcPr>
          <w:p w14:paraId="26C96986" w14:textId="77777777" w:rsidR="000F70FB" w:rsidRDefault="000F70FB">
            <w:pPr>
              <w:pStyle w:val="ac"/>
              <w:snapToGrid w:val="0"/>
              <w:spacing w:line="276" w:lineRule="auto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5336D37A" w14:textId="77777777" w:rsidR="000F70FB" w:rsidRDefault="000F70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5BC6E9" w14:textId="30382455" w:rsidR="000F70FB" w:rsidRDefault="00000000">
      <w:pPr>
        <w:pStyle w:val="a7"/>
        <w:spacing w:before="57"/>
        <w:ind w:left="182" w:right="143" w:firstLine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bookmarkStart w:id="0" w:name="_Hlk105666831"/>
      <w:r>
        <w:rPr>
          <w:rFonts w:ascii="Times New Roman" w:hAnsi="Times New Roman" w:cs="Times New Roman"/>
          <w:sz w:val="24"/>
          <w:szCs w:val="24"/>
        </w:rPr>
        <w:t>Законом Республики Коми от 1 декабря 2015 года № 115-РЗ «О наделении органов местного самоуправления в Республике Коми отдельными государственными полномочиями Республики Коми»</w:t>
      </w:r>
      <w:bookmarkEnd w:id="0"/>
      <w:r>
        <w:rPr>
          <w:rFonts w:ascii="Times New Roman" w:hAnsi="Times New Roman" w:cs="Times New Roman"/>
          <w:sz w:val="24"/>
          <w:szCs w:val="24"/>
        </w:rPr>
        <w:t>, администрация муниципального района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Республики Коми</w:t>
      </w:r>
    </w:p>
    <w:p w14:paraId="50EABF72" w14:textId="77777777" w:rsidR="000F70FB" w:rsidRDefault="000F70F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BF5A58" w14:textId="77777777" w:rsidR="000F70FB" w:rsidRDefault="00000000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3FF9CB51" w14:textId="77777777" w:rsidR="000F70FB" w:rsidRDefault="000F70F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9CB19" w14:textId="77777777" w:rsidR="000F70FB" w:rsidRDefault="00000000">
      <w:pPr>
        <w:pStyle w:val="ab"/>
        <w:numPr>
          <w:ilvl w:val="0"/>
          <w:numId w:val="1"/>
        </w:numPr>
        <w:tabs>
          <w:tab w:val="left" w:pos="850"/>
          <w:tab w:val="left" w:pos="955"/>
        </w:tabs>
        <w:ind w:left="0" w:firstLine="567"/>
      </w:pPr>
      <w:r>
        <w:rPr>
          <w:rFonts w:ascii="Times New Roman" w:hAnsi="Times New Roman" w:cs="Times New Roman"/>
          <w:sz w:val="24"/>
          <w:szCs w:val="24"/>
        </w:rPr>
        <w:t>Внести в Порядок выдачи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справки-расчета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годовой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твердом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топливе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гражданам,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проживающим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отоплением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Республики Коми» (приложение 1), утвержденный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района «Сыктывдинский» от 9 ноября 2022 года № 11/1568 следующие изменения: </w:t>
      </w:r>
    </w:p>
    <w:p w14:paraId="45F174C5" w14:textId="77777777" w:rsidR="000F70FB" w:rsidRDefault="00000000">
      <w:pPr>
        <w:pStyle w:val="ab"/>
        <w:tabs>
          <w:tab w:val="left" w:pos="850"/>
          <w:tab w:val="left" w:pos="955"/>
        </w:tabs>
        <w:ind w:left="0" w:firstLine="567"/>
      </w:pPr>
      <w:r>
        <w:rPr>
          <w:rFonts w:ascii="Times New Roman" w:hAnsi="Times New Roman" w:cs="Times New Roman"/>
          <w:sz w:val="24"/>
          <w:szCs w:val="24"/>
        </w:rPr>
        <w:t>в пункте 2.1.:</w:t>
      </w:r>
    </w:p>
    <w:p w14:paraId="5B19789D" w14:textId="77777777" w:rsidR="000F70FB" w:rsidRDefault="00000000">
      <w:pPr>
        <w:pStyle w:val="ab"/>
        <w:tabs>
          <w:tab w:val="left" w:pos="850"/>
          <w:tab w:val="left" w:pos="955"/>
        </w:tabs>
        <w:ind w:left="0" w:firstLine="567"/>
      </w:pPr>
      <w:r>
        <w:rPr>
          <w:rFonts w:ascii="Times New Roman" w:hAnsi="Times New Roman" w:cs="Times New Roman"/>
          <w:sz w:val="24"/>
          <w:szCs w:val="24"/>
        </w:rPr>
        <w:t>в абзаце первом исключить слово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14:paraId="7B351113" w14:textId="77777777" w:rsidR="000F70FB" w:rsidRDefault="00000000">
      <w:pPr>
        <w:pStyle w:val="ab"/>
        <w:tabs>
          <w:tab w:val="left" w:pos="850"/>
          <w:tab w:val="left" w:pos="955"/>
        </w:tabs>
        <w:ind w:left="0" w:firstLine="567"/>
      </w:pPr>
      <w:r>
        <w:rPr>
          <w:rFonts w:ascii="Times New Roman" w:hAnsi="Times New Roman" w:cs="Times New Roman"/>
          <w:sz w:val="24"/>
          <w:szCs w:val="24"/>
        </w:rPr>
        <w:t>подпункт 5 изложить в следующей редакции:</w:t>
      </w:r>
    </w:p>
    <w:p w14:paraId="3DDCF146" w14:textId="77777777" w:rsidR="000F70FB" w:rsidRDefault="00000000">
      <w:pPr>
        <w:pStyle w:val="ab"/>
        <w:tabs>
          <w:tab w:val="left" w:pos="567"/>
          <w:tab w:val="left" w:pos="969"/>
          <w:tab w:val="left" w:pos="1134"/>
        </w:tabs>
        <w:ind w:left="0" w:right="170" w:firstLine="567"/>
      </w:pPr>
      <w:r>
        <w:rPr>
          <w:rFonts w:ascii="Times New Roman" w:hAnsi="Times New Roman" w:cs="Times New Roman"/>
          <w:sz w:val="24"/>
          <w:szCs w:val="24"/>
        </w:rPr>
        <w:t>«5) Документы,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подтверждающие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центрального / газового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/ основного электрического </w:t>
      </w:r>
      <w:r>
        <w:rPr>
          <w:rFonts w:ascii="Times New Roman" w:hAnsi="Times New Roman" w:cs="Times New Roman"/>
          <w:sz w:val="24"/>
          <w:szCs w:val="24"/>
        </w:rPr>
        <w:t>отопления:</w:t>
      </w:r>
    </w:p>
    <w:p w14:paraId="6020EF82" w14:textId="77777777" w:rsidR="000F70FB" w:rsidRDefault="00000000">
      <w:pPr>
        <w:pStyle w:val="ab"/>
        <w:tabs>
          <w:tab w:val="left" w:pos="567"/>
          <w:tab w:val="left" w:pos="969"/>
          <w:tab w:val="left" w:pos="1134"/>
        </w:tabs>
        <w:ind w:left="0" w:right="170" w:firstLine="567"/>
      </w:pPr>
      <w:r>
        <w:rPr>
          <w:rFonts w:ascii="Times New Roman" w:hAnsi="Times New Roman" w:cs="Times New Roman"/>
          <w:sz w:val="24"/>
          <w:szCs w:val="24"/>
        </w:rPr>
        <w:t>технический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 или справка о технико-экономических показателях объекта или справка о технических характеристиках объекта или технический план здания или справка от администрации сельского поселения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(при наличии технической возможности) или справка управляющей компании (для многоквартирных домов с печным отоплением) </w:t>
      </w:r>
      <w:r>
        <w:rPr>
          <w:rFonts w:ascii="Times New Roman" w:hAnsi="Times New Roman" w:cs="Times New Roman"/>
          <w:sz w:val="24"/>
          <w:szCs w:val="24"/>
        </w:rPr>
        <w:t>с указанием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информации о </w:t>
      </w:r>
      <w:r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жилом помещении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отопления, общей площади жилого помещения, справка об отсутствии газоснабжения в доме от АО «Газпром газораспределения г. Сыктывкар» (1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экз.,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оригинала),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возврату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подлежит).</w:t>
      </w:r>
    </w:p>
    <w:p w14:paraId="6A912956" w14:textId="5B2B891E" w:rsidR="000F70FB" w:rsidRPr="00801618" w:rsidRDefault="00801618" w:rsidP="00801618">
      <w:pPr>
        <w:pStyle w:val="ab"/>
        <w:tabs>
          <w:tab w:val="left" w:pos="955"/>
        </w:tabs>
        <w:ind w:left="0" w:right="144" w:firstLine="709"/>
        <w:rPr>
          <w:rFonts w:ascii="Times New Roman" w:hAnsi="Times New Roman" w:cs="Times New Roman"/>
          <w:sz w:val="24"/>
          <w:szCs w:val="24"/>
        </w:rPr>
      </w:pPr>
      <w:r w:rsidRPr="00404034">
        <w:rPr>
          <w:rFonts w:ascii="Times New Roman" w:hAnsi="Times New Roman" w:cs="Times New Roman"/>
          <w:sz w:val="24"/>
          <w:szCs w:val="24"/>
        </w:rPr>
        <w:lastRenderedPageBreak/>
        <w:t>Для газифицированных населенных пунктов</w:t>
      </w:r>
      <w:r w:rsidR="00404034">
        <w:rPr>
          <w:rFonts w:ascii="Times New Roman" w:hAnsi="Times New Roman" w:cs="Times New Roman"/>
          <w:sz w:val="24"/>
          <w:szCs w:val="24"/>
        </w:rPr>
        <w:t>:</w:t>
      </w:r>
      <w:r w:rsidR="00404034" w:rsidRPr="00404034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404034" w:rsidRPr="00404034"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 w:rsidR="00404034" w:rsidRPr="00404034">
        <w:rPr>
          <w:rFonts w:ascii="Times New Roman" w:hAnsi="Times New Roman" w:cs="Times New Roman"/>
          <w:sz w:val="24"/>
          <w:szCs w:val="24"/>
        </w:rPr>
        <w:t xml:space="preserve">, </w:t>
      </w:r>
      <w:r w:rsidR="00404034" w:rsidRPr="00404034">
        <w:rPr>
          <w:rFonts w:ascii="Times New Roman" w:hAnsi="Times New Roman" w:cs="Times New Roman"/>
          <w:sz w:val="24"/>
          <w:szCs w:val="24"/>
        </w:rPr>
        <w:t xml:space="preserve">с. Зеленец, с. Часово, с. </w:t>
      </w:r>
      <w:proofErr w:type="spellStart"/>
      <w:r w:rsidR="00404034" w:rsidRPr="00404034">
        <w:rPr>
          <w:rFonts w:ascii="Times New Roman" w:hAnsi="Times New Roman" w:cs="Times New Roman"/>
          <w:sz w:val="24"/>
          <w:szCs w:val="24"/>
        </w:rPr>
        <w:t>Палевицы</w:t>
      </w:r>
      <w:proofErr w:type="spellEnd"/>
      <w:r w:rsidR="00404034" w:rsidRPr="00404034">
        <w:rPr>
          <w:rFonts w:ascii="Times New Roman" w:hAnsi="Times New Roman" w:cs="Times New Roman"/>
          <w:sz w:val="24"/>
          <w:szCs w:val="24"/>
        </w:rPr>
        <w:t xml:space="preserve"> и д. Гавриловка</w:t>
      </w:r>
      <w:r w:rsidR="004040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дата выдачи </w:t>
      </w:r>
      <w:r w:rsidR="00B572D1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указанных </w:t>
      </w:r>
      <w:r w:rsidR="00B572D1">
        <w:rPr>
          <w:rFonts w:ascii="Times New Roman" w:hAnsi="Times New Roman" w:cs="Times New Roman"/>
          <w:sz w:val="24"/>
          <w:szCs w:val="24"/>
        </w:rPr>
        <w:t>в настоящем подпункте,</w:t>
      </w:r>
      <w:r>
        <w:rPr>
          <w:rFonts w:ascii="Times New Roman" w:hAnsi="Times New Roman" w:cs="Times New Roman"/>
          <w:sz w:val="24"/>
          <w:szCs w:val="24"/>
        </w:rPr>
        <w:t xml:space="preserve"> не должна превышать одного месяца на дату подачи заявки на </w:t>
      </w:r>
      <w:r w:rsidRPr="00E26E36">
        <w:rPr>
          <w:rFonts w:ascii="Times New Roman" w:hAnsi="Times New Roman" w:cs="Times New Roman"/>
          <w:sz w:val="24"/>
          <w:szCs w:val="24"/>
        </w:rPr>
        <w:t>получени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26E36">
        <w:rPr>
          <w:rFonts w:ascii="Times New Roman" w:hAnsi="Times New Roman" w:cs="Times New Roman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>справки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годовой потребности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801618">
        <w:rPr>
          <w:rFonts w:ascii="Times New Roman" w:hAnsi="Times New Roman" w:cs="Times New Roman"/>
          <w:sz w:val="24"/>
          <w:szCs w:val="24"/>
        </w:rPr>
        <w:t>».</w:t>
      </w:r>
    </w:p>
    <w:p w14:paraId="5DEBC3A6" w14:textId="77777777" w:rsidR="000F70FB" w:rsidRDefault="00000000">
      <w:pPr>
        <w:pStyle w:val="ab"/>
        <w:tabs>
          <w:tab w:val="left" w:pos="567"/>
          <w:tab w:val="left" w:pos="969"/>
          <w:tab w:val="left" w:pos="1134"/>
        </w:tabs>
        <w:ind w:left="0" w:right="170" w:firstLine="567"/>
      </w:pPr>
      <w:r w:rsidRPr="0080161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38BD975D" w14:textId="77777777" w:rsidR="000F70FB" w:rsidRDefault="00000000">
      <w:pPr>
        <w:pStyle w:val="ab"/>
        <w:tabs>
          <w:tab w:val="left" w:pos="567"/>
          <w:tab w:val="left" w:pos="850"/>
          <w:tab w:val="left" w:pos="969"/>
          <w:tab w:val="left" w:pos="1134"/>
        </w:tabs>
        <w:ind w:left="0" w:right="170" w:firstLine="567"/>
      </w:pPr>
      <w:r w:rsidRPr="0080161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вступает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опубликования.</w:t>
      </w:r>
    </w:p>
    <w:p w14:paraId="5C649F61" w14:textId="77777777" w:rsidR="000F70FB" w:rsidRDefault="000F70FB">
      <w:pPr>
        <w:pStyle w:val="ab"/>
        <w:tabs>
          <w:tab w:val="left" w:pos="962"/>
        </w:tabs>
        <w:ind w:left="721" w:right="152" w:firstLine="0"/>
        <w:rPr>
          <w:rFonts w:ascii="Times New Roman" w:hAnsi="Times New Roman" w:cs="Times New Roman"/>
        </w:rPr>
      </w:pPr>
    </w:p>
    <w:p w14:paraId="1B4328DA" w14:textId="77777777" w:rsidR="000F70FB" w:rsidRDefault="000F70F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A82FA26" w14:textId="17AEF22B" w:rsidR="000F70FB" w:rsidRDefault="00801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Временно исполняющий обязанности</w:t>
      </w:r>
    </w:p>
    <w:p w14:paraId="653BCA53" w14:textId="77777777" w:rsidR="00801618" w:rsidRDefault="00801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главы муниципального района «Сыктывдинский»-</w:t>
      </w:r>
    </w:p>
    <w:p w14:paraId="0DC38489" w14:textId="71AF4EEA" w:rsidR="000F70FB" w:rsidRDefault="00801618">
      <w:pPr>
        <w:jc w:val="both"/>
      </w:pPr>
      <w:r>
        <w:rPr>
          <w:rFonts w:ascii="Times New Roman" w:hAnsi="Times New Roman" w:cs="Times New Roman"/>
          <w:sz w:val="24"/>
        </w:rPr>
        <w:t xml:space="preserve">руководителя администрации                                                                            </w:t>
      </w:r>
      <w:hyperlink r:id="rId6">
        <w:r>
          <w:rPr>
            <w:rFonts w:ascii="Times New Roman" w:hAnsi="Times New Roman" w:cs="Times New Roman"/>
            <w:sz w:val="24"/>
            <w:szCs w:val="24"/>
          </w:rPr>
          <w:t>А.В. Коншин</w:t>
        </w:r>
      </w:hyperlink>
    </w:p>
    <w:sectPr w:rsidR="000F70FB">
      <w:pgSz w:w="11906" w:h="16838"/>
      <w:pgMar w:top="709" w:right="853" w:bottom="851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96B0D"/>
    <w:multiLevelType w:val="multilevel"/>
    <w:tmpl w:val="3F8A19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881C48"/>
    <w:multiLevelType w:val="multilevel"/>
    <w:tmpl w:val="3AFC5DCE"/>
    <w:lvl w:ilvl="0">
      <w:start w:val="1"/>
      <w:numFmt w:val="decimal"/>
      <w:lvlText w:val="%1."/>
      <w:lvlJc w:val="left"/>
      <w:pPr>
        <w:ind w:left="1084" w:hanging="233"/>
      </w:pPr>
      <w:rPr>
        <w:rFonts w:ascii="Times New Roman" w:eastAsia="Calibri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036" w:hanging="170"/>
      </w:pPr>
      <w:rPr>
        <w:rFonts w:eastAsia="Calibri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bullet"/>
      <w:lvlText w:val=""/>
      <w:lvlJc w:val="left"/>
      <w:pPr>
        <w:ind w:left="4667" w:hanging="17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294" w:hanging="17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922" w:hanging="17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549" w:hanging="17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176" w:hanging="17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804" w:hanging="17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31" w:hanging="170"/>
      </w:pPr>
      <w:rPr>
        <w:rFonts w:ascii="Symbol" w:hAnsi="Symbol" w:cs="Symbol" w:hint="default"/>
        <w:lang w:val="ru-RU" w:eastAsia="en-US" w:bidi="ar-SA"/>
      </w:rPr>
    </w:lvl>
  </w:abstractNum>
  <w:num w:numId="1" w16cid:durableId="1570924567">
    <w:abstractNumId w:val="1"/>
  </w:num>
  <w:num w:numId="2" w16cid:durableId="203202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FB"/>
    <w:rsid w:val="000F70FB"/>
    <w:rsid w:val="00404034"/>
    <w:rsid w:val="00494D3F"/>
    <w:rsid w:val="006E5081"/>
    <w:rsid w:val="00801618"/>
    <w:rsid w:val="00B5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BA4A"/>
  <w15:docId w15:val="{844CB024-5E8F-4C76-8213-FF6645D4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cs="Calibri"/>
      <w:color w:val="00000A"/>
      <w:sz w:val="22"/>
      <w:lang w:val="ru-RU"/>
    </w:rPr>
  </w:style>
  <w:style w:type="paragraph" w:styleId="1">
    <w:name w:val="heading 1"/>
    <w:basedOn w:val="a"/>
    <w:uiPriority w:val="1"/>
    <w:qFormat/>
    <w:pPr>
      <w:ind w:left="182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semiHidden/>
    <w:unhideWhenUsed/>
    <w:qFormat/>
    <w:rsid w:val="00060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FD2846"/>
    <w:rPr>
      <w:color w:val="0000FF"/>
      <w:u w:val="single"/>
    </w:rPr>
  </w:style>
  <w:style w:type="character" w:customStyle="1" w:styleId="a3">
    <w:name w:val="Гипертекстовая ссылка"/>
    <w:basedOn w:val="a0"/>
    <w:qFormat/>
    <w:rsid w:val="00FD2846"/>
    <w:rPr>
      <w:b/>
      <w:bCs/>
      <w:color w:val="00000A"/>
      <w:sz w:val="26"/>
      <w:szCs w:val="26"/>
    </w:rPr>
  </w:style>
  <w:style w:type="character" w:customStyle="1" w:styleId="a4">
    <w:name w:val="Абзац списка Знак"/>
    <w:aliases w:val="Абзац списка для документа Знак"/>
    <w:uiPriority w:val="34"/>
    <w:qFormat/>
    <w:locked/>
    <w:rsid w:val="007B5A07"/>
    <w:rPr>
      <w:rFonts w:ascii="Calibri" w:eastAsia="Calibri" w:hAnsi="Calibri" w:cs="Calibri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606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5">
    <w:name w:val="Основной текст Знак"/>
    <w:basedOn w:val="a0"/>
    <w:uiPriority w:val="1"/>
    <w:qFormat/>
    <w:rsid w:val="007C2578"/>
    <w:rPr>
      <w:rFonts w:ascii="Calibri" w:eastAsia="Calibri" w:hAnsi="Calibri" w:cs="Calibri"/>
      <w:lang w:val="ru-RU"/>
    </w:rPr>
  </w:style>
  <w:style w:type="character" w:customStyle="1" w:styleId="ListLabel1">
    <w:name w:val="ListLabel 1"/>
    <w:qFormat/>
    <w:rPr>
      <w:rFonts w:eastAsia="Calibri" w:cs="Times New Roman"/>
      <w:w w:val="100"/>
      <w:sz w:val="22"/>
      <w:szCs w:val="22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Calibri" w:cs="Times New Roman"/>
      <w:w w:val="100"/>
      <w:sz w:val="22"/>
      <w:szCs w:val="22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Calibri" w:cs="Times New Roman"/>
      <w:w w:val="100"/>
      <w:sz w:val="22"/>
      <w:szCs w:val="22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rFonts w:eastAsia="Calibri" w:cs="Times New Roman"/>
      <w:spacing w:val="-1"/>
      <w:w w:val="100"/>
      <w:sz w:val="22"/>
      <w:szCs w:val="22"/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lang w:val="ru-RU" w:eastAsia="en-US" w:bidi="ar-SA"/>
    </w:rPr>
  </w:style>
  <w:style w:type="character" w:customStyle="1" w:styleId="ListLabel38">
    <w:name w:val="ListLabel 38"/>
    <w:qFormat/>
    <w:rPr>
      <w:rFonts w:eastAsia="Calibri" w:cs="Times New Roman"/>
      <w:spacing w:val="-1"/>
      <w:w w:val="100"/>
      <w:sz w:val="22"/>
      <w:szCs w:val="22"/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lang w:val="ru-RU" w:eastAsia="en-US" w:bidi="ar-SA"/>
    </w:rPr>
  </w:style>
  <w:style w:type="character" w:customStyle="1" w:styleId="ListLabel47">
    <w:name w:val="ListLabel 47"/>
    <w:qFormat/>
    <w:rPr>
      <w:rFonts w:eastAsia="Calibri" w:cs="Calibri"/>
      <w:color w:val="0000FF"/>
      <w:spacing w:val="-1"/>
      <w:w w:val="100"/>
      <w:sz w:val="22"/>
      <w:szCs w:val="22"/>
      <w:lang w:val="ru-RU" w:eastAsia="en-US" w:bidi="ar-SA"/>
    </w:rPr>
  </w:style>
  <w:style w:type="character" w:customStyle="1" w:styleId="ListLabel48">
    <w:name w:val="ListLabel 48"/>
    <w:qFormat/>
    <w:rPr>
      <w:rFonts w:eastAsia="Calibri" w:cs="Calibri"/>
      <w:w w:val="100"/>
      <w:sz w:val="22"/>
      <w:szCs w:val="22"/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lang w:val="ru-RU" w:eastAsia="en-US" w:bidi="ar-SA"/>
    </w:rPr>
  </w:style>
  <w:style w:type="character" w:customStyle="1" w:styleId="ListLabel56">
    <w:name w:val="ListLabel 56"/>
    <w:qFormat/>
    <w:rPr>
      <w:rFonts w:eastAsia="Calibri" w:cs="Times New Roman"/>
      <w:b/>
      <w:bCs/>
      <w:spacing w:val="-2"/>
      <w:w w:val="100"/>
      <w:sz w:val="22"/>
      <w:szCs w:val="22"/>
      <w:lang w:val="ru-RU" w:eastAsia="en-US" w:bidi="ar-SA"/>
    </w:rPr>
  </w:style>
  <w:style w:type="character" w:customStyle="1" w:styleId="ListLabel57">
    <w:name w:val="ListLabel 57"/>
    <w:qFormat/>
    <w:rPr>
      <w:rFonts w:eastAsia="Calibri" w:cs="Times New Roman"/>
      <w:spacing w:val="-1"/>
      <w:w w:val="100"/>
      <w:sz w:val="22"/>
      <w:szCs w:val="22"/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Calibri" w:cs="Calibri"/>
      <w:w w:val="100"/>
      <w:sz w:val="22"/>
      <w:szCs w:val="22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color w:val="00000A"/>
      <w:w w:val="100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Calibri" w:cs="Calibri"/>
      <w:w w:val="100"/>
      <w:sz w:val="22"/>
      <w:szCs w:val="22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ascii="Times New Roman" w:eastAsia="Calibri" w:hAnsi="Times New Roman" w:cs="Times New Roman"/>
      <w:w w:val="100"/>
      <w:sz w:val="24"/>
      <w:szCs w:val="22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rFonts w:eastAsia="Calibri" w:cs="Times New Roman"/>
      <w:w w:val="100"/>
      <w:sz w:val="22"/>
      <w:szCs w:val="22"/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color w:val="00000A"/>
      <w:w w:val="100"/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lang w:val="ru-RU" w:eastAsia="en-US" w:bidi="ar-SA"/>
    </w:rPr>
  </w:style>
  <w:style w:type="character" w:customStyle="1" w:styleId="ListLabel119">
    <w:name w:val="ListLabel 119"/>
    <w:qFormat/>
    <w:rPr>
      <w:rFonts w:eastAsia="Calibri" w:cs="Times New Roman"/>
      <w:b/>
      <w:bCs/>
      <w:spacing w:val="-2"/>
      <w:w w:val="100"/>
      <w:sz w:val="22"/>
      <w:szCs w:val="22"/>
      <w:lang w:val="ru-RU" w:eastAsia="en-US" w:bidi="ar-SA"/>
    </w:rPr>
  </w:style>
  <w:style w:type="character" w:customStyle="1" w:styleId="ListLabel120">
    <w:name w:val="ListLabel 120"/>
    <w:qFormat/>
    <w:rPr>
      <w:rFonts w:eastAsia="Calibri" w:cs="Times New Roman"/>
      <w:spacing w:val="-1"/>
      <w:w w:val="100"/>
      <w:sz w:val="22"/>
      <w:szCs w:val="22"/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ascii="Times New Roman" w:eastAsia="Calibri" w:hAnsi="Times New Roman" w:cs="Calibri"/>
      <w:w w:val="100"/>
      <w:sz w:val="24"/>
      <w:szCs w:val="22"/>
      <w:lang w:val="ru-RU" w:eastAsia="en-US" w:bidi="ar-SA"/>
    </w:rPr>
  </w:style>
  <w:style w:type="character" w:customStyle="1" w:styleId="ListLabel128">
    <w:name w:val="ListLabel 128"/>
    <w:qFormat/>
    <w:rPr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lang w:val="ru-RU" w:eastAsia="en-US" w:bidi="ar-SA"/>
    </w:rPr>
  </w:style>
  <w:style w:type="character" w:customStyle="1" w:styleId="ListLabel137">
    <w:name w:val="ListLabel 137"/>
    <w:qFormat/>
    <w:rPr>
      <w:rFonts w:eastAsia="Calibri" w:cs="Times New Roman"/>
      <w:b/>
      <w:bCs/>
      <w:spacing w:val="-2"/>
      <w:w w:val="100"/>
      <w:sz w:val="24"/>
      <w:szCs w:val="24"/>
      <w:lang w:val="ru-RU" w:eastAsia="en-US" w:bidi="ar-SA"/>
    </w:rPr>
  </w:style>
  <w:style w:type="character" w:customStyle="1" w:styleId="ListLabel138">
    <w:name w:val="ListLabel 138"/>
    <w:qFormat/>
    <w:rPr>
      <w:rFonts w:eastAsia="Calibri" w:cs="Times New Roman"/>
      <w:spacing w:val="-1"/>
      <w:w w:val="100"/>
      <w:sz w:val="24"/>
      <w:szCs w:val="24"/>
      <w:lang w:val="ru-RU" w:eastAsia="en-US" w:bidi="ar-SA"/>
    </w:rPr>
  </w:style>
  <w:style w:type="character" w:customStyle="1" w:styleId="ListLabel139">
    <w:name w:val="ListLabel 139"/>
    <w:qFormat/>
    <w:rPr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rFonts w:ascii="Times New Roman" w:eastAsia="Calibri" w:hAnsi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6">
    <w:name w:val="ListLabel 146"/>
    <w:qFormat/>
    <w:rPr>
      <w:rFonts w:eastAsia="Calibri" w:cs="Times New Roman"/>
      <w:b/>
      <w:bCs/>
      <w:w w:val="100"/>
      <w:sz w:val="22"/>
      <w:szCs w:val="22"/>
      <w:lang w:val="ru-RU" w:eastAsia="en-US" w:bidi="ar-SA"/>
    </w:rPr>
  </w:style>
  <w:style w:type="character" w:customStyle="1" w:styleId="ListLabel147">
    <w:name w:val="ListLabel 147"/>
    <w:qFormat/>
    <w:rPr>
      <w:lang w:val="ru-RU" w:eastAsia="en-US" w:bidi="ar-SA"/>
    </w:rPr>
  </w:style>
  <w:style w:type="character" w:customStyle="1" w:styleId="ListLabel148">
    <w:name w:val="ListLabel 148"/>
    <w:qFormat/>
    <w:rPr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lang w:val="ru-RU" w:eastAsia="en-US" w:bidi="ar-SA"/>
    </w:rPr>
  </w:style>
  <w:style w:type="character" w:customStyle="1" w:styleId="ListLabel152">
    <w:name w:val="ListLabel 152"/>
    <w:qFormat/>
    <w:rPr>
      <w:lang w:val="ru-RU" w:eastAsia="en-US" w:bidi="ar-SA"/>
    </w:rPr>
  </w:style>
  <w:style w:type="character" w:customStyle="1" w:styleId="ListLabel153">
    <w:name w:val="ListLabel 153"/>
    <w:qFormat/>
    <w:rPr>
      <w:lang w:val="ru-RU" w:eastAsia="en-US" w:bidi="ar-SA"/>
    </w:rPr>
  </w:style>
  <w:style w:type="character" w:customStyle="1" w:styleId="ListLabel154">
    <w:name w:val="ListLabel 154"/>
    <w:qFormat/>
    <w:rPr>
      <w:rFonts w:eastAsia="Calibri" w:cs="Calibri"/>
      <w:w w:val="100"/>
      <w:sz w:val="22"/>
      <w:szCs w:val="22"/>
      <w:lang w:val="ru-RU" w:eastAsia="en-US" w:bidi="ar-SA"/>
    </w:rPr>
  </w:style>
  <w:style w:type="character" w:customStyle="1" w:styleId="ListLabel155">
    <w:name w:val="ListLabel 155"/>
    <w:qFormat/>
    <w:rPr>
      <w:lang w:val="ru-RU" w:eastAsia="en-US" w:bidi="ar-SA"/>
    </w:rPr>
  </w:style>
  <w:style w:type="character" w:customStyle="1" w:styleId="ListLabel156">
    <w:name w:val="ListLabel 156"/>
    <w:qFormat/>
    <w:rPr>
      <w:lang w:val="ru-RU" w:eastAsia="en-US" w:bidi="ar-SA"/>
    </w:rPr>
  </w:style>
  <w:style w:type="character" w:customStyle="1" w:styleId="ListLabel157">
    <w:name w:val="ListLabel 157"/>
    <w:qFormat/>
    <w:rPr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lang w:val="ru-RU" w:eastAsia="en-US" w:bidi="ar-SA"/>
    </w:rPr>
  </w:style>
  <w:style w:type="character" w:customStyle="1" w:styleId="ListLabel161">
    <w:name w:val="ListLabel 161"/>
    <w:qFormat/>
    <w:rPr>
      <w:lang w:val="ru-RU" w:eastAsia="en-US" w:bidi="ar-SA"/>
    </w:rPr>
  </w:style>
  <w:style w:type="character" w:customStyle="1" w:styleId="ListLabel162">
    <w:name w:val="ListLabel 162"/>
    <w:qFormat/>
    <w:rPr>
      <w:lang w:val="ru-RU" w:eastAsia="en-US" w:bidi="ar-SA"/>
    </w:rPr>
  </w:style>
  <w:style w:type="character" w:customStyle="1" w:styleId="ListLabel163">
    <w:name w:val="ListLabel 163"/>
    <w:qFormat/>
    <w:rPr>
      <w:lang w:val="ru-RU" w:eastAsia="en-US" w:bidi="ar-SA"/>
    </w:rPr>
  </w:style>
  <w:style w:type="character" w:customStyle="1" w:styleId="ListLabel164">
    <w:name w:val="ListLabel 164"/>
    <w:qFormat/>
    <w:rPr>
      <w:rFonts w:eastAsia="Calibri" w:cs="Calibri"/>
      <w:color w:val="0000FF"/>
      <w:spacing w:val="-1"/>
      <w:w w:val="100"/>
      <w:sz w:val="22"/>
      <w:szCs w:val="22"/>
      <w:lang w:val="ru-RU" w:eastAsia="en-US" w:bidi="ar-SA"/>
    </w:rPr>
  </w:style>
  <w:style w:type="character" w:customStyle="1" w:styleId="ListLabel165">
    <w:name w:val="ListLabel 165"/>
    <w:qFormat/>
    <w:rPr>
      <w:rFonts w:eastAsia="Calibri" w:cs="Calibri"/>
      <w:w w:val="100"/>
      <w:sz w:val="22"/>
      <w:szCs w:val="22"/>
      <w:lang w:val="ru-RU" w:eastAsia="en-US" w:bidi="ar-SA"/>
    </w:rPr>
  </w:style>
  <w:style w:type="character" w:customStyle="1" w:styleId="ListLabel166">
    <w:name w:val="ListLabel 166"/>
    <w:qFormat/>
    <w:rPr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lang w:val="ru-RU" w:eastAsia="en-US" w:bidi="ar-SA"/>
    </w:rPr>
  </w:style>
  <w:style w:type="character" w:customStyle="1" w:styleId="ListLabel169">
    <w:name w:val="ListLabel 169"/>
    <w:qFormat/>
    <w:rPr>
      <w:lang w:val="ru-RU" w:eastAsia="en-US" w:bidi="ar-SA"/>
    </w:rPr>
  </w:style>
  <w:style w:type="character" w:customStyle="1" w:styleId="ListLabel170">
    <w:name w:val="ListLabel 170"/>
    <w:qFormat/>
    <w:rPr>
      <w:lang w:val="ru-RU" w:eastAsia="en-US" w:bidi="ar-SA"/>
    </w:rPr>
  </w:style>
  <w:style w:type="character" w:customStyle="1" w:styleId="ListLabel171">
    <w:name w:val="ListLabel 171"/>
    <w:qFormat/>
    <w:rPr>
      <w:lang w:val="ru-RU" w:eastAsia="en-US" w:bidi="ar-SA"/>
    </w:rPr>
  </w:style>
  <w:style w:type="character" w:customStyle="1" w:styleId="ListLabel172">
    <w:name w:val="ListLabel 172"/>
    <w:qFormat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173">
    <w:name w:val="ListLabel 173"/>
    <w:qFormat/>
    <w:rPr>
      <w:rFonts w:eastAsia="Times New Roman" w:cs="Times New Roman"/>
      <w:spacing w:val="0"/>
      <w:w w:val="100"/>
      <w:sz w:val="24"/>
      <w:szCs w:val="24"/>
      <w:lang w:val="ru-RU" w:eastAsia="ru-RU" w:bidi="ru-RU"/>
    </w:rPr>
  </w:style>
  <w:style w:type="character" w:customStyle="1" w:styleId="ListLabel174">
    <w:name w:val="ListLabel 174"/>
    <w:qFormat/>
    <w:rPr>
      <w:lang w:val="ru-RU" w:eastAsia="ru-RU" w:bidi="ru-RU"/>
    </w:rPr>
  </w:style>
  <w:style w:type="character" w:customStyle="1" w:styleId="ListLabel175">
    <w:name w:val="ListLabel 175"/>
    <w:qFormat/>
    <w:rPr>
      <w:lang w:val="ru-RU" w:eastAsia="ru-RU" w:bidi="ru-RU"/>
    </w:rPr>
  </w:style>
  <w:style w:type="character" w:customStyle="1" w:styleId="ListLabel176">
    <w:name w:val="ListLabel 176"/>
    <w:qFormat/>
    <w:rPr>
      <w:lang w:val="ru-RU" w:eastAsia="ru-RU" w:bidi="ru-RU"/>
    </w:rPr>
  </w:style>
  <w:style w:type="character" w:customStyle="1" w:styleId="ListLabel177">
    <w:name w:val="ListLabel 177"/>
    <w:qFormat/>
    <w:rPr>
      <w:lang w:val="ru-RU" w:eastAsia="ru-RU" w:bidi="ru-RU"/>
    </w:rPr>
  </w:style>
  <w:style w:type="character" w:customStyle="1" w:styleId="ListLabel178">
    <w:name w:val="ListLabel 178"/>
    <w:qFormat/>
    <w:rPr>
      <w:lang w:val="ru-RU" w:eastAsia="ru-RU" w:bidi="ru-RU"/>
    </w:rPr>
  </w:style>
  <w:style w:type="character" w:customStyle="1" w:styleId="ListLabel179">
    <w:name w:val="ListLabel 179"/>
    <w:qFormat/>
    <w:rPr>
      <w:lang w:val="ru-RU" w:eastAsia="ru-RU" w:bidi="ru-RU"/>
    </w:rPr>
  </w:style>
  <w:style w:type="character" w:customStyle="1" w:styleId="ListLabel180">
    <w:name w:val="ListLabel 180"/>
    <w:qFormat/>
    <w:rPr>
      <w:lang w:val="ru-RU" w:eastAsia="ru-RU" w:bidi="ru-RU"/>
    </w:rPr>
  </w:style>
  <w:style w:type="character" w:customStyle="1" w:styleId="ListLabel181">
    <w:name w:val="ListLabel 181"/>
    <w:qFormat/>
    <w:rPr>
      <w:rFonts w:eastAsia="Calibri"/>
    </w:rPr>
  </w:style>
  <w:style w:type="character" w:customStyle="1" w:styleId="ListLabel182">
    <w:name w:val="ListLabel 182"/>
    <w:qFormat/>
    <w:rPr>
      <w:rFonts w:eastAsia="Calibri"/>
    </w:rPr>
  </w:style>
  <w:style w:type="character" w:customStyle="1" w:styleId="ListLabel183">
    <w:name w:val="ListLabel 183"/>
    <w:qFormat/>
    <w:rPr>
      <w:rFonts w:eastAsia="Calibri"/>
    </w:rPr>
  </w:style>
  <w:style w:type="character" w:customStyle="1" w:styleId="ListLabel184">
    <w:name w:val="ListLabel 184"/>
    <w:qFormat/>
    <w:rPr>
      <w:rFonts w:eastAsia="Calibri"/>
    </w:rPr>
  </w:style>
  <w:style w:type="character" w:customStyle="1" w:styleId="ListLabel185">
    <w:name w:val="ListLabel 185"/>
    <w:qFormat/>
    <w:rPr>
      <w:rFonts w:eastAsia="Calibri"/>
    </w:rPr>
  </w:style>
  <w:style w:type="character" w:customStyle="1" w:styleId="ListLabel186">
    <w:name w:val="ListLabel 186"/>
    <w:qFormat/>
    <w:rPr>
      <w:rFonts w:eastAsia="Calibri"/>
    </w:rPr>
  </w:style>
  <w:style w:type="character" w:customStyle="1" w:styleId="ListLabel187">
    <w:name w:val="ListLabel 187"/>
    <w:qFormat/>
    <w:rPr>
      <w:rFonts w:eastAsia="Calibri"/>
    </w:rPr>
  </w:style>
  <w:style w:type="character" w:customStyle="1" w:styleId="ListLabel188">
    <w:name w:val="ListLabel 188"/>
    <w:qFormat/>
    <w:rPr>
      <w:rFonts w:eastAsia="Calibri"/>
    </w:rPr>
  </w:style>
  <w:style w:type="character" w:customStyle="1" w:styleId="ListLabel189">
    <w:name w:val="ListLabel 189"/>
    <w:qFormat/>
    <w:rPr>
      <w:rFonts w:eastAsia="Calibri"/>
    </w:rPr>
  </w:style>
  <w:style w:type="character" w:customStyle="1" w:styleId="ListLabel190">
    <w:name w:val="ListLabel 190"/>
    <w:qFormat/>
    <w:rPr>
      <w:rFonts w:ascii="Times New Roman" w:eastAsia="Calibri" w:hAnsi="Times New Roman" w:cs="Times New Roman"/>
      <w:w w:val="100"/>
      <w:sz w:val="24"/>
      <w:szCs w:val="22"/>
      <w:lang w:val="ru-RU" w:eastAsia="en-US" w:bidi="ar-SA"/>
    </w:rPr>
  </w:style>
  <w:style w:type="character" w:customStyle="1" w:styleId="ListLabel191">
    <w:name w:val="ListLabel 191"/>
    <w:qFormat/>
    <w:rPr>
      <w:rFonts w:cs="Symbol"/>
      <w:lang w:val="ru-RU" w:eastAsia="en-US" w:bidi="ar-SA"/>
    </w:rPr>
  </w:style>
  <w:style w:type="character" w:customStyle="1" w:styleId="ListLabel192">
    <w:name w:val="ListLabel 192"/>
    <w:qFormat/>
    <w:rPr>
      <w:rFonts w:cs="Symbol"/>
      <w:lang w:val="ru-RU" w:eastAsia="en-US" w:bidi="ar-SA"/>
    </w:rPr>
  </w:style>
  <w:style w:type="character" w:customStyle="1" w:styleId="ListLabel193">
    <w:name w:val="ListLabel 193"/>
    <w:qFormat/>
    <w:rPr>
      <w:rFonts w:cs="Symbol"/>
      <w:lang w:val="ru-RU" w:eastAsia="en-US" w:bidi="ar-SA"/>
    </w:rPr>
  </w:style>
  <w:style w:type="character" w:customStyle="1" w:styleId="ListLabel194">
    <w:name w:val="ListLabel 194"/>
    <w:qFormat/>
    <w:rPr>
      <w:rFonts w:cs="Symbol"/>
      <w:lang w:val="ru-RU" w:eastAsia="en-US" w:bidi="ar-SA"/>
    </w:rPr>
  </w:style>
  <w:style w:type="character" w:customStyle="1" w:styleId="ListLabel195">
    <w:name w:val="ListLabel 195"/>
    <w:qFormat/>
    <w:rPr>
      <w:rFonts w:cs="Symbol"/>
      <w:lang w:val="ru-RU" w:eastAsia="en-US" w:bidi="ar-SA"/>
    </w:rPr>
  </w:style>
  <w:style w:type="character" w:customStyle="1" w:styleId="ListLabel196">
    <w:name w:val="ListLabel 196"/>
    <w:qFormat/>
    <w:rPr>
      <w:rFonts w:cs="Symbol"/>
      <w:lang w:val="ru-RU" w:eastAsia="en-US" w:bidi="ar-SA"/>
    </w:rPr>
  </w:style>
  <w:style w:type="character" w:customStyle="1" w:styleId="ListLabel197">
    <w:name w:val="ListLabel 197"/>
    <w:qFormat/>
    <w:rPr>
      <w:rFonts w:cs="Symbol"/>
      <w:lang w:val="ru-RU" w:eastAsia="en-US" w:bidi="ar-SA"/>
    </w:rPr>
  </w:style>
  <w:style w:type="character" w:customStyle="1" w:styleId="ListLabel198">
    <w:name w:val="ListLabel 198"/>
    <w:qFormat/>
    <w:rPr>
      <w:rFonts w:cs="Symbol"/>
      <w:lang w:val="ru-RU" w:eastAsia="en-US" w:bidi="ar-SA"/>
    </w:rPr>
  </w:style>
  <w:style w:type="character" w:customStyle="1" w:styleId="ListLabel199">
    <w:name w:val="ListLabel 199"/>
    <w:qFormat/>
    <w:rPr>
      <w:rFonts w:ascii="Times New Roman" w:hAnsi="Times New Roman" w:cs="Calibri"/>
      <w:w w:val="100"/>
      <w:sz w:val="24"/>
      <w:szCs w:val="22"/>
      <w:lang w:val="ru-RU" w:eastAsia="en-US" w:bidi="ar-SA"/>
    </w:rPr>
  </w:style>
  <w:style w:type="character" w:customStyle="1" w:styleId="ListLabel200">
    <w:name w:val="ListLabel 200"/>
    <w:qFormat/>
    <w:rPr>
      <w:rFonts w:cs="Symbol"/>
      <w:lang w:val="ru-RU" w:eastAsia="en-US" w:bidi="ar-SA"/>
    </w:rPr>
  </w:style>
  <w:style w:type="character" w:customStyle="1" w:styleId="ListLabel201">
    <w:name w:val="ListLabel 201"/>
    <w:qFormat/>
    <w:rPr>
      <w:rFonts w:cs="Symbol"/>
      <w:lang w:val="ru-RU" w:eastAsia="en-US" w:bidi="ar-SA"/>
    </w:rPr>
  </w:style>
  <w:style w:type="character" w:customStyle="1" w:styleId="ListLabel202">
    <w:name w:val="ListLabel 202"/>
    <w:qFormat/>
    <w:rPr>
      <w:rFonts w:cs="Symbol"/>
      <w:lang w:val="ru-RU" w:eastAsia="en-US" w:bidi="ar-SA"/>
    </w:rPr>
  </w:style>
  <w:style w:type="character" w:customStyle="1" w:styleId="ListLabel203">
    <w:name w:val="ListLabel 203"/>
    <w:qFormat/>
    <w:rPr>
      <w:rFonts w:cs="Symbol"/>
      <w:lang w:val="ru-RU" w:eastAsia="en-US" w:bidi="ar-SA"/>
    </w:rPr>
  </w:style>
  <w:style w:type="character" w:customStyle="1" w:styleId="ListLabel204">
    <w:name w:val="ListLabel 204"/>
    <w:qFormat/>
    <w:rPr>
      <w:rFonts w:cs="Symbol"/>
      <w:lang w:val="ru-RU" w:eastAsia="en-US" w:bidi="ar-SA"/>
    </w:rPr>
  </w:style>
  <w:style w:type="character" w:customStyle="1" w:styleId="ListLabel205">
    <w:name w:val="ListLabel 205"/>
    <w:qFormat/>
    <w:rPr>
      <w:rFonts w:cs="Symbol"/>
      <w:lang w:val="ru-RU" w:eastAsia="en-US" w:bidi="ar-SA"/>
    </w:rPr>
  </w:style>
  <w:style w:type="character" w:customStyle="1" w:styleId="ListLabel206">
    <w:name w:val="ListLabel 206"/>
    <w:qFormat/>
    <w:rPr>
      <w:rFonts w:cs="Symbol"/>
      <w:lang w:val="ru-RU" w:eastAsia="en-US" w:bidi="ar-SA"/>
    </w:rPr>
  </w:style>
  <w:style w:type="character" w:customStyle="1" w:styleId="ListLabel207">
    <w:name w:val="ListLabel 207"/>
    <w:qFormat/>
    <w:rPr>
      <w:rFonts w:cs="Symbol"/>
      <w:lang w:val="ru-RU" w:eastAsia="en-US" w:bidi="ar-SA"/>
    </w:rPr>
  </w:style>
  <w:style w:type="character" w:customStyle="1" w:styleId="ListLabel208">
    <w:name w:val="ListLabel 208"/>
    <w:qFormat/>
    <w:rPr>
      <w:rFonts w:ascii="Times New Roman" w:eastAsia="Calibri" w:hAnsi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9">
    <w:name w:val="ListLabel 209"/>
    <w:qFormat/>
    <w:rPr>
      <w:rFonts w:eastAsia="Calibri" w:cs="Times New Roman"/>
      <w:b/>
      <w:bCs/>
      <w:w w:val="100"/>
      <w:sz w:val="22"/>
      <w:szCs w:val="22"/>
      <w:lang w:val="ru-RU" w:eastAsia="en-US" w:bidi="ar-SA"/>
    </w:rPr>
  </w:style>
  <w:style w:type="character" w:customStyle="1" w:styleId="ListLabel210">
    <w:name w:val="ListLabel 210"/>
    <w:qFormat/>
    <w:rPr>
      <w:rFonts w:cs="Symbol"/>
      <w:lang w:val="ru-RU" w:eastAsia="en-US" w:bidi="ar-SA"/>
    </w:rPr>
  </w:style>
  <w:style w:type="character" w:customStyle="1" w:styleId="ListLabel211">
    <w:name w:val="ListLabel 211"/>
    <w:qFormat/>
    <w:rPr>
      <w:rFonts w:cs="Symbol"/>
      <w:lang w:val="ru-RU" w:eastAsia="en-US" w:bidi="ar-SA"/>
    </w:rPr>
  </w:style>
  <w:style w:type="character" w:customStyle="1" w:styleId="ListLabel212">
    <w:name w:val="ListLabel 212"/>
    <w:qFormat/>
    <w:rPr>
      <w:rFonts w:cs="Symbol"/>
      <w:lang w:val="ru-RU" w:eastAsia="en-US" w:bidi="ar-SA"/>
    </w:rPr>
  </w:style>
  <w:style w:type="character" w:customStyle="1" w:styleId="ListLabel213">
    <w:name w:val="ListLabel 213"/>
    <w:qFormat/>
    <w:rPr>
      <w:rFonts w:cs="Symbol"/>
      <w:lang w:val="ru-RU" w:eastAsia="en-US" w:bidi="ar-SA"/>
    </w:rPr>
  </w:style>
  <w:style w:type="character" w:customStyle="1" w:styleId="ListLabel214">
    <w:name w:val="ListLabel 214"/>
    <w:qFormat/>
    <w:rPr>
      <w:rFonts w:cs="Symbol"/>
      <w:lang w:val="ru-RU" w:eastAsia="en-US" w:bidi="ar-SA"/>
    </w:rPr>
  </w:style>
  <w:style w:type="character" w:customStyle="1" w:styleId="ListLabel215">
    <w:name w:val="ListLabel 215"/>
    <w:qFormat/>
    <w:rPr>
      <w:rFonts w:cs="Symbol"/>
      <w:lang w:val="ru-RU" w:eastAsia="en-US" w:bidi="ar-SA"/>
    </w:rPr>
  </w:style>
  <w:style w:type="character" w:customStyle="1" w:styleId="ListLabel216">
    <w:name w:val="ListLabel 216"/>
    <w:qFormat/>
    <w:rPr>
      <w:rFonts w:cs="Symbol"/>
      <w:lang w:val="ru-RU" w:eastAsia="en-US" w:bidi="ar-SA"/>
    </w:rPr>
  </w:style>
  <w:style w:type="character" w:customStyle="1" w:styleId="ListLabel217">
    <w:name w:val="ListLabel 217"/>
    <w:qFormat/>
    <w:rPr>
      <w:rFonts w:ascii="Times New Roman" w:eastAsia="Calibri" w:hAnsi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18">
    <w:name w:val="ListLabel 218"/>
    <w:qFormat/>
    <w:rPr>
      <w:rFonts w:eastAsia="Calibri" w:cs="Times New Roman"/>
      <w:b/>
      <w:bCs/>
      <w:w w:val="100"/>
      <w:sz w:val="22"/>
      <w:szCs w:val="22"/>
      <w:lang w:val="ru-RU" w:eastAsia="en-US" w:bidi="ar-SA"/>
    </w:rPr>
  </w:style>
  <w:style w:type="character" w:customStyle="1" w:styleId="ListLabel219">
    <w:name w:val="ListLabel 219"/>
    <w:qFormat/>
    <w:rPr>
      <w:rFonts w:cs="Symbol"/>
      <w:lang w:val="ru-RU" w:eastAsia="en-US" w:bidi="ar-SA"/>
    </w:rPr>
  </w:style>
  <w:style w:type="character" w:customStyle="1" w:styleId="ListLabel220">
    <w:name w:val="ListLabel 220"/>
    <w:qFormat/>
    <w:rPr>
      <w:rFonts w:cs="Symbol"/>
      <w:lang w:val="ru-RU" w:eastAsia="en-US" w:bidi="ar-SA"/>
    </w:rPr>
  </w:style>
  <w:style w:type="character" w:customStyle="1" w:styleId="ListLabel221">
    <w:name w:val="ListLabel 221"/>
    <w:qFormat/>
    <w:rPr>
      <w:rFonts w:cs="Symbol"/>
      <w:lang w:val="ru-RU" w:eastAsia="en-US" w:bidi="ar-SA"/>
    </w:rPr>
  </w:style>
  <w:style w:type="character" w:customStyle="1" w:styleId="ListLabel222">
    <w:name w:val="ListLabel 222"/>
    <w:qFormat/>
    <w:rPr>
      <w:rFonts w:cs="Symbol"/>
      <w:lang w:val="ru-RU" w:eastAsia="en-US" w:bidi="ar-SA"/>
    </w:rPr>
  </w:style>
  <w:style w:type="character" w:customStyle="1" w:styleId="ListLabel223">
    <w:name w:val="ListLabel 223"/>
    <w:qFormat/>
    <w:rPr>
      <w:rFonts w:cs="Symbol"/>
      <w:lang w:val="ru-RU" w:eastAsia="en-US" w:bidi="ar-SA"/>
    </w:rPr>
  </w:style>
  <w:style w:type="character" w:customStyle="1" w:styleId="ListLabel224">
    <w:name w:val="ListLabel 224"/>
    <w:qFormat/>
    <w:rPr>
      <w:rFonts w:cs="Symbol"/>
      <w:lang w:val="ru-RU" w:eastAsia="en-US" w:bidi="ar-SA"/>
    </w:rPr>
  </w:style>
  <w:style w:type="character" w:customStyle="1" w:styleId="ListLabel225">
    <w:name w:val="ListLabel 225"/>
    <w:qFormat/>
    <w:rPr>
      <w:rFonts w:cs="Symbol"/>
      <w:lang w:val="ru-RU" w:eastAsia="en-US" w:bidi="ar-SA"/>
    </w:rPr>
  </w:style>
  <w:style w:type="character" w:customStyle="1" w:styleId="ListLabel226">
    <w:name w:val="ListLabel 226"/>
    <w:qFormat/>
    <w:rPr>
      <w:rFonts w:ascii="Times New Roman" w:eastAsia="Calibri" w:hAnsi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27">
    <w:name w:val="ListLabel 227"/>
    <w:qFormat/>
    <w:rPr>
      <w:rFonts w:eastAsia="Calibri" w:cs="Times New Roman"/>
      <w:b/>
      <w:bCs/>
      <w:w w:val="100"/>
      <w:sz w:val="22"/>
      <w:szCs w:val="22"/>
      <w:lang w:val="ru-RU" w:eastAsia="en-US" w:bidi="ar-SA"/>
    </w:rPr>
  </w:style>
  <w:style w:type="character" w:customStyle="1" w:styleId="ListLabel228">
    <w:name w:val="ListLabel 228"/>
    <w:qFormat/>
    <w:rPr>
      <w:rFonts w:cs="Symbol"/>
      <w:lang w:val="ru-RU" w:eastAsia="en-US" w:bidi="ar-SA"/>
    </w:rPr>
  </w:style>
  <w:style w:type="character" w:customStyle="1" w:styleId="ListLabel229">
    <w:name w:val="ListLabel 229"/>
    <w:qFormat/>
    <w:rPr>
      <w:rFonts w:cs="Symbol"/>
      <w:lang w:val="ru-RU" w:eastAsia="en-US" w:bidi="ar-SA"/>
    </w:rPr>
  </w:style>
  <w:style w:type="character" w:customStyle="1" w:styleId="ListLabel230">
    <w:name w:val="ListLabel 230"/>
    <w:qFormat/>
    <w:rPr>
      <w:rFonts w:cs="Symbol"/>
      <w:lang w:val="ru-RU" w:eastAsia="en-US" w:bidi="ar-SA"/>
    </w:rPr>
  </w:style>
  <w:style w:type="character" w:customStyle="1" w:styleId="ListLabel231">
    <w:name w:val="ListLabel 231"/>
    <w:qFormat/>
    <w:rPr>
      <w:rFonts w:cs="Symbol"/>
      <w:lang w:val="ru-RU" w:eastAsia="en-US" w:bidi="ar-SA"/>
    </w:rPr>
  </w:style>
  <w:style w:type="character" w:customStyle="1" w:styleId="ListLabel232">
    <w:name w:val="ListLabel 232"/>
    <w:qFormat/>
    <w:rPr>
      <w:rFonts w:cs="Symbol"/>
      <w:lang w:val="ru-RU" w:eastAsia="en-US" w:bidi="ar-SA"/>
    </w:rPr>
  </w:style>
  <w:style w:type="character" w:customStyle="1" w:styleId="ListLabel233">
    <w:name w:val="ListLabel 233"/>
    <w:qFormat/>
    <w:rPr>
      <w:rFonts w:cs="Symbol"/>
      <w:lang w:val="ru-RU" w:eastAsia="en-US" w:bidi="ar-SA"/>
    </w:rPr>
  </w:style>
  <w:style w:type="character" w:customStyle="1" w:styleId="ListLabel234">
    <w:name w:val="ListLabel 234"/>
    <w:qFormat/>
    <w:rPr>
      <w:rFonts w:cs="Symbol"/>
      <w:lang w:val="ru-RU" w:eastAsia="en-US" w:bidi="ar-SA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aliases w:val="Абзац списка для документа"/>
    <w:basedOn w:val="a"/>
    <w:uiPriority w:val="34"/>
    <w:qFormat/>
    <w:pPr>
      <w:ind w:left="18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uiPriority w:val="99"/>
    <w:qFormat/>
    <w:rsid w:val="00FD2846"/>
    <w:rPr>
      <w:rFonts w:ascii="Calibri" w:eastAsiaTheme="minorEastAsia" w:hAnsi="Calibri" w:cs="Calibri"/>
      <w:b/>
      <w:bCs/>
      <w:color w:val="00000A"/>
      <w:sz w:val="22"/>
      <w:lang w:val="ru-RU" w:eastAsia="ru-RU"/>
    </w:rPr>
  </w:style>
  <w:style w:type="paragraph" w:customStyle="1" w:styleId="ac">
    <w:name w:val="Содержимое таблицы"/>
    <w:basedOn w:val="a"/>
    <w:qFormat/>
    <w:rsid w:val="00FD2846"/>
    <w:pPr>
      <w:suppressLineNumbers/>
      <w:suppressAutoHyphens/>
    </w:pPr>
    <w:rPr>
      <w:rFonts w:ascii="Arial" w:eastAsia="Lucida Sans Unicode" w:hAnsi="Arial" w:cs="Times New Roman"/>
      <w:sz w:val="20"/>
      <w:szCs w:val="24"/>
      <w:lang w:eastAsia="ar-SA"/>
    </w:rPr>
  </w:style>
  <w:style w:type="paragraph" w:customStyle="1" w:styleId="ConsPlusNonformat">
    <w:name w:val="ConsPlusNonformat"/>
    <w:uiPriority w:val="99"/>
    <w:qFormat/>
    <w:rsid w:val="00974473"/>
    <w:rPr>
      <w:rFonts w:ascii="Courier New" w:eastAsia="Times New Roman" w:hAnsi="Courier New" w:cs="Courier New"/>
      <w:color w:val="00000A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96&amp;n=244502&amp;dst=10019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2402</Characters>
  <Application>Microsoft Office Word</Application>
  <DocSecurity>0</DocSecurity>
  <Lines>20</Lines>
  <Paragraphs>5</Paragraphs>
  <ScaleCrop>false</ScaleCrop>
  <Company>КонсультантПлюс Версия 4025.00.02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района "Сыктывдинский" от 09.11.2022 N 11/1568(ред. от 28.10.2024)"Об утверждении порядка выдачи справки-расчета по определению годовой потребности в твердом топливе гражданам, проживающим в домах с печным отоплением на территории муниципального района "Сыктывдинский" Республики Коми"</dc:title>
  <dc:subject/>
  <dc:creator>Shehonina-AV</dc:creator>
  <dc:description/>
  <cp:lastModifiedBy>Puser03_0</cp:lastModifiedBy>
  <cp:revision>2</cp:revision>
  <cp:lastPrinted>2025-03-31T06:06:00Z</cp:lastPrinted>
  <dcterms:created xsi:type="dcterms:W3CDTF">2025-04-02T06:14:00Z</dcterms:created>
  <dcterms:modified xsi:type="dcterms:W3CDTF">2025-04-02T06:14:00Z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4025.00.02</vt:lpwstr>
  </property>
  <property fmtid="{D5CDD505-2E9C-101B-9397-08002B2CF9AE}" pid="4" name="Created">
    <vt:filetime>2020-12-07T00:00:00Z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2022-03-02T00:00:00Z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