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EE6F4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14:paraId="3E4131DF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470865"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161925</wp:posOffset>
                </wp:positionV>
                <wp:extent cx="5953760" cy="635"/>
                <wp:effectExtent l="13335" t="12700" r="5715" b="635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9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margin-left:-0.8pt;margin-top:12.75pt;height:0.05pt;width:468.8pt;z-index:251659264;mso-width-relative:page;mso-height-relative:page;" filled="f" stroked="t" coordsize="21600,21600" o:allowincell="f" o:gfxdata="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2uwzN1wAAAAgBAAAPAAAAAAAA&#10;AAEAIAAAACIAAABkcnMvZG93bnJldi54bWxQSwECFAAUAAAACACHTuJA9Hf789oBAACPAwAADgAA&#10;AAAAAAABACAAAAAmAQAAZHJzL2Uyb0RvYy54bWxQSwUGAAAAAAYABgBZAQAAcg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4"/>
          <w:szCs w:val="24"/>
        </w:rPr>
        <w:t>ШУÖМ</w:t>
      </w:r>
    </w:p>
    <w:p w14:paraId="1AD31B29"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ПОСТАНОВЛЕНИЕ</w:t>
      </w:r>
    </w:p>
    <w:p w14:paraId="682F1B5B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67ECB456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1C2C3B50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7712E910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color w:val="00000A"/>
          <w:kern w:val="0"/>
          <w:sz w:val="24"/>
          <w:szCs w:val="24"/>
          <w:lang w:val="ru-RU" w:eastAsia="en-US" w:bidi="ar-SA"/>
        </w:rPr>
        <w:t xml:space="preserve">7 июня 2024 </w:t>
      </w:r>
      <w:r>
        <w:rPr>
          <w:rFonts w:ascii="Times New Roman" w:hAnsi="Times New Roman" w:cs="Times New Roman"/>
          <w:sz w:val="24"/>
          <w:szCs w:val="24"/>
        </w:rPr>
        <w:t xml:space="preserve">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6/717</w:t>
      </w:r>
    </w:p>
    <w:p w14:paraId="1D633CD5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3"/>
        <w:tblW w:w="45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0"/>
      </w:tblGrid>
      <w:tr w14:paraId="11AD1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0" w:type="dxa"/>
            <w:shd w:val="clear" w:color="auto" w:fill="auto"/>
          </w:tcPr>
          <w:p w14:paraId="7213FAEB"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 разрешении на разработку проекта межевания территории в кадастровых кварталах </w:t>
            </w:r>
            <w:r>
              <w:rPr>
                <w:rFonts w:hint="default" w:ascii="Times New Roman" w:hAnsi="Times New Roman"/>
                <w:sz w:val="24"/>
                <w:szCs w:val="24"/>
              </w:rPr>
              <w:t>11:04:1201001, 11:04:4201001, 11:04:1301001, 11:04:1401001, 11:04:1501001</w:t>
            </w:r>
          </w:p>
        </w:tc>
      </w:tr>
    </w:tbl>
    <w:p w14:paraId="7E582E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73392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Руководствуясь статьями 41, 43, 45, 46 Градостроительного кодекса Российской Федерации, статьей 14 Федерального закона от 6 октября 2003 года №131-ФЗ «Об общих принципах организации местного самоуправления в Российской Федерации», Уставом муниципального района «Сыктывдинский» Республики Коми, администрация муниципального района «Сыктывдинский» Республики Коми</w:t>
      </w:r>
    </w:p>
    <w:p w14:paraId="4651FA02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72719A29">
      <w:pPr>
        <w:widowControl w:val="0"/>
        <w:tabs>
          <w:tab w:val="left" w:pos="709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ПОСТАНОВЛЯЕТ:</w:t>
      </w:r>
    </w:p>
    <w:p w14:paraId="0DBFD0BD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</w:p>
    <w:p w14:paraId="6ECA9E12">
      <w:pPr>
        <w:widowControl w:val="0"/>
        <w:numPr>
          <w:ilvl w:val="0"/>
          <w:numId w:val="1"/>
        </w:numPr>
        <w:tabs>
          <w:tab w:val="left" w:pos="846"/>
          <w:tab w:val="left" w:pos="1135"/>
        </w:tabs>
        <w:spacing w:before="0" w:after="0" w:line="240" w:lineRule="auto"/>
        <w:ind w:firstLine="850"/>
        <w:jc w:val="both"/>
        <w:rPr>
          <w:rFonts w:hint="default" w:ascii="Times New Roman" w:hAnsi="Times New Roman" w:eastAsia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/>
          <w:sz w:val="24"/>
          <w:szCs w:val="24"/>
          <w:lang w:eastAsia="zh-CN"/>
        </w:rPr>
        <w:t xml:space="preserve">Разрешить 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>п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>ублично-правов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>ой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 xml:space="preserve"> компани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 xml:space="preserve">и 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>«Роскадастр»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>по Республике Коми  разработку проекта межевания территории в отношении  кадастровых кварталов  11:04:1201001, 11:04:4201001, 11:04:1301001, 11:04:1401001, 11:04:1501001.</w:t>
      </w:r>
    </w:p>
    <w:p w14:paraId="50CD073E">
      <w:pPr>
        <w:widowControl w:val="0"/>
        <w:numPr>
          <w:ilvl w:val="0"/>
          <w:numId w:val="1"/>
        </w:numPr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Со дня опубликования настоящего постановления физические или юридические лица вправе представить в администрацию муниципального района «Сыктывдинский» Республики Коми свои предложения о порядке, сроках подготовки и содержании документации по планировке территории.</w:t>
      </w:r>
    </w:p>
    <w:p w14:paraId="6DB48FC7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 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сайте администрации района в информационно-телекоммуникационной сети «Интернет».</w:t>
      </w:r>
    </w:p>
    <w:p w14:paraId="51843D1F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 Контроль за исполнением настоящего постановления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оставляю за собой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14:paraId="23B068C7">
      <w:pPr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. Настоящее постановление вступает в силу со дня его официального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опубликования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14:paraId="144E0A4E">
      <w:pPr>
        <w:tabs>
          <w:tab w:val="left" w:pos="8770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33A47963">
      <w:pPr>
        <w:tabs>
          <w:tab w:val="left" w:pos="8770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35CAEF93">
      <w:pPr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аместитель р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уководител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я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администрации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</w:p>
    <w:p w14:paraId="39DA41BD">
      <w:pPr>
        <w:spacing w:before="0" w:after="0" w:line="240" w:lineRule="auto"/>
        <w:ind w:hanging="142"/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муниципального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района  «Сыктывдинский»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             П.В.Карин</w:t>
      </w:r>
      <w:bookmarkStart w:id="0" w:name="_GoBack"/>
      <w:bookmarkEnd w:id="0"/>
    </w:p>
    <w:sectPr>
      <w:pgSz w:w="11906" w:h="16838"/>
      <w:pgMar w:top="960" w:right="850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D66FDC"/>
    <w:multiLevelType w:val="singleLevel"/>
    <w:tmpl w:val="1FD66FDC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16655C"/>
    <w:rsid w:val="10A43831"/>
    <w:rsid w:val="1BEB473A"/>
    <w:rsid w:val="1FA73986"/>
    <w:rsid w:val="216B05FC"/>
    <w:rsid w:val="21850086"/>
    <w:rsid w:val="34070CFD"/>
    <w:rsid w:val="53DE2440"/>
    <w:rsid w:val="60214C17"/>
    <w:rsid w:val="659E0223"/>
    <w:rsid w:val="66A601B0"/>
    <w:rsid w:val="676B7028"/>
    <w:rsid w:val="684973E9"/>
    <w:rsid w:val="69CA06FA"/>
    <w:rsid w:val="725C6E28"/>
    <w:rsid w:val="7A5D7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index heading"/>
    <w:basedOn w:val="1"/>
    <w:qFormat/>
    <w:uiPriority w:val="0"/>
    <w:pPr>
      <w:suppressLineNumbers/>
    </w:pPr>
    <w:rPr>
      <w:rFonts w:cs="Arial"/>
    </w:rPr>
  </w:style>
  <w:style w:type="paragraph" w:styleId="7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">
    <w:name w:val="List"/>
    <w:basedOn w:val="5"/>
    <w:qFormat/>
    <w:uiPriority w:val="0"/>
    <w:rPr>
      <w:rFonts w:cs="Arial"/>
    </w:rPr>
  </w:style>
  <w:style w:type="paragraph" w:customStyle="1" w:styleId="9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0">
    <w:name w:val="Указатель1"/>
    <w:basedOn w:val="1"/>
    <w:qFormat/>
    <w:uiPriority w:val="0"/>
    <w:pPr>
      <w:suppressLineNumbers/>
    </w:pPr>
    <w:rPr>
      <w:rFonts w:cs="Arial"/>
    </w:rPr>
  </w:style>
  <w:style w:type="paragraph" w:styleId="11">
    <w:name w:val="No Spacing"/>
    <w:qFormat/>
    <w:uiPriority w:val="1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paragraph" w:customStyle="1" w:styleId="12">
    <w:name w:val="Содержимое таблицы"/>
    <w:basedOn w:val="1"/>
    <w:qFormat/>
    <w:uiPriority w:val="0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476</Words>
  <Characters>3988</Characters>
  <Paragraphs>66</Paragraphs>
  <TotalTime>3</TotalTime>
  <ScaleCrop>false</ScaleCrop>
  <LinksUpToDate>false</LinksUpToDate>
  <CharactersWithSpaces>5058</CharactersWithSpaces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2021-05-12T06:45:00Z</dcterms:created>
  <dc:creator>User2_04</dc:creator>
  <cp:lastModifiedBy>WPS_1707123826</cp:lastModifiedBy>
  <cp:lastPrinted>2024-06-07T11:37:00Z</cp:lastPrinted>
  <dcterms:modified xsi:type="dcterms:W3CDTF">2024-06-07T11:38:22Z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1049-12.2.0.17119</vt:lpwstr>
  </property>
  <property fmtid="{D5CDD505-2E9C-101B-9397-08002B2CF9AE}" pid="10" name="ICV">
    <vt:lpwstr>75CC8F83BA484BA7850DB890F6D04BBA_12</vt:lpwstr>
  </property>
</Properties>
</file>