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529E">
      <w:pPr>
        <w:spacing w:before="0" w:after="16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F9567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27F860B6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D691A">
      <w:pPr>
        <w:pStyle w:val="2"/>
        <w:spacing w:before="0" w:after="16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8.95pt;margin-top:12.65pt;height:0.1pt;width:504.8pt;z-index:251659264;mso-width-relative:page;mso-height-relative:page;" filled="f" stroked="t" coordsize="21600,21600" o:gfxdata="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KLMa9gAAAAJAQAADwAAAAAA&#10;AAABACAAAAAiAAAAZHJzL2Rvd25yZXYueG1sUEsBAhQAFAAAAAgAh07iQOI2Pv/aAQAAjwMAAA4A&#10;AAAAAAAAAQAgAAAAJwEAAGRycy9lMm9Eb2MueG1sUEsFBgAAAAAGAAYAWQEAAHM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35CD31AE">
      <w:pPr>
        <w:pStyle w:val="2"/>
        <w:spacing w:before="0" w:after="1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6D062C49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100230E8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1B127EB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01255">
      <w:pPr>
        <w:jc w:val="both"/>
        <w:rPr>
          <w:rFonts w:hint="defaul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23 июля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/897</w:t>
      </w:r>
    </w:p>
    <w:p w14:paraId="43160734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</w:t>
      </w:r>
    </w:p>
    <w:p w14:paraId="2A97B129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движение транспортных средств</w:t>
      </w:r>
    </w:p>
    <w:p w14:paraId="31C0733B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BBBB4">
      <w:pPr>
        <w:keepNext w:val="0"/>
        <w:keepLines w:val="0"/>
        <w:pageBreakBefore w:val="0"/>
        <w:widowControl/>
        <w:tabs>
          <w:tab w:val="left" w:pos="7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240" w:lineRule="auto"/>
        <w:ind w:left="0" w:right="0" w:firstLine="142"/>
        <w:contextualSpacing/>
        <w:jc w:val="both"/>
        <w:textAlignment w:val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Республики Коми №134 от 10 апреля 2012 года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 при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работ по прокладке газопровода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района «Сыктывдинский» Республики Коми </w:t>
      </w:r>
    </w:p>
    <w:p w14:paraId="731E883E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C7C017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14:paraId="147BAC76">
      <w:pPr>
        <w:tabs>
          <w:tab w:val="left" w:pos="7995"/>
        </w:tabs>
        <w:spacing w:before="0" w:after="16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EFD39">
      <w:pPr>
        <w:keepNext w:val="0"/>
        <w:keepLines w:val="0"/>
        <w:pageBreakBefore w:val="0"/>
        <w:widowControl/>
        <w:tabs>
          <w:tab w:val="left" w:pos="7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240" w:lineRule="auto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1. Ввести с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августа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2024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временные ограничения на движение транспортных средств по ½ проезжей части автомобильной дороги общего пользования местного значения «По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ул. Гагарина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на участке км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+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045 - км 0+075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период проведения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по прокладке газопровода к зданию торгового центра (д. 52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ул. Домны Каликовой).</w:t>
      </w:r>
    </w:p>
    <w:p w14:paraId="1866824D">
      <w:pPr>
        <w:keepNext w:val="0"/>
        <w:keepLines w:val="0"/>
        <w:pageBreakBefore w:val="0"/>
        <w:widowControl/>
        <w:tabs>
          <w:tab w:val="left" w:pos="7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240" w:lineRule="auto"/>
        <w:contextualSpacing/>
        <w:jc w:val="both"/>
        <w:textAlignment w:val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 Ограничение движения осуществить путём перекрытия 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проезжей части дорожными ограждениями.</w:t>
      </w:r>
    </w:p>
    <w:p w14:paraId="0BE255EE">
      <w:pPr>
        <w:keepNext w:val="0"/>
        <w:keepLines w:val="0"/>
        <w:pageBreakBefore w:val="0"/>
        <w:widowControl/>
        <w:tabs>
          <w:tab w:val="left" w:pos="7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24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3. Объезд перекрытого участка осуществляется по встречной полосе автомобильной дорог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общего пользования местного значения «По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ул. Гагарина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14:paraId="34B6D703">
      <w:pPr>
        <w:keepNext w:val="0"/>
        <w:keepLines w:val="0"/>
        <w:pageBreakBefore w:val="0"/>
        <w:widowControl/>
        <w:tabs>
          <w:tab w:val="left" w:pos="7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24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4.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Обществу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ограниченной ответственностью «Севергазстрой» </w:t>
      </w:r>
      <w:r>
        <w:rPr>
          <w:rFonts w:ascii="Times New Roman" w:hAnsi="Times New Roman" w:cs="Times New Roman"/>
          <w:color w:val="000000"/>
          <w:sz w:val="24"/>
          <w:szCs w:val="24"/>
        </w:rPr>
        <w:t>на период выполнения работ организовать установку временных дорожных знаков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14:paraId="3E3AC120">
      <w:pPr>
        <w:keepNext w:val="0"/>
        <w:keepLines w:val="0"/>
        <w:pageBreakBefore w:val="0"/>
        <w:widowControl/>
        <w:tabs>
          <w:tab w:val="left" w:pos="7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24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5. Контроль за исполнением настоящего постановления оставляю за собой.</w:t>
      </w:r>
    </w:p>
    <w:p w14:paraId="28344F31">
      <w:pPr>
        <w:keepNext w:val="0"/>
        <w:keepLines w:val="0"/>
        <w:pageBreakBefore w:val="0"/>
        <w:widowControl/>
        <w:tabs>
          <w:tab w:val="left" w:pos="7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240" w:lineRule="auto"/>
        <w:ind w:left="142" w:hanging="142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6. Настоящее постановление вступает в силу со дня его официального опубликования.</w:t>
      </w:r>
    </w:p>
    <w:p w14:paraId="12CF8C10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B150E8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руководителя администрации</w:t>
      </w:r>
    </w:p>
    <w:p w14:paraId="0BBD40D5">
      <w:pPr>
        <w:tabs>
          <w:tab w:val="center" w:pos="4677"/>
          <w:tab w:val="left" w:pos="7995"/>
          <w:tab w:val="right" w:pos="9355"/>
        </w:tabs>
        <w:spacing w:before="0" w:after="160" w:line="240" w:lineRule="auto"/>
        <w:contextualSpacing/>
        <w:jc w:val="both"/>
        <w:sectPr>
          <w:headerReference r:id="rId5" w:type="default"/>
          <w:pgSz w:w="11906" w:h="16838"/>
          <w:pgMar w:top="1134" w:right="850" w:bottom="1134" w:left="1701" w:header="708" w:footer="0" w:gutter="0"/>
          <w:pgNumType w:fmt="decimal"/>
          <w:cols w:space="720" w:num="1"/>
          <w:formProt w:val="0"/>
          <w:docGrid w:linePitch="360" w:charSpace="-204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А.В. Коншин</w:t>
      </w:r>
    </w:p>
    <w:p w14:paraId="40FD8C4C">
      <w:pPr>
        <w:tabs>
          <w:tab w:val="left" w:pos="7995"/>
        </w:tabs>
        <w:spacing w:before="0"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Приложение </w:t>
      </w:r>
    </w:p>
    <w:p w14:paraId="3A6BD1B1">
      <w:pPr>
        <w:tabs>
          <w:tab w:val="left" w:pos="7995"/>
        </w:tabs>
        <w:spacing w:before="0"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 постановлению администрации </w:t>
      </w:r>
    </w:p>
    <w:p w14:paraId="4F4B1BF3">
      <w:pPr>
        <w:tabs>
          <w:tab w:val="left" w:pos="7995"/>
        </w:tabs>
        <w:spacing w:before="0" w:after="160"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муниципального района «Сыктывдинский» </w:t>
      </w:r>
    </w:p>
    <w:p w14:paraId="301095A7">
      <w:pPr>
        <w:tabs>
          <w:tab w:val="left" w:pos="7995"/>
        </w:tabs>
        <w:wordWrap w:val="0"/>
        <w:spacing w:before="0" w:after="160" w:line="240" w:lineRule="auto"/>
        <w:ind w:left="142" w:hanging="142"/>
        <w:contextualSpacing/>
        <w:jc w:val="right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 w:bidi="hi-IN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en-US" w:eastAsia="zh-CN" w:bidi="hi-IN"/>
        </w:rPr>
        <w:t xml:space="preserve"> 23</w:t>
      </w:r>
      <w:r>
        <w:rPr>
          <w:rFonts w:hint="default" w:ascii="Times New Roman" w:hAnsi="Times New Roman" w:cs="Times New Roman"/>
          <w:sz w:val="24"/>
          <w:szCs w:val="24"/>
          <w:lang w:val="ru-RU" w:eastAsia="zh-CN" w:bidi="hi-IN"/>
        </w:rPr>
        <w:t xml:space="preserve"> июля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2024 года №</w:t>
      </w:r>
      <w:r>
        <w:rPr>
          <w:rFonts w:hint="default" w:ascii="Times New Roman" w:hAnsi="Times New Roman" w:cs="Times New Roman"/>
          <w:sz w:val="24"/>
          <w:szCs w:val="24"/>
          <w:lang w:val="ru-RU" w:eastAsia="zh-CN" w:bidi="hi-IN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lang w:val="en-US" w:eastAsia="zh-CN" w:bidi="hi-IN"/>
        </w:rPr>
        <w:t>/897</w:t>
      </w:r>
    </w:p>
    <w:p w14:paraId="208760F0">
      <w:pPr>
        <w:tabs>
          <w:tab w:val="left" w:pos="7995"/>
        </w:tabs>
        <w:spacing w:before="0"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C34238C">
      <w:pPr>
        <w:tabs>
          <w:tab w:val="left" w:pos="7995"/>
        </w:tabs>
        <w:spacing w:before="0" w:after="160"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Схема организации дорожного движения по автомобильной дороге </w:t>
      </w:r>
    </w:p>
    <w:p w14:paraId="5FD786BA">
      <w:pPr>
        <w:tabs>
          <w:tab w:val="left" w:pos="7995"/>
        </w:tabs>
        <w:spacing w:before="0" w:after="160"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общего пользования местного значения «П</w:t>
      </w:r>
      <w:r>
        <w:rPr>
          <w:rFonts w:ascii="Times New Roman" w:hAnsi="Times New Roman" w:cs="Times New Roman"/>
          <w:sz w:val="24"/>
          <w:szCs w:val="24"/>
          <w:lang w:val="ru-RU" w:eastAsia="zh-CN" w:bidi="hi-IN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 w:eastAsia="zh-CN" w:bidi="hi-IN"/>
        </w:rPr>
        <w:t xml:space="preserve"> ул. Гагарина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»</w:t>
      </w:r>
    </w:p>
    <w:p w14:paraId="4581A0F7">
      <w:pPr>
        <w:tabs>
          <w:tab w:val="left" w:pos="7995"/>
        </w:tabs>
        <w:spacing w:before="0" w:after="16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E8A3422">
      <w:pPr>
        <w:tabs>
          <w:tab w:val="left" w:pos="7995"/>
        </w:tabs>
        <w:spacing w:before="0" w:after="16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CAFB7CF">
      <w:pPr>
        <w:tabs>
          <w:tab w:val="left" w:pos="7995"/>
        </w:tabs>
        <w:spacing w:before="0" w:after="16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09C1368">
      <w:pPr>
        <w:tabs>
          <w:tab w:val="left" w:pos="7995"/>
        </w:tabs>
        <w:spacing w:before="0" w:after="160" w:line="240" w:lineRule="auto"/>
        <w:contextualSpacing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9250680" cy="4067175"/>
            <wp:effectExtent l="0" t="0" r="7620" b="9525"/>
            <wp:docPr id="3" name="Изображение 3" descr="Снимок экрана (3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Снимок экрана (380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068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6" w:type="default"/>
      <w:pgSz w:w="16838" w:h="11906" w:orient="landscape"/>
      <w:pgMar w:top="1701" w:right="1134" w:bottom="850" w:left="1134" w:header="708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1D123">
    <w:pPr>
      <w:pStyle w:val="7"/>
      <w:jc w:val="right"/>
      <w:rPr>
        <w:rFonts w:hint="default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89BC9">
    <w:pPr>
      <w:pStyle w:val="7"/>
      <w:jc w:val="right"/>
      <w:rPr>
        <w:rFonts w:hint="default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91762F"/>
    <w:rsid w:val="10E76260"/>
    <w:rsid w:val="15634CC9"/>
    <w:rsid w:val="42E63374"/>
    <w:rsid w:val="4A8D1F7D"/>
    <w:rsid w:val="50C8250F"/>
    <w:rsid w:val="5C2667BC"/>
    <w:rsid w:val="62A34912"/>
    <w:rsid w:val="67DD3707"/>
    <w:rsid w:val="6E407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unhideWhenUsed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0">
    <w:name w:val="List"/>
    <w:basedOn w:val="8"/>
    <w:uiPriority w:val="0"/>
    <w:rPr>
      <w:rFonts w:cs="Arial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4">
    <w:name w:val="Текст выноски Знак"/>
    <w:basedOn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3"/>
    <w:qFormat/>
    <w:uiPriority w:val="99"/>
  </w:style>
  <w:style w:type="character" w:customStyle="1" w:styleId="16">
    <w:name w:val="Нижний колонтитул Знак"/>
    <w:basedOn w:val="3"/>
    <w:qFormat/>
    <w:uiPriority w:val="99"/>
  </w:style>
  <w:style w:type="paragraph" w:customStyle="1" w:styleId="17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9">
    <w:name w:val="No Spacing"/>
    <w:qFormat/>
    <w:uiPriority w:val="1"/>
    <w:pPr>
      <w:widowControl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20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4B40A-4D1B-4BA4-8654-8B5561220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1912</Characters>
  <Paragraphs>28</Paragraphs>
  <TotalTime>76</TotalTime>
  <ScaleCrop>false</ScaleCrop>
  <LinksUpToDate>false</LinksUpToDate>
  <CharactersWithSpaces>2521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2021-09-08T06:31:00Z</dcterms:created>
  <dc:creator>Пользователь</dc:creator>
  <cp:lastModifiedBy>WPS_1707224548</cp:lastModifiedBy>
  <cp:lastPrinted>2024-02-07T11:55:00Z</cp:lastPrinted>
  <dcterms:modified xsi:type="dcterms:W3CDTF">2024-07-23T06:25:34Z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1049-12.2.0.17153</vt:lpwstr>
  </property>
  <property fmtid="{D5CDD505-2E9C-101B-9397-08002B2CF9AE}" pid="9" name="ICV">
    <vt:lpwstr>5F44D66F480E4333B53DB8E0E76AFA07_12</vt:lpwstr>
  </property>
</Properties>
</file>