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05" w:rsidRDefault="00C353F2">
      <w:pPr>
        <w:spacing w:after="0" w:line="240" w:lineRule="auto"/>
        <w:jc w:val="center"/>
      </w:pPr>
      <w:r>
        <w:rPr>
          <w:noProof/>
        </w:rPr>
        <w:drawing>
          <wp:anchor distT="0" distB="0" distL="6401435" distR="6409690" simplePos="0" relativeHeight="251656704" behindDoc="0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C22C05" w:rsidRDefault="00C353F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C22C05" w:rsidRDefault="00C353F2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C22C05" w:rsidRDefault="00C353F2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179070</wp:posOffset>
                </wp:positionV>
                <wp:extent cx="6108700" cy="46990"/>
                <wp:effectExtent l="0" t="0" r="0" b="0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120" cy="424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Фигура3" o:spid="_x0000_s1026" o:spt="20" style="position:absolute;left:0pt;margin-left:3.8pt;margin-top:14.1pt;height:3.7pt;width:481pt;z-index:251659264;mso-width-relative:page;mso-height-relative:page;" filled="f" stroked="t" coordsize="21600,21600" o:gfxdata="UEsDBAoAAAAAAIdO4kAAAAAAAAAAAAAAAAAEAAAAZHJzL1BLAwQUAAAACACHTuJA4B/1sNUAAAAH&#10;AQAADwAAAGRycy9kb3ducmV2LnhtbE2OO0/DMBSFdyT+g3WR2KjToKZ1GqcDEgsVAy2P9Ta+TaLG&#10;11bspuXfYyYYz0PnfNXmagcx0Rh6xxrmswwEceNMz62G9/3zwwpEiMgGB8ek4ZsCbOrbmwpL4y78&#10;RtMutiKNcChRQxejL6UMTUcWw8x54pQd3WgxJjm20ox4SeN2kHmWFdJiz+mhQ09PHTWn3dlqsPK0&#10;+Gz8cqu2L2r6cKi8/XrV+v5unq1BRLrGvzL84id0qBPTwZ3ZBDFoWBapqCFf5SBSrAqVjIOGx0UB&#10;sq7kf/76B1BLAwQUAAAACACHTuJA8i+QnL8BAABqAwAADgAAAGRycy9lMm9Eb2MueG1srZNNbtsw&#10;EIX3BXoHgvtashIErmA5ixjJJmgMtD0ATVEWAf5hhrbsXYFcpQco0E2P4dyoQ8p12nSTRbSgyJnh&#10;I7830vx6bw3bKUDtXcOnk5Iz5aRvtds0/OuX2w8zzjAK1wrjnWr4QSG/Xrx/Nx9CrSrfe9MqYCTi&#10;sB5Cw/sYQ10UKHtlBU58UI6SnQcrIi1hU7QgBlK3pqjK8qoYPLQBvFSIFF2OSX5ShNcI+q7TUi29&#10;3Frl4qgKyohISNjrgHyRb9t1SsaHrkMVmWk4kcY80iE0X6exWMxFvQERei1PVxCvucILJiu0o0PP&#10;UksRBduC/k/KagkefRcn0ttiBMmOEMW0fOHN514ElVnIagxn0/HtZOWn3QqYbhteceaEpYYfvx9/&#10;HX8+PT59O/64SAYNAWuqu3ErOK0wrCDR7juw6U0cbJ9NPZxNVfvIJAWvpuVsWpHfknKX1eUsm148&#10;bw6A8U55y9Kk4Ua7xCxqsbvHSAdS6Z+SFHb+VhuT+2YcGxr+sSzLvAG90W1KpjKEzfrGANuJ1Pn8&#10;JBYS+6cM/Na1Y9w4SifWkS7N1r49ZOgcpxZkgdPnknr89zrvfv5F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B/1sNUAAAAHAQAADwAAAAAAAAABACAAAAAiAAAAZHJzL2Rvd25yZXYueG1sUEsB&#10;AhQAFAAAAAgAh07iQPIvkJy/AQAAagMAAA4AAAAAAAAAAQAgAAAAJAEAAGRycy9lMm9Eb2MueG1s&#10;UEsFBgAAAAAGAAYAWQEAAFU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:rsidR="00C22C05" w:rsidRDefault="00C353F2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22C05" w:rsidRDefault="00C353F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:rsidR="00C22C05" w:rsidRDefault="00C353F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C22C05" w:rsidRDefault="00C353F2">
      <w:pPr>
        <w:tabs>
          <w:tab w:val="center" w:pos="4677"/>
          <w:tab w:val="left" w:pos="54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C22C05" w:rsidRDefault="00C22C05">
      <w:pPr>
        <w:tabs>
          <w:tab w:val="center" w:pos="4677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2C05" w:rsidRDefault="00C353F2">
      <w:pPr>
        <w:tabs>
          <w:tab w:val="center" w:pos="4677"/>
          <w:tab w:val="left" w:pos="540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августа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/39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-г</w:t>
      </w:r>
    </w:p>
    <w:p w:rsidR="00C22C05" w:rsidRDefault="00C22C05">
      <w:pPr>
        <w:tabs>
          <w:tab w:val="center" w:pos="4677"/>
          <w:tab w:val="left" w:pos="5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4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</w:tblGrid>
      <w:tr w:rsidR="00C22C05">
        <w:tc>
          <w:tcPr>
            <w:tcW w:w="4369" w:type="dxa"/>
            <w:shd w:val="clear" w:color="auto" w:fill="auto"/>
          </w:tcPr>
          <w:p w:rsidR="00C22C05" w:rsidRDefault="00C353F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рассмотрению проекта решения Совета муниципального района «Сыктывдинский» Республики Коми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«Выльгорт»</w:t>
            </w:r>
          </w:p>
        </w:tc>
      </w:tr>
    </w:tbl>
    <w:p w:rsidR="00C22C05" w:rsidRDefault="00C22C05">
      <w:pPr>
        <w:widowControl w:val="0"/>
        <w:tabs>
          <w:tab w:val="left" w:pos="4365"/>
        </w:tabs>
        <w:spacing w:after="0" w:line="240" w:lineRule="auto"/>
        <w:ind w:right="5272"/>
        <w:jc w:val="both"/>
        <w:rPr>
          <w:rFonts w:cs="Calibri"/>
        </w:rPr>
      </w:pPr>
    </w:p>
    <w:p w:rsidR="00C22C05" w:rsidRDefault="00C353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статьями 5.1, </w:t>
      </w:r>
      <w:r>
        <w:rPr>
          <w:rFonts w:ascii="Times New Roman CYR" w:hAnsi="Times New Roman CYR" w:cs="Times New Roman CYR"/>
          <w:sz w:val="24"/>
          <w:szCs w:val="24"/>
        </w:rPr>
        <w:t>31, 32, 33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«Сык</w:t>
      </w:r>
      <w:r>
        <w:rPr>
          <w:rFonts w:ascii="Times New Roman CYR" w:hAnsi="Times New Roman CYR" w:cs="Times New Roman CYR"/>
          <w:sz w:val="24"/>
          <w:szCs w:val="24"/>
        </w:rPr>
        <w:t xml:space="preserve">тывдинский» Республики Коми, </w:t>
      </w:r>
    </w:p>
    <w:p w:rsidR="00C22C05" w:rsidRDefault="00C22C0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C22C05" w:rsidRDefault="00C353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22C05" w:rsidRDefault="00C22C0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C22C05" w:rsidRDefault="00C353F2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Назначить публичные слушания по рассмотрению проекта решения Совета муниципального района «Сыктывдинский» Республики Коми «О внесении изменений в </w:t>
      </w:r>
      <w:r>
        <w:rPr>
          <w:rFonts w:ascii="Times New Roman" w:hAnsi="Times New Roman"/>
          <w:bCs/>
          <w:sz w:val="24"/>
          <w:szCs w:val="24"/>
        </w:rPr>
        <w:t>генеральный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«Выльгорт», утвержденного решением Совета муниципального образования муниципального района «Сыктывдинский» </w:t>
      </w:r>
      <w:r>
        <w:rPr>
          <w:rFonts w:ascii="Times New Roman" w:hAnsi="Times New Roman"/>
          <w:sz w:val="24"/>
          <w:szCs w:val="24"/>
        </w:rPr>
        <w:t>от 28 июня 2018 года № 29/6-5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>26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августа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2024 года в </w:t>
      </w: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минут</w:t>
      </w:r>
      <w:r>
        <w:rPr>
          <w:rFonts w:ascii="Times New Roman" w:hAnsi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здании администрации  м</w:t>
      </w:r>
      <w:r>
        <w:rPr>
          <w:rFonts w:ascii="Times New Roman" w:hAnsi="Times New Roman"/>
          <w:bCs/>
          <w:sz w:val="24"/>
          <w:szCs w:val="24"/>
        </w:rPr>
        <w:t>униципального района по адресу: с. Выльгорт, ул. Домны Каликовой, д. 62, согласно приложению.</w:t>
      </w:r>
    </w:p>
    <w:p w:rsidR="00C22C05" w:rsidRDefault="00C353F2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 2.</w:t>
      </w:r>
    </w:p>
    <w:p w:rsidR="00C22C05" w:rsidRDefault="00C353F2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Поручить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к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омиссии по землепользованию и застройке администрации муниципального района «Сыктывдинский» Республики Коми провести публичные слушания, указанные в пункте 1 настоящего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постановления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>.</w:t>
      </w:r>
    </w:p>
    <w:p w:rsidR="00C22C05" w:rsidRDefault="00C353F2">
      <w:pPr>
        <w:pStyle w:val="ae"/>
        <w:numPr>
          <w:ilvl w:val="0"/>
          <w:numId w:val="2"/>
        </w:numPr>
        <w:tabs>
          <w:tab w:val="left" w:pos="720"/>
          <w:tab w:val="left" w:pos="851"/>
          <w:tab w:val="left" w:pos="1020"/>
          <w:tab w:val="left" w:pos="1843"/>
        </w:tabs>
        <w:spacing w:after="0" w:line="276" w:lineRule="auto"/>
        <w:ind w:left="0" w:firstLine="737"/>
        <w:jc w:val="both"/>
      </w:pPr>
      <w:hyperlink w:anchor="Par77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 за ис</w:t>
        </w:r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C22C05" w:rsidRDefault="00C353F2">
      <w:pPr>
        <w:pStyle w:val="ae"/>
        <w:numPr>
          <w:ilvl w:val="0"/>
          <w:numId w:val="2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C22C05" w:rsidRDefault="00C353F2">
      <w:pPr>
        <w:widowControl w:val="0"/>
        <w:tabs>
          <w:tab w:val="left" w:pos="1134"/>
        </w:tabs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 -</w:t>
      </w:r>
    </w:p>
    <w:p w:rsidR="00C22C05" w:rsidRDefault="00C353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Л.Ю. Доронина</w:t>
      </w: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right"/>
        <w:rPr>
          <w:rStyle w:val="11"/>
          <w:rFonts w:ascii="Times New Roman" w:eastAsia="Times New Roman" w:hAnsi="Times New Roman" w:cs="Times New Roman"/>
          <w:sz w:val="24"/>
          <w:szCs w:val="24"/>
        </w:rPr>
      </w:pPr>
    </w:p>
    <w:p w:rsidR="00C22C05" w:rsidRDefault="00C22C05">
      <w:pPr>
        <w:pStyle w:val="a4"/>
        <w:spacing w:after="0" w:line="240" w:lineRule="auto"/>
        <w:jc w:val="right"/>
      </w:pPr>
    </w:p>
    <w:p w:rsidR="00C22C05" w:rsidRDefault="00C353F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w:anchor="Par77">
        <w:r>
          <w:rPr>
            <w:rStyle w:val="-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 xml:space="preserve">Приложение  </w:t>
        </w:r>
      </w:hyperlink>
    </w:p>
    <w:p w:rsidR="00C22C05" w:rsidRDefault="00C353F2">
      <w:pPr>
        <w:pStyle w:val="a4"/>
        <w:spacing w:after="0" w:line="240" w:lineRule="auto"/>
        <w:ind w:left="52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C22C05" w:rsidRDefault="00C353F2">
      <w:pPr>
        <w:pStyle w:val="a4"/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C22C05" w:rsidRDefault="00C353F2">
      <w:pPr>
        <w:pStyle w:val="a4"/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:rsidR="00C22C05" w:rsidRPr="00C353F2" w:rsidRDefault="00C353F2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eastAsia="Times New Roman" w:hAnsi="Times New Roman" w:cs="Times New Roman"/>
          <w:sz w:val="24"/>
          <w:szCs w:val="24"/>
        </w:rPr>
        <w:t>от</w:t>
      </w:r>
      <w:r w:rsidRPr="00C353F2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 13 августа </w:t>
      </w:r>
      <w:r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2024года № </w:t>
      </w:r>
      <w:r w:rsidRPr="00C353F2">
        <w:rPr>
          <w:rStyle w:val="11"/>
          <w:rFonts w:ascii="Times New Roman" w:eastAsia="Times New Roman" w:hAnsi="Times New Roman" w:cs="Times New Roman"/>
          <w:sz w:val="24"/>
          <w:szCs w:val="24"/>
        </w:rPr>
        <w:t>8/39-г</w:t>
      </w:r>
    </w:p>
    <w:p w:rsidR="00C22C05" w:rsidRDefault="00C353F2">
      <w:pPr>
        <w:pStyle w:val="a9"/>
        <w:spacing w:after="0"/>
      </w:pPr>
      <w:r>
        <w:rPr>
          <w:noProof/>
        </w:rPr>
        <w:drawing>
          <wp:anchor distT="0" distB="0" distL="6401435" distR="6409690" simplePos="0" relativeHeight="251658752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100965</wp:posOffset>
            </wp:positionV>
            <wp:extent cx="791845" cy="914400"/>
            <wp:effectExtent l="0" t="0" r="0" b="0"/>
            <wp:wrapTopAndBottom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Коми Республикаын «Сыктывд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н» муниципальнöй районса </w:t>
      </w:r>
    </w:p>
    <w:p w:rsidR="00C22C05" w:rsidRDefault="00C353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C22C05" w:rsidRDefault="00C353F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:rsidR="00C22C05" w:rsidRDefault="00C35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:rsidR="00C22C05" w:rsidRDefault="00C353F2">
      <w:pPr>
        <w:spacing w:after="0" w:line="240" w:lineRule="auto"/>
        <w:jc w:val="center"/>
      </w:pPr>
      <w:r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>
        <w:rPr>
          <w:rFonts w:ascii="Times New Roman" w:hAnsi="Times New Roman" w:cs="Times New Roman"/>
          <w:u w:val="single"/>
        </w:rPr>
        <w:t>с.Выльгорт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C22C05" w:rsidRDefault="00C35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:rsidR="00C22C05" w:rsidRDefault="00C35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182931651"/>
      <w:bookmarkEnd w:id="0"/>
      <w:r>
        <w:rPr>
          <w:rFonts w:ascii="Times New Roman" w:hAnsi="Times New Roman" w:cs="Times New Roman"/>
          <w:b/>
          <w:sz w:val="32"/>
        </w:rPr>
        <w:t>РЕШЕНИЕ</w:t>
      </w:r>
    </w:p>
    <w:p w:rsidR="00C22C05" w:rsidRDefault="00C22C0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C22C05" w:rsidRDefault="00C353F2">
      <w:pPr>
        <w:spacing w:after="0" w:line="240" w:lineRule="auto"/>
        <w:ind w:right="4534"/>
        <w:jc w:val="both"/>
      </w:pPr>
      <w:bookmarkStart w:id="1" w:name="_Hlk4579837"/>
      <w:bookmarkEnd w:id="1"/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«Выльгорт»</w:t>
      </w:r>
    </w:p>
    <w:p w:rsidR="00C22C05" w:rsidRDefault="00C22C05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8293253"/>
      <w:bookmarkEnd w:id="2"/>
    </w:p>
    <w:p w:rsidR="00C22C05" w:rsidRDefault="00C353F2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         2024 года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22C05" w:rsidRDefault="00C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ции», </w:t>
      </w:r>
    </w:p>
    <w:p w:rsidR="00C22C05" w:rsidRDefault="00C3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05" w:rsidRDefault="00C353F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Совет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«Сыктывдинский» Республики Коми решил:</w:t>
      </w:r>
    </w:p>
    <w:p w:rsidR="00C22C05" w:rsidRDefault="00C22C05">
      <w:pPr>
        <w:spacing w:after="0" w:line="240" w:lineRule="auto"/>
        <w:ind w:firstLine="709"/>
        <w:jc w:val="both"/>
        <w:rPr>
          <w:rStyle w:val="FontStyle42"/>
          <w:rFonts w:eastAsiaTheme="minorEastAsia"/>
          <w:sz w:val="24"/>
          <w:szCs w:val="24"/>
        </w:rPr>
      </w:pPr>
    </w:p>
    <w:p w:rsidR="00C22C05" w:rsidRDefault="00C353F2">
      <w:pPr>
        <w:spacing w:after="0" w:line="240" w:lineRule="auto"/>
        <w:ind w:firstLine="709"/>
        <w:jc w:val="both"/>
      </w:pPr>
      <w:r>
        <w:rPr>
          <w:rStyle w:val="FontStyle42"/>
          <w:rFonts w:eastAsiaTheme="minorEastAsia"/>
          <w:sz w:val="24"/>
          <w:szCs w:val="24"/>
        </w:rPr>
        <w:t xml:space="preserve">1. </w:t>
      </w:r>
      <w:r>
        <w:rPr>
          <w:rStyle w:val="FontStyle42"/>
          <w:sz w:val="24"/>
          <w:szCs w:val="24"/>
        </w:rPr>
        <w:t>В</w:t>
      </w:r>
      <w:r>
        <w:rPr>
          <w:rStyle w:val="FontStyle42"/>
          <w:rFonts w:eastAsiaTheme="minorEastAsia"/>
          <w:sz w:val="24"/>
          <w:szCs w:val="24"/>
        </w:rPr>
        <w:t>нес</w:t>
      </w:r>
      <w:r>
        <w:rPr>
          <w:rStyle w:val="FontStyle42"/>
          <w:sz w:val="24"/>
          <w:szCs w:val="24"/>
        </w:rPr>
        <w:t>ти</w:t>
      </w:r>
      <w:r>
        <w:rPr>
          <w:rStyle w:val="FontStyle42"/>
          <w:rFonts w:eastAsiaTheme="minorEastAsia"/>
          <w:sz w:val="24"/>
          <w:szCs w:val="24"/>
        </w:rPr>
        <w:t xml:space="preserve"> в </w:t>
      </w:r>
      <w:r>
        <w:rPr>
          <w:rStyle w:val="FontStyle42"/>
          <w:rFonts w:eastAsiaTheme="minorEastAsia"/>
          <w:sz w:val="24"/>
          <w:szCs w:val="24"/>
        </w:rPr>
        <w:t>правила</w:t>
      </w:r>
      <w:r>
        <w:rPr>
          <w:rStyle w:val="FontStyle42"/>
          <w:rFonts w:eastAsiaTheme="minorEastAsia"/>
          <w:sz w:val="24"/>
          <w:szCs w:val="24"/>
        </w:rPr>
        <w:t xml:space="preserve"> землепользования и застройки</w:t>
      </w:r>
      <w:r>
        <w:rPr>
          <w:rStyle w:val="FontStyle42"/>
          <w:rFonts w:eastAsiaTheme="minorEastAsia"/>
          <w:sz w:val="24"/>
          <w:szCs w:val="24"/>
        </w:rPr>
        <w:t xml:space="preserve"> сельского поселения «Выльгорт», утвержденного решением Совета муниципального образования муниципального района «Сыктывдинский» от 26 марта 2020 года №48/3-3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22C05" w:rsidRDefault="00C353F2">
      <w:pPr>
        <w:pStyle w:val="ae"/>
        <w:tabs>
          <w:tab w:val="left" w:pos="200"/>
          <w:tab w:val="left" w:pos="1134"/>
          <w:tab w:val="left" w:pos="1843"/>
        </w:tabs>
        <w:spacing w:after="0" w:line="240" w:lineRule="auto"/>
        <w:ind w:left="0" w:firstLineChars="258" w:firstLine="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территориальной зоне Ж-1 (</w:t>
      </w:r>
      <w:r>
        <w:rPr>
          <w:rFonts w:ascii="Times New Roman" w:hAnsi="Times New Roman"/>
          <w:spacing w:val="-2"/>
          <w:sz w:val="24"/>
          <w:highlight w:val="white"/>
        </w:rPr>
        <w:t>зона индивидуальных жилых домов с приусадебными у</w:t>
      </w:r>
      <w:r>
        <w:rPr>
          <w:rFonts w:ascii="Times New Roman" w:hAnsi="Times New Roman"/>
          <w:spacing w:val="-2"/>
          <w:sz w:val="24"/>
          <w:highlight w:val="white"/>
        </w:rPr>
        <w:t>часткам</w:t>
      </w:r>
      <w:r>
        <w:rPr>
          <w:rFonts w:ascii="Times New Roman" w:hAnsi="Times New Roman"/>
          <w:spacing w:val="-2"/>
          <w:sz w:val="24"/>
          <w:highlight w:val="white"/>
        </w:rPr>
        <w:t>и</w:t>
      </w:r>
      <w:r>
        <w:rPr>
          <w:rFonts w:ascii="Times New Roman" w:hAnsi="Times New Roman"/>
          <w:spacing w:val="-2"/>
          <w:sz w:val="24"/>
          <w:highlight w:val="white"/>
        </w:rPr>
        <w:t xml:space="preserve"> в части </w:t>
      </w:r>
      <w:r>
        <w:rPr>
          <w:rFonts w:ascii="Times New Roman" w:hAnsi="Times New Roman"/>
          <w:spacing w:val="-5"/>
          <w:sz w:val="24"/>
          <w:highlight w:val="white"/>
        </w:rPr>
        <w:t>п</w:t>
      </w:r>
      <w:r>
        <w:rPr>
          <w:rFonts w:ascii="Times New Roman" w:hAnsi="Times New Roman"/>
          <w:spacing w:val="-5"/>
          <w:sz w:val="24"/>
          <w:highlight w:val="white"/>
        </w:rPr>
        <w:t>редельны</w:t>
      </w:r>
      <w:r>
        <w:rPr>
          <w:rFonts w:ascii="Times New Roman" w:hAnsi="Times New Roman"/>
          <w:spacing w:val="-5"/>
          <w:sz w:val="24"/>
          <w:highlight w:val="white"/>
        </w:rPr>
        <w:t>х</w:t>
      </w:r>
      <w:r>
        <w:rPr>
          <w:rFonts w:ascii="Times New Roman" w:hAnsi="Times New Roman"/>
          <w:spacing w:val="-5"/>
          <w:sz w:val="24"/>
          <w:highlight w:val="white"/>
        </w:rPr>
        <w:t xml:space="preserve"> размер</w:t>
      </w:r>
      <w:r>
        <w:rPr>
          <w:rFonts w:ascii="Times New Roman" w:hAnsi="Times New Roman"/>
          <w:spacing w:val="-5"/>
          <w:sz w:val="24"/>
          <w:highlight w:val="white"/>
        </w:rPr>
        <w:t>ах</w:t>
      </w:r>
      <w:r>
        <w:rPr>
          <w:rFonts w:ascii="Times New Roman" w:hAnsi="Times New Roman"/>
          <w:spacing w:val="-5"/>
          <w:sz w:val="24"/>
          <w:highlight w:val="white"/>
        </w:rPr>
        <w:t xml:space="preserve"> земельных участков и предельны</w:t>
      </w:r>
      <w:r>
        <w:rPr>
          <w:rFonts w:ascii="Times New Roman" w:hAnsi="Times New Roman"/>
          <w:spacing w:val="-5"/>
          <w:sz w:val="24"/>
          <w:highlight w:val="white"/>
        </w:rPr>
        <w:t>х</w:t>
      </w:r>
      <w:r>
        <w:rPr>
          <w:rFonts w:ascii="Times New Roman" w:hAnsi="Times New Roman"/>
          <w:spacing w:val="-5"/>
          <w:sz w:val="24"/>
          <w:highlight w:val="white"/>
        </w:rPr>
        <w:t xml:space="preserve"> параметр</w:t>
      </w:r>
      <w:r>
        <w:rPr>
          <w:rFonts w:ascii="Times New Roman" w:hAnsi="Times New Roman"/>
          <w:spacing w:val="-5"/>
          <w:sz w:val="24"/>
          <w:highlight w:val="white"/>
        </w:rPr>
        <w:t>ах</w:t>
      </w:r>
      <w:r>
        <w:rPr>
          <w:rFonts w:ascii="Times New Roman" w:hAnsi="Times New Roman"/>
          <w:spacing w:val="-5"/>
          <w:sz w:val="24"/>
          <w:highlight w:val="white"/>
        </w:rPr>
        <w:t xml:space="preserve"> </w:t>
      </w:r>
      <w:r>
        <w:rPr>
          <w:rFonts w:ascii="Times New Roman" w:hAnsi="Times New Roman"/>
          <w:spacing w:val="-5"/>
          <w:sz w:val="24"/>
          <w:highlight w:val="white"/>
        </w:rPr>
        <w:t>разрешённого</w:t>
      </w:r>
      <w:r>
        <w:rPr>
          <w:rFonts w:ascii="Times New Roman" w:hAnsi="Times New Roman"/>
          <w:spacing w:val="-5"/>
          <w:sz w:val="24"/>
          <w:highlight w:val="white"/>
        </w:rPr>
        <w:t xml:space="preserve"> строительства, реконструкции объектов капитального строительства</w:t>
      </w:r>
      <w:r>
        <w:rPr>
          <w:rFonts w:ascii="Times New Roman" w:hAnsi="Times New Roman"/>
          <w:spacing w:val="-5"/>
          <w:sz w:val="24"/>
          <w:highlight w:val="white"/>
        </w:rPr>
        <w:t xml:space="preserve"> добавить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аксимальный процент застройки в границах земельного участка для </w:t>
      </w:r>
      <w:r>
        <w:rPr>
          <w:rFonts w:ascii="Times New Roman" w:hAnsi="Times New Roman"/>
          <w:sz w:val="24"/>
        </w:rPr>
        <w:t>магазинов</w:t>
      </w:r>
      <w:r>
        <w:rPr>
          <w:rFonts w:ascii="Times New Roman" w:hAnsi="Times New Roman"/>
          <w:sz w:val="24"/>
        </w:rPr>
        <w:t xml:space="preserve"> - 40%. </w:t>
      </w:r>
    </w:p>
    <w:p w:rsidR="00C22C05" w:rsidRDefault="00C353F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</w:t>
      </w:r>
      <w:r>
        <w:rPr>
          <w:rFonts w:ascii="Times New Roman" w:hAnsi="Times New Roman" w:cs="Times New Roman"/>
          <w:bCs/>
          <w:sz w:val="24"/>
          <w:szCs w:val="24"/>
        </w:rPr>
        <w:t>рин).</w:t>
      </w:r>
    </w:p>
    <w:p w:rsidR="00C22C05" w:rsidRDefault="00C353F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C22C05" w:rsidRDefault="00C22C05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22C05" w:rsidRDefault="00C353F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Председатель Совета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                 А.М. Шкодник</w:t>
      </w:r>
    </w:p>
    <w:p w:rsidR="00C22C05" w:rsidRDefault="00C353F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:rsidR="00C22C05" w:rsidRDefault="00C353F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Л.Ю.Доронина</w:t>
      </w:r>
      <w:proofErr w:type="spellEnd"/>
    </w:p>
    <w:p w:rsidR="00C22C05" w:rsidRDefault="00C353F2">
      <w:pPr>
        <w:widowControl w:val="0"/>
        <w:tabs>
          <w:tab w:val="left" w:pos="1134"/>
        </w:tabs>
        <w:spacing w:after="0" w:line="240" w:lineRule="auto"/>
      </w:pPr>
      <w:r>
        <w:rPr>
          <w:rStyle w:val="11"/>
          <w:rFonts w:ascii="Times New Roman" w:eastAsia="Times New Roman" w:hAnsi="Times New Roman" w:cs="Times New Roman"/>
          <w:sz w:val="24"/>
          <w:szCs w:val="24"/>
        </w:rPr>
        <w:t>_______2024 года</w:t>
      </w: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right"/>
        <w:rPr>
          <w:rStyle w:val="11"/>
          <w:rFonts w:ascii="Times New Roman" w:eastAsia="Times New Roman" w:hAnsi="Times New Roman" w:cs="Times New Roman"/>
          <w:sz w:val="24"/>
          <w:szCs w:val="24"/>
        </w:rPr>
      </w:pPr>
    </w:p>
    <w:p w:rsidR="00C22C05" w:rsidRDefault="00C22C05">
      <w:pPr>
        <w:widowControl w:val="0"/>
        <w:tabs>
          <w:tab w:val="left" w:pos="1134"/>
        </w:tabs>
        <w:spacing w:after="0" w:line="240" w:lineRule="auto"/>
        <w:jc w:val="both"/>
        <w:rPr>
          <w:rStyle w:val="11"/>
          <w:rFonts w:ascii="Times New Roman" w:eastAsia="Times New Roman" w:hAnsi="Times New Roman" w:cs="Times New Roman"/>
          <w:sz w:val="24"/>
          <w:szCs w:val="24"/>
        </w:rPr>
      </w:pPr>
    </w:p>
    <w:p w:rsidR="00C22C05" w:rsidRDefault="00C353F2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11"/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22C05" w:rsidRDefault="00C35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C22C05" w:rsidRDefault="00C35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22C05" w:rsidRDefault="00C35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Коми – руководителя администрации</w:t>
      </w:r>
    </w:p>
    <w:p w:rsidR="00C22C05" w:rsidRPr="00C353F2" w:rsidRDefault="00C353F2">
      <w:pPr>
        <w:spacing w:after="0" w:line="240" w:lineRule="auto"/>
        <w:jc w:val="right"/>
      </w:pPr>
      <w:r>
        <w:rPr>
          <w:rStyle w:val="11"/>
          <w:rFonts w:ascii="Times New Roman" w:eastAsia="Times New Roman" w:hAnsi="Times New Roman" w:cs="Times New Roman"/>
          <w:sz w:val="24"/>
          <w:szCs w:val="24"/>
        </w:rPr>
        <w:t>от</w:t>
      </w:r>
      <w:r w:rsidRPr="00C353F2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 13 августа </w:t>
      </w:r>
      <w:r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2024года № </w:t>
      </w:r>
      <w:r w:rsidRPr="00C353F2">
        <w:rPr>
          <w:rStyle w:val="11"/>
          <w:rFonts w:ascii="Times New Roman" w:eastAsia="Times New Roman" w:hAnsi="Times New Roman" w:cs="Times New Roman"/>
          <w:sz w:val="24"/>
          <w:szCs w:val="24"/>
        </w:rPr>
        <w:t>8/39-г</w:t>
      </w:r>
    </w:p>
    <w:p w:rsidR="00C22C05" w:rsidRDefault="00C22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C05" w:rsidRDefault="00C353F2">
      <w:pPr>
        <w:spacing w:after="0" w:line="240" w:lineRule="auto"/>
        <w:jc w:val="center"/>
      </w:pPr>
      <w:bookmarkStart w:id="3" w:name="_Hlk29982276"/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3"/>
      <w:r>
        <w:rPr>
          <w:rStyle w:val="FontStyle42"/>
          <w:rFonts w:eastAsia="Calibri"/>
          <w:b/>
          <w:bCs/>
          <w:sz w:val="24"/>
          <w:szCs w:val="24"/>
        </w:rPr>
        <w:t>по проекту Решения Совета муниципального района «Сыктывдинский» Республики Коми «О внесении изменений в генеральный план с</w:t>
      </w:r>
      <w:r>
        <w:rPr>
          <w:rStyle w:val="FontStyle42"/>
          <w:rFonts w:eastAsia="Calibri"/>
          <w:b/>
          <w:bCs/>
          <w:sz w:val="24"/>
          <w:szCs w:val="24"/>
        </w:rPr>
        <w:t>ельского поселения «Выльгорт»</w:t>
      </w:r>
    </w:p>
    <w:p w:rsidR="00C22C05" w:rsidRDefault="00C353F2">
      <w:pPr>
        <w:spacing w:after="0" w:line="240" w:lineRule="auto"/>
        <w:jc w:val="center"/>
      </w:pPr>
      <w:bookmarkStart w:id="4" w:name="_Hlk299822761"/>
      <w:bookmarkStart w:id="5" w:name="__DdeLink__309_4102584123"/>
      <w:bookmarkStart w:id="6" w:name="__DdeLink__654_29509954074"/>
      <w:bookmarkEnd w:id="4"/>
      <w:bookmarkEnd w:id="5"/>
      <w:bookmarkEnd w:id="6"/>
      <w:r>
        <w:rPr>
          <w:rStyle w:val="11"/>
          <w:rFonts w:ascii="Times New Roman" w:hAnsi="Times New Roman" w:cs="Times New Roman"/>
          <w:sz w:val="24"/>
          <w:szCs w:val="24"/>
        </w:rPr>
        <w:t xml:space="preserve">   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hyperlink r:id="rId10">
        <w:r>
          <w:rPr>
            <w:rStyle w:val="-"/>
            <w:rFonts w:ascii="Times New Roman" w:hAnsi="Times New Roman"/>
            <w:sz w:val="24"/>
            <w:szCs w:val="24"/>
          </w:rPr>
          <w:t>https://syktyvdin.gosuslugi.ru/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путем размещения постановления главы муници</w:t>
      </w:r>
      <w:r>
        <w:rPr>
          <w:rFonts w:ascii="Times New Roman" w:eastAsia="Calibri" w:hAnsi="Times New Roman" w:cs="Times New Roman"/>
          <w:sz w:val="24"/>
          <w:szCs w:val="24"/>
        </w:rPr>
        <w:t>пального района «Сыктывдинский» Республики Коми — руководителя администрации «</w:t>
      </w:r>
      <w:bookmarkStart w:id="7" w:name="__DdeLink__654_29509954075"/>
      <w:bookmarkEnd w:id="7"/>
      <w:r>
        <w:rPr>
          <w:rStyle w:val="FontStyle42"/>
          <w:rFonts w:eastAsia="Calibri"/>
          <w:sz w:val="24"/>
          <w:szCs w:val="24"/>
        </w:rPr>
        <w:t>О назначении проведения публичных слушаний по проекту Решения Совета муниципального района «Сыктывдинский» Республики Коми «О внесении изменений в генеральный план сельского посе</w:t>
      </w:r>
      <w:r>
        <w:rPr>
          <w:rStyle w:val="FontStyle42"/>
          <w:rFonts w:eastAsia="Calibri"/>
          <w:sz w:val="24"/>
          <w:szCs w:val="24"/>
        </w:rPr>
        <w:t>ления «Выльгорт»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— Постановление, Проект) и не позднее, чем за 7 дней до дня размещения на официальном сайте администрации муниципального района «Сыктывдинский», в информационном вестнике Совета и администрации муниципального образования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 района «Сыктывдинский»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-"/>
          <w:rFonts w:ascii="Times New Roman" w:eastAsia="Calibri" w:hAnsi="Times New Roman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вкладкам: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Главная●Деятельность●Направления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деятельности●Земельные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вопросы●Публичные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слушания●И</w:t>
      </w:r>
      <w:r>
        <w:rPr>
          <w:rFonts w:ascii="Times New Roman" w:eastAsia="Calibri" w:hAnsi="Times New Roman" w:cs="Times New Roman"/>
          <w:sz w:val="24"/>
          <w:szCs w:val="24"/>
        </w:rPr>
        <w:t>звещения●По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 имеют право с момента опубликования Постановления и до </w:t>
      </w:r>
      <w:r>
        <w:rPr>
          <w:rFonts w:ascii="Times New Roman" w:eastAsia="Calibri" w:hAnsi="Times New Roman" w:cs="Times New Roman"/>
          <w:sz w:val="24"/>
          <w:szCs w:val="24"/>
        </w:rPr>
        <w:t>26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</w:t>
      </w:r>
      <w:r>
        <w:rPr>
          <w:rFonts w:ascii="Times New Roman" w:eastAsia="Calibri" w:hAnsi="Times New Roman" w:cs="Times New Roman"/>
          <w:sz w:val="24"/>
          <w:szCs w:val="24"/>
        </w:rPr>
        <w:t>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Заинтересованные 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аждане имеют право в устной или письменной форме в ходе проведения публичных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слушаний 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вносить предложения и замечания, касающиеся Проекта. 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26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27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заинтересованные граждане, участники публичных слуш</w:t>
      </w:r>
      <w:r>
        <w:rPr>
          <w:rFonts w:ascii="Times New Roman" w:eastAsia="Calibri" w:hAnsi="Times New Roman" w:cs="Times New Roman"/>
          <w:sz w:val="24"/>
          <w:szCs w:val="24"/>
        </w:rPr>
        <w:t>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дминистрацию муниципального района «Сыктывдинский» по адресу: с. Выльгорт, ул. Д. Каликовой, 62, кабинет № 37, или в электронной форме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hyperlink r:id="rId11">
        <w:r>
          <w:rPr>
            <w:rStyle w:val="-"/>
          </w:rPr>
          <w:t>https</w:t>
        </w:r>
        <w:proofErr w:type="spellEnd"/>
        <w:r>
          <w:rPr>
            <w:rStyle w:val="-"/>
          </w:rPr>
          <w:t>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ascii="Times New Roman" w:eastAsia="Calibri" w:hAnsi="Times New Roman" w:cs="Times New Roman"/>
          <w:sz w:val="24"/>
          <w:szCs w:val="24"/>
        </w:rPr>
        <w:t>26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вносить замечания и (или) предложения посредством записи в книге (журнале) учета посетителей экспозиции проекта, п</w:t>
      </w:r>
      <w:r>
        <w:rPr>
          <w:rFonts w:ascii="Times New Roman" w:eastAsia="Calibri" w:hAnsi="Times New Roman" w:cs="Times New Roman"/>
          <w:sz w:val="24"/>
          <w:szCs w:val="24"/>
        </w:rPr>
        <w:t>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(понедельник – четверг с 8:45 до 17:15, пятница с 8:45 до 15:45, перерыв на обед с 13:00 – 14:00 часов).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хранению в составе материалов публичных слушаний.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экспозицией Проекта можно ознакомиться со дня опубликования Постановления и до </w:t>
      </w:r>
      <w:r>
        <w:rPr>
          <w:rFonts w:ascii="Times New Roman" w:eastAsia="Calibri" w:hAnsi="Times New Roman" w:cs="Times New Roman"/>
          <w:sz w:val="24"/>
          <w:szCs w:val="24"/>
        </w:rPr>
        <w:t>26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 в здании администрации муниципального района Сыктывдинский (по адресу: с. Выльгорт, ул. Домны Каликов</w:t>
      </w:r>
      <w:r>
        <w:rPr>
          <w:rFonts w:ascii="Times New Roman" w:eastAsia="Calibri" w:hAnsi="Times New Roman" w:cs="Times New Roman"/>
          <w:sz w:val="24"/>
          <w:szCs w:val="24"/>
        </w:rPr>
        <w:t>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</w:t>
      </w:r>
      <w:r>
        <w:rPr>
          <w:rFonts w:ascii="Times New Roman" w:eastAsia="Calibri" w:hAnsi="Times New Roman" w:cs="Times New Roman"/>
          <w:sz w:val="24"/>
          <w:szCs w:val="24"/>
        </w:rPr>
        <w:t>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«Сык</w:t>
      </w:r>
      <w:r>
        <w:rPr>
          <w:rFonts w:ascii="Times New Roman" w:eastAsia="Calibri" w:hAnsi="Times New Roman" w:cs="Times New Roman"/>
          <w:sz w:val="24"/>
          <w:szCs w:val="24"/>
        </w:rPr>
        <w:t>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</w:t>
      </w:r>
      <w:r>
        <w:rPr>
          <w:rFonts w:ascii="Times New Roman" w:eastAsia="Calibri" w:hAnsi="Times New Roman" w:cs="Times New Roman"/>
          <w:sz w:val="24"/>
          <w:szCs w:val="24"/>
        </w:rPr>
        <w:t>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8" w:name="_Hlk299826571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8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</w:t>
      </w:r>
      <w:r>
        <w:rPr>
          <w:rFonts w:ascii="Times New Roman" w:eastAsia="Calibri" w:hAnsi="Times New Roman" w:cs="Times New Roman"/>
          <w:sz w:val="24"/>
          <w:szCs w:val="24"/>
        </w:rPr>
        <w:t>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bookmarkStart w:id="9" w:name="_Hlk30156956"/>
      <w:bookmarkEnd w:id="9"/>
      <w:r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</w:t>
      </w:r>
      <w:r>
        <w:rPr>
          <w:rFonts w:ascii="Times New Roman" w:eastAsia="Calibri" w:hAnsi="Times New Roman" w:cs="Times New Roman"/>
          <w:sz w:val="24"/>
          <w:szCs w:val="24"/>
        </w:rPr>
        <w:t>ьного образования муниципального района «Сыктывдинский», а также в информационном вестнике Совета и администрации муниципального образования муниципального района «Сыктывдинский» не позднее 3 месяцев с даты опубликования извещения о начале публичных слушан</w:t>
      </w:r>
      <w:r>
        <w:rPr>
          <w:rFonts w:ascii="Times New Roman" w:eastAsia="Calibri" w:hAnsi="Times New Roman" w:cs="Times New Roman"/>
          <w:sz w:val="24"/>
          <w:szCs w:val="24"/>
        </w:rPr>
        <w:t>ий.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</w:t>
      </w:r>
      <w:r>
        <w:rPr>
          <w:rFonts w:ascii="Times New Roman" w:eastAsia="Calibri" w:hAnsi="Times New Roman" w:cs="Times New Roman"/>
          <w:sz w:val="24"/>
          <w:szCs w:val="24"/>
        </w:rPr>
        <w:t>р, место нахождения и адрес - для юридических лиц) с приложением документов, подтверждающих такие сведения.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</w:t>
      </w:r>
      <w:r>
        <w:rPr>
          <w:rFonts w:ascii="Times New Roman" w:eastAsia="Calibri" w:hAnsi="Times New Roman" w:cs="Times New Roman"/>
          <w:sz w:val="24"/>
          <w:szCs w:val="24"/>
        </w:rPr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</w:t>
      </w:r>
      <w:r>
        <w:rPr>
          <w:rFonts w:ascii="Times New Roman" w:eastAsia="Calibri" w:hAnsi="Times New Roman" w:cs="Times New Roman"/>
          <w:sz w:val="24"/>
          <w:szCs w:val="24"/>
        </w:rPr>
        <w:t>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</w:t>
      </w:r>
      <w:r>
        <w:rPr>
          <w:rFonts w:ascii="Times New Roman" w:eastAsia="Calibri" w:hAnsi="Times New Roman" w:cs="Times New Roman"/>
          <w:sz w:val="24"/>
          <w:szCs w:val="24"/>
        </w:rPr>
        <w:t>ъектов капитального строительства.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C22C05" w:rsidRDefault="00C353F2">
      <w:pPr>
        <w:numPr>
          <w:ilvl w:val="0"/>
          <w:numId w:val="3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C22C05" w:rsidRDefault="00C22C0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353F2" w:rsidRDefault="00C353F2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353F2" w:rsidRDefault="00C353F2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353F2" w:rsidRDefault="00C353F2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353F2" w:rsidRDefault="00C353F2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10" w:name="_GoBack"/>
      <w:bookmarkEnd w:id="10"/>
    </w:p>
    <w:p w:rsidR="00C22C05" w:rsidRDefault="00C353F2">
      <w:pPr>
        <w:spacing w:after="0" w:line="240" w:lineRule="auto"/>
        <w:ind w:left="3402"/>
        <w:jc w:val="both"/>
      </w:pPr>
      <w:bookmarkStart w:id="11" w:name="_Hlk8555203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1 к Порядку и срокам проведения публичных слушаний, порядку, срокам и форме внесения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Главы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внесении изменений в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землепользования и застройки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«Выльгорт»</w:t>
      </w:r>
    </w:p>
    <w:p w:rsidR="00C22C05" w:rsidRDefault="00C22C05">
      <w:pPr>
        <w:spacing w:after="0" w:line="240" w:lineRule="auto"/>
        <w:ind w:left="3402"/>
        <w:jc w:val="both"/>
      </w:pPr>
    </w:p>
    <w:p w:rsidR="00C22C05" w:rsidRDefault="00C353F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протокола</w:t>
      </w:r>
    </w:p>
    <w:p w:rsidR="00C22C05" w:rsidRDefault="00C353F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бличных слушаний </w:t>
      </w:r>
    </w:p>
    <w:p w:rsidR="00C22C05" w:rsidRDefault="00C22C05">
      <w:pPr>
        <w:spacing w:after="0" w:line="240" w:lineRule="auto"/>
        <w:jc w:val="center"/>
      </w:pP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Публичные слушания проводятся на территории с. Выльгорт Сыктывдинского района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принятия предложений и замечаний участников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лиц, участвующих в публичных слушаниях,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результатам регистрации участников публичных слушаний;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твующих в прениях;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тников публичных слушаний: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C22C05" w:rsidRDefault="00C35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C22C05" w:rsidRDefault="00C22C05">
      <w:pPr>
        <w:spacing w:after="0" w:line="240" w:lineRule="auto"/>
        <w:jc w:val="both"/>
      </w:pPr>
    </w:p>
    <w:p w:rsidR="00C22C05" w:rsidRDefault="00C353F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C22C05" w:rsidRDefault="00C353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353F2">
      <w:pPr>
        <w:spacing w:after="0" w:line="240" w:lineRule="auto"/>
        <w:ind w:left="3402"/>
        <w:jc w:val="both"/>
      </w:pPr>
      <w:bookmarkStart w:id="12" w:name="_Hlk85552030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 Порядку и срокам проведения публичных слушаний, порядку, срокам и форме внесения участниками публичных слушаний </w:t>
      </w:r>
      <w:bookmarkEnd w:id="12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Главы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изменений в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землепользования и застройки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«Выльгорт»</w:t>
      </w:r>
    </w:p>
    <w:p w:rsidR="00C22C05" w:rsidRDefault="00C22C05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22C05" w:rsidRDefault="00C353F2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C22C05" w:rsidRDefault="00C353F2">
      <w:pPr>
        <w:spacing w:line="240" w:lineRule="auto"/>
        <w:ind w:left="-284" w:firstLine="568"/>
        <w:contextualSpacing/>
        <w:jc w:val="center"/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по  утверждению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проекта межевания  территории </w:t>
      </w:r>
    </w:p>
    <w:p w:rsidR="00C22C05" w:rsidRDefault="00C353F2">
      <w:pPr>
        <w:spacing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Выльгорт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 w:rsidR="00C22C05" w:rsidRDefault="00C22C05">
      <w:pPr>
        <w:spacing w:line="240" w:lineRule="auto"/>
        <w:ind w:left="-284" w:firstLine="568"/>
        <w:contextualSpacing/>
        <w:jc w:val="center"/>
      </w:pPr>
    </w:p>
    <w:p w:rsidR="00C22C05" w:rsidRDefault="00C353F2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C22C05" w:rsidRDefault="00C353F2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Количество</w:t>
      </w:r>
      <w:r>
        <w:rPr>
          <w:rFonts w:ascii="Times New Roman" w:hAnsi="Times New Roman"/>
          <w:sz w:val="24"/>
          <w:szCs w:val="24"/>
          <w:lang w:bidi="en-US"/>
        </w:rPr>
        <w:t xml:space="preserve">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</w:t>
      </w:r>
      <w:r>
        <w:rPr>
          <w:rFonts w:ascii="Times New Roman" w:hAnsi="Times New Roman"/>
          <w:sz w:val="24"/>
          <w:szCs w:val="24"/>
          <w:lang w:bidi="en-US"/>
        </w:rPr>
        <w:t xml:space="preserve">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C22C05" w:rsidRDefault="00C353F2">
      <w:pPr>
        <w:widowControl w:val="0"/>
        <w:suppressAutoHyphens w:val="0"/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:rsidR="00C22C05" w:rsidRDefault="00C353F2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Предложения и замечания </w:t>
      </w:r>
      <w:r>
        <w:rPr>
          <w:rFonts w:ascii="Times New Roman" w:hAnsi="Times New Roman"/>
          <w:sz w:val="24"/>
          <w:szCs w:val="24"/>
          <w:lang w:bidi="en-US"/>
        </w:rPr>
        <w:t>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C22C05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353F2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353F2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353F2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:rsidR="00C22C05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22C05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22C05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C22C05" w:rsidRDefault="00C22C05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C22C05" w:rsidRDefault="00C353F2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Выводы Комиссии по землепользованию и застройке администрации муниципального района «Сыктывдинский» Республики </w:t>
      </w:r>
      <w:r>
        <w:rPr>
          <w:rFonts w:ascii="Times New Roman" w:hAnsi="Times New Roman"/>
          <w:sz w:val="24"/>
          <w:szCs w:val="24"/>
          <w:lang w:bidi="en-US"/>
        </w:rPr>
        <w:t>Коми:</w:t>
      </w:r>
    </w:p>
    <w:p w:rsidR="00C22C05" w:rsidRDefault="00C22C05">
      <w:pPr>
        <w:pStyle w:val="a8"/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:rsidR="00C22C05" w:rsidRDefault="00C22C05">
      <w:pPr>
        <w:pStyle w:val="a8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22C05" w:rsidRDefault="00C353F2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______________</w:t>
      </w:r>
    </w:p>
    <w:p w:rsidR="00C22C05" w:rsidRDefault="00C353F2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22C05" w:rsidRDefault="00C22C05">
      <w:pPr>
        <w:widowControl w:val="0"/>
        <w:suppressAutoHyphens w:val="0"/>
        <w:spacing w:after="0" w:line="240" w:lineRule="auto"/>
        <w:jc w:val="both"/>
      </w:pPr>
    </w:p>
    <w:sectPr w:rsidR="00C22C05">
      <w:pgSz w:w="12240" w:h="15840"/>
      <w:pgMar w:top="405" w:right="851" w:bottom="555" w:left="1701" w:header="0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05" w:rsidRDefault="00C353F2">
      <w:pPr>
        <w:spacing w:line="240" w:lineRule="auto"/>
      </w:pPr>
      <w:r>
        <w:separator/>
      </w:r>
    </w:p>
  </w:endnote>
  <w:endnote w:type="continuationSeparator" w:id="0">
    <w:p w:rsidR="00C22C05" w:rsidRDefault="00C35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Liberation Mono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05" w:rsidRDefault="00C353F2">
      <w:pPr>
        <w:spacing w:after="0"/>
      </w:pPr>
      <w:r>
        <w:separator/>
      </w:r>
    </w:p>
  </w:footnote>
  <w:footnote w:type="continuationSeparator" w:id="0">
    <w:p w:rsidR="00C22C05" w:rsidRDefault="00C353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05"/>
    <w:rsid w:val="00C22C05"/>
    <w:rsid w:val="00C353F2"/>
    <w:rsid w:val="0E316126"/>
    <w:rsid w:val="363323D9"/>
    <w:rsid w:val="43E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92847F"/>
  <w15:docId w15:val="{7956FAFC-2316-4DB5-8E48-338056F8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rPr>
      <w:rFonts w:cs="Arial"/>
    </w:rPr>
  </w:style>
  <w:style w:type="paragraph" w:styleId="a8">
    <w:name w:val="Normal (Web)"/>
    <w:basedOn w:val="a"/>
    <w:qFormat/>
    <w:pPr>
      <w:suppressAutoHyphens w:val="0"/>
      <w:spacing w:before="100" w:after="0"/>
      <w:jc w:val="both"/>
    </w:pPr>
  </w:style>
  <w:style w:type="paragraph" w:styleId="a9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c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ad">
    <w:name w:val="Выделение жирным"/>
    <w:qFormat/>
    <w:rPr>
      <w:b/>
      <w:bCs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Standard">
    <w:name w:val="Standard"/>
    <w:qFormat/>
    <w:pPr>
      <w:suppressAutoHyphens/>
      <w:spacing w:after="160"/>
    </w:pPr>
    <w:rPr>
      <w:rFonts w:eastAsia="Calibri" w:cs="Tahoma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tyvdin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yktyvdin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Puser</cp:lastModifiedBy>
  <cp:revision>16</cp:revision>
  <cp:lastPrinted>2023-09-04T16:39:00Z</cp:lastPrinted>
  <dcterms:created xsi:type="dcterms:W3CDTF">2022-12-23T11:07:00Z</dcterms:created>
  <dcterms:modified xsi:type="dcterms:W3CDTF">2024-09-03T11:07:00Z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B6896F9ED0E44672AD5B5999BC703B55_13</vt:lpwstr>
  </property>
</Properties>
</file>