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5F29" w14:textId="77777777" w:rsidR="00EA05D5" w:rsidRDefault="00EA05D5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053563FE" w14:textId="77777777" w:rsidR="00EA05D5" w:rsidRDefault="00EA05D5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6C49C54E" w14:textId="43E18474" w:rsidR="00EA05D5" w:rsidRDefault="00E302B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19</w:t>
      </w:r>
    </w:p>
    <w:p w14:paraId="65233DB2" w14:textId="77777777" w:rsidR="00EA05D5" w:rsidRDefault="00EA05D5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1402CB87" w14:textId="77777777" w:rsidR="00EA05D5" w:rsidRDefault="00E302B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свободного от прав земельного участка, планируемого к предоставлению:</w:t>
      </w:r>
    </w:p>
    <w:p w14:paraId="4A46C92B" w14:textId="77777777" w:rsidR="00EA05D5" w:rsidRDefault="00E302BF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Земельный участок с кадастровым номером 11:04:5602001:16, площадью 532 кв. м., </w:t>
      </w:r>
      <w:r>
        <w:rPr>
          <w:color w:val="000000"/>
          <w:sz w:val="24"/>
          <w:szCs w:val="24"/>
          <w:shd w:val="clear" w:color="auto" w:fill="FFFFFF"/>
        </w:rPr>
        <w:t>в составе земель сельскохозяйственного назначения, по адресу:</w:t>
      </w:r>
      <w:r>
        <w:rPr>
          <w:sz w:val="24"/>
          <w:szCs w:val="24"/>
        </w:rPr>
        <w:t xml:space="preserve"> Республика Коми, Сыктывдинский район, Садоводческий комплекс Тыла-Ю, сдт «Рябинушка», участок № 15</w:t>
      </w:r>
      <w:r>
        <w:rPr>
          <w:b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разрешенное использование «</w:t>
      </w:r>
      <w:r>
        <w:rPr>
          <w:color w:val="000000"/>
          <w:sz w:val="24"/>
          <w:szCs w:val="24"/>
          <w:shd w:val="clear" w:color="auto" w:fill="FFFFFF"/>
        </w:rPr>
        <w:t>ведение садоводства</w:t>
      </w:r>
      <w:r>
        <w:rPr>
          <w:sz w:val="24"/>
          <w:szCs w:val="24"/>
        </w:rPr>
        <w:t xml:space="preserve">», предлагаемый к предоставлению в аренду на 49 лет, </w:t>
      </w:r>
      <w:r>
        <w:rPr>
          <w:sz w:val="24"/>
          <w:szCs w:val="24"/>
          <w:lang w:eastAsia="ar-SA"/>
        </w:rPr>
        <w:t xml:space="preserve">постановление от 15.06.2022 № </w:t>
      </w:r>
      <w:r>
        <w:rPr>
          <w:rFonts w:eastAsia="Andale Sans UI"/>
          <w:kern w:val="2"/>
          <w:sz w:val="24"/>
          <w:szCs w:val="24"/>
          <w:lang w:eastAsia="ja-JP" w:bidi="fa-IR"/>
        </w:rPr>
        <w:t>6/681</w:t>
      </w:r>
      <w:r>
        <w:rPr>
          <w:sz w:val="24"/>
          <w:szCs w:val="24"/>
        </w:rPr>
        <w:t>.</w:t>
      </w:r>
    </w:p>
    <w:p w14:paraId="18A04945" w14:textId="77777777" w:rsidR="00EA05D5" w:rsidRDefault="00E302BF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</w:rPr>
        <w:t>Земельный участок площадью 251 кв. м. в составе земель населенных пунктов по адресу: Российская Федерация, Республика Коми, Сыктывдинский район, с. Выльгорт,</w:t>
      </w:r>
      <w:r>
        <w:rPr>
          <w:rFonts w:eastAsia="Calibri"/>
          <w:bCs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</w:rPr>
        <w:t>предлагаемый к предоставлению в аренду на 20 лет,</w:t>
      </w:r>
      <w:bookmarkStart w:id="0" w:name="_GoBack1"/>
      <w:bookmarkEnd w:id="0"/>
      <w:r>
        <w:rPr>
          <w:rFonts w:eastAsia="Calibri"/>
          <w:sz w:val="24"/>
          <w:szCs w:val="24"/>
        </w:rPr>
        <w:t xml:space="preserve"> разрешенное использование: «для ведения личного подсобного хозяйства», без права возведения индивидуального жилого дома. Земельный участок имеет изломанные границы, п</w:t>
      </w:r>
      <w:r>
        <w:rPr>
          <w:rFonts w:eastAsia="Calibri"/>
          <w:sz w:val="24"/>
          <w:szCs w:val="24"/>
          <w:lang w:eastAsia="ar-SA"/>
        </w:rPr>
        <w:t xml:space="preserve">остановление от </w:t>
      </w:r>
      <w:r w:rsidRPr="00E302BF">
        <w:rPr>
          <w:sz w:val="24"/>
          <w:szCs w:val="24"/>
          <w:lang w:eastAsia="ar-SA"/>
        </w:rPr>
        <w:t>17.06</w:t>
      </w:r>
      <w:r>
        <w:rPr>
          <w:rFonts w:eastAsia="Calibri"/>
          <w:sz w:val="24"/>
          <w:szCs w:val="24"/>
          <w:lang w:eastAsia="ar-SA"/>
        </w:rPr>
        <w:t xml:space="preserve">.2022 № </w:t>
      </w:r>
      <w:r w:rsidRPr="00E302BF">
        <w:rPr>
          <w:rFonts w:eastAsia="Calibri"/>
          <w:sz w:val="24"/>
          <w:szCs w:val="24"/>
          <w:lang w:eastAsia="ar-SA"/>
        </w:rPr>
        <w:t>6</w:t>
      </w:r>
      <w:r>
        <w:rPr>
          <w:rFonts w:eastAsia="Calibri"/>
          <w:sz w:val="24"/>
          <w:szCs w:val="24"/>
        </w:rPr>
        <w:t>/</w:t>
      </w:r>
      <w:r w:rsidRPr="00E302BF">
        <w:rPr>
          <w:rFonts w:eastAsia="Calibri"/>
          <w:sz w:val="24"/>
          <w:szCs w:val="24"/>
        </w:rPr>
        <w:t>689</w:t>
      </w:r>
      <w:r>
        <w:rPr>
          <w:rFonts w:eastAsia="Calibri"/>
          <w:sz w:val="24"/>
          <w:szCs w:val="24"/>
        </w:rPr>
        <w:t>.</w:t>
      </w:r>
    </w:p>
    <w:p w14:paraId="58279CF4" w14:textId="77777777" w:rsidR="00EA05D5" w:rsidRDefault="00E302BF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Земельный участок, с кадастровым номером 11:04:0801001:336, площадью 200 кв. м., </w:t>
      </w:r>
      <w:r>
        <w:rPr>
          <w:color w:val="000000"/>
          <w:sz w:val="24"/>
          <w:szCs w:val="24"/>
          <w:shd w:val="clear" w:color="auto" w:fill="FFFFFF"/>
        </w:rPr>
        <w:t>в составе в составе земель населенных пунктов, по адресу: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по адресу: </w:t>
      </w:r>
      <w:r>
        <w:rPr>
          <w:sz w:val="24"/>
          <w:szCs w:val="24"/>
        </w:rPr>
        <w:t>Республика Коми, Сыктывдинский район, д. Большая Слуда</w:t>
      </w:r>
      <w:r>
        <w:rPr>
          <w:b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разрешенное использование «</w:t>
      </w:r>
      <w:r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>
        <w:rPr>
          <w:sz w:val="24"/>
          <w:szCs w:val="24"/>
        </w:rPr>
        <w:t xml:space="preserve">» без права возведения жилого дома, </w:t>
      </w:r>
      <w:r>
        <w:rPr>
          <w:sz w:val="24"/>
          <w:szCs w:val="24"/>
          <w:lang w:eastAsia="ar-SA"/>
        </w:rPr>
        <w:t xml:space="preserve">постановление от 16.06.2022 № </w:t>
      </w:r>
      <w:r>
        <w:rPr>
          <w:rFonts w:eastAsia="Andale Sans UI"/>
          <w:kern w:val="2"/>
          <w:sz w:val="24"/>
          <w:szCs w:val="24"/>
          <w:lang w:eastAsia="ja-JP" w:bidi="fa-IR"/>
        </w:rPr>
        <w:t>6/688.</w:t>
      </w:r>
    </w:p>
    <w:p w14:paraId="02BD2206" w14:textId="77777777" w:rsidR="00EA05D5" w:rsidRDefault="00E302BF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Земельный участок, с кадастровым номером 11:04:2601001:233, площадью 1080 кв. м., </w:t>
      </w:r>
      <w:r>
        <w:rPr>
          <w:color w:val="000000"/>
          <w:sz w:val="24"/>
          <w:szCs w:val="24"/>
          <w:shd w:val="clear" w:color="auto" w:fill="FFFFFF"/>
        </w:rPr>
        <w:t>в составе в составе земель населенных пунктов, по адресу: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по адресу: </w:t>
      </w:r>
      <w:r>
        <w:rPr>
          <w:sz w:val="24"/>
          <w:szCs w:val="24"/>
        </w:rPr>
        <w:t>Республика Коми, Сыктывдинский район, с. Лэзым</w:t>
      </w:r>
      <w:r>
        <w:rPr>
          <w:bCs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разрешенное использование «</w:t>
      </w:r>
      <w:r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>
        <w:rPr>
          <w:sz w:val="24"/>
          <w:szCs w:val="24"/>
        </w:rPr>
        <w:t xml:space="preserve">», к предоставлению в собственность, </w:t>
      </w:r>
      <w:r>
        <w:rPr>
          <w:sz w:val="24"/>
          <w:szCs w:val="24"/>
          <w:lang w:eastAsia="ar-SA"/>
        </w:rPr>
        <w:t xml:space="preserve">постановление от 17.06.2022 № </w:t>
      </w:r>
      <w:r>
        <w:rPr>
          <w:rFonts w:eastAsia="Andale Sans UI"/>
          <w:kern w:val="2"/>
          <w:sz w:val="24"/>
          <w:szCs w:val="24"/>
          <w:lang w:eastAsia="ja-JP" w:bidi="fa-IR"/>
        </w:rPr>
        <w:t>6/696.</w:t>
      </w:r>
      <w:r>
        <w:rPr>
          <w:rFonts w:eastAsia="Calibri"/>
          <w:sz w:val="24"/>
          <w:szCs w:val="24"/>
          <w:lang w:eastAsia="ar-SA"/>
        </w:rPr>
        <w:t xml:space="preserve"> </w:t>
      </w:r>
    </w:p>
    <w:p w14:paraId="2CCEEA71" w14:textId="77777777" w:rsidR="00EA05D5" w:rsidRDefault="00EA05D5">
      <w:pPr>
        <w:pStyle w:val="a9"/>
        <w:tabs>
          <w:tab w:val="left" w:pos="567"/>
          <w:tab w:val="left" w:pos="851"/>
          <w:tab w:val="left" w:pos="3240"/>
          <w:tab w:val="left" w:pos="3402"/>
        </w:tabs>
        <w:ind w:left="785"/>
        <w:jc w:val="both"/>
        <w:rPr>
          <w:rFonts w:eastAsia="Calibri"/>
          <w:sz w:val="24"/>
          <w:szCs w:val="24"/>
        </w:rPr>
      </w:pPr>
    </w:p>
    <w:p w14:paraId="1904B59D" w14:textId="62BBD1ED" w:rsidR="00EA05D5" w:rsidRDefault="00E302BF">
      <w:pPr>
        <w:pStyle w:val="a9"/>
        <w:tabs>
          <w:tab w:val="left" w:pos="0"/>
          <w:tab w:val="left" w:pos="567"/>
          <w:tab w:val="left" w:pos="851"/>
          <w:tab w:val="left" w:pos="1134"/>
          <w:tab w:val="left" w:pos="3240"/>
          <w:tab w:val="left" w:pos="3402"/>
        </w:tabs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дата окончания приема заявлений 09 ию</w:t>
      </w:r>
      <w:r w:rsidR="00E6325A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 подать заявление о намерении участвовать в аукционе на право заключения договора аренды, купли-продажи земельного участка.</w:t>
      </w:r>
    </w:p>
    <w:p w14:paraId="64B81A3B" w14:textId="77777777" w:rsidR="00EA05D5" w:rsidRDefault="00E302B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05D32D3E" w14:textId="77777777" w:rsidR="00EA05D5" w:rsidRDefault="00E302B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117B54E8" w14:textId="77777777" w:rsidR="00EA05D5" w:rsidRDefault="00EA05D5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3"/>
        <w:gridCol w:w="5195"/>
      </w:tblGrid>
      <w:tr w:rsidR="00EA05D5" w14:paraId="623528EC" w14:textId="77777777">
        <w:tc>
          <w:tcPr>
            <w:tcW w:w="5532" w:type="dxa"/>
          </w:tcPr>
          <w:p w14:paraId="4374F04B" w14:textId="77777777" w:rsidR="00EA05D5" w:rsidRDefault="00EA05D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783346EF" w14:textId="77777777" w:rsidR="00EA05D5" w:rsidRDefault="00EA05D5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C6FC75E" w14:textId="77777777" w:rsidR="00EA05D5" w:rsidRDefault="00EA05D5"/>
    <w:sectPr w:rsidR="00EA05D5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983"/>
    <w:multiLevelType w:val="multilevel"/>
    <w:tmpl w:val="6A2C7BD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7C494631"/>
    <w:multiLevelType w:val="multilevel"/>
    <w:tmpl w:val="327297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8233480">
    <w:abstractNumId w:val="0"/>
  </w:num>
  <w:num w:numId="2" w16cid:durableId="51322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5D5"/>
    <w:rsid w:val="00E302BF"/>
    <w:rsid w:val="00E6325A"/>
    <w:rsid w:val="00E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82EB"/>
  <w15:docId w15:val="{E5C89102-D0D8-4A71-B429-6D6938E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80A7-C7EE-4FA1-BFCB-D20FC5F5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Puser12_3</cp:lastModifiedBy>
  <cp:revision>92</cp:revision>
  <cp:lastPrinted>2017-12-18T08:03:00Z</cp:lastPrinted>
  <dcterms:created xsi:type="dcterms:W3CDTF">2020-08-13T12:55:00Z</dcterms:created>
  <dcterms:modified xsi:type="dcterms:W3CDTF">2022-06-30T13:57:00Z</dcterms:modified>
  <dc:language>ru-RU</dc:language>
</cp:coreProperties>
</file>