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9397" w14:textId="77777777" w:rsidR="00076FEC" w:rsidRPr="009F5AE9" w:rsidRDefault="00076FEC" w:rsidP="009F5AE9">
      <w:pPr>
        <w:jc w:val="right"/>
        <w:rPr>
          <w:rFonts w:ascii="Times New Roman" w:hAnsi="Times New Roman" w:cs="Times New Roman"/>
          <w:sz w:val="24"/>
        </w:rPr>
      </w:pPr>
      <w:r w:rsidRPr="009F5AE9">
        <w:rPr>
          <w:rFonts w:ascii="Times New Roman" w:hAnsi="Times New Roman" w:cs="Times New Roman"/>
          <w:sz w:val="24"/>
        </w:rPr>
        <w:t>Приложение к решению</w:t>
      </w:r>
    </w:p>
    <w:p w14:paraId="0778FC26" w14:textId="77777777" w:rsidR="00076FEC" w:rsidRPr="009F5AE9" w:rsidRDefault="00076FEC" w:rsidP="009F5AE9">
      <w:pPr>
        <w:jc w:val="right"/>
        <w:rPr>
          <w:rFonts w:ascii="Times New Roman" w:hAnsi="Times New Roman" w:cs="Times New Roman"/>
          <w:sz w:val="24"/>
        </w:rPr>
      </w:pPr>
      <w:r w:rsidRPr="009F5AE9">
        <w:rPr>
          <w:rFonts w:ascii="Times New Roman" w:hAnsi="Times New Roman" w:cs="Times New Roman"/>
          <w:sz w:val="24"/>
        </w:rPr>
        <w:t>Совета МО МР «Сыктывдинский»</w:t>
      </w:r>
    </w:p>
    <w:p w14:paraId="476DEDAF" w14:textId="77777777" w:rsidR="00076FEC" w:rsidRPr="009F5AE9" w:rsidRDefault="00B3647F" w:rsidP="009F5AE9">
      <w:pPr>
        <w:jc w:val="right"/>
        <w:rPr>
          <w:rFonts w:ascii="Times New Roman" w:hAnsi="Times New Roman" w:cs="Times New Roman"/>
          <w:sz w:val="24"/>
        </w:rPr>
      </w:pPr>
      <w:r>
        <w:rPr>
          <w:rFonts w:ascii="Times New Roman" w:hAnsi="Times New Roman" w:cs="Times New Roman"/>
          <w:sz w:val="24"/>
        </w:rPr>
        <w:t>о</w:t>
      </w:r>
      <w:r w:rsidR="00076FEC" w:rsidRPr="009F5AE9">
        <w:rPr>
          <w:rFonts w:ascii="Times New Roman" w:hAnsi="Times New Roman" w:cs="Times New Roman"/>
          <w:sz w:val="24"/>
        </w:rPr>
        <w:t>т 28.0</w:t>
      </w:r>
      <w:r>
        <w:rPr>
          <w:rFonts w:ascii="Times New Roman" w:hAnsi="Times New Roman" w:cs="Times New Roman"/>
          <w:sz w:val="24"/>
        </w:rPr>
        <w:t>6</w:t>
      </w:r>
      <w:r w:rsidR="00076FEC" w:rsidRPr="009F5AE9">
        <w:rPr>
          <w:rFonts w:ascii="Times New Roman" w:hAnsi="Times New Roman" w:cs="Times New Roman"/>
          <w:sz w:val="24"/>
        </w:rPr>
        <w:t>.201</w:t>
      </w:r>
      <w:r>
        <w:rPr>
          <w:rFonts w:ascii="Times New Roman" w:hAnsi="Times New Roman" w:cs="Times New Roman"/>
          <w:sz w:val="24"/>
        </w:rPr>
        <w:t xml:space="preserve">8 </w:t>
      </w:r>
      <w:r w:rsidR="00076FEC" w:rsidRPr="009F5AE9">
        <w:rPr>
          <w:rFonts w:ascii="Times New Roman" w:hAnsi="Times New Roman" w:cs="Times New Roman"/>
          <w:sz w:val="24"/>
        </w:rPr>
        <w:t>№</w:t>
      </w:r>
      <w:r>
        <w:rPr>
          <w:rFonts w:ascii="Times New Roman" w:hAnsi="Times New Roman" w:cs="Times New Roman"/>
          <w:sz w:val="24"/>
        </w:rPr>
        <w:t xml:space="preserve"> 29</w:t>
      </w:r>
      <w:r w:rsidR="00076FEC" w:rsidRPr="009F5AE9">
        <w:rPr>
          <w:rFonts w:ascii="Times New Roman" w:hAnsi="Times New Roman" w:cs="Times New Roman"/>
          <w:sz w:val="24"/>
        </w:rPr>
        <w:t>/</w:t>
      </w:r>
      <w:r>
        <w:rPr>
          <w:rFonts w:ascii="Times New Roman" w:hAnsi="Times New Roman" w:cs="Times New Roman"/>
          <w:sz w:val="24"/>
        </w:rPr>
        <w:t>6</w:t>
      </w:r>
      <w:r w:rsidR="00076FEC" w:rsidRPr="009F5AE9">
        <w:rPr>
          <w:rFonts w:ascii="Times New Roman" w:hAnsi="Times New Roman" w:cs="Times New Roman"/>
          <w:sz w:val="24"/>
        </w:rPr>
        <w:t>-</w:t>
      </w:r>
      <w:r>
        <w:rPr>
          <w:rFonts w:ascii="Times New Roman" w:hAnsi="Times New Roman" w:cs="Times New Roman"/>
          <w:sz w:val="24"/>
        </w:rPr>
        <w:t>5</w:t>
      </w:r>
    </w:p>
    <w:p w14:paraId="5F442F09" w14:textId="77777777" w:rsidR="00076FEC" w:rsidRDefault="00076FEC" w:rsidP="009F5AE9">
      <w:pPr>
        <w:jc w:val="right"/>
        <w:rPr>
          <w:rFonts w:ascii="Times New Roman" w:hAnsi="Times New Roman" w:cs="Times New Roman"/>
          <w:sz w:val="24"/>
        </w:rPr>
      </w:pPr>
    </w:p>
    <w:p w14:paraId="55CD4BA7" w14:textId="77777777" w:rsidR="00B3647F" w:rsidRDefault="00B3647F" w:rsidP="009F5AE9">
      <w:pPr>
        <w:jc w:val="right"/>
        <w:rPr>
          <w:rFonts w:ascii="Times New Roman" w:hAnsi="Times New Roman" w:cs="Times New Roman"/>
          <w:sz w:val="24"/>
        </w:rPr>
      </w:pPr>
    </w:p>
    <w:p w14:paraId="3FDC2846" w14:textId="77777777" w:rsidR="00B3647F" w:rsidRPr="009F5AE9" w:rsidRDefault="00B3647F" w:rsidP="009F5AE9">
      <w:pPr>
        <w:jc w:val="right"/>
        <w:rPr>
          <w:rFonts w:ascii="Times New Roman" w:hAnsi="Times New Roman" w:cs="Times New Roman"/>
          <w:sz w:val="24"/>
        </w:rPr>
      </w:pPr>
    </w:p>
    <w:p w14:paraId="7C01E0C4" w14:textId="77777777" w:rsidR="00076FEC" w:rsidRPr="009F5AE9" w:rsidRDefault="00076FEC" w:rsidP="009F5AE9">
      <w:pPr>
        <w:jc w:val="right"/>
        <w:rPr>
          <w:rFonts w:ascii="Times New Roman" w:hAnsi="Times New Roman" w:cs="Times New Roman"/>
          <w:sz w:val="24"/>
        </w:rPr>
      </w:pPr>
    </w:p>
    <w:p w14:paraId="6F18A926" w14:textId="77777777" w:rsidR="00076FEC" w:rsidRPr="009F5AE9" w:rsidRDefault="00076FEC" w:rsidP="009F5AE9">
      <w:pPr>
        <w:jc w:val="right"/>
        <w:rPr>
          <w:rFonts w:ascii="Times New Roman" w:hAnsi="Times New Roman" w:cs="Times New Roman"/>
          <w:sz w:val="24"/>
        </w:rPr>
      </w:pPr>
    </w:p>
    <w:p w14:paraId="201E1104" w14:textId="77777777" w:rsidR="00076FEC" w:rsidRDefault="00076FEC" w:rsidP="009F5AE9">
      <w:pPr>
        <w:jc w:val="right"/>
        <w:rPr>
          <w:rFonts w:ascii="Times New Roman" w:hAnsi="Times New Roman" w:cs="Times New Roman"/>
          <w:sz w:val="24"/>
        </w:rPr>
      </w:pPr>
    </w:p>
    <w:p w14:paraId="3C7F83D2" w14:textId="77777777" w:rsidR="00B3647F" w:rsidRDefault="00B3647F" w:rsidP="009F5AE9">
      <w:pPr>
        <w:jc w:val="right"/>
        <w:rPr>
          <w:rFonts w:ascii="Times New Roman" w:hAnsi="Times New Roman" w:cs="Times New Roman"/>
          <w:sz w:val="24"/>
        </w:rPr>
      </w:pPr>
    </w:p>
    <w:p w14:paraId="02F0E011" w14:textId="77777777" w:rsidR="00B3647F" w:rsidRDefault="00B3647F" w:rsidP="009F5AE9">
      <w:pPr>
        <w:jc w:val="right"/>
        <w:rPr>
          <w:rFonts w:ascii="Times New Roman" w:hAnsi="Times New Roman" w:cs="Times New Roman"/>
          <w:sz w:val="24"/>
        </w:rPr>
      </w:pPr>
    </w:p>
    <w:p w14:paraId="6DD0984E" w14:textId="77777777" w:rsidR="00B3647F" w:rsidRDefault="00B3647F" w:rsidP="009F5AE9">
      <w:pPr>
        <w:jc w:val="right"/>
        <w:rPr>
          <w:rFonts w:ascii="Times New Roman" w:hAnsi="Times New Roman" w:cs="Times New Roman"/>
          <w:sz w:val="24"/>
        </w:rPr>
      </w:pPr>
    </w:p>
    <w:p w14:paraId="766FE803" w14:textId="77777777" w:rsidR="00B3647F" w:rsidRPr="009F5AE9" w:rsidRDefault="00B3647F" w:rsidP="009F5AE9">
      <w:pPr>
        <w:jc w:val="right"/>
        <w:rPr>
          <w:rFonts w:ascii="Times New Roman" w:hAnsi="Times New Roman" w:cs="Times New Roman"/>
          <w:sz w:val="24"/>
        </w:rPr>
      </w:pPr>
    </w:p>
    <w:p w14:paraId="3E24BFCA" w14:textId="77777777" w:rsidR="00076FEC" w:rsidRPr="009F5AE9" w:rsidRDefault="00076FEC" w:rsidP="009F5AE9">
      <w:pPr>
        <w:jc w:val="right"/>
        <w:rPr>
          <w:rFonts w:ascii="Times New Roman" w:hAnsi="Times New Roman" w:cs="Times New Roman"/>
          <w:sz w:val="24"/>
        </w:rPr>
      </w:pPr>
    </w:p>
    <w:p w14:paraId="22DE763C" w14:textId="77777777" w:rsidR="00076FEC" w:rsidRPr="009F5AE9" w:rsidRDefault="00076FEC" w:rsidP="009F5AE9">
      <w:pPr>
        <w:jc w:val="center"/>
        <w:rPr>
          <w:rFonts w:ascii="Times New Roman" w:hAnsi="Times New Roman" w:cs="Times New Roman"/>
          <w:sz w:val="24"/>
        </w:rPr>
      </w:pPr>
      <w:r w:rsidRPr="009F5AE9">
        <w:rPr>
          <w:rFonts w:ascii="Times New Roman" w:hAnsi="Times New Roman" w:cs="Times New Roman"/>
          <w:sz w:val="24"/>
        </w:rPr>
        <w:t>МУНИЦИПАЛЬНОЕ ОБРАЗОВАНИЕ</w:t>
      </w:r>
    </w:p>
    <w:p w14:paraId="4B6AAB12" w14:textId="77777777" w:rsidR="00076FEC" w:rsidRPr="009F5AE9" w:rsidRDefault="00076FEC" w:rsidP="009F5AE9">
      <w:pPr>
        <w:jc w:val="center"/>
        <w:rPr>
          <w:rFonts w:ascii="Times New Roman" w:hAnsi="Times New Roman" w:cs="Times New Roman"/>
          <w:sz w:val="24"/>
        </w:rPr>
      </w:pPr>
      <w:r w:rsidRPr="009F5AE9">
        <w:rPr>
          <w:rFonts w:ascii="Times New Roman" w:hAnsi="Times New Roman" w:cs="Times New Roman"/>
          <w:sz w:val="24"/>
        </w:rPr>
        <w:t>МУНИЦИПАЛЬНОГО РАЙОНА</w:t>
      </w:r>
    </w:p>
    <w:p w14:paraId="5631B21F" w14:textId="77777777" w:rsidR="00076FEC" w:rsidRPr="009F5AE9" w:rsidRDefault="00076FEC" w:rsidP="009F5AE9">
      <w:pPr>
        <w:jc w:val="center"/>
        <w:rPr>
          <w:rFonts w:ascii="Times New Roman" w:hAnsi="Times New Roman" w:cs="Times New Roman"/>
          <w:sz w:val="24"/>
        </w:rPr>
      </w:pPr>
      <w:r w:rsidRPr="009F5AE9">
        <w:rPr>
          <w:rFonts w:ascii="Times New Roman" w:hAnsi="Times New Roman" w:cs="Times New Roman"/>
          <w:sz w:val="24"/>
        </w:rPr>
        <w:t>«СЫКТЫВДИНСКИЙ»</w:t>
      </w:r>
    </w:p>
    <w:p w14:paraId="4B8B2E45" w14:textId="77777777" w:rsidR="00076FEC" w:rsidRPr="009F5AE9" w:rsidRDefault="00076FEC" w:rsidP="009F5AE9">
      <w:pPr>
        <w:jc w:val="center"/>
        <w:rPr>
          <w:rFonts w:ascii="Times New Roman" w:hAnsi="Times New Roman" w:cs="Times New Roman"/>
          <w:sz w:val="24"/>
        </w:rPr>
      </w:pPr>
    </w:p>
    <w:p w14:paraId="357AF332" w14:textId="77777777" w:rsidR="00076FEC" w:rsidRPr="009F5AE9" w:rsidRDefault="00076FEC" w:rsidP="009F5AE9">
      <w:pPr>
        <w:jc w:val="center"/>
        <w:rPr>
          <w:rFonts w:ascii="Times New Roman" w:hAnsi="Times New Roman" w:cs="Times New Roman"/>
          <w:sz w:val="24"/>
        </w:rPr>
      </w:pPr>
    </w:p>
    <w:p w14:paraId="48D08EBE" w14:textId="77777777" w:rsidR="00076FEC" w:rsidRPr="009F5AE9" w:rsidRDefault="00076FEC" w:rsidP="009F5AE9">
      <w:pPr>
        <w:jc w:val="center"/>
        <w:rPr>
          <w:rFonts w:ascii="Times New Roman" w:hAnsi="Times New Roman" w:cs="Times New Roman"/>
          <w:sz w:val="24"/>
        </w:rPr>
      </w:pPr>
    </w:p>
    <w:p w14:paraId="0400F71A" w14:textId="77777777" w:rsidR="00076FEC" w:rsidRPr="009F5AE9" w:rsidRDefault="00076FEC" w:rsidP="009F5AE9">
      <w:pPr>
        <w:jc w:val="center"/>
        <w:rPr>
          <w:rFonts w:ascii="Times New Roman" w:hAnsi="Times New Roman" w:cs="Times New Roman"/>
          <w:sz w:val="24"/>
        </w:rPr>
      </w:pPr>
    </w:p>
    <w:p w14:paraId="34145F63" w14:textId="77777777" w:rsidR="00076FEC" w:rsidRPr="009F5AE9" w:rsidRDefault="00076FEC" w:rsidP="009F5AE9">
      <w:pPr>
        <w:jc w:val="center"/>
        <w:rPr>
          <w:rFonts w:ascii="Times New Roman" w:hAnsi="Times New Roman" w:cs="Times New Roman"/>
          <w:sz w:val="24"/>
        </w:rPr>
      </w:pPr>
    </w:p>
    <w:p w14:paraId="0C9C229F" w14:textId="77777777" w:rsidR="00076FEC" w:rsidRPr="009F5AE9" w:rsidRDefault="00076FEC" w:rsidP="009F5AE9">
      <w:pPr>
        <w:jc w:val="center"/>
        <w:rPr>
          <w:rFonts w:ascii="Times New Roman" w:hAnsi="Times New Roman" w:cs="Times New Roman"/>
          <w:b/>
          <w:sz w:val="24"/>
        </w:rPr>
      </w:pPr>
      <w:r w:rsidRPr="009F5AE9">
        <w:rPr>
          <w:rFonts w:ascii="Times New Roman" w:hAnsi="Times New Roman" w:cs="Times New Roman"/>
          <w:b/>
          <w:sz w:val="24"/>
        </w:rPr>
        <w:t>ПРАВИЛА ЗЕМЛЕПОЛЬЗОВАНИЯ И ЗАСТРОЙКИ</w:t>
      </w:r>
    </w:p>
    <w:p w14:paraId="5CE8F671" w14:textId="77777777" w:rsidR="00076FEC" w:rsidRPr="009F5AE9" w:rsidRDefault="00076FEC" w:rsidP="009F5AE9">
      <w:pPr>
        <w:jc w:val="center"/>
        <w:rPr>
          <w:rFonts w:ascii="Times New Roman" w:hAnsi="Times New Roman" w:cs="Times New Roman"/>
          <w:b/>
          <w:sz w:val="24"/>
        </w:rPr>
      </w:pPr>
      <w:r w:rsidRPr="009F5AE9">
        <w:rPr>
          <w:rFonts w:ascii="Times New Roman" w:hAnsi="Times New Roman" w:cs="Times New Roman"/>
          <w:b/>
          <w:sz w:val="24"/>
        </w:rPr>
        <w:t>СЕЛЬСКОГО ПОСЕЛЕНИЯ «ВЫЛЬГОРТ»</w:t>
      </w:r>
    </w:p>
    <w:p w14:paraId="70432E3B" w14:textId="77777777" w:rsidR="00076FEC" w:rsidRPr="009F5AE9" w:rsidRDefault="00076FEC" w:rsidP="009F5AE9">
      <w:pPr>
        <w:jc w:val="right"/>
        <w:rPr>
          <w:rFonts w:ascii="Times New Roman" w:hAnsi="Times New Roman" w:cs="Times New Roman"/>
          <w:sz w:val="24"/>
        </w:rPr>
      </w:pPr>
    </w:p>
    <w:p w14:paraId="5C517DD3" w14:textId="77777777" w:rsidR="00076FEC" w:rsidRPr="009F5AE9" w:rsidRDefault="00076FEC" w:rsidP="009F5AE9">
      <w:pPr>
        <w:jc w:val="right"/>
        <w:rPr>
          <w:rFonts w:ascii="Times New Roman" w:hAnsi="Times New Roman" w:cs="Times New Roman"/>
          <w:sz w:val="24"/>
        </w:rPr>
      </w:pPr>
    </w:p>
    <w:p w14:paraId="3D54F32D" w14:textId="77777777" w:rsidR="00076FEC" w:rsidRPr="009F5AE9" w:rsidRDefault="00076FEC" w:rsidP="009F5AE9">
      <w:pPr>
        <w:jc w:val="right"/>
        <w:rPr>
          <w:rFonts w:ascii="Times New Roman" w:hAnsi="Times New Roman" w:cs="Times New Roman"/>
          <w:sz w:val="24"/>
        </w:rPr>
      </w:pPr>
    </w:p>
    <w:p w14:paraId="7F01D1EC" w14:textId="77777777" w:rsidR="00076FEC" w:rsidRPr="009F5AE9" w:rsidRDefault="00076FEC" w:rsidP="009F5AE9">
      <w:pPr>
        <w:jc w:val="right"/>
        <w:rPr>
          <w:rFonts w:ascii="Times New Roman" w:hAnsi="Times New Roman" w:cs="Times New Roman"/>
          <w:sz w:val="24"/>
        </w:rPr>
      </w:pPr>
    </w:p>
    <w:p w14:paraId="03DF3D01" w14:textId="77777777" w:rsidR="00076FEC" w:rsidRPr="009F5AE9" w:rsidRDefault="00076FEC" w:rsidP="009F5AE9">
      <w:pPr>
        <w:jc w:val="right"/>
        <w:rPr>
          <w:rFonts w:ascii="Times New Roman" w:hAnsi="Times New Roman" w:cs="Times New Roman"/>
          <w:sz w:val="24"/>
        </w:rPr>
      </w:pPr>
    </w:p>
    <w:p w14:paraId="263402FE" w14:textId="77777777" w:rsidR="00076FEC" w:rsidRPr="009F5AE9" w:rsidRDefault="00076FEC" w:rsidP="009F5AE9">
      <w:pPr>
        <w:jc w:val="right"/>
        <w:rPr>
          <w:rFonts w:ascii="Times New Roman" w:hAnsi="Times New Roman" w:cs="Times New Roman"/>
          <w:sz w:val="24"/>
        </w:rPr>
      </w:pPr>
    </w:p>
    <w:p w14:paraId="34638385" w14:textId="77777777" w:rsidR="00076FEC" w:rsidRPr="009F5AE9" w:rsidRDefault="00076FEC" w:rsidP="009F5AE9">
      <w:pPr>
        <w:jc w:val="right"/>
        <w:rPr>
          <w:rFonts w:ascii="Times New Roman" w:hAnsi="Times New Roman" w:cs="Times New Roman"/>
          <w:sz w:val="24"/>
        </w:rPr>
      </w:pPr>
    </w:p>
    <w:p w14:paraId="68B95676" w14:textId="77777777" w:rsidR="00076FEC" w:rsidRPr="009F5AE9" w:rsidRDefault="00076FEC" w:rsidP="009F5AE9">
      <w:pPr>
        <w:jc w:val="right"/>
        <w:rPr>
          <w:rFonts w:ascii="Times New Roman" w:hAnsi="Times New Roman" w:cs="Times New Roman"/>
          <w:sz w:val="24"/>
        </w:rPr>
      </w:pPr>
    </w:p>
    <w:p w14:paraId="2936E235" w14:textId="77777777" w:rsidR="00076FEC" w:rsidRPr="009F5AE9" w:rsidRDefault="00076FEC" w:rsidP="009F5AE9">
      <w:pPr>
        <w:jc w:val="right"/>
        <w:rPr>
          <w:rFonts w:ascii="Times New Roman" w:hAnsi="Times New Roman" w:cs="Times New Roman"/>
          <w:sz w:val="24"/>
        </w:rPr>
      </w:pPr>
    </w:p>
    <w:p w14:paraId="3990CFF7" w14:textId="77777777" w:rsidR="00076FEC" w:rsidRPr="009F5AE9" w:rsidRDefault="00076FEC" w:rsidP="009F5AE9">
      <w:pPr>
        <w:jc w:val="right"/>
        <w:rPr>
          <w:rFonts w:ascii="Times New Roman" w:hAnsi="Times New Roman" w:cs="Times New Roman"/>
          <w:sz w:val="24"/>
        </w:rPr>
      </w:pPr>
    </w:p>
    <w:p w14:paraId="0386FFDD" w14:textId="77777777" w:rsidR="00076FEC" w:rsidRPr="009F5AE9" w:rsidRDefault="00076FEC" w:rsidP="009F5AE9">
      <w:pPr>
        <w:jc w:val="right"/>
        <w:rPr>
          <w:rFonts w:ascii="Times New Roman" w:hAnsi="Times New Roman" w:cs="Times New Roman"/>
          <w:sz w:val="24"/>
        </w:rPr>
      </w:pPr>
    </w:p>
    <w:p w14:paraId="6D127F8C" w14:textId="77777777" w:rsidR="00076FEC" w:rsidRPr="009F5AE9" w:rsidRDefault="00076FEC" w:rsidP="009F5AE9">
      <w:pPr>
        <w:jc w:val="right"/>
        <w:rPr>
          <w:rFonts w:ascii="Times New Roman" w:hAnsi="Times New Roman" w:cs="Times New Roman"/>
          <w:sz w:val="24"/>
        </w:rPr>
      </w:pPr>
    </w:p>
    <w:p w14:paraId="79B41BE3" w14:textId="77777777" w:rsidR="00076FEC" w:rsidRPr="009F5AE9" w:rsidRDefault="00076FEC" w:rsidP="009F5AE9">
      <w:pPr>
        <w:jc w:val="right"/>
        <w:rPr>
          <w:rFonts w:ascii="Times New Roman" w:hAnsi="Times New Roman" w:cs="Times New Roman"/>
          <w:sz w:val="24"/>
        </w:rPr>
      </w:pPr>
    </w:p>
    <w:p w14:paraId="0D9EC163" w14:textId="77777777" w:rsidR="00076FEC" w:rsidRPr="009F5AE9" w:rsidRDefault="00076FEC" w:rsidP="009F5AE9">
      <w:pPr>
        <w:jc w:val="right"/>
        <w:rPr>
          <w:rFonts w:ascii="Times New Roman" w:hAnsi="Times New Roman" w:cs="Times New Roman"/>
          <w:sz w:val="24"/>
        </w:rPr>
      </w:pPr>
    </w:p>
    <w:p w14:paraId="1E6DB86D" w14:textId="77777777" w:rsidR="00076FEC" w:rsidRPr="009F5AE9" w:rsidRDefault="00076FEC" w:rsidP="009F5AE9">
      <w:pPr>
        <w:jc w:val="right"/>
        <w:rPr>
          <w:rFonts w:ascii="Times New Roman" w:hAnsi="Times New Roman" w:cs="Times New Roman"/>
          <w:sz w:val="24"/>
        </w:rPr>
      </w:pPr>
    </w:p>
    <w:p w14:paraId="7248EFAF" w14:textId="77777777" w:rsidR="00076FEC" w:rsidRPr="009F5AE9" w:rsidRDefault="00076FEC" w:rsidP="009F5AE9">
      <w:pPr>
        <w:jc w:val="right"/>
        <w:rPr>
          <w:rFonts w:ascii="Times New Roman" w:hAnsi="Times New Roman" w:cs="Times New Roman"/>
          <w:sz w:val="24"/>
        </w:rPr>
      </w:pPr>
    </w:p>
    <w:p w14:paraId="731FEE5A" w14:textId="77777777" w:rsidR="00076FEC" w:rsidRPr="009F5AE9" w:rsidRDefault="00076FEC" w:rsidP="009F5AE9">
      <w:pPr>
        <w:jc w:val="right"/>
        <w:rPr>
          <w:rFonts w:ascii="Times New Roman" w:hAnsi="Times New Roman" w:cs="Times New Roman"/>
          <w:sz w:val="24"/>
        </w:rPr>
      </w:pPr>
    </w:p>
    <w:p w14:paraId="2B07F48C" w14:textId="77777777" w:rsidR="00076FEC" w:rsidRPr="009F5AE9" w:rsidRDefault="00076FEC" w:rsidP="009F5AE9">
      <w:pPr>
        <w:jc w:val="right"/>
        <w:rPr>
          <w:rFonts w:ascii="Times New Roman" w:hAnsi="Times New Roman" w:cs="Times New Roman"/>
          <w:sz w:val="24"/>
        </w:rPr>
      </w:pPr>
    </w:p>
    <w:p w14:paraId="6B3D7074" w14:textId="77777777" w:rsidR="00076FEC" w:rsidRPr="009F5AE9" w:rsidRDefault="00076FEC" w:rsidP="009F5AE9">
      <w:pPr>
        <w:jc w:val="right"/>
        <w:rPr>
          <w:rFonts w:ascii="Times New Roman" w:hAnsi="Times New Roman" w:cs="Times New Roman"/>
          <w:sz w:val="24"/>
        </w:rPr>
      </w:pPr>
    </w:p>
    <w:p w14:paraId="2F100AED" w14:textId="77777777" w:rsidR="00076FEC" w:rsidRDefault="00076FEC" w:rsidP="009F5AE9">
      <w:pPr>
        <w:jc w:val="right"/>
        <w:rPr>
          <w:rFonts w:ascii="Times New Roman" w:hAnsi="Times New Roman" w:cs="Times New Roman"/>
          <w:sz w:val="24"/>
        </w:rPr>
      </w:pPr>
    </w:p>
    <w:p w14:paraId="157FF872" w14:textId="77777777" w:rsidR="00FC7CA8" w:rsidRDefault="00FC7CA8" w:rsidP="009F5AE9">
      <w:pPr>
        <w:jc w:val="right"/>
        <w:rPr>
          <w:rFonts w:ascii="Times New Roman" w:hAnsi="Times New Roman" w:cs="Times New Roman"/>
          <w:sz w:val="24"/>
        </w:rPr>
      </w:pPr>
    </w:p>
    <w:p w14:paraId="696AF8CA" w14:textId="77777777" w:rsidR="00FC7CA8" w:rsidRDefault="00FC7CA8" w:rsidP="009F5AE9">
      <w:pPr>
        <w:jc w:val="right"/>
        <w:rPr>
          <w:rFonts w:ascii="Times New Roman" w:hAnsi="Times New Roman" w:cs="Times New Roman"/>
          <w:sz w:val="24"/>
        </w:rPr>
      </w:pPr>
    </w:p>
    <w:p w14:paraId="47D7533F" w14:textId="77777777" w:rsidR="00B3647F" w:rsidRDefault="00B3647F" w:rsidP="009F5AE9">
      <w:pPr>
        <w:jc w:val="right"/>
        <w:rPr>
          <w:rFonts w:ascii="Times New Roman" w:hAnsi="Times New Roman" w:cs="Times New Roman"/>
          <w:sz w:val="24"/>
        </w:rPr>
      </w:pPr>
    </w:p>
    <w:p w14:paraId="2AA16703" w14:textId="77777777" w:rsidR="00B3647F" w:rsidRDefault="00B3647F" w:rsidP="009F5AE9">
      <w:pPr>
        <w:jc w:val="right"/>
        <w:rPr>
          <w:rFonts w:ascii="Times New Roman" w:hAnsi="Times New Roman" w:cs="Times New Roman"/>
          <w:sz w:val="24"/>
        </w:rPr>
      </w:pPr>
    </w:p>
    <w:p w14:paraId="0CF9B0BD" w14:textId="77777777" w:rsidR="00B3647F" w:rsidRDefault="00B3647F" w:rsidP="009F5AE9">
      <w:pPr>
        <w:jc w:val="right"/>
        <w:rPr>
          <w:rFonts w:ascii="Times New Roman" w:hAnsi="Times New Roman" w:cs="Times New Roman"/>
          <w:sz w:val="24"/>
        </w:rPr>
      </w:pPr>
    </w:p>
    <w:p w14:paraId="61FE038C" w14:textId="77777777" w:rsidR="00B3647F" w:rsidRDefault="00B3647F" w:rsidP="009F5AE9">
      <w:pPr>
        <w:jc w:val="right"/>
        <w:rPr>
          <w:rFonts w:ascii="Times New Roman" w:hAnsi="Times New Roman" w:cs="Times New Roman"/>
          <w:sz w:val="24"/>
        </w:rPr>
      </w:pPr>
    </w:p>
    <w:p w14:paraId="68DAF73C" w14:textId="77777777" w:rsidR="00B3647F" w:rsidRDefault="00B3647F" w:rsidP="009F5AE9">
      <w:pPr>
        <w:jc w:val="right"/>
        <w:rPr>
          <w:rFonts w:ascii="Times New Roman" w:hAnsi="Times New Roman" w:cs="Times New Roman"/>
          <w:sz w:val="24"/>
        </w:rPr>
      </w:pPr>
    </w:p>
    <w:p w14:paraId="334BAFC9" w14:textId="77777777" w:rsidR="00E42224" w:rsidRPr="009F5AE9" w:rsidRDefault="00E42224" w:rsidP="009F5AE9">
      <w:pPr>
        <w:widowControl/>
        <w:autoSpaceDE/>
        <w:snapToGrid w:val="0"/>
        <w:jc w:val="center"/>
        <w:rPr>
          <w:rFonts w:ascii="Times New Roman" w:eastAsia="Times New Roman" w:hAnsi="Times New Roman" w:cs="Times New Roman"/>
          <w:b/>
          <w:sz w:val="24"/>
          <w:lang w:eastAsia="ar-SA" w:bidi="ar-SA"/>
        </w:rPr>
      </w:pPr>
      <w:r w:rsidRPr="009F5AE9">
        <w:rPr>
          <w:rFonts w:ascii="Times New Roman" w:eastAsia="Times New Roman" w:hAnsi="Times New Roman" w:cs="Times New Roman"/>
          <w:b/>
          <w:sz w:val="24"/>
          <w:lang w:eastAsia="ar-SA" w:bidi="ar-SA"/>
        </w:rPr>
        <w:lastRenderedPageBreak/>
        <w:t>Правила землепользования и застройки</w:t>
      </w:r>
    </w:p>
    <w:p w14:paraId="79A37693" w14:textId="77777777" w:rsidR="00E42224" w:rsidRPr="009F5AE9" w:rsidRDefault="00E42224" w:rsidP="009F5AE9">
      <w:pPr>
        <w:widowControl/>
        <w:autoSpaceDE/>
        <w:snapToGrid w:val="0"/>
        <w:jc w:val="center"/>
        <w:rPr>
          <w:rFonts w:ascii="Times New Roman" w:eastAsia="Times New Roman" w:hAnsi="Times New Roman" w:cs="Times New Roman"/>
          <w:b/>
          <w:sz w:val="24"/>
          <w:lang w:eastAsia="ar-SA" w:bidi="ar-SA"/>
        </w:rPr>
      </w:pPr>
      <w:r w:rsidRPr="009F5AE9">
        <w:rPr>
          <w:rFonts w:ascii="Times New Roman" w:eastAsia="Times New Roman" w:hAnsi="Times New Roman" w:cs="Times New Roman"/>
          <w:b/>
          <w:sz w:val="24"/>
          <w:lang w:eastAsia="ar-SA" w:bidi="ar-SA"/>
        </w:rPr>
        <w:t>в сельском поселении «Выльгорт»</w:t>
      </w:r>
    </w:p>
    <w:p w14:paraId="0F08ED53" w14:textId="77777777" w:rsidR="004B499F" w:rsidRPr="009F5AE9" w:rsidRDefault="004B499F" w:rsidP="009F5AE9">
      <w:pPr>
        <w:widowControl/>
        <w:autoSpaceDE/>
        <w:snapToGrid w:val="0"/>
        <w:jc w:val="center"/>
        <w:rPr>
          <w:rFonts w:ascii="Times New Roman" w:eastAsia="Times New Roman" w:hAnsi="Times New Roman" w:cs="Times New Roman"/>
          <w:sz w:val="24"/>
          <w:lang w:eastAsia="ar-SA" w:bidi="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680"/>
      </w:tblGrid>
      <w:tr w:rsidR="004B499F" w:rsidRPr="009F5AE9" w14:paraId="47BCE84B" w14:textId="77777777" w:rsidTr="00DB735A">
        <w:tc>
          <w:tcPr>
            <w:tcW w:w="8784" w:type="dxa"/>
          </w:tcPr>
          <w:p w14:paraId="64854FCF" w14:textId="77777777" w:rsidR="004B499F" w:rsidRPr="009F5AE9" w:rsidRDefault="004B499F" w:rsidP="009F5AE9">
            <w:pPr>
              <w:shd w:val="clear" w:color="auto" w:fill="FFFFFF"/>
              <w:textAlignment w:val="baseline"/>
              <w:rPr>
                <w:rFonts w:ascii="Times New Roman" w:hAnsi="Times New Roman" w:cs="Times New Roman"/>
                <w:color w:val="000000"/>
                <w:sz w:val="24"/>
              </w:rPr>
            </w:pPr>
            <w:r w:rsidRPr="009F5AE9">
              <w:rPr>
                <w:rFonts w:ascii="Times New Roman" w:hAnsi="Times New Roman" w:cs="Times New Roman"/>
                <w:color w:val="000000"/>
                <w:sz w:val="24"/>
              </w:rPr>
              <w:t>Оглавление:</w:t>
            </w:r>
          </w:p>
        </w:tc>
        <w:tc>
          <w:tcPr>
            <w:tcW w:w="680" w:type="dxa"/>
          </w:tcPr>
          <w:p w14:paraId="69539D0D" w14:textId="77777777" w:rsidR="004B499F" w:rsidRPr="009F5AE9" w:rsidRDefault="004B499F" w:rsidP="009F5AE9">
            <w:pPr>
              <w:ind w:left="-79" w:right="-143" w:hanging="59"/>
              <w:textAlignment w:val="baseline"/>
              <w:rPr>
                <w:rFonts w:ascii="Times New Roman" w:hAnsi="Times New Roman" w:cs="Times New Roman"/>
                <w:color w:val="000000"/>
                <w:sz w:val="24"/>
              </w:rPr>
            </w:pPr>
            <w:r w:rsidRPr="009F5AE9">
              <w:rPr>
                <w:rFonts w:ascii="Times New Roman" w:hAnsi="Times New Roman" w:cs="Times New Roman"/>
                <w:color w:val="000000"/>
                <w:sz w:val="24"/>
              </w:rPr>
              <w:t>Стр.</w:t>
            </w:r>
          </w:p>
        </w:tc>
      </w:tr>
      <w:tr w:rsidR="004B499F" w:rsidRPr="009F5AE9" w14:paraId="41EC3A1B" w14:textId="77777777" w:rsidTr="00DB735A">
        <w:tc>
          <w:tcPr>
            <w:tcW w:w="8784" w:type="dxa"/>
          </w:tcPr>
          <w:p w14:paraId="352866A7" w14:textId="77777777" w:rsidR="004B499F" w:rsidRPr="00420307" w:rsidRDefault="00DF5BB4" w:rsidP="009F5AE9">
            <w:pPr>
              <w:widowControl/>
              <w:suppressAutoHyphens w:val="0"/>
              <w:autoSpaceDE/>
              <w:jc w:val="both"/>
              <w:rPr>
                <w:rFonts w:ascii="Times New Roman" w:hAnsi="Times New Roman" w:cs="Times New Roman"/>
                <w:b/>
                <w:color w:val="000000"/>
                <w:sz w:val="24"/>
              </w:rPr>
            </w:pPr>
            <w:r w:rsidRPr="00420307">
              <w:rPr>
                <w:rFonts w:ascii="Times New Roman" w:eastAsia="Times New Roman" w:hAnsi="Times New Roman" w:cs="Times New Roman"/>
                <w:b/>
                <w:sz w:val="24"/>
                <w:lang w:eastAsia="ar-SA" w:bidi="ar-SA"/>
              </w:rPr>
              <w:t xml:space="preserve">Часть </w:t>
            </w:r>
            <w:r w:rsidRPr="00420307">
              <w:rPr>
                <w:rFonts w:ascii="Times New Roman" w:eastAsia="Times New Roman" w:hAnsi="Times New Roman" w:cs="Times New Roman"/>
                <w:b/>
                <w:sz w:val="24"/>
                <w:lang w:val="en-US" w:eastAsia="ar-SA" w:bidi="ar-SA"/>
              </w:rPr>
              <w:t>I</w:t>
            </w:r>
            <w:r w:rsidRPr="00420307">
              <w:rPr>
                <w:rFonts w:ascii="Times New Roman" w:eastAsia="Times New Roman" w:hAnsi="Times New Roman" w:cs="Times New Roman"/>
                <w:b/>
                <w:sz w:val="24"/>
                <w:lang w:eastAsia="ar-SA" w:bidi="ar-SA"/>
              </w:rPr>
              <w:t xml:space="preserve">. </w:t>
            </w:r>
            <w:r w:rsidR="00420307" w:rsidRPr="00420307">
              <w:rPr>
                <w:rFonts w:ascii="Times New Roman" w:eastAsia="Times New Roman" w:hAnsi="Times New Roman" w:cs="Times New Roman"/>
                <w:b/>
                <w:sz w:val="24"/>
                <w:lang w:eastAsia="ar-SA" w:bidi="ar-SA"/>
              </w:rPr>
              <w:t>Порядок применения Правил и внесения в них изменений</w:t>
            </w:r>
            <w:r w:rsidRPr="00420307">
              <w:rPr>
                <w:rFonts w:ascii="Times New Roman" w:eastAsia="Times New Roman" w:hAnsi="Times New Roman" w:cs="Times New Roman"/>
                <w:b/>
                <w:sz w:val="24"/>
                <w:lang w:eastAsia="ar-SA" w:bidi="ar-SA"/>
              </w:rPr>
              <w:t xml:space="preserve"> </w:t>
            </w:r>
          </w:p>
        </w:tc>
        <w:tc>
          <w:tcPr>
            <w:tcW w:w="680" w:type="dxa"/>
          </w:tcPr>
          <w:p w14:paraId="69F6F39A" w14:textId="77777777" w:rsidR="004B499F" w:rsidRPr="009F5AE9" w:rsidRDefault="004B499F" w:rsidP="009F5AE9">
            <w:pPr>
              <w:textAlignment w:val="baseline"/>
              <w:rPr>
                <w:rFonts w:ascii="Times New Roman" w:hAnsi="Times New Roman" w:cs="Times New Roman"/>
                <w:color w:val="000000"/>
                <w:sz w:val="24"/>
              </w:rPr>
            </w:pPr>
          </w:p>
        </w:tc>
      </w:tr>
      <w:tr w:rsidR="00420307" w:rsidRPr="009F5AE9" w14:paraId="00DC89ED" w14:textId="77777777" w:rsidTr="00DB735A">
        <w:tc>
          <w:tcPr>
            <w:tcW w:w="8784" w:type="dxa"/>
          </w:tcPr>
          <w:p w14:paraId="1E7DEB83" w14:textId="77777777" w:rsidR="00420307" w:rsidRPr="009F5AE9" w:rsidRDefault="00420307" w:rsidP="009F5AE9">
            <w:pPr>
              <w:widowControl/>
              <w:suppressAutoHyphens w:val="0"/>
              <w:autoSpaceDE/>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Глава 1. Общие положения</w:t>
            </w:r>
          </w:p>
        </w:tc>
        <w:tc>
          <w:tcPr>
            <w:tcW w:w="680" w:type="dxa"/>
          </w:tcPr>
          <w:p w14:paraId="5FC0C1ED" w14:textId="77777777" w:rsidR="00420307" w:rsidRPr="009F5AE9" w:rsidRDefault="00B3647F" w:rsidP="009F5AE9">
            <w:pPr>
              <w:textAlignment w:val="baseline"/>
              <w:rPr>
                <w:rFonts w:ascii="Times New Roman" w:hAnsi="Times New Roman" w:cs="Times New Roman"/>
                <w:color w:val="000000"/>
                <w:sz w:val="24"/>
              </w:rPr>
            </w:pPr>
            <w:r>
              <w:rPr>
                <w:rFonts w:ascii="Times New Roman" w:hAnsi="Times New Roman" w:cs="Times New Roman"/>
                <w:color w:val="000000"/>
                <w:sz w:val="24"/>
              </w:rPr>
              <w:t>5</w:t>
            </w:r>
          </w:p>
        </w:tc>
      </w:tr>
      <w:tr w:rsidR="004B499F" w:rsidRPr="009F5AE9" w14:paraId="41F5D658" w14:textId="77777777" w:rsidTr="00DB735A">
        <w:tc>
          <w:tcPr>
            <w:tcW w:w="8784" w:type="dxa"/>
          </w:tcPr>
          <w:p w14:paraId="27A400FF" w14:textId="77777777" w:rsidR="004B499F" w:rsidRPr="009F5AE9" w:rsidRDefault="008E53F6" w:rsidP="009F5AE9">
            <w:pPr>
              <w:textAlignment w:val="baseline"/>
              <w:rPr>
                <w:rFonts w:ascii="Times New Roman" w:hAnsi="Times New Roman" w:cs="Times New Roman"/>
                <w:color w:val="000000"/>
                <w:sz w:val="24"/>
              </w:rPr>
            </w:pPr>
            <w:r w:rsidRPr="009F5AE9">
              <w:rPr>
                <w:rFonts w:ascii="Times New Roman" w:eastAsia="Times New Roman" w:hAnsi="Times New Roman" w:cs="Times New Roman"/>
                <w:sz w:val="24"/>
                <w:lang w:eastAsia="ar-SA" w:bidi="ar-SA"/>
              </w:rPr>
              <w:t xml:space="preserve">Статья 1. Основные </w:t>
            </w:r>
            <w:r w:rsidR="00B36334" w:rsidRPr="009F5AE9">
              <w:rPr>
                <w:rFonts w:ascii="Times New Roman" w:eastAsia="Times New Roman" w:hAnsi="Times New Roman" w:cs="Times New Roman"/>
                <w:sz w:val="24"/>
                <w:lang w:eastAsia="ar-SA" w:bidi="ar-SA"/>
              </w:rPr>
              <w:t>понятия, используемые</w:t>
            </w:r>
            <w:r w:rsidRPr="009F5AE9">
              <w:rPr>
                <w:rFonts w:ascii="Times New Roman" w:eastAsia="Times New Roman" w:hAnsi="Times New Roman" w:cs="Times New Roman"/>
                <w:sz w:val="24"/>
                <w:lang w:eastAsia="ar-SA" w:bidi="ar-SA"/>
              </w:rPr>
              <w:t xml:space="preserve"> в Правилах</w:t>
            </w:r>
          </w:p>
        </w:tc>
        <w:tc>
          <w:tcPr>
            <w:tcW w:w="680" w:type="dxa"/>
          </w:tcPr>
          <w:p w14:paraId="59C6FD72" w14:textId="77777777" w:rsidR="004B499F"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5</w:t>
            </w:r>
          </w:p>
        </w:tc>
      </w:tr>
      <w:tr w:rsidR="008E53F6" w:rsidRPr="009F5AE9" w14:paraId="2F430AC1" w14:textId="77777777" w:rsidTr="00DB735A">
        <w:tc>
          <w:tcPr>
            <w:tcW w:w="8784" w:type="dxa"/>
          </w:tcPr>
          <w:p w14:paraId="0F2CBA8C" w14:textId="77777777" w:rsidR="008E53F6" w:rsidRPr="009F5AE9" w:rsidRDefault="008E53F6" w:rsidP="009F5AE9">
            <w:pPr>
              <w:textAlignment w:val="baseline"/>
              <w:rPr>
                <w:rFonts w:ascii="Times New Roman" w:hAnsi="Times New Roman" w:cs="Times New Roman"/>
                <w:color w:val="000000"/>
                <w:sz w:val="24"/>
              </w:rPr>
            </w:pPr>
            <w:r w:rsidRPr="009F5AE9">
              <w:rPr>
                <w:rFonts w:ascii="Times New Roman" w:eastAsia="Times New Roman" w:hAnsi="Times New Roman" w:cs="Times New Roman"/>
                <w:sz w:val="24"/>
                <w:lang w:eastAsia="ar-SA" w:bidi="ar-SA"/>
              </w:rPr>
              <w:t xml:space="preserve">Статья2. Цели </w:t>
            </w:r>
            <w:r w:rsidR="00420307">
              <w:rPr>
                <w:rFonts w:ascii="Times New Roman" w:eastAsia="Times New Roman" w:hAnsi="Times New Roman" w:cs="Times New Roman"/>
                <w:sz w:val="24"/>
                <w:lang w:eastAsia="ar-SA" w:bidi="ar-SA"/>
              </w:rPr>
              <w:t>П</w:t>
            </w:r>
            <w:r w:rsidRPr="009F5AE9">
              <w:rPr>
                <w:rFonts w:ascii="Times New Roman" w:eastAsia="Times New Roman" w:hAnsi="Times New Roman" w:cs="Times New Roman"/>
                <w:sz w:val="24"/>
                <w:lang w:eastAsia="ar-SA" w:bidi="ar-SA"/>
              </w:rPr>
              <w:t>равил</w:t>
            </w:r>
          </w:p>
        </w:tc>
        <w:tc>
          <w:tcPr>
            <w:tcW w:w="680" w:type="dxa"/>
          </w:tcPr>
          <w:p w14:paraId="41FD58C3" w14:textId="77777777" w:rsidR="008E53F6"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8</w:t>
            </w:r>
          </w:p>
        </w:tc>
      </w:tr>
      <w:tr w:rsidR="008E53F6" w:rsidRPr="009F5AE9" w14:paraId="1B8AB134" w14:textId="77777777" w:rsidTr="00DB735A">
        <w:tc>
          <w:tcPr>
            <w:tcW w:w="8784" w:type="dxa"/>
          </w:tcPr>
          <w:p w14:paraId="3A0066C1" w14:textId="77777777" w:rsidR="008E53F6" w:rsidRPr="009F5AE9" w:rsidRDefault="008E53F6" w:rsidP="009F5AE9">
            <w:pPr>
              <w:textAlignment w:val="baseline"/>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Статья 3. Область применения </w:t>
            </w:r>
            <w:r w:rsidR="00420307">
              <w:rPr>
                <w:rFonts w:ascii="Times New Roman" w:eastAsia="Times New Roman" w:hAnsi="Times New Roman" w:cs="Times New Roman"/>
                <w:sz w:val="24"/>
                <w:lang w:eastAsia="ar-SA" w:bidi="ar-SA"/>
              </w:rPr>
              <w:t>П</w:t>
            </w:r>
            <w:r w:rsidRPr="009F5AE9">
              <w:rPr>
                <w:rFonts w:ascii="Times New Roman" w:eastAsia="Times New Roman" w:hAnsi="Times New Roman" w:cs="Times New Roman"/>
                <w:sz w:val="24"/>
                <w:lang w:eastAsia="ar-SA" w:bidi="ar-SA"/>
              </w:rPr>
              <w:t>равил</w:t>
            </w:r>
          </w:p>
        </w:tc>
        <w:tc>
          <w:tcPr>
            <w:tcW w:w="680" w:type="dxa"/>
          </w:tcPr>
          <w:p w14:paraId="3C72CF62" w14:textId="77777777" w:rsidR="008E53F6" w:rsidRPr="009F5AE9" w:rsidRDefault="00DB735A" w:rsidP="009F5AE9">
            <w:pPr>
              <w:textAlignment w:val="baseline"/>
              <w:rPr>
                <w:rFonts w:ascii="Times New Roman" w:hAnsi="Times New Roman" w:cs="Times New Roman"/>
                <w:color w:val="000000"/>
                <w:sz w:val="24"/>
              </w:rPr>
            </w:pPr>
            <w:r>
              <w:rPr>
                <w:rFonts w:ascii="Times New Roman" w:eastAsia="Times New Roman" w:hAnsi="Times New Roman" w:cs="Times New Roman"/>
                <w:sz w:val="24"/>
                <w:lang w:eastAsia="ar-SA" w:bidi="ar-SA"/>
              </w:rPr>
              <w:t>8</w:t>
            </w:r>
          </w:p>
        </w:tc>
      </w:tr>
      <w:tr w:rsidR="008E53F6" w:rsidRPr="009F5AE9" w14:paraId="71873364" w14:textId="77777777" w:rsidTr="00DB735A">
        <w:tc>
          <w:tcPr>
            <w:tcW w:w="8784" w:type="dxa"/>
          </w:tcPr>
          <w:p w14:paraId="32BCE01F" w14:textId="77777777" w:rsidR="008E53F6" w:rsidRPr="009F5AE9" w:rsidRDefault="008E53F6" w:rsidP="009F5AE9">
            <w:pPr>
              <w:textAlignment w:val="baseline"/>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Статья 4. Общедоступность информации о землепользовании и застройке</w:t>
            </w:r>
          </w:p>
        </w:tc>
        <w:tc>
          <w:tcPr>
            <w:tcW w:w="680" w:type="dxa"/>
          </w:tcPr>
          <w:p w14:paraId="12EEE300" w14:textId="77777777" w:rsidR="008E53F6" w:rsidRPr="009F5AE9" w:rsidRDefault="00DB735A" w:rsidP="009F5AE9">
            <w:pPr>
              <w:textAlignment w:val="baseline"/>
              <w:rPr>
                <w:rFonts w:ascii="Times New Roman" w:hAnsi="Times New Roman" w:cs="Times New Roman"/>
                <w:color w:val="000000"/>
                <w:sz w:val="24"/>
              </w:rPr>
            </w:pPr>
            <w:r>
              <w:rPr>
                <w:rFonts w:ascii="Times New Roman" w:eastAsia="Times New Roman" w:hAnsi="Times New Roman" w:cs="Times New Roman"/>
                <w:sz w:val="24"/>
                <w:lang w:eastAsia="ar-SA" w:bidi="ar-SA"/>
              </w:rPr>
              <w:t>9</w:t>
            </w:r>
          </w:p>
        </w:tc>
      </w:tr>
      <w:tr w:rsidR="008E53F6" w:rsidRPr="009F5AE9" w14:paraId="6A0A880E" w14:textId="77777777" w:rsidTr="00DB735A">
        <w:tc>
          <w:tcPr>
            <w:tcW w:w="8784" w:type="dxa"/>
          </w:tcPr>
          <w:p w14:paraId="6ACB6C9A" w14:textId="77777777" w:rsidR="008E53F6" w:rsidRPr="009F5AE9" w:rsidRDefault="008E53F6" w:rsidP="009F5AE9">
            <w:pPr>
              <w:textAlignment w:val="baseline"/>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Статья 5. Соотношение </w:t>
            </w:r>
            <w:r w:rsidR="00420307">
              <w:rPr>
                <w:rFonts w:ascii="Times New Roman" w:eastAsia="Times New Roman" w:hAnsi="Times New Roman" w:cs="Times New Roman"/>
                <w:sz w:val="24"/>
                <w:lang w:eastAsia="ar-SA" w:bidi="ar-SA"/>
              </w:rPr>
              <w:t>П</w:t>
            </w:r>
            <w:r w:rsidRPr="009F5AE9">
              <w:rPr>
                <w:rFonts w:ascii="Times New Roman" w:eastAsia="Times New Roman" w:hAnsi="Times New Roman" w:cs="Times New Roman"/>
                <w:sz w:val="24"/>
                <w:lang w:eastAsia="ar-SA" w:bidi="ar-SA"/>
              </w:rPr>
              <w:t>равил с Генеральным планом сельского поселения и документами по планировке территории</w:t>
            </w:r>
          </w:p>
        </w:tc>
        <w:tc>
          <w:tcPr>
            <w:tcW w:w="680" w:type="dxa"/>
          </w:tcPr>
          <w:p w14:paraId="191231BB" w14:textId="77777777" w:rsidR="008E53F6" w:rsidRPr="009F5AE9" w:rsidRDefault="00DB735A" w:rsidP="009F5AE9">
            <w:pPr>
              <w:textAlignment w:val="baseline"/>
              <w:rPr>
                <w:rFonts w:ascii="Times New Roman" w:hAnsi="Times New Roman" w:cs="Times New Roman"/>
                <w:color w:val="000000"/>
                <w:sz w:val="24"/>
              </w:rPr>
            </w:pPr>
            <w:r>
              <w:rPr>
                <w:rFonts w:ascii="Times New Roman" w:eastAsia="Times New Roman" w:hAnsi="Times New Roman" w:cs="Times New Roman"/>
                <w:sz w:val="24"/>
                <w:lang w:eastAsia="ar-SA" w:bidi="ar-SA"/>
              </w:rPr>
              <w:t>9</w:t>
            </w:r>
          </w:p>
        </w:tc>
      </w:tr>
      <w:tr w:rsidR="008E53F6" w:rsidRPr="009F5AE9" w14:paraId="1E7DC81D" w14:textId="77777777" w:rsidTr="00DB735A">
        <w:tc>
          <w:tcPr>
            <w:tcW w:w="8784" w:type="dxa"/>
          </w:tcPr>
          <w:p w14:paraId="311278F9" w14:textId="77777777" w:rsidR="008E53F6" w:rsidRPr="009F5AE9" w:rsidRDefault="008E53F6" w:rsidP="009F5AE9">
            <w:pPr>
              <w:textAlignment w:val="baseline"/>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Статья 6. Действие </w:t>
            </w:r>
            <w:r w:rsidR="00420307">
              <w:rPr>
                <w:rFonts w:ascii="Times New Roman" w:eastAsia="Times New Roman" w:hAnsi="Times New Roman" w:cs="Times New Roman"/>
                <w:sz w:val="24"/>
                <w:lang w:eastAsia="ar-SA" w:bidi="ar-SA"/>
              </w:rPr>
              <w:t>П</w:t>
            </w:r>
            <w:r w:rsidRPr="009F5AE9">
              <w:rPr>
                <w:rFonts w:ascii="Times New Roman" w:eastAsia="Times New Roman" w:hAnsi="Times New Roman" w:cs="Times New Roman"/>
                <w:sz w:val="24"/>
                <w:lang w:eastAsia="ar-SA" w:bidi="ar-SA"/>
              </w:rPr>
              <w:t>равил по отношению к ранее возникшим правам</w:t>
            </w:r>
          </w:p>
        </w:tc>
        <w:tc>
          <w:tcPr>
            <w:tcW w:w="680" w:type="dxa"/>
          </w:tcPr>
          <w:p w14:paraId="2CB7B3E9" w14:textId="77777777" w:rsidR="008E53F6" w:rsidRPr="009F5AE9" w:rsidRDefault="00DB735A" w:rsidP="009F5AE9">
            <w:pPr>
              <w:textAlignment w:val="baseline"/>
              <w:rPr>
                <w:rFonts w:ascii="Times New Roman" w:hAnsi="Times New Roman" w:cs="Times New Roman"/>
                <w:color w:val="000000"/>
                <w:sz w:val="24"/>
              </w:rPr>
            </w:pPr>
            <w:r>
              <w:rPr>
                <w:rFonts w:ascii="Times New Roman" w:eastAsia="Times New Roman" w:hAnsi="Times New Roman" w:cs="Times New Roman"/>
                <w:sz w:val="24"/>
                <w:lang w:eastAsia="ar-SA" w:bidi="ar-SA"/>
              </w:rPr>
              <w:t>9</w:t>
            </w:r>
          </w:p>
        </w:tc>
      </w:tr>
      <w:tr w:rsidR="008E53F6" w:rsidRPr="009F5AE9" w14:paraId="2864FBE6" w14:textId="77777777" w:rsidTr="00DB735A">
        <w:tc>
          <w:tcPr>
            <w:tcW w:w="8784" w:type="dxa"/>
          </w:tcPr>
          <w:p w14:paraId="5A72CB89" w14:textId="77777777" w:rsidR="008E53F6" w:rsidRPr="009F5AE9" w:rsidRDefault="008E53F6" w:rsidP="009F5AE9">
            <w:pPr>
              <w:textAlignment w:val="baseline"/>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Статья 7. Полномочия органов местного самоуправления сельского поселения в области землепользования и застройки</w:t>
            </w:r>
          </w:p>
        </w:tc>
        <w:tc>
          <w:tcPr>
            <w:tcW w:w="680" w:type="dxa"/>
          </w:tcPr>
          <w:p w14:paraId="00F74028" w14:textId="77777777" w:rsidR="008E53F6" w:rsidRPr="009F5AE9" w:rsidRDefault="008E53F6" w:rsidP="009F5AE9">
            <w:pPr>
              <w:textAlignment w:val="baseline"/>
              <w:rPr>
                <w:rFonts w:ascii="Times New Roman" w:hAnsi="Times New Roman" w:cs="Times New Roman"/>
                <w:color w:val="000000"/>
                <w:sz w:val="24"/>
              </w:rPr>
            </w:pPr>
            <w:r w:rsidRPr="009F5AE9">
              <w:rPr>
                <w:rFonts w:ascii="Times New Roman" w:eastAsia="Times New Roman" w:hAnsi="Times New Roman" w:cs="Times New Roman"/>
                <w:sz w:val="24"/>
                <w:lang w:eastAsia="ar-SA" w:bidi="ar-SA"/>
              </w:rPr>
              <w:t>1</w:t>
            </w:r>
            <w:r w:rsidR="00DB735A">
              <w:rPr>
                <w:rFonts w:ascii="Times New Roman" w:eastAsia="Times New Roman" w:hAnsi="Times New Roman" w:cs="Times New Roman"/>
                <w:sz w:val="24"/>
                <w:lang w:eastAsia="ar-SA" w:bidi="ar-SA"/>
              </w:rPr>
              <w:t>0</w:t>
            </w:r>
          </w:p>
        </w:tc>
      </w:tr>
      <w:tr w:rsidR="008E53F6" w:rsidRPr="009F5AE9" w14:paraId="41F01C97" w14:textId="77777777" w:rsidTr="00DB735A">
        <w:tc>
          <w:tcPr>
            <w:tcW w:w="8784" w:type="dxa"/>
          </w:tcPr>
          <w:p w14:paraId="45207754" w14:textId="77777777" w:rsidR="008E53F6" w:rsidRPr="009F5AE9" w:rsidRDefault="008E53F6" w:rsidP="009F5AE9">
            <w:pPr>
              <w:textAlignment w:val="baseline"/>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Статья 8. Комиссия по подготовке проекта по внесению изменений в правила землепользования и застройки</w:t>
            </w:r>
          </w:p>
        </w:tc>
        <w:tc>
          <w:tcPr>
            <w:tcW w:w="680" w:type="dxa"/>
          </w:tcPr>
          <w:p w14:paraId="098EAF84" w14:textId="77777777" w:rsidR="008E53F6" w:rsidRPr="009F5AE9" w:rsidRDefault="008E53F6" w:rsidP="009F5AE9">
            <w:pPr>
              <w:textAlignment w:val="baseline"/>
              <w:rPr>
                <w:rFonts w:ascii="Times New Roman" w:hAnsi="Times New Roman" w:cs="Times New Roman"/>
                <w:color w:val="000000"/>
                <w:sz w:val="24"/>
              </w:rPr>
            </w:pPr>
            <w:r w:rsidRPr="009F5AE9">
              <w:rPr>
                <w:rFonts w:ascii="Times New Roman" w:eastAsia="Times New Roman" w:hAnsi="Times New Roman" w:cs="Times New Roman"/>
                <w:sz w:val="24"/>
                <w:lang w:eastAsia="ar-SA" w:bidi="ar-SA"/>
              </w:rPr>
              <w:t>1</w:t>
            </w:r>
            <w:r w:rsidR="00DB735A">
              <w:rPr>
                <w:rFonts w:ascii="Times New Roman" w:eastAsia="Times New Roman" w:hAnsi="Times New Roman" w:cs="Times New Roman"/>
                <w:sz w:val="24"/>
                <w:lang w:eastAsia="ar-SA" w:bidi="ar-SA"/>
              </w:rPr>
              <w:t>0</w:t>
            </w:r>
          </w:p>
        </w:tc>
      </w:tr>
      <w:tr w:rsidR="008E53F6" w:rsidRPr="009F5AE9" w14:paraId="2724AA13" w14:textId="77777777" w:rsidTr="00DB735A">
        <w:tc>
          <w:tcPr>
            <w:tcW w:w="8784" w:type="dxa"/>
          </w:tcPr>
          <w:p w14:paraId="3385AB31" w14:textId="77777777" w:rsidR="008E53F6" w:rsidRPr="00420307" w:rsidRDefault="008E53F6" w:rsidP="009F5AE9">
            <w:pPr>
              <w:widowControl/>
              <w:suppressAutoHyphens w:val="0"/>
              <w:autoSpaceDE/>
              <w:jc w:val="both"/>
              <w:rPr>
                <w:rFonts w:ascii="Times New Roman" w:eastAsia="Times New Roman" w:hAnsi="Times New Roman" w:cs="Times New Roman"/>
                <w:b/>
                <w:sz w:val="24"/>
                <w:lang w:eastAsia="ar-SA" w:bidi="ar-SA"/>
              </w:rPr>
            </w:pPr>
            <w:r w:rsidRPr="00420307">
              <w:rPr>
                <w:rFonts w:ascii="Times New Roman" w:eastAsia="Times New Roman" w:hAnsi="Times New Roman" w:cs="Times New Roman"/>
                <w:b/>
                <w:sz w:val="24"/>
                <w:lang w:eastAsia="ar-SA" w:bidi="ar-SA"/>
              </w:rPr>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p>
        </w:tc>
        <w:tc>
          <w:tcPr>
            <w:tcW w:w="680" w:type="dxa"/>
          </w:tcPr>
          <w:p w14:paraId="2A054494" w14:textId="77777777" w:rsidR="008E53F6" w:rsidRPr="009F5AE9" w:rsidRDefault="008E53F6" w:rsidP="009F5AE9">
            <w:pPr>
              <w:textAlignment w:val="baseline"/>
              <w:rPr>
                <w:rFonts w:ascii="Times New Roman" w:hAnsi="Times New Roman" w:cs="Times New Roman"/>
                <w:color w:val="000000"/>
                <w:sz w:val="24"/>
              </w:rPr>
            </w:pPr>
          </w:p>
        </w:tc>
      </w:tr>
      <w:tr w:rsidR="008E53F6" w:rsidRPr="009F5AE9" w14:paraId="2D75AE2E" w14:textId="77777777" w:rsidTr="00DB735A">
        <w:tc>
          <w:tcPr>
            <w:tcW w:w="8784" w:type="dxa"/>
          </w:tcPr>
          <w:p w14:paraId="449D593E" w14:textId="77777777" w:rsidR="008E53F6" w:rsidRPr="009F5AE9" w:rsidRDefault="008E53F6" w:rsidP="009F5AE9">
            <w:pPr>
              <w:textAlignment w:val="baseline"/>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Статья 9. Формирование и предоставление земельных участков для строительства. Формирование земельных участков под многоквартирными домами</w:t>
            </w:r>
          </w:p>
        </w:tc>
        <w:tc>
          <w:tcPr>
            <w:tcW w:w="680" w:type="dxa"/>
          </w:tcPr>
          <w:p w14:paraId="63757E28" w14:textId="77777777" w:rsidR="008E53F6" w:rsidRPr="009F5AE9" w:rsidRDefault="008E53F6" w:rsidP="009F5AE9">
            <w:pPr>
              <w:textAlignment w:val="baseline"/>
              <w:rPr>
                <w:rFonts w:ascii="Times New Roman" w:hAnsi="Times New Roman" w:cs="Times New Roman"/>
                <w:color w:val="000000"/>
                <w:sz w:val="24"/>
              </w:rPr>
            </w:pPr>
            <w:r w:rsidRPr="009F5AE9">
              <w:rPr>
                <w:rFonts w:ascii="Times New Roman" w:eastAsia="Times New Roman" w:hAnsi="Times New Roman" w:cs="Times New Roman"/>
                <w:sz w:val="24"/>
                <w:lang w:eastAsia="ar-SA" w:bidi="ar-SA"/>
              </w:rPr>
              <w:t>1</w:t>
            </w:r>
            <w:r w:rsidR="00DB735A">
              <w:rPr>
                <w:rFonts w:ascii="Times New Roman" w:eastAsia="Times New Roman" w:hAnsi="Times New Roman" w:cs="Times New Roman"/>
                <w:sz w:val="24"/>
                <w:lang w:eastAsia="ar-SA" w:bidi="ar-SA"/>
              </w:rPr>
              <w:t>0</w:t>
            </w:r>
          </w:p>
        </w:tc>
      </w:tr>
      <w:tr w:rsidR="008E53F6" w:rsidRPr="009F5AE9" w14:paraId="5166A63D" w14:textId="77777777" w:rsidTr="00DB735A">
        <w:tc>
          <w:tcPr>
            <w:tcW w:w="8784" w:type="dxa"/>
          </w:tcPr>
          <w:p w14:paraId="16A7F8E6" w14:textId="77777777" w:rsidR="008E53F6" w:rsidRPr="009F5AE9" w:rsidRDefault="008E53F6" w:rsidP="009F5AE9">
            <w:pPr>
              <w:textAlignment w:val="baseline"/>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Статья 10. Изъятие земель для муниципальных нужд сельского поселения</w:t>
            </w:r>
          </w:p>
        </w:tc>
        <w:tc>
          <w:tcPr>
            <w:tcW w:w="680" w:type="dxa"/>
          </w:tcPr>
          <w:p w14:paraId="45044F65" w14:textId="77777777" w:rsidR="008E53F6" w:rsidRPr="009F5AE9" w:rsidRDefault="008E53F6" w:rsidP="009F5AE9">
            <w:pPr>
              <w:textAlignment w:val="baseline"/>
              <w:rPr>
                <w:rFonts w:ascii="Times New Roman" w:hAnsi="Times New Roman" w:cs="Times New Roman"/>
                <w:color w:val="000000"/>
                <w:sz w:val="24"/>
              </w:rPr>
            </w:pPr>
            <w:r w:rsidRPr="009F5AE9">
              <w:rPr>
                <w:rFonts w:ascii="Times New Roman" w:eastAsia="Times New Roman" w:hAnsi="Times New Roman" w:cs="Times New Roman"/>
                <w:sz w:val="24"/>
                <w:lang w:eastAsia="ar-SA" w:bidi="ar-SA"/>
              </w:rPr>
              <w:t>1</w:t>
            </w:r>
            <w:r w:rsidR="00DB735A">
              <w:rPr>
                <w:rFonts w:ascii="Times New Roman" w:eastAsia="Times New Roman" w:hAnsi="Times New Roman" w:cs="Times New Roman"/>
                <w:sz w:val="24"/>
                <w:lang w:eastAsia="ar-SA" w:bidi="ar-SA"/>
              </w:rPr>
              <w:t>2</w:t>
            </w:r>
          </w:p>
        </w:tc>
      </w:tr>
      <w:tr w:rsidR="008E53F6" w:rsidRPr="009F5AE9" w14:paraId="1A72101E" w14:textId="77777777" w:rsidTr="00DB735A">
        <w:tc>
          <w:tcPr>
            <w:tcW w:w="8784" w:type="dxa"/>
          </w:tcPr>
          <w:p w14:paraId="6A04561D" w14:textId="77777777" w:rsidR="008E53F6" w:rsidRPr="009F5AE9" w:rsidRDefault="00664152" w:rsidP="009F5AE9">
            <w:pPr>
              <w:textAlignment w:val="baseline"/>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Статья 11. Возмещение убытков при изъятии земельных участков для муниципальных нужд</w:t>
            </w:r>
          </w:p>
        </w:tc>
        <w:tc>
          <w:tcPr>
            <w:tcW w:w="680" w:type="dxa"/>
          </w:tcPr>
          <w:p w14:paraId="43687C37" w14:textId="77777777" w:rsidR="008E53F6" w:rsidRPr="009F5AE9" w:rsidRDefault="00664152" w:rsidP="009F5AE9">
            <w:pPr>
              <w:textAlignment w:val="baseline"/>
              <w:rPr>
                <w:rFonts w:ascii="Times New Roman" w:hAnsi="Times New Roman" w:cs="Times New Roman"/>
                <w:color w:val="000000"/>
                <w:sz w:val="24"/>
              </w:rPr>
            </w:pPr>
            <w:r w:rsidRPr="009F5AE9">
              <w:rPr>
                <w:rFonts w:ascii="Times New Roman" w:eastAsia="Times New Roman" w:hAnsi="Times New Roman" w:cs="Times New Roman"/>
                <w:sz w:val="24"/>
                <w:lang w:eastAsia="ar-SA" w:bidi="ar-SA"/>
              </w:rPr>
              <w:t>1</w:t>
            </w:r>
            <w:r w:rsidR="00DB735A">
              <w:rPr>
                <w:rFonts w:ascii="Times New Roman" w:eastAsia="Times New Roman" w:hAnsi="Times New Roman" w:cs="Times New Roman"/>
                <w:sz w:val="24"/>
                <w:lang w:eastAsia="ar-SA" w:bidi="ar-SA"/>
              </w:rPr>
              <w:t>2</w:t>
            </w:r>
          </w:p>
        </w:tc>
      </w:tr>
      <w:tr w:rsidR="00664152" w:rsidRPr="009F5AE9" w14:paraId="01139961" w14:textId="77777777" w:rsidTr="00DB735A">
        <w:tc>
          <w:tcPr>
            <w:tcW w:w="8784" w:type="dxa"/>
          </w:tcPr>
          <w:p w14:paraId="24E102FA" w14:textId="77777777" w:rsidR="00664152" w:rsidRPr="009F5AE9" w:rsidRDefault="00664152" w:rsidP="009F5AE9">
            <w:pPr>
              <w:textAlignment w:val="baseline"/>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Статья 12. Резервирование земельных участков для муниципальных нужд </w:t>
            </w:r>
          </w:p>
        </w:tc>
        <w:tc>
          <w:tcPr>
            <w:tcW w:w="680" w:type="dxa"/>
          </w:tcPr>
          <w:p w14:paraId="673BED83" w14:textId="77777777" w:rsidR="00664152" w:rsidRPr="009F5AE9" w:rsidRDefault="00DF5BB4" w:rsidP="009F5AE9">
            <w:pPr>
              <w:textAlignment w:val="baseline"/>
              <w:rPr>
                <w:rFonts w:ascii="Times New Roman" w:hAnsi="Times New Roman" w:cs="Times New Roman"/>
                <w:color w:val="000000"/>
                <w:sz w:val="24"/>
              </w:rPr>
            </w:pPr>
            <w:r w:rsidRPr="009F5AE9">
              <w:rPr>
                <w:rFonts w:ascii="Times New Roman" w:hAnsi="Times New Roman" w:cs="Times New Roman"/>
                <w:color w:val="000000"/>
                <w:sz w:val="24"/>
              </w:rPr>
              <w:t>1</w:t>
            </w:r>
            <w:r w:rsidR="00DB735A">
              <w:rPr>
                <w:rFonts w:ascii="Times New Roman" w:hAnsi="Times New Roman" w:cs="Times New Roman"/>
                <w:color w:val="000000"/>
                <w:sz w:val="24"/>
              </w:rPr>
              <w:t>3</w:t>
            </w:r>
          </w:p>
        </w:tc>
      </w:tr>
      <w:tr w:rsidR="00664152" w:rsidRPr="009F5AE9" w14:paraId="7FDBCA97" w14:textId="77777777" w:rsidTr="00DB735A">
        <w:tc>
          <w:tcPr>
            <w:tcW w:w="8784" w:type="dxa"/>
          </w:tcPr>
          <w:p w14:paraId="67EFC918" w14:textId="77777777" w:rsidR="00664152" w:rsidRPr="009F5AE9" w:rsidRDefault="00664152" w:rsidP="009F5AE9">
            <w:pPr>
              <w:textAlignment w:val="baseline"/>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Статья 13. Публичные сервитуты на территории сельского поселения </w:t>
            </w:r>
          </w:p>
        </w:tc>
        <w:tc>
          <w:tcPr>
            <w:tcW w:w="680" w:type="dxa"/>
          </w:tcPr>
          <w:p w14:paraId="75029A06" w14:textId="77777777" w:rsidR="00664152" w:rsidRPr="009F5AE9" w:rsidRDefault="00DF5BB4" w:rsidP="009F5AE9">
            <w:pPr>
              <w:textAlignment w:val="baseline"/>
              <w:rPr>
                <w:rFonts w:ascii="Times New Roman" w:hAnsi="Times New Roman" w:cs="Times New Roman"/>
                <w:color w:val="000000"/>
                <w:sz w:val="24"/>
              </w:rPr>
            </w:pPr>
            <w:r w:rsidRPr="009F5AE9">
              <w:rPr>
                <w:rFonts w:ascii="Times New Roman" w:hAnsi="Times New Roman" w:cs="Times New Roman"/>
                <w:color w:val="000000"/>
                <w:sz w:val="24"/>
              </w:rPr>
              <w:t>1</w:t>
            </w:r>
            <w:r w:rsidR="00DB735A">
              <w:rPr>
                <w:rFonts w:ascii="Times New Roman" w:hAnsi="Times New Roman" w:cs="Times New Roman"/>
                <w:color w:val="000000"/>
                <w:sz w:val="24"/>
              </w:rPr>
              <w:t>3</w:t>
            </w:r>
          </w:p>
        </w:tc>
      </w:tr>
      <w:tr w:rsidR="00664152" w:rsidRPr="009F5AE9" w14:paraId="16BAA9F8" w14:textId="77777777" w:rsidTr="00DB735A">
        <w:tc>
          <w:tcPr>
            <w:tcW w:w="8784" w:type="dxa"/>
          </w:tcPr>
          <w:p w14:paraId="2DF81125" w14:textId="77777777" w:rsidR="00664152" w:rsidRPr="009F5AE9" w:rsidRDefault="00664152" w:rsidP="009F5AE9">
            <w:pPr>
              <w:textAlignment w:val="baseline"/>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Статья 14. Развитие застроенных территорий</w:t>
            </w:r>
          </w:p>
        </w:tc>
        <w:tc>
          <w:tcPr>
            <w:tcW w:w="680" w:type="dxa"/>
          </w:tcPr>
          <w:p w14:paraId="20B68FE3" w14:textId="77777777" w:rsidR="00664152" w:rsidRPr="009F5AE9" w:rsidRDefault="00DF5BB4" w:rsidP="009F5AE9">
            <w:pPr>
              <w:textAlignment w:val="baseline"/>
              <w:rPr>
                <w:rFonts w:ascii="Times New Roman" w:hAnsi="Times New Roman" w:cs="Times New Roman"/>
                <w:color w:val="000000"/>
                <w:sz w:val="24"/>
              </w:rPr>
            </w:pPr>
            <w:r w:rsidRPr="009F5AE9">
              <w:rPr>
                <w:rFonts w:ascii="Times New Roman" w:hAnsi="Times New Roman" w:cs="Times New Roman"/>
                <w:color w:val="000000"/>
                <w:sz w:val="24"/>
              </w:rPr>
              <w:t>1</w:t>
            </w:r>
            <w:r w:rsidR="00DB735A">
              <w:rPr>
                <w:rFonts w:ascii="Times New Roman" w:hAnsi="Times New Roman" w:cs="Times New Roman"/>
                <w:color w:val="000000"/>
                <w:sz w:val="24"/>
              </w:rPr>
              <w:t>6</w:t>
            </w:r>
          </w:p>
        </w:tc>
      </w:tr>
      <w:tr w:rsidR="00664152" w:rsidRPr="009F5AE9" w14:paraId="2321C7AC" w14:textId="77777777" w:rsidTr="00DB735A">
        <w:tc>
          <w:tcPr>
            <w:tcW w:w="8784" w:type="dxa"/>
          </w:tcPr>
          <w:p w14:paraId="121752E8" w14:textId="77777777" w:rsidR="00664152" w:rsidRPr="009F5AE9" w:rsidRDefault="00DF5BB4" w:rsidP="009F5AE9">
            <w:pPr>
              <w:textAlignment w:val="baseline"/>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Статья 15. Государственный земельный надзор, муниципальный земельный контроль за использованием земель</w:t>
            </w:r>
          </w:p>
        </w:tc>
        <w:tc>
          <w:tcPr>
            <w:tcW w:w="680" w:type="dxa"/>
          </w:tcPr>
          <w:p w14:paraId="23D45085" w14:textId="77777777" w:rsidR="00664152" w:rsidRPr="009F5AE9" w:rsidRDefault="00DF5BB4" w:rsidP="009F5AE9">
            <w:pPr>
              <w:textAlignment w:val="baseline"/>
              <w:rPr>
                <w:rFonts w:ascii="Times New Roman" w:hAnsi="Times New Roman" w:cs="Times New Roman"/>
                <w:color w:val="000000"/>
                <w:sz w:val="24"/>
              </w:rPr>
            </w:pPr>
            <w:r w:rsidRPr="009F5AE9">
              <w:rPr>
                <w:rFonts w:ascii="Times New Roman" w:eastAsia="Times New Roman" w:hAnsi="Times New Roman" w:cs="Times New Roman"/>
                <w:sz w:val="24"/>
                <w:lang w:eastAsia="ar-SA" w:bidi="ar-SA"/>
              </w:rPr>
              <w:t>1</w:t>
            </w:r>
            <w:r w:rsidR="00DB735A">
              <w:rPr>
                <w:rFonts w:ascii="Times New Roman" w:eastAsia="Times New Roman" w:hAnsi="Times New Roman" w:cs="Times New Roman"/>
                <w:sz w:val="24"/>
                <w:lang w:eastAsia="ar-SA" w:bidi="ar-SA"/>
              </w:rPr>
              <w:t>6</w:t>
            </w:r>
          </w:p>
        </w:tc>
      </w:tr>
      <w:tr w:rsidR="00664152" w:rsidRPr="009F5AE9" w14:paraId="2A18C7C6" w14:textId="77777777" w:rsidTr="00DB735A">
        <w:tc>
          <w:tcPr>
            <w:tcW w:w="8784" w:type="dxa"/>
          </w:tcPr>
          <w:p w14:paraId="61F5E4A7" w14:textId="77777777" w:rsidR="00664152" w:rsidRPr="00420307" w:rsidRDefault="00DF5BB4" w:rsidP="009F5AE9">
            <w:pPr>
              <w:textAlignment w:val="baseline"/>
              <w:rPr>
                <w:rFonts w:ascii="Times New Roman" w:eastAsia="Times New Roman" w:hAnsi="Times New Roman" w:cs="Times New Roman"/>
                <w:b/>
                <w:sz w:val="24"/>
                <w:lang w:eastAsia="ar-SA" w:bidi="ar-SA"/>
              </w:rPr>
            </w:pPr>
            <w:r w:rsidRPr="00420307">
              <w:rPr>
                <w:rFonts w:ascii="Times New Roman" w:eastAsia="Times New Roman" w:hAnsi="Times New Roman" w:cs="Times New Roman"/>
                <w:b/>
                <w:sz w:val="24"/>
                <w:lang w:eastAsia="ar-SA" w:bidi="ar-SA"/>
              </w:rPr>
              <w:t xml:space="preserve">Глава 3. Подготовка документации по планировке территории </w:t>
            </w:r>
            <w:r w:rsidR="00B36334" w:rsidRPr="00420307">
              <w:rPr>
                <w:rFonts w:ascii="Times New Roman" w:eastAsia="Times New Roman" w:hAnsi="Times New Roman" w:cs="Times New Roman"/>
                <w:b/>
                <w:sz w:val="24"/>
                <w:lang w:eastAsia="ar-SA" w:bidi="ar-SA"/>
              </w:rPr>
              <w:t>органами местного</w:t>
            </w:r>
            <w:r w:rsidRPr="00420307">
              <w:rPr>
                <w:rFonts w:ascii="Times New Roman" w:eastAsia="Times New Roman" w:hAnsi="Times New Roman" w:cs="Times New Roman"/>
                <w:b/>
                <w:sz w:val="24"/>
                <w:lang w:eastAsia="ar-SA" w:bidi="ar-SA"/>
              </w:rPr>
              <w:t xml:space="preserve"> самоуправления сельского поселения </w:t>
            </w:r>
          </w:p>
        </w:tc>
        <w:tc>
          <w:tcPr>
            <w:tcW w:w="680" w:type="dxa"/>
          </w:tcPr>
          <w:p w14:paraId="3151CC56" w14:textId="77777777" w:rsidR="00664152" w:rsidRPr="009F5AE9" w:rsidRDefault="00664152" w:rsidP="009F5AE9">
            <w:pPr>
              <w:textAlignment w:val="baseline"/>
              <w:rPr>
                <w:rFonts w:ascii="Times New Roman" w:hAnsi="Times New Roman" w:cs="Times New Roman"/>
                <w:color w:val="000000"/>
                <w:sz w:val="24"/>
              </w:rPr>
            </w:pPr>
          </w:p>
        </w:tc>
      </w:tr>
      <w:tr w:rsidR="00664152" w:rsidRPr="009F5AE9" w14:paraId="00B4822D" w14:textId="77777777" w:rsidTr="00DB735A">
        <w:tc>
          <w:tcPr>
            <w:tcW w:w="8784" w:type="dxa"/>
          </w:tcPr>
          <w:p w14:paraId="13B4CA2E" w14:textId="77777777" w:rsidR="00664152" w:rsidRPr="009F5AE9" w:rsidRDefault="00DF5BB4" w:rsidP="009F5AE9">
            <w:pPr>
              <w:textAlignment w:val="baseline"/>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Статья 16. Общие положения о планировке территории</w:t>
            </w:r>
          </w:p>
        </w:tc>
        <w:tc>
          <w:tcPr>
            <w:tcW w:w="680" w:type="dxa"/>
          </w:tcPr>
          <w:p w14:paraId="19BCF29F" w14:textId="77777777" w:rsidR="00664152"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16</w:t>
            </w:r>
          </w:p>
        </w:tc>
      </w:tr>
      <w:tr w:rsidR="00664152" w:rsidRPr="009F5AE9" w14:paraId="6CD0F31E" w14:textId="77777777" w:rsidTr="00DB735A">
        <w:tc>
          <w:tcPr>
            <w:tcW w:w="8784" w:type="dxa"/>
          </w:tcPr>
          <w:p w14:paraId="27F2A59B" w14:textId="77777777" w:rsidR="00664152" w:rsidRPr="009F5AE9" w:rsidRDefault="00DF5BB4" w:rsidP="009F5AE9">
            <w:pPr>
              <w:textAlignment w:val="baseline"/>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Статья 17. Подготовка документации по планировке территории</w:t>
            </w:r>
          </w:p>
        </w:tc>
        <w:tc>
          <w:tcPr>
            <w:tcW w:w="680" w:type="dxa"/>
          </w:tcPr>
          <w:p w14:paraId="22C7FA10" w14:textId="77777777" w:rsidR="00664152"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17</w:t>
            </w:r>
          </w:p>
        </w:tc>
      </w:tr>
      <w:tr w:rsidR="00DF5BB4" w:rsidRPr="009F5AE9" w14:paraId="2CBCB10B" w14:textId="77777777" w:rsidTr="00DB735A">
        <w:tc>
          <w:tcPr>
            <w:tcW w:w="8784" w:type="dxa"/>
          </w:tcPr>
          <w:p w14:paraId="270BAA0B" w14:textId="77777777" w:rsidR="00DF5BB4" w:rsidRPr="006076B0" w:rsidRDefault="00DF5BB4" w:rsidP="009F5AE9">
            <w:pPr>
              <w:widowControl/>
              <w:suppressAutoHyphens w:val="0"/>
              <w:autoSpaceDE/>
              <w:jc w:val="both"/>
              <w:rPr>
                <w:rFonts w:ascii="Times New Roman" w:eastAsia="Times New Roman" w:hAnsi="Times New Roman" w:cs="Times New Roman"/>
                <w:b/>
                <w:sz w:val="24"/>
                <w:lang w:eastAsia="ar-SA" w:bidi="ar-SA"/>
              </w:rPr>
            </w:pPr>
            <w:r w:rsidRPr="006076B0">
              <w:rPr>
                <w:rFonts w:ascii="Times New Roman" w:eastAsia="Times New Roman" w:hAnsi="Times New Roman" w:cs="Times New Roman"/>
                <w:b/>
                <w:sz w:val="24"/>
                <w:lang w:eastAsia="ar-SA" w:bidi="ar-SA"/>
              </w:rPr>
              <w:t>Глава 4. Градостроительные регламенты и порядок их применения</w:t>
            </w:r>
          </w:p>
        </w:tc>
        <w:tc>
          <w:tcPr>
            <w:tcW w:w="680" w:type="dxa"/>
          </w:tcPr>
          <w:p w14:paraId="058725AA" w14:textId="77777777" w:rsidR="00DF5BB4" w:rsidRPr="009F5AE9" w:rsidRDefault="00DF5BB4" w:rsidP="009F5AE9">
            <w:pPr>
              <w:textAlignment w:val="baseline"/>
              <w:rPr>
                <w:rFonts w:ascii="Times New Roman" w:hAnsi="Times New Roman" w:cs="Times New Roman"/>
                <w:color w:val="000000"/>
                <w:sz w:val="24"/>
              </w:rPr>
            </w:pPr>
          </w:p>
        </w:tc>
      </w:tr>
      <w:tr w:rsidR="00DF5BB4" w:rsidRPr="009F5AE9" w14:paraId="08C1D5AC" w14:textId="77777777" w:rsidTr="00DB735A">
        <w:tc>
          <w:tcPr>
            <w:tcW w:w="8784" w:type="dxa"/>
          </w:tcPr>
          <w:p w14:paraId="5DE0B502" w14:textId="77777777" w:rsidR="00DF5BB4" w:rsidRPr="009F5AE9" w:rsidRDefault="00DF5BB4" w:rsidP="009F5AE9">
            <w:pPr>
              <w:widowControl/>
              <w:suppressAutoHyphens w:val="0"/>
              <w:autoSpaceDE/>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Статья 18. Градостроительный регламент</w:t>
            </w:r>
          </w:p>
        </w:tc>
        <w:tc>
          <w:tcPr>
            <w:tcW w:w="680" w:type="dxa"/>
          </w:tcPr>
          <w:p w14:paraId="108CE88B" w14:textId="77777777" w:rsidR="00DF5BB4"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19</w:t>
            </w:r>
          </w:p>
        </w:tc>
      </w:tr>
      <w:tr w:rsidR="00DF5BB4" w:rsidRPr="009F5AE9" w14:paraId="7D53A2DF" w14:textId="77777777" w:rsidTr="00DB735A">
        <w:tc>
          <w:tcPr>
            <w:tcW w:w="8784" w:type="dxa"/>
          </w:tcPr>
          <w:p w14:paraId="0F2ECB4E" w14:textId="77777777" w:rsidR="00DF5BB4" w:rsidRPr="009F5AE9" w:rsidRDefault="00DF5BB4" w:rsidP="009F5AE9">
            <w:pPr>
              <w:widowControl/>
              <w:suppressAutoHyphens w:val="0"/>
              <w:autoSpaceDE/>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Статья 19.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tc>
        <w:tc>
          <w:tcPr>
            <w:tcW w:w="680" w:type="dxa"/>
          </w:tcPr>
          <w:p w14:paraId="113A1C12" w14:textId="77777777" w:rsidR="00DF5BB4"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20</w:t>
            </w:r>
          </w:p>
        </w:tc>
      </w:tr>
      <w:tr w:rsidR="00DF5BB4" w:rsidRPr="009F5AE9" w14:paraId="0243932D" w14:textId="77777777" w:rsidTr="00DB735A">
        <w:tc>
          <w:tcPr>
            <w:tcW w:w="8784" w:type="dxa"/>
          </w:tcPr>
          <w:p w14:paraId="0C9C3808" w14:textId="77777777" w:rsidR="00DF5BB4" w:rsidRPr="009F5AE9" w:rsidRDefault="00DF5BB4" w:rsidP="009F5AE9">
            <w:pPr>
              <w:widowControl/>
              <w:suppressAutoHyphens w:val="0"/>
              <w:autoSpaceDE/>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Статья 20. Виды разрешенного использования земельных участков и объектов капитального строительства</w:t>
            </w:r>
          </w:p>
        </w:tc>
        <w:tc>
          <w:tcPr>
            <w:tcW w:w="680" w:type="dxa"/>
          </w:tcPr>
          <w:p w14:paraId="601E377D" w14:textId="77777777" w:rsidR="00DF5BB4"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21</w:t>
            </w:r>
          </w:p>
        </w:tc>
      </w:tr>
      <w:tr w:rsidR="00DF5BB4" w:rsidRPr="009F5AE9" w14:paraId="0F915BD7" w14:textId="77777777" w:rsidTr="00DB735A">
        <w:tc>
          <w:tcPr>
            <w:tcW w:w="8784" w:type="dxa"/>
          </w:tcPr>
          <w:p w14:paraId="7571D3E0" w14:textId="77777777" w:rsidR="00DF5BB4" w:rsidRPr="009F5AE9" w:rsidRDefault="00DF5BB4" w:rsidP="009F5AE9">
            <w:pPr>
              <w:widowControl/>
              <w:suppressAutoHyphens w:val="0"/>
              <w:autoSpaceDE/>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Статья 21.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tc>
        <w:tc>
          <w:tcPr>
            <w:tcW w:w="680" w:type="dxa"/>
          </w:tcPr>
          <w:p w14:paraId="2ADA30DD" w14:textId="77777777" w:rsidR="00DF5BB4"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22</w:t>
            </w:r>
          </w:p>
        </w:tc>
      </w:tr>
      <w:tr w:rsidR="00DF5BB4" w:rsidRPr="009F5AE9" w14:paraId="72D9E2F8" w14:textId="77777777" w:rsidTr="00DB735A">
        <w:tc>
          <w:tcPr>
            <w:tcW w:w="8784" w:type="dxa"/>
          </w:tcPr>
          <w:p w14:paraId="567CFA81" w14:textId="77777777" w:rsidR="00DF5BB4" w:rsidRPr="009F5AE9" w:rsidRDefault="00DF5BB4" w:rsidP="009F5AE9">
            <w:pPr>
              <w:widowControl/>
              <w:suppressAutoHyphens w:val="0"/>
              <w:autoSpaceDE/>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Статья 22. Общие требования градостроительного регламента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c>
          <w:tcPr>
            <w:tcW w:w="680" w:type="dxa"/>
          </w:tcPr>
          <w:p w14:paraId="13A317EF" w14:textId="77777777" w:rsidR="00DF5BB4" w:rsidRPr="009F5AE9" w:rsidRDefault="00DB735A" w:rsidP="009F5AE9">
            <w:pPr>
              <w:textAlignment w:val="baseline"/>
              <w:rPr>
                <w:rFonts w:ascii="Times New Roman" w:hAnsi="Times New Roman" w:cs="Times New Roman"/>
                <w:color w:val="000000"/>
                <w:sz w:val="24"/>
              </w:rPr>
            </w:pPr>
            <w:r>
              <w:rPr>
                <w:rFonts w:ascii="Times New Roman" w:eastAsia="Times New Roman" w:hAnsi="Times New Roman" w:cs="Times New Roman"/>
                <w:sz w:val="24"/>
                <w:lang w:eastAsia="ar-SA" w:bidi="ar-SA"/>
              </w:rPr>
              <w:t>23</w:t>
            </w:r>
          </w:p>
        </w:tc>
      </w:tr>
      <w:tr w:rsidR="00DF5BB4" w:rsidRPr="009F5AE9" w14:paraId="14F7F9EA" w14:textId="77777777" w:rsidTr="00DB735A">
        <w:tc>
          <w:tcPr>
            <w:tcW w:w="8784" w:type="dxa"/>
          </w:tcPr>
          <w:p w14:paraId="2BE5384F" w14:textId="77777777" w:rsidR="00DF5BB4" w:rsidRPr="009F5AE9" w:rsidRDefault="00DF5BB4" w:rsidP="009F5AE9">
            <w:pPr>
              <w:widowControl/>
              <w:suppressAutoHyphens w:val="0"/>
              <w:autoSpaceDE/>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Статья 23. Общие требования градостроительного регламента в части ограничений использования земельных участков и объектов капитального строительства</w:t>
            </w:r>
          </w:p>
        </w:tc>
        <w:tc>
          <w:tcPr>
            <w:tcW w:w="680" w:type="dxa"/>
          </w:tcPr>
          <w:p w14:paraId="13ADFE0D" w14:textId="77777777" w:rsidR="00DF5BB4" w:rsidRPr="009F5AE9" w:rsidRDefault="00DB735A" w:rsidP="009F5AE9">
            <w:pPr>
              <w:textAlignment w:val="baseline"/>
              <w:rPr>
                <w:rFonts w:ascii="Times New Roman" w:hAnsi="Times New Roman" w:cs="Times New Roman"/>
                <w:color w:val="000000"/>
                <w:sz w:val="24"/>
              </w:rPr>
            </w:pPr>
            <w:r>
              <w:rPr>
                <w:rFonts w:ascii="Times New Roman" w:eastAsia="Times New Roman" w:hAnsi="Times New Roman" w:cs="Times New Roman"/>
                <w:sz w:val="24"/>
                <w:lang w:eastAsia="ar-SA" w:bidi="ar-SA"/>
              </w:rPr>
              <w:t>23</w:t>
            </w:r>
          </w:p>
        </w:tc>
      </w:tr>
      <w:tr w:rsidR="00DF5BB4" w:rsidRPr="009F5AE9" w14:paraId="5D2305B3" w14:textId="77777777" w:rsidTr="00DB735A">
        <w:tc>
          <w:tcPr>
            <w:tcW w:w="8784" w:type="dxa"/>
          </w:tcPr>
          <w:p w14:paraId="083B3A89" w14:textId="77777777" w:rsidR="00DF5BB4" w:rsidRPr="009F5AE9" w:rsidRDefault="00DF5BB4" w:rsidP="009F5AE9">
            <w:pPr>
              <w:widowControl/>
              <w:suppressAutoHyphens w:val="0"/>
              <w:autoSpaceDE/>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lastRenderedPageBreak/>
              <w:t>Статья 24. Использование земельных участков и объектов капитального строительства, не соответствующих градостроительному регламенту</w:t>
            </w:r>
          </w:p>
        </w:tc>
        <w:tc>
          <w:tcPr>
            <w:tcW w:w="680" w:type="dxa"/>
          </w:tcPr>
          <w:p w14:paraId="634159E8" w14:textId="77777777" w:rsidR="00DF5BB4" w:rsidRPr="009F5AE9" w:rsidRDefault="00DB735A" w:rsidP="009F5AE9">
            <w:pPr>
              <w:textAlignment w:val="baseline"/>
              <w:rPr>
                <w:rFonts w:ascii="Times New Roman" w:hAnsi="Times New Roman" w:cs="Times New Roman"/>
                <w:color w:val="000000"/>
                <w:sz w:val="24"/>
              </w:rPr>
            </w:pPr>
            <w:r>
              <w:rPr>
                <w:rFonts w:ascii="Times New Roman" w:eastAsia="Times New Roman" w:hAnsi="Times New Roman" w:cs="Times New Roman"/>
                <w:sz w:val="24"/>
                <w:lang w:eastAsia="ar-SA" w:bidi="ar-SA"/>
              </w:rPr>
              <w:t>24</w:t>
            </w:r>
          </w:p>
        </w:tc>
      </w:tr>
      <w:tr w:rsidR="00DF5BB4" w:rsidRPr="009F5AE9" w14:paraId="7E46E57D" w14:textId="77777777" w:rsidTr="00DB735A">
        <w:tc>
          <w:tcPr>
            <w:tcW w:w="8784" w:type="dxa"/>
          </w:tcPr>
          <w:p w14:paraId="239E9DDD" w14:textId="77777777" w:rsidR="00DF5BB4" w:rsidRPr="006076B0" w:rsidRDefault="00DF5BB4" w:rsidP="009F5AE9">
            <w:pPr>
              <w:widowControl/>
              <w:suppressAutoHyphens w:val="0"/>
              <w:autoSpaceDE/>
              <w:jc w:val="both"/>
              <w:rPr>
                <w:rFonts w:ascii="Times New Roman" w:eastAsia="Times New Roman" w:hAnsi="Times New Roman" w:cs="Times New Roman"/>
                <w:b/>
                <w:sz w:val="24"/>
                <w:lang w:eastAsia="ar-SA" w:bidi="ar-SA"/>
              </w:rPr>
            </w:pPr>
            <w:r w:rsidRPr="006076B0">
              <w:rPr>
                <w:rFonts w:ascii="Times New Roman" w:eastAsia="Times New Roman" w:hAnsi="Times New Roman" w:cs="Times New Roman"/>
                <w:b/>
                <w:sz w:val="24"/>
                <w:lang w:eastAsia="ar-SA" w:bidi="ar-SA"/>
              </w:rPr>
              <w:t>Глава 5.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разрешенного строительства</w:t>
            </w:r>
          </w:p>
        </w:tc>
        <w:tc>
          <w:tcPr>
            <w:tcW w:w="680" w:type="dxa"/>
          </w:tcPr>
          <w:p w14:paraId="171AE81A" w14:textId="77777777" w:rsidR="00DF5BB4" w:rsidRPr="009F5AE9" w:rsidRDefault="00DF5BB4" w:rsidP="009F5AE9">
            <w:pPr>
              <w:textAlignment w:val="baseline"/>
              <w:rPr>
                <w:rFonts w:ascii="Times New Roman" w:hAnsi="Times New Roman" w:cs="Times New Roman"/>
                <w:color w:val="000000"/>
                <w:sz w:val="24"/>
              </w:rPr>
            </w:pPr>
          </w:p>
        </w:tc>
      </w:tr>
      <w:tr w:rsidR="00DF5BB4" w:rsidRPr="009F5AE9" w14:paraId="68FDFC73" w14:textId="77777777" w:rsidTr="00DB735A">
        <w:tc>
          <w:tcPr>
            <w:tcW w:w="8784" w:type="dxa"/>
          </w:tcPr>
          <w:p w14:paraId="00DEE786" w14:textId="77777777" w:rsidR="00DF5BB4" w:rsidRPr="009F5AE9" w:rsidRDefault="00DF5BB4" w:rsidP="009F5AE9">
            <w:pPr>
              <w:widowControl/>
              <w:suppressAutoHyphens w:val="0"/>
              <w:autoSpaceDE/>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Статья 25. </w:t>
            </w:r>
            <w:r w:rsidR="00B36334" w:rsidRPr="009F5AE9">
              <w:rPr>
                <w:rFonts w:ascii="Times New Roman" w:eastAsia="Times New Roman" w:hAnsi="Times New Roman" w:cs="Times New Roman"/>
                <w:sz w:val="24"/>
                <w:lang w:eastAsia="ar-SA" w:bidi="ar-SA"/>
              </w:rPr>
              <w:t>Порядок предоставления разрешения на условно разрешенный</w:t>
            </w:r>
            <w:r w:rsidRPr="009F5AE9">
              <w:rPr>
                <w:rFonts w:ascii="Times New Roman" w:eastAsia="Times New Roman" w:hAnsi="Times New Roman" w:cs="Times New Roman"/>
                <w:sz w:val="24"/>
                <w:lang w:eastAsia="ar-SA" w:bidi="ar-SA"/>
              </w:rPr>
              <w:t xml:space="preserve"> вид использования земельного участка или объекта капитального строительства</w:t>
            </w:r>
          </w:p>
        </w:tc>
        <w:tc>
          <w:tcPr>
            <w:tcW w:w="680" w:type="dxa"/>
          </w:tcPr>
          <w:p w14:paraId="02649D95" w14:textId="77777777" w:rsidR="00DF5BB4" w:rsidRPr="009F5AE9" w:rsidRDefault="00DB735A" w:rsidP="009F5AE9">
            <w:pPr>
              <w:textAlignment w:val="baseline"/>
              <w:rPr>
                <w:rFonts w:ascii="Times New Roman" w:hAnsi="Times New Roman" w:cs="Times New Roman"/>
                <w:color w:val="000000"/>
                <w:sz w:val="24"/>
              </w:rPr>
            </w:pPr>
            <w:r>
              <w:rPr>
                <w:rFonts w:ascii="Times New Roman" w:eastAsia="Times New Roman" w:hAnsi="Times New Roman" w:cs="Times New Roman"/>
                <w:sz w:val="24"/>
                <w:lang w:eastAsia="ar-SA" w:bidi="ar-SA"/>
              </w:rPr>
              <w:t>24</w:t>
            </w:r>
          </w:p>
        </w:tc>
      </w:tr>
      <w:tr w:rsidR="00DF5BB4" w:rsidRPr="009F5AE9" w14:paraId="7874D603" w14:textId="77777777" w:rsidTr="00DB735A">
        <w:tc>
          <w:tcPr>
            <w:tcW w:w="8784" w:type="dxa"/>
          </w:tcPr>
          <w:p w14:paraId="72CAAA44" w14:textId="77777777" w:rsidR="00DF5BB4" w:rsidRPr="009F5AE9" w:rsidRDefault="00DF5BB4" w:rsidP="009F5AE9">
            <w:pPr>
              <w:widowControl/>
              <w:suppressAutoHyphens w:val="0"/>
              <w:autoSpaceDE/>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Статья 26.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680" w:type="dxa"/>
          </w:tcPr>
          <w:p w14:paraId="63F2E62A" w14:textId="77777777" w:rsidR="00DF5BB4"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25</w:t>
            </w:r>
          </w:p>
        </w:tc>
      </w:tr>
      <w:tr w:rsidR="00DF5BB4" w:rsidRPr="009F5AE9" w14:paraId="26E54194" w14:textId="77777777" w:rsidTr="00DB735A">
        <w:tc>
          <w:tcPr>
            <w:tcW w:w="8784" w:type="dxa"/>
          </w:tcPr>
          <w:p w14:paraId="35431B7D" w14:textId="77777777" w:rsidR="00DF5BB4" w:rsidRPr="006076B0" w:rsidRDefault="00DF5BB4" w:rsidP="009F5AE9">
            <w:pPr>
              <w:widowControl/>
              <w:suppressAutoHyphens w:val="0"/>
              <w:autoSpaceDE/>
              <w:jc w:val="both"/>
              <w:rPr>
                <w:rFonts w:ascii="Times New Roman" w:eastAsia="Times New Roman" w:hAnsi="Times New Roman" w:cs="Times New Roman"/>
                <w:b/>
                <w:sz w:val="24"/>
                <w:lang w:eastAsia="ar-SA" w:bidi="ar-SA"/>
              </w:rPr>
            </w:pPr>
            <w:r w:rsidRPr="006076B0">
              <w:rPr>
                <w:rFonts w:ascii="Times New Roman" w:eastAsia="Times New Roman" w:hAnsi="Times New Roman" w:cs="Times New Roman"/>
                <w:b/>
                <w:sz w:val="24"/>
                <w:lang w:eastAsia="ar-SA" w:bidi="ar-SA"/>
              </w:rPr>
              <w:t>Глава 6. Внесение изменений в Правила. Ответственность за нарушение Правил</w:t>
            </w:r>
          </w:p>
        </w:tc>
        <w:tc>
          <w:tcPr>
            <w:tcW w:w="680" w:type="dxa"/>
          </w:tcPr>
          <w:p w14:paraId="6A82618D" w14:textId="77777777" w:rsidR="00DF5BB4" w:rsidRPr="009F5AE9" w:rsidRDefault="00DF5BB4" w:rsidP="009F5AE9">
            <w:pPr>
              <w:textAlignment w:val="baseline"/>
              <w:rPr>
                <w:rFonts w:ascii="Times New Roman" w:hAnsi="Times New Roman" w:cs="Times New Roman"/>
                <w:color w:val="000000"/>
                <w:sz w:val="24"/>
              </w:rPr>
            </w:pPr>
          </w:p>
        </w:tc>
      </w:tr>
      <w:tr w:rsidR="00DF5BB4" w:rsidRPr="009F5AE9" w14:paraId="447F9DAA" w14:textId="77777777" w:rsidTr="00DB735A">
        <w:tc>
          <w:tcPr>
            <w:tcW w:w="8784" w:type="dxa"/>
          </w:tcPr>
          <w:p w14:paraId="44119F0F" w14:textId="77777777" w:rsidR="00DF5BB4" w:rsidRPr="009F5AE9" w:rsidRDefault="00DF5BB4" w:rsidP="009F5AE9">
            <w:pPr>
              <w:widowControl/>
              <w:suppressAutoHyphens w:val="0"/>
              <w:autoSpaceDE/>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Статья 27. Порядок внесение изменений в правила</w:t>
            </w:r>
          </w:p>
        </w:tc>
        <w:tc>
          <w:tcPr>
            <w:tcW w:w="680" w:type="dxa"/>
          </w:tcPr>
          <w:p w14:paraId="730FE98C" w14:textId="77777777" w:rsidR="00DF5BB4"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26</w:t>
            </w:r>
          </w:p>
        </w:tc>
      </w:tr>
      <w:tr w:rsidR="00DF5BB4" w:rsidRPr="009F5AE9" w14:paraId="13A43F78" w14:textId="77777777" w:rsidTr="00DB735A">
        <w:tc>
          <w:tcPr>
            <w:tcW w:w="8784" w:type="dxa"/>
          </w:tcPr>
          <w:p w14:paraId="6ED05BB2" w14:textId="77777777" w:rsidR="00DF5BB4" w:rsidRPr="009F5AE9" w:rsidRDefault="00DF5BB4" w:rsidP="009F5AE9">
            <w:pPr>
              <w:widowControl/>
              <w:suppressAutoHyphens w:val="0"/>
              <w:autoSpaceDE/>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Статья 28. Ответственность за нарушение правил</w:t>
            </w:r>
          </w:p>
        </w:tc>
        <w:tc>
          <w:tcPr>
            <w:tcW w:w="680" w:type="dxa"/>
          </w:tcPr>
          <w:p w14:paraId="4A5AACCE" w14:textId="77777777" w:rsidR="00DF5BB4"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28</w:t>
            </w:r>
          </w:p>
        </w:tc>
      </w:tr>
      <w:tr w:rsidR="0004701C" w:rsidRPr="009F5AE9" w14:paraId="630D882D" w14:textId="77777777" w:rsidTr="00DB735A">
        <w:tc>
          <w:tcPr>
            <w:tcW w:w="8784" w:type="dxa"/>
          </w:tcPr>
          <w:p w14:paraId="1F238FE6" w14:textId="77777777" w:rsidR="0004701C" w:rsidRPr="009F5AE9" w:rsidRDefault="00250BAE" w:rsidP="00250BAE">
            <w:pPr>
              <w:widowControl/>
              <w:suppressAutoHyphens w:val="0"/>
              <w:autoSpaceDE/>
              <w:ind w:left="-142" w:firstLine="142"/>
              <w:jc w:val="both"/>
              <w:rPr>
                <w:rFonts w:ascii="Times New Roman" w:eastAsia="Times New Roman" w:hAnsi="Times New Roman" w:cs="Times New Roman"/>
                <w:sz w:val="24"/>
                <w:lang w:eastAsia="ar-SA" w:bidi="ar-SA"/>
              </w:rPr>
            </w:pPr>
            <w:r w:rsidRPr="009F5AE9">
              <w:rPr>
                <w:rFonts w:ascii="Times New Roman" w:eastAsia="Arial" w:hAnsi="Times New Roman" w:cs="Times New Roman"/>
                <w:b/>
                <w:caps/>
                <w:sz w:val="24"/>
              </w:rPr>
              <w:t>Часть II.</w:t>
            </w:r>
            <w:r w:rsidRPr="00B6741D">
              <w:rPr>
                <w:rFonts w:ascii="Times New Roman" w:eastAsia="Arial" w:hAnsi="Times New Roman" w:cs="Times New Roman"/>
                <w:b/>
                <w:caps/>
                <w:sz w:val="24"/>
              </w:rPr>
              <w:t xml:space="preserve"> КАРТА ГРАДОСТРОИТЕЛЬНОГО ЗОНИРОВАНИЯ. КАРТА ЗОН С ОСОБЫМИ УСЛОВИЯМИ ИСПОЛЬЗОВАНИЯ ТЕРРИТОРИИ </w:t>
            </w:r>
          </w:p>
        </w:tc>
        <w:tc>
          <w:tcPr>
            <w:tcW w:w="680" w:type="dxa"/>
          </w:tcPr>
          <w:p w14:paraId="325431F6" w14:textId="77777777" w:rsidR="0004701C" w:rsidRDefault="009140CB" w:rsidP="009F5AE9">
            <w:pPr>
              <w:textAlignment w:val="baseline"/>
              <w:rPr>
                <w:rFonts w:ascii="Times New Roman" w:hAnsi="Times New Roman" w:cs="Times New Roman"/>
                <w:color w:val="000000"/>
                <w:sz w:val="24"/>
              </w:rPr>
            </w:pPr>
            <w:r>
              <w:rPr>
                <w:rFonts w:ascii="Times New Roman" w:hAnsi="Times New Roman" w:cs="Times New Roman"/>
                <w:color w:val="000000"/>
                <w:sz w:val="24"/>
              </w:rPr>
              <w:t>28</w:t>
            </w:r>
          </w:p>
        </w:tc>
      </w:tr>
      <w:tr w:rsidR="00DF5BB4" w:rsidRPr="009F5AE9" w14:paraId="7735D361" w14:textId="77777777" w:rsidTr="00DB735A">
        <w:tc>
          <w:tcPr>
            <w:tcW w:w="8784" w:type="dxa"/>
          </w:tcPr>
          <w:p w14:paraId="192E1013" w14:textId="77777777" w:rsidR="00DF5BB4" w:rsidRPr="009F5AE9" w:rsidRDefault="00DF5BB4" w:rsidP="009F5AE9">
            <w:pPr>
              <w:widowControl/>
              <w:suppressAutoHyphens w:val="0"/>
              <w:autoSpaceDE/>
              <w:jc w:val="both"/>
              <w:rPr>
                <w:rFonts w:ascii="Times New Roman" w:eastAsia="Times New Roman" w:hAnsi="Times New Roman" w:cs="Times New Roman"/>
                <w:sz w:val="24"/>
                <w:lang w:eastAsia="ar-SA" w:bidi="ar-SA"/>
              </w:rPr>
            </w:pPr>
            <w:r w:rsidRPr="009F5AE9">
              <w:rPr>
                <w:rFonts w:ascii="Times New Roman" w:eastAsia="Arial" w:hAnsi="Times New Roman" w:cs="Times New Roman"/>
                <w:b/>
                <w:caps/>
                <w:sz w:val="24"/>
              </w:rPr>
              <w:t>Часть II</w:t>
            </w:r>
            <w:r w:rsidR="00250BAE">
              <w:rPr>
                <w:rFonts w:ascii="Times New Roman" w:eastAsia="Arial" w:hAnsi="Times New Roman" w:cs="Times New Roman"/>
                <w:b/>
                <w:caps/>
                <w:sz w:val="24"/>
                <w:lang w:val="en-US"/>
              </w:rPr>
              <w:t>I</w:t>
            </w:r>
            <w:r w:rsidRPr="009F5AE9">
              <w:rPr>
                <w:rFonts w:ascii="Times New Roman" w:eastAsia="Arial" w:hAnsi="Times New Roman" w:cs="Times New Roman"/>
                <w:b/>
                <w:caps/>
                <w:sz w:val="24"/>
              </w:rPr>
              <w:t xml:space="preserve">. </w:t>
            </w:r>
            <w:r w:rsidRPr="009F5AE9">
              <w:rPr>
                <w:rFonts w:ascii="Times New Roman" w:eastAsia="Times New Roman" w:hAnsi="Times New Roman" w:cs="Times New Roman"/>
                <w:sz w:val="24"/>
                <w:lang w:eastAsia="ar-SA" w:bidi="ar-SA"/>
              </w:rPr>
              <w:t xml:space="preserve">Глава 7. </w:t>
            </w:r>
            <w:r w:rsidRPr="009F5AE9">
              <w:rPr>
                <w:rFonts w:ascii="Times New Roman" w:eastAsia="Arial" w:hAnsi="Times New Roman" w:cs="Times New Roman"/>
                <w:sz w:val="24"/>
              </w:rPr>
              <w:t>Градостроительные регламенты в части видов разрешенного использования земельных участков и объектов капитального строительства и реконструкции по территориальным зонам</w:t>
            </w:r>
            <w:r w:rsidR="003E0452">
              <w:rPr>
                <w:rFonts w:ascii="Times New Roman" w:eastAsia="Arial" w:hAnsi="Times New Roman" w:cs="Times New Roman"/>
                <w:sz w:val="24"/>
              </w:rPr>
              <w:t xml:space="preserve">. </w:t>
            </w:r>
          </w:p>
        </w:tc>
        <w:tc>
          <w:tcPr>
            <w:tcW w:w="680" w:type="dxa"/>
          </w:tcPr>
          <w:p w14:paraId="172B67B2" w14:textId="77777777" w:rsidR="00DF5BB4" w:rsidRPr="009F5AE9" w:rsidRDefault="00DF5BB4" w:rsidP="009F5AE9">
            <w:pPr>
              <w:textAlignment w:val="baseline"/>
              <w:rPr>
                <w:rFonts w:ascii="Times New Roman" w:hAnsi="Times New Roman" w:cs="Times New Roman"/>
                <w:color w:val="000000"/>
                <w:sz w:val="24"/>
              </w:rPr>
            </w:pPr>
          </w:p>
        </w:tc>
      </w:tr>
      <w:tr w:rsidR="00DF5BB4" w:rsidRPr="009F5AE9" w14:paraId="3A64C99C" w14:textId="77777777" w:rsidTr="00DB735A">
        <w:tc>
          <w:tcPr>
            <w:tcW w:w="8784" w:type="dxa"/>
          </w:tcPr>
          <w:p w14:paraId="66FB2786" w14:textId="77777777" w:rsidR="00DF5BB4" w:rsidRPr="009F5AE9" w:rsidRDefault="00DF5BB4" w:rsidP="009F5AE9">
            <w:pPr>
              <w:widowControl/>
              <w:suppressAutoHyphens w:val="0"/>
              <w:autoSpaceDE/>
              <w:jc w:val="both"/>
              <w:rPr>
                <w:rFonts w:ascii="Times New Roman" w:eastAsia="Times New Roman" w:hAnsi="Times New Roman" w:cs="Times New Roman"/>
                <w:sz w:val="24"/>
                <w:lang w:eastAsia="ar-SA" w:bidi="ar-SA"/>
              </w:rPr>
            </w:pPr>
            <w:r w:rsidRPr="009F5AE9">
              <w:rPr>
                <w:rFonts w:ascii="Times New Roman" w:eastAsia="Arial" w:hAnsi="Times New Roman" w:cs="Times New Roman"/>
                <w:sz w:val="24"/>
              </w:rPr>
              <w:t>Статья 29. Перечень территориальных зон. Градостроительные регламенты территориальных зон.</w:t>
            </w:r>
          </w:p>
        </w:tc>
        <w:tc>
          <w:tcPr>
            <w:tcW w:w="680" w:type="dxa"/>
          </w:tcPr>
          <w:p w14:paraId="4C28201D" w14:textId="77777777" w:rsidR="00DF5BB4"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28</w:t>
            </w:r>
          </w:p>
        </w:tc>
      </w:tr>
      <w:tr w:rsidR="00DF5BB4" w:rsidRPr="009F5AE9" w14:paraId="21BFAFC1" w14:textId="77777777" w:rsidTr="00DB735A">
        <w:trPr>
          <w:trHeight w:val="416"/>
        </w:trPr>
        <w:tc>
          <w:tcPr>
            <w:tcW w:w="8784" w:type="dxa"/>
          </w:tcPr>
          <w:p w14:paraId="47972DAE" w14:textId="77777777" w:rsidR="00DF5BB4" w:rsidRPr="009F5AE9" w:rsidRDefault="00DF5BB4" w:rsidP="009F5AE9">
            <w:pPr>
              <w:widowControl/>
              <w:suppressAutoHyphens w:val="0"/>
              <w:autoSpaceDE/>
              <w:ind w:left="-142" w:firstLine="142"/>
              <w:jc w:val="both"/>
              <w:rPr>
                <w:rFonts w:ascii="Times New Roman" w:eastAsia="Times New Roman" w:hAnsi="Times New Roman" w:cs="Times New Roman"/>
                <w:sz w:val="24"/>
                <w:lang w:eastAsia="ar-SA" w:bidi="ar-SA"/>
              </w:rPr>
            </w:pPr>
            <w:r w:rsidRPr="009F5AE9">
              <w:rPr>
                <w:rFonts w:ascii="Times New Roman" w:eastAsia="Arial" w:hAnsi="Times New Roman" w:cs="Times New Roman"/>
                <w:sz w:val="24"/>
              </w:rPr>
              <w:t>Статья 29.1. Перечень территориальных зон</w:t>
            </w:r>
          </w:p>
        </w:tc>
        <w:tc>
          <w:tcPr>
            <w:tcW w:w="680" w:type="dxa"/>
          </w:tcPr>
          <w:p w14:paraId="0DC0350B" w14:textId="77777777" w:rsidR="00DF5BB4"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28</w:t>
            </w:r>
          </w:p>
        </w:tc>
      </w:tr>
      <w:tr w:rsidR="00877DFF" w:rsidRPr="009F5AE9" w14:paraId="55FDC18C" w14:textId="77777777" w:rsidTr="00DB735A">
        <w:tc>
          <w:tcPr>
            <w:tcW w:w="8784" w:type="dxa"/>
          </w:tcPr>
          <w:p w14:paraId="51C640E6" w14:textId="77777777" w:rsidR="00877DFF" w:rsidRPr="009F5AE9" w:rsidRDefault="00877DFF" w:rsidP="009F5AE9">
            <w:pPr>
              <w:tabs>
                <w:tab w:val="right" w:leader="dot" w:pos="10065"/>
              </w:tabs>
              <w:ind w:left="-142" w:firstLine="142"/>
              <w:rPr>
                <w:rFonts w:ascii="Times New Roman" w:eastAsia="Arial" w:hAnsi="Times New Roman" w:cs="Times New Roman"/>
                <w:sz w:val="24"/>
              </w:rPr>
            </w:pPr>
            <w:r w:rsidRPr="009F5AE9">
              <w:rPr>
                <w:rFonts w:ascii="Times New Roman" w:eastAsia="Arial" w:hAnsi="Times New Roman" w:cs="Times New Roman"/>
                <w:sz w:val="24"/>
              </w:rPr>
              <w:t>Статья 29.2. Градостроительные регламенты территориальных зон.</w:t>
            </w:r>
          </w:p>
        </w:tc>
        <w:tc>
          <w:tcPr>
            <w:tcW w:w="680" w:type="dxa"/>
          </w:tcPr>
          <w:p w14:paraId="3DB4A3D4" w14:textId="77777777" w:rsidR="00877DFF"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29</w:t>
            </w:r>
          </w:p>
        </w:tc>
      </w:tr>
      <w:tr w:rsidR="00FF622F" w:rsidRPr="009F5AE9" w14:paraId="5CED99EE" w14:textId="77777777" w:rsidTr="00DB735A">
        <w:tc>
          <w:tcPr>
            <w:tcW w:w="8784" w:type="dxa"/>
          </w:tcPr>
          <w:p w14:paraId="02F70748" w14:textId="77777777" w:rsidR="00FF622F" w:rsidRPr="009F5AE9" w:rsidRDefault="00F55B02" w:rsidP="009F5AE9">
            <w:pPr>
              <w:ind w:left="-142" w:firstLine="142"/>
              <w:textAlignment w:val="baseline"/>
              <w:rPr>
                <w:rFonts w:ascii="Times New Roman" w:eastAsia="Arial" w:hAnsi="Times New Roman" w:cs="Times New Roman"/>
                <w:sz w:val="24"/>
              </w:rPr>
            </w:pPr>
            <w:r w:rsidRPr="009F5AE9">
              <w:rPr>
                <w:rFonts w:ascii="Times New Roman" w:eastAsia="Arial" w:hAnsi="Times New Roman" w:cs="Times New Roman"/>
                <w:sz w:val="24"/>
              </w:rPr>
              <w:t>Статья 30.    Жилые зоны</w:t>
            </w:r>
          </w:p>
        </w:tc>
        <w:tc>
          <w:tcPr>
            <w:tcW w:w="680" w:type="dxa"/>
          </w:tcPr>
          <w:p w14:paraId="59DF0C74" w14:textId="77777777" w:rsidR="00FF622F"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31</w:t>
            </w:r>
          </w:p>
        </w:tc>
      </w:tr>
      <w:tr w:rsidR="00F55B02" w:rsidRPr="009F5AE9" w14:paraId="619F6D35" w14:textId="77777777" w:rsidTr="00DB735A">
        <w:tc>
          <w:tcPr>
            <w:tcW w:w="8784" w:type="dxa"/>
          </w:tcPr>
          <w:p w14:paraId="22371D80" w14:textId="77777777" w:rsidR="00F55B02" w:rsidRPr="009F5AE9" w:rsidRDefault="00F55B02" w:rsidP="009F5AE9">
            <w:pPr>
              <w:ind w:left="-142" w:firstLine="142"/>
              <w:textAlignment w:val="baseline"/>
              <w:rPr>
                <w:rFonts w:ascii="Times New Roman" w:eastAsia="Arial" w:hAnsi="Times New Roman" w:cs="Times New Roman"/>
                <w:sz w:val="24"/>
              </w:rPr>
            </w:pPr>
            <w:r w:rsidRPr="009F5AE9">
              <w:rPr>
                <w:rFonts w:ascii="Times New Roman" w:eastAsia="Arial" w:hAnsi="Times New Roman" w:cs="Times New Roman"/>
                <w:sz w:val="24"/>
              </w:rPr>
              <w:t>Статья 31.     О</w:t>
            </w:r>
            <w:r w:rsidR="00870015" w:rsidRPr="009F5AE9">
              <w:rPr>
                <w:rFonts w:ascii="Times New Roman" w:eastAsia="Arial" w:hAnsi="Times New Roman" w:cs="Times New Roman"/>
                <w:sz w:val="24"/>
              </w:rPr>
              <w:t>б</w:t>
            </w:r>
            <w:r w:rsidRPr="009F5AE9">
              <w:rPr>
                <w:rFonts w:ascii="Times New Roman" w:eastAsia="Arial" w:hAnsi="Times New Roman" w:cs="Times New Roman"/>
                <w:sz w:val="24"/>
              </w:rPr>
              <w:t>щественно-деловые зоны</w:t>
            </w:r>
          </w:p>
        </w:tc>
        <w:tc>
          <w:tcPr>
            <w:tcW w:w="680" w:type="dxa"/>
          </w:tcPr>
          <w:p w14:paraId="37736967" w14:textId="77777777" w:rsidR="00F55B02"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59</w:t>
            </w:r>
          </w:p>
        </w:tc>
      </w:tr>
      <w:tr w:rsidR="00FF622F" w:rsidRPr="009F5AE9" w14:paraId="16A7900E" w14:textId="77777777" w:rsidTr="00DB735A">
        <w:tc>
          <w:tcPr>
            <w:tcW w:w="8784" w:type="dxa"/>
          </w:tcPr>
          <w:p w14:paraId="3C2D6D76" w14:textId="77777777" w:rsidR="00FF622F" w:rsidRPr="009F5AE9" w:rsidRDefault="00FF622F" w:rsidP="009F5AE9">
            <w:pPr>
              <w:ind w:left="-142" w:firstLine="142"/>
              <w:textAlignment w:val="baseline"/>
              <w:rPr>
                <w:rFonts w:ascii="Times New Roman" w:eastAsia="Arial" w:hAnsi="Times New Roman" w:cs="Times New Roman"/>
                <w:sz w:val="24"/>
              </w:rPr>
            </w:pPr>
            <w:r w:rsidRPr="009F5AE9">
              <w:rPr>
                <w:rFonts w:ascii="Times New Roman" w:eastAsia="Arial" w:hAnsi="Times New Roman" w:cs="Times New Roman"/>
                <w:sz w:val="24"/>
              </w:rPr>
              <w:t>Статья 32.</w:t>
            </w:r>
            <w:r w:rsidR="00870015" w:rsidRPr="009F5AE9">
              <w:rPr>
                <w:rFonts w:ascii="Times New Roman" w:eastAsia="Arial" w:hAnsi="Times New Roman" w:cs="Times New Roman"/>
                <w:sz w:val="24"/>
              </w:rPr>
              <w:t>Производственные зоны</w:t>
            </w:r>
          </w:p>
        </w:tc>
        <w:tc>
          <w:tcPr>
            <w:tcW w:w="680" w:type="dxa"/>
          </w:tcPr>
          <w:p w14:paraId="35CD0E3A" w14:textId="77777777" w:rsidR="00FF622F"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65</w:t>
            </w:r>
          </w:p>
        </w:tc>
      </w:tr>
      <w:tr w:rsidR="00F55B02" w:rsidRPr="009F5AE9" w14:paraId="6321EA87" w14:textId="77777777" w:rsidTr="00DB735A">
        <w:tc>
          <w:tcPr>
            <w:tcW w:w="8784" w:type="dxa"/>
          </w:tcPr>
          <w:p w14:paraId="354E196A" w14:textId="77777777" w:rsidR="00F55B02" w:rsidRPr="009F5AE9" w:rsidRDefault="00F55B02" w:rsidP="009F5AE9">
            <w:pPr>
              <w:ind w:left="-142" w:firstLine="142"/>
              <w:textAlignment w:val="baseline"/>
              <w:rPr>
                <w:rFonts w:ascii="Times New Roman" w:eastAsia="Arial" w:hAnsi="Times New Roman" w:cs="Times New Roman"/>
                <w:sz w:val="24"/>
              </w:rPr>
            </w:pPr>
            <w:r w:rsidRPr="009F5AE9">
              <w:rPr>
                <w:rFonts w:ascii="Times New Roman" w:eastAsia="Arial" w:hAnsi="Times New Roman" w:cs="Times New Roman"/>
                <w:sz w:val="24"/>
              </w:rPr>
              <w:t>Статья 33.</w:t>
            </w:r>
            <w:r w:rsidR="00870015" w:rsidRPr="009F5AE9">
              <w:rPr>
                <w:rFonts w:ascii="Times New Roman" w:eastAsia="Arial" w:hAnsi="Times New Roman" w:cs="Times New Roman"/>
                <w:sz w:val="24"/>
              </w:rPr>
              <w:t>Зона инженерной  и транспортной инфраструктур</w:t>
            </w:r>
          </w:p>
        </w:tc>
        <w:tc>
          <w:tcPr>
            <w:tcW w:w="680" w:type="dxa"/>
          </w:tcPr>
          <w:p w14:paraId="1031D76B" w14:textId="77777777" w:rsidR="00F55B02"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88</w:t>
            </w:r>
          </w:p>
        </w:tc>
      </w:tr>
      <w:tr w:rsidR="00FF622F" w:rsidRPr="009F5AE9" w14:paraId="2CBF2C40" w14:textId="77777777" w:rsidTr="00DB735A">
        <w:tc>
          <w:tcPr>
            <w:tcW w:w="8784" w:type="dxa"/>
          </w:tcPr>
          <w:p w14:paraId="272F21E6" w14:textId="77777777" w:rsidR="00FF622F" w:rsidRPr="009F5AE9" w:rsidRDefault="00FF622F" w:rsidP="009F5AE9">
            <w:pPr>
              <w:ind w:left="-142" w:firstLine="142"/>
              <w:textAlignment w:val="baseline"/>
              <w:rPr>
                <w:rFonts w:ascii="Times New Roman" w:eastAsia="Arial" w:hAnsi="Times New Roman" w:cs="Times New Roman"/>
                <w:sz w:val="24"/>
              </w:rPr>
            </w:pPr>
            <w:r w:rsidRPr="009F5AE9">
              <w:rPr>
                <w:rFonts w:ascii="Times New Roman" w:eastAsia="Arial" w:hAnsi="Times New Roman" w:cs="Times New Roman"/>
                <w:sz w:val="24"/>
              </w:rPr>
              <w:t xml:space="preserve">Статья 34. </w:t>
            </w:r>
            <w:r w:rsidR="00870015" w:rsidRPr="009F5AE9">
              <w:rPr>
                <w:rFonts w:ascii="Times New Roman" w:eastAsia="Arial" w:hAnsi="Times New Roman" w:cs="Times New Roman"/>
                <w:sz w:val="24"/>
              </w:rPr>
              <w:t>Рекреационная зона</w:t>
            </w:r>
          </w:p>
        </w:tc>
        <w:tc>
          <w:tcPr>
            <w:tcW w:w="680" w:type="dxa"/>
          </w:tcPr>
          <w:p w14:paraId="56343AC3" w14:textId="77777777" w:rsidR="00FF622F"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92</w:t>
            </w:r>
          </w:p>
        </w:tc>
      </w:tr>
      <w:tr w:rsidR="00FF622F" w:rsidRPr="009F5AE9" w14:paraId="3B16877B" w14:textId="77777777" w:rsidTr="00DB735A">
        <w:tc>
          <w:tcPr>
            <w:tcW w:w="8784" w:type="dxa"/>
          </w:tcPr>
          <w:p w14:paraId="3D114BD2" w14:textId="77777777" w:rsidR="00FF622F" w:rsidRPr="009F5AE9" w:rsidRDefault="00FF622F" w:rsidP="009F5AE9">
            <w:pPr>
              <w:ind w:left="-142" w:firstLine="142"/>
              <w:textAlignment w:val="baseline"/>
              <w:rPr>
                <w:rFonts w:ascii="Times New Roman" w:eastAsia="Arial" w:hAnsi="Times New Roman" w:cs="Times New Roman"/>
                <w:sz w:val="24"/>
              </w:rPr>
            </w:pPr>
            <w:r w:rsidRPr="009F5AE9">
              <w:rPr>
                <w:rFonts w:ascii="Times New Roman" w:eastAsia="Arial" w:hAnsi="Times New Roman" w:cs="Times New Roman"/>
                <w:sz w:val="24"/>
              </w:rPr>
              <w:t>Статья 35.</w:t>
            </w:r>
            <w:r w:rsidR="00870015" w:rsidRPr="009F5AE9">
              <w:rPr>
                <w:rFonts w:ascii="Times New Roman" w:eastAsia="Arial" w:hAnsi="Times New Roman" w:cs="Times New Roman"/>
                <w:sz w:val="24"/>
              </w:rPr>
              <w:t xml:space="preserve"> Зона особо охраняемых территорий</w:t>
            </w:r>
          </w:p>
        </w:tc>
        <w:tc>
          <w:tcPr>
            <w:tcW w:w="680" w:type="dxa"/>
          </w:tcPr>
          <w:p w14:paraId="5B969672" w14:textId="77777777" w:rsidR="00FF622F"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97</w:t>
            </w:r>
          </w:p>
        </w:tc>
      </w:tr>
      <w:tr w:rsidR="00FF622F" w:rsidRPr="009F5AE9" w14:paraId="1DE0CCD7" w14:textId="77777777" w:rsidTr="00DB735A">
        <w:tc>
          <w:tcPr>
            <w:tcW w:w="8784" w:type="dxa"/>
          </w:tcPr>
          <w:p w14:paraId="6A583B05" w14:textId="77777777" w:rsidR="00FF622F" w:rsidRPr="009F5AE9" w:rsidRDefault="00FF622F" w:rsidP="009F5AE9">
            <w:pPr>
              <w:ind w:left="-142" w:firstLine="142"/>
              <w:textAlignment w:val="baseline"/>
              <w:rPr>
                <w:rFonts w:ascii="Times New Roman" w:eastAsia="Arial" w:hAnsi="Times New Roman" w:cs="Times New Roman"/>
                <w:sz w:val="24"/>
              </w:rPr>
            </w:pPr>
            <w:r w:rsidRPr="009F5AE9">
              <w:rPr>
                <w:rFonts w:ascii="Times New Roman" w:eastAsia="Arial" w:hAnsi="Times New Roman" w:cs="Times New Roman"/>
                <w:sz w:val="24"/>
              </w:rPr>
              <w:t xml:space="preserve">Статья 36. </w:t>
            </w:r>
            <w:r w:rsidR="00870015" w:rsidRPr="009F5AE9">
              <w:rPr>
                <w:rFonts w:ascii="Times New Roman" w:eastAsia="Arial" w:hAnsi="Times New Roman" w:cs="Times New Roman"/>
                <w:sz w:val="24"/>
              </w:rPr>
              <w:t>Зона сельскохозяйственного  использования</w:t>
            </w:r>
          </w:p>
        </w:tc>
        <w:tc>
          <w:tcPr>
            <w:tcW w:w="680" w:type="dxa"/>
          </w:tcPr>
          <w:p w14:paraId="55DD17A4" w14:textId="77777777" w:rsidR="00FF622F"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98</w:t>
            </w:r>
          </w:p>
        </w:tc>
      </w:tr>
      <w:tr w:rsidR="00FF622F" w:rsidRPr="009F5AE9" w14:paraId="7EEC39A6" w14:textId="77777777" w:rsidTr="00DB735A">
        <w:tc>
          <w:tcPr>
            <w:tcW w:w="8784" w:type="dxa"/>
          </w:tcPr>
          <w:p w14:paraId="541F1AE9" w14:textId="77777777" w:rsidR="00FF622F" w:rsidRPr="009F5AE9" w:rsidRDefault="00FF622F" w:rsidP="009F5AE9">
            <w:pPr>
              <w:ind w:left="-142" w:firstLine="142"/>
              <w:textAlignment w:val="baseline"/>
              <w:rPr>
                <w:rFonts w:ascii="Times New Roman" w:eastAsia="Arial" w:hAnsi="Times New Roman" w:cs="Times New Roman"/>
                <w:sz w:val="24"/>
              </w:rPr>
            </w:pPr>
            <w:r w:rsidRPr="009F5AE9">
              <w:rPr>
                <w:rFonts w:ascii="Times New Roman" w:eastAsia="Arial" w:hAnsi="Times New Roman" w:cs="Times New Roman"/>
                <w:sz w:val="24"/>
              </w:rPr>
              <w:t xml:space="preserve">Статья 37. </w:t>
            </w:r>
            <w:r w:rsidR="00870015" w:rsidRPr="009F5AE9">
              <w:rPr>
                <w:rFonts w:ascii="Times New Roman" w:eastAsia="Arial" w:hAnsi="Times New Roman" w:cs="Times New Roman"/>
                <w:sz w:val="24"/>
              </w:rPr>
              <w:t>Зона специального назначения</w:t>
            </w:r>
          </w:p>
        </w:tc>
        <w:tc>
          <w:tcPr>
            <w:tcW w:w="680" w:type="dxa"/>
          </w:tcPr>
          <w:p w14:paraId="48584F6F" w14:textId="77777777" w:rsidR="00FF622F" w:rsidRPr="00DB735A" w:rsidRDefault="00DB735A" w:rsidP="009F5AE9">
            <w:pPr>
              <w:textAlignment w:val="baseline"/>
              <w:rPr>
                <w:rFonts w:ascii="Times New Roman" w:hAnsi="Times New Roman" w:cs="Times New Roman"/>
                <w:color w:val="000000"/>
                <w:sz w:val="24"/>
              </w:rPr>
            </w:pPr>
            <w:r w:rsidRPr="00DB735A">
              <w:rPr>
                <w:rFonts w:ascii="Times New Roman" w:hAnsi="Times New Roman" w:cs="Times New Roman"/>
                <w:color w:val="000000"/>
                <w:sz w:val="24"/>
              </w:rPr>
              <w:t>105</w:t>
            </w:r>
          </w:p>
        </w:tc>
      </w:tr>
      <w:tr w:rsidR="00FF622F" w:rsidRPr="009F5AE9" w14:paraId="7B02938C" w14:textId="77777777" w:rsidTr="00DB735A">
        <w:tc>
          <w:tcPr>
            <w:tcW w:w="8784" w:type="dxa"/>
          </w:tcPr>
          <w:p w14:paraId="476C9DD3" w14:textId="77777777" w:rsidR="00FF622F" w:rsidRPr="009F5AE9" w:rsidRDefault="00FF622F" w:rsidP="009F5AE9">
            <w:pPr>
              <w:ind w:left="-142" w:firstLine="142"/>
              <w:textAlignment w:val="baseline"/>
              <w:rPr>
                <w:rFonts w:ascii="Times New Roman" w:eastAsia="Arial" w:hAnsi="Times New Roman" w:cs="Times New Roman"/>
                <w:sz w:val="24"/>
              </w:rPr>
            </w:pPr>
            <w:r w:rsidRPr="009F5AE9">
              <w:rPr>
                <w:rFonts w:ascii="Times New Roman" w:eastAsia="Arial" w:hAnsi="Times New Roman" w:cs="Times New Roman"/>
                <w:sz w:val="24"/>
              </w:rPr>
              <w:t xml:space="preserve">Статья 38. </w:t>
            </w:r>
            <w:r w:rsidR="00870015" w:rsidRPr="009F5AE9">
              <w:rPr>
                <w:rFonts w:ascii="Times New Roman" w:eastAsia="Arial" w:hAnsi="Times New Roman" w:cs="Times New Roman"/>
                <w:sz w:val="24"/>
              </w:rPr>
              <w:t>Прочие зоны</w:t>
            </w:r>
          </w:p>
        </w:tc>
        <w:tc>
          <w:tcPr>
            <w:tcW w:w="680" w:type="dxa"/>
          </w:tcPr>
          <w:p w14:paraId="2CEF7FB2" w14:textId="77777777" w:rsidR="00FF622F"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109</w:t>
            </w:r>
          </w:p>
        </w:tc>
      </w:tr>
      <w:tr w:rsidR="00D21B6E" w:rsidRPr="009F5AE9" w14:paraId="4CA56794" w14:textId="77777777" w:rsidTr="00DB735A">
        <w:tc>
          <w:tcPr>
            <w:tcW w:w="8784" w:type="dxa"/>
          </w:tcPr>
          <w:p w14:paraId="2CE3516E" w14:textId="77777777" w:rsidR="00D21B6E" w:rsidRPr="006076B0" w:rsidRDefault="00D21B6E" w:rsidP="009F5AE9">
            <w:pPr>
              <w:keepNext/>
              <w:jc w:val="both"/>
              <w:rPr>
                <w:rFonts w:ascii="Times New Roman" w:eastAsia="Arial" w:hAnsi="Times New Roman" w:cs="Times New Roman"/>
                <w:b/>
                <w:sz w:val="24"/>
              </w:rPr>
            </w:pPr>
            <w:r w:rsidRPr="006076B0">
              <w:rPr>
                <w:rFonts w:ascii="Times New Roman" w:eastAsia="Arial" w:hAnsi="Times New Roman" w:cs="Times New Roman"/>
                <w:b/>
                <w:sz w:val="24"/>
              </w:rPr>
              <w:t>Глава 8. Градостроительные регламенты в части ограничения использования земельных участков и объектов капитального строительства в зонах с особыми условиями использования территорий по экологическим условиям и нормативному режиму хозяйственной деятельности и по условиям охраны объектов культурного наследия сельского поселения.</w:t>
            </w:r>
          </w:p>
        </w:tc>
        <w:tc>
          <w:tcPr>
            <w:tcW w:w="680" w:type="dxa"/>
          </w:tcPr>
          <w:p w14:paraId="27B7AE45" w14:textId="77777777" w:rsidR="00D21B6E" w:rsidRPr="009F5AE9" w:rsidRDefault="00D21B6E" w:rsidP="009F5AE9">
            <w:pPr>
              <w:textAlignment w:val="baseline"/>
              <w:rPr>
                <w:rFonts w:ascii="Times New Roman" w:hAnsi="Times New Roman" w:cs="Times New Roman"/>
                <w:color w:val="000000"/>
                <w:sz w:val="24"/>
              </w:rPr>
            </w:pPr>
          </w:p>
        </w:tc>
      </w:tr>
      <w:tr w:rsidR="00F55B02" w:rsidRPr="009F5AE9" w14:paraId="5CB44FF5" w14:textId="77777777" w:rsidTr="00DB735A">
        <w:tc>
          <w:tcPr>
            <w:tcW w:w="8784" w:type="dxa"/>
          </w:tcPr>
          <w:p w14:paraId="008382CB" w14:textId="77777777" w:rsidR="00F55B02" w:rsidRPr="009F5AE9" w:rsidRDefault="00F55B02" w:rsidP="009F5AE9">
            <w:pPr>
              <w:ind w:left="-142" w:firstLine="142"/>
              <w:textAlignment w:val="baseline"/>
              <w:rPr>
                <w:rFonts w:ascii="Times New Roman" w:eastAsia="Arial" w:hAnsi="Times New Roman" w:cs="Times New Roman"/>
                <w:sz w:val="24"/>
              </w:rPr>
            </w:pPr>
            <w:r w:rsidRPr="009F5AE9">
              <w:rPr>
                <w:rFonts w:ascii="Times New Roman" w:eastAsia="Arial" w:hAnsi="Times New Roman" w:cs="Times New Roman"/>
                <w:sz w:val="24"/>
              </w:rPr>
              <w:t>Статья 3</w:t>
            </w:r>
            <w:r w:rsidR="00D21B6E" w:rsidRPr="009F5AE9">
              <w:rPr>
                <w:rFonts w:ascii="Times New Roman" w:eastAsia="Arial" w:hAnsi="Times New Roman" w:cs="Times New Roman"/>
                <w:sz w:val="24"/>
              </w:rPr>
              <w:t>9</w:t>
            </w:r>
            <w:r w:rsidRPr="009F5AE9">
              <w:rPr>
                <w:rFonts w:ascii="Times New Roman" w:eastAsia="Arial" w:hAnsi="Times New Roman" w:cs="Times New Roman"/>
                <w:sz w:val="24"/>
              </w:rPr>
              <w:t>.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p>
        </w:tc>
        <w:tc>
          <w:tcPr>
            <w:tcW w:w="680" w:type="dxa"/>
          </w:tcPr>
          <w:p w14:paraId="503D5A0C" w14:textId="77777777" w:rsidR="00F55B02"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114</w:t>
            </w:r>
          </w:p>
        </w:tc>
      </w:tr>
      <w:tr w:rsidR="00F55B02" w:rsidRPr="009F5AE9" w14:paraId="666C39C4" w14:textId="77777777" w:rsidTr="00DB735A">
        <w:tc>
          <w:tcPr>
            <w:tcW w:w="8784" w:type="dxa"/>
          </w:tcPr>
          <w:p w14:paraId="0C6C47E4" w14:textId="77777777" w:rsidR="00F55B02" w:rsidRPr="009F5AE9" w:rsidRDefault="00F55B02" w:rsidP="009F5AE9">
            <w:pPr>
              <w:ind w:left="-142" w:firstLine="142"/>
              <w:textAlignment w:val="baseline"/>
              <w:rPr>
                <w:rFonts w:ascii="Times New Roman" w:eastAsia="Arial" w:hAnsi="Times New Roman" w:cs="Times New Roman"/>
                <w:sz w:val="24"/>
              </w:rPr>
            </w:pPr>
            <w:r w:rsidRPr="009F5AE9">
              <w:rPr>
                <w:rFonts w:ascii="Times New Roman" w:eastAsia="Arial" w:hAnsi="Times New Roman" w:cs="Times New Roman"/>
                <w:sz w:val="24"/>
              </w:rPr>
              <w:t>Статья 3</w:t>
            </w:r>
            <w:r w:rsidR="00D21B6E" w:rsidRPr="009F5AE9">
              <w:rPr>
                <w:rFonts w:ascii="Times New Roman" w:eastAsia="Arial" w:hAnsi="Times New Roman" w:cs="Times New Roman"/>
                <w:sz w:val="24"/>
              </w:rPr>
              <w:t>9</w:t>
            </w:r>
            <w:r w:rsidRPr="009F5AE9">
              <w:rPr>
                <w:rFonts w:ascii="Times New Roman" w:eastAsia="Arial" w:hAnsi="Times New Roman" w:cs="Times New Roman"/>
                <w:sz w:val="24"/>
              </w:rPr>
              <w:t>.1. Перечень водоохранных зон и прибрежных защитных полос водных объектов, зон санитарной охраны источников водоснабжения. Ограничения использования земельных участков и объектов капитального строительства в водоохранной зоне и прибрежной защитной полосе водных объектов, зоне санитарной охраны</w:t>
            </w:r>
          </w:p>
          <w:p w14:paraId="310EC029" w14:textId="77777777" w:rsidR="00F55B02" w:rsidRPr="009F5AE9" w:rsidRDefault="00F55B02" w:rsidP="009F5AE9">
            <w:pPr>
              <w:ind w:left="-142" w:firstLine="142"/>
              <w:textAlignment w:val="baseline"/>
              <w:rPr>
                <w:rFonts w:ascii="Times New Roman" w:eastAsia="Arial" w:hAnsi="Times New Roman" w:cs="Times New Roman"/>
                <w:sz w:val="24"/>
              </w:rPr>
            </w:pPr>
            <w:r w:rsidRPr="009F5AE9">
              <w:rPr>
                <w:rFonts w:ascii="Times New Roman" w:eastAsia="Arial" w:hAnsi="Times New Roman" w:cs="Times New Roman"/>
                <w:sz w:val="24"/>
              </w:rPr>
              <w:t xml:space="preserve">источников водоснабжения </w:t>
            </w:r>
            <w:r w:rsidRPr="009F5AE9">
              <w:rPr>
                <w:rFonts w:ascii="Times New Roman" w:eastAsia="Arial" w:hAnsi="Times New Roman" w:cs="Times New Roman"/>
                <w:spacing w:val="-4"/>
                <w:sz w:val="24"/>
              </w:rPr>
              <w:t>обеспеченности</w:t>
            </w:r>
            <w:r w:rsidRPr="009F5AE9">
              <w:rPr>
                <w:rFonts w:ascii="Times New Roman" w:eastAsia="Arial" w:hAnsi="Times New Roman" w:cs="Times New Roman"/>
                <w:sz w:val="24"/>
              </w:rPr>
              <w:t xml:space="preserve"> по экологическим условиям и нормативному режиму хозяйственной деятельности-защитных зон предприятий, сооружений и иных объектов. </w:t>
            </w:r>
          </w:p>
        </w:tc>
        <w:tc>
          <w:tcPr>
            <w:tcW w:w="680" w:type="dxa"/>
          </w:tcPr>
          <w:p w14:paraId="1DEE9F91" w14:textId="77777777" w:rsidR="00F55B02"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114</w:t>
            </w:r>
          </w:p>
        </w:tc>
      </w:tr>
      <w:tr w:rsidR="00F55B02" w:rsidRPr="009F5AE9" w14:paraId="2F1DB0AE" w14:textId="77777777" w:rsidTr="00DB735A">
        <w:tc>
          <w:tcPr>
            <w:tcW w:w="8784" w:type="dxa"/>
          </w:tcPr>
          <w:p w14:paraId="60F107F7" w14:textId="77777777" w:rsidR="00F55B02" w:rsidRPr="009F5AE9" w:rsidRDefault="00F55B02" w:rsidP="009F5AE9">
            <w:pPr>
              <w:widowControl/>
              <w:suppressAutoHyphens w:val="0"/>
              <w:autoSpaceDE/>
              <w:ind w:left="-142" w:firstLine="142"/>
              <w:jc w:val="both"/>
              <w:rPr>
                <w:rFonts w:ascii="Times New Roman" w:eastAsia="Times New Roman" w:hAnsi="Times New Roman" w:cs="Times New Roman"/>
                <w:sz w:val="24"/>
                <w:lang w:eastAsia="ar-SA" w:bidi="ar-SA"/>
              </w:rPr>
            </w:pPr>
            <w:r w:rsidRPr="009F5AE9">
              <w:rPr>
                <w:rFonts w:ascii="Times New Roman" w:eastAsia="Arial" w:hAnsi="Times New Roman" w:cs="Times New Roman"/>
                <w:sz w:val="24"/>
              </w:rPr>
              <w:t>Статья 3</w:t>
            </w:r>
            <w:r w:rsidR="00D21B6E" w:rsidRPr="009F5AE9">
              <w:rPr>
                <w:rFonts w:ascii="Times New Roman" w:eastAsia="Arial" w:hAnsi="Times New Roman" w:cs="Times New Roman"/>
                <w:sz w:val="24"/>
              </w:rPr>
              <w:t>9</w:t>
            </w:r>
            <w:r w:rsidRPr="009F5AE9">
              <w:rPr>
                <w:rFonts w:ascii="Times New Roman" w:eastAsia="Arial" w:hAnsi="Times New Roman" w:cs="Times New Roman"/>
                <w:sz w:val="24"/>
              </w:rPr>
              <w:t xml:space="preserve">.2. Перечень санитарно-защитных зон предприятий, сооружений и иных объектов. Ограничения использования земельных участков и объектов капитального </w:t>
            </w:r>
            <w:r w:rsidRPr="009F5AE9">
              <w:rPr>
                <w:rFonts w:ascii="Times New Roman" w:eastAsia="Arial" w:hAnsi="Times New Roman" w:cs="Times New Roman"/>
                <w:sz w:val="24"/>
              </w:rPr>
              <w:lastRenderedPageBreak/>
              <w:t>строительства в санитарно-защитных зонах предприятий, сооружений и иных объектов</w:t>
            </w:r>
          </w:p>
        </w:tc>
        <w:tc>
          <w:tcPr>
            <w:tcW w:w="680" w:type="dxa"/>
          </w:tcPr>
          <w:p w14:paraId="19CB80ED" w14:textId="77777777" w:rsidR="00F55B02"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lastRenderedPageBreak/>
              <w:t>118</w:t>
            </w:r>
          </w:p>
        </w:tc>
      </w:tr>
      <w:tr w:rsidR="00F55B02" w:rsidRPr="009F5AE9" w14:paraId="7BE8D6D0" w14:textId="77777777" w:rsidTr="00DB735A">
        <w:tc>
          <w:tcPr>
            <w:tcW w:w="8784" w:type="dxa"/>
          </w:tcPr>
          <w:p w14:paraId="210FDFF9" w14:textId="77777777" w:rsidR="00F55B02" w:rsidRPr="009F5AE9" w:rsidRDefault="00F55B02" w:rsidP="009F5AE9">
            <w:pPr>
              <w:widowControl/>
              <w:suppressAutoHyphens w:val="0"/>
              <w:autoSpaceDE/>
              <w:ind w:left="-142" w:firstLine="142"/>
              <w:jc w:val="both"/>
              <w:rPr>
                <w:rFonts w:ascii="Times New Roman" w:eastAsia="Arial" w:hAnsi="Times New Roman" w:cs="Times New Roman"/>
                <w:sz w:val="24"/>
              </w:rPr>
            </w:pPr>
            <w:r w:rsidRPr="006076B0">
              <w:rPr>
                <w:rFonts w:ascii="Times New Roman" w:eastAsia="Arial" w:hAnsi="Times New Roman" w:cs="Times New Roman"/>
                <w:b/>
                <w:sz w:val="24"/>
              </w:rPr>
              <w:t>Приложение А</w:t>
            </w:r>
            <w:r w:rsidRPr="009F5AE9">
              <w:rPr>
                <w:rFonts w:ascii="Times New Roman" w:eastAsia="Arial" w:hAnsi="Times New Roman" w:cs="Times New Roman"/>
                <w:sz w:val="24"/>
              </w:rPr>
              <w:t>. Общие требования пожарной безопасности</w:t>
            </w:r>
          </w:p>
        </w:tc>
        <w:tc>
          <w:tcPr>
            <w:tcW w:w="680" w:type="dxa"/>
          </w:tcPr>
          <w:p w14:paraId="79102859" w14:textId="77777777" w:rsidR="00F55B02" w:rsidRPr="009F5AE9" w:rsidRDefault="00B220E9" w:rsidP="009F5AE9">
            <w:pPr>
              <w:textAlignment w:val="baseline"/>
              <w:rPr>
                <w:rFonts w:ascii="Times New Roman" w:hAnsi="Times New Roman" w:cs="Times New Roman"/>
                <w:color w:val="000000"/>
                <w:sz w:val="24"/>
              </w:rPr>
            </w:pPr>
            <w:r>
              <w:rPr>
                <w:rFonts w:ascii="Times New Roman" w:hAnsi="Times New Roman" w:cs="Times New Roman"/>
                <w:color w:val="000000"/>
                <w:sz w:val="24"/>
              </w:rPr>
              <w:t>120</w:t>
            </w:r>
          </w:p>
        </w:tc>
      </w:tr>
      <w:tr w:rsidR="00F55B02" w:rsidRPr="009F5AE9" w14:paraId="32CE3743" w14:textId="77777777" w:rsidTr="00DB735A">
        <w:tc>
          <w:tcPr>
            <w:tcW w:w="8784" w:type="dxa"/>
          </w:tcPr>
          <w:p w14:paraId="2E85ECC3" w14:textId="77777777" w:rsidR="00F55B02" w:rsidRPr="009F5AE9" w:rsidRDefault="00F55B02" w:rsidP="009F5AE9">
            <w:pPr>
              <w:widowControl/>
              <w:suppressAutoHyphens w:val="0"/>
              <w:autoSpaceDE/>
              <w:jc w:val="both"/>
              <w:rPr>
                <w:rFonts w:ascii="Times New Roman" w:eastAsia="Times New Roman" w:hAnsi="Times New Roman" w:cs="Times New Roman"/>
                <w:sz w:val="24"/>
                <w:lang w:eastAsia="ar-SA" w:bidi="ar-SA"/>
              </w:rPr>
            </w:pPr>
            <w:r w:rsidRPr="006076B0">
              <w:rPr>
                <w:rFonts w:ascii="Times New Roman" w:eastAsia="Arial" w:hAnsi="Times New Roman" w:cs="Times New Roman"/>
                <w:b/>
                <w:sz w:val="24"/>
              </w:rPr>
              <w:t>Приложение Б</w:t>
            </w:r>
            <w:r w:rsidRPr="009F5AE9">
              <w:rPr>
                <w:rFonts w:ascii="Times New Roman" w:eastAsia="Arial" w:hAnsi="Times New Roman" w:cs="Times New Roman"/>
                <w:sz w:val="24"/>
              </w:rPr>
              <w:t>. Размеры зон с особыми условиями использования территорий</w:t>
            </w:r>
          </w:p>
        </w:tc>
        <w:tc>
          <w:tcPr>
            <w:tcW w:w="680" w:type="dxa"/>
          </w:tcPr>
          <w:p w14:paraId="62D8D0C6" w14:textId="77777777" w:rsidR="00F55B02"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12</w:t>
            </w:r>
            <w:r w:rsidR="00B220E9">
              <w:rPr>
                <w:rFonts w:ascii="Times New Roman" w:hAnsi="Times New Roman" w:cs="Times New Roman"/>
                <w:color w:val="000000"/>
                <w:sz w:val="24"/>
              </w:rPr>
              <w:t>2</w:t>
            </w:r>
          </w:p>
        </w:tc>
      </w:tr>
      <w:tr w:rsidR="00F55B02" w:rsidRPr="009F5AE9" w14:paraId="44D49B16" w14:textId="77777777" w:rsidTr="00DB735A">
        <w:tc>
          <w:tcPr>
            <w:tcW w:w="8784" w:type="dxa"/>
          </w:tcPr>
          <w:p w14:paraId="2C2ADE6E" w14:textId="77777777" w:rsidR="00F55B02" w:rsidRPr="009F5AE9" w:rsidRDefault="00F55B02" w:rsidP="009F5AE9">
            <w:pPr>
              <w:widowControl/>
              <w:suppressAutoHyphens w:val="0"/>
              <w:autoSpaceDE/>
              <w:jc w:val="both"/>
              <w:rPr>
                <w:rFonts w:ascii="Times New Roman" w:eastAsia="Times New Roman" w:hAnsi="Times New Roman" w:cs="Times New Roman"/>
                <w:sz w:val="24"/>
                <w:lang w:eastAsia="ar-SA" w:bidi="ar-SA"/>
              </w:rPr>
            </w:pPr>
            <w:r w:rsidRPr="006076B0">
              <w:rPr>
                <w:rFonts w:ascii="Times New Roman" w:eastAsia="Arial" w:hAnsi="Times New Roman" w:cs="Times New Roman"/>
                <w:b/>
                <w:sz w:val="24"/>
              </w:rPr>
              <w:t>Приложение В</w:t>
            </w:r>
            <w:r w:rsidRPr="009F5AE9">
              <w:rPr>
                <w:rFonts w:ascii="Times New Roman" w:eastAsia="Arial" w:hAnsi="Times New Roman" w:cs="Times New Roman"/>
                <w:sz w:val="24"/>
              </w:rPr>
              <w:t>. Порядок регулирования застройки по условиям охраны объектов культурного наследия</w:t>
            </w:r>
            <w:r w:rsidRPr="009F5AE9">
              <w:rPr>
                <w:rFonts w:ascii="Times New Roman" w:eastAsia="Arial" w:hAnsi="Times New Roman" w:cs="Times New Roman"/>
                <w:sz w:val="24"/>
              </w:rPr>
              <w:tab/>
            </w:r>
          </w:p>
        </w:tc>
        <w:tc>
          <w:tcPr>
            <w:tcW w:w="680" w:type="dxa"/>
          </w:tcPr>
          <w:p w14:paraId="03A3FAAE" w14:textId="77777777" w:rsidR="00F55B02" w:rsidRPr="009F5AE9" w:rsidRDefault="00DB735A" w:rsidP="009F5AE9">
            <w:pPr>
              <w:textAlignment w:val="baseline"/>
              <w:rPr>
                <w:rFonts w:ascii="Times New Roman" w:hAnsi="Times New Roman" w:cs="Times New Roman"/>
                <w:color w:val="000000"/>
                <w:sz w:val="24"/>
              </w:rPr>
            </w:pPr>
            <w:r>
              <w:rPr>
                <w:rFonts w:ascii="Times New Roman" w:hAnsi="Times New Roman" w:cs="Times New Roman"/>
                <w:color w:val="000000"/>
                <w:sz w:val="24"/>
              </w:rPr>
              <w:t>12</w:t>
            </w:r>
            <w:r w:rsidR="00B220E9">
              <w:rPr>
                <w:rFonts w:ascii="Times New Roman" w:hAnsi="Times New Roman" w:cs="Times New Roman"/>
                <w:color w:val="000000"/>
                <w:sz w:val="24"/>
              </w:rPr>
              <w:t>3</w:t>
            </w:r>
          </w:p>
        </w:tc>
      </w:tr>
    </w:tbl>
    <w:p w14:paraId="2B4E6579" w14:textId="77777777" w:rsidR="00CD1442" w:rsidRPr="009F5AE9" w:rsidRDefault="00CD1442" w:rsidP="009F5AE9">
      <w:pPr>
        <w:widowControl/>
        <w:suppressAutoHyphens w:val="0"/>
        <w:autoSpaceDE/>
        <w:jc w:val="both"/>
        <w:rPr>
          <w:rFonts w:ascii="Times New Roman" w:eastAsia="Times New Roman" w:hAnsi="Times New Roman" w:cs="Times New Roman"/>
          <w:sz w:val="24"/>
          <w:lang w:eastAsia="ar-SA" w:bidi="ar-SA"/>
        </w:rPr>
      </w:pPr>
    </w:p>
    <w:p w14:paraId="79979B8F" w14:textId="77777777" w:rsidR="00CD1442" w:rsidRPr="009F5AE9" w:rsidRDefault="00CD1442" w:rsidP="009F5AE9">
      <w:pPr>
        <w:widowControl/>
        <w:suppressAutoHyphens w:val="0"/>
        <w:autoSpaceDE/>
        <w:jc w:val="both"/>
        <w:rPr>
          <w:rFonts w:ascii="Times New Roman" w:eastAsia="Times New Roman" w:hAnsi="Times New Roman" w:cs="Times New Roman"/>
          <w:sz w:val="24"/>
          <w:lang w:eastAsia="ar-SA" w:bidi="ar-SA"/>
        </w:rPr>
      </w:pPr>
    </w:p>
    <w:p w14:paraId="4837BD87" w14:textId="77777777" w:rsidR="00CD1442" w:rsidRPr="009F5AE9" w:rsidRDefault="00CD1442" w:rsidP="009F5AE9">
      <w:pPr>
        <w:widowControl/>
        <w:suppressAutoHyphens w:val="0"/>
        <w:autoSpaceDE/>
        <w:jc w:val="both"/>
        <w:rPr>
          <w:rFonts w:ascii="Times New Roman" w:eastAsia="Times New Roman" w:hAnsi="Times New Roman" w:cs="Times New Roman"/>
          <w:sz w:val="24"/>
          <w:lang w:eastAsia="ar-SA" w:bidi="ar-SA"/>
        </w:rPr>
      </w:pPr>
    </w:p>
    <w:p w14:paraId="1D6EB232" w14:textId="77777777" w:rsidR="00877DFF" w:rsidRPr="009F5AE9" w:rsidRDefault="00877DFF" w:rsidP="009F5AE9">
      <w:pPr>
        <w:widowControl/>
        <w:suppressAutoHyphens w:val="0"/>
        <w:autoSpaceDE/>
        <w:jc w:val="both"/>
        <w:rPr>
          <w:rFonts w:ascii="Times New Roman" w:eastAsia="Times New Roman" w:hAnsi="Times New Roman" w:cs="Times New Roman"/>
          <w:sz w:val="24"/>
          <w:lang w:eastAsia="ar-SA" w:bidi="ar-SA"/>
        </w:rPr>
      </w:pPr>
    </w:p>
    <w:p w14:paraId="3AB6ECF3" w14:textId="77777777" w:rsidR="00877DFF" w:rsidRPr="009F5AE9" w:rsidRDefault="00877DFF" w:rsidP="009F5AE9">
      <w:pPr>
        <w:widowControl/>
        <w:suppressAutoHyphens w:val="0"/>
        <w:autoSpaceDE/>
        <w:jc w:val="both"/>
        <w:rPr>
          <w:rFonts w:ascii="Times New Roman" w:eastAsia="Times New Roman" w:hAnsi="Times New Roman" w:cs="Times New Roman"/>
          <w:sz w:val="24"/>
          <w:lang w:eastAsia="ar-SA" w:bidi="ar-SA"/>
        </w:rPr>
      </w:pPr>
    </w:p>
    <w:p w14:paraId="16ACF661" w14:textId="77777777" w:rsidR="00877DFF" w:rsidRPr="009F5AE9" w:rsidRDefault="00877DFF" w:rsidP="009F5AE9">
      <w:pPr>
        <w:widowControl/>
        <w:suppressAutoHyphens w:val="0"/>
        <w:autoSpaceDE/>
        <w:jc w:val="both"/>
        <w:rPr>
          <w:rFonts w:ascii="Times New Roman" w:eastAsia="Times New Roman" w:hAnsi="Times New Roman" w:cs="Times New Roman"/>
          <w:sz w:val="24"/>
          <w:lang w:eastAsia="ar-SA" w:bidi="ar-SA"/>
        </w:rPr>
      </w:pPr>
    </w:p>
    <w:p w14:paraId="0474A163" w14:textId="77777777" w:rsidR="00877DFF" w:rsidRPr="009F5AE9" w:rsidRDefault="00877DFF" w:rsidP="009F5AE9">
      <w:pPr>
        <w:widowControl/>
        <w:suppressAutoHyphens w:val="0"/>
        <w:autoSpaceDE/>
        <w:jc w:val="both"/>
        <w:rPr>
          <w:rFonts w:ascii="Times New Roman" w:eastAsia="Times New Roman" w:hAnsi="Times New Roman" w:cs="Times New Roman"/>
          <w:sz w:val="24"/>
          <w:lang w:eastAsia="ar-SA" w:bidi="ar-SA"/>
        </w:rPr>
      </w:pPr>
    </w:p>
    <w:p w14:paraId="096004A5" w14:textId="77777777" w:rsidR="00877DFF" w:rsidRPr="009F5AE9" w:rsidRDefault="00877DFF" w:rsidP="009F5AE9">
      <w:pPr>
        <w:widowControl/>
        <w:suppressAutoHyphens w:val="0"/>
        <w:autoSpaceDE/>
        <w:jc w:val="both"/>
        <w:rPr>
          <w:rFonts w:ascii="Times New Roman" w:eastAsia="Times New Roman" w:hAnsi="Times New Roman" w:cs="Times New Roman"/>
          <w:sz w:val="24"/>
          <w:lang w:eastAsia="ar-SA" w:bidi="ar-SA"/>
        </w:rPr>
      </w:pPr>
    </w:p>
    <w:p w14:paraId="439EF1D4" w14:textId="77777777" w:rsidR="00877DFF" w:rsidRPr="009F5AE9" w:rsidRDefault="00877DFF" w:rsidP="009F5AE9">
      <w:pPr>
        <w:widowControl/>
        <w:suppressAutoHyphens w:val="0"/>
        <w:autoSpaceDE/>
        <w:jc w:val="both"/>
        <w:rPr>
          <w:rFonts w:ascii="Times New Roman" w:eastAsia="Times New Roman" w:hAnsi="Times New Roman" w:cs="Times New Roman"/>
          <w:sz w:val="24"/>
          <w:lang w:eastAsia="ar-SA" w:bidi="ar-SA"/>
        </w:rPr>
      </w:pPr>
    </w:p>
    <w:p w14:paraId="43B01B38" w14:textId="77777777" w:rsidR="00877DFF" w:rsidRPr="009F5AE9" w:rsidRDefault="00877DFF" w:rsidP="009F5AE9">
      <w:pPr>
        <w:widowControl/>
        <w:suppressAutoHyphens w:val="0"/>
        <w:autoSpaceDE/>
        <w:jc w:val="both"/>
        <w:rPr>
          <w:rFonts w:ascii="Times New Roman" w:eastAsia="Times New Roman" w:hAnsi="Times New Roman" w:cs="Times New Roman"/>
          <w:sz w:val="24"/>
          <w:lang w:eastAsia="ar-SA" w:bidi="ar-SA"/>
        </w:rPr>
      </w:pPr>
    </w:p>
    <w:p w14:paraId="56111EF1" w14:textId="77777777" w:rsidR="00877DFF" w:rsidRPr="009F5AE9" w:rsidRDefault="00877DFF" w:rsidP="009F5AE9">
      <w:pPr>
        <w:widowControl/>
        <w:suppressAutoHyphens w:val="0"/>
        <w:autoSpaceDE/>
        <w:jc w:val="both"/>
        <w:rPr>
          <w:rFonts w:ascii="Times New Roman" w:eastAsia="Times New Roman" w:hAnsi="Times New Roman" w:cs="Times New Roman"/>
          <w:sz w:val="24"/>
          <w:lang w:eastAsia="ar-SA" w:bidi="ar-SA"/>
        </w:rPr>
      </w:pPr>
    </w:p>
    <w:p w14:paraId="69DCD718" w14:textId="77777777" w:rsidR="00877DFF" w:rsidRPr="009F5AE9" w:rsidRDefault="00877DFF" w:rsidP="009F5AE9">
      <w:pPr>
        <w:widowControl/>
        <w:suppressAutoHyphens w:val="0"/>
        <w:autoSpaceDE/>
        <w:jc w:val="both"/>
        <w:rPr>
          <w:rFonts w:ascii="Times New Roman" w:eastAsia="Times New Roman" w:hAnsi="Times New Roman" w:cs="Times New Roman"/>
          <w:sz w:val="24"/>
          <w:lang w:eastAsia="ar-SA" w:bidi="ar-SA"/>
        </w:rPr>
      </w:pPr>
    </w:p>
    <w:p w14:paraId="5834A1DD" w14:textId="77777777" w:rsidR="00877DFF" w:rsidRDefault="00877DFF" w:rsidP="009F5AE9">
      <w:pPr>
        <w:widowControl/>
        <w:suppressAutoHyphens w:val="0"/>
        <w:autoSpaceDE/>
        <w:jc w:val="both"/>
        <w:rPr>
          <w:rFonts w:ascii="Times New Roman" w:eastAsia="Times New Roman" w:hAnsi="Times New Roman" w:cs="Times New Roman"/>
          <w:sz w:val="24"/>
          <w:lang w:eastAsia="ar-SA" w:bidi="ar-SA"/>
        </w:rPr>
      </w:pPr>
    </w:p>
    <w:p w14:paraId="76327592"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08D55D86"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7C719E57"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2DD46671"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486ADA30"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464134CF"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4E93CD14"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172F56FA"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0E287F14"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429FD5F7"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08E04B50"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1FB5E2BA"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1FC7C8EC"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4E73C6EC"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4AA3269F"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700D8843"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52315EC3"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4B0D3262"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5452C7BF"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06C5C4AE"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6C16F5F7"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47E6EBC2"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00EF4207"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75C4C422" w14:textId="77777777" w:rsidR="00BD36B2" w:rsidRDefault="00BD36B2" w:rsidP="009F5AE9">
      <w:pPr>
        <w:widowControl/>
        <w:suppressAutoHyphens w:val="0"/>
        <w:autoSpaceDE/>
        <w:jc w:val="both"/>
        <w:rPr>
          <w:rFonts w:ascii="Times New Roman" w:eastAsia="Times New Roman" w:hAnsi="Times New Roman" w:cs="Times New Roman"/>
          <w:sz w:val="24"/>
          <w:lang w:eastAsia="ar-SA" w:bidi="ar-SA"/>
        </w:rPr>
      </w:pPr>
    </w:p>
    <w:p w14:paraId="18A53208" w14:textId="77777777" w:rsidR="00BD36B2" w:rsidRDefault="00BD36B2" w:rsidP="009F5AE9">
      <w:pPr>
        <w:widowControl/>
        <w:suppressAutoHyphens w:val="0"/>
        <w:autoSpaceDE/>
        <w:jc w:val="both"/>
        <w:rPr>
          <w:rFonts w:ascii="Times New Roman" w:eastAsia="Times New Roman" w:hAnsi="Times New Roman" w:cs="Times New Roman"/>
          <w:sz w:val="24"/>
          <w:lang w:eastAsia="ar-SA" w:bidi="ar-SA"/>
        </w:rPr>
      </w:pPr>
    </w:p>
    <w:p w14:paraId="147D2EA8" w14:textId="77777777" w:rsidR="00BD36B2" w:rsidRDefault="00BD36B2" w:rsidP="009F5AE9">
      <w:pPr>
        <w:widowControl/>
        <w:suppressAutoHyphens w:val="0"/>
        <w:autoSpaceDE/>
        <w:jc w:val="both"/>
        <w:rPr>
          <w:rFonts w:ascii="Times New Roman" w:eastAsia="Times New Roman" w:hAnsi="Times New Roman" w:cs="Times New Roman"/>
          <w:sz w:val="24"/>
          <w:lang w:eastAsia="ar-SA" w:bidi="ar-SA"/>
        </w:rPr>
      </w:pPr>
    </w:p>
    <w:p w14:paraId="21739D07"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6B5BDFA5" w14:textId="77777777" w:rsidR="00FC7CA8" w:rsidRDefault="00FC7CA8" w:rsidP="009F5AE9">
      <w:pPr>
        <w:widowControl/>
        <w:suppressAutoHyphens w:val="0"/>
        <w:autoSpaceDE/>
        <w:jc w:val="both"/>
        <w:rPr>
          <w:rFonts w:ascii="Times New Roman" w:eastAsia="Times New Roman" w:hAnsi="Times New Roman" w:cs="Times New Roman"/>
          <w:sz w:val="24"/>
          <w:lang w:eastAsia="ar-SA" w:bidi="ar-SA"/>
        </w:rPr>
      </w:pPr>
    </w:p>
    <w:p w14:paraId="3E9FAF6F" w14:textId="77777777" w:rsidR="00FC7CA8" w:rsidRDefault="00FC7CA8" w:rsidP="009F5AE9">
      <w:pPr>
        <w:widowControl/>
        <w:suppressAutoHyphens w:val="0"/>
        <w:autoSpaceDE/>
        <w:jc w:val="both"/>
        <w:rPr>
          <w:rFonts w:ascii="Times New Roman" w:eastAsia="Times New Roman" w:hAnsi="Times New Roman" w:cs="Times New Roman"/>
          <w:sz w:val="24"/>
          <w:lang w:eastAsia="ar-SA" w:bidi="ar-SA"/>
        </w:rPr>
      </w:pPr>
    </w:p>
    <w:p w14:paraId="0F19FDC8" w14:textId="77777777" w:rsidR="00E274CC" w:rsidRDefault="00E274CC" w:rsidP="009F5AE9">
      <w:pPr>
        <w:widowControl/>
        <w:suppressAutoHyphens w:val="0"/>
        <w:autoSpaceDE/>
        <w:jc w:val="both"/>
        <w:rPr>
          <w:rFonts w:ascii="Times New Roman" w:eastAsia="Times New Roman" w:hAnsi="Times New Roman" w:cs="Times New Roman"/>
          <w:sz w:val="24"/>
          <w:lang w:eastAsia="ar-SA" w:bidi="ar-SA"/>
        </w:rPr>
      </w:pPr>
    </w:p>
    <w:p w14:paraId="7329ADEE" w14:textId="77777777" w:rsidR="00E274CC" w:rsidRPr="009F5AE9" w:rsidRDefault="00E274CC" w:rsidP="009F5AE9">
      <w:pPr>
        <w:widowControl/>
        <w:suppressAutoHyphens w:val="0"/>
        <w:autoSpaceDE/>
        <w:jc w:val="both"/>
        <w:rPr>
          <w:rFonts w:ascii="Times New Roman" w:eastAsia="Times New Roman" w:hAnsi="Times New Roman" w:cs="Times New Roman"/>
          <w:sz w:val="24"/>
          <w:lang w:eastAsia="ar-SA" w:bidi="ar-SA"/>
        </w:rPr>
      </w:pPr>
    </w:p>
    <w:p w14:paraId="21028038" w14:textId="77777777" w:rsidR="005626C1" w:rsidRPr="009F5AE9" w:rsidRDefault="005626C1" w:rsidP="009F5AE9">
      <w:pPr>
        <w:widowControl/>
        <w:suppressAutoHyphens w:val="0"/>
        <w:autoSpaceDE/>
        <w:jc w:val="both"/>
        <w:rPr>
          <w:rFonts w:ascii="Times New Roman" w:eastAsia="Times New Roman" w:hAnsi="Times New Roman" w:cs="Times New Roman"/>
          <w:sz w:val="24"/>
          <w:lang w:eastAsia="ar-SA" w:bidi="ar-SA"/>
        </w:rPr>
      </w:pPr>
    </w:p>
    <w:p w14:paraId="77FDA873" w14:textId="77777777" w:rsidR="00E42224" w:rsidRPr="009F5AE9" w:rsidRDefault="00E42224" w:rsidP="009F5AE9">
      <w:pPr>
        <w:widowControl/>
        <w:suppressAutoHyphens w:val="0"/>
        <w:autoSpaceDE/>
        <w:jc w:val="center"/>
        <w:rPr>
          <w:rFonts w:ascii="Times New Roman" w:eastAsia="Times New Roman" w:hAnsi="Times New Roman" w:cs="Times New Roman"/>
          <w:b/>
          <w:sz w:val="24"/>
          <w:lang w:eastAsia="ar-SA" w:bidi="ar-SA"/>
        </w:rPr>
      </w:pPr>
      <w:r w:rsidRPr="009F5AE9">
        <w:rPr>
          <w:rFonts w:ascii="Times New Roman" w:eastAsia="Times New Roman" w:hAnsi="Times New Roman" w:cs="Times New Roman"/>
          <w:b/>
          <w:sz w:val="24"/>
          <w:lang w:eastAsia="ar-SA" w:bidi="ar-SA"/>
        </w:rPr>
        <w:lastRenderedPageBreak/>
        <w:t>Часть 1. Порядок применения Правил и внесения в них изменений.</w:t>
      </w:r>
    </w:p>
    <w:p w14:paraId="59344840" w14:textId="77777777" w:rsidR="00E42224" w:rsidRPr="009F5AE9" w:rsidRDefault="00E42224" w:rsidP="009F5AE9">
      <w:pPr>
        <w:widowControl/>
        <w:suppressAutoHyphens w:val="0"/>
        <w:autoSpaceDE/>
        <w:jc w:val="center"/>
        <w:rPr>
          <w:rFonts w:ascii="Times New Roman" w:eastAsia="Times New Roman" w:hAnsi="Times New Roman" w:cs="Times New Roman"/>
          <w:sz w:val="24"/>
          <w:lang w:eastAsia="ar-SA" w:bidi="ar-SA"/>
        </w:rPr>
      </w:pPr>
    </w:p>
    <w:p w14:paraId="45C49E7C"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Правила землепользования и застройки муниципального образования</w:t>
      </w:r>
      <w:r w:rsidR="00BD36B2">
        <w:rPr>
          <w:rFonts w:ascii="Times New Roman" w:eastAsia="Times New Roman" w:hAnsi="Times New Roman" w:cs="Times New Roman"/>
          <w:sz w:val="24"/>
          <w:lang w:eastAsia="ar-SA" w:bidi="ar-SA"/>
        </w:rPr>
        <w:t xml:space="preserve"> сельского поселения «Выльгорт»</w:t>
      </w:r>
      <w:r w:rsidRPr="009F5AE9">
        <w:rPr>
          <w:rFonts w:ascii="Times New Roman" w:eastAsia="Times New Roman" w:hAnsi="Times New Roman" w:cs="Times New Roman"/>
          <w:sz w:val="24"/>
          <w:lang w:eastAsia="ar-SA" w:bidi="ar-SA"/>
        </w:rPr>
        <w:t xml:space="preserve"> Сыктывдинского района, Республики </w:t>
      </w:r>
      <w:r w:rsidR="00BD36B2">
        <w:rPr>
          <w:rFonts w:ascii="Times New Roman" w:eastAsia="Times New Roman" w:hAnsi="Times New Roman" w:cs="Times New Roman"/>
          <w:sz w:val="24"/>
          <w:lang w:eastAsia="ar-SA" w:bidi="ar-SA"/>
        </w:rPr>
        <w:t>Коми (далее –</w:t>
      </w:r>
      <w:r w:rsidRPr="009F5AE9">
        <w:rPr>
          <w:rFonts w:ascii="Times New Roman" w:eastAsia="Times New Roman" w:hAnsi="Times New Roman" w:cs="Times New Roman"/>
          <w:sz w:val="24"/>
          <w:lang w:eastAsia="ar-SA" w:bidi="ar-SA"/>
        </w:rPr>
        <w:t xml:space="preserve"> Правила) являются нормативным правовым актом муниципального образования </w:t>
      </w:r>
      <w:r w:rsidR="008500E0">
        <w:rPr>
          <w:rFonts w:ascii="Times New Roman" w:eastAsia="Times New Roman" w:hAnsi="Times New Roman" w:cs="Times New Roman"/>
          <w:sz w:val="24"/>
          <w:lang w:eastAsia="ar-SA" w:bidi="ar-SA"/>
        </w:rPr>
        <w:t>муниципального района «</w:t>
      </w:r>
      <w:r w:rsidRPr="009F5AE9">
        <w:rPr>
          <w:rFonts w:ascii="Times New Roman" w:eastAsia="Times New Roman" w:hAnsi="Times New Roman" w:cs="Times New Roman"/>
          <w:sz w:val="24"/>
          <w:lang w:eastAsia="ar-SA" w:bidi="ar-SA"/>
        </w:rPr>
        <w:t>Сыктывдинск</w:t>
      </w:r>
      <w:r w:rsidR="008500E0">
        <w:rPr>
          <w:rFonts w:ascii="Times New Roman" w:eastAsia="Times New Roman" w:hAnsi="Times New Roman" w:cs="Times New Roman"/>
          <w:sz w:val="24"/>
          <w:lang w:eastAsia="ar-SA" w:bidi="ar-SA"/>
        </w:rPr>
        <w:t>ий»</w:t>
      </w:r>
      <w:r w:rsidRPr="009F5AE9">
        <w:rPr>
          <w:rFonts w:ascii="Times New Roman" w:eastAsia="Times New Roman" w:hAnsi="Times New Roman" w:cs="Times New Roman"/>
          <w:sz w:val="24"/>
          <w:lang w:eastAsia="ar-SA" w:bidi="ar-SA"/>
        </w:rPr>
        <w:t xml:space="preserve"> Республики Коми, разработанным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и другими нормативными правовыми актами Российской Федерации, Республики Коми</w:t>
      </w:r>
      <w:r w:rsidR="008500E0">
        <w:rPr>
          <w:rFonts w:ascii="Times New Roman" w:eastAsia="Times New Roman" w:hAnsi="Times New Roman" w:cs="Times New Roman"/>
          <w:sz w:val="24"/>
          <w:lang w:eastAsia="ar-SA" w:bidi="ar-SA"/>
        </w:rPr>
        <w:t xml:space="preserve"> и распространяет свое действие на территорию </w:t>
      </w:r>
      <w:r w:rsidR="008500E0" w:rsidRPr="009F5AE9">
        <w:rPr>
          <w:rFonts w:ascii="Times New Roman" w:eastAsia="Times New Roman" w:hAnsi="Times New Roman" w:cs="Times New Roman"/>
          <w:sz w:val="24"/>
          <w:lang w:eastAsia="ar-SA" w:bidi="ar-SA"/>
        </w:rPr>
        <w:t>сельского поселения «Выльгорт»</w:t>
      </w:r>
      <w:r w:rsidR="008500E0">
        <w:rPr>
          <w:rFonts w:ascii="Times New Roman" w:eastAsia="Times New Roman" w:hAnsi="Times New Roman" w:cs="Times New Roman"/>
          <w:sz w:val="24"/>
          <w:lang w:eastAsia="ar-SA" w:bidi="ar-SA"/>
        </w:rPr>
        <w:t xml:space="preserve"> (далее – сельское поселение). </w:t>
      </w:r>
      <w:r w:rsidRPr="009F5AE9">
        <w:rPr>
          <w:rFonts w:ascii="Times New Roman" w:eastAsia="Times New Roman" w:hAnsi="Times New Roman" w:cs="Times New Roman"/>
          <w:sz w:val="24"/>
          <w:lang w:eastAsia="ar-SA" w:bidi="ar-SA"/>
        </w:rPr>
        <w:t xml:space="preserve">Правила </w:t>
      </w:r>
      <w:r w:rsidR="008500E0">
        <w:rPr>
          <w:rFonts w:ascii="Times New Roman" w:eastAsia="Times New Roman" w:hAnsi="Times New Roman" w:cs="Times New Roman"/>
          <w:sz w:val="24"/>
          <w:lang w:eastAsia="ar-SA" w:bidi="ar-SA"/>
        </w:rPr>
        <w:t xml:space="preserve">применяются совместно с </w:t>
      </w:r>
      <w:r w:rsidRPr="009F5AE9">
        <w:rPr>
          <w:rFonts w:ascii="Times New Roman" w:eastAsia="Times New Roman" w:hAnsi="Times New Roman" w:cs="Times New Roman"/>
          <w:sz w:val="24"/>
          <w:lang w:eastAsia="ar-SA" w:bidi="ar-SA"/>
        </w:rPr>
        <w:t>Генеральн</w:t>
      </w:r>
      <w:r w:rsidR="008500E0">
        <w:rPr>
          <w:rFonts w:ascii="Times New Roman" w:eastAsia="Times New Roman" w:hAnsi="Times New Roman" w:cs="Times New Roman"/>
          <w:sz w:val="24"/>
          <w:lang w:eastAsia="ar-SA" w:bidi="ar-SA"/>
        </w:rPr>
        <w:t>ым</w:t>
      </w:r>
      <w:r w:rsidRPr="009F5AE9">
        <w:rPr>
          <w:rFonts w:ascii="Times New Roman" w:eastAsia="Times New Roman" w:hAnsi="Times New Roman" w:cs="Times New Roman"/>
          <w:sz w:val="24"/>
          <w:lang w:eastAsia="ar-SA" w:bidi="ar-SA"/>
        </w:rPr>
        <w:t xml:space="preserve"> план</w:t>
      </w:r>
      <w:r w:rsidR="008500E0">
        <w:rPr>
          <w:rFonts w:ascii="Times New Roman" w:eastAsia="Times New Roman" w:hAnsi="Times New Roman" w:cs="Times New Roman"/>
          <w:sz w:val="24"/>
          <w:lang w:eastAsia="ar-SA" w:bidi="ar-SA"/>
        </w:rPr>
        <w:t>ом</w:t>
      </w:r>
      <w:r w:rsidRPr="009F5AE9">
        <w:rPr>
          <w:rFonts w:ascii="Times New Roman" w:eastAsia="Times New Roman" w:hAnsi="Times New Roman" w:cs="Times New Roman"/>
          <w:sz w:val="24"/>
          <w:lang w:eastAsia="ar-SA" w:bidi="ar-SA"/>
        </w:rPr>
        <w:t xml:space="preserve"> сельского поселения.</w:t>
      </w:r>
    </w:p>
    <w:p w14:paraId="2300CFB8"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Правила являются результатом градостроительного зонирования территории сельского поселения  – разделения сельского поселения  на территориальные зоны с установлением для каждой из них</w:t>
      </w:r>
      <w:bookmarkStart w:id="0" w:name="_Toc356828476"/>
      <w:r w:rsidRPr="009F5AE9">
        <w:rPr>
          <w:rFonts w:ascii="Times New Roman" w:eastAsia="Times New Roman" w:hAnsi="Times New Roman" w:cs="Times New Roman"/>
          <w:sz w:val="24"/>
          <w:lang w:eastAsia="ar-SA" w:bidi="ar-SA"/>
        </w:rPr>
        <w:t xml:space="preserve"> градостроительного регламента.</w:t>
      </w:r>
    </w:p>
    <w:p w14:paraId="712D830F"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p>
    <w:p w14:paraId="7A09BFA5" w14:textId="77777777" w:rsidR="00E42224" w:rsidRPr="009F5AE9" w:rsidRDefault="00E42224" w:rsidP="009F5AE9">
      <w:pPr>
        <w:keepNext/>
        <w:widowControl/>
        <w:numPr>
          <w:ilvl w:val="1"/>
          <w:numId w:val="0"/>
        </w:numPr>
        <w:tabs>
          <w:tab w:val="left" w:pos="0"/>
        </w:tabs>
        <w:autoSpaceDE/>
        <w:jc w:val="center"/>
        <w:outlineLvl w:val="1"/>
        <w:rPr>
          <w:rFonts w:ascii="Times New Roman" w:eastAsia="Times New Roman" w:hAnsi="Times New Roman" w:cs="Times New Roman"/>
          <w:b/>
          <w:bCs/>
          <w:color w:val="000000"/>
          <w:sz w:val="24"/>
          <w:lang w:eastAsia="ar-SA" w:bidi="ar-SA"/>
        </w:rPr>
      </w:pPr>
      <w:r w:rsidRPr="009F5AE9">
        <w:rPr>
          <w:rFonts w:ascii="Times New Roman" w:eastAsia="Times New Roman" w:hAnsi="Times New Roman" w:cs="Times New Roman"/>
          <w:bCs/>
          <w:color w:val="000000"/>
          <w:sz w:val="24"/>
          <w:lang w:eastAsia="ar-SA" w:bidi="ar-SA"/>
        </w:rPr>
        <w:t xml:space="preserve">Глава 1. </w:t>
      </w:r>
      <w:r w:rsidRPr="009F5AE9">
        <w:rPr>
          <w:rFonts w:ascii="Times New Roman" w:eastAsia="Times New Roman" w:hAnsi="Times New Roman" w:cs="Times New Roman"/>
          <w:b/>
          <w:bCs/>
          <w:color w:val="000000"/>
          <w:sz w:val="24"/>
          <w:lang w:eastAsia="ar-SA" w:bidi="ar-SA"/>
        </w:rPr>
        <w:t>Общие положения</w:t>
      </w:r>
      <w:bookmarkEnd w:id="0"/>
    </w:p>
    <w:p w14:paraId="630A1E0B" w14:textId="77777777" w:rsidR="00E42224" w:rsidRPr="009F5AE9" w:rsidRDefault="00E42224" w:rsidP="009F5AE9">
      <w:pPr>
        <w:widowControl/>
        <w:autoSpaceDE/>
        <w:snapToGrid w:val="0"/>
        <w:ind w:firstLine="567"/>
        <w:jc w:val="both"/>
        <w:rPr>
          <w:rFonts w:ascii="Times New Roman" w:eastAsia="Times New Roman" w:hAnsi="Times New Roman" w:cs="Times New Roman"/>
          <w:b/>
          <w:sz w:val="24"/>
          <w:lang w:eastAsia="ar-SA" w:bidi="ar-SA"/>
        </w:rPr>
      </w:pPr>
    </w:p>
    <w:p w14:paraId="162F64A4" w14:textId="77777777" w:rsidR="00E42224" w:rsidRPr="009F5AE9" w:rsidRDefault="00E42224" w:rsidP="009F5AE9">
      <w:pPr>
        <w:keepNext/>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1" w:name="_Toc356828477"/>
      <w:r w:rsidRPr="009F5AE9">
        <w:rPr>
          <w:rFonts w:ascii="Times New Roman" w:eastAsia="Times New Roman" w:hAnsi="Times New Roman" w:cs="Times New Roman"/>
          <w:b/>
          <w:bCs/>
          <w:color w:val="000000"/>
          <w:sz w:val="24"/>
          <w:lang w:eastAsia="ar-SA" w:bidi="ar-SA"/>
        </w:rPr>
        <w:t>Статья 1. Основные понятия, используемые в Правилах</w:t>
      </w:r>
      <w:bookmarkEnd w:id="1"/>
      <w:r w:rsidRPr="009F5AE9">
        <w:rPr>
          <w:rFonts w:ascii="Times New Roman" w:eastAsia="Times New Roman" w:hAnsi="Times New Roman" w:cs="Times New Roman"/>
          <w:b/>
          <w:bCs/>
          <w:color w:val="000000"/>
          <w:sz w:val="24"/>
          <w:lang w:eastAsia="ar-SA" w:bidi="ar-SA"/>
        </w:rPr>
        <w:t>.</w:t>
      </w:r>
    </w:p>
    <w:p w14:paraId="3334967C" w14:textId="77777777" w:rsidR="00E42224" w:rsidRPr="009F5AE9" w:rsidRDefault="00E42224" w:rsidP="009F5AE9">
      <w:pPr>
        <w:widowControl/>
        <w:autoSpaceDE/>
        <w:snapToGrid w:val="0"/>
        <w:ind w:firstLine="567"/>
        <w:jc w:val="both"/>
        <w:rPr>
          <w:rFonts w:ascii="Times New Roman" w:eastAsia="Times New Roman" w:hAnsi="Times New Roman" w:cs="Times New Roman"/>
          <w:sz w:val="24"/>
          <w:lang w:eastAsia="ar-SA" w:bidi="ar-SA"/>
        </w:rPr>
      </w:pPr>
    </w:p>
    <w:p w14:paraId="037DE1A7"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pacing w:val="-1"/>
          <w:sz w:val="24"/>
          <w:lang w:eastAsia="ar-SA" w:bidi="ar-SA"/>
        </w:rPr>
        <w:t>Береговая полоса</w:t>
      </w:r>
      <w:r w:rsidRPr="009F5AE9">
        <w:rPr>
          <w:rFonts w:ascii="Times New Roman" w:eastAsia="Times New Roman" w:hAnsi="Times New Roman" w:cs="Times New Roman"/>
          <w:bCs/>
          <w:spacing w:val="-1"/>
          <w:sz w:val="24"/>
          <w:lang w:eastAsia="ar-SA" w:bidi="ar-SA"/>
        </w:rPr>
        <w:t xml:space="preserve"> – </w:t>
      </w:r>
      <w:r w:rsidRPr="009F5AE9">
        <w:rPr>
          <w:rFonts w:ascii="Times New Roman" w:eastAsia="Times New Roman" w:hAnsi="Times New Roman" w:cs="Times New Roman"/>
          <w:sz w:val="24"/>
          <w:lang w:eastAsia="ar-SA" w:bidi="ar-SA"/>
        </w:rPr>
        <w:t>полоса земли вдоль береговой линии (границы) водного объекта общего пользования, которой может пользоваться каждый гражданин (без использования механических транспортных средств) для передвижения и пребывания около такого объекта, в том числе для осуществления любительского и спортивного рыболовства и причаливания плавучих средств.</w:t>
      </w:r>
    </w:p>
    <w:p w14:paraId="0F46658A"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t>Блокированные жилые дома</w:t>
      </w:r>
      <w:r w:rsidRPr="009F5AE9">
        <w:rPr>
          <w:rFonts w:ascii="Times New Roman" w:eastAsia="Times New Roman" w:hAnsi="Times New Roman" w:cs="Times New Roman"/>
          <w:sz w:val="24"/>
          <w:lang w:eastAsia="ar-SA" w:bidi="ar-SA"/>
        </w:rPr>
        <w:t xml:space="preserve"> – жилые дома с числом этажей не более трёх,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проёмов с соседним блоком или соседними блоками, расположен на отдельном земельном участке и имеет выход с участка на территорию общего пользования.</w:t>
      </w:r>
    </w:p>
    <w:p w14:paraId="1AB21682" w14:textId="77777777" w:rsidR="008104E1"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t>Водоохранные зоны</w:t>
      </w:r>
      <w:r w:rsidRPr="009F5AE9">
        <w:rPr>
          <w:rFonts w:ascii="Times New Roman" w:eastAsia="Times New Roman" w:hAnsi="Times New Roman" w:cs="Times New Roman"/>
          <w:sz w:val="24"/>
          <w:lang w:eastAsia="ar-SA" w:bidi="ar-SA"/>
        </w:rPr>
        <w:t xml:space="preserve"> – территории, которые примыкают к береговой линии морей, рек, ручьёв,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w:t>
      </w:r>
    </w:p>
    <w:p w14:paraId="3D16359F" w14:textId="77777777" w:rsidR="00E42224" w:rsidRPr="009F5AE9" w:rsidRDefault="00E42224" w:rsidP="009F5AE9">
      <w:pPr>
        <w:widowControl/>
        <w:suppressAutoHyphens w:val="0"/>
        <w:autoSpaceDE/>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обитания водных биологических ресурсов и других объектов животного и растительного мира.</w:t>
      </w:r>
    </w:p>
    <w:p w14:paraId="1813D7AD"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t>Градостроительное зонирование</w:t>
      </w:r>
      <w:r w:rsidRPr="009F5AE9">
        <w:rPr>
          <w:rFonts w:ascii="Times New Roman" w:eastAsia="Times New Roman" w:hAnsi="Times New Roman" w:cs="Times New Roman"/>
          <w:sz w:val="24"/>
          <w:lang w:eastAsia="ar-SA" w:bidi="ar-SA"/>
        </w:rPr>
        <w:t xml:space="preserve"> – зонирование территории сельского поселения в целях определения территориальных зон и установления градостроительных регламентов.</w:t>
      </w:r>
    </w:p>
    <w:p w14:paraId="4C45C331"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t>Градостроительный регламент</w:t>
      </w:r>
      <w:r w:rsidRPr="009F5AE9">
        <w:rPr>
          <w:rFonts w:ascii="Times New Roman" w:eastAsia="Times New Roman" w:hAnsi="Times New Roman" w:cs="Times New Roman"/>
          <w:sz w:val="24"/>
          <w:lang w:eastAsia="ar-SA" w:bidi="ar-SA"/>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14:paraId="2B5E033F"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t>Документация по планировке территории</w:t>
      </w:r>
      <w:r w:rsidRPr="009F5AE9">
        <w:rPr>
          <w:rFonts w:ascii="Times New Roman" w:eastAsia="Times New Roman" w:hAnsi="Times New Roman" w:cs="Times New Roman"/>
          <w:sz w:val="24"/>
          <w:lang w:eastAsia="ar-SA" w:bidi="ar-SA"/>
        </w:rPr>
        <w:t xml:space="preserve"> – проекты планировки территории; проекты межевания территории; градостроительные планы земельных участков.</w:t>
      </w:r>
    </w:p>
    <w:p w14:paraId="50AF5690"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lastRenderedPageBreak/>
        <w:t>Застройщик</w:t>
      </w:r>
      <w:r w:rsidRPr="009F5AE9">
        <w:rPr>
          <w:rFonts w:ascii="Times New Roman" w:eastAsia="Times New Roman" w:hAnsi="Times New Roman" w:cs="Times New Roman"/>
          <w:sz w:val="24"/>
          <w:lang w:eastAsia="ar-SA" w:bidi="ar-SA"/>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14:paraId="7198A182"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sz w:val="24"/>
          <w:lang w:eastAsia="ar-SA" w:bidi="ar-SA"/>
        </w:rPr>
        <w:t>Зона индивидуальной жилой застройки</w:t>
      </w:r>
      <w:r w:rsidRPr="009F5AE9">
        <w:rPr>
          <w:rFonts w:ascii="Times New Roman" w:eastAsia="Times New Roman" w:hAnsi="Times New Roman" w:cs="Times New Roman"/>
          <w:sz w:val="24"/>
          <w:lang w:eastAsia="ar-SA" w:bidi="ar-SA"/>
        </w:rPr>
        <w:t xml:space="preserve"> – территория, на которой размещаются отдельно стоящие одноквартирные 1-2-3 этажные жилые дома с земельными участками, не предназначенными для осуществления активной сельскохозяйственной деятельности.</w:t>
      </w:r>
    </w:p>
    <w:p w14:paraId="0778F835"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t>Зона санитарной охраны</w:t>
      </w:r>
      <w:r w:rsidRPr="009F5AE9">
        <w:rPr>
          <w:rFonts w:ascii="Times New Roman" w:eastAsia="Times New Roman" w:hAnsi="Times New Roman" w:cs="Times New Roman"/>
          <w:bCs/>
          <w:sz w:val="24"/>
          <w:lang w:eastAsia="ar-SA" w:bidi="ar-SA"/>
        </w:rPr>
        <w:t xml:space="preserve"> (источников питьевого и хозяйственно-бытового водоснабжения)</w:t>
      </w:r>
      <w:r w:rsidRPr="009F5AE9">
        <w:rPr>
          <w:rFonts w:ascii="Times New Roman" w:eastAsia="Times New Roman" w:hAnsi="Times New Roman" w:cs="Times New Roman"/>
          <w:sz w:val="24"/>
          <w:lang w:eastAsia="ar-SA" w:bidi="ar-SA"/>
        </w:rPr>
        <w:t xml:space="preserve"> – территория и акватория, на которых устанавливается особый санитарно-эпидемиологический режим для предотвращения ухудшения качества воды источников централизованного питьевого и хозяйственно-бытового водоснабжения и охраны водопроводных сооружений.</w:t>
      </w:r>
    </w:p>
    <w:p w14:paraId="46D6C605"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sz w:val="24"/>
          <w:lang w:eastAsia="ar-SA" w:bidi="ar-SA"/>
        </w:rPr>
        <w:t>Зона усадебной застройки</w:t>
      </w:r>
      <w:r w:rsidRPr="009F5AE9">
        <w:rPr>
          <w:rFonts w:ascii="Times New Roman" w:eastAsia="Times New Roman" w:hAnsi="Times New Roman" w:cs="Times New Roman"/>
          <w:sz w:val="24"/>
          <w:lang w:eastAsia="ar-SA" w:bidi="ar-SA"/>
        </w:rPr>
        <w:t xml:space="preserve"> – территория, занятая преимущественно одно-двух квартирными 1-2-3 этажными жилыми домами с хозяйственными постройками на земельных участках, предназначенными для садоводства, огородничества, а также в разрешённых случаях для содержания скота.</w:t>
      </w:r>
    </w:p>
    <w:p w14:paraId="38779392"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t>Зоны с особыми условиями использования территорий</w:t>
      </w:r>
      <w:r w:rsidRPr="009F5AE9">
        <w:rPr>
          <w:rFonts w:ascii="Times New Roman" w:eastAsia="Times New Roman" w:hAnsi="Times New Roman" w:cs="Times New Roman"/>
          <w:sz w:val="24"/>
          <w:lang w:eastAsia="ar-SA" w:bidi="ar-SA"/>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5E651524" w14:textId="77777777" w:rsidR="00E42224" w:rsidRPr="009F5AE9" w:rsidRDefault="00E42224" w:rsidP="009F5AE9">
      <w:pPr>
        <w:widowControl/>
        <w:tabs>
          <w:tab w:val="left" w:pos="195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t>Индивидуальные жилые дома</w:t>
      </w:r>
      <w:r w:rsidRPr="009F5AE9">
        <w:rPr>
          <w:rFonts w:ascii="Times New Roman" w:eastAsia="Times New Roman" w:hAnsi="Times New Roman" w:cs="Times New Roman"/>
          <w:bCs/>
          <w:sz w:val="24"/>
          <w:lang w:eastAsia="ar-SA" w:bidi="ar-SA"/>
        </w:rPr>
        <w:t xml:space="preserve"> – </w:t>
      </w:r>
      <w:r w:rsidRPr="009F5AE9">
        <w:rPr>
          <w:rFonts w:ascii="Times New Roman" w:eastAsia="Times New Roman" w:hAnsi="Times New Roman" w:cs="Times New Roman"/>
          <w:sz w:val="24"/>
          <w:lang w:eastAsia="ar-SA" w:bidi="ar-SA"/>
        </w:rPr>
        <w:t>отдельно стоящие жилые дома этажностью не более чем три этажа, предназначенные для проживания одной семьи.</w:t>
      </w:r>
    </w:p>
    <w:p w14:paraId="66E8DC65" w14:textId="77777777" w:rsidR="00E42224" w:rsidRPr="009F5AE9" w:rsidRDefault="00E42224" w:rsidP="009F5AE9">
      <w:pPr>
        <w:widowControl/>
        <w:tabs>
          <w:tab w:val="left" w:pos="1953"/>
        </w:tabs>
        <w:suppressAutoHyphens w:val="0"/>
        <w:autoSpaceDE/>
        <w:ind w:firstLine="709"/>
        <w:jc w:val="both"/>
        <w:rPr>
          <w:rFonts w:ascii="Times New Roman" w:eastAsia="Times New Roman" w:hAnsi="Times New Roman" w:cs="Times New Roman"/>
          <w:bCs/>
          <w:sz w:val="24"/>
          <w:lang w:eastAsia="ar-SA" w:bidi="ar-SA"/>
        </w:rPr>
      </w:pPr>
      <w:r w:rsidRPr="009F5AE9">
        <w:rPr>
          <w:rFonts w:ascii="Times New Roman" w:eastAsia="Times New Roman" w:hAnsi="Times New Roman" w:cs="Times New Roman"/>
          <w:b/>
          <w:bCs/>
          <w:sz w:val="24"/>
          <w:lang w:eastAsia="ar-SA" w:bidi="ar-SA"/>
        </w:rPr>
        <w:t>Индивидуальные жилые дома</w:t>
      </w:r>
      <w:r w:rsidR="00E96A1B" w:rsidRPr="009F5AE9">
        <w:rPr>
          <w:rFonts w:ascii="Times New Roman" w:eastAsia="Times New Roman" w:hAnsi="Times New Roman" w:cs="Times New Roman"/>
          <w:b/>
          <w:bCs/>
          <w:sz w:val="24"/>
          <w:lang w:eastAsia="ar-SA" w:bidi="ar-SA"/>
        </w:rPr>
        <w:t xml:space="preserve"> </w:t>
      </w:r>
      <w:r w:rsidRPr="009F5AE9">
        <w:rPr>
          <w:rFonts w:ascii="Times New Roman" w:eastAsia="Times New Roman" w:hAnsi="Times New Roman" w:cs="Times New Roman"/>
          <w:b/>
          <w:bCs/>
          <w:sz w:val="24"/>
          <w:lang w:eastAsia="ar-SA" w:bidi="ar-SA"/>
        </w:rPr>
        <w:t>с местами приложения труда</w:t>
      </w:r>
      <w:r w:rsidRPr="009F5AE9">
        <w:rPr>
          <w:rFonts w:ascii="Times New Roman" w:eastAsia="Times New Roman" w:hAnsi="Times New Roman" w:cs="Times New Roman"/>
          <w:bCs/>
          <w:sz w:val="24"/>
          <w:lang w:eastAsia="ar-SA" w:bidi="ar-SA"/>
        </w:rPr>
        <w:t xml:space="preserve"> – индивидуальные жилые дома для семей, ведущих индивидуальную трудовую деятельность (дом врача, дом ремесленника, дом продавца товаров повседневного спроса, дом фермера и др.).</w:t>
      </w:r>
    </w:p>
    <w:p w14:paraId="0E5BF220" w14:textId="77777777" w:rsidR="00E42224" w:rsidRPr="009F5AE9" w:rsidRDefault="00E42224" w:rsidP="009F5AE9">
      <w:pPr>
        <w:widowControl/>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sz w:val="24"/>
          <w:lang w:eastAsia="ar-SA" w:bidi="ar-SA"/>
        </w:rPr>
        <w:t>Капитальный ремонт линейных объектов</w:t>
      </w:r>
      <w:r w:rsidRPr="009F5AE9">
        <w:rPr>
          <w:rFonts w:ascii="Times New Roman" w:eastAsia="Times New Roman" w:hAnsi="Times New Roman" w:cs="Times New Roman"/>
          <w:sz w:val="24"/>
          <w:lang w:eastAsia="ar-SA" w:bidi="ar-SA"/>
        </w:rPr>
        <w:t xml:space="preserve"> – изменение параметров линейных объектов или их участков (частей), которое не влечёт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78646A85" w14:textId="77777777" w:rsidR="00E42224" w:rsidRPr="009F5AE9" w:rsidRDefault="00E42224" w:rsidP="009F5AE9">
      <w:pPr>
        <w:widowControl/>
        <w:tabs>
          <w:tab w:val="left" w:pos="195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t>Капитальный</w:t>
      </w:r>
      <w:r w:rsidRPr="009F5AE9">
        <w:rPr>
          <w:rFonts w:ascii="Times New Roman" w:eastAsia="Times New Roman" w:hAnsi="Times New Roman" w:cs="Times New Roman"/>
          <w:b/>
          <w:sz w:val="24"/>
          <w:lang w:eastAsia="ar-SA" w:bidi="ar-SA"/>
        </w:rPr>
        <w:t xml:space="preserve"> ремонт объектов капитального строительства (за</w:t>
      </w:r>
      <w:r w:rsidR="00E96A1B" w:rsidRPr="009F5AE9">
        <w:rPr>
          <w:rFonts w:ascii="Times New Roman" w:eastAsia="Times New Roman" w:hAnsi="Times New Roman" w:cs="Times New Roman"/>
          <w:b/>
          <w:sz w:val="24"/>
          <w:lang w:eastAsia="ar-SA" w:bidi="ar-SA"/>
        </w:rPr>
        <w:t xml:space="preserve"> </w:t>
      </w:r>
      <w:r w:rsidRPr="009F5AE9">
        <w:rPr>
          <w:rFonts w:ascii="Times New Roman" w:eastAsia="Times New Roman" w:hAnsi="Times New Roman" w:cs="Times New Roman"/>
          <w:b/>
          <w:sz w:val="24"/>
          <w:lang w:eastAsia="ar-SA" w:bidi="ar-SA"/>
        </w:rPr>
        <w:t>исключением линейных объектов)</w:t>
      </w:r>
      <w:r w:rsidRPr="009F5AE9">
        <w:rPr>
          <w:rFonts w:ascii="Times New Roman" w:eastAsia="Times New Roman" w:hAnsi="Times New Roman" w:cs="Times New Roman"/>
          <w:sz w:val="24"/>
          <w:lang w:eastAsia="ar-SA" w:bidi="ar-SA"/>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3F5779A9" w14:textId="77777777" w:rsidR="00E42224" w:rsidRPr="009F5AE9" w:rsidRDefault="00E42224" w:rsidP="009F5AE9">
      <w:pPr>
        <w:widowControl/>
        <w:suppressAutoHyphens w:val="0"/>
        <w:autoSpaceDN w:val="0"/>
        <w:adjustRightIn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sz w:val="24"/>
          <w:lang w:eastAsia="ar-SA" w:bidi="ar-SA"/>
        </w:rPr>
        <w:t>Коэффициент застройки</w:t>
      </w:r>
      <w:r w:rsidRPr="009F5AE9">
        <w:rPr>
          <w:rFonts w:ascii="Times New Roman" w:eastAsia="Times New Roman" w:hAnsi="Times New Roman" w:cs="Times New Roman"/>
          <w:sz w:val="24"/>
          <w:lang w:eastAsia="ar-SA" w:bidi="ar-SA"/>
        </w:rPr>
        <w:t xml:space="preserve"> – отношение площади (м</w:t>
      </w:r>
      <w:r w:rsidRPr="009F5AE9">
        <w:rPr>
          <w:rFonts w:ascii="Times New Roman" w:eastAsia="Times New Roman" w:hAnsi="Times New Roman" w:cs="Times New Roman"/>
          <w:sz w:val="24"/>
          <w:vertAlign w:val="superscript"/>
          <w:lang w:eastAsia="ar-SA" w:bidi="ar-SA"/>
        </w:rPr>
        <w:t>2</w:t>
      </w:r>
      <w:r w:rsidRPr="009F5AE9">
        <w:rPr>
          <w:rFonts w:ascii="Times New Roman" w:eastAsia="Times New Roman" w:hAnsi="Times New Roman" w:cs="Times New Roman"/>
          <w:sz w:val="24"/>
          <w:lang w:eastAsia="ar-SA" w:bidi="ar-SA"/>
        </w:rPr>
        <w:t>), занятой под зданиями и сооружениями к площади (м</w:t>
      </w:r>
      <w:r w:rsidRPr="009F5AE9">
        <w:rPr>
          <w:rFonts w:ascii="Times New Roman" w:eastAsia="Times New Roman" w:hAnsi="Times New Roman" w:cs="Times New Roman"/>
          <w:sz w:val="24"/>
          <w:vertAlign w:val="superscript"/>
          <w:lang w:eastAsia="ar-SA" w:bidi="ar-SA"/>
        </w:rPr>
        <w:t>2</w:t>
      </w:r>
      <w:r w:rsidRPr="009F5AE9">
        <w:rPr>
          <w:rFonts w:ascii="Times New Roman" w:eastAsia="Times New Roman" w:hAnsi="Times New Roman" w:cs="Times New Roman"/>
          <w:sz w:val="24"/>
          <w:lang w:eastAsia="ar-SA" w:bidi="ar-SA"/>
        </w:rPr>
        <w:t>) земельного участка (территории).</w:t>
      </w:r>
    </w:p>
    <w:p w14:paraId="19E3204A"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sz w:val="24"/>
          <w:lang w:eastAsia="ar-SA" w:bidi="ar-SA"/>
        </w:rPr>
        <w:t>Коэффициент плотности застройки</w:t>
      </w:r>
      <w:r w:rsidRPr="009F5AE9">
        <w:rPr>
          <w:rFonts w:ascii="Times New Roman" w:eastAsia="Times New Roman" w:hAnsi="Times New Roman" w:cs="Times New Roman"/>
          <w:sz w:val="24"/>
          <w:lang w:eastAsia="ar-SA" w:bidi="ar-SA"/>
        </w:rPr>
        <w:t xml:space="preserve"> – отношение площади всех этажей зданий и сооружений, расположенных на земельном участке, к площади участка (%).</w:t>
      </w:r>
    </w:p>
    <w:p w14:paraId="395A6CD5"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sz w:val="24"/>
          <w:lang w:eastAsia="ar-SA" w:bidi="ar-SA"/>
        </w:rPr>
        <w:t>Красные линии</w:t>
      </w:r>
      <w:r w:rsidRPr="009F5AE9">
        <w:rPr>
          <w:rFonts w:ascii="Times New Roman" w:eastAsia="Times New Roman" w:hAnsi="Times New Roman" w:cs="Times New Roman"/>
          <w:sz w:val="24"/>
          <w:lang w:eastAsia="ar-SA" w:bidi="ar-SA"/>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14:paraId="5D0DF8D3"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sz w:val="24"/>
          <w:lang w:eastAsia="ar-SA" w:bidi="ar-SA"/>
        </w:rPr>
        <w:lastRenderedPageBreak/>
        <w:t>Объект капитального строительства</w:t>
      </w:r>
      <w:r w:rsidRPr="009F5AE9">
        <w:rPr>
          <w:rFonts w:ascii="Times New Roman" w:eastAsia="Times New Roman" w:hAnsi="Times New Roman" w:cs="Times New Roman"/>
          <w:sz w:val="24"/>
          <w:lang w:eastAsia="ar-SA" w:bidi="ar-SA"/>
        </w:rPr>
        <w:t xml:space="preserve"> – здание, строение, сооружение, объекты, строительство которых не завершено (объекты незавершённого строительства), за исключением киосков, навесов и других подобных построек.</w:t>
      </w:r>
    </w:p>
    <w:p w14:paraId="7C0FA17F" w14:textId="77777777" w:rsidR="008104E1" w:rsidRPr="009F5AE9" w:rsidRDefault="00E42224" w:rsidP="009F5AE9">
      <w:pPr>
        <w:widowControl/>
        <w:suppressAutoHyphens w:val="0"/>
        <w:ind w:firstLine="709"/>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b/>
          <w:kern w:val="1"/>
          <w:sz w:val="24"/>
          <w:lang w:eastAsia="ar-SA" w:bidi="ar-SA"/>
        </w:rPr>
        <w:t>Объекты бытового обслуживания</w:t>
      </w:r>
      <w:r w:rsidRPr="009F5AE9">
        <w:rPr>
          <w:rFonts w:ascii="Times New Roman" w:eastAsia="Times New Roman" w:hAnsi="Times New Roman" w:cs="Times New Roman"/>
          <w:kern w:val="1"/>
          <w:sz w:val="24"/>
          <w:lang w:eastAsia="ar-SA" w:bidi="ar-SA"/>
        </w:rPr>
        <w:t xml:space="preserve"> – объекты, связанные с оказанием физическим лицам платных услуг, предусмотренных Общероссийским классификатором услуг населению, за исключением услуг по изготовлению мебели, строительству индивидуальных домов, ремонту, техническому обслуживанию и мойке автотранспортных средств, услуг ломбардов, прачечных, химчисток.</w:t>
      </w:r>
    </w:p>
    <w:p w14:paraId="7EB38616" w14:textId="77777777" w:rsidR="00E42224" w:rsidRPr="009F5AE9" w:rsidRDefault="00E42224" w:rsidP="009F5AE9">
      <w:pPr>
        <w:widowControl/>
        <w:suppressAutoHyphens w:val="0"/>
        <w:ind w:firstLine="709"/>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b/>
          <w:bCs/>
          <w:kern w:val="1"/>
          <w:sz w:val="24"/>
          <w:lang w:eastAsia="ar-SA" w:bidi="ar-SA"/>
        </w:rPr>
        <w:t>Объекты культурного наследия</w:t>
      </w:r>
      <w:r w:rsidRPr="009F5AE9">
        <w:rPr>
          <w:rFonts w:ascii="Times New Roman" w:eastAsia="Times New Roman" w:hAnsi="Times New Roman" w:cs="Times New Roman"/>
          <w:bCs/>
          <w:kern w:val="1"/>
          <w:sz w:val="24"/>
          <w:lang w:eastAsia="ar-SA" w:bidi="ar-SA"/>
        </w:rPr>
        <w:t xml:space="preserve"> (памятники истории и культуры) народов Российской Федерации</w:t>
      </w:r>
      <w:r w:rsidRPr="009F5AE9">
        <w:rPr>
          <w:rFonts w:ascii="Times New Roman" w:eastAsia="Times New Roman" w:hAnsi="Times New Roman" w:cs="Times New Roman"/>
          <w:kern w:val="1"/>
          <w:sz w:val="24"/>
          <w:lang w:eastAsia="ar-SA" w:bidi="ar-SA"/>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482BEB0F"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t>Планировка территории</w:t>
      </w:r>
      <w:r w:rsidRPr="009F5AE9">
        <w:rPr>
          <w:rFonts w:ascii="Times New Roman" w:eastAsia="Times New Roman" w:hAnsi="Times New Roman" w:cs="Times New Roman"/>
          <w:sz w:val="24"/>
          <w:lang w:eastAsia="ar-SA" w:bidi="ar-SA"/>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14:paraId="57E57C09"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t>Полоса отвода железных дорог</w:t>
      </w:r>
      <w:r w:rsidRPr="009F5AE9">
        <w:rPr>
          <w:rFonts w:ascii="Times New Roman" w:eastAsia="Times New Roman" w:hAnsi="Times New Roman" w:cs="Times New Roman"/>
          <w:sz w:val="24"/>
          <w:lang w:eastAsia="ar-SA" w:bidi="ar-SA"/>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19D43A17"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t>Правила землепользования и застройки</w:t>
      </w:r>
      <w:r w:rsidRPr="009F5AE9">
        <w:rPr>
          <w:rFonts w:ascii="Times New Roman" w:eastAsia="Times New Roman" w:hAnsi="Times New Roman" w:cs="Times New Roman"/>
          <w:sz w:val="24"/>
          <w:lang w:eastAsia="ar-SA" w:bidi="ar-SA"/>
        </w:rPr>
        <w:t xml:space="preserve"> – документ градостроительного зонирования, который утверждается нормативным правовым актом представительного органа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7DC54F81"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t>Прибрежная защитная полоса</w:t>
      </w:r>
      <w:r w:rsidRPr="009F5AE9">
        <w:rPr>
          <w:rFonts w:ascii="Times New Roman" w:eastAsia="Times New Roman" w:hAnsi="Times New Roman" w:cs="Times New Roman"/>
          <w:sz w:val="24"/>
          <w:lang w:eastAsia="ar-SA" w:bidi="ar-SA"/>
        </w:rPr>
        <w:t xml:space="preserve"> –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вводятся дополнительные по отношению к режиму водоохраной зоны ограничения хозяйственной и иной деятельности.</w:t>
      </w:r>
    </w:p>
    <w:p w14:paraId="15880F30"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t>Природный ландшафт</w:t>
      </w:r>
      <w:r w:rsidRPr="009F5AE9">
        <w:rPr>
          <w:rFonts w:ascii="Times New Roman" w:eastAsia="Times New Roman" w:hAnsi="Times New Roman" w:cs="Times New Roman"/>
          <w:sz w:val="24"/>
          <w:lang w:eastAsia="ar-SA" w:bidi="ar-SA"/>
        </w:rPr>
        <w:t xml:space="preserve"> – территория, характеризуемая сочетанием определённых типов рельефа местности, почв, растительности, сформированных в единых климатических условиях.</w:t>
      </w:r>
    </w:p>
    <w:p w14:paraId="1FBB59B7"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sz w:val="24"/>
          <w:lang w:eastAsia="ar-SA" w:bidi="ar-SA"/>
        </w:rPr>
        <w:t>Реконструкция линейных объектов</w:t>
      </w:r>
      <w:r w:rsidRPr="009F5AE9">
        <w:rPr>
          <w:rFonts w:ascii="Times New Roman" w:eastAsia="Times New Roman" w:hAnsi="Times New Roman" w:cs="Times New Roman"/>
          <w:sz w:val="24"/>
          <w:lang w:eastAsia="ar-SA" w:bidi="ar-SA"/>
        </w:rPr>
        <w:t xml:space="preserve"> – изменение параметров линейных объектов или их участков (частей), которое влечёт за собой изменение класса, категории и (или) первоначально установленных показателей функционирования таких объектов (мощности, грузоподъёмности и других) или при котором требуется изменение границ полос отвода и (или) охранных зон таких объектов.</w:t>
      </w:r>
    </w:p>
    <w:p w14:paraId="716D7A93" w14:textId="77777777" w:rsidR="00E42224" w:rsidRPr="009F5AE9" w:rsidRDefault="00E42224" w:rsidP="009F5AE9">
      <w:pPr>
        <w:widowControl/>
        <w:suppressAutoHyphens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sz w:val="24"/>
          <w:lang w:eastAsia="ar-SA" w:bidi="ar-SA"/>
        </w:rPr>
        <w:t>Реконструкция объектов капитального строительства (за исключением линейных объектов)</w:t>
      </w:r>
      <w:r w:rsidRPr="009F5AE9">
        <w:rPr>
          <w:rFonts w:ascii="Times New Roman" w:eastAsia="Times New Roman" w:hAnsi="Times New Roman" w:cs="Times New Roman"/>
          <w:sz w:val="24"/>
          <w:lang w:eastAsia="ar-SA" w:bidi="ar-SA"/>
        </w:rPr>
        <w:t xml:space="preserve"> – изменение параметров объекта капитального строительства, его частей (высоты, 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100442FB"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lastRenderedPageBreak/>
        <w:t>Санитарно-защитная зона</w:t>
      </w:r>
      <w:r w:rsidRPr="009F5AE9">
        <w:rPr>
          <w:rFonts w:ascii="Times New Roman" w:eastAsia="Times New Roman" w:hAnsi="Times New Roman" w:cs="Times New Roman"/>
          <w:sz w:val="24"/>
          <w:lang w:eastAsia="ar-SA" w:bidi="ar-SA"/>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14:paraId="0E8A481D"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t>Строительство</w:t>
      </w:r>
      <w:r w:rsidRPr="009F5AE9">
        <w:rPr>
          <w:rFonts w:ascii="Times New Roman" w:eastAsia="Times New Roman" w:hAnsi="Times New Roman" w:cs="Times New Roman"/>
          <w:b/>
          <w:sz w:val="24"/>
          <w:lang w:eastAsia="ar-SA" w:bidi="ar-SA"/>
        </w:rPr>
        <w:t xml:space="preserve"> –</w:t>
      </w:r>
      <w:r w:rsidRPr="009F5AE9">
        <w:rPr>
          <w:rFonts w:ascii="Times New Roman" w:eastAsia="Times New Roman" w:hAnsi="Times New Roman" w:cs="Times New Roman"/>
          <w:sz w:val="24"/>
          <w:lang w:eastAsia="ar-SA" w:bidi="ar-SA"/>
        </w:rPr>
        <w:t xml:space="preserve"> создание зданий, строений, сооружений (в том числе на месте сносимых объектов капитального строительства).</w:t>
      </w:r>
    </w:p>
    <w:p w14:paraId="69FD4B76"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t>Территориальные зоны</w:t>
      </w:r>
      <w:r w:rsidRPr="009F5AE9">
        <w:rPr>
          <w:rFonts w:ascii="Times New Roman" w:eastAsia="Times New Roman" w:hAnsi="Times New Roman" w:cs="Times New Roman"/>
          <w:sz w:val="24"/>
          <w:lang w:eastAsia="ar-SA" w:bidi="ar-SA"/>
        </w:rPr>
        <w:t xml:space="preserve"> – зоны, для которых в Правилах застройки определены границы и установлены градостроительные регламенты.</w:t>
      </w:r>
    </w:p>
    <w:p w14:paraId="3544E049"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t>Территории общего пользования</w:t>
      </w:r>
      <w:r w:rsidRPr="009F5AE9">
        <w:rPr>
          <w:rFonts w:ascii="Times New Roman" w:eastAsia="Times New Roman" w:hAnsi="Times New Roman" w:cs="Times New Roman"/>
          <w:sz w:val="24"/>
          <w:lang w:eastAsia="ar-SA" w:bidi="ar-SA"/>
        </w:rPr>
        <w:t xml:space="preserve"> – территории, которыми беспрепятственно пользуется неограниченный круг лиц (в том числе площади, автомобильные дороги, улицы, проезды, набережные, береговые полосы водных объектов общего пользования, скверы, бульвары).</w:t>
      </w:r>
    </w:p>
    <w:p w14:paraId="2E5D1202"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bCs/>
          <w:sz w:val="24"/>
          <w:lang w:eastAsia="ar-SA" w:bidi="ar-SA"/>
        </w:rPr>
        <w:t>Универсальная спортивная площадка</w:t>
      </w:r>
      <w:r w:rsidRPr="009F5AE9">
        <w:rPr>
          <w:rFonts w:ascii="Times New Roman" w:eastAsia="Times New Roman" w:hAnsi="Times New Roman" w:cs="Times New Roman"/>
          <w:sz w:val="24"/>
          <w:lang w:eastAsia="ar-SA" w:bidi="ar-SA"/>
        </w:rPr>
        <w:t xml:space="preserve"> – плоскостное сооружение физкультурно-спортивного назначения, защищённое от атмосферных осадков крышей, в состав которого входят: блок отапливаемых, подключенных к водоснабжению и канализации вспомогательных помещений и открытая спортивная площадка для игровых командных видов спорта.</w:t>
      </w:r>
    </w:p>
    <w:p w14:paraId="4388A720" w14:textId="77777777" w:rsidR="00E42224" w:rsidRPr="009F5AE9"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sz w:val="24"/>
          <w:lang w:eastAsia="ar-SA" w:bidi="ar-SA"/>
        </w:rPr>
        <w:t>Хозяйственные площадки</w:t>
      </w:r>
      <w:r w:rsidRPr="009F5AE9">
        <w:rPr>
          <w:rFonts w:ascii="Times New Roman" w:eastAsia="Times New Roman" w:hAnsi="Times New Roman" w:cs="Times New Roman"/>
          <w:sz w:val="24"/>
          <w:lang w:eastAsia="ar-SA" w:bidi="ar-SA"/>
        </w:rPr>
        <w:t xml:space="preserve"> – площадки для мусоросборников, для выгула собак, для сушки белья, для чистки одежды и ковров.</w:t>
      </w:r>
    </w:p>
    <w:p w14:paraId="6C804CA4" w14:textId="77777777" w:rsidR="00E42224" w:rsidRDefault="00E42224" w:rsidP="009F5AE9">
      <w:pPr>
        <w:widowControl/>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b/>
          <w:sz w:val="24"/>
          <w:lang w:eastAsia="ar-SA" w:bidi="ar-SA"/>
        </w:rPr>
        <w:t>Элементы благоустройства</w:t>
      </w:r>
      <w:r w:rsidRPr="009F5AE9">
        <w:rPr>
          <w:rFonts w:ascii="Times New Roman" w:eastAsia="Times New Roman" w:hAnsi="Times New Roman" w:cs="Times New Roman"/>
          <w:sz w:val="24"/>
          <w:lang w:eastAsia="ar-SA" w:bidi="ar-SA"/>
        </w:rPr>
        <w:t xml:space="preserve"> – ландшафтные и функциональные объекты дизайна,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визуальные коммуникации, коммунально-бытовое и техническое оборудование на территории муниципального образования.</w:t>
      </w:r>
    </w:p>
    <w:p w14:paraId="11091D80" w14:textId="77777777" w:rsidR="00BD1AC6" w:rsidRPr="009F5AE9" w:rsidRDefault="00BD1AC6" w:rsidP="009F5AE9">
      <w:pPr>
        <w:widowControl/>
        <w:suppressAutoHyphens w:val="0"/>
        <w:autoSpaceDE/>
        <w:ind w:firstLine="709"/>
        <w:jc w:val="both"/>
        <w:rPr>
          <w:rFonts w:ascii="Times New Roman" w:eastAsia="Times New Roman" w:hAnsi="Times New Roman" w:cs="Times New Roman"/>
          <w:sz w:val="24"/>
          <w:lang w:eastAsia="ar-SA" w:bidi="ar-SA"/>
        </w:rPr>
      </w:pPr>
    </w:p>
    <w:p w14:paraId="25BD7CF6" w14:textId="77777777" w:rsidR="00E42224" w:rsidRDefault="00E42224"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2" w:name="_Toc356828478"/>
      <w:r w:rsidRPr="009F5AE9">
        <w:rPr>
          <w:rFonts w:ascii="Times New Roman" w:eastAsia="Times New Roman" w:hAnsi="Times New Roman" w:cs="Times New Roman"/>
          <w:b/>
          <w:bCs/>
          <w:color w:val="000000"/>
          <w:sz w:val="24"/>
          <w:lang w:eastAsia="ar-SA" w:bidi="ar-SA"/>
        </w:rPr>
        <w:t>Статья 2. Цели Правил</w:t>
      </w:r>
      <w:bookmarkEnd w:id="2"/>
      <w:r w:rsidRPr="009F5AE9">
        <w:rPr>
          <w:rFonts w:ascii="Times New Roman" w:eastAsia="Times New Roman" w:hAnsi="Times New Roman" w:cs="Times New Roman"/>
          <w:b/>
          <w:bCs/>
          <w:color w:val="000000"/>
          <w:sz w:val="24"/>
          <w:lang w:eastAsia="ar-SA" w:bidi="ar-SA"/>
        </w:rPr>
        <w:t>.</w:t>
      </w:r>
    </w:p>
    <w:p w14:paraId="716FAB74" w14:textId="77777777" w:rsidR="00BD1AC6" w:rsidRPr="009F5AE9" w:rsidRDefault="00BD1AC6"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p>
    <w:p w14:paraId="641162EC"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Целями Правил являются:</w:t>
      </w:r>
    </w:p>
    <w:p w14:paraId="0A0CD33A" w14:textId="77777777" w:rsidR="00E42224" w:rsidRPr="009F5AE9"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создание условий для устойчивого развития территории сельского поселения, сохранения окружающей среды и объектов культурного наследия;</w:t>
      </w:r>
    </w:p>
    <w:p w14:paraId="2910033B" w14:textId="77777777" w:rsidR="00E42224" w:rsidRPr="009F5AE9"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создание условий для планировки территории сельского поселения;</w:t>
      </w:r>
    </w:p>
    <w:p w14:paraId="6658B9E2" w14:textId="77777777" w:rsidR="00E42224" w:rsidRPr="009F5AE9"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74E00FEE" w14:textId="77777777" w:rsidR="00E42224"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14:paraId="52D00ED4" w14:textId="77777777" w:rsidR="00BD1AC6" w:rsidRPr="009F5AE9" w:rsidRDefault="00BD1AC6"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p>
    <w:p w14:paraId="12D5AE1D" w14:textId="77777777" w:rsidR="00E42224" w:rsidRDefault="00E42224"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3" w:name="_Toc356828479"/>
      <w:r w:rsidRPr="009F5AE9">
        <w:rPr>
          <w:rFonts w:ascii="Times New Roman" w:eastAsia="Times New Roman" w:hAnsi="Times New Roman" w:cs="Times New Roman"/>
          <w:b/>
          <w:bCs/>
          <w:color w:val="000000"/>
          <w:sz w:val="24"/>
          <w:lang w:eastAsia="ar-SA" w:bidi="ar-SA"/>
        </w:rPr>
        <w:t>Статья 3. Область применения Правил</w:t>
      </w:r>
      <w:bookmarkEnd w:id="3"/>
      <w:r w:rsidRPr="009F5AE9">
        <w:rPr>
          <w:rFonts w:ascii="Times New Roman" w:eastAsia="Times New Roman" w:hAnsi="Times New Roman" w:cs="Times New Roman"/>
          <w:b/>
          <w:bCs/>
          <w:color w:val="000000"/>
          <w:sz w:val="24"/>
          <w:lang w:eastAsia="ar-SA" w:bidi="ar-SA"/>
        </w:rPr>
        <w:t>.</w:t>
      </w:r>
    </w:p>
    <w:p w14:paraId="2A8552DF" w14:textId="77777777" w:rsidR="00BD1AC6" w:rsidRPr="009F5AE9" w:rsidRDefault="00BD1AC6"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p>
    <w:p w14:paraId="57C901AA"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Правила распространяются на всю территорию сельского поселения.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5551A9A1"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2.</w:t>
      </w:r>
      <w:r w:rsidRPr="009F5AE9">
        <w:rPr>
          <w:rFonts w:ascii="Times New Roman" w:eastAsia="Times New Roman" w:hAnsi="Times New Roman" w:cs="Times New Roman"/>
          <w:sz w:val="24"/>
          <w:lang w:eastAsia="ar-SA" w:bidi="ar-SA"/>
        </w:rPr>
        <w:tab/>
        <w:t>Правила применяются при:</w:t>
      </w:r>
    </w:p>
    <w:p w14:paraId="38E55B48" w14:textId="77777777" w:rsidR="00E42224" w:rsidRPr="009F5AE9"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 подготовке, проверке и утверждении градостроительной документации, в том числе разрешений на строительство, градостроительных планов земельных участков, выдаваемых правообладателям земельных участков и объектов капитального </w:t>
      </w:r>
      <w:r w:rsidRPr="009F5AE9">
        <w:rPr>
          <w:rFonts w:ascii="Times New Roman" w:eastAsia="Times New Roman" w:hAnsi="Times New Roman" w:cs="Times New Roman"/>
          <w:sz w:val="24"/>
          <w:lang w:eastAsia="ar-SA" w:bidi="ar-SA"/>
        </w:rPr>
        <w:lastRenderedPageBreak/>
        <w:t>строительства и градостроительных планов земельных участков, права на которые предоставляются по итогам торгов;</w:t>
      </w:r>
    </w:p>
    <w:p w14:paraId="51EBB22C" w14:textId="77777777" w:rsidR="00E42224" w:rsidRPr="009F5AE9"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14:paraId="5A1F13BB" w14:textId="77777777" w:rsidR="00E42224" w:rsidRPr="009F5AE9"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14:paraId="7544CD4A" w14:textId="77777777" w:rsidR="00E42224" w:rsidRPr="009F5AE9"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осуществлении контроля за использованием земель на территории сельского поселения;</w:t>
      </w:r>
    </w:p>
    <w:p w14:paraId="6B848059" w14:textId="77777777" w:rsidR="00E42224"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в других случаях, предусмотренных нормативными правовыми и нормативными техническими документами.</w:t>
      </w:r>
    </w:p>
    <w:p w14:paraId="553CC8E5" w14:textId="77777777" w:rsidR="00BD1AC6" w:rsidRPr="009F5AE9" w:rsidRDefault="00BD1AC6"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p>
    <w:p w14:paraId="17F3EF0E" w14:textId="77777777" w:rsidR="00E42224" w:rsidRDefault="00E42224"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4" w:name="_Toc356828480"/>
      <w:r w:rsidRPr="009F5AE9">
        <w:rPr>
          <w:rFonts w:ascii="Times New Roman" w:eastAsia="Times New Roman" w:hAnsi="Times New Roman" w:cs="Times New Roman"/>
          <w:b/>
          <w:bCs/>
          <w:color w:val="000000"/>
          <w:sz w:val="24"/>
          <w:lang w:eastAsia="ar-SA" w:bidi="ar-SA"/>
        </w:rPr>
        <w:t>Статья 4. Общедоступность информации</w:t>
      </w:r>
      <w:r w:rsidRPr="009F5AE9">
        <w:rPr>
          <w:rFonts w:ascii="Times New Roman" w:eastAsia="Times New Roman" w:hAnsi="Times New Roman" w:cs="Times New Roman"/>
          <w:b/>
          <w:bCs/>
          <w:color w:val="000000"/>
          <w:sz w:val="24"/>
          <w:lang w:eastAsia="ar-SA" w:bidi="ar-SA"/>
        </w:rPr>
        <w:br/>
        <w:t>о землепользовании и застройке</w:t>
      </w:r>
      <w:bookmarkEnd w:id="4"/>
      <w:r w:rsidRPr="009F5AE9">
        <w:rPr>
          <w:rFonts w:ascii="Times New Roman" w:eastAsia="Times New Roman" w:hAnsi="Times New Roman" w:cs="Times New Roman"/>
          <w:b/>
          <w:bCs/>
          <w:color w:val="000000"/>
          <w:sz w:val="24"/>
          <w:lang w:eastAsia="ar-SA" w:bidi="ar-SA"/>
        </w:rPr>
        <w:t>.</w:t>
      </w:r>
    </w:p>
    <w:p w14:paraId="0426BB37" w14:textId="77777777" w:rsidR="00BD1AC6" w:rsidRPr="009F5AE9" w:rsidRDefault="00BD1AC6"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p>
    <w:p w14:paraId="5CE8D943" w14:textId="77777777" w:rsidR="00BD1AC6" w:rsidRDefault="00E42224" w:rsidP="009F5AE9">
      <w:pPr>
        <w:widowControl/>
        <w:tabs>
          <w:tab w:val="left" w:pos="993"/>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 xml:space="preserve">Все текстовые </w:t>
      </w:r>
      <w:r w:rsidR="008500E0">
        <w:rPr>
          <w:rFonts w:ascii="Times New Roman" w:eastAsia="Times New Roman" w:hAnsi="Times New Roman" w:cs="Times New Roman"/>
          <w:sz w:val="24"/>
          <w:lang w:eastAsia="ar-SA" w:bidi="ar-SA"/>
        </w:rPr>
        <w:t xml:space="preserve">и картографические </w:t>
      </w:r>
      <w:r w:rsidRPr="009F5AE9">
        <w:rPr>
          <w:rFonts w:ascii="Times New Roman" w:eastAsia="Times New Roman" w:hAnsi="Times New Roman" w:cs="Times New Roman"/>
          <w:sz w:val="24"/>
          <w:lang w:eastAsia="ar-SA" w:bidi="ar-SA"/>
        </w:rPr>
        <w:t>материалы Правил  являются общедоступной информацией. Доступ к текст</w:t>
      </w:r>
      <w:r w:rsidR="00BD1AC6">
        <w:rPr>
          <w:rFonts w:ascii="Times New Roman" w:eastAsia="Times New Roman" w:hAnsi="Times New Roman" w:cs="Times New Roman"/>
          <w:sz w:val="24"/>
          <w:lang w:eastAsia="ar-SA" w:bidi="ar-SA"/>
        </w:rPr>
        <w:t xml:space="preserve">овым </w:t>
      </w:r>
      <w:r w:rsidR="008500E0">
        <w:rPr>
          <w:rFonts w:ascii="Times New Roman" w:eastAsia="Times New Roman" w:hAnsi="Times New Roman" w:cs="Times New Roman"/>
          <w:sz w:val="24"/>
          <w:lang w:eastAsia="ar-SA" w:bidi="ar-SA"/>
        </w:rPr>
        <w:t xml:space="preserve">и картографическим </w:t>
      </w:r>
      <w:r w:rsidR="00BD1AC6">
        <w:rPr>
          <w:rFonts w:ascii="Times New Roman" w:eastAsia="Times New Roman" w:hAnsi="Times New Roman" w:cs="Times New Roman"/>
          <w:sz w:val="24"/>
          <w:lang w:eastAsia="ar-SA" w:bidi="ar-SA"/>
        </w:rPr>
        <w:t xml:space="preserve">материалам Правил </w:t>
      </w:r>
      <w:r w:rsidRPr="009F5AE9">
        <w:rPr>
          <w:rFonts w:ascii="Times New Roman" w:eastAsia="Times New Roman" w:hAnsi="Times New Roman" w:cs="Times New Roman"/>
          <w:sz w:val="24"/>
          <w:lang w:eastAsia="ar-SA" w:bidi="ar-SA"/>
        </w:rPr>
        <w:t xml:space="preserve"> не ограничен.</w:t>
      </w:r>
    </w:p>
    <w:p w14:paraId="6BE3C697" w14:textId="77777777" w:rsidR="00BD1AC6" w:rsidRDefault="00BD1AC6" w:rsidP="009F5AE9">
      <w:pPr>
        <w:widowControl/>
        <w:tabs>
          <w:tab w:val="left" w:pos="993"/>
        </w:tabs>
        <w:autoSpaceDE/>
        <w:snapToGrid w:val="0"/>
        <w:ind w:firstLine="709"/>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 xml:space="preserve">2. Администрация муниципального образования муниципального района «Сыктывдинский»  </w:t>
      </w:r>
      <w:r w:rsidR="006C135D">
        <w:rPr>
          <w:rFonts w:ascii="Times New Roman" w:eastAsia="Times New Roman" w:hAnsi="Times New Roman" w:cs="Times New Roman"/>
          <w:sz w:val="24"/>
          <w:lang w:eastAsia="ar-SA" w:bidi="ar-SA"/>
        </w:rPr>
        <w:t>размещает</w:t>
      </w:r>
      <w:r>
        <w:rPr>
          <w:rFonts w:ascii="Times New Roman" w:eastAsia="Times New Roman" w:hAnsi="Times New Roman" w:cs="Times New Roman"/>
          <w:sz w:val="24"/>
          <w:lang w:eastAsia="ar-SA" w:bidi="ar-SA"/>
        </w:rPr>
        <w:t xml:space="preserve"> Правила на официальном сайте МО МР «Сыктывдинский», в Информационном вестнике.</w:t>
      </w:r>
    </w:p>
    <w:p w14:paraId="1C46743C" w14:textId="77777777" w:rsidR="00E42224" w:rsidRPr="009F5AE9" w:rsidRDefault="00BD1AC6" w:rsidP="009F5AE9">
      <w:pPr>
        <w:widowControl/>
        <w:tabs>
          <w:tab w:val="left" w:pos="993"/>
        </w:tabs>
        <w:autoSpaceDE/>
        <w:snapToGrid w:val="0"/>
        <w:ind w:firstLine="709"/>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3.</w:t>
      </w:r>
      <w:r w:rsidR="00E42224" w:rsidRPr="009F5AE9">
        <w:rPr>
          <w:rFonts w:ascii="Times New Roman" w:eastAsia="Times New Roman" w:hAnsi="Times New Roman" w:cs="Times New Roman"/>
          <w:sz w:val="24"/>
          <w:lang w:eastAsia="ar-SA" w:bidi="ar-SA"/>
        </w:rPr>
        <w:tab/>
        <w:t>Администрация сельского поселения  обеспечивает возможность ознакомления с Правилами  путём:</w:t>
      </w:r>
    </w:p>
    <w:p w14:paraId="55E5F27E" w14:textId="77777777" w:rsidR="00E42224" w:rsidRDefault="00E42224" w:rsidP="009F5AE9">
      <w:pPr>
        <w:widowControl/>
        <w:tabs>
          <w:tab w:val="left" w:pos="0"/>
        </w:tabs>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размещения на официальном сайте сельского поселения в информационно-телек</w:t>
      </w:r>
      <w:r w:rsidR="00BD1AC6">
        <w:rPr>
          <w:rFonts w:ascii="Times New Roman" w:eastAsia="Times New Roman" w:hAnsi="Times New Roman" w:cs="Times New Roman"/>
          <w:sz w:val="24"/>
          <w:lang w:eastAsia="ar-SA" w:bidi="ar-SA"/>
        </w:rPr>
        <w:t>оммуникационной сети «Интернет».</w:t>
      </w:r>
    </w:p>
    <w:p w14:paraId="7194BDA9" w14:textId="77777777" w:rsidR="006C135D" w:rsidRDefault="006C135D" w:rsidP="009F5AE9">
      <w:pPr>
        <w:widowControl/>
        <w:tabs>
          <w:tab w:val="left" w:pos="0"/>
        </w:tabs>
        <w:autoSpaceDE/>
        <w:ind w:firstLine="709"/>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4. Опубликование Правил производится в установленном действующим законодательством порядке.</w:t>
      </w:r>
    </w:p>
    <w:p w14:paraId="723D0031" w14:textId="77777777" w:rsidR="00BD1AC6" w:rsidRPr="009F5AE9" w:rsidRDefault="00BD1AC6" w:rsidP="009F5AE9">
      <w:pPr>
        <w:widowControl/>
        <w:tabs>
          <w:tab w:val="left" w:pos="0"/>
        </w:tabs>
        <w:autoSpaceDE/>
        <w:ind w:firstLine="709"/>
        <w:jc w:val="both"/>
        <w:rPr>
          <w:rFonts w:ascii="Times New Roman" w:eastAsia="Times New Roman" w:hAnsi="Times New Roman" w:cs="Times New Roman"/>
          <w:sz w:val="24"/>
          <w:lang w:eastAsia="ar-SA" w:bidi="ar-SA"/>
        </w:rPr>
      </w:pPr>
    </w:p>
    <w:p w14:paraId="293D451F" w14:textId="77777777" w:rsidR="00E42224" w:rsidRDefault="00E42224"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5" w:name="_Toc356828481"/>
      <w:r w:rsidRPr="009F5AE9">
        <w:rPr>
          <w:rFonts w:ascii="Times New Roman" w:eastAsia="Times New Roman" w:hAnsi="Times New Roman" w:cs="Times New Roman"/>
          <w:b/>
          <w:bCs/>
          <w:color w:val="000000"/>
          <w:sz w:val="24"/>
          <w:lang w:eastAsia="ar-SA" w:bidi="ar-SA"/>
        </w:rPr>
        <w:t xml:space="preserve">Статья 5. Соотношение Правил с Генеральным планом </w:t>
      </w:r>
      <w:r w:rsidRPr="009F5AE9">
        <w:rPr>
          <w:rFonts w:ascii="Times New Roman" w:eastAsia="Times New Roman" w:hAnsi="Times New Roman" w:cs="Times New Roman"/>
          <w:b/>
          <w:bCs/>
          <w:color w:val="000000"/>
          <w:sz w:val="24"/>
          <w:lang w:eastAsia="ar-SA" w:bidi="ar-SA"/>
        </w:rPr>
        <w:br/>
        <w:t>сельского поселения и документацией по планировке территории</w:t>
      </w:r>
      <w:bookmarkEnd w:id="5"/>
      <w:r w:rsidRPr="009F5AE9">
        <w:rPr>
          <w:rFonts w:ascii="Times New Roman" w:eastAsia="Times New Roman" w:hAnsi="Times New Roman" w:cs="Times New Roman"/>
          <w:b/>
          <w:bCs/>
          <w:color w:val="000000"/>
          <w:sz w:val="24"/>
          <w:lang w:eastAsia="ar-SA" w:bidi="ar-SA"/>
        </w:rPr>
        <w:t>.</w:t>
      </w:r>
    </w:p>
    <w:p w14:paraId="2E9190B4" w14:textId="77777777" w:rsidR="00BD1AC6" w:rsidRPr="009F5AE9" w:rsidRDefault="00BD1AC6"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p>
    <w:p w14:paraId="21690616"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Правила разработаны на основе Генерального плана сельского поселения. Допускается конкретизация Правилами положений указанного Генерального плана, но с обязательным учётом функционального зонирования территории.</w:t>
      </w:r>
    </w:p>
    <w:p w14:paraId="551B326A" w14:textId="77777777" w:rsidR="00E42224"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В случае внесения в установленном порядке изменений в Генеральный план сельского поселения, соответствующ</w:t>
      </w:r>
      <w:r w:rsidR="00BF3B9E">
        <w:rPr>
          <w:rFonts w:ascii="Times New Roman" w:eastAsia="Times New Roman" w:hAnsi="Times New Roman" w:cs="Times New Roman"/>
          <w:sz w:val="24"/>
          <w:lang w:eastAsia="ar-SA" w:bidi="ar-SA"/>
        </w:rPr>
        <w:t>ие изменения вносятся в Правила</w:t>
      </w:r>
      <w:r w:rsidRPr="009F5AE9">
        <w:rPr>
          <w:rFonts w:ascii="Times New Roman" w:eastAsia="Times New Roman" w:hAnsi="Times New Roman" w:cs="Times New Roman"/>
          <w:sz w:val="24"/>
          <w:lang w:eastAsia="ar-SA" w:bidi="ar-SA"/>
        </w:rPr>
        <w:t>.</w:t>
      </w:r>
    </w:p>
    <w:p w14:paraId="0F69DDBC" w14:textId="77777777" w:rsidR="008500E0" w:rsidRPr="009F5AE9" w:rsidRDefault="008500E0"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p>
    <w:p w14:paraId="6B6C24E0" w14:textId="77777777" w:rsidR="00E42224" w:rsidRDefault="00E42224"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6" w:name="_Toc356828482"/>
      <w:r w:rsidRPr="009F5AE9">
        <w:rPr>
          <w:rFonts w:ascii="Times New Roman" w:eastAsia="Times New Roman" w:hAnsi="Times New Roman" w:cs="Times New Roman"/>
          <w:b/>
          <w:bCs/>
          <w:color w:val="000000"/>
          <w:sz w:val="24"/>
          <w:lang w:eastAsia="ar-SA" w:bidi="ar-SA"/>
        </w:rPr>
        <w:t xml:space="preserve">Статья 6. Действие Правил по отношению </w:t>
      </w:r>
      <w:r w:rsidRPr="009F5AE9">
        <w:rPr>
          <w:rFonts w:ascii="Times New Roman" w:eastAsia="Times New Roman" w:hAnsi="Times New Roman" w:cs="Times New Roman"/>
          <w:b/>
          <w:bCs/>
          <w:color w:val="000000"/>
          <w:sz w:val="24"/>
          <w:lang w:eastAsia="ar-SA" w:bidi="ar-SA"/>
        </w:rPr>
        <w:br/>
        <w:t>к ранее возникшим правам</w:t>
      </w:r>
      <w:bookmarkEnd w:id="6"/>
      <w:r w:rsidRPr="009F5AE9">
        <w:rPr>
          <w:rFonts w:ascii="Times New Roman" w:eastAsia="Times New Roman" w:hAnsi="Times New Roman" w:cs="Times New Roman"/>
          <w:b/>
          <w:bCs/>
          <w:color w:val="000000"/>
          <w:sz w:val="24"/>
          <w:lang w:eastAsia="ar-SA" w:bidi="ar-SA"/>
        </w:rPr>
        <w:t>.</w:t>
      </w:r>
    </w:p>
    <w:p w14:paraId="2ECF8C54" w14:textId="77777777" w:rsidR="00F158B4" w:rsidRPr="009F5AE9" w:rsidRDefault="00F158B4"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p>
    <w:p w14:paraId="6B473C2B" w14:textId="77777777" w:rsidR="00E42224" w:rsidRPr="009F5AE9" w:rsidRDefault="00E42224" w:rsidP="009F5AE9">
      <w:pPr>
        <w:widowControl/>
        <w:numPr>
          <w:ilvl w:val="0"/>
          <w:numId w:val="12"/>
        </w:numPr>
        <w:tabs>
          <w:tab w:val="left" w:pos="0"/>
          <w:tab w:val="left" w:pos="851"/>
          <w:tab w:val="left" w:pos="993"/>
        </w:tabs>
        <w:autoSpaceDE/>
        <w:snapToGrid w:val="0"/>
        <w:ind w:left="0"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Правила не применяются к отношениям по землепользованию и застройке в сельском поселении</w:t>
      </w:r>
      <w:r w:rsidR="008145D2">
        <w:rPr>
          <w:rFonts w:ascii="Times New Roman" w:eastAsia="Times New Roman" w:hAnsi="Times New Roman" w:cs="Times New Roman"/>
          <w:sz w:val="24"/>
          <w:lang w:eastAsia="ar-SA" w:bidi="ar-SA"/>
        </w:rPr>
        <w:t>,</w:t>
      </w:r>
      <w:r w:rsidRPr="009F5AE9">
        <w:rPr>
          <w:rFonts w:ascii="Times New Roman" w:eastAsia="Times New Roman" w:hAnsi="Times New Roman" w:cs="Times New Roman"/>
          <w:sz w:val="24"/>
          <w:lang w:eastAsia="ar-SA" w:bidi="ar-SA"/>
        </w:rPr>
        <w:t xml:space="preserve">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14:paraId="26DC2CAB" w14:textId="77777777" w:rsidR="00E42224" w:rsidRPr="009F5AE9" w:rsidRDefault="00E42224" w:rsidP="009F5AE9">
      <w:pPr>
        <w:widowControl/>
        <w:numPr>
          <w:ilvl w:val="0"/>
          <w:numId w:val="12"/>
        </w:numPr>
        <w:tabs>
          <w:tab w:val="left" w:pos="0"/>
          <w:tab w:val="left" w:pos="993"/>
        </w:tabs>
        <w:autoSpaceDE/>
        <w:snapToGrid w:val="0"/>
        <w:ind w:left="0"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14:paraId="67AA5716" w14:textId="77777777" w:rsidR="00E42224" w:rsidRPr="009F5AE9" w:rsidRDefault="00E42224" w:rsidP="009F5AE9">
      <w:pPr>
        <w:widowControl/>
        <w:numPr>
          <w:ilvl w:val="0"/>
          <w:numId w:val="12"/>
        </w:numPr>
        <w:tabs>
          <w:tab w:val="left" w:pos="0"/>
          <w:tab w:val="left" w:pos="993"/>
        </w:tabs>
        <w:autoSpaceDE/>
        <w:snapToGrid w:val="0"/>
        <w:ind w:left="0"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Принятые до вступления в силу Правил  правовые акты </w:t>
      </w:r>
      <w:r w:rsidR="00221C38">
        <w:rPr>
          <w:rFonts w:ascii="Times New Roman" w:eastAsia="Times New Roman" w:hAnsi="Times New Roman" w:cs="Times New Roman"/>
          <w:sz w:val="24"/>
          <w:lang w:eastAsia="ar-SA" w:bidi="ar-SA"/>
        </w:rPr>
        <w:t xml:space="preserve">МО МР «Сыктывдинский» и </w:t>
      </w:r>
      <w:r w:rsidRPr="009F5AE9">
        <w:rPr>
          <w:rFonts w:ascii="Times New Roman" w:eastAsia="Times New Roman" w:hAnsi="Times New Roman" w:cs="Times New Roman"/>
          <w:sz w:val="24"/>
          <w:lang w:eastAsia="ar-SA" w:bidi="ar-SA"/>
        </w:rPr>
        <w:t>сельского поселения  по вопросам землепользования и застройки применяются в части, не противоречащей Правилам.</w:t>
      </w:r>
    </w:p>
    <w:p w14:paraId="0CDBE553" w14:textId="77777777" w:rsidR="00E42224" w:rsidRPr="009F5AE9" w:rsidRDefault="00E42224" w:rsidP="009F5AE9">
      <w:pPr>
        <w:widowControl/>
        <w:numPr>
          <w:ilvl w:val="0"/>
          <w:numId w:val="12"/>
        </w:numPr>
        <w:tabs>
          <w:tab w:val="left" w:pos="0"/>
          <w:tab w:val="left" w:pos="993"/>
        </w:tabs>
        <w:autoSpaceDE/>
        <w:snapToGrid w:val="0"/>
        <w:ind w:left="0"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lastRenderedPageBreak/>
        <w:t>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14:paraId="6AF95E11" w14:textId="77777777" w:rsidR="00E42224" w:rsidRPr="009F5AE9" w:rsidRDefault="00E42224" w:rsidP="009F5AE9">
      <w:pPr>
        <w:widowControl/>
        <w:numPr>
          <w:ilvl w:val="0"/>
          <w:numId w:val="12"/>
        </w:numPr>
        <w:tabs>
          <w:tab w:val="left" w:pos="0"/>
          <w:tab w:val="left" w:pos="993"/>
        </w:tabs>
        <w:autoSpaceDE/>
        <w:snapToGrid w:val="0"/>
        <w:ind w:left="0"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Выданные до вступления в силу настоящих Правил специальные согласования, разрешения на условно разрешённый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разрешённым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 которых находятся земельные участки, в отношении которых были получены указанные выше специальные согласования и разрешения.</w:t>
      </w:r>
    </w:p>
    <w:p w14:paraId="7B9AA5DD" w14:textId="77777777" w:rsidR="00810FEE" w:rsidRDefault="00810FEE" w:rsidP="00810FEE">
      <w:pPr>
        <w:keepNext/>
        <w:widowControl/>
        <w:tabs>
          <w:tab w:val="left" w:pos="0"/>
        </w:tabs>
        <w:outlineLvl w:val="2"/>
        <w:rPr>
          <w:rFonts w:ascii="Times New Roman" w:eastAsia="Times New Roman" w:hAnsi="Times New Roman" w:cs="Times New Roman"/>
          <w:b/>
          <w:bCs/>
          <w:color w:val="000000"/>
          <w:sz w:val="24"/>
          <w:lang w:eastAsia="ar-SA"/>
        </w:rPr>
      </w:pPr>
      <w:bookmarkStart w:id="7" w:name="_Toc356828483"/>
      <w:bookmarkStart w:id="8" w:name="_Toc356828484"/>
    </w:p>
    <w:p w14:paraId="76D9FA81" w14:textId="77777777" w:rsidR="00232A35" w:rsidRPr="00810FEE" w:rsidRDefault="00232A35" w:rsidP="00810FEE">
      <w:pPr>
        <w:keepNext/>
        <w:widowControl/>
        <w:tabs>
          <w:tab w:val="left" w:pos="0"/>
        </w:tabs>
        <w:jc w:val="center"/>
        <w:outlineLvl w:val="2"/>
        <w:rPr>
          <w:rFonts w:ascii="Times New Roman" w:eastAsia="Times New Roman" w:hAnsi="Times New Roman" w:cs="Times New Roman"/>
          <w:b/>
          <w:bCs/>
          <w:color w:val="000000"/>
          <w:sz w:val="24"/>
          <w:lang w:eastAsia="ar-SA"/>
        </w:rPr>
      </w:pPr>
      <w:r w:rsidRPr="00810FEE">
        <w:rPr>
          <w:rFonts w:ascii="Times New Roman" w:eastAsia="Times New Roman" w:hAnsi="Times New Roman" w:cs="Times New Roman"/>
          <w:b/>
          <w:bCs/>
          <w:color w:val="000000"/>
          <w:sz w:val="24"/>
          <w:lang w:eastAsia="ar-SA"/>
        </w:rPr>
        <w:t xml:space="preserve">Статья 7. Полномочия органов местного самоуправления </w:t>
      </w:r>
      <w:r w:rsidR="008145D2">
        <w:rPr>
          <w:rFonts w:ascii="Times New Roman" w:eastAsia="Times New Roman" w:hAnsi="Times New Roman" w:cs="Times New Roman"/>
          <w:b/>
          <w:bCs/>
          <w:color w:val="000000"/>
          <w:sz w:val="24"/>
          <w:lang w:eastAsia="ar-SA"/>
        </w:rPr>
        <w:t xml:space="preserve">муниципального района и </w:t>
      </w:r>
      <w:r w:rsidRPr="00810FEE">
        <w:rPr>
          <w:rFonts w:ascii="Times New Roman" w:eastAsia="Times New Roman" w:hAnsi="Times New Roman" w:cs="Times New Roman"/>
          <w:b/>
          <w:bCs/>
          <w:color w:val="000000"/>
          <w:sz w:val="24"/>
          <w:lang w:eastAsia="ar-SA"/>
        </w:rPr>
        <w:br/>
        <w:t>сельского поселения в области землепользования и застройки</w:t>
      </w:r>
      <w:bookmarkEnd w:id="7"/>
      <w:r w:rsidRPr="00810FEE">
        <w:rPr>
          <w:rFonts w:ascii="Times New Roman" w:eastAsia="Times New Roman" w:hAnsi="Times New Roman" w:cs="Times New Roman"/>
          <w:b/>
          <w:bCs/>
          <w:color w:val="000000"/>
          <w:sz w:val="24"/>
          <w:lang w:eastAsia="ar-SA"/>
        </w:rPr>
        <w:t>.</w:t>
      </w:r>
    </w:p>
    <w:p w14:paraId="236C245F" w14:textId="77777777" w:rsidR="00DF51D7" w:rsidRDefault="00DF51D7" w:rsidP="00DF51D7">
      <w:pPr>
        <w:widowControl/>
        <w:suppressAutoHyphens w:val="0"/>
        <w:jc w:val="both"/>
        <w:rPr>
          <w:rFonts w:ascii="Times New Roman" w:eastAsia="Times New Roman" w:hAnsi="Times New Roman" w:cs="Times New Roman"/>
          <w:sz w:val="24"/>
          <w:lang w:eastAsia="ar-SA"/>
        </w:rPr>
      </w:pPr>
    </w:p>
    <w:p w14:paraId="06BC0D95" w14:textId="77777777" w:rsidR="00232A35" w:rsidRDefault="00232A35" w:rsidP="00DF51D7">
      <w:pPr>
        <w:widowControl/>
        <w:suppressAutoHyphens w:val="0"/>
        <w:jc w:val="both"/>
        <w:rPr>
          <w:rFonts w:ascii="Times New Roman" w:eastAsia="Times New Roman" w:hAnsi="Times New Roman" w:cs="Times New Roman"/>
          <w:sz w:val="24"/>
          <w:lang w:eastAsia="ar-SA"/>
        </w:rPr>
      </w:pPr>
      <w:r w:rsidRPr="00DF51D7">
        <w:rPr>
          <w:rFonts w:ascii="Times New Roman" w:eastAsia="Times New Roman" w:hAnsi="Times New Roman" w:cs="Times New Roman"/>
          <w:sz w:val="24"/>
          <w:lang w:eastAsia="ar-SA"/>
        </w:rPr>
        <w:t xml:space="preserve">Полномочия </w:t>
      </w:r>
      <w:r w:rsidR="008145D2">
        <w:rPr>
          <w:rFonts w:ascii="Times New Roman" w:eastAsia="Times New Roman" w:hAnsi="Times New Roman" w:cs="Times New Roman"/>
          <w:sz w:val="24"/>
          <w:lang w:eastAsia="ar-SA"/>
        </w:rPr>
        <w:t>С</w:t>
      </w:r>
      <w:r w:rsidRPr="00DF51D7">
        <w:rPr>
          <w:rFonts w:ascii="Times New Roman" w:eastAsia="Times New Roman" w:hAnsi="Times New Roman" w:cs="Times New Roman"/>
          <w:sz w:val="24"/>
          <w:lang w:eastAsia="ar-SA"/>
        </w:rPr>
        <w:t>овет</w:t>
      </w:r>
      <w:r w:rsidR="008145D2">
        <w:rPr>
          <w:rFonts w:ascii="Times New Roman" w:eastAsia="Times New Roman" w:hAnsi="Times New Roman" w:cs="Times New Roman"/>
          <w:sz w:val="24"/>
          <w:lang w:eastAsia="ar-SA"/>
        </w:rPr>
        <w:t>а депутатов муниципального района, сельского поселения,</w:t>
      </w:r>
      <w:r w:rsidRPr="00DF51D7">
        <w:rPr>
          <w:rFonts w:ascii="Times New Roman" w:eastAsia="Times New Roman" w:hAnsi="Times New Roman" w:cs="Times New Roman"/>
          <w:sz w:val="24"/>
          <w:lang w:eastAsia="ar-SA"/>
        </w:rPr>
        <w:t xml:space="preserve"> администрации </w:t>
      </w:r>
      <w:r w:rsidR="008145D2">
        <w:rPr>
          <w:rFonts w:ascii="Times New Roman" w:eastAsia="Times New Roman" w:hAnsi="Times New Roman" w:cs="Times New Roman"/>
          <w:sz w:val="24"/>
          <w:lang w:eastAsia="ar-SA"/>
        </w:rPr>
        <w:t xml:space="preserve">муниципального района и администрации сельского поселения </w:t>
      </w:r>
      <w:r w:rsidRPr="00DF51D7">
        <w:rPr>
          <w:rFonts w:ascii="Times New Roman" w:eastAsia="Times New Roman" w:hAnsi="Times New Roman" w:cs="Times New Roman"/>
          <w:sz w:val="24"/>
          <w:lang w:eastAsia="ar-SA"/>
        </w:rPr>
        <w:t>в области землепольз</w:t>
      </w:r>
      <w:r w:rsidR="00006B23">
        <w:rPr>
          <w:rFonts w:ascii="Times New Roman" w:eastAsia="Times New Roman" w:hAnsi="Times New Roman" w:cs="Times New Roman"/>
          <w:sz w:val="24"/>
          <w:lang w:eastAsia="ar-SA"/>
        </w:rPr>
        <w:t>ования и застройки определяются действующим законодательством и</w:t>
      </w:r>
      <w:r w:rsidR="008145D2">
        <w:rPr>
          <w:rFonts w:ascii="Times New Roman" w:eastAsia="Times New Roman" w:hAnsi="Times New Roman" w:cs="Times New Roman"/>
          <w:sz w:val="24"/>
          <w:lang w:eastAsia="ar-SA"/>
        </w:rPr>
        <w:t xml:space="preserve"> соответствующим</w:t>
      </w:r>
      <w:r w:rsidRPr="00DF51D7">
        <w:rPr>
          <w:rFonts w:ascii="Times New Roman" w:eastAsia="Times New Roman" w:hAnsi="Times New Roman" w:cs="Times New Roman"/>
          <w:sz w:val="24"/>
          <w:lang w:eastAsia="ar-SA"/>
        </w:rPr>
        <w:t xml:space="preserve"> Уставом.</w:t>
      </w:r>
    </w:p>
    <w:p w14:paraId="7761C206" w14:textId="77777777" w:rsidR="00006B23" w:rsidRPr="00DF51D7" w:rsidRDefault="00006B23" w:rsidP="00DF51D7">
      <w:pPr>
        <w:widowControl/>
        <w:suppressAutoHyphens w:val="0"/>
        <w:jc w:val="both"/>
        <w:rPr>
          <w:rFonts w:ascii="Times New Roman" w:eastAsia="Times New Roman" w:hAnsi="Times New Roman" w:cs="Times New Roman"/>
          <w:sz w:val="24"/>
          <w:lang w:eastAsia="ar-SA"/>
        </w:rPr>
      </w:pPr>
    </w:p>
    <w:p w14:paraId="7C5D6985" w14:textId="77777777" w:rsidR="00E42224" w:rsidRPr="009F5AE9" w:rsidRDefault="00E42224"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r w:rsidRPr="009F5AE9">
        <w:rPr>
          <w:rFonts w:ascii="Times New Roman" w:eastAsia="Times New Roman" w:hAnsi="Times New Roman" w:cs="Times New Roman"/>
          <w:b/>
          <w:bCs/>
          <w:color w:val="000000"/>
          <w:sz w:val="24"/>
          <w:lang w:eastAsia="ar-SA" w:bidi="ar-SA"/>
        </w:rPr>
        <w:t>Статья 8. Комиссия по подготовке проекта</w:t>
      </w:r>
      <w:r w:rsidRPr="009F5AE9">
        <w:rPr>
          <w:rFonts w:ascii="Times New Roman" w:eastAsia="Times New Roman" w:hAnsi="Times New Roman" w:cs="Times New Roman"/>
          <w:b/>
          <w:bCs/>
          <w:color w:val="000000"/>
          <w:sz w:val="24"/>
          <w:lang w:eastAsia="ar-SA" w:bidi="ar-SA"/>
        </w:rPr>
        <w:br/>
      </w:r>
      <w:bookmarkEnd w:id="8"/>
      <w:r w:rsidRPr="009F5AE9">
        <w:rPr>
          <w:rFonts w:ascii="Times New Roman" w:eastAsia="Times New Roman" w:hAnsi="Times New Roman" w:cs="Times New Roman"/>
          <w:b/>
          <w:bCs/>
          <w:color w:val="000000"/>
          <w:sz w:val="24"/>
          <w:lang w:eastAsia="ar-SA" w:bidi="ar-SA"/>
        </w:rPr>
        <w:t>по внесению изменений в правила землепользования и застройки.</w:t>
      </w:r>
    </w:p>
    <w:p w14:paraId="26A61193" w14:textId="77777777" w:rsidR="00E42224" w:rsidRPr="009F5AE9" w:rsidRDefault="00E42224" w:rsidP="009F5AE9">
      <w:pPr>
        <w:widowControl/>
        <w:autoSpaceDE/>
        <w:snapToGrid w:val="0"/>
        <w:ind w:firstLine="567"/>
        <w:jc w:val="both"/>
        <w:rPr>
          <w:rFonts w:ascii="Times New Roman" w:eastAsia="Times New Roman" w:hAnsi="Times New Roman" w:cs="Times New Roman"/>
          <w:b/>
          <w:sz w:val="24"/>
          <w:lang w:eastAsia="ar-SA" w:bidi="ar-SA"/>
        </w:rPr>
      </w:pPr>
    </w:p>
    <w:p w14:paraId="4BFCEA6D" w14:textId="77777777" w:rsidR="006C135D" w:rsidRDefault="006C135D" w:rsidP="00006B23">
      <w:pPr>
        <w:widowControl/>
        <w:numPr>
          <w:ilvl w:val="0"/>
          <w:numId w:val="5"/>
        </w:numPr>
        <w:tabs>
          <w:tab w:val="left" w:pos="709"/>
        </w:tabs>
        <w:autoSpaceDE/>
        <w:snapToGrid w:val="0"/>
        <w:ind w:left="0" w:firstLine="426"/>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 xml:space="preserve">Для внесения изменений в Правила в соответствии с действующим законодательством может создаваться соответствующая </w:t>
      </w:r>
      <w:r w:rsidR="00E42224" w:rsidRPr="009F5AE9">
        <w:rPr>
          <w:rFonts w:ascii="Times New Roman" w:eastAsia="Times New Roman" w:hAnsi="Times New Roman" w:cs="Times New Roman"/>
          <w:sz w:val="24"/>
          <w:lang w:eastAsia="ar-SA" w:bidi="ar-SA"/>
        </w:rPr>
        <w:t>Комиссия по подготовке проекта правил землепользования и застройки (далее – Комиссия)</w:t>
      </w:r>
      <w:r w:rsidR="00221C38">
        <w:rPr>
          <w:rFonts w:ascii="Times New Roman" w:eastAsia="Times New Roman" w:hAnsi="Times New Roman" w:cs="Times New Roman"/>
          <w:sz w:val="24"/>
          <w:lang w:eastAsia="ar-SA" w:bidi="ar-SA"/>
        </w:rPr>
        <w:t xml:space="preserve"> органа местного самоуправления, к полномочиям которого относится утверждение Правил</w:t>
      </w:r>
      <w:r>
        <w:rPr>
          <w:rFonts w:ascii="Times New Roman" w:eastAsia="Times New Roman" w:hAnsi="Times New Roman" w:cs="Times New Roman"/>
          <w:sz w:val="24"/>
          <w:lang w:eastAsia="ar-SA" w:bidi="ar-SA"/>
        </w:rPr>
        <w:t>.</w:t>
      </w:r>
    </w:p>
    <w:p w14:paraId="40BA3003" w14:textId="77777777" w:rsidR="006C135D" w:rsidRDefault="006C135D" w:rsidP="009F5AE9">
      <w:pPr>
        <w:keepNext/>
        <w:widowControl/>
        <w:numPr>
          <w:ilvl w:val="1"/>
          <w:numId w:val="0"/>
        </w:numPr>
        <w:autoSpaceDE/>
        <w:jc w:val="center"/>
        <w:outlineLvl w:val="1"/>
        <w:rPr>
          <w:rFonts w:ascii="Times New Roman" w:eastAsia="Times New Roman" w:hAnsi="Times New Roman" w:cs="Times New Roman"/>
          <w:b/>
          <w:bCs/>
          <w:color w:val="000000"/>
          <w:kern w:val="1"/>
          <w:sz w:val="24"/>
          <w:lang w:eastAsia="ar-SA" w:bidi="ar-SA"/>
        </w:rPr>
      </w:pPr>
      <w:bookmarkStart w:id="9" w:name="_Toc356828485"/>
    </w:p>
    <w:p w14:paraId="41D0C9D1" w14:textId="77777777" w:rsidR="00E42224" w:rsidRDefault="00E42224" w:rsidP="009F5AE9">
      <w:pPr>
        <w:keepNext/>
        <w:widowControl/>
        <w:numPr>
          <w:ilvl w:val="1"/>
          <w:numId w:val="0"/>
        </w:numPr>
        <w:autoSpaceDE/>
        <w:jc w:val="center"/>
        <w:outlineLvl w:val="1"/>
        <w:rPr>
          <w:rFonts w:ascii="Times New Roman" w:eastAsia="Times New Roman" w:hAnsi="Times New Roman" w:cs="Times New Roman"/>
          <w:b/>
          <w:bCs/>
          <w:color w:val="000000"/>
          <w:kern w:val="1"/>
          <w:sz w:val="24"/>
          <w:lang w:eastAsia="ar-SA" w:bidi="ar-SA"/>
        </w:rPr>
      </w:pPr>
      <w:r w:rsidRPr="009F5AE9">
        <w:rPr>
          <w:rFonts w:ascii="Times New Roman" w:eastAsia="Times New Roman" w:hAnsi="Times New Roman" w:cs="Times New Roman"/>
          <w:b/>
          <w:bCs/>
          <w:color w:val="000000"/>
          <w:kern w:val="1"/>
          <w:sz w:val="24"/>
          <w:lang w:eastAsia="ar-SA" w:bidi="ar-SA"/>
        </w:rPr>
        <w:t>Глава 2. Формирование и предоставление земельных участков.</w:t>
      </w:r>
      <w:r w:rsidRPr="009F5AE9">
        <w:rPr>
          <w:rFonts w:ascii="Times New Roman" w:eastAsia="Times New Roman" w:hAnsi="Times New Roman" w:cs="Times New Roman"/>
          <w:b/>
          <w:bCs/>
          <w:color w:val="000000"/>
          <w:kern w:val="1"/>
          <w:sz w:val="24"/>
          <w:lang w:eastAsia="ar-SA" w:bidi="ar-SA"/>
        </w:rPr>
        <w:br/>
        <w:t>Изъятие и резервирование земельных участков. Публичные сервитуты. Развитие застроенных территорий. Земельный контроль</w:t>
      </w:r>
      <w:bookmarkEnd w:id="9"/>
    </w:p>
    <w:p w14:paraId="01DB31E5" w14:textId="77777777" w:rsidR="006C135D" w:rsidRPr="009F5AE9" w:rsidRDefault="006C135D" w:rsidP="009F5AE9">
      <w:pPr>
        <w:keepNext/>
        <w:widowControl/>
        <w:numPr>
          <w:ilvl w:val="1"/>
          <w:numId w:val="0"/>
        </w:numPr>
        <w:autoSpaceDE/>
        <w:jc w:val="center"/>
        <w:outlineLvl w:val="1"/>
        <w:rPr>
          <w:rFonts w:ascii="Times New Roman" w:eastAsia="Times New Roman" w:hAnsi="Times New Roman" w:cs="Times New Roman"/>
          <w:b/>
          <w:bCs/>
          <w:color w:val="000000"/>
          <w:kern w:val="1"/>
          <w:sz w:val="24"/>
          <w:lang w:eastAsia="ar-SA" w:bidi="ar-SA"/>
        </w:rPr>
      </w:pPr>
    </w:p>
    <w:p w14:paraId="5115BEEF" w14:textId="77777777" w:rsidR="00E42224" w:rsidRDefault="00E42224"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10" w:name="_Toc356828486"/>
      <w:r w:rsidRPr="009F5AE9">
        <w:rPr>
          <w:rFonts w:ascii="Times New Roman" w:eastAsia="Times New Roman" w:hAnsi="Times New Roman" w:cs="Times New Roman"/>
          <w:b/>
          <w:bCs/>
          <w:color w:val="000000"/>
          <w:sz w:val="24"/>
          <w:lang w:eastAsia="ar-SA" w:bidi="ar-SA"/>
        </w:rPr>
        <w:t xml:space="preserve"> Статья 9. Формирование и предоставление земельных участков</w:t>
      </w:r>
      <w:r w:rsidRPr="009F5AE9">
        <w:rPr>
          <w:rFonts w:ascii="Times New Roman" w:eastAsia="Times New Roman" w:hAnsi="Times New Roman" w:cs="Times New Roman"/>
          <w:b/>
          <w:bCs/>
          <w:color w:val="000000"/>
          <w:sz w:val="24"/>
          <w:lang w:eastAsia="ar-SA" w:bidi="ar-SA"/>
        </w:rPr>
        <w:br/>
        <w:t>для строительства. Формирование земельных участков под многоквартирными домами</w:t>
      </w:r>
      <w:bookmarkEnd w:id="10"/>
    </w:p>
    <w:p w14:paraId="4A4ABF20" w14:textId="77777777" w:rsidR="006C135D" w:rsidRPr="009F5AE9" w:rsidRDefault="006C135D"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p>
    <w:p w14:paraId="30931979" w14:textId="77777777" w:rsidR="00E42224" w:rsidRPr="009F5AE9" w:rsidRDefault="00E42224" w:rsidP="009F5AE9">
      <w:pPr>
        <w:widowControl/>
        <w:autoSpaceDE/>
        <w:snapToGrid w:val="0"/>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9.1.  Формирование земельных участков для жилищного строительства.</w:t>
      </w:r>
    </w:p>
    <w:p w14:paraId="1645118C" w14:textId="77777777" w:rsidR="00E42224" w:rsidRPr="009F5AE9" w:rsidRDefault="00E42224" w:rsidP="009F5AE9">
      <w:pPr>
        <w:widowControl/>
        <w:tabs>
          <w:tab w:val="left" w:pos="993"/>
          <w:tab w:val="left" w:pos="1276"/>
        </w:tabs>
        <w:suppressAutoHyphens w:val="0"/>
        <w:autoSpaceDE/>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9.1.1. Управление и распоряжение земельными участками, в границах сельского поселения, государственная собственность на которые не разграничена</w:t>
      </w:r>
      <w:r w:rsidR="00323582" w:rsidRPr="009F5AE9">
        <w:rPr>
          <w:rFonts w:ascii="Times New Roman" w:eastAsia="Times New Roman" w:hAnsi="Times New Roman" w:cs="Times New Roman"/>
          <w:sz w:val="24"/>
          <w:lang w:eastAsia="ar-SA" w:bidi="ar-SA"/>
        </w:rPr>
        <w:t xml:space="preserve">, </w:t>
      </w:r>
      <w:r w:rsidRPr="009F5AE9">
        <w:rPr>
          <w:rFonts w:ascii="Times New Roman" w:eastAsia="Times New Roman" w:hAnsi="Times New Roman" w:cs="Times New Roman"/>
          <w:sz w:val="24"/>
          <w:lang w:eastAsia="ar-SA" w:bidi="ar-SA"/>
        </w:rPr>
        <w:t xml:space="preserve"> осуществляется</w:t>
      </w:r>
      <w:r w:rsidR="006C135D">
        <w:rPr>
          <w:rFonts w:ascii="Times New Roman" w:eastAsia="Times New Roman" w:hAnsi="Times New Roman" w:cs="Times New Roman"/>
          <w:sz w:val="24"/>
          <w:lang w:eastAsia="ar-SA" w:bidi="ar-SA"/>
        </w:rPr>
        <w:t xml:space="preserve"> в соответствии с действующим законодательством. </w:t>
      </w:r>
    </w:p>
    <w:p w14:paraId="72BEF27C" w14:textId="77777777" w:rsidR="00E42224" w:rsidRPr="009F5AE9" w:rsidRDefault="00E42224" w:rsidP="009F5AE9">
      <w:pPr>
        <w:widowControl/>
        <w:tabs>
          <w:tab w:val="left" w:pos="993"/>
          <w:tab w:val="left" w:pos="1276"/>
        </w:tabs>
        <w:autoSpaceDE/>
        <w:snapToGrid w:val="0"/>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9.1.2. Для строительства могут предоставляться сформированные земельные участки, указанные в части 1 настоящей статьи, свободные от прав третьих лиц, которые согласно земельному законодательству не изъяты из оборота. Не допускается предоставлять земельные участки, не сформированные как объекты недвижимости, для любого строительства.</w:t>
      </w:r>
    </w:p>
    <w:p w14:paraId="22697BF4" w14:textId="77777777" w:rsidR="00E42224" w:rsidRPr="009F5AE9" w:rsidRDefault="00E42224" w:rsidP="009F5AE9">
      <w:pPr>
        <w:widowControl/>
        <w:tabs>
          <w:tab w:val="left" w:pos="993"/>
          <w:tab w:val="left" w:pos="1276"/>
        </w:tabs>
        <w:suppressAutoHyphens w:val="0"/>
        <w:autoSpaceDE/>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lastRenderedPageBreak/>
        <w:t>9.1.3. Образуемый земельный участок сформирован, если проведены работы по определению и установлению на местности его границ с определением координат характерных точек и осуществлён его государственный кадастровый учёт.</w:t>
      </w:r>
    </w:p>
    <w:p w14:paraId="43C511B0" w14:textId="77777777" w:rsidR="00E42224" w:rsidRPr="009F5AE9" w:rsidRDefault="00E42224" w:rsidP="009F5AE9">
      <w:pPr>
        <w:widowControl/>
        <w:tabs>
          <w:tab w:val="left" w:pos="993"/>
          <w:tab w:val="left" w:pos="1276"/>
        </w:tabs>
        <w:suppressAutoHyphens w:val="0"/>
        <w:autoSpaceDE/>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9.1.4. Формирование земельных участков, на которых расположены многоквартирные дома, осуществляется с проведением работ по подготовке проектов межевания территории с подготовкой в их составе градостроительных планов земельных участков.</w:t>
      </w:r>
    </w:p>
    <w:p w14:paraId="7A4462CD" w14:textId="77777777" w:rsidR="00E42224" w:rsidRPr="009F5AE9" w:rsidRDefault="00E42224" w:rsidP="009F5AE9">
      <w:pPr>
        <w:widowControl/>
        <w:autoSpaceDE/>
        <w:snapToGrid w:val="0"/>
        <w:jc w:val="both"/>
        <w:rPr>
          <w:rFonts w:ascii="Times New Roman" w:eastAsia="Times New Roman" w:hAnsi="Times New Roman" w:cs="Times New Roman"/>
          <w:b/>
          <w:sz w:val="24"/>
          <w:lang w:eastAsia="ar-SA" w:bidi="ar-SA"/>
        </w:rPr>
      </w:pPr>
      <w:r w:rsidRPr="009F5AE9">
        <w:rPr>
          <w:rFonts w:ascii="Times New Roman" w:eastAsia="Times New Roman" w:hAnsi="Times New Roman" w:cs="Times New Roman"/>
          <w:sz w:val="24"/>
          <w:lang w:eastAsia="ar-SA" w:bidi="ar-SA"/>
        </w:rPr>
        <w:t>9.2. Предоставление земельных участков для строительства многоквартирных жилых домов (с предв</w:t>
      </w:r>
      <w:r w:rsidR="00537326" w:rsidRPr="009F5AE9">
        <w:rPr>
          <w:rFonts w:ascii="Times New Roman" w:eastAsia="Times New Roman" w:hAnsi="Times New Roman" w:cs="Times New Roman"/>
          <w:sz w:val="24"/>
          <w:lang w:eastAsia="ar-SA" w:bidi="ar-SA"/>
        </w:rPr>
        <w:t>а</w:t>
      </w:r>
      <w:r w:rsidRPr="009F5AE9">
        <w:rPr>
          <w:rFonts w:ascii="Times New Roman" w:eastAsia="Times New Roman" w:hAnsi="Times New Roman" w:cs="Times New Roman"/>
          <w:sz w:val="24"/>
          <w:lang w:eastAsia="ar-SA" w:bidi="ar-SA"/>
        </w:rPr>
        <w:t>рительным согласованием)</w:t>
      </w:r>
      <w:r w:rsidRPr="009F5AE9">
        <w:rPr>
          <w:rFonts w:ascii="Times New Roman" w:eastAsia="Times New Roman" w:hAnsi="Times New Roman" w:cs="Times New Roman"/>
          <w:b/>
          <w:sz w:val="24"/>
          <w:lang w:eastAsia="ar-SA" w:bidi="ar-SA"/>
        </w:rPr>
        <w:t xml:space="preserve">. </w:t>
      </w:r>
    </w:p>
    <w:p w14:paraId="2C8F58D2" w14:textId="77777777" w:rsidR="00E42224" w:rsidRPr="009F5AE9" w:rsidRDefault="00E42224" w:rsidP="009F5AE9">
      <w:pPr>
        <w:widowControl/>
        <w:tabs>
          <w:tab w:val="left" w:pos="709"/>
        </w:tabs>
        <w:autoSpaceDE/>
        <w:snapToGrid w:val="0"/>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9.2.1. Предоставление земельных участков для строительства многоквартирных домов производится в соответствии с действующим законодательством</w:t>
      </w:r>
      <w:r w:rsidR="006C135D">
        <w:rPr>
          <w:rFonts w:ascii="Times New Roman" w:eastAsia="Times New Roman" w:hAnsi="Times New Roman" w:cs="Times New Roman"/>
          <w:sz w:val="24"/>
          <w:lang w:eastAsia="ar-SA" w:bidi="ar-SA"/>
        </w:rPr>
        <w:t>.</w:t>
      </w:r>
      <w:r w:rsidRPr="009F5AE9">
        <w:rPr>
          <w:rFonts w:ascii="Times New Roman" w:eastAsia="Times New Roman" w:hAnsi="Times New Roman" w:cs="Times New Roman"/>
          <w:sz w:val="24"/>
          <w:lang w:eastAsia="ar-SA" w:bidi="ar-SA"/>
        </w:rPr>
        <w:t xml:space="preserve"> </w:t>
      </w:r>
    </w:p>
    <w:p w14:paraId="124F3DFE" w14:textId="77777777" w:rsidR="00E42224" w:rsidRPr="009F5AE9" w:rsidRDefault="00E42224" w:rsidP="009F5AE9">
      <w:pPr>
        <w:widowControl/>
        <w:autoSpaceDE/>
        <w:snapToGrid w:val="0"/>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9.2.2. Проекты межевания территории с подготовкой в их составе градостроительных планов земельных участков, на которых расположены многоквартирные дома, разрабатываются и утверждаются с учётом интересов собственников помещений соседних многоквартирных домов, которые могут быть гарантированы в определённых случаях только путём признания неделимости земельных участков, на которых расположено несколько многоквартирных домов.</w:t>
      </w:r>
    </w:p>
    <w:p w14:paraId="0509FA9D" w14:textId="77777777" w:rsidR="00E42224" w:rsidRPr="009F5AE9" w:rsidRDefault="00E42224" w:rsidP="009F5AE9">
      <w:pPr>
        <w:widowControl/>
        <w:autoSpaceDE/>
        <w:snapToGrid w:val="0"/>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9.2.3. Подготовка проектов межевания территории с подготовкой в их составе градостроительных планов земельных участков, на которых расположены многоквартирные дома, может осуществляться по инициативе:</w:t>
      </w:r>
    </w:p>
    <w:p w14:paraId="6AE01B7F" w14:textId="77777777" w:rsidR="00E42224" w:rsidRPr="009F5AE9" w:rsidRDefault="00E42224" w:rsidP="009F5AE9">
      <w:pPr>
        <w:widowControl/>
        <w:autoSpaceDE/>
        <w:snapToGrid w:val="0"/>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собственников помещений в многоквартирных домах, расположенных на соответствующей территории, заинтересованных в формировании земельного участка, на котором расположен многоквартирный дом;</w:t>
      </w:r>
    </w:p>
    <w:p w14:paraId="328BB566" w14:textId="77777777" w:rsidR="00E42224" w:rsidRPr="009F5AE9" w:rsidRDefault="00E42224" w:rsidP="009F5AE9">
      <w:pPr>
        <w:widowControl/>
        <w:autoSpaceDE/>
        <w:snapToGrid w:val="0"/>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администрации;</w:t>
      </w:r>
    </w:p>
    <w:p w14:paraId="34BAD103" w14:textId="77777777" w:rsidR="00E42224" w:rsidRPr="009F5AE9" w:rsidRDefault="00E42224" w:rsidP="009F5AE9">
      <w:pPr>
        <w:widowControl/>
        <w:autoSpaceDE/>
        <w:snapToGrid w:val="0"/>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заявителей, которые не являются собственниками помещений в многоквартирных домах, расположенных на соответствующей территории, но заинтересованных в подготовке документации по планировке территории.</w:t>
      </w:r>
    </w:p>
    <w:p w14:paraId="7DF13A73" w14:textId="77777777" w:rsidR="00E42224" w:rsidRPr="009F5AE9" w:rsidRDefault="00E42224" w:rsidP="009F5AE9">
      <w:pPr>
        <w:widowControl/>
        <w:tabs>
          <w:tab w:val="left" w:pos="993"/>
        </w:tabs>
        <w:suppressAutoHyphens w:val="0"/>
        <w:autoSpaceDE/>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9.3. Предоставление земельных участков для ведения личного подсобного хозяйства.</w:t>
      </w:r>
    </w:p>
    <w:p w14:paraId="2A5C503B" w14:textId="77777777" w:rsidR="006C135D" w:rsidRDefault="00E42224" w:rsidP="009F5AE9">
      <w:pPr>
        <w:widowControl/>
        <w:tabs>
          <w:tab w:val="left" w:pos="709"/>
        </w:tabs>
        <w:suppressAutoHyphens w:val="0"/>
        <w:autoSpaceDE/>
        <w:ind w:firstLine="142"/>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9.3.1. Предоставление земельных участков для ведения личного подсобного хозяйства осуществляется  в соответствии с </w:t>
      </w:r>
      <w:r w:rsidR="006C135D">
        <w:rPr>
          <w:rFonts w:ascii="Times New Roman" w:eastAsia="Times New Roman" w:hAnsi="Times New Roman" w:cs="Times New Roman"/>
          <w:sz w:val="24"/>
          <w:lang w:eastAsia="ar-SA" w:bidi="ar-SA"/>
        </w:rPr>
        <w:t xml:space="preserve">действующим законодательством, регулирующим указанные вопросы.  </w:t>
      </w:r>
    </w:p>
    <w:p w14:paraId="327EA40D" w14:textId="77777777" w:rsidR="00E42224" w:rsidRPr="009F5AE9" w:rsidRDefault="00E42224" w:rsidP="009F5AE9">
      <w:pPr>
        <w:widowControl/>
        <w:tabs>
          <w:tab w:val="left" w:pos="709"/>
        </w:tabs>
        <w:suppressAutoHyphens w:val="0"/>
        <w:autoSpaceDE/>
        <w:ind w:firstLine="142"/>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9.3.2.  Жители сельского поселения, зарегистрированные и проживающие на территории поселения не менее </w:t>
      </w:r>
      <w:r w:rsidR="003E4DC4" w:rsidRPr="009F5AE9">
        <w:rPr>
          <w:rFonts w:ascii="Times New Roman" w:eastAsia="Times New Roman" w:hAnsi="Times New Roman" w:cs="Times New Roman"/>
          <w:sz w:val="24"/>
          <w:lang w:eastAsia="ar-SA" w:bidi="ar-SA"/>
        </w:rPr>
        <w:t>15</w:t>
      </w:r>
      <w:r w:rsidRPr="009F5AE9">
        <w:rPr>
          <w:rFonts w:ascii="Times New Roman" w:eastAsia="Times New Roman" w:hAnsi="Times New Roman" w:cs="Times New Roman"/>
          <w:sz w:val="24"/>
          <w:lang w:eastAsia="ar-SA" w:bidi="ar-SA"/>
        </w:rPr>
        <w:t xml:space="preserve"> лет, либо рожденные в сел</w:t>
      </w:r>
      <w:r w:rsidR="008145D2">
        <w:rPr>
          <w:rFonts w:ascii="Times New Roman" w:eastAsia="Times New Roman" w:hAnsi="Times New Roman" w:cs="Times New Roman"/>
          <w:sz w:val="24"/>
          <w:lang w:eastAsia="ar-SA" w:bidi="ar-SA"/>
        </w:rPr>
        <w:t>е</w:t>
      </w:r>
      <w:r w:rsidRPr="009F5AE9">
        <w:rPr>
          <w:rFonts w:ascii="Times New Roman" w:eastAsia="Times New Roman" w:hAnsi="Times New Roman" w:cs="Times New Roman"/>
          <w:sz w:val="24"/>
          <w:lang w:eastAsia="ar-SA" w:bidi="ar-SA"/>
        </w:rPr>
        <w:t>, имеют преимущественное право на однократное  бесплатное получение земельных участков с разрешенным использованием «для ведения личного подсобного хозяйства» (с возможностью постройки на данном земельном участке индивидуального жилого дома) перед жителями иных поселений.</w:t>
      </w:r>
    </w:p>
    <w:p w14:paraId="3F685E8A" w14:textId="77777777" w:rsidR="00E42224" w:rsidRPr="009F5AE9" w:rsidRDefault="00E42224" w:rsidP="009F5AE9">
      <w:pPr>
        <w:widowControl/>
        <w:tabs>
          <w:tab w:val="left" w:pos="709"/>
        </w:tabs>
        <w:suppressAutoHyphens w:val="0"/>
        <w:autoSpaceDE/>
        <w:ind w:firstLine="142"/>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9.3.3. Выделение земельных участков для ведения личного подсобного хозяйства, не связанных со строительством индивидуального жилого дома, осуществляется в соответствии с действующим законодательством.</w:t>
      </w:r>
    </w:p>
    <w:p w14:paraId="21FFA97A" w14:textId="77777777" w:rsidR="00E42224" w:rsidRPr="009F5AE9" w:rsidRDefault="00221C38" w:rsidP="009F5AE9">
      <w:pPr>
        <w:widowControl/>
        <w:tabs>
          <w:tab w:val="left" w:pos="709"/>
        </w:tabs>
        <w:suppressAutoHyphens w:val="0"/>
        <w:autoSpaceDE/>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 xml:space="preserve">  </w:t>
      </w:r>
      <w:r w:rsidR="00E42224" w:rsidRPr="009F5AE9">
        <w:rPr>
          <w:rFonts w:ascii="Times New Roman" w:eastAsia="Times New Roman" w:hAnsi="Times New Roman" w:cs="Times New Roman"/>
          <w:sz w:val="24"/>
          <w:lang w:eastAsia="ar-SA" w:bidi="ar-SA"/>
        </w:rPr>
        <w:t>9.4. Выделение земельных участков для индивидуального жилищного строительства.</w:t>
      </w:r>
    </w:p>
    <w:p w14:paraId="681582E3" w14:textId="77777777" w:rsidR="00E42224" w:rsidRPr="009F5AE9" w:rsidRDefault="00E42224" w:rsidP="009F5AE9">
      <w:pPr>
        <w:widowControl/>
        <w:tabs>
          <w:tab w:val="left" w:pos="709"/>
        </w:tabs>
        <w:suppressAutoHyphens w:val="0"/>
        <w:autoSpaceDE/>
        <w:ind w:firstLine="142"/>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9.4.1. Земельные участки с разрешенным использованием «для индивидуального жилищного строительства» предоставляются путем проведения  аукциона (торгов). Данный земельный участок предоставляется победителю торгов на праве аренды, собственности.</w:t>
      </w:r>
    </w:p>
    <w:p w14:paraId="1C4B28F1" w14:textId="77777777" w:rsidR="00E42224" w:rsidRPr="009F5AE9" w:rsidRDefault="00221C38" w:rsidP="00221C38">
      <w:pPr>
        <w:widowControl/>
        <w:tabs>
          <w:tab w:val="left" w:pos="0"/>
          <w:tab w:val="left" w:pos="993"/>
        </w:tabs>
        <w:suppressAutoHyphens w:val="0"/>
        <w:autoSpaceDE/>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 xml:space="preserve"> </w:t>
      </w:r>
      <w:r w:rsidR="00E42224" w:rsidRPr="009F5AE9">
        <w:rPr>
          <w:rFonts w:ascii="Times New Roman" w:eastAsia="Times New Roman" w:hAnsi="Times New Roman" w:cs="Times New Roman"/>
          <w:sz w:val="24"/>
          <w:lang w:eastAsia="ar-SA" w:bidi="ar-SA"/>
        </w:rPr>
        <w:t>9.5. Предоставление земельных участков для размещения нежилых объектов капитального строительства.</w:t>
      </w:r>
    </w:p>
    <w:p w14:paraId="0A6E5D4D" w14:textId="77777777" w:rsidR="00E42224" w:rsidRPr="009F5AE9" w:rsidRDefault="00E42224" w:rsidP="009F5AE9">
      <w:pPr>
        <w:widowControl/>
        <w:tabs>
          <w:tab w:val="left" w:pos="0"/>
          <w:tab w:val="left" w:pos="142"/>
        </w:tabs>
        <w:suppressAutoHyphens w:val="0"/>
        <w:autoSpaceDE/>
        <w:ind w:firstLine="142"/>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9.5.1. Предоставление земельных участков для размещения нежилых объектов капитального строительства осуществляется в соответствии с действующим законодательством.</w:t>
      </w:r>
    </w:p>
    <w:p w14:paraId="46FE0BD8" w14:textId="77777777" w:rsidR="00E42224" w:rsidRPr="009F5AE9" w:rsidRDefault="00E42224" w:rsidP="009F5AE9">
      <w:pPr>
        <w:widowControl/>
        <w:tabs>
          <w:tab w:val="left" w:pos="0"/>
          <w:tab w:val="left" w:pos="142"/>
        </w:tabs>
        <w:suppressAutoHyphens w:val="0"/>
        <w:autoSpaceDE/>
        <w:ind w:firstLine="142"/>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9.5.2.Объекты капитального строительства, включённые в Генеральный план сельского поселения и предусмотренные иными документами органов местного самоуправления сельского поселения, являются приоритетными при резервировании, формировании и межевании земельных участков и учитываются в проектах планировки территории.</w:t>
      </w:r>
    </w:p>
    <w:p w14:paraId="1B193224" w14:textId="77777777" w:rsidR="00E42224" w:rsidRDefault="00E42224" w:rsidP="009F5AE9">
      <w:pPr>
        <w:widowControl/>
        <w:tabs>
          <w:tab w:val="left" w:pos="0"/>
          <w:tab w:val="left" w:pos="142"/>
        </w:tabs>
        <w:suppressAutoHyphens w:val="0"/>
        <w:autoSpaceDE/>
        <w:ind w:firstLine="142"/>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lastRenderedPageBreak/>
        <w:t>9.5.3. Земельные участки должны использоваться в соответствии с их принадлежностью к той или иной категории земель и разрешённым использованием. Запрещается использовать земельные участки без оформленных в установленном порядке правоустанавливающих документов на землю, а также использование земельных участков не по целевому назначению.</w:t>
      </w:r>
    </w:p>
    <w:p w14:paraId="30A54C4C" w14:textId="77777777" w:rsidR="006C135D" w:rsidRPr="009F5AE9" w:rsidRDefault="006C135D" w:rsidP="009F5AE9">
      <w:pPr>
        <w:widowControl/>
        <w:tabs>
          <w:tab w:val="left" w:pos="0"/>
          <w:tab w:val="left" w:pos="142"/>
        </w:tabs>
        <w:suppressAutoHyphens w:val="0"/>
        <w:autoSpaceDE/>
        <w:ind w:firstLine="142"/>
        <w:jc w:val="both"/>
        <w:rPr>
          <w:rFonts w:ascii="Times New Roman" w:eastAsia="Times New Roman" w:hAnsi="Times New Roman" w:cs="Times New Roman"/>
          <w:sz w:val="24"/>
          <w:lang w:eastAsia="ar-SA" w:bidi="ar-SA"/>
        </w:rPr>
      </w:pPr>
    </w:p>
    <w:p w14:paraId="506CC272" w14:textId="77777777" w:rsidR="00E42224" w:rsidRDefault="00E42224"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11" w:name="_Toc356828487"/>
      <w:r w:rsidRPr="009F5AE9">
        <w:rPr>
          <w:rFonts w:ascii="Times New Roman" w:eastAsia="Times New Roman" w:hAnsi="Times New Roman" w:cs="Times New Roman"/>
          <w:b/>
          <w:bCs/>
          <w:color w:val="000000"/>
          <w:sz w:val="24"/>
          <w:lang w:eastAsia="ar-SA" w:bidi="ar-SA"/>
        </w:rPr>
        <w:t xml:space="preserve">Статья 10. Изъятие земель для муниципальных нужд </w:t>
      </w:r>
      <w:bookmarkEnd w:id="11"/>
      <w:r w:rsidRPr="009F5AE9">
        <w:rPr>
          <w:rFonts w:ascii="Times New Roman" w:eastAsia="Times New Roman" w:hAnsi="Times New Roman" w:cs="Times New Roman"/>
          <w:b/>
          <w:bCs/>
          <w:color w:val="000000"/>
          <w:sz w:val="24"/>
          <w:lang w:eastAsia="ar-SA" w:bidi="ar-SA"/>
        </w:rPr>
        <w:t>сельского поселения</w:t>
      </w:r>
      <w:r w:rsidR="004A1C2D">
        <w:rPr>
          <w:rFonts w:ascii="Times New Roman" w:eastAsia="Times New Roman" w:hAnsi="Times New Roman" w:cs="Times New Roman"/>
          <w:b/>
          <w:bCs/>
          <w:color w:val="000000"/>
          <w:sz w:val="24"/>
          <w:lang w:eastAsia="ar-SA" w:bidi="ar-SA"/>
        </w:rPr>
        <w:t>.</w:t>
      </w:r>
    </w:p>
    <w:p w14:paraId="776C6A26" w14:textId="77777777" w:rsidR="006C135D" w:rsidRPr="009F5AE9" w:rsidRDefault="006C135D"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p>
    <w:p w14:paraId="153132BC" w14:textId="77777777" w:rsidR="00E42224" w:rsidRPr="008145D2"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 xml:space="preserve">Изъятие, в том числе путём выкупа, земельных участков для муниципальных нужд осуществляется в исключительных случаях, связанных с размещением </w:t>
      </w:r>
      <w:r w:rsidRPr="008145D2">
        <w:rPr>
          <w:rFonts w:ascii="Times New Roman" w:eastAsia="Times New Roman" w:hAnsi="Times New Roman" w:cs="Times New Roman"/>
          <w:sz w:val="24"/>
          <w:lang w:eastAsia="ar-SA" w:bidi="ar-SA"/>
        </w:rPr>
        <w:t>следующих объектов</w:t>
      </w:r>
      <w:r w:rsidR="00CA650F" w:rsidRPr="008145D2">
        <w:rPr>
          <w:rFonts w:ascii="Times New Roman" w:eastAsia="Times New Roman" w:hAnsi="Times New Roman" w:cs="Times New Roman"/>
          <w:sz w:val="24"/>
          <w:lang w:eastAsia="ar-SA" w:bidi="ar-SA"/>
        </w:rPr>
        <w:t xml:space="preserve"> федерального, регионального и</w:t>
      </w:r>
      <w:r w:rsidRPr="008145D2">
        <w:rPr>
          <w:rFonts w:ascii="Times New Roman" w:eastAsia="Times New Roman" w:hAnsi="Times New Roman" w:cs="Times New Roman"/>
          <w:sz w:val="24"/>
          <w:lang w:eastAsia="ar-SA" w:bidi="ar-SA"/>
        </w:rPr>
        <w:t xml:space="preserve"> местного значения сельского поселения </w:t>
      </w:r>
      <w:r w:rsidR="00CA650F" w:rsidRPr="008145D2">
        <w:rPr>
          <w:rFonts w:ascii="Times New Roman" w:eastAsia="Times New Roman" w:hAnsi="Times New Roman" w:cs="Times New Roman"/>
          <w:sz w:val="24"/>
          <w:lang w:eastAsia="ar-SA" w:bidi="ar-SA"/>
        </w:rPr>
        <w:t xml:space="preserve">в соответствии с </w:t>
      </w:r>
      <w:r w:rsidR="004A4B02" w:rsidRPr="008145D2">
        <w:rPr>
          <w:rFonts w:ascii="Times New Roman" w:eastAsia="Times New Roman" w:hAnsi="Times New Roman" w:cs="Times New Roman"/>
          <w:sz w:val="24"/>
          <w:lang w:eastAsia="ar-SA" w:bidi="ar-SA"/>
        </w:rPr>
        <w:t>градостроительным законодательством Российской Федерации</w:t>
      </w:r>
      <w:r w:rsidR="00CA650F" w:rsidRPr="008145D2">
        <w:rPr>
          <w:rFonts w:ascii="Times New Roman" w:eastAsia="Times New Roman" w:hAnsi="Times New Roman" w:cs="Times New Roman"/>
          <w:sz w:val="24"/>
          <w:lang w:eastAsia="ar-SA" w:bidi="ar-SA"/>
        </w:rPr>
        <w:t xml:space="preserve"> </w:t>
      </w:r>
      <w:r w:rsidRPr="008145D2">
        <w:rPr>
          <w:rFonts w:ascii="Times New Roman" w:eastAsia="Times New Roman" w:hAnsi="Times New Roman" w:cs="Times New Roman"/>
          <w:sz w:val="24"/>
          <w:lang w:eastAsia="ar-SA" w:bidi="ar-SA"/>
        </w:rPr>
        <w:t>при отсутствии других вариантов возможного размещения этих объектов</w:t>
      </w:r>
      <w:r w:rsidR="00CA650F" w:rsidRPr="008145D2">
        <w:rPr>
          <w:rFonts w:ascii="Times New Roman" w:eastAsia="Times New Roman" w:hAnsi="Times New Roman" w:cs="Times New Roman"/>
          <w:sz w:val="24"/>
          <w:lang w:eastAsia="ar-SA" w:bidi="ar-SA"/>
        </w:rPr>
        <w:t>, в том числе</w:t>
      </w:r>
      <w:r w:rsidRPr="008145D2">
        <w:rPr>
          <w:rFonts w:ascii="Times New Roman" w:eastAsia="Times New Roman" w:hAnsi="Times New Roman" w:cs="Times New Roman"/>
          <w:sz w:val="24"/>
          <w:lang w:eastAsia="ar-SA" w:bidi="ar-SA"/>
        </w:rPr>
        <w:t>:</w:t>
      </w:r>
    </w:p>
    <w:p w14:paraId="1B7424C0" w14:textId="77777777" w:rsidR="00E42224" w:rsidRPr="008145D2"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8145D2">
        <w:rPr>
          <w:rFonts w:ascii="Times New Roman" w:eastAsia="Times New Roman" w:hAnsi="Times New Roman" w:cs="Times New Roman"/>
          <w:sz w:val="24"/>
          <w:lang w:eastAsia="ar-SA" w:bidi="ar-SA"/>
        </w:rPr>
        <w:t>- объекты электро-, газо-, тепло-, водоснабжения и водоотведения муниципального значения сельского поселения;</w:t>
      </w:r>
    </w:p>
    <w:p w14:paraId="51B2940B" w14:textId="77777777" w:rsidR="00E42224" w:rsidRPr="008145D2"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8145D2">
        <w:rPr>
          <w:rFonts w:ascii="Times New Roman" w:eastAsia="Times New Roman" w:hAnsi="Times New Roman" w:cs="Times New Roman"/>
          <w:sz w:val="24"/>
          <w:lang w:eastAsia="ar-SA" w:bidi="ar-SA"/>
        </w:rPr>
        <w:t>- автомобильные дороги местного значения сельского поселения;</w:t>
      </w:r>
    </w:p>
    <w:p w14:paraId="4AE64FF9" w14:textId="77777777" w:rsidR="00B74762" w:rsidRPr="008145D2" w:rsidRDefault="00B74762"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8145D2">
        <w:rPr>
          <w:rFonts w:ascii="Times New Roman" w:eastAsia="Times New Roman" w:hAnsi="Times New Roman" w:cs="Times New Roman"/>
          <w:sz w:val="24"/>
          <w:lang w:eastAsia="ar-SA" w:bidi="ar-SA"/>
        </w:rPr>
        <w:t xml:space="preserve">- автомобильных дорог регионального </w:t>
      </w:r>
      <w:r w:rsidR="00CA650F" w:rsidRPr="008145D2">
        <w:rPr>
          <w:rFonts w:ascii="Times New Roman" w:eastAsia="Times New Roman" w:hAnsi="Times New Roman" w:cs="Times New Roman"/>
          <w:sz w:val="24"/>
          <w:lang w:eastAsia="ar-SA" w:bidi="ar-SA"/>
        </w:rPr>
        <w:t xml:space="preserve">или межмуниципального </w:t>
      </w:r>
      <w:r w:rsidRPr="008145D2">
        <w:rPr>
          <w:rFonts w:ascii="Times New Roman" w:eastAsia="Times New Roman" w:hAnsi="Times New Roman" w:cs="Times New Roman"/>
          <w:sz w:val="24"/>
          <w:lang w:eastAsia="ar-SA" w:bidi="ar-SA"/>
        </w:rPr>
        <w:t>значения;</w:t>
      </w:r>
    </w:p>
    <w:p w14:paraId="0096E578" w14:textId="77777777" w:rsidR="00E42224" w:rsidRPr="008145D2"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8145D2">
        <w:rPr>
          <w:rFonts w:ascii="Times New Roman" w:eastAsia="Times New Roman" w:hAnsi="Times New Roman" w:cs="Times New Roman"/>
          <w:sz w:val="24"/>
          <w:lang w:eastAsia="ar-SA" w:bidi="ar-SA"/>
        </w:rPr>
        <w:t>- автомобильных дорог федерального значения;</w:t>
      </w:r>
    </w:p>
    <w:p w14:paraId="37EDD02F" w14:textId="77777777" w:rsidR="00E42224" w:rsidRPr="008145D2"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8145D2">
        <w:rPr>
          <w:rFonts w:ascii="Times New Roman" w:eastAsia="Times New Roman" w:hAnsi="Times New Roman" w:cs="Times New Roman"/>
          <w:sz w:val="24"/>
          <w:lang w:eastAsia="ar-SA" w:bidi="ar-SA"/>
        </w:rPr>
        <w:t>- 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сельского поселения, в случаях, установленных законами Республики Коми.</w:t>
      </w:r>
    </w:p>
    <w:p w14:paraId="39587FA1" w14:textId="77777777" w:rsidR="00E42224" w:rsidRPr="008145D2"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8145D2">
        <w:rPr>
          <w:rFonts w:ascii="Times New Roman" w:eastAsia="Times New Roman" w:hAnsi="Times New Roman" w:cs="Times New Roman"/>
          <w:sz w:val="24"/>
          <w:lang w:eastAsia="ar-SA" w:bidi="ar-SA"/>
        </w:rPr>
        <w:t>2.</w:t>
      </w:r>
      <w:r w:rsidRPr="008145D2">
        <w:rPr>
          <w:rFonts w:ascii="Times New Roman" w:eastAsia="Times New Roman" w:hAnsi="Times New Roman" w:cs="Times New Roman"/>
          <w:sz w:val="24"/>
          <w:lang w:eastAsia="ar-SA" w:bidi="ar-SA"/>
        </w:rPr>
        <w:tab/>
        <w:t>Собственники земельных участков, землепользователи, землевладельцы, арендаторы земельных участков должны быть не позднее чем за год до предстоящего изъятия земельного участка письменно уведомлены о предстоящем изъятии земельного участка для муниципальных нужд. Изъятие земельного участка до истечения года со дня получения такого уведомления допускается только с согласия собственника земельного участка, землепользователя, землевладельца, арендатора земельного участка.</w:t>
      </w:r>
    </w:p>
    <w:p w14:paraId="13251FA7" w14:textId="77777777" w:rsidR="00E42224" w:rsidRPr="008145D2"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8145D2">
        <w:rPr>
          <w:rFonts w:ascii="Times New Roman" w:eastAsia="Times New Roman" w:hAnsi="Times New Roman" w:cs="Times New Roman"/>
          <w:sz w:val="24"/>
          <w:lang w:eastAsia="ar-SA" w:bidi="ar-SA"/>
        </w:rPr>
        <w:t>3.</w:t>
      </w:r>
      <w:r w:rsidRPr="008145D2">
        <w:rPr>
          <w:rFonts w:ascii="Times New Roman" w:eastAsia="Times New Roman" w:hAnsi="Times New Roman" w:cs="Times New Roman"/>
          <w:sz w:val="24"/>
          <w:lang w:eastAsia="ar-SA" w:bidi="ar-SA"/>
        </w:rPr>
        <w:tab/>
        <w:t xml:space="preserve">Порядок изъятия земельных участков, в том числе путём выкупа, для муниципальных нужд устанавливается Земельным кодексом Российской Федерации и </w:t>
      </w:r>
      <w:r w:rsidR="00221C38">
        <w:rPr>
          <w:rFonts w:ascii="Times New Roman" w:eastAsia="Times New Roman" w:hAnsi="Times New Roman" w:cs="Times New Roman"/>
          <w:sz w:val="24"/>
          <w:lang w:eastAsia="ar-SA" w:bidi="ar-SA"/>
        </w:rPr>
        <w:t xml:space="preserve">действующим </w:t>
      </w:r>
      <w:r w:rsidRPr="008145D2">
        <w:rPr>
          <w:rFonts w:ascii="Times New Roman" w:eastAsia="Times New Roman" w:hAnsi="Times New Roman" w:cs="Times New Roman"/>
          <w:sz w:val="24"/>
          <w:lang w:eastAsia="ar-SA" w:bidi="ar-SA"/>
        </w:rPr>
        <w:t xml:space="preserve"> законодательством.</w:t>
      </w:r>
    </w:p>
    <w:p w14:paraId="123C0D2E" w14:textId="77777777" w:rsidR="004A4B02" w:rsidRPr="008145D2" w:rsidRDefault="004A4B02"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p>
    <w:p w14:paraId="24D26A71" w14:textId="77777777" w:rsidR="00E42224" w:rsidRPr="008145D2" w:rsidRDefault="00E42224"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12" w:name="_Toc356828488"/>
      <w:r w:rsidRPr="008145D2">
        <w:rPr>
          <w:rFonts w:ascii="Times New Roman" w:eastAsia="Times New Roman" w:hAnsi="Times New Roman" w:cs="Times New Roman"/>
          <w:b/>
          <w:bCs/>
          <w:color w:val="000000"/>
          <w:sz w:val="24"/>
          <w:lang w:eastAsia="ar-SA" w:bidi="ar-SA"/>
        </w:rPr>
        <w:t>Статья 11. Возмещение убытков при изъятии земельных участков</w:t>
      </w:r>
      <w:r w:rsidRPr="008145D2">
        <w:rPr>
          <w:rFonts w:ascii="Times New Roman" w:eastAsia="Times New Roman" w:hAnsi="Times New Roman" w:cs="Times New Roman"/>
          <w:b/>
          <w:bCs/>
          <w:color w:val="000000"/>
          <w:sz w:val="24"/>
          <w:lang w:eastAsia="ar-SA" w:bidi="ar-SA"/>
        </w:rPr>
        <w:br/>
        <w:t>для муниципальных нужд</w:t>
      </w:r>
      <w:bookmarkEnd w:id="12"/>
      <w:r w:rsidRPr="008145D2">
        <w:rPr>
          <w:rFonts w:ascii="Times New Roman" w:eastAsia="Times New Roman" w:hAnsi="Times New Roman" w:cs="Times New Roman"/>
          <w:b/>
          <w:bCs/>
          <w:color w:val="000000"/>
          <w:sz w:val="24"/>
          <w:lang w:eastAsia="ar-SA" w:bidi="ar-SA"/>
        </w:rPr>
        <w:t>.</w:t>
      </w:r>
    </w:p>
    <w:p w14:paraId="374A2487" w14:textId="77777777" w:rsidR="004A4B02" w:rsidRPr="008145D2" w:rsidRDefault="004A4B02"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p>
    <w:p w14:paraId="326820B7"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8145D2">
        <w:rPr>
          <w:rFonts w:ascii="Times New Roman" w:eastAsia="Times New Roman" w:hAnsi="Times New Roman" w:cs="Times New Roman"/>
          <w:sz w:val="24"/>
          <w:lang w:eastAsia="ar-SA" w:bidi="ar-SA"/>
        </w:rPr>
        <w:t>1.</w:t>
      </w:r>
      <w:r w:rsidRPr="008145D2">
        <w:rPr>
          <w:rFonts w:ascii="Times New Roman" w:eastAsia="Times New Roman" w:hAnsi="Times New Roman" w:cs="Times New Roman"/>
          <w:sz w:val="24"/>
          <w:lang w:eastAsia="ar-SA" w:bidi="ar-SA"/>
        </w:rPr>
        <w:tab/>
      </w:r>
      <w:r w:rsidR="00232A35" w:rsidRPr="008145D2">
        <w:rPr>
          <w:rFonts w:ascii="Times New Roman" w:eastAsia="Times New Roman" w:hAnsi="Times New Roman" w:cs="Times New Roman"/>
          <w:sz w:val="24"/>
          <w:lang w:eastAsia="ar-SA" w:bidi="ar-SA"/>
        </w:rPr>
        <w:t xml:space="preserve">При </w:t>
      </w:r>
      <w:r w:rsidRPr="008145D2">
        <w:rPr>
          <w:rFonts w:ascii="Times New Roman" w:eastAsia="Times New Roman" w:hAnsi="Times New Roman" w:cs="Times New Roman"/>
          <w:sz w:val="24"/>
          <w:lang w:eastAsia="ar-SA" w:bidi="ar-SA"/>
        </w:rPr>
        <w:t>изъяти</w:t>
      </w:r>
      <w:r w:rsidR="00232A35" w:rsidRPr="008145D2">
        <w:rPr>
          <w:rFonts w:ascii="Times New Roman" w:eastAsia="Times New Roman" w:hAnsi="Times New Roman" w:cs="Times New Roman"/>
          <w:sz w:val="24"/>
          <w:lang w:eastAsia="ar-SA" w:bidi="ar-SA"/>
        </w:rPr>
        <w:t>и</w:t>
      </w:r>
      <w:r w:rsidRPr="008145D2">
        <w:rPr>
          <w:rFonts w:ascii="Times New Roman" w:eastAsia="Times New Roman" w:hAnsi="Times New Roman" w:cs="Times New Roman"/>
          <w:sz w:val="24"/>
          <w:lang w:eastAsia="ar-SA" w:bidi="ar-SA"/>
        </w:rPr>
        <w:t xml:space="preserve"> земельного участка для муниципальных нужд </w:t>
      </w:r>
      <w:r w:rsidR="00232A35" w:rsidRPr="008145D2">
        <w:rPr>
          <w:rFonts w:ascii="Times New Roman" w:eastAsia="Times New Roman" w:hAnsi="Times New Roman" w:cs="Times New Roman"/>
          <w:sz w:val="24"/>
          <w:lang w:eastAsia="ar-SA" w:bidi="ar-SA"/>
        </w:rPr>
        <w:t>убытки, причинённые собственнику (арендатору)</w:t>
      </w:r>
      <w:r w:rsidRPr="008145D2">
        <w:rPr>
          <w:rFonts w:ascii="Times New Roman" w:eastAsia="Times New Roman" w:hAnsi="Times New Roman" w:cs="Times New Roman"/>
          <w:sz w:val="24"/>
          <w:lang w:eastAsia="ar-SA" w:bidi="ar-SA"/>
        </w:rPr>
        <w:t>, включаются в плату за</w:t>
      </w:r>
      <w:r w:rsidRPr="009F5AE9">
        <w:rPr>
          <w:rFonts w:ascii="Times New Roman" w:eastAsia="Times New Roman" w:hAnsi="Times New Roman" w:cs="Times New Roman"/>
          <w:sz w:val="24"/>
          <w:lang w:eastAsia="ar-SA" w:bidi="ar-SA"/>
        </w:rPr>
        <w:t xml:space="preserve"> изымаемый земельный участок (выкупную цену). При определении выкупной цены в неё, помимо убытков, включается рыночная стоимость земельного участка (в том случае, если земельный участок зарегистрирован на праве собственности), элементов благоустройства и находящегося на нём недвижимого имущества, зарегистрированного в установленном порядке на момент уведомления собственника о предстоящем изъятии земельного участка.</w:t>
      </w:r>
    </w:p>
    <w:p w14:paraId="5FBBE5DE"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2.</w:t>
      </w:r>
      <w:r w:rsidRPr="009F5AE9">
        <w:rPr>
          <w:rFonts w:ascii="Times New Roman" w:eastAsia="Times New Roman" w:hAnsi="Times New Roman" w:cs="Times New Roman"/>
          <w:sz w:val="24"/>
          <w:lang w:eastAsia="ar-SA" w:bidi="ar-SA"/>
        </w:rPr>
        <w:tab/>
        <w:t xml:space="preserve">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осуществляющих изъятие данного земельного участка, уплатить выкупную цену за изымаемый участок (в случае </w:t>
      </w:r>
      <w:proofErr w:type="gramStart"/>
      <w:r w:rsidRPr="009F5AE9">
        <w:rPr>
          <w:rFonts w:ascii="Times New Roman" w:eastAsia="Times New Roman" w:hAnsi="Times New Roman" w:cs="Times New Roman"/>
          <w:sz w:val="24"/>
          <w:lang w:eastAsia="ar-SA" w:bidi="ar-SA"/>
        </w:rPr>
        <w:t>изъятия земельного участка</w:t>
      </w:r>
      <w:proofErr w:type="gramEnd"/>
      <w:r w:rsidRPr="009F5AE9">
        <w:rPr>
          <w:rFonts w:ascii="Times New Roman" w:eastAsia="Times New Roman" w:hAnsi="Times New Roman" w:cs="Times New Roman"/>
          <w:sz w:val="24"/>
          <w:lang w:eastAsia="ar-SA" w:bidi="ar-SA"/>
        </w:rPr>
        <w:t xml:space="preserve"> зарегистрированного на праве собственности), или предоставить равнозначный по рыночной стоимости земельный участок (в случае изъятия земельного участка зарегистрированного на праве аренды.</w:t>
      </w:r>
    </w:p>
    <w:p w14:paraId="466E6A3D"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lastRenderedPageBreak/>
        <w:t>3.</w:t>
      </w:r>
      <w:r w:rsidRPr="009F5AE9">
        <w:rPr>
          <w:rFonts w:ascii="Times New Roman" w:eastAsia="Times New Roman" w:hAnsi="Times New Roman" w:cs="Times New Roman"/>
          <w:sz w:val="24"/>
          <w:lang w:eastAsia="ar-SA" w:bidi="ar-SA"/>
        </w:rPr>
        <w:tab/>
        <w:t>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рыночной стоимости земельного участка на основании решения суда.</w:t>
      </w:r>
    </w:p>
    <w:p w14:paraId="14EE71EA"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4.</w:t>
      </w:r>
      <w:r w:rsidRPr="009F5AE9">
        <w:rPr>
          <w:rFonts w:ascii="Times New Roman" w:eastAsia="Times New Roman" w:hAnsi="Times New Roman" w:cs="Times New Roman"/>
          <w:sz w:val="24"/>
          <w:lang w:eastAsia="ar-SA" w:bidi="ar-SA"/>
        </w:rPr>
        <w:tab/>
        <w:t>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14:paraId="1A94E9FD"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5.</w:t>
      </w:r>
      <w:r w:rsidRPr="009F5AE9">
        <w:rPr>
          <w:rFonts w:ascii="Times New Roman" w:eastAsia="Times New Roman" w:hAnsi="Times New Roman" w:cs="Times New Roman"/>
          <w:sz w:val="24"/>
          <w:lang w:eastAsia="ar-SA" w:bidi="ar-SA"/>
        </w:rPr>
        <w:tab/>
        <w:t>Возмещение убытков осуществляется за счёт местного бюджета.</w:t>
      </w:r>
    </w:p>
    <w:p w14:paraId="5DE1496D"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6.</w:t>
      </w:r>
      <w:r w:rsidRPr="009F5AE9">
        <w:rPr>
          <w:rFonts w:ascii="Times New Roman" w:eastAsia="Times New Roman" w:hAnsi="Times New Roman" w:cs="Times New Roman"/>
          <w:sz w:val="24"/>
          <w:lang w:eastAsia="ar-SA" w:bidi="ar-SA"/>
        </w:rPr>
        <w:tab/>
        <w:t>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изъятия земельного участка.</w:t>
      </w:r>
    </w:p>
    <w:p w14:paraId="26CAD57B"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7.</w:t>
      </w:r>
      <w:r w:rsidRPr="009F5AE9">
        <w:rPr>
          <w:rFonts w:ascii="Times New Roman" w:eastAsia="Times New Roman" w:hAnsi="Times New Roman" w:cs="Times New Roman"/>
          <w:sz w:val="24"/>
          <w:lang w:eastAsia="ar-SA" w:bidi="ar-SA"/>
        </w:rPr>
        <w:tab/>
        <w:t>Порядок определения выкупной цены земельного участка, выкупаемого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bookmarkStart w:id="13" w:name="_Toc356828489"/>
    </w:p>
    <w:p w14:paraId="4E6CA553"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8.</w:t>
      </w:r>
      <w:r w:rsidRPr="009F5AE9">
        <w:rPr>
          <w:rFonts w:ascii="Times New Roman" w:eastAsia="Times New Roman" w:hAnsi="Times New Roman" w:cs="Times New Roman"/>
          <w:sz w:val="24"/>
          <w:lang w:eastAsia="ar-SA" w:bidi="ar-SA"/>
        </w:rPr>
        <w:tab/>
        <w:t>По соглашению с арендатором взамен участка, изымаемого для муниципальных нужд, ему может быть предоставлен другой земельный участок. Так же возмещению подлежат находящиеся на изымаемом земельном участке элементы благоустройства и объекты недвижимого имущества, зарегистрированного в установленном порядке на момент уведомления собственника о предстоящем изъятии земельного участка.</w:t>
      </w:r>
    </w:p>
    <w:p w14:paraId="390F5298" w14:textId="77777777" w:rsidR="00E42224"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9. При изъятии земельного участка для строительства дороги федерального значения собственнику изымаемого земельного участка</w:t>
      </w:r>
      <w:r w:rsidR="00CA650F">
        <w:rPr>
          <w:rFonts w:ascii="Times New Roman" w:eastAsia="Times New Roman" w:hAnsi="Times New Roman" w:cs="Times New Roman"/>
          <w:sz w:val="24"/>
          <w:lang w:eastAsia="ar-SA" w:bidi="ar-SA"/>
        </w:rPr>
        <w:t xml:space="preserve"> </w:t>
      </w:r>
      <w:r w:rsidRPr="009F5AE9">
        <w:rPr>
          <w:rFonts w:ascii="Times New Roman" w:eastAsia="Times New Roman" w:hAnsi="Times New Roman" w:cs="Times New Roman"/>
          <w:sz w:val="24"/>
          <w:lang w:eastAsia="ar-SA" w:bidi="ar-SA"/>
        </w:rPr>
        <w:t>возмещается кадастровая стоимость земельного участка.</w:t>
      </w:r>
    </w:p>
    <w:p w14:paraId="1BE06B36" w14:textId="77777777" w:rsidR="004A4B02" w:rsidRPr="009F5AE9" w:rsidRDefault="004A4B02"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p>
    <w:p w14:paraId="0B7DAFDE" w14:textId="77777777" w:rsidR="008145D2" w:rsidRDefault="00E42224" w:rsidP="009F5AE9">
      <w:pPr>
        <w:keepNext/>
        <w:numPr>
          <w:ilvl w:val="2"/>
          <w:numId w:val="0"/>
        </w:numPr>
        <w:tabs>
          <w:tab w:val="num" w:pos="0"/>
        </w:tabs>
        <w:autoSpaceDE/>
        <w:jc w:val="center"/>
        <w:outlineLvl w:val="2"/>
        <w:rPr>
          <w:rFonts w:ascii="Times New Roman" w:eastAsia="Times New Roman" w:hAnsi="Times New Roman" w:cs="Times New Roman"/>
          <w:b/>
          <w:bCs/>
          <w:color w:val="000000"/>
          <w:sz w:val="24"/>
          <w:lang w:eastAsia="ar-SA" w:bidi="ar-SA"/>
        </w:rPr>
      </w:pPr>
      <w:r w:rsidRPr="009F5AE9">
        <w:rPr>
          <w:rFonts w:ascii="Times New Roman" w:eastAsia="Times New Roman" w:hAnsi="Times New Roman" w:cs="Times New Roman"/>
          <w:b/>
          <w:bCs/>
          <w:color w:val="000000"/>
          <w:sz w:val="24"/>
          <w:lang w:eastAsia="ar-SA" w:bidi="ar-SA"/>
        </w:rPr>
        <w:t>Статья 12. Резервирование земельных участков для муниципальных нужд</w:t>
      </w:r>
      <w:r w:rsidR="008145D2">
        <w:rPr>
          <w:rFonts w:ascii="Times New Roman" w:eastAsia="Times New Roman" w:hAnsi="Times New Roman" w:cs="Times New Roman"/>
          <w:b/>
          <w:bCs/>
          <w:color w:val="000000"/>
          <w:sz w:val="24"/>
          <w:lang w:eastAsia="ar-SA" w:bidi="ar-SA"/>
        </w:rPr>
        <w:t>.</w:t>
      </w:r>
    </w:p>
    <w:p w14:paraId="6FD0826E" w14:textId="77777777" w:rsidR="004A4B02" w:rsidRPr="009F5AE9" w:rsidRDefault="00E42224" w:rsidP="009F5AE9">
      <w:pPr>
        <w:keepNext/>
        <w:numPr>
          <w:ilvl w:val="2"/>
          <w:numId w:val="0"/>
        </w:numPr>
        <w:tabs>
          <w:tab w:val="num" w:pos="0"/>
        </w:tabs>
        <w:autoSpaceDE/>
        <w:jc w:val="center"/>
        <w:outlineLvl w:val="2"/>
        <w:rPr>
          <w:rFonts w:ascii="Times New Roman" w:eastAsia="Times New Roman" w:hAnsi="Times New Roman" w:cs="Times New Roman"/>
          <w:b/>
          <w:bCs/>
          <w:color w:val="000000"/>
          <w:sz w:val="24"/>
          <w:lang w:eastAsia="ar-SA" w:bidi="ar-SA"/>
        </w:rPr>
      </w:pPr>
      <w:r w:rsidRPr="009F5AE9">
        <w:rPr>
          <w:rFonts w:ascii="Times New Roman" w:eastAsia="Times New Roman" w:hAnsi="Times New Roman" w:cs="Times New Roman"/>
          <w:b/>
          <w:bCs/>
          <w:color w:val="000000"/>
          <w:sz w:val="24"/>
          <w:lang w:eastAsia="ar-SA" w:bidi="ar-SA"/>
        </w:rPr>
        <w:t xml:space="preserve"> </w:t>
      </w:r>
      <w:bookmarkEnd w:id="13"/>
    </w:p>
    <w:p w14:paraId="2D28AB4D"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Резервирование земель для муниципальных нужд осуществляется в случаях, предусмотренных частью 1 статьи 10 Правил, земель, находящихся в муниципальной собственности сельского поселения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местного значения сельского поселения, созданием особо охраняемых природных территорий местного значения сельского поселения, организацией пруда или обводнённого карьера.</w:t>
      </w:r>
    </w:p>
    <w:p w14:paraId="0C406DD6"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2.</w:t>
      </w:r>
      <w:r w:rsidRPr="009F5AE9">
        <w:rPr>
          <w:rFonts w:ascii="Times New Roman" w:eastAsia="Times New Roman" w:hAnsi="Times New Roman" w:cs="Times New Roman"/>
          <w:sz w:val="24"/>
          <w:lang w:eastAsia="ar-SA" w:bidi="ar-SA"/>
        </w:rPr>
        <w:tab/>
        <w:t>Резервирование земель допускается в зонах планируемого размещения объектов капитального строительства местного значения, определённых документацией по планировке территории сельского поселения, а также в пределах иных территорий, необходимых в соответствии с федеральными законами для обеспечения муниципальных нужд.</w:t>
      </w:r>
    </w:p>
    <w:p w14:paraId="1EC25B73" w14:textId="77777777" w:rsidR="00E42224" w:rsidRPr="009F5AE9" w:rsidRDefault="00E42224" w:rsidP="009F5AE9">
      <w:pPr>
        <w:widowControl/>
        <w:tabs>
          <w:tab w:val="left" w:pos="993"/>
        </w:tabs>
        <w:suppressAutoHyphens w:val="0"/>
        <w:autoSpaceDE/>
        <w:ind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3.</w:t>
      </w:r>
      <w:r w:rsidRPr="009F5AE9">
        <w:rPr>
          <w:rFonts w:ascii="Times New Roman" w:eastAsia="Times New Roman" w:hAnsi="Times New Roman" w:cs="Times New Roman"/>
          <w:sz w:val="24"/>
          <w:lang w:eastAsia="ar-SA" w:bidi="ar-SA"/>
        </w:rPr>
        <w:tab/>
        <w:t>Земли для муниципальных нужд могут резервироваться на срок не более чем семь лет. Допускается резервирование земель</w:t>
      </w:r>
      <w:r w:rsidR="009E55B5" w:rsidRPr="009F5AE9">
        <w:rPr>
          <w:rFonts w:ascii="Times New Roman" w:eastAsia="Times New Roman" w:hAnsi="Times New Roman" w:cs="Times New Roman"/>
          <w:sz w:val="24"/>
          <w:lang w:eastAsia="ar-SA" w:bidi="ar-SA"/>
        </w:rPr>
        <w:t xml:space="preserve">, </w:t>
      </w:r>
      <w:r w:rsidRPr="009F5AE9">
        <w:rPr>
          <w:rFonts w:ascii="Times New Roman" w:eastAsia="Times New Roman" w:hAnsi="Times New Roman" w:cs="Times New Roman"/>
          <w:sz w:val="24"/>
          <w:lang w:eastAsia="ar-SA" w:bidi="ar-SA"/>
        </w:rPr>
        <w:t xml:space="preserve"> не обремененных правами третьих лиц, находящихся в муниципальной собственности сельского поселения и не предоставленных гражданам и юридическим лицам, для строительства линейных объектов местного значения на срок до двадцати лет.</w:t>
      </w:r>
    </w:p>
    <w:p w14:paraId="213B00CE"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4.</w:t>
      </w:r>
      <w:r w:rsidRPr="009F5AE9">
        <w:rPr>
          <w:rFonts w:ascii="Times New Roman" w:eastAsia="Times New Roman" w:hAnsi="Times New Roman" w:cs="Times New Roman"/>
          <w:sz w:val="24"/>
          <w:lang w:eastAsia="ar-SA" w:bidi="ar-SA"/>
        </w:rPr>
        <w:tab/>
        <w:t xml:space="preserve">Ограничения права собственности и иных вещных прав на земельные участки в связи с резервированием земель для муниципальных нужд устанавливаются </w:t>
      </w:r>
      <w:r w:rsidR="001C581C">
        <w:rPr>
          <w:rFonts w:ascii="Times New Roman" w:eastAsia="Times New Roman" w:hAnsi="Times New Roman" w:cs="Times New Roman"/>
          <w:sz w:val="24"/>
          <w:lang w:eastAsia="ar-SA" w:bidi="ar-SA"/>
        </w:rPr>
        <w:t>действующим законодательством</w:t>
      </w:r>
      <w:r w:rsidRPr="009F5AE9">
        <w:rPr>
          <w:rFonts w:ascii="Times New Roman" w:eastAsia="Times New Roman" w:hAnsi="Times New Roman" w:cs="Times New Roman"/>
          <w:sz w:val="24"/>
          <w:lang w:eastAsia="ar-SA" w:bidi="ar-SA"/>
        </w:rPr>
        <w:t>.</w:t>
      </w:r>
    </w:p>
    <w:p w14:paraId="6F9A90E3" w14:textId="77777777" w:rsidR="00E42224"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5.</w:t>
      </w:r>
      <w:r w:rsidRPr="009F5AE9">
        <w:rPr>
          <w:rFonts w:ascii="Times New Roman" w:eastAsia="Times New Roman" w:hAnsi="Times New Roman" w:cs="Times New Roman"/>
          <w:sz w:val="24"/>
          <w:lang w:eastAsia="ar-SA" w:bidi="ar-SA"/>
        </w:rPr>
        <w:tab/>
        <w:t>Порядок резервирования земель для муниципальных нужд определяется действующим законодательством Российской Федерации.</w:t>
      </w:r>
    </w:p>
    <w:p w14:paraId="17B53B32" w14:textId="77777777" w:rsidR="001C581C" w:rsidRDefault="001C581C"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p>
    <w:p w14:paraId="1EACA1D7" w14:textId="77777777" w:rsidR="00F44374" w:rsidRPr="009F5AE9" w:rsidRDefault="00F4437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p>
    <w:p w14:paraId="5FC9832E" w14:textId="77777777" w:rsidR="00E42224" w:rsidRPr="009F5AE9" w:rsidRDefault="00E42224" w:rsidP="009F5AE9">
      <w:pPr>
        <w:keepNext/>
        <w:numPr>
          <w:ilvl w:val="2"/>
          <w:numId w:val="0"/>
        </w:numPr>
        <w:tabs>
          <w:tab w:val="num" w:pos="0"/>
        </w:tabs>
        <w:autoSpaceDE/>
        <w:jc w:val="center"/>
        <w:outlineLvl w:val="2"/>
        <w:rPr>
          <w:rFonts w:ascii="Times New Roman" w:eastAsia="Times New Roman" w:hAnsi="Times New Roman" w:cs="Times New Roman"/>
          <w:b/>
          <w:bCs/>
          <w:color w:val="000000"/>
          <w:sz w:val="24"/>
          <w:lang w:eastAsia="ar-SA" w:bidi="ar-SA"/>
        </w:rPr>
      </w:pPr>
      <w:bookmarkStart w:id="14" w:name="_Toc356828490"/>
      <w:r w:rsidRPr="009F5AE9">
        <w:rPr>
          <w:rFonts w:ascii="Times New Roman" w:eastAsia="Times New Roman" w:hAnsi="Times New Roman" w:cs="Times New Roman"/>
          <w:b/>
          <w:bCs/>
          <w:color w:val="000000"/>
          <w:sz w:val="24"/>
          <w:lang w:eastAsia="ar-SA" w:bidi="ar-SA"/>
        </w:rPr>
        <w:t>Статья 13. Публичные сервитуты на территории</w:t>
      </w:r>
      <w:r w:rsidRPr="009F5AE9">
        <w:rPr>
          <w:rFonts w:ascii="Times New Roman" w:eastAsia="Times New Roman" w:hAnsi="Times New Roman" w:cs="Times New Roman"/>
          <w:b/>
          <w:bCs/>
          <w:color w:val="000000"/>
          <w:sz w:val="24"/>
          <w:lang w:eastAsia="ar-SA" w:bidi="ar-SA"/>
        </w:rPr>
        <w:br/>
      </w:r>
      <w:bookmarkEnd w:id="14"/>
      <w:r w:rsidRPr="009F5AE9">
        <w:rPr>
          <w:rFonts w:ascii="Times New Roman" w:eastAsia="Times New Roman" w:hAnsi="Times New Roman" w:cs="Times New Roman"/>
          <w:b/>
          <w:bCs/>
          <w:color w:val="000000"/>
          <w:sz w:val="24"/>
          <w:lang w:eastAsia="ar-SA" w:bidi="ar-SA"/>
        </w:rPr>
        <w:t>сельского поселения.</w:t>
      </w:r>
    </w:p>
    <w:p w14:paraId="50BA5FE4" w14:textId="77777777" w:rsidR="00E42224" w:rsidRPr="009F5AE9" w:rsidRDefault="00E42224" w:rsidP="009F5AE9">
      <w:pPr>
        <w:widowControl/>
        <w:autoSpaceDE/>
        <w:snapToGrid w:val="0"/>
        <w:ind w:firstLine="567"/>
        <w:jc w:val="both"/>
        <w:rPr>
          <w:rFonts w:ascii="Times New Roman" w:eastAsia="Times New Roman" w:hAnsi="Times New Roman" w:cs="Times New Roman"/>
          <w:sz w:val="24"/>
          <w:lang w:eastAsia="ar-SA" w:bidi="ar-SA"/>
        </w:rPr>
      </w:pPr>
    </w:p>
    <w:p w14:paraId="18FD820D" w14:textId="77777777" w:rsidR="00E42224" w:rsidRPr="009F5AE9" w:rsidRDefault="00E42224" w:rsidP="009F5AE9">
      <w:pPr>
        <w:widowControl/>
        <w:tabs>
          <w:tab w:val="left" w:pos="993"/>
        </w:tabs>
        <w:suppressAutoHyphens w:val="0"/>
        <w:autoSpaceDE/>
        <w:ind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lastRenderedPageBreak/>
        <w:t>1.</w:t>
      </w:r>
      <w:r w:rsidRPr="009F5AE9">
        <w:rPr>
          <w:rFonts w:ascii="Times New Roman" w:eastAsia="Times New Roman" w:hAnsi="Times New Roman" w:cs="Times New Roman"/>
          <w:sz w:val="24"/>
          <w:lang w:eastAsia="ar-SA" w:bidi="ar-SA"/>
        </w:rPr>
        <w:tab/>
        <w:t>Инициаторами установления публичного сервитута могут быть физические и юридические лица, органы государственной власти и местного самоуправления.</w:t>
      </w:r>
    </w:p>
    <w:p w14:paraId="5072E67E"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Инициатор установления публичного сервитута подаёт в </w:t>
      </w:r>
      <w:r w:rsidR="001C581C">
        <w:rPr>
          <w:rFonts w:ascii="Times New Roman" w:eastAsia="Times New Roman" w:hAnsi="Times New Roman" w:cs="Times New Roman"/>
          <w:sz w:val="24"/>
          <w:lang w:eastAsia="ar-SA" w:bidi="ar-SA"/>
        </w:rPr>
        <w:t>соответствии с действующим законодательством</w:t>
      </w:r>
      <w:r w:rsidRPr="009F5AE9">
        <w:rPr>
          <w:rFonts w:ascii="Times New Roman" w:eastAsia="Times New Roman" w:hAnsi="Times New Roman" w:cs="Times New Roman"/>
          <w:sz w:val="24"/>
          <w:lang w:eastAsia="ar-SA" w:bidi="ar-SA"/>
        </w:rPr>
        <w:t xml:space="preserve"> </w:t>
      </w:r>
      <w:r w:rsidR="00D924B0">
        <w:rPr>
          <w:rFonts w:ascii="Times New Roman" w:eastAsia="Times New Roman" w:hAnsi="Times New Roman" w:cs="Times New Roman"/>
          <w:sz w:val="24"/>
          <w:lang w:eastAsia="ar-SA" w:bidi="ar-SA"/>
        </w:rPr>
        <w:t xml:space="preserve">в </w:t>
      </w:r>
      <w:r w:rsidR="00221C38">
        <w:rPr>
          <w:rFonts w:ascii="Times New Roman" w:eastAsia="Times New Roman" w:hAnsi="Times New Roman" w:cs="Times New Roman"/>
          <w:sz w:val="24"/>
          <w:lang w:eastAsia="ar-SA" w:bidi="ar-SA"/>
        </w:rPr>
        <w:t>орган местного самоуправления, к полномочиям которого относится установление публичного сервитута</w:t>
      </w:r>
      <w:r w:rsidR="00715B3A">
        <w:rPr>
          <w:rFonts w:ascii="Times New Roman" w:eastAsia="Times New Roman" w:hAnsi="Times New Roman" w:cs="Times New Roman"/>
          <w:sz w:val="24"/>
          <w:lang w:eastAsia="ar-SA" w:bidi="ar-SA"/>
        </w:rPr>
        <w:t xml:space="preserve"> (далее- ОМС</w:t>
      </w:r>
      <w:proofErr w:type="gramStart"/>
      <w:r w:rsidR="00715B3A">
        <w:rPr>
          <w:rFonts w:ascii="Times New Roman" w:eastAsia="Times New Roman" w:hAnsi="Times New Roman" w:cs="Times New Roman"/>
          <w:sz w:val="24"/>
          <w:lang w:eastAsia="ar-SA" w:bidi="ar-SA"/>
        </w:rPr>
        <w:t>)</w:t>
      </w:r>
      <w:r w:rsidR="00221C38">
        <w:rPr>
          <w:rFonts w:ascii="Times New Roman" w:eastAsia="Times New Roman" w:hAnsi="Times New Roman" w:cs="Times New Roman"/>
          <w:sz w:val="24"/>
          <w:lang w:eastAsia="ar-SA" w:bidi="ar-SA"/>
        </w:rPr>
        <w:t xml:space="preserve">, </w:t>
      </w:r>
      <w:r w:rsidR="00D924B0">
        <w:rPr>
          <w:rFonts w:ascii="Times New Roman" w:eastAsia="Times New Roman" w:hAnsi="Times New Roman" w:cs="Times New Roman"/>
          <w:sz w:val="24"/>
          <w:lang w:eastAsia="ar-SA" w:bidi="ar-SA"/>
        </w:rPr>
        <w:t xml:space="preserve"> </w:t>
      </w:r>
      <w:r w:rsidRPr="009F5AE9">
        <w:rPr>
          <w:rFonts w:ascii="Times New Roman" w:eastAsia="Times New Roman" w:hAnsi="Times New Roman" w:cs="Times New Roman"/>
          <w:sz w:val="24"/>
          <w:lang w:eastAsia="ar-SA" w:bidi="ar-SA"/>
        </w:rPr>
        <w:t>заявление</w:t>
      </w:r>
      <w:proofErr w:type="gramEnd"/>
      <w:r w:rsidRPr="009F5AE9">
        <w:rPr>
          <w:rFonts w:ascii="Times New Roman" w:eastAsia="Times New Roman" w:hAnsi="Times New Roman" w:cs="Times New Roman"/>
          <w:sz w:val="24"/>
          <w:lang w:eastAsia="ar-SA" w:bidi="ar-SA"/>
        </w:rPr>
        <w:t xml:space="preserve"> об установлении публичного сервитута, в котором указываются:</w:t>
      </w:r>
    </w:p>
    <w:p w14:paraId="63014B56" w14:textId="77777777" w:rsidR="00E42224" w:rsidRPr="009F5AE9" w:rsidRDefault="00E42224" w:rsidP="009F5AE9">
      <w:pPr>
        <w:widowControl/>
        <w:numPr>
          <w:ilvl w:val="0"/>
          <w:numId w:val="8"/>
        </w:numPr>
        <w:tabs>
          <w:tab w:val="left" w:pos="0"/>
          <w:tab w:val="left" w:pos="1134"/>
        </w:tabs>
        <w:autoSpaceDE/>
        <w:snapToGrid w:val="0"/>
        <w:ind w:hanging="43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местонахождение земельного участка, в отношении которого устанавливается публичный сервитут;</w:t>
      </w:r>
    </w:p>
    <w:p w14:paraId="43B3FABC" w14:textId="77777777" w:rsidR="00E42224" w:rsidRPr="009F5AE9" w:rsidRDefault="00E42224" w:rsidP="009F5AE9">
      <w:pPr>
        <w:widowControl/>
        <w:numPr>
          <w:ilvl w:val="0"/>
          <w:numId w:val="8"/>
        </w:numPr>
        <w:tabs>
          <w:tab w:val="clear" w:pos="1429"/>
          <w:tab w:val="left" w:pos="0"/>
          <w:tab w:val="num" w:pos="993"/>
          <w:tab w:val="left" w:pos="1134"/>
        </w:tabs>
        <w:autoSpaceDE/>
        <w:snapToGrid w:val="0"/>
        <w:ind w:hanging="43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сведения о собственнике (землевладельце, землепользователе) данного земельного участка;</w:t>
      </w:r>
    </w:p>
    <w:p w14:paraId="6AA6C5A0" w14:textId="77777777" w:rsidR="00E42224" w:rsidRPr="009F5AE9" w:rsidRDefault="00E42224" w:rsidP="009F5AE9">
      <w:pPr>
        <w:widowControl/>
        <w:numPr>
          <w:ilvl w:val="0"/>
          <w:numId w:val="8"/>
        </w:numPr>
        <w:tabs>
          <w:tab w:val="clear" w:pos="1429"/>
          <w:tab w:val="left" w:pos="0"/>
          <w:tab w:val="num" w:pos="993"/>
          <w:tab w:val="left" w:pos="1134"/>
        </w:tabs>
        <w:autoSpaceDE/>
        <w:snapToGrid w:val="0"/>
        <w:ind w:hanging="43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сведения об инициаторе установления публичного сервитута;</w:t>
      </w:r>
    </w:p>
    <w:p w14:paraId="1AF88855" w14:textId="77777777" w:rsidR="00E42224" w:rsidRPr="009F5AE9" w:rsidRDefault="00E42224" w:rsidP="009F5AE9">
      <w:pPr>
        <w:widowControl/>
        <w:numPr>
          <w:ilvl w:val="0"/>
          <w:numId w:val="8"/>
        </w:numPr>
        <w:tabs>
          <w:tab w:val="clear" w:pos="1429"/>
          <w:tab w:val="left" w:pos="0"/>
          <w:tab w:val="num" w:pos="993"/>
          <w:tab w:val="left" w:pos="1134"/>
        </w:tabs>
        <w:autoSpaceDE/>
        <w:snapToGrid w:val="0"/>
        <w:ind w:hanging="43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обоснование необходимости установления публичного сервитута;</w:t>
      </w:r>
    </w:p>
    <w:p w14:paraId="4B92EC5C" w14:textId="77777777" w:rsidR="00E42224" w:rsidRPr="009F5AE9" w:rsidRDefault="00E42224" w:rsidP="009F5AE9">
      <w:pPr>
        <w:widowControl/>
        <w:numPr>
          <w:ilvl w:val="0"/>
          <w:numId w:val="8"/>
        </w:numPr>
        <w:tabs>
          <w:tab w:val="clear" w:pos="1429"/>
          <w:tab w:val="left" w:pos="0"/>
          <w:tab w:val="left" w:pos="851"/>
          <w:tab w:val="num" w:pos="993"/>
          <w:tab w:val="left" w:pos="1134"/>
        </w:tabs>
        <w:autoSpaceDE/>
        <w:snapToGrid w:val="0"/>
        <w:ind w:hanging="43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ситуационный план и сфера действия публичного сервитута;</w:t>
      </w:r>
    </w:p>
    <w:p w14:paraId="5E826A33" w14:textId="77777777" w:rsidR="00E42224" w:rsidRPr="009F5AE9" w:rsidRDefault="00E42224" w:rsidP="009F5AE9">
      <w:pPr>
        <w:widowControl/>
        <w:numPr>
          <w:ilvl w:val="0"/>
          <w:numId w:val="8"/>
        </w:numPr>
        <w:tabs>
          <w:tab w:val="clear" w:pos="1429"/>
          <w:tab w:val="left" w:pos="0"/>
          <w:tab w:val="num" w:pos="993"/>
          <w:tab w:val="left" w:pos="1134"/>
        </w:tabs>
        <w:autoSpaceDE/>
        <w:snapToGrid w:val="0"/>
        <w:ind w:hanging="43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срок действия публичного сервитута или указание на его бессрочность.</w:t>
      </w:r>
    </w:p>
    <w:p w14:paraId="4C310C21" w14:textId="77777777" w:rsidR="00E42224" w:rsidRPr="00B46E55" w:rsidRDefault="00E42224" w:rsidP="009F5AE9">
      <w:pPr>
        <w:widowControl/>
        <w:tabs>
          <w:tab w:val="left" w:pos="993"/>
        </w:tabs>
        <w:suppressAutoHyphens w:val="0"/>
        <w:autoSpaceDE/>
        <w:ind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2.</w:t>
      </w:r>
      <w:r w:rsidRPr="009F5AE9">
        <w:rPr>
          <w:rFonts w:ascii="Times New Roman" w:eastAsia="Times New Roman" w:hAnsi="Times New Roman" w:cs="Times New Roman"/>
          <w:sz w:val="24"/>
          <w:lang w:eastAsia="ar-SA" w:bidi="ar-SA"/>
        </w:rPr>
        <w:tab/>
      </w:r>
      <w:r w:rsidR="00715B3A">
        <w:rPr>
          <w:rFonts w:ascii="Times New Roman" w:eastAsia="Times New Roman" w:hAnsi="Times New Roman" w:cs="Times New Roman"/>
          <w:sz w:val="24"/>
          <w:lang w:eastAsia="ar-SA" w:bidi="ar-SA"/>
        </w:rPr>
        <w:t>ОМС</w:t>
      </w:r>
      <w:r w:rsidR="001C581C" w:rsidRPr="00B46E55">
        <w:rPr>
          <w:rFonts w:ascii="Times New Roman" w:eastAsia="Times New Roman" w:hAnsi="Times New Roman" w:cs="Times New Roman"/>
          <w:sz w:val="24"/>
          <w:lang w:eastAsia="ar-SA" w:bidi="ar-SA"/>
        </w:rPr>
        <w:t xml:space="preserve"> в соответствии с действующим законодательст</w:t>
      </w:r>
      <w:r w:rsidR="00065465" w:rsidRPr="00B46E55">
        <w:rPr>
          <w:rFonts w:ascii="Times New Roman" w:eastAsia="Times New Roman" w:hAnsi="Times New Roman" w:cs="Times New Roman"/>
          <w:sz w:val="24"/>
          <w:lang w:eastAsia="ar-SA" w:bidi="ar-SA"/>
        </w:rPr>
        <w:t>в</w:t>
      </w:r>
      <w:r w:rsidR="001C581C" w:rsidRPr="00B46E55">
        <w:rPr>
          <w:rFonts w:ascii="Times New Roman" w:eastAsia="Times New Roman" w:hAnsi="Times New Roman" w:cs="Times New Roman"/>
          <w:sz w:val="24"/>
          <w:lang w:eastAsia="ar-SA" w:bidi="ar-SA"/>
        </w:rPr>
        <w:t>ом</w:t>
      </w:r>
      <w:r w:rsidRPr="00B46E55">
        <w:rPr>
          <w:rFonts w:ascii="Times New Roman" w:eastAsia="Times New Roman" w:hAnsi="Times New Roman" w:cs="Times New Roman"/>
          <w:sz w:val="24"/>
          <w:lang w:eastAsia="ar-SA" w:bidi="ar-SA"/>
        </w:rPr>
        <w:t xml:space="preserve"> течение 5 дней рассматривает заявление об установлении публичного сервитута и в течение следующего дня  принимает решение о проведении публичных слушаний по вопросу об установлении публичного сервитута.</w:t>
      </w:r>
    </w:p>
    <w:p w14:paraId="10AB3385" w14:textId="77777777" w:rsidR="00E42224" w:rsidRPr="00B46E55"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B46E55">
        <w:rPr>
          <w:rFonts w:ascii="Times New Roman" w:eastAsia="Times New Roman" w:hAnsi="Times New Roman" w:cs="Times New Roman"/>
          <w:sz w:val="24"/>
          <w:lang w:eastAsia="ar-SA" w:bidi="ar-SA"/>
        </w:rPr>
        <w:t>Публичные слушания проводятся в соответствии с Полож</w:t>
      </w:r>
      <w:r w:rsidR="00B46E55" w:rsidRPr="00B46E55">
        <w:rPr>
          <w:rFonts w:ascii="Times New Roman" w:eastAsia="Times New Roman" w:hAnsi="Times New Roman" w:cs="Times New Roman"/>
          <w:sz w:val="24"/>
          <w:lang w:eastAsia="ar-SA" w:bidi="ar-SA"/>
        </w:rPr>
        <w:t>ением о публичных слушаниях</w:t>
      </w:r>
      <w:r w:rsidRPr="00B46E55">
        <w:rPr>
          <w:rFonts w:ascii="Times New Roman" w:eastAsia="Times New Roman" w:hAnsi="Times New Roman" w:cs="Times New Roman"/>
          <w:sz w:val="24"/>
          <w:lang w:eastAsia="ar-SA" w:bidi="ar-SA"/>
        </w:rPr>
        <w:t>.</w:t>
      </w:r>
    </w:p>
    <w:p w14:paraId="12E42D84" w14:textId="77777777" w:rsidR="00E42224" w:rsidRPr="009F5AE9" w:rsidRDefault="00715B3A"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ОМС</w:t>
      </w:r>
      <w:r w:rsidR="00E42224" w:rsidRPr="00B46E55">
        <w:rPr>
          <w:rFonts w:ascii="Times New Roman" w:eastAsia="Times New Roman" w:hAnsi="Times New Roman" w:cs="Times New Roman"/>
          <w:sz w:val="24"/>
          <w:lang w:eastAsia="ar-SA" w:bidi="ar-SA"/>
        </w:rPr>
        <w:t xml:space="preserve">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14:paraId="56B2DD45" w14:textId="77777777" w:rsidR="00B46E55" w:rsidRDefault="00E42224" w:rsidP="009F5AE9">
      <w:pPr>
        <w:widowControl/>
        <w:tabs>
          <w:tab w:val="left" w:pos="993"/>
        </w:tabs>
        <w:suppressAutoHyphens w:val="0"/>
        <w:autoSpaceDE/>
        <w:ind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3.</w:t>
      </w:r>
      <w:r w:rsidRPr="009F5AE9">
        <w:rPr>
          <w:rFonts w:ascii="Times New Roman" w:eastAsia="Times New Roman" w:hAnsi="Times New Roman" w:cs="Times New Roman"/>
          <w:sz w:val="24"/>
          <w:lang w:eastAsia="ar-SA" w:bidi="ar-SA"/>
        </w:rPr>
        <w:tab/>
      </w:r>
      <w:r w:rsidR="00B46E55">
        <w:rPr>
          <w:rFonts w:ascii="Times New Roman" w:eastAsia="Times New Roman" w:hAnsi="Times New Roman" w:cs="Times New Roman"/>
          <w:sz w:val="24"/>
          <w:lang w:eastAsia="ar-SA" w:bidi="ar-SA"/>
        </w:rPr>
        <w:t>З</w:t>
      </w:r>
      <w:r w:rsidRPr="009F5AE9">
        <w:rPr>
          <w:rFonts w:ascii="Times New Roman" w:eastAsia="Times New Roman" w:hAnsi="Times New Roman" w:cs="Times New Roman"/>
          <w:sz w:val="24"/>
          <w:lang w:eastAsia="ar-SA" w:bidi="ar-SA"/>
        </w:rPr>
        <w:t>аключени</w:t>
      </w:r>
      <w:r w:rsidR="00B46E55">
        <w:rPr>
          <w:rFonts w:ascii="Times New Roman" w:eastAsia="Times New Roman" w:hAnsi="Times New Roman" w:cs="Times New Roman"/>
          <w:sz w:val="24"/>
          <w:lang w:eastAsia="ar-SA" w:bidi="ar-SA"/>
        </w:rPr>
        <w:t>е</w:t>
      </w:r>
      <w:r w:rsidRPr="009F5AE9">
        <w:rPr>
          <w:rFonts w:ascii="Times New Roman" w:eastAsia="Times New Roman" w:hAnsi="Times New Roman" w:cs="Times New Roman"/>
          <w:sz w:val="24"/>
          <w:lang w:eastAsia="ar-SA" w:bidi="ar-SA"/>
        </w:rPr>
        <w:t xml:space="preserve"> о результатах публичных слушаний по вопросу об установлении публичного сервитута </w:t>
      </w:r>
      <w:r w:rsidR="00B46E55">
        <w:rPr>
          <w:rFonts w:ascii="Times New Roman" w:eastAsia="Times New Roman" w:hAnsi="Times New Roman" w:cs="Times New Roman"/>
          <w:sz w:val="24"/>
          <w:lang w:eastAsia="ar-SA" w:bidi="ar-SA"/>
        </w:rPr>
        <w:t xml:space="preserve">рассматривается </w:t>
      </w:r>
      <w:r w:rsidR="006E2275">
        <w:rPr>
          <w:rFonts w:ascii="Times New Roman" w:eastAsia="Times New Roman" w:hAnsi="Times New Roman" w:cs="Times New Roman"/>
          <w:sz w:val="24"/>
          <w:lang w:eastAsia="ar-SA" w:bidi="ar-SA"/>
        </w:rPr>
        <w:t xml:space="preserve">в соответствии с действующим законодательством. </w:t>
      </w:r>
      <w:r w:rsidRPr="009F5AE9">
        <w:rPr>
          <w:rFonts w:ascii="Times New Roman" w:eastAsia="Times New Roman" w:hAnsi="Times New Roman" w:cs="Times New Roman"/>
          <w:sz w:val="24"/>
          <w:lang w:eastAsia="ar-SA" w:bidi="ar-SA"/>
        </w:rPr>
        <w:t xml:space="preserve"> </w:t>
      </w:r>
    </w:p>
    <w:p w14:paraId="26DF8260" w14:textId="77777777" w:rsidR="00E42224" w:rsidRPr="009F5AE9" w:rsidRDefault="00E42224" w:rsidP="009F5AE9">
      <w:pPr>
        <w:widowControl/>
        <w:tabs>
          <w:tab w:val="left" w:pos="993"/>
        </w:tabs>
        <w:suppressAutoHyphens w:val="0"/>
        <w:autoSpaceDE/>
        <w:ind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4.</w:t>
      </w:r>
      <w:r w:rsidRPr="009F5AE9">
        <w:rPr>
          <w:rFonts w:ascii="Times New Roman" w:eastAsia="Times New Roman" w:hAnsi="Times New Roman" w:cs="Times New Roman"/>
          <w:sz w:val="24"/>
          <w:lang w:eastAsia="ar-SA" w:bidi="ar-SA"/>
        </w:rPr>
        <w:tab/>
      </w:r>
      <w:r w:rsidR="006E2275">
        <w:rPr>
          <w:rFonts w:ascii="Times New Roman" w:eastAsia="Times New Roman" w:hAnsi="Times New Roman" w:cs="Times New Roman"/>
          <w:sz w:val="24"/>
          <w:lang w:eastAsia="ar-SA" w:bidi="ar-SA"/>
        </w:rPr>
        <w:t>В</w:t>
      </w:r>
      <w:r w:rsidRPr="009F5AE9">
        <w:rPr>
          <w:rFonts w:ascii="Times New Roman" w:eastAsia="Times New Roman" w:hAnsi="Times New Roman" w:cs="Times New Roman"/>
          <w:sz w:val="24"/>
          <w:lang w:eastAsia="ar-SA" w:bidi="ar-SA"/>
        </w:rPr>
        <w:t xml:space="preserve"> установленные законодательством сроки принимает</w:t>
      </w:r>
      <w:r w:rsidR="006E2275">
        <w:rPr>
          <w:rFonts w:ascii="Times New Roman" w:eastAsia="Times New Roman" w:hAnsi="Times New Roman" w:cs="Times New Roman"/>
          <w:sz w:val="24"/>
          <w:lang w:eastAsia="ar-SA" w:bidi="ar-SA"/>
        </w:rPr>
        <w:t>ся</w:t>
      </w:r>
      <w:r w:rsidRPr="009F5AE9">
        <w:rPr>
          <w:rFonts w:ascii="Times New Roman" w:eastAsia="Times New Roman" w:hAnsi="Times New Roman" w:cs="Times New Roman"/>
          <w:sz w:val="24"/>
          <w:lang w:eastAsia="ar-SA" w:bidi="ar-SA"/>
        </w:rPr>
        <w:t xml:space="preserve"> </w:t>
      </w:r>
      <w:r w:rsidR="006E2275">
        <w:rPr>
          <w:rFonts w:ascii="Times New Roman" w:eastAsia="Times New Roman" w:hAnsi="Times New Roman" w:cs="Times New Roman"/>
          <w:sz w:val="24"/>
          <w:lang w:eastAsia="ar-SA" w:bidi="ar-SA"/>
        </w:rPr>
        <w:t xml:space="preserve">правовой акт </w:t>
      </w:r>
      <w:r w:rsidRPr="009F5AE9">
        <w:rPr>
          <w:rFonts w:ascii="Times New Roman" w:eastAsia="Times New Roman" w:hAnsi="Times New Roman" w:cs="Times New Roman"/>
          <w:sz w:val="24"/>
          <w:lang w:eastAsia="ar-SA" w:bidi="ar-SA"/>
        </w:rPr>
        <w:t>об установлении публичного сервитута или об отказе в установлении (прекращении) публичного сервитута с указанием причин отказа. В п</w:t>
      </w:r>
      <w:r w:rsidR="006E2275">
        <w:rPr>
          <w:rFonts w:ascii="Times New Roman" w:eastAsia="Times New Roman" w:hAnsi="Times New Roman" w:cs="Times New Roman"/>
          <w:sz w:val="24"/>
          <w:lang w:eastAsia="ar-SA" w:bidi="ar-SA"/>
        </w:rPr>
        <w:t>равовом акте</w:t>
      </w:r>
      <w:r w:rsidRPr="009F5AE9">
        <w:rPr>
          <w:rFonts w:ascii="Times New Roman" w:eastAsia="Times New Roman" w:hAnsi="Times New Roman" w:cs="Times New Roman"/>
          <w:sz w:val="24"/>
          <w:lang w:eastAsia="ar-SA" w:bidi="ar-SA"/>
        </w:rPr>
        <w:t xml:space="preserve"> об установлении публичного сервитута должно быть указано:</w:t>
      </w:r>
    </w:p>
    <w:p w14:paraId="67995C56" w14:textId="77777777" w:rsidR="00E42224" w:rsidRPr="009F5AE9" w:rsidRDefault="00E42224" w:rsidP="009F5AE9">
      <w:pPr>
        <w:widowControl/>
        <w:numPr>
          <w:ilvl w:val="0"/>
          <w:numId w:val="10"/>
        </w:numPr>
        <w:tabs>
          <w:tab w:val="left" w:pos="0"/>
          <w:tab w:val="left" w:pos="1134"/>
        </w:tabs>
        <w:autoSpaceDE/>
        <w:snapToGrid w:val="0"/>
        <w:ind w:left="567" w:hanging="295"/>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местонахождение земельного участка, в отношении которого устанавливается публичный сервитут;</w:t>
      </w:r>
    </w:p>
    <w:p w14:paraId="017849AE" w14:textId="77777777" w:rsidR="00E42224" w:rsidRPr="009F5AE9" w:rsidRDefault="00E42224" w:rsidP="009F5AE9">
      <w:pPr>
        <w:widowControl/>
        <w:numPr>
          <w:ilvl w:val="0"/>
          <w:numId w:val="10"/>
        </w:numPr>
        <w:tabs>
          <w:tab w:val="left" w:pos="0"/>
          <w:tab w:val="left" w:pos="1134"/>
        </w:tabs>
        <w:autoSpaceDE/>
        <w:snapToGrid w:val="0"/>
        <w:ind w:left="567"/>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сведения о собственнике (землевладельце, землепользователе) данного земельного участка;</w:t>
      </w:r>
    </w:p>
    <w:p w14:paraId="7EAF440A" w14:textId="77777777" w:rsidR="00FB50FC" w:rsidRPr="009F5AE9" w:rsidRDefault="00FB50FC" w:rsidP="009F5AE9">
      <w:pPr>
        <w:widowControl/>
        <w:numPr>
          <w:ilvl w:val="0"/>
          <w:numId w:val="10"/>
        </w:numPr>
        <w:tabs>
          <w:tab w:val="left" w:pos="0"/>
          <w:tab w:val="left" w:pos="1134"/>
        </w:tabs>
        <w:autoSpaceDE/>
        <w:snapToGrid w:val="0"/>
        <w:ind w:left="567"/>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сведения</w:t>
      </w:r>
      <w:r w:rsidR="00B46E55">
        <w:rPr>
          <w:rFonts w:ascii="Times New Roman" w:eastAsia="Times New Roman" w:hAnsi="Times New Roman" w:cs="Times New Roman"/>
          <w:sz w:val="24"/>
          <w:lang w:eastAsia="ar-SA" w:bidi="ar-SA"/>
        </w:rPr>
        <w:t xml:space="preserve"> </w:t>
      </w:r>
      <w:r w:rsidRPr="009F5AE9">
        <w:rPr>
          <w:rFonts w:ascii="Times New Roman" w:eastAsia="Times New Roman" w:hAnsi="Times New Roman" w:cs="Times New Roman"/>
          <w:sz w:val="24"/>
          <w:lang w:eastAsia="ar-SA" w:bidi="ar-SA"/>
        </w:rPr>
        <w:t>об инициаторе установления</w:t>
      </w:r>
      <w:r w:rsidR="00B46E55">
        <w:rPr>
          <w:rFonts w:ascii="Times New Roman" w:eastAsia="Times New Roman" w:hAnsi="Times New Roman" w:cs="Times New Roman"/>
          <w:sz w:val="24"/>
          <w:lang w:eastAsia="ar-SA" w:bidi="ar-SA"/>
        </w:rPr>
        <w:t xml:space="preserve"> </w:t>
      </w:r>
      <w:r w:rsidRPr="009F5AE9">
        <w:rPr>
          <w:rFonts w:ascii="Times New Roman" w:eastAsia="Times New Roman" w:hAnsi="Times New Roman" w:cs="Times New Roman"/>
          <w:sz w:val="24"/>
          <w:lang w:eastAsia="ar-SA" w:bidi="ar-SA"/>
        </w:rPr>
        <w:t>публичного сервитута</w:t>
      </w:r>
    </w:p>
    <w:p w14:paraId="24D23DCE" w14:textId="77777777" w:rsidR="00FB50FC" w:rsidRPr="009F5AE9" w:rsidRDefault="00FB50FC" w:rsidP="009F5AE9">
      <w:pPr>
        <w:widowControl/>
        <w:numPr>
          <w:ilvl w:val="0"/>
          <w:numId w:val="10"/>
        </w:numPr>
        <w:tabs>
          <w:tab w:val="left" w:pos="0"/>
          <w:tab w:val="left" w:pos="1134"/>
        </w:tabs>
        <w:autoSpaceDE/>
        <w:snapToGrid w:val="0"/>
        <w:ind w:left="567"/>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содержание публичного сервитута;</w:t>
      </w:r>
    </w:p>
    <w:p w14:paraId="3099C4C1" w14:textId="77777777" w:rsidR="00FB50FC" w:rsidRPr="009F5AE9" w:rsidRDefault="00FB50FC" w:rsidP="009F5AE9">
      <w:pPr>
        <w:widowControl/>
        <w:numPr>
          <w:ilvl w:val="0"/>
          <w:numId w:val="10"/>
        </w:numPr>
        <w:tabs>
          <w:tab w:val="left" w:pos="0"/>
          <w:tab w:val="left" w:pos="1134"/>
        </w:tabs>
        <w:autoSpaceDE/>
        <w:snapToGrid w:val="0"/>
        <w:ind w:left="567"/>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сфера действия публичного сервитута;</w:t>
      </w:r>
    </w:p>
    <w:p w14:paraId="161DED71" w14:textId="77777777" w:rsidR="00FB50FC" w:rsidRPr="009F5AE9" w:rsidRDefault="00FB50FC" w:rsidP="009F5AE9">
      <w:pPr>
        <w:widowControl/>
        <w:numPr>
          <w:ilvl w:val="0"/>
          <w:numId w:val="10"/>
        </w:numPr>
        <w:tabs>
          <w:tab w:val="left" w:pos="0"/>
          <w:tab w:val="left" w:pos="1134"/>
        </w:tabs>
        <w:autoSpaceDE/>
        <w:snapToGrid w:val="0"/>
        <w:ind w:left="567"/>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срок действия публичного сервитута или указание на его бессрочность;</w:t>
      </w:r>
    </w:p>
    <w:p w14:paraId="152ACCEA" w14:textId="77777777" w:rsidR="00FB50FC" w:rsidRPr="009F5AE9" w:rsidRDefault="00FB50FC" w:rsidP="009F5AE9">
      <w:pPr>
        <w:widowControl/>
        <w:numPr>
          <w:ilvl w:val="0"/>
          <w:numId w:val="10"/>
        </w:numPr>
        <w:tabs>
          <w:tab w:val="left" w:pos="0"/>
          <w:tab w:val="left" w:pos="1134"/>
        </w:tabs>
        <w:autoSpaceDE/>
        <w:snapToGrid w:val="0"/>
        <w:ind w:left="567"/>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14:paraId="2603DDB7"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К данному </w:t>
      </w:r>
      <w:r w:rsidR="006E2275">
        <w:rPr>
          <w:rFonts w:ascii="Times New Roman" w:eastAsia="Times New Roman" w:hAnsi="Times New Roman" w:cs="Times New Roman"/>
          <w:sz w:val="24"/>
          <w:lang w:eastAsia="ar-SA" w:bidi="ar-SA"/>
        </w:rPr>
        <w:t xml:space="preserve">правовому акту </w:t>
      </w:r>
      <w:r w:rsidRPr="009F5AE9">
        <w:rPr>
          <w:rFonts w:ascii="Times New Roman" w:eastAsia="Times New Roman" w:hAnsi="Times New Roman" w:cs="Times New Roman"/>
          <w:sz w:val="24"/>
          <w:lang w:eastAsia="ar-SA" w:bidi="ar-SA"/>
        </w:rPr>
        <w:t>прилагается схема расположения земельного участка на кадастровом плане или кадастровой карте соответствующей территории.</w:t>
      </w:r>
    </w:p>
    <w:p w14:paraId="7D5D6B80"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5.</w:t>
      </w:r>
      <w:r w:rsidRPr="009F5AE9">
        <w:rPr>
          <w:rFonts w:ascii="Times New Roman" w:eastAsia="Times New Roman" w:hAnsi="Times New Roman" w:cs="Times New Roman"/>
          <w:sz w:val="24"/>
          <w:lang w:eastAsia="ar-SA" w:bidi="ar-SA"/>
        </w:rPr>
        <w:tab/>
        <w:t>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14:paraId="03F20C48"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14:paraId="77CDE684"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6.</w:t>
      </w:r>
      <w:r w:rsidRPr="009F5AE9">
        <w:rPr>
          <w:rFonts w:ascii="Times New Roman" w:eastAsia="Times New Roman" w:hAnsi="Times New Roman" w:cs="Times New Roman"/>
          <w:sz w:val="24"/>
          <w:lang w:eastAsia="ar-SA" w:bidi="ar-SA"/>
        </w:rPr>
        <w:tab/>
        <w:t xml:space="preserve">Срочный публичный сервитут прекращается по истечении срока его действия, определённого </w:t>
      </w:r>
      <w:r w:rsidR="006E2275">
        <w:rPr>
          <w:rFonts w:ascii="Times New Roman" w:eastAsia="Times New Roman" w:hAnsi="Times New Roman" w:cs="Times New Roman"/>
          <w:sz w:val="24"/>
          <w:lang w:eastAsia="ar-SA" w:bidi="ar-SA"/>
        </w:rPr>
        <w:t xml:space="preserve">соответствующим правовым актом </w:t>
      </w:r>
      <w:r w:rsidRPr="009F5AE9">
        <w:rPr>
          <w:rFonts w:ascii="Times New Roman" w:eastAsia="Times New Roman" w:hAnsi="Times New Roman" w:cs="Times New Roman"/>
          <w:sz w:val="24"/>
          <w:lang w:eastAsia="ar-SA" w:bidi="ar-SA"/>
        </w:rPr>
        <w:t xml:space="preserve">согласно части 4 настоящей статьи. </w:t>
      </w:r>
      <w:r w:rsidRPr="009F5AE9">
        <w:rPr>
          <w:rFonts w:ascii="Times New Roman" w:eastAsia="Times New Roman" w:hAnsi="Times New Roman" w:cs="Times New Roman"/>
          <w:sz w:val="24"/>
          <w:lang w:eastAsia="ar-SA" w:bidi="ar-SA"/>
        </w:rPr>
        <w:lastRenderedPageBreak/>
        <w:t>Принятие отдельного нормативного правового акта о прекращении действия срочного публичного сервитута не требуется.</w:t>
      </w:r>
    </w:p>
    <w:p w14:paraId="31115748"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7.</w:t>
      </w:r>
      <w:r w:rsidRPr="009F5AE9">
        <w:rPr>
          <w:rFonts w:ascii="Times New Roman" w:eastAsia="Times New Roman" w:hAnsi="Times New Roman" w:cs="Times New Roman"/>
          <w:sz w:val="24"/>
          <w:lang w:eastAsia="ar-SA" w:bidi="ar-SA"/>
        </w:rPr>
        <w:tab/>
        <w:t>Бессрочный публичный сервитут прекращается в случае отсутствия интересов Российской Федерации, органов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частями 1-5 настоящей статьи, с учётом особенностей, установленных настоящей частью.</w:t>
      </w:r>
    </w:p>
    <w:p w14:paraId="014E2C6B"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Инициатор прекращения публичного сервитута подаёт заявление о прекращении публичного сервитута, в котором указываются:</w:t>
      </w:r>
    </w:p>
    <w:p w14:paraId="2F0AAE62" w14:textId="77777777" w:rsidR="00E42224" w:rsidRPr="009F5AE9" w:rsidRDefault="00E42224" w:rsidP="00BA3A16">
      <w:pPr>
        <w:widowControl/>
        <w:numPr>
          <w:ilvl w:val="0"/>
          <w:numId w:val="6"/>
        </w:numPr>
        <w:tabs>
          <w:tab w:val="clear" w:pos="502"/>
          <w:tab w:val="num" w:pos="0"/>
          <w:tab w:val="num" w:pos="349"/>
          <w:tab w:val="left" w:pos="993"/>
        </w:tabs>
        <w:autoSpaceDE/>
        <w:snapToGrid w:val="0"/>
        <w:ind w:left="284" w:firstLine="283"/>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местонахождение земельного участка, в отношении которого установлен публичный сервитут;</w:t>
      </w:r>
    </w:p>
    <w:p w14:paraId="47D0B135" w14:textId="77777777" w:rsidR="00E42224" w:rsidRPr="009F5AE9" w:rsidRDefault="00E42224" w:rsidP="00BA3A16">
      <w:pPr>
        <w:widowControl/>
        <w:numPr>
          <w:ilvl w:val="0"/>
          <w:numId w:val="6"/>
        </w:numPr>
        <w:tabs>
          <w:tab w:val="clear" w:pos="502"/>
          <w:tab w:val="num" w:pos="0"/>
          <w:tab w:val="num" w:pos="349"/>
          <w:tab w:val="left" w:pos="993"/>
          <w:tab w:val="left" w:pos="1134"/>
        </w:tabs>
        <w:autoSpaceDE/>
        <w:snapToGrid w:val="0"/>
        <w:ind w:left="284" w:firstLine="283"/>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реквизиты </w:t>
      </w:r>
      <w:r w:rsidR="006E2275">
        <w:rPr>
          <w:rFonts w:ascii="Times New Roman" w:eastAsia="Times New Roman" w:hAnsi="Times New Roman" w:cs="Times New Roman"/>
          <w:sz w:val="24"/>
          <w:lang w:eastAsia="ar-SA" w:bidi="ar-SA"/>
        </w:rPr>
        <w:t xml:space="preserve">правового акта </w:t>
      </w:r>
      <w:r w:rsidRPr="009F5AE9">
        <w:rPr>
          <w:rFonts w:ascii="Times New Roman" w:eastAsia="Times New Roman" w:hAnsi="Times New Roman" w:cs="Times New Roman"/>
          <w:sz w:val="24"/>
          <w:lang w:eastAsia="ar-SA" w:bidi="ar-SA"/>
        </w:rPr>
        <w:t>об установлении публичного сервитута;</w:t>
      </w:r>
    </w:p>
    <w:p w14:paraId="2C2B07CC" w14:textId="77777777" w:rsidR="00E42224" w:rsidRPr="009F5AE9" w:rsidRDefault="00E42224" w:rsidP="00BA3A16">
      <w:pPr>
        <w:widowControl/>
        <w:numPr>
          <w:ilvl w:val="0"/>
          <w:numId w:val="6"/>
        </w:numPr>
        <w:tabs>
          <w:tab w:val="clear" w:pos="502"/>
          <w:tab w:val="num" w:pos="0"/>
          <w:tab w:val="num" w:pos="349"/>
          <w:tab w:val="left" w:pos="993"/>
          <w:tab w:val="left" w:pos="1134"/>
        </w:tabs>
        <w:autoSpaceDE/>
        <w:snapToGrid w:val="0"/>
        <w:ind w:left="284" w:firstLine="283"/>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сведения о собственнике (землевладельце, землепользователе) земельного участка, обременённого публичным сервитутом;</w:t>
      </w:r>
    </w:p>
    <w:p w14:paraId="09D6EE7C" w14:textId="77777777" w:rsidR="00E42224" w:rsidRPr="009F5AE9" w:rsidRDefault="00E42224" w:rsidP="00BA3A16">
      <w:pPr>
        <w:widowControl/>
        <w:numPr>
          <w:ilvl w:val="0"/>
          <w:numId w:val="6"/>
        </w:numPr>
        <w:tabs>
          <w:tab w:val="clear" w:pos="502"/>
          <w:tab w:val="num" w:pos="0"/>
          <w:tab w:val="num" w:pos="349"/>
          <w:tab w:val="left" w:pos="993"/>
          <w:tab w:val="left" w:pos="1134"/>
        </w:tabs>
        <w:autoSpaceDE/>
        <w:snapToGrid w:val="0"/>
        <w:ind w:left="284" w:firstLine="283"/>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сведения об инициаторе установления публичного сервитута;</w:t>
      </w:r>
    </w:p>
    <w:p w14:paraId="1587C891" w14:textId="77777777" w:rsidR="00E42224" w:rsidRPr="009F5AE9" w:rsidRDefault="00E42224" w:rsidP="00BA3A16">
      <w:pPr>
        <w:widowControl/>
        <w:numPr>
          <w:ilvl w:val="0"/>
          <w:numId w:val="6"/>
        </w:numPr>
        <w:tabs>
          <w:tab w:val="clear" w:pos="502"/>
          <w:tab w:val="num" w:pos="0"/>
          <w:tab w:val="num" w:pos="349"/>
          <w:tab w:val="left" w:pos="993"/>
          <w:tab w:val="left" w:pos="1134"/>
          <w:tab w:val="left" w:pos="1418"/>
        </w:tabs>
        <w:autoSpaceDE/>
        <w:snapToGrid w:val="0"/>
        <w:ind w:left="284" w:firstLine="283"/>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сведения об инициаторе прекращения публичного сервитута;</w:t>
      </w:r>
    </w:p>
    <w:p w14:paraId="15261B06" w14:textId="77777777" w:rsidR="00E42224" w:rsidRPr="009F5AE9" w:rsidRDefault="00E42224" w:rsidP="00BA3A16">
      <w:pPr>
        <w:widowControl/>
        <w:numPr>
          <w:ilvl w:val="0"/>
          <w:numId w:val="6"/>
        </w:numPr>
        <w:tabs>
          <w:tab w:val="clear" w:pos="502"/>
          <w:tab w:val="num" w:pos="0"/>
          <w:tab w:val="num" w:pos="349"/>
          <w:tab w:val="left" w:pos="993"/>
          <w:tab w:val="left" w:pos="1134"/>
          <w:tab w:val="left" w:pos="1418"/>
        </w:tabs>
        <w:autoSpaceDE/>
        <w:snapToGrid w:val="0"/>
        <w:ind w:left="284" w:firstLine="283"/>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содержание публичного сервитута;</w:t>
      </w:r>
    </w:p>
    <w:p w14:paraId="71E77F6E" w14:textId="77777777" w:rsidR="00E42224" w:rsidRPr="009F5AE9" w:rsidRDefault="00E42224" w:rsidP="00BA3A16">
      <w:pPr>
        <w:widowControl/>
        <w:numPr>
          <w:ilvl w:val="0"/>
          <w:numId w:val="6"/>
        </w:numPr>
        <w:tabs>
          <w:tab w:val="clear" w:pos="502"/>
          <w:tab w:val="num" w:pos="0"/>
          <w:tab w:val="num" w:pos="349"/>
          <w:tab w:val="left" w:pos="993"/>
          <w:tab w:val="left" w:pos="1134"/>
          <w:tab w:val="left" w:pos="1418"/>
        </w:tabs>
        <w:autoSpaceDE/>
        <w:snapToGrid w:val="0"/>
        <w:ind w:left="284" w:firstLine="283"/>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обоснование необходимости прекращения публичного сервитута;</w:t>
      </w:r>
    </w:p>
    <w:p w14:paraId="59109F63" w14:textId="77777777" w:rsidR="00E42224" w:rsidRPr="009F5AE9" w:rsidRDefault="00E42224" w:rsidP="00BA3A16">
      <w:pPr>
        <w:widowControl/>
        <w:numPr>
          <w:ilvl w:val="0"/>
          <w:numId w:val="6"/>
        </w:numPr>
        <w:tabs>
          <w:tab w:val="clear" w:pos="502"/>
          <w:tab w:val="num" w:pos="0"/>
          <w:tab w:val="num" w:pos="349"/>
          <w:tab w:val="left" w:pos="993"/>
          <w:tab w:val="left" w:pos="1134"/>
          <w:tab w:val="left" w:pos="1418"/>
        </w:tabs>
        <w:autoSpaceDE/>
        <w:snapToGrid w:val="0"/>
        <w:ind w:left="284" w:firstLine="283"/>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сфера действия публичного сервитута;</w:t>
      </w:r>
    </w:p>
    <w:p w14:paraId="6DBF7FB0" w14:textId="77777777" w:rsidR="00E42224" w:rsidRPr="009F5AE9" w:rsidRDefault="00E42224" w:rsidP="00BA3A16">
      <w:pPr>
        <w:widowControl/>
        <w:numPr>
          <w:ilvl w:val="0"/>
          <w:numId w:val="6"/>
        </w:numPr>
        <w:tabs>
          <w:tab w:val="clear" w:pos="502"/>
          <w:tab w:val="num" w:pos="0"/>
          <w:tab w:val="num" w:pos="349"/>
          <w:tab w:val="left" w:pos="993"/>
          <w:tab w:val="left" w:pos="1134"/>
          <w:tab w:val="left" w:pos="1418"/>
        </w:tabs>
        <w:autoSpaceDE/>
        <w:snapToGrid w:val="0"/>
        <w:ind w:left="284" w:firstLine="283"/>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указание на бессрочность публичного сервитута.</w:t>
      </w:r>
    </w:p>
    <w:p w14:paraId="66928443"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К заявлению прилагается схема расположения земельного участка на кадастровом плане или кадастровой карте соответствующей территории.</w:t>
      </w:r>
    </w:p>
    <w:p w14:paraId="1DE8EBF6"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Публичные слушания по вопросу о прекращении публичного сервитута не проводятся.</w:t>
      </w:r>
    </w:p>
    <w:p w14:paraId="0BB10C3F"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В </w:t>
      </w:r>
      <w:r w:rsidR="006E2275">
        <w:rPr>
          <w:rFonts w:ascii="Times New Roman" w:eastAsia="Times New Roman" w:hAnsi="Times New Roman" w:cs="Times New Roman"/>
          <w:sz w:val="24"/>
          <w:lang w:eastAsia="ar-SA" w:bidi="ar-SA"/>
        </w:rPr>
        <w:t xml:space="preserve">правовом акта </w:t>
      </w:r>
      <w:r w:rsidRPr="009F5AE9">
        <w:rPr>
          <w:rFonts w:ascii="Times New Roman" w:eastAsia="Times New Roman" w:hAnsi="Times New Roman" w:cs="Times New Roman"/>
          <w:sz w:val="24"/>
          <w:lang w:eastAsia="ar-SA" w:bidi="ar-SA"/>
        </w:rPr>
        <w:t>о прекращении публичного сервитута должно быть указано:</w:t>
      </w:r>
    </w:p>
    <w:p w14:paraId="222F7221" w14:textId="77777777" w:rsidR="00E42224" w:rsidRPr="009F5AE9" w:rsidRDefault="00E42224" w:rsidP="00BA3A16">
      <w:pPr>
        <w:widowControl/>
        <w:numPr>
          <w:ilvl w:val="0"/>
          <w:numId w:val="11"/>
        </w:numPr>
        <w:tabs>
          <w:tab w:val="clear" w:pos="1429"/>
          <w:tab w:val="left" w:pos="0"/>
          <w:tab w:val="left" w:pos="993"/>
          <w:tab w:val="left" w:pos="1134"/>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местонахождение земельного участка, в отношении которого установлен публичный сервитут;</w:t>
      </w:r>
    </w:p>
    <w:p w14:paraId="113A1A08" w14:textId="77777777" w:rsidR="00E42224" w:rsidRPr="009F5AE9" w:rsidRDefault="00E42224" w:rsidP="00BA3A16">
      <w:pPr>
        <w:widowControl/>
        <w:numPr>
          <w:ilvl w:val="0"/>
          <w:numId w:val="11"/>
        </w:numPr>
        <w:tabs>
          <w:tab w:val="clear" w:pos="1429"/>
          <w:tab w:val="left" w:pos="0"/>
          <w:tab w:val="left" w:pos="993"/>
          <w:tab w:val="left" w:pos="1134"/>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реквизиты </w:t>
      </w:r>
      <w:r w:rsidR="00F44374">
        <w:rPr>
          <w:rFonts w:ascii="Times New Roman" w:eastAsia="Times New Roman" w:hAnsi="Times New Roman" w:cs="Times New Roman"/>
          <w:sz w:val="24"/>
          <w:lang w:eastAsia="ar-SA" w:bidi="ar-SA"/>
        </w:rPr>
        <w:t xml:space="preserve">правового акта </w:t>
      </w:r>
      <w:r w:rsidRPr="009F5AE9">
        <w:rPr>
          <w:rFonts w:ascii="Times New Roman" w:eastAsia="Times New Roman" w:hAnsi="Times New Roman" w:cs="Times New Roman"/>
          <w:sz w:val="24"/>
          <w:lang w:eastAsia="ar-SA" w:bidi="ar-SA"/>
        </w:rPr>
        <w:t>об установлении публичного сервитута;</w:t>
      </w:r>
    </w:p>
    <w:p w14:paraId="7D0567AA" w14:textId="77777777" w:rsidR="00E42224" w:rsidRPr="009F5AE9" w:rsidRDefault="00E42224" w:rsidP="00BA3A16">
      <w:pPr>
        <w:widowControl/>
        <w:numPr>
          <w:ilvl w:val="0"/>
          <w:numId w:val="11"/>
        </w:numPr>
        <w:tabs>
          <w:tab w:val="clear" w:pos="1429"/>
          <w:tab w:val="left" w:pos="0"/>
          <w:tab w:val="left" w:pos="993"/>
          <w:tab w:val="left" w:pos="1134"/>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сведения о собственнике (землевладельце, землепользователе) земельного участка, обременённого публичным сервитутом;</w:t>
      </w:r>
    </w:p>
    <w:p w14:paraId="5366DEE4" w14:textId="77777777" w:rsidR="00E42224" w:rsidRPr="009F5AE9" w:rsidRDefault="00E42224" w:rsidP="00BA3A16">
      <w:pPr>
        <w:widowControl/>
        <w:numPr>
          <w:ilvl w:val="0"/>
          <w:numId w:val="11"/>
        </w:numPr>
        <w:tabs>
          <w:tab w:val="clear" w:pos="1429"/>
          <w:tab w:val="left" w:pos="0"/>
          <w:tab w:val="left" w:pos="993"/>
          <w:tab w:val="left" w:pos="1134"/>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сведения об инициаторе установления публичного сервитута;</w:t>
      </w:r>
    </w:p>
    <w:p w14:paraId="2C81ADAA" w14:textId="77777777" w:rsidR="00E42224" w:rsidRPr="009F5AE9" w:rsidRDefault="00E42224" w:rsidP="00BA3A16">
      <w:pPr>
        <w:widowControl/>
        <w:numPr>
          <w:ilvl w:val="0"/>
          <w:numId w:val="11"/>
        </w:numPr>
        <w:tabs>
          <w:tab w:val="clear" w:pos="1429"/>
          <w:tab w:val="left" w:pos="0"/>
          <w:tab w:val="left" w:pos="993"/>
          <w:tab w:val="left" w:pos="1134"/>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сведения об инициаторе прекращения публичного сервитута;</w:t>
      </w:r>
    </w:p>
    <w:p w14:paraId="05F02EA0" w14:textId="77777777" w:rsidR="00E42224" w:rsidRPr="009F5AE9" w:rsidRDefault="00E42224" w:rsidP="00BA3A16">
      <w:pPr>
        <w:widowControl/>
        <w:numPr>
          <w:ilvl w:val="0"/>
          <w:numId w:val="11"/>
        </w:numPr>
        <w:tabs>
          <w:tab w:val="clear" w:pos="1429"/>
          <w:tab w:val="left" w:pos="0"/>
          <w:tab w:val="left" w:pos="993"/>
          <w:tab w:val="left" w:pos="1134"/>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содержание публичного сервитута;</w:t>
      </w:r>
    </w:p>
    <w:p w14:paraId="6A3957C3" w14:textId="77777777" w:rsidR="00E42224" w:rsidRPr="009F5AE9" w:rsidRDefault="00E42224" w:rsidP="00BA3A16">
      <w:pPr>
        <w:widowControl/>
        <w:numPr>
          <w:ilvl w:val="0"/>
          <w:numId w:val="11"/>
        </w:numPr>
        <w:tabs>
          <w:tab w:val="clear" w:pos="1429"/>
          <w:tab w:val="left" w:pos="0"/>
          <w:tab w:val="left" w:pos="993"/>
          <w:tab w:val="left" w:pos="1134"/>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сфера действия публичного сервитута;</w:t>
      </w:r>
    </w:p>
    <w:p w14:paraId="34E8B10D" w14:textId="77777777" w:rsidR="00E42224" w:rsidRPr="009F5AE9" w:rsidRDefault="00E42224" w:rsidP="00BA3A16">
      <w:pPr>
        <w:widowControl/>
        <w:numPr>
          <w:ilvl w:val="0"/>
          <w:numId w:val="11"/>
        </w:numPr>
        <w:tabs>
          <w:tab w:val="clear" w:pos="1429"/>
          <w:tab w:val="left" w:pos="0"/>
          <w:tab w:val="left" w:pos="993"/>
          <w:tab w:val="left" w:pos="1134"/>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указание на бессрочность публичного сервитута;</w:t>
      </w:r>
    </w:p>
    <w:p w14:paraId="5DDD1810" w14:textId="77777777" w:rsidR="00E42224" w:rsidRPr="009F5AE9" w:rsidRDefault="00E42224" w:rsidP="00BA3A16">
      <w:pPr>
        <w:widowControl/>
        <w:numPr>
          <w:ilvl w:val="0"/>
          <w:numId w:val="11"/>
        </w:numPr>
        <w:tabs>
          <w:tab w:val="clear" w:pos="1429"/>
          <w:tab w:val="left" w:pos="0"/>
          <w:tab w:val="left" w:pos="993"/>
          <w:tab w:val="left" w:pos="1134"/>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решение о прекращении действия публичного сервитута.</w:t>
      </w:r>
    </w:p>
    <w:p w14:paraId="05F0FD93"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К постановлению прилагается схема расположения земельного участка на кадастровом плане или кадастровой карте соответствующей территории.</w:t>
      </w:r>
    </w:p>
    <w:p w14:paraId="093CA920" w14:textId="77777777" w:rsidR="00E42224" w:rsidRPr="009F5AE9" w:rsidRDefault="00E42224" w:rsidP="009F5AE9">
      <w:pPr>
        <w:widowControl/>
        <w:tabs>
          <w:tab w:val="left" w:pos="993"/>
          <w:tab w:val="left" w:pos="1134"/>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8.</w:t>
      </w:r>
      <w:r w:rsidRPr="009F5AE9">
        <w:rPr>
          <w:rFonts w:ascii="Times New Roman" w:eastAsia="Times New Roman" w:hAnsi="Times New Roman" w:cs="Times New Roman"/>
          <w:sz w:val="24"/>
          <w:lang w:eastAsia="ar-SA" w:bidi="ar-SA"/>
        </w:rPr>
        <w:tab/>
        <w:t>Осуществление публичного сервитута должно быть наименее обременительным для земельного участка, в отношении которого он установлен.</w:t>
      </w:r>
    </w:p>
    <w:p w14:paraId="7730F75B" w14:textId="77777777" w:rsidR="00E42224" w:rsidRPr="009F5AE9" w:rsidRDefault="00E42224" w:rsidP="009F5AE9">
      <w:pPr>
        <w:widowControl/>
        <w:tabs>
          <w:tab w:val="left" w:pos="993"/>
          <w:tab w:val="left" w:pos="1134"/>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9.</w:t>
      </w:r>
      <w:r w:rsidRPr="009F5AE9">
        <w:rPr>
          <w:rFonts w:ascii="Times New Roman" w:eastAsia="Times New Roman" w:hAnsi="Times New Roman" w:cs="Times New Roman"/>
          <w:sz w:val="24"/>
          <w:lang w:eastAsia="ar-SA" w:bidi="ar-SA"/>
        </w:rPr>
        <w:tab/>
        <w:t>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соразмерную плату за него.</w:t>
      </w:r>
    </w:p>
    <w:p w14:paraId="2C8E49E2" w14:textId="77777777" w:rsidR="00E42224" w:rsidRPr="009F5AE9" w:rsidRDefault="00E42224" w:rsidP="009F5AE9">
      <w:pPr>
        <w:widowControl/>
        <w:tabs>
          <w:tab w:val="left" w:pos="993"/>
          <w:tab w:val="left" w:pos="1134"/>
        </w:tabs>
        <w:suppressAutoHyphens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10.</w:t>
      </w:r>
      <w:r w:rsidRPr="009F5AE9">
        <w:rPr>
          <w:rFonts w:ascii="Times New Roman" w:eastAsia="Times New Roman" w:hAnsi="Times New Roman" w:cs="Times New Roman"/>
          <w:sz w:val="24"/>
          <w:lang w:eastAsia="ar-SA" w:bidi="ar-SA"/>
        </w:rPr>
        <w:tab/>
        <w:t xml:space="preserve">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путём выкупа, у него данного земельного участка с возмещением </w:t>
      </w:r>
      <w:r w:rsidR="006E2275">
        <w:rPr>
          <w:rFonts w:ascii="Times New Roman" w:eastAsia="Times New Roman" w:hAnsi="Times New Roman" w:cs="Times New Roman"/>
          <w:sz w:val="24"/>
          <w:lang w:eastAsia="ar-SA" w:bidi="ar-SA"/>
        </w:rPr>
        <w:t xml:space="preserve">ему </w:t>
      </w:r>
      <w:r w:rsidRPr="009F5AE9">
        <w:rPr>
          <w:rFonts w:ascii="Times New Roman" w:eastAsia="Times New Roman" w:hAnsi="Times New Roman" w:cs="Times New Roman"/>
          <w:sz w:val="24"/>
          <w:lang w:eastAsia="ar-SA" w:bidi="ar-SA"/>
        </w:rPr>
        <w:t>убытков или предоставления равноценного земельного участка с возмещением убытков.</w:t>
      </w:r>
    </w:p>
    <w:p w14:paraId="69B52543" w14:textId="77777777" w:rsidR="00BA3A16" w:rsidRPr="009F5AE9" w:rsidRDefault="00BA3A16" w:rsidP="009F5AE9">
      <w:pPr>
        <w:widowControl/>
        <w:tabs>
          <w:tab w:val="left" w:pos="1134"/>
        </w:tabs>
        <w:suppressAutoHyphens w:val="0"/>
        <w:autoSpaceDE/>
        <w:ind w:firstLine="709"/>
        <w:jc w:val="both"/>
        <w:rPr>
          <w:rFonts w:ascii="Times New Roman" w:eastAsia="Times New Roman" w:hAnsi="Times New Roman" w:cs="Times New Roman"/>
          <w:sz w:val="24"/>
          <w:lang w:eastAsia="ar-SA" w:bidi="ar-SA"/>
        </w:rPr>
      </w:pPr>
    </w:p>
    <w:p w14:paraId="65636416" w14:textId="77777777" w:rsidR="00E42224" w:rsidRPr="00D924B0" w:rsidRDefault="00E42224"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15" w:name="_Toc356828491"/>
      <w:r w:rsidRPr="00D924B0">
        <w:rPr>
          <w:rFonts w:ascii="Times New Roman" w:eastAsia="Times New Roman" w:hAnsi="Times New Roman" w:cs="Times New Roman"/>
          <w:b/>
          <w:bCs/>
          <w:color w:val="000000"/>
          <w:sz w:val="24"/>
          <w:lang w:eastAsia="ar-SA" w:bidi="ar-SA"/>
        </w:rPr>
        <w:lastRenderedPageBreak/>
        <w:t>Статья 14. Развитие застроенных территорий</w:t>
      </w:r>
      <w:bookmarkEnd w:id="15"/>
      <w:r w:rsidRPr="00D924B0">
        <w:rPr>
          <w:rFonts w:ascii="Times New Roman" w:eastAsia="Times New Roman" w:hAnsi="Times New Roman" w:cs="Times New Roman"/>
          <w:b/>
          <w:bCs/>
          <w:color w:val="000000"/>
          <w:sz w:val="24"/>
          <w:lang w:eastAsia="ar-SA" w:bidi="ar-SA"/>
        </w:rPr>
        <w:t>.</w:t>
      </w:r>
    </w:p>
    <w:p w14:paraId="31039DA6" w14:textId="77777777" w:rsidR="00B46E55" w:rsidRPr="00D924B0" w:rsidRDefault="00B46E55"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p>
    <w:p w14:paraId="72C3B43B" w14:textId="77777777" w:rsidR="00E42224" w:rsidRPr="00D924B0"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D924B0">
        <w:rPr>
          <w:rFonts w:ascii="Times New Roman" w:eastAsia="Times New Roman" w:hAnsi="Times New Roman" w:cs="Times New Roman"/>
          <w:sz w:val="24"/>
          <w:lang w:eastAsia="ar-SA" w:bidi="ar-SA"/>
        </w:rPr>
        <w:t>1.</w:t>
      </w:r>
      <w:r w:rsidRPr="00D924B0">
        <w:rPr>
          <w:rFonts w:ascii="Times New Roman" w:eastAsia="Times New Roman" w:hAnsi="Times New Roman" w:cs="Times New Roman"/>
          <w:sz w:val="24"/>
          <w:lang w:eastAsia="ar-SA" w:bidi="ar-SA"/>
        </w:rPr>
        <w:tab/>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14:paraId="58E62DD9" w14:textId="77777777" w:rsidR="00E42224" w:rsidRPr="00D924B0"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D924B0">
        <w:rPr>
          <w:rFonts w:ascii="Times New Roman" w:eastAsia="Times New Roman" w:hAnsi="Times New Roman" w:cs="Times New Roman"/>
          <w:sz w:val="24"/>
          <w:lang w:eastAsia="ar-SA" w:bidi="ar-SA"/>
        </w:rPr>
        <w:t>2.</w:t>
      </w:r>
      <w:r w:rsidRPr="00D924B0">
        <w:rPr>
          <w:rFonts w:ascii="Times New Roman" w:eastAsia="Times New Roman" w:hAnsi="Times New Roman" w:cs="Times New Roman"/>
          <w:sz w:val="24"/>
          <w:lang w:eastAsia="ar-SA" w:bidi="ar-SA"/>
        </w:rPr>
        <w:tab/>
        <w:t>Решение о развитии застроенной территории принимается при наличии градостроительного регламента, а также местных нормативов градостроительного проектирования сельского поселения (при их отсутствии – утверждённых расчётных показателей обеспечения такой территории объектами социального и коммунально-бытового назначения, объектами инженерной инфраструктуры).</w:t>
      </w:r>
    </w:p>
    <w:p w14:paraId="1179C5C3"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D924B0">
        <w:rPr>
          <w:rFonts w:ascii="Times New Roman" w:eastAsia="Times New Roman" w:hAnsi="Times New Roman" w:cs="Times New Roman"/>
          <w:sz w:val="24"/>
          <w:lang w:eastAsia="ar-SA" w:bidi="ar-SA"/>
        </w:rPr>
        <w:t>3.</w:t>
      </w:r>
      <w:r w:rsidRPr="00D924B0">
        <w:rPr>
          <w:rFonts w:ascii="Times New Roman" w:eastAsia="Times New Roman" w:hAnsi="Times New Roman" w:cs="Times New Roman"/>
          <w:sz w:val="24"/>
          <w:lang w:eastAsia="ar-SA" w:bidi="ar-SA"/>
        </w:rPr>
        <w:tab/>
        <w:t>Условия и порядок осуществления развития застроенной территории определены статьями 46.1-46.3 Градостроительного кодекса Российской Федерации.</w:t>
      </w:r>
    </w:p>
    <w:p w14:paraId="07A47AD9"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p>
    <w:p w14:paraId="4C09825D" w14:textId="77777777" w:rsidR="00E42224" w:rsidRPr="009F5AE9" w:rsidRDefault="00E42224" w:rsidP="009F5AE9">
      <w:pPr>
        <w:keepNext/>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16" w:name="_Toc356828492"/>
      <w:r w:rsidRPr="009F5AE9">
        <w:rPr>
          <w:rFonts w:ascii="Times New Roman" w:eastAsia="Times New Roman" w:hAnsi="Times New Roman" w:cs="Times New Roman"/>
          <w:b/>
          <w:bCs/>
          <w:color w:val="000000"/>
          <w:sz w:val="24"/>
          <w:lang w:eastAsia="ar-SA" w:bidi="ar-SA"/>
        </w:rPr>
        <w:t xml:space="preserve">Статья 15. Государственный земельный надзор, </w:t>
      </w:r>
      <w:r w:rsidRPr="009F5AE9">
        <w:rPr>
          <w:rFonts w:ascii="Times New Roman" w:eastAsia="Times New Roman" w:hAnsi="Times New Roman" w:cs="Times New Roman"/>
          <w:b/>
          <w:bCs/>
          <w:color w:val="000000"/>
          <w:sz w:val="24"/>
          <w:lang w:eastAsia="ar-SA" w:bidi="ar-SA"/>
        </w:rPr>
        <w:br/>
        <w:t>муниципальный земельный контроль</w:t>
      </w:r>
      <w:bookmarkEnd w:id="16"/>
      <w:r w:rsidRPr="009F5AE9">
        <w:rPr>
          <w:rFonts w:ascii="Times New Roman" w:eastAsia="Times New Roman" w:hAnsi="Times New Roman" w:cs="Times New Roman"/>
          <w:b/>
          <w:bCs/>
          <w:color w:val="000000"/>
          <w:sz w:val="24"/>
          <w:lang w:eastAsia="ar-SA" w:bidi="ar-SA"/>
        </w:rPr>
        <w:t xml:space="preserve"> за использованием земель.</w:t>
      </w:r>
    </w:p>
    <w:p w14:paraId="23DB1815" w14:textId="77777777" w:rsidR="00E42224" w:rsidRPr="009F5AE9" w:rsidRDefault="00E42224" w:rsidP="009F5AE9">
      <w:pPr>
        <w:widowControl/>
        <w:autoSpaceDE/>
        <w:snapToGrid w:val="0"/>
        <w:jc w:val="both"/>
        <w:rPr>
          <w:rFonts w:ascii="Times New Roman" w:eastAsia="Times New Roman" w:hAnsi="Times New Roman" w:cs="Times New Roman"/>
          <w:sz w:val="24"/>
          <w:lang w:eastAsia="ar-SA" w:bidi="ar-SA"/>
        </w:rPr>
      </w:pPr>
    </w:p>
    <w:p w14:paraId="27379F7E"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 xml:space="preserve">На территории </w:t>
      </w:r>
      <w:r w:rsidR="00D924B0">
        <w:rPr>
          <w:rFonts w:ascii="Times New Roman" w:eastAsia="Times New Roman" w:hAnsi="Times New Roman" w:cs="Times New Roman"/>
          <w:sz w:val="24"/>
          <w:lang w:eastAsia="ar-SA" w:bidi="ar-SA"/>
        </w:rPr>
        <w:t>с</w:t>
      </w:r>
      <w:r w:rsidRPr="009F5AE9">
        <w:rPr>
          <w:rFonts w:ascii="Times New Roman" w:eastAsia="Times New Roman" w:hAnsi="Times New Roman" w:cs="Times New Roman"/>
          <w:sz w:val="24"/>
          <w:lang w:eastAsia="ar-SA" w:bidi="ar-SA"/>
        </w:rPr>
        <w:t xml:space="preserve">ельского </w:t>
      </w:r>
      <w:proofErr w:type="gramStart"/>
      <w:r w:rsidRPr="009F5AE9">
        <w:rPr>
          <w:rFonts w:ascii="Times New Roman" w:eastAsia="Times New Roman" w:hAnsi="Times New Roman" w:cs="Times New Roman"/>
          <w:sz w:val="24"/>
          <w:lang w:eastAsia="ar-SA" w:bidi="ar-SA"/>
        </w:rPr>
        <w:t>поселения  осуществляется</w:t>
      </w:r>
      <w:proofErr w:type="gramEnd"/>
      <w:r w:rsidRPr="009F5AE9">
        <w:rPr>
          <w:rFonts w:ascii="Times New Roman" w:eastAsia="Times New Roman" w:hAnsi="Times New Roman" w:cs="Times New Roman"/>
          <w:sz w:val="24"/>
          <w:lang w:eastAsia="ar-SA" w:bidi="ar-SA"/>
        </w:rPr>
        <w:t xml:space="preserve"> государственный земельный надзор, муниципальный земельный контроль за использованием земель.</w:t>
      </w:r>
    </w:p>
    <w:p w14:paraId="1BEE71A7"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2.</w:t>
      </w:r>
      <w:r w:rsidRPr="009F5AE9">
        <w:rPr>
          <w:rFonts w:ascii="Times New Roman" w:eastAsia="Times New Roman" w:hAnsi="Times New Roman" w:cs="Times New Roman"/>
          <w:sz w:val="24"/>
          <w:lang w:eastAsia="ar-SA" w:bidi="ar-SA"/>
        </w:rPr>
        <w:tab/>
        <w:t>Государственный земельный надзор, муниципальный земельный контроль осуществляются в соответствии с земельным законодательством Российской Федерации.</w:t>
      </w:r>
    </w:p>
    <w:p w14:paraId="258AD515"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3.</w:t>
      </w:r>
      <w:r w:rsidRPr="009F5AE9">
        <w:rPr>
          <w:rFonts w:ascii="Times New Roman" w:eastAsia="Times New Roman" w:hAnsi="Times New Roman" w:cs="Times New Roman"/>
          <w:sz w:val="24"/>
          <w:lang w:eastAsia="ar-SA" w:bidi="ar-SA"/>
        </w:rPr>
        <w:tab/>
        <w:t xml:space="preserve">Муниципальный земельный контроль осуществляется в соответствии с </w:t>
      </w:r>
      <w:r w:rsidR="00D924B0">
        <w:rPr>
          <w:rFonts w:ascii="Times New Roman" w:eastAsia="Times New Roman" w:hAnsi="Times New Roman" w:cs="Times New Roman"/>
          <w:sz w:val="24"/>
          <w:lang w:eastAsia="ar-SA" w:bidi="ar-SA"/>
        </w:rPr>
        <w:t xml:space="preserve">действующим </w:t>
      </w:r>
      <w:r w:rsidRPr="009F5AE9">
        <w:rPr>
          <w:rFonts w:ascii="Times New Roman" w:eastAsia="Times New Roman" w:hAnsi="Times New Roman" w:cs="Times New Roman"/>
          <w:sz w:val="24"/>
          <w:lang w:eastAsia="ar-SA" w:bidi="ar-SA"/>
        </w:rPr>
        <w:t>законодательством и в порядке, установленном муниципальными правовыми актами органов местного самоуправления.</w:t>
      </w:r>
    </w:p>
    <w:p w14:paraId="5A1D500F" w14:textId="77777777" w:rsidR="0017149F" w:rsidRPr="009F5AE9" w:rsidRDefault="0017149F"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p>
    <w:p w14:paraId="31952997" w14:textId="77777777" w:rsidR="00E42224" w:rsidRDefault="00E42224" w:rsidP="009F5AE9">
      <w:pPr>
        <w:keepNext/>
        <w:numPr>
          <w:ilvl w:val="1"/>
          <w:numId w:val="0"/>
        </w:numPr>
        <w:tabs>
          <w:tab w:val="num" w:pos="0"/>
        </w:tabs>
        <w:autoSpaceDE/>
        <w:jc w:val="center"/>
        <w:outlineLvl w:val="1"/>
        <w:rPr>
          <w:rFonts w:ascii="Times New Roman" w:eastAsia="Times New Roman" w:hAnsi="Times New Roman" w:cs="Times New Roman"/>
          <w:b/>
          <w:bCs/>
          <w:color w:val="000000"/>
          <w:kern w:val="1"/>
          <w:sz w:val="24"/>
          <w:lang w:eastAsia="ar-SA" w:bidi="ar-SA"/>
        </w:rPr>
      </w:pPr>
      <w:bookmarkStart w:id="17" w:name="_Toc356828493"/>
      <w:r w:rsidRPr="009F5AE9">
        <w:rPr>
          <w:rFonts w:ascii="Times New Roman" w:eastAsia="Times New Roman" w:hAnsi="Times New Roman" w:cs="Times New Roman"/>
          <w:b/>
          <w:bCs/>
          <w:color w:val="000000"/>
          <w:sz w:val="24"/>
          <w:lang w:eastAsia="ar-SA" w:bidi="ar-SA"/>
        </w:rPr>
        <w:t xml:space="preserve">Глава 3. Подготовка документации по планировке территории органами местного самоуправления </w:t>
      </w:r>
      <w:bookmarkEnd w:id="17"/>
      <w:r w:rsidRPr="009F5AE9">
        <w:rPr>
          <w:rFonts w:ascii="Times New Roman" w:eastAsia="Times New Roman" w:hAnsi="Times New Roman" w:cs="Times New Roman"/>
          <w:b/>
          <w:bCs/>
          <w:color w:val="000000"/>
          <w:kern w:val="1"/>
          <w:sz w:val="24"/>
          <w:lang w:eastAsia="ar-SA" w:bidi="ar-SA"/>
        </w:rPr>
        <w:t>сельского поселения.</w:t>
      </w:r>
    </w:p>
    <w:p w14:paraId="42694D0A" w14:textId="77777777" w:rsidR="00D924B0" w:rsidRPr="009F5AE9" w:rsidRDefault="00D924B0" w:rsidP="009F5AE9">
      <w:pPr>
        <w:keepNext/>
        <w:numPr>
          <w:ilvl w:val="1"/>
          <w:numId w:val="0"/>
        </w:numPr>
        <w:tabs>
          <w:tab w:val="num" w:pos="0"/>
        </w:tabs>
        <w:autoSpaceDE/>
        <w:jc w:val="center"/>
        <w:outlineLvl w:val="1"/>
        <w:rPr>
          <w:rFonts w:ascii="Times New Roman" w:eastAsia="Times New Roman" w:hAnsi="Times New Roman" w:cs="Times New Roman"/>
          <w:b/>
          <w:bCs/>
          <w:color w:val="000000"/>
          <w:sz w:val="24"/>
          <w:lang w:eastAsia="ar-SA" w:bidi="ar-SA"/>
        </w:rPr>
      </w:pPr>
    </w:p>
    <w:p w14:paraId="5CBD4189" w14:textId="77777777" w:rsidR="00E42224" w:rsidRDefault="00E42224"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18" w:name="_Toc356828494"/>
      <w:r w:rsidRPr="009F5AE9">
        <w:rPr>
          <w:rFonts w:ascii="Times New Roman" w:eastAsia="Times New Roman" w:hAnsi="Times New Roman" w:cs="Times New Roman"/>
          <w:b/>
          <w:bCs/>
          <w:color w:val="000000"/>
          <w:sz w:val="24"/>
          <w:lang w:eastAsia="ar-SA" w:bidi="ar-SA"/>
        </w:rPr>
        <w:t>Статья 16. Общие положения о планировке территории</w:t>
      </w:r>
      <w:bookmarkEnd w:id="18"/>
    </w:p>
    <w:p w14:paraId="63881ADB" w14:textId="77777777" w:rsidR="00D924B0" w:rsidRPr="009F5AE9" w:rsidRDefault="00D924B0"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p>
    <w:p w14:paraId="777B2796" w14:textId="77777777" w:rsidR="00E42224" w:rsidRPr="009F5AE9" w:rsidRDefault="00E42224" w:rsidP="009F5AE9">
      <w:pPr>
        <w:widowControl/>
        <w:tabs>
          <w:tab w:val="left" w:pos="993"/>
        </w:tabs>
        <w:suppressAutoHyphens w:val="0"/>
        <w:autoSpaceDE/>
        <w:ind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Планировка территории осуществляется посредством подготовки документации по планировке территории:</w:t>
      </w:r>
    </w:p>
    <w:p w14:paraId="4AAA9223" w14:textId="77777777" w:rsidR="00E42224" w:rsidRPr="009F5AE9" w:rsidRDefault="00E42224" w:rsidP="00BA3A16">
      <w:pPr>
        <w:widowControl/>
        <w:numPr>
          <w:ilvl w:val="0"/>
          <w:numId w:val="9"/>
        </w:numPr>
        <w:tabs>
          <w:tab w:val="clear" w:pos="1353"/>
          <w:tab w:val="left" w:pos="0"/>
          <w:tab w:val="num" w:pos="851"/>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проектов планировки территории как отдельных документов;</w:t>
      </w:r>
    </w:p>
    <w:p w14:paraId="0CB5313E" w14:textId="77777777" w:rsidR="00E42224" w:rsidRPr="009F5AE9" w:rsidRDefault="00E42224" w:rsidP="00BA3A16">
      <w:pPr>
        <w:widowControl/>
        <w:numPr>
          <w:ilvl w:val="0"/>
          <w:numId w:val="9"/>
        </w:numPr>
        <w:tabs>
          <w:tab w:val="clear" w:pos="1353"/>
          <w:tab w:val="left" w:pos="0"/>
          <w:tab w:val="num" w:pos="851"/>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проектов планировки территории с проектами межевания территории в их составе;</w:t>
      </w:r>
    </w:p>
    <w:p w14:paraId="1E2ED9EA" w14:textId="77777777" w:rsidR="00E42224" w:rsidRPr="009F5AE9" w:rsidRDefault="00E42224" w:rsidP="00BA3A16">
      <w:pPr>
        <w:widowControl/>
        <w:numPr>
          <w:ilvl w:val="0"/>
          <w:numId w:val="9"/>
        </w:numPr>
        <w:tabs>
          <w:tab w:val="clear" w:pos="1353"/>
          <w:tab w:val="left" w:pos="0"/>
          <w:tab w:val="num" w:pos="851"/>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проектов межевания территории как отдельных документов;</w:t>
      </w:r>
    </w:p>
    <w:p w14:paraId="066A96F1" w14:textId="77777777" w:rsidR="00E42224" w:rsidRPr="009F5AE9" w:rsidRDefault="00E42224" w:rsidP="009F5AE9">
      <w:pPr>
        <w:pStyle w:val="a7"/>
        <w:widowControl/>
        <w:numPr>
          <w:ilvl w:val="0"/>
          <w:numId w:val="13"/>
        </w:numPr>
        <w:tabs>
          <w:tab w:val="left" w:pos="0"/>
        </w:tabs>
        <w:suppressAutoHyphens w:val="0"/>
        <w:snapToGrid w:val="0"/>
        <w:spacing w:after="0"/>
        <w:ind w:left="0" w:firstLine="502"/>
        <w:jc w:val="both"/>
        <w:rPr>
          <w:rFonts w:ascii="Times New Roman" w:eastAsia="Times New Roman" w:hAnsi="Times New Roman" w:cs="Times New Roman"/>
          <w:sz w:val="24"/>
          <w:szCs w:val="24"/>
          <w:lang w:eastAsia="ar-SA"/>
        </w:rPr>
      </w:pPr>
      <w:r w:rsidRPr="009F5AE9">
        <w:rPr>
          <w:rFonts w:ascii="Times New Roman" w:eastAsia="Times New Roman" w:hAnsi="Times New Roman" w:cs="Times New Roman"/>
          <w:sz w:val="24"/>
          <w:szCs w:val="24"/>
          <w:lang w:eastAsia="ar-SA"/>
        </w:rPr>
        <w:t>Разработка документации по плани</w:t>
      </w:r>
      <w:r w:rsidR="00007A66" w:rsidRPr="009F5AE9">
        <w:rPr>
          <w:rFonts w:ascii="Times New Roman" w:eastAsia="Times New Roman" w:hAnsi="Times New Roman" w:cs="Times New Roman"/>
          <w:sz w:val="24"/>
          <w:szCs w:val="24"/>
          <w:lang w:eastAsia="ar-SA"/>
        </w:rPr>
        <w:t>ровке территории осуществляется</w:t>
      </w:r>
      <w:r w:rsidR="00E274CC">
        <w:rPr>
          <w:rFonts w:ascii="Times New Roman" w:eastAsia="Times New Roman" w:hAnsi="Times New Roman" w:cs="Times New Roman"/>
          <w:sz w:val="24"/>
          <w:szCs w:val="24"/>
          <w:lang w:eastAsia="ar-SA"/>
        </w:rPr>
        <w:t xml:space="preserve"> </w:t>
      </w:r>
      <w:r w:rsidRPr="009F5AE9">
        <w:rPr>
          <w:rFonts w:ascii="Times New Roman" w:eastAsia="Times New Roman" w:hAnsi="Times New Roman" w:cs="Times New Roman"/>
          <w:sz w:val="24"/>
          <w:szCs w:val="24"/>
          <w:lang w:eastAsia="ar-SA"/>
        </w:rPr>
        <w:t>с учётом характеристик планируемого развития конкретной территории, а также следующих особенностей.</w:t>
      </w:r>
    </w:p>
    <w:p w14:paraId="422D401E" w14:textId="77777777" w:rsidR="00E42224" w:rsidRPr="009F5AE9" w:rsidRDefault="00E42224" w:rsidP="009F5AE9">
      <w:pPr>
        <w:widowControl/>
        <w:shd w:val="clear" w:color="auto" w:fill="FFFFFF"/>
        <w:tabs>
          <w:tab w:val="left" w:pos="0"/>
          <w:tab w:val="left" w:pos="760"/>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Проекты планировки разрабатываются в случаях, когда необходимо установить (изменить), в том числе посредством установления красных линий:</w:t>
      </w:r>
    </w:p>
    <w:p w14:paraId="5D018AF3" w14:textId="77777777" w:rsidR="00E42224" w:rsidRPr="009F5AE9" w:rsidRDefault="00E42224" w:rsidP="00BA3A16">
      <w:pPr>
        <w:widowControl/>
        <w:numPr>
          <w:ilvl w:val="0"/>
          <w:numId w:val="4"/>
        </w:numPr>
        <w:tabs>
          <w:tab w:val="clear" w:pos="1429"/>
          <w:tab w:val="left" w:pos="0"/>
          <w:tab w:val="left" w:pos="851"/>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границы элементов планировочной структуры территории (микрорайонов, кварталов);</w:t>
      </w:r>
    </w:p>
    <w:p w14:paraId="1F3C7421" w14:textId="77777777" w:rsidR="00E42224" w:rsidRPr="009F5AE9" w:rsidRDefault="00E42224" w:rsidP="00BA3A16">
      <w:pPr>
        <w:widowControl/>
        <w:numPr>
          <w:ilvl w:val="0"/>
          <w:numId w:val="4"/>
        </w:numPr>
        <w:tabs>
          <w:tab w:val="clear" w:pos="1429"/>
          <w:tab w:val="left" w:pos="0"/>
          <w:tab w:val="left" w:pos="851"/>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границы земельных участков линейных объектов;</w:t>
      </w:r>
    </w:p>
    <w:p w14:paraId="6D3FE662" w14:textId="77777777" w:rsidR="00E42224" w:rsidRPr="009F5AE9" w:rsidRDefault="00E42224" w:rsidP="00BA3A16">
      <w:pPr>
        <w:widowControl/>
        <w:numPr>
          <w:ilvl w:val="0"/>
          <w:numId w:val="4"/>
        </w:numPr>
        <w:tabs>
          <w:tab w:val="clear" w:pos="1429"/>
          <w:tab w:val="left" w:pos="0"/>
          <w:tab w:val="left" w:pos="851"/>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границы зон планируемого размещения объектов капитального строительства местного значения сельского поселения;</w:t>
      </w:r>
    </w:p>
    <w:p w14:paraId="477639FB" w14:textId="77777777" w:rsidR="00E42224" w:rsidRPr="009F5AE9" w:rsidRDefault="00E42224" w:rsidP="00BA3A16">
      <w:pPr>
        <w:widowControl/>
        <w:numPr>
          <w:ilvl w:val="0"/>
          <w:numId w:val="4"/>
        </w:numPr>
        <w:tabs>
          <w:tab w:val="clear" w:pos="1429"/>
          <w:tab w:val="left" w:pos="0"/>
          <w:tab w:val="left" w:pos="851"/>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другие границы.</w:t>
      </w:r>
    </w:p>
    <w:p w14:paraId="1D9B401B" w14:textId="77777777" w:rsidR="00E42224" w:rsidRPr="009F5AE9" w:rsidRDefault="00E42224" w:rsidP="009F5AE9">
      <w:pPr>
        <w:widowControl/>
        <w:tabs>
          <w:tab w:val="left" w:pos="993"/>
        </w:tabs>
        <w:suppressAutoHyphens w:val="0"/>
        <w:autoSpaceDE/>
        <w:ind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3.</w:t>
      </w:r>
      <w:r w:rsidRPr="009F5AE9">
        <w:rPr>
          <w:rFonts w:ascii="Times New Roman" w:eastAsia="Times New Roman" w:hAnsi="Times New Roman" w:cs="Times New Roman"/>
          <w:sz w:val="24"/>
          <w:lang w:eastAsia="ar-SA" w:bidi="ar-SA"/>
        </w:rPr>
        <w:tab/>
        <w:t>Проекты межевания разрабатываются в пределах красных линий элементов планировочной структуры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14:paraId="67F71131" w14:textId="77777777" w:rsidR="00E42224" w:rsidRPr="009F5AE9" w:rsidRDefault="00E42224" w:rsidP="009F5AE9">
      <w:pPr>
        <w:widowControl/>
        <w:tabs>
          <w:tab w:val="left" w:pos="0"/>
          <w:tab w:val="left" w:pos="1134"/>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границ земельных участков, которые не являются земельными участками общего пользования;</w:t>
      </w:r>
    </w:p>
    <w:p w14:paraId="0C5B6649" w14:textId="77777777" w:rsidR="00E42224" w:rsidRPr="009F5AE9" w:rsidRDefault="00E42224" w:rsidP="009F5AE9">
      <w:pPr>
        <w:widowControl/>
        <w:tabs>
          <w:tab w:val="left" w:pos="0"/>
          <w:tab w:val="left" w:pos="1134"/>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lastRenderedPageBreak/>
        <w:t>2)</w:t>
      </w:r>
      <w:r w:rsidRPr="009F5AE9">
        <w:rPr>
          <w:rFonts w:ascii="Times New Roman" w:eastAsia="Times New Roman" w:hAnsi="Times New Roman" w:cs="Times New Roman"/>
          <w:sz w:val="24"/>
          <w:lang w:eastAsia="ar-SA" w:bidi="ar-SA"/>
        </w:rPr>
        <w:tab/>
        <w:t>линии застройки – линии отступа от красной линии для определения места допустимого размещения зданий, строений, сооружений;</w:t>
      </w:r>
    </w:p>
    <w:p w14:paraId="296FBE0F" w14:textId="77777777" w:rsidR="00E42224" w:rsidRPr="009F5AE9" w:rsidRDefault="00E42224" w:rsidP="009F5AE9">
      <w:pPr>
        <w:widowControl/>
        <w:tabs>
          <w:tab w:val="left" w:pos="0"/>
          <w:tab w:val="left" w:pos="1134"/>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3)</w:t>
      </w:r>
      <w:r w:rsidRPr="009F5AE9">
        <w:rPr>
          <w:rFonts w:ascii="Times New Roman" w:eastAsia="Times New Roman" w:hAnsi="Times New Roman" w:cs="Times New Roman"/>
          <w:sz w:val="24"/>
          <w:lang w:eastAsia="ar-SA" w:bidi="ar-SA"/>
        </w:rPr>
        <w:tab/>
        <w:t>границ земельных участков, предназначенных для размещения объектов капитального строительства местного значения сельского поселения «Выльгорт»;</w:t>
      </w:r>
    </w:p>
    <w:p w14:paraId="3EDB207D" w14:textId="77777777" w:rsidR="00E42224" w:rsidRPr="009F5AE9" w:rsidRDefault="00E42224" w:rsidP="009F5AE9">
      <w:pPr>
        <w:widowControl/>
        <w:tabs>
          <w:tab w:val="left" w:pos="0"/>
          <w:tab w:val="left" w:pos="1134"/>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4)</w:t>
      </w:r>
      <w:r w:rsidRPr="009F5AE9">
        <w:rPr>
          <w:rFonts w:ascii="Times New Roman" w:eastAsia="Times New Roman" w:hAnsi="Times New Roman" w:cs="Times New Roman"/>
          <w:sz w:val="24"/>
          <w:lang w:eastAsia="ar-SA" w:bidi="ar-SA"/>
        </w:rPr>
        <w:tab/>
        <w:t>других границ.</w:t>
      </w:r>
    </w:p>
    <w:p w14:paraId="777A297B"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4.</w:t>
      </w:r>
      <w:r w:rsidRPr="009F5AE9">
        <w:rPr>
          <w:rFonts w:ascii="Times New Roman" w:eastAsia="Times New Roman" w:hAnsi="Times New Roman" w:cs="Times New Roman"/>
          <w:sz w:val="24"/>
          <w:lang w:eastAsia="ar-SA" w:bidi="ar-SA"/>
        </w:rPr>
        <w:tab/>
        <w:t>Посредством документации по планировке территории определяются:</w:t>
      </w:r>
    </w:p>
    <w:p w14:paraId="24965E3A" w14:textId="77777777" w:rsidR="00E42224" w:rsidRPr="009F5AE9" w:rsidRDefault="00E42224" w:rsidP="00BA3A16">
      <w:pPr>
        <w:widowControl/>
        <w:numPr>
          <w:ilvl w:val="0"/>
          <w:numId w:val="7"/>
        </w:numPr>
        <w:tabs>
          <w:tab w:val="clear" w:pos="1429"/>
          <w:tab w:val="left" w:pos="0"/>
          <w:tab w:val="num" w:pos="851"/>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14:paraId="37A9AB5E" w14:textId="77777777" w:rsidR="00E42224" w:rsidRPr="009F5AE9" w:rsidRDefault="00E42224" w:rsidP="00BA3A16">
      <w:pPr>
        <w:widowControl/>
        <w:numPr>
          <w:ilvl w:val="0"/>
          <w:numId w:val="7"/>
        </w:numPr>
        <w:tabs>
          <w:tab w:val="clear" w:pos="1429"/>
          <w:tab w:val="left" w:pos="0"/>
          <w:tab w:val="num" w:pos="851"/>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красные линии;</w:t>
      </w:r>
    </w:p>
    <w:p w14:paraId="031FF5E4" w14:textId="77777777" w:rsidR="00E42224" w:rsidRPr="009F5AE9" w:rsidRDefault="00E42224" w:rsidP="00BA3A16">
      <w:pPr>
        <w:widowControl/>
        <w:numPr>
          <w:ilvl w:val="0"/>
          <w:numId w:val="7"/>
        </w:numPr>
        <w:tabs>
          <w:tab w:val="clear" w:pos="1429"/>
          <w:tab w:val="left" w:pos="0"/>
          <w:tab w:val="num" w:pos="851"/>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границы земельных участков, которые планируется изъять, в том числе путём выкупа, для муниципальных нужд сельского поселения, либо зарезервировать с последующим изъятием, а также границы земельных участков, определяемых для муниципальных нужд сельского поселения без резервирования и изъятия, расположенных в составе земель, находящихся в муниципальной собственности;</w:t>
      </w:r>
    </w:p>
    <w:p w14:paraId="7C28DCE7" w14:textId="77777777" w:rsidR="00E42224" w:rsidRPr="009F5AE9" w:rsidRDefault="00E42224" w:rsidP="00BA3A16">
      <w:pPr>
        <w:widowControl/>
        <w:numPr>
          <w:ilvl w:val="0"/>
          <w:numId w:val="7"/>
        </w:numPr>
        <w:tabs>
          <w:tab w:val="clear" w:pos="1429"/>
          <w:tab w:val="left" w:pos="0"/>
          <w:tab w:val="num" w:pos="851"/>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границы земельных участков, которые планируется предоставить физическим или юридическим лицам;</w:t>
      </w:r>
    </w:p>
    <w:p w14:paraId="46AF8926" w14:textId="77777777" w:rsidR="00E42224" w:rsidRPr="009F5AE9" w:rsidRDefault="00E42224" w:rsidP="00BA3A16">
      <w:pPr>
        <w:widowControl/>
        <w:numPr>
          <w:ilvl w:val="0"/>
          <w:numId w:val="7"/>
        </w:numPr>
        <w:tabs>
          <w:tab w:val="clear" w:pos="1429"/>
          <w:tab w:val="left" w:pos="0"/>
          <w:tab w:val="num" w:pos="851"/>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границы земельных участков на территориях существующей застройки, не разделённых на земельные участки;</w:t>
      </w:r>
    </w:p>
    <w:p w14:paraId="572D51B1" w14:textId="77777777" w:rsidR="00E42224" w:rsidRDefault="00E42224" w:rsidP="00BA3A16">
      <w:pPr>
        <w:widowControl/>
        <w:numPr>
          <w:ilvl w:val="0"/>
          <w:numId w:val="7"/>
        </w:numPr>
        <w:tabs>
          <w:tab w:val="clear" w:pos="1429"/>
          <w:tab w:val="left" w:pos="0"/>
          <w:tab w:val="num" w:pos="851"/>
        </w:tabs>
        <w:autoSpaceDE/>
        <w:snapToGrid w:val="0"/>
        <w:ind w:left="0" w:firstLine="567"/>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другие границы.</w:t>
      </w:r>
    </w:p>
    <w:p w14:paraId="00A3D9CF" w14:textId="77777777" w:rsidR="00BA3A16" w:rsidRPr="009F5AE9" w:rsidRDefault="00BA3A16" w:rsidP="00BA3A16">
      <w:pPr>
        <w:widowControl/>
        <w:tabs>
          <w:tab w:val="left" w:pos="0"/>
        </w:tabs>
        <w:autoSpaceDE/>
        <w:snapToGrid w:val="0"/>
        <w:ind w:left="567"/>
        <w:jc w:val="both"/>
        <w:rPr>
          <w:rFonts w:ascii="Times New Roman" w:eastAsia="Times New Roman" w:hAnsi="Times New Roman" w:cs="Times New Roman"/>
          <w:sz w:val="24"/>
          <w:lang w:eastAsia="ar-SA" w:bidi="ar-SA"/>
        </w:rPr>
      </w:pPr>
    </w:p>
    <w:p w14:paraId="28E779E5" w14:textId="77777777" w:rsidR="00E42224" w:rsidRDefault="00E42224"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19" w:name="_Toc356828495"/>
      <w:r w:rsidRPr="009F5AE9">
        <w:rPr>
          <w:rFonts w:ascii="Times New Roman" w:eastAsia="Times New Roman" w:hAnsi="Times New Roman" w:cs="Times New Roman"/>
          <w:b/>
          <w:bCs/>
          <w:color w:val="000000"/>
          <w:sz w:val="24"/>
          <w:lang w:eastAsia="ar-SA" w:bidi="ar-SA"/>
        </w:rPr>
        <w:t>Статья 17. Подготовка документации по планировке территории</w:t>
      </w:r>
      <w:bookmarkEnd w:id="19"/>
      <w:r w:rsidRPr="009F5AE9">
        <w:rPr>
          <w:rFonts w:ascii="Times New Roman" w:eastAsia="Times New Roman" w:hAnsi="Times New Roman" w:cs="Times New Roman"/>
          <w:b/>
          <w:bCs/>
          <w:color w:val="000000"/>
          <w:sz w:val="24"/>
          <w:lang w:eastAsia="ar-SA" w:bidi="ar-SA"/>
        </w:rPr>
        <w:t>.</w:t>
      </w:r>
    </w:p>
    <w:p w14:paraId="533C19A9" w14:textId="77777777" w:rsidR="00D924B0" w:rsidRPr="009F5AE9" w:rsidRDefault="00D924B0"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p>
    <w:p w14:paraId="43B15B13" w14:textId="77777777" w:rsidR="00E42224" w:rsidRPr="009F5AE9" w:rsidRDefault="00E42224" w:rsidP="00BA3A16">
      <w:pPr>
        <w:widowControl/>
        <w:numPr>
          <w:ilvl w:val="0"/>
          <w:numId w:val="2"/>
        </w:numPr>
        <w:tabs>
          <w:tab w:val="clear" w:pos="1211"/>
          <w:tab w:val="left" w:pos="0"/>
          <w:tab w:val="left" w:pos="709"/>
          <w:tab w:val="left" w:pos="851"/>
        </w:tabs>
        <w:autoSpaceDE/>
        <w:snapToGrid w:val="0"/>
        <w:ind w:left="0" w:firstLine="42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Подготовка документации по планировке территории сельского поселения осуществляется на основании Генерального плана сельского поселения, настоящих Правил, требований технических регламентов, </w:t>
      </w:r>
      <w:r w:rsidR="00D924B0">
        <w:rPr>
          <w:rFonts w:ascii="Times New Roman" w:eastAsia="Times New Roman" w:hAnsi="Times New Roman" w:cs="Times New Roman"/>
          <w:sz w:val="24"/>
          <w:lang w:eastAsia="ar-SA" w:bidi="ar-SA"/>
        </w:rPr>
        <w:t>н</w:t>
      </w:r>
      <w:r w:rsidRPr="009F5AE9">
        <w:rPr>
          <w:rFonts w:ascii="Times New Roman" w:eastAsia="Times New Roman" w:hAnsi="Times New Roman" w:cs="Times New Roman"/>
          <w:sz w:val="24"/>
          <w:lang w:eastAsia="ar-SA" w:bidi="ar-SA"/>
        </w:rPr>
        <w:t>ормативов градостроительного проектирования Республики Коми и/или сельского поселения, с учётом границ территорий объектов культурного наследия (в том числе вновь выявленных), границ зон с особыми условиями использования территорий.</w:t>
      </w:r>
    </w:p>
    <w:p w14:paraId="05FFAEA3" w14:textId="77777777" w:rsidR="00E42224" w:rsidRPr="009F5AE9" w:rsidRDefault="00E42224" w:rsidP="00BA3A16">
      <w:pPr>
        <w:widowControl/>
        <w:numPr>
          <w:ilvl w:val="0"/>
          <w:numId w:val="2"/>
        </w:numPr>
        <w:tabs>
          <w:tab w:val="clear" w:pos="1211"/>
          <w:tab w:val="left" w:pos="0"/>
          <w:tab w:val="left" w:pos="709"/>
          <w:tab w:val="left" w:pos="851"/>
        </w:tabs>
        <w:autoSpaceDE/>
        <w:snapToGrid w:val="0"/>
        <w:ind w:left="0" w:firstLine="42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Подготовка документации по планировке территории осуществляется </w:t>
      </w:r>
      <w:r w:rsidR="00573A9A">
        <w:rPr>
          <w:rFonts w:ascii="Times New Roman" w:eastAsia="Times New Roman" w:hAnsi="Times New Roman" w:cs="Times New Roman"/>
          <w:sz w:val="24"/>
          <w:lang w:eastAsia="ar-SA" w:bidi="ar-SA"/>
        </w:rPr>
        <w:t>органом местного самоуправления, к полномочиям которого относится решение данных вопросов</w:t>
      </w:r>
      <w:r w:rsidR="00715B3A">
        <w:rPr>
          <w:rFonts w:ascii="Times New Roman" w:eastAsia="Times New Roman" w:hAnsi="Times New Roman" w:cs="Times New Roman"/>
          <w:sz w:val="24"/>
          <w:lang w:eastAsia="ar-SA" w:bidi="ar-SA"/>
        </w:rPr>
        <w:t xml:space="preserve"> (далее – ОМС)</w:t>
      </w:r>
      <w:r w:rsidR="00573A9A">
        <w:rPr>
          <w:rFonts w:ascii="Times New Roman" w:eastAsia="Times New Roman" w:hAnsi="Times New Roman" w:cs="Times New Roman"/>
          <w:sz w:val="24"/>
          <w:lang w:eastAsia="ar-SA" w:bidi="ar-SA"/>
        </w:rPr>
        <w:t xml:space="preserve">, </w:t>
      </w:r>
      <w:r w:rsidRPr="009F5AE9">
        <w:rPr>
          <w:rFonts w:ascii="Times New Roman" w:eastAsia="Times New Roman" w:hAnsi="Times New Roman" w:cs="Times New Roman"/>
          <w:sz w:val="24"/>
          <w:lang w:eastAsia="ar-SA" w:bidi="ar-SA"/>
        </w:rPr>
        <w:t>самостоятельно либо на основании муниципального контракта, заключённого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случаев комплексного освоения земельного участка в целях жилищного строительства либо развития застроенной территории. Подготовка документации по планировке территории, в том числе предусматривающей размещение объектов местного значения сельского поселения, может осуществляться физическими или юридическими лицами за счёт их средств.</w:t>
      </w:r>
    </w:p>
    <w:p w14:paraId="3CDB68AD" w14:textId="77777777" w:rsidR="00573A9A" w:rsidRDefault="00E42224" w:rsidP="00BA3A16">
      <w:pPr>
        <w:widowControl/>
        <w:numPr>
          <w:ilvl w:val="0"/>
          <w:numId w:val="2"/>
        </w:numPr>
        <w:tabs>
          <w:tab w:val="clear" w:pos="1211"/>
          <w:tab w:val="left" w:pos="0"/>
          <w:tab w:val="left" w:pos="709"/>
          <w:tab w:val="left" w:pos="851"/>
        </w:tabs>
        <w:autoSpaceDE/>
        <w:snapToGrid w:val="0"/>
        <w:ind w:left="0" w:firstLine="426"/>
        <w:jc w:val="both"/>
        <w:rPr>
          <w:rFonts w:ascii="Times New Roman" w:eastAsia="Times New Roman" w:hAnsi="Times New Roman" w:cs="Times New Roman"/>
          <w:sz w:val="24"/>
          <w:lang w:eastAsia="ar-SA" w:bidi="ar-SA"/>
        </w:rPr>
      </w:pPr>
      <w:r w:rsidRPr="00573A9A">
        <w:rPr>
          <w:rFonts w:ascii="Times New Roman" w:eastAsia="Times New Roman" w:hAnsi="Times New Roman" w:cs="Times New Roman"/>
          <w:sz w:val="24"/>
          <w:lang w:eastAsia="ar-SA" w:bidi="ar-SA"/>
        </w:rPr>
        <w:t xml:space="preserve">Документация по планировке территории утверждается </w:t>
      </w:r>
      <w:r w:rsidR="00715B3A">
        <w:rPr>
          <w:rFonts w:ascii="Times New Roman" w:eastAsia="Times New Roman" w:hAnsi="Times New Roman" w:cs="Times New Roman"/>
          <w:sz w:val="24"/>
          <w:lang w:eastAsia="ar-SA" w:bidi="ar-SA"/>
        </w:rPr>
        <w:t xml:space="preserve">ОМС. </w:t>
      </w:r>
    </w:p>
    <w:p w14:paraId="484B76EF" w14:textId="77777777" w:rsidR="00E42224" w:rsidRPr="00573A9A" w:rsidRDefault="00E42224" w:rsidP="00BA3A16">
      <w:pPr>
        <w:widowControl/>
        <w:numPr>
          <w:ilvl w:val="0"/>
          <w:numId w:val="2"/>
        </w:numPr>
        <w:tabs>
          <w:tab w:val="clear" w:pos="1211"/>
          <w:tab w:val="left" w:pos="0"/>
          <w:tab w:val="left" w:pos="709"/>
          <w:tab w:val="left" w:pos="851"/>
        </w:tabs>
        <w:autoSpaceDE/>
        <w:snapToGrid w:val="0"/>
        <w:ind w:left="0" w:firstLine="426"/>
        <w:jc w:val="both"/>
        <w:rPr>
          <w:rFonts w:ascii="Times New Roman" w:eastAsia="Times New Roman" w:hAnsi="Times New Roman" w:cs="Times New Roman"/>
          <w:sz w:val="24"/>
          <w:lang w:eastAsia="ar-SA" w:bidi="ar-SA"/>
        </w:rPr>
      </w:pPr>
      <w:r w:rsidRPr="00573A9A">
        <w:rPr>
          <w:rFonts w:ascii="Times New Roman" w:eastAsia="Times New Roman" w:hAnsi="Times New Roman" w:cs="Times New Roman"/>
          <w:sz w:val="24"/>
          <w:lang w:eastAsia="ar-SA" w:bidi="ar-SA"/>
        </w:rPr>
        <w:t xml:space="preserve">Основанием для разработки документации по планировке является </w:t>
      </w:r>
      <w:r w:rsidR="00573A9A">
        <w:rPr>
          <w:rFonts w:ascii="Times New Roman" w:eastAsia="Times New Roman" w:hAnsi="Times New Roman" w:cs="Times New Roman"/>
          <w:sz w:val="24"/>
          <w:lang w:eastAsia="ar-SA" w:bidi="ar-SA"/>
        </w:rPr>
        <w:t xml:space="preserve">соответствующее решение </w:t>
      </w:r>
      <w:r w:rsidR="00715B3A">
        <w:rPr>
          <w:rFonts w:ascii="Times New Roman" w:eastAsia="Times New Roman" w:hAnsi="Times New Roman" w:cs="Times New Roman"/>
          <w:sz w:val="24"/>
          <w:lang w:eastAsia="ar-SA" w:bidi="ar-SA"/>
        </w:rPr>
        <w:t xml:space="preserve">ОМС. </w:t>
      </w:r>
      <w:r w:rsidR="00573A9A">
        <w:rPr>
          <w:rFonts w:ascii="Times New Roman" w:eastAsia="Times New Roman" w:hAnsi="Times New Roman" w:cs="Times New Roman"/>
          <w:sz w:val="24"/>
          <w:lang w:eastAsia="ar-SA" w:bidi="ar-SA"/>
        </w:rPr>
        <w:t xml:space="preserve">Данное решение </w:t>
      </w:r>
      <w:r w:rsidRPr="00573A9A">
        <w:rPr>
          <w:rFonts w:ascii="Times New Roman" w:eastAsia="Times New Roman" w:hAnsi="Times New Roman" w:cs="Times New Roman"/>
          <w:sz w:val="24"/>
          <w:lang w:eastAsia="ar-SA" w:bidi="ar-SA"/>
        </w:rPr>
        <w:t xml:space="preserve"> принимается </w:t>
      </w:r>
      <w:r w:rsidR="00715B3A">
        <w:rPr>
          <w:rFonts w:ascii="Times New Roman" w:eastAsia="Times New Roman" w:hAnsi="Times New Roman" w:cs="Times New Roman"/>
          <w:sz w:val="24"/>
          <w:lang w:eastAsia="ar-SA" w:bidi="ar-SA"/>
        </w:rPr>
        <w:t>ОМС</w:t>
      </w:r>
      <w:r w:rsidR="00573A9A">
        <w:rPr>
          <w:rFonts w:ascii="Times New Roman" w:eastAsia="Times New Roman" w:hAnsi="Times New Roman" w:cs="Times New Roman"/>
          <w:sz w:val="24"/>
          <w:lang w:eastAsia="ar-SA" w:bidi="ar-SA"/>
        </w:rPr>
        <w:t xml:space="preserve"> самостоятельно </w:t>
      </w:r>
      <w:r w:rsidRPr="00573A9A">
        <w:rPr>
          <w:rFonts w:ascii="Times New Roman" w:eastAsia="Times New Roman" w:hAnsi="Times New Roman" w:cs="Times New Roman"/>
          <w:sz w:val="24"/>
          <w:lang w:eastAsia="ar-SA" w:bidi="ar-SA"/>
        </w:rPr>
        <w:t>либо на основании предложений физических или юридических лиц. В случае принятия решения о подготовке документации по планировке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w:t>
      </w:r>
    </w:p>
    <w:p w14:paraId="121E909C" w14:textId="77777777" w:rsidR="00E42224" w:rsidRPr="009F5AE9" w:rsidRDefault="00E42224" w:rsidP="00BA3A16">
      <w:pPr>
        <w:widowControl/>
        <w:numPr>
          <w:ilvl w:val="0"/>
          <w:numId w:val="2"/>
        </w:numPr>
        <w:tabs>
          <w:tab w:val="clear" w:pos="1211"/>
          <w:tab w:val="left" w:pos="0"/>
          <w:tab w:val="left" w:pos="709"/>
          <w:tab w:val="left" w:pos="851"/>
        </w:tabs>
        <w:autoSpaceDE/>
        <w:snapToGrid w:val="0"/>
        <w:ind w:left="0" w:firstLine="42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В приложении к </w:t>
      </w:r>
      <w:r w:rsidR="00573A9A">
        <w:rPr>
          <w:rFonts w:ascii="Times New Roman" w:eastAsia="Times New Roman" w:hAnsi="Times New Roman" w:cs="Times New Roman"/>
          <w:sz w:val="24"/>
          <w:lang w:eastAsia="ar-SA" w:bidi="ar-SA"/>
        </w:rPr>
        <w:t xml:space="preserve">решению о </w:t>
      </w:r>
      <w:r w:rsidRPr="009F5AE9">
        <w:rPr>
          <w:rFonts w:ascii="Times New Roman" w:eastAsia="Times New Roman" w:hAnsi="Times New Roman" w:cs="Times New Roman"/>
          <w:sz w:val="24"/>
          <w:lang w:eastAsia="ar-SA" w:bidi="ar-SA"/>
        </w:rPr>
        <w:t>подготовке документации по планировке территории должны содержаться следующие сведения:</w:t>
      </w:r>
    </w:p>
    <w:p w14:paraId="399E65B9" w14:textId="77777777" w:rsidR="00E42224" w:rsidRPr="009F5AE9" w:rsidRDefault="00E42224" w:rsidP="00BA3A16">
      <w:pPr>
        <w:widowControl/>
        <w:numPr>
          <w:ilvl w:val="0"/>
          <w:numId w:val="3"/>
        </w:numPr>
        <w:shd w:val="clear" w:color="auto" w:fill="FFFFFF"/>
        <w:tabs>
          <w:tab w:val="clear" w:pos="1429"/>
          <w:tab w:val="left" w:pos="0"/>
          <w:tab w:val="left" w:pos="709"/>
          <w:tab w:val="left" w:pos="851"/>
        </w:tabs>
        <w:autoSpaceDE/>
        <w:snapToGrid w:val="0"/>
        <w:ind w:left="0" w:firstLine="42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lastRenderedPageBreak/>
        <w:t>местонахождение земельного участка или совокупности земельных участков (квартал, микрорайон и т.п.), применительно к которым осуществляется планировка территории;</w:t>
      </w:r>
    </w:p>
    <w:p w14:paraId="0CB134C4" w14:textId="77777777" w:rsidR="00E42224" w:rsidRPr="009F5AE9" w:rsidRDefault="00E42224" w:rsidP="00BA3A16">
      <w:pPr>
        <w:widowControl/>
        <w:numPr>
          <w:ilvl w:val="0"/>
          <w:numId w:val="3"/>
        </w:numPr>
        <w:shd w:val="clear" w:color="auto" w:fill="FFFFFF"/>
        <w:tabs>
          <w:tab w:val="clear" w:pos="1429"/>
          <w:tab w:val="left" w:pos="0"/>
          <w:tab w:val="left" w:pos="709"/>
          <w:tab w:val="left" w:pos="851"/>
        </w:tabs>
        <w:autoSpaceDE/>
        <w:snapToGrid w:val="0"/>
        <w:ind w:left="0" w:firstLine="42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цель планировки территории;</w:t>
      </w:r>
    </w:p>
    <w:p w14:paraId="0541EC6B" w14:textId="77777777" w:rsidR="00E42224" w:rsidRPr="009F5AE9" w:rsidRDefault="00E42224" w:rsidP="00BA3A16">
      <w:pPr>
        <w:widowControl/>
        <w:numPr>
          <w:ilvl w:val="0"/>
          <w:numId w:val="3"/>
        </w:numPr>
        <w:shd w:val="clear" w:color="auto" w:fill="FFFFFF"/>
        <w:tabs>
          <w:tab w:val="clear" w:pos="1429"/>
          <w:tab w:val="left" w:pos="0"/>
          <w:tab w:val="left" w:pos="709"/>
          <w:tab w:val="left" w:pos="851"/>
        </w:tabs>
        <w:autoSpaceDE/>
        <w:snapToGrid w:val="0"/>
        <w:ind w:left="0" w:firstLine="42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содержание работ по планировке территории;</w:t>
      </w:r>
    </w:p>
    <w:p w14:paraId="4D17749A" w14:textId="77777777" w:rsidR="00E42224" w:rsidRPr="009F5AE9" w:rsidRDefault="00E42224" w:rsidP="00BA3A16">
      <w:pPr>
        <w:widowControl/>
        <w:numPr>
          <w:ilvl w:val="0"/>
          <w:numId w:val="3"/>
        </w:numPr>
        <w:shd w:val="clear" w:color="auto" w:fill="FFFFFF"/>
        <w:tabs>
          <w:tab w:val="clear" w:pos="1429"/>
          <w:tab w:val="left" w:pos="0"/>
          <w:tab w:val="left" w:pos="709"/>
          <w:tab w:val="left" w:pos="851"/>
        </w:tabs>
        <w:autoSpaceDE/>
        <w:snapToGrid w:val="0"/>
        <w:ind w:left="0" w:firstLine="42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сроки проведения работ по планировке территории;</w:t>
      </w:r>
    </w:p>
    <w:p w14:paraId="17E10679" w14:textId="77777777" w:rsidR="00E42224" w:rsidRPr="009F5AE9" w:rsidRDefault="00E42224" w:rsidP="00BA3A16">
      <w:pPr>
        <w:widowControl/>
        <w:numPr>
          <w:ilvl w:val="0"/>
          <w:numId w:val="3"/>
        </w:numPr>
        <w:shd w:val="clear" w:color="auto" w:fill="FFFFFF"/>
        <w:tabs>
          <w:tab w:val="clear" w:pos="1429"/>
          <w:tab w:val="left" w:pos="0"/>
          <w:tab w:val="left" w:pos="709"/>
          <w:tab w:val="left" w:pos="851"/>
        </w:tabs>
        <w:autoSpaceDE/>
        <w:snapToGrid w:val="0"/>
        <w:ind w:left="0" w:firstLine="42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вид разрабатываемой документации по планировке территории;</w:t>
      </w:r>
    </w:p>
    <w:p w14:paraId="2EC21139" w14:textId="77777777" w:rsidR="00E42224" w:rsidRPr="009F5AE9" w:rsidRDefault="00E42224" w:rsidP="00BA3A16">
      <w:pPr>
        <w:widowControl/>
        <w:numPr>
          <w:ilvl w:val="0"/>
          <w:numId w:val="3"/>
        </w:numPr>
        <w:shd w:val="clear" w:color="auto" w:fill="FFFFFF"/>
        <w:tabs>
          <w:tab w:val="clear" w:pos="1429"/>
          <w:tab w:val="left" w:pos="0"/>
          <w:tab w:val="left" w:pos="709"/>
          <w:tab w:val="left" w:pos="851"/>
        </w:tabs>
        <w:autoSpaceDE/>
        <w:snapToGrid w:val="0"/>
        <w:ind w:left="0" w:firstLine="42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иные сведения.</w:t>
      </w:r>
    </w:p>
    <w:p w14:paraId="661B7333" w14:textId="77777777" w:rsidR="00573A9A" w:rsidRDefault="00573A9A" w:rsidP="00BA3A16">
      <w:pPr>
        <w:widowControl/>
        <w:numPr>
          <w:ilvl w:val="0"/>
          <w:numId w:val="2"/>
        </w:numPr>
        <w:tabs>
          <w:tab w:val="clear" w:pos="1211"/>
          <w:tab w:val="left" w:pos="709"/>
          <w:tab w:val="left" w:pos="851"/>
        </w:tabs>
        <w:autoSpaceDE/>
        <w:snapToGrid w:val="0"/>
        <w:ind w:left="0" w:firstLine="426"/>
        <w:jc w:val="both"/>
        <w:rPr>
          <w:rFonts w:ascii="Times New Roman" w:eastAsia="Times New Roman" w:hAnsi="Times New Roman" w:cs="Times New Roman"/>
          <w:sz w:val="24"/>
          <w:lang w:eastAsia="ar-SA" w:bidi="ar-SA"/>
        </w:rPr>
      </w:pPr>
      <w:r w:rsidRPr="00573A9A">
        <w:rPr>
          <w:rFonts w:ascii="Times New Roman" w:eastAsia="Times New Roman" w:hAnsi="Times New Roman" w:cs="Times New Roman"/>
          <w:sz w:val="24"/>
          <w:lang w:eastAsia="ar-SA" w:bidi="ar-SA"/>
        </w:rPr>
        <w:t>Решение</w:t>
      </w:r>
      <w:r w:rsidR="00E42224" w:rsidRPr="00573A9A">
        <w:rPr>
          <w:rFonts w:ascii="Times New Roman" w:eastAsia="Times New Roman" w:hAnsi="Times New Roman" w:cs="Times New Roman"/>
          <w:sz w:val="24"/>
          <w:lang w:eastAsia="ar-SA" w:bidi="ar-SA"/>
        </w:rPr>
        <w:t xml:space="preserve">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w:t>
      </w:r>
      <w:r w:rsidRPr="00573A9A">
        <w:rPr>
          <w:rFonts w:ascii="Times New Roman" w:eastAsia="Times New Roman" w:hAnsi="Times New Roman" w:cs="Times New Roman"/>
          <w:sz w:val="24"/>
          <w:lang w:eastAsia="ar-SA" w:bidi="ar-SA"/>
        </w:rPr>
        <w:t>.</w:t>
      </w:r>
      <w:r w:rsidR="00E42224" w:rsidRPr="00573A9A">
        <w:rPr>
          <w:rFonts w:ascii="Times New Roman" w:eastAsia="Times New Roman" w:hAnsi="Times New Roman" w:cs="Times New Roman"/>
          <w:sz w:val="24"/>
          <w:lang w:eastAsia="ar-SA" w:bidi="ar-SA"/>
        </w:rPr>
        <w:t xml:space="preserve"> </w:t>
      </w:r>
    </w:p>
    <w:p w14:paraId="461F4DE8" w14:textId="77777777" w:rsidR="00E42224" w:rsidRPr="00573A9A" w:rsidRDefault="00E42224" w:rsidP="00BA3A16">
      <w:pPr>
        <w:widowControl/>
        <w:numPr>
          <w:ilvl w:val="0"/>
          <w:numId w:val="2"/>
        </w:numPr>
        <w:tabs>
          <w:tab w:val="clear" w:pos="1211"/>
          <w:tab w:val="left" w:pos="709"/>
          <w:tab w:val="left" w:pos="851"/>
        </w:tabs>
        <w:autoSpaceDE/>
        <w:snapToGrid w:val="0"/>
        <w:ind w:left="0" w:firstLine="426"/>
        <w:jc w:val="both"/>
        <w:rPr>
          <w:rFonts w:ascii="Times New Roman" w:eastAsia="Times New Roman" w:hAnsi="Times New Roman" w:cs="Times New Roman"/>
          <w:sz w:val="24"/>
          <w:lang w:eastAsia="ar-SA" w:bidi="ar-SA"/>
        </w:rPr>
      </w:pPr>
      <w:r w:rsidRPr="00573A9A">
        <w:rPr>
          <w:rFonts w:ascii="Times New Roman" w:eastAsia="Times New Roman" w:hAnsi="Times New Roman" w:cs="Times New Roman"/>
          <w:sz w:val="24"/>
          <w:lang w:eastAsia="ar-SA" w:bidi="ar-SA"/>
        </w:rPr>
        <w:t xml:space="preserve">Со дня опубликования </w:t>
      </w:r>
      <w:r w:rsidR="00573A9A">
        <w:rPr>
          <w:rFonts w:ascii="Times New Roman" w:eastAsia="Times New Roman" w:hAnsi="Times New Roman" w:cs="Times New Roman"/>
          <w:sz w:val="24"/>
          <w:lang w:eastAsia="ar-SA" w:bidi="ar-SA"/>
        </w:rPr>
        <w:t xml:space="preserve">решения </w:t>
      </w:r>
      <w:r w:rsidRPr="00573A9A">
        <w:rPr>
          <w:rFonts w:ascii="Times New Roman" w:eastAsia="Times New Roman" w:hAnsi="Times New Roman" w:cs="Times New Roman"/>
          <w:sz w:val="24"/>
          <w:lang w:eastAsia="ar-SA" w:bidi="ar-SA"/>
        </w:rPr>
        <w:t xml:space="preserve">о подготовке документации по планировке территории физические или юридические лица вправе представить в </w:t>
      </w:r>
      <w:r w:rsidR="00715B3A">
        <w:rPr>
          <w:rFonts w:ascii="Times New Roman" w:eastAsia="Times New Roman" w:hAnsi="Times New Roman" w:cs="Times New Roman"/>
          <w:sz w:val="24"/>
          <w:lang w:eastAsia="ar-SA" w:bidi="ar-SA"/>
        </w:rPr>
        <w:t>ОМС</w:t>
      </w:r>
      <w:r w:rsidR="00573A9A">
        <w:rPr>
          <w:rFonts w:ascii="Times New Roman" w:eastAsia="Times New Roman" w:hAnsi="Times New Roman" w:cs="Times New Roman"/>
          <w:sz w:val="24"/>
          <w:lang w:eastAsia="ar-SA" w:bidi="ar-SA"/>
        </w:rPr>
        <w:t xml:space="preserve"> </w:t>
      </w:r>
      <w:r w:rsidRPr="00573A9A">
        <w:rPr>
          <w:rFonts w:ascii="Times New Roman" w:eastAsia="Times New Roman" w:hAnsi="Times New Roman" w:cs="Times New Roman"/>
          <w:sz w:val="24"/>
          <w:lang w:eastAsia="ar-SA" w:bidi="ar-SA"/>
        </w:rPr>
        <w:t>свои предложения о порядке, сроках подготовки и содержании этих документов.</w:t>
      </w:r>
    </w:p>
    <w:p w14:paraId="39FCAA14" w14:textId="77777777" w:rsidR="00E42224" w:rsidRPr="009F5AE9" w:rsidRDefault="00573A9A" w:rsidP="00BA3A16">
      <w:pPr>
        <w:widowControl/>
        <w:numPr>
          <w:ilvl w:val="0"/>
          <w:numId w:val="2"/>
        </w:numPr>
        <w:tabs>
          <w:tab w:val="clear" w:pos="1211"/>
          <w:tab w:val="left" w:pos="709"/>
          <w:tab w:val="left" w:pos="851"/>
        </w:tabs>
        <w:autoSpaceDE/>
        <w:snapToGrid w:val="0"/>
        <w:ind w:left="0" w:firstLine="426"/>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О</w:t>
      </w:r>
      <w:r w:rsidR="00715B3A">
        <w:rPr>
          <w:rFonts w:ascii="Times New Roman" w:eastAsia="Times New Roman" w:hAnsi="Times New Roman" w:cs="Times New Roman"/>
          <w:sz w:val="24"/>
          <w:lang w:eastAsia="ar-SA" w:bidi="ar-SA"/>
        </w:rPr>
        <w:t>МС</w:t>
      </w:r>
      <w:r w:rsidRPr="009F5AE9">
        <w:rPr>
          <w:rFonts w:ascii="Times New Roman" w:eastAsia="Times New Roman" w:hAnsi="Times New Roman" w:cs="Times New Roman"/>
          <w:sz w:val="24"/>
          <w:lang w:eastAsia="ar-SA" w:bidi="ar-SA"/>
        </w:rPr>
        <w:t xml:space="preserve"> </w:t>
      </w:r>
      <w:r w:rsidR="00E42224" w:rsidRPr="009F5AE9">
        <w:rPr>
          <w:rFonts w:ascii="Times New Roman" w:eastAsia="Times New Roman" w:hAnsi="Times New Roman" w:cs="Times New Roman"/>
          <w:sz w:val="24"/>
          <w:lang w:eastAsia="ar-SA" w:bidi="ar-SA"/>
        </w:rPr>
        <w:t>осуществляет проверку документации по планировке территории, подготовленной самостоятельно, либо на основании муниципального контракта, либо за счёт средств физических или юридических лиц, на соответствие требованиям, установленным частью 1 настоящей статьи. Такая проверка осуществляется в виде составления заключения о соответствии подготовленной документации требованиям, установленным частью 1 настоящей статьи.</w:t>
      </w:r>
    </w:p>
    <w:p w14:paraId="2D159137" w14:textId="77777777" w:rsidR="00E42224" w:rsidRPr="009F5AE9" w:rsidRDefault="00E42224" w:rsidP="00BA3A16">
      <w:pPr>
        <w:widowControl/>
        <w:numPr>
          <w:ilvl w:val="0"/>
          <w:numId w:val="2"/>
        </w:numPr>
        <w:tabs>
          <w:tab w:val="clear" w:pos="1211"/>
          <w:tab w:val="left" w:pos="709"/>
          <w:tab w:val="left" w:pos="851"/>
        </w:tabs>
        <w:autoSpaceDE/>
        <w:snapToGrid w:val="0"/>
        <w:ind w:left="0" w:firstLine="42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Проверка осуществляется в течение 30 дней с момента получения подготовленной документации по планировке территории. По результатам проверки </w:t>
      </w:r>
      <w:r w:rsidR="00715B3A">
        <w:rPr>
          <w:rFonts w:ascii="Times New Roman" w:eastAsia="Times New Roman" w:hAnsi="Times New Roman" w:cs="Times New Roman"/>
          <w:sz w:val="24"/>
          <w:lang w:eastAsia="ar-SA" w:bidi="ar-SA"/>
        </w:rPr>
        <w:t xml:space="preserve">ОМС </w:t>
      </w:r>
      <w:r w:rsidRPr="009F5AE9">
        <w:rPr>
          <w:rFonts w:ascii="Times New Roman" w:eastAsia="Times New Roman" w:hAnsi="Times New Roman" w:cs="Times New Roman"/>
          <w:sz w:val="24"/>
          <w:lang w:eastAsia="ar-SA" w:bidi="ar-SA"/>
        </w:rPr>
        <w:t xml:space="preserve">принимает решение </w:t>
      </w:r>
      <w:r w:rsidR="00D439C1">
        <w:rPr>
          <w:rFonts w:ascii="Times New Roman" w:eastAsia="Times New Roman" w:hAnsi="Times New Roman" w:cs="Times New Roman"/>
          <w:sz w:val="24"/>
          <w:lang w:eastAsia="ar-SA" w:bidi="ar-SA"/>
        </w:rPr>
        <w:t xml:space="preserve">о </w:t>
      </w:r>
      <w:r w:rsidRPr="009F5AE9">
        <w:rPr>
          <w:rFonts w:ascii="Times New Roman" w:eastAsia="Times New Roman" w:hAnsi="Times New Roman" w:cs="Times New Roman"/>
          <w:sz w:val="24"/>
          <w:lang w:eastAsia="ar-SA" w:bidi="ar-SA"/>
        </w:rPr>
        <w:t>назначени</w:t>
      </w:r>
      <w:r w:rsidR="00D439C1">
        <w:rPr>
          <w:rFonts w:ascii="Times New Roman" w:eastAsia="Times New Roman" w:hAnsi="Times New Roman" w:cs="Times New Roman"/>
          <w:sz w:val="24"/>
          <w:lang w:eastAsia="ar-SA" w:bidi="ar-SA"/>
        </w:rPr>
        <w:t>и</w:t>
      </w:r>
      <w:r w:rsidRPr="009F5AE9">
        <w:rPr>
          <w:rFonts w:ascii="Times New Roman" w:eastAsia="Times New Roman" w:hAnsi="Times New Roman" w:cs="Times New Roman"/>
          <w:sz w:val="24"/>
          <w:lang w:eastAsia="ar-SA" w:bidi="ar-SA"/>
        </w:rPr>
        <w:t xml:space="preserve"> публичных слушаний или решение об отклонении данной документации и направлении её на доработку. В данном решении указываются обоснованные причины отклонения, а также сроки доработки документации по планировке территории.</w:t>
      </w:r>
    </w:p>
    <w:p w14:paraId="2F70BD8E" w14:textId="77777777" w:rsidR="00D439C1" w:rsidRDefault="00E42224" w:rsidP="00BA3A16">
      <w:pPr>
        <w:widowControl/>
        <w:numPr>
          <w:ilvl w:val="0"/>
          <w:numId w:val="2"/>
        </w:numPr>
        <w:tabs>
          <w:tab w:val="clear" w:pos="1211"/>
          <w:tab w:val="left" w:pos="709"/>
          <w:tab w:val="left" w:pos="851"/>
        </w:tabs>
        <w:autoSpaceDE/>
        <w:snapToGrid w:val="0"/>
        <w:ind w:left="0" w:firstLine="426"/>
        <w:jc w:val="both"/>
        <w:rPr>
          <w:rFonts w:ascii="Times New Roman" w:eastAsia="Times New Roman" w:hAnsi="Times New Roman" w:cs="Times New Roman"/>
          <w:sz w:val="24"/>
          <w:lang w:eastAsia="ar-SA" w:bidi="ar-SA"/>
        </w:rPr>
      </w:pPr>
      <w:r w:rsidRPr="00D439C1">
        <w:rPr>
          <w:rFonts w:ascii="Times New Roman" w:eastAsia="Times New Roman" w:hAnsi="Times New Roman" w:cs="Times New Roman"/>
          <w:sz w:val="24"/>
          <w:lang w:eastAsia="ar-SA" w:bidi="ar-SA"/>
        </w:rPr>
        <w:t xml:space="preserve">Публичные слушания проводятся в соответствии с </w:t>
      </w:r>
      <w:r w:rsidR="00D439C1" w:rsidRPr="00D439C1">
        <w:rPr>
          <w:rFonts w:ascii="Times New Roman" w:eastAsia="Times New Roman" w:hAnsi="Times New Roman" w:cs="Times New Roman"/>
          <w:sz w:val="24"/>
          <w:lang w:eastAsia="ar-SA" w:bidi="ar-SA"/>
        </w:rPr>
        <w:t xml:space="preserve">действующим законодательством. </w:t>
      </w:r>
    </w:p>
    <w:p w14:paraId="1324AA82" w14:textId="77777777" w:rsidR="00E42224" w:rsidRPr="00D439C1" w:rsidRDefault="00E42224" w:rsidP="00BA3A16">
      <w:pPr>
        <w:widowControl/>
        <w:numPr>
          <w:ilvl w:val="0"/>
          <w:numId w:val="2"/>
        </w:numPr>
        <w:tabs>
          <w:tab w:val="clear" w:pos="1211"/>
          <w:tab w:val="left" w:pos="709"/>
          <w:tab w:val="left" w:pos="851"/>
        </w:tabs>
        <w:autoSpaceDE/>
        <w:snapToGrid w:val="0"/>
        <w:ind w:left="0" w:firstLine="426"/>
        <w:jc w:val="both"/>
        <w:rPr>
          <w:rFonts w:ascii="Times New Roman" w:eastAsia="Times New Roman" w:hAnsi="Times New Roman" w:cs="Times New Roman"/>
          <w:sz w:val="24"/>
          <w:lang w:eastAsia="ar-SA" w:bidi="ar-SA"/>
        </w:rPr>
      </w:pPr>
      <w:r w:rsidRPr="00D439C1">
        <w:rPr>
          <w:rFonts w:ascii="Times New Roman" w:eastAsia="Times New Roman" w:hAnsi="Times New Roman" w:cs="Times New Roman"/>
          <w:sz w:val="24"/>
          <w:lang w:eastAsia="ar-SA" w:bidi="ar-SA"/>
        </w:rPr>
        <w:t xml:space="preserve">Не позднее 15-ти дней после проведения публичных слушаний, с учётом протокола и заключения о результатах публичных слушаний, </w:t>
      </w:r>
      <w:r w:rsidR="00715B3A">
        <w:rPr>
          <w:rFonts w:ascii="Times New Roman" w:eastAsia="Times New Roman" w:hAnsi="Times New Roman" w:cs="Times New Roman"/>
          <w:sz w:val="24"/>
          <w:lang w:eastAsia="ar-SA" w:bidi="ar-SA"/>
        </w:rPr>
        <w:t xml:space="preserve">ОМС </w:t>
      </w:r>
      <w:r w:rsidRPr="00D439C1">
        <w:rPr>
          <w:rFonts w:ascii="Times New Roman" w:eastAsia="Times New Roman" w:hAnsi="Times New Roman" w:cs="Times New Roman"/>
          <w:sz w:val="24"/>
          <w:lang w:eastAsia="ar-SA" w:bidi="ar-SA"/>
        </w:rPr>
        <w:t>принимает решение об утверждении документации по планировке территории или об её отклонении и направлении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 территории.</w:t>
      </w:r>
    </w:p>
    <w:p w14:paraId="00AE005E" w14:textId="77777777" w:rsidR="00E42224" w:rsidRPr="009F5AE9" w:rsidRDefault="00E42224" w:rsidP="00BA3A16">
      <w:pPr>
        <w:widowControl/>
        <w:numPr>
          <w:ilvl w:val="0"/>
          <w:numId w:val="2"/>
        </w:numPr>
        <w:tabs>
          <w:tab w:val="clear" w:pos="1211"/>
          <w:tab w:val="left" w:pos="709"/>
          <w:tab w:val="left" w:pos="851"/>
        </w:tabs>
        <w:autoSpaceDE/>
        <w:snapToGrid w:val="0"/>
        <w:ind w:left="0" w:firstLine="42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Утверждённая документация по планировке территории в течение </w:t>
      </w:r>
      <w:r w:rsidRPr="009F5AE9">
        <w:rPr>
          <w:rFonts w:ascii="Times New Roman" w:eastAsia="Times New Roman" w:hAnsi="Times New Roman" w:cs="Times New Roman"/>
          <w:sz w:val="24"/>
          <w:lang w:eastAsia="ar-SA" w:bidi="ar-SA"/>
        </w:rPr>
        <w:br/>
        <w:t>7 дней со дня утверждения подлежит опубликованию в порядке, установленном частью 6 настоящей статьи.</w:t>
      </w:r>
    </w:p>
    <w:p w14:paraId="2E50C009" w14:textId="77777777" w:rsidR="00E42224" w:rsidRPr="009F5AE9" w:rsidRDefault="00E42224" w:rsidP="00BA3A16">
      <w:pPr>
        <w:widowControl/>
        <w:numPr>
          <w:ilvl w:val="0"/>
          <w:numId w:val="2"/>
        </w:numPr>
        <w:tabs>
          <w:tab w:val="clear" w:pos="1211"/>
          <w:tab w:val="left" w:pos="709"/>
          <w:tab w:val="left" w:pos="851"/>
        </w:tabs>
        <w:autoSpaceDE/>
        <w:snapToGrid w:val="0"/>
        <w:ind w:left="0" w:firstLine="42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Внесение изменений в документацию по планировке территории (проекты планировки территории и проекты межевания территории) производится посредством подготовки и утверждения новых проектов планировки и межевания.</w:t>
      </w:r>
    </w:p>
    <w:p w14:paraId="6AE3E159" w14:textId="77777777" w:rsidR="00E42224" w:rsidRPr="009F5AE9" w:rsidRDefault="00E42224" w:rsidP="00BA3A16">
      <w:pPr>
        <w:widowControl/>
        <w:numPr>
          <w:ilvl w:val="0"/>
          <w:numId w:val="2"/>
        </w:numPr>
        <w:tabs>
          <w:tab w:val="clear" w:pos="1211"/>
          <w:tab w:val="left" w:pos="709"/>
          <w:tab w:val="left" w:pos="851"/>
          <w:tab w:val="left" w:pos="1276"/>
        </w:tabs>
        <w:autoSpaceDE/>
        <w:snapToGrid w:val="0"/>
        <w:ind w:left="0" w:firstLine="42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На основании документации</w:t>
      </w:r>
      <w:r w:rsidRPr="009F5AE9">
        <w:rPr>
          <w:rFonts w:ascii="Times New Roman" w:eastAsia="Times New Roman" w:hAnsi="Times New Roman" w:cs="Times New Roman"/>
          <w:bCs/>
          <w:sz w:val="24"/>
          <w:lang w:eastAsia="ar-SA" w:bidi="ar-SA"/>
        </w:rPr>
        <w:t xml:space="preserve"> по планировке территории </w:t>
      </w:r>
      <w:r w:rsidRPr="009F5AE9">
        <w:rPr>
          <w:rFonts w:ascii="Times New Roman" w:eastAsia="Times New Roman" w:hAnsi="Times New Roman" w:cs="Times New Roman"/>
          <w:sz w:val="24"/>
          <w:lang w:eastAsia="ar-SA" w:bidi="ar-SA"/>
        </w:rPr>
        <w:t xml:space="preserve">могут быть внесены изменения в </w:t>
      </w:r>
      <w:r w:rsidR="00D439C1">
        <w:rPr>
          <w:rFonts w:ascii="Times New Roman" w:eastAsia="Times New Roman" w:hAnsi="Times New Roman" w:cs="Times New Roman"/>
          <w:sz w:val="24"/>
          <w:lang w:eastAsia="ar-SA" w:bidi="ar-SA"/>
        </w:rPr>
        <w:t>П</w:t>
      </w:r>
      <w:r w:rsidRPr="009F5AE9">
        <w:rPr>
          <w:rFonts w:ascii="Times New Roman" w:eastAsia="Times New Roman" w:hAnsi="Times New Roman" w:cs="Times New Roman"/>
          <w:sz w:val="24"/>
          <w:lang w:eastAsia="ar-SA" w:bidi="ar-SA"/>
        </w:rPr>
        <w:t>равила в части уточнения установленных градостроительными регламентами предельных параметров разрешённого строительства и реконструкции объектов капитального строительства.</w:t>
      </w:r>
    </w:p>
    <w:p w14:paraId="434914FF" w14:textId="77777777" w:rsidR="00E42224" w:rsidRDefault="00E42224" w:rsidP="00BA3A16">
      <w:pPr>
        <w:widowControl/>
        <w:numPr>
          <w:ilvl w:val="0"/>
          <w:numId w:val="2"/>
        </w:numPr>
        <w:tabs>
          <w:tab w:val="clear" w:pos="1211"/>
          <w:tab w:val="left" w:pos="709"/>
          <w:tab w:val="left" w:pos="851"/>
        </w:tabs>
        <w:autoSpaceDE/>
        <w:snapToGrid w:val="0"/>
        <w:ind w:left="0" w:firstLine="426"/>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Утверждённая документация по планировке территории подлежит размещению на </w:t>
      </w:r>
      <w:r w:rsidR="00D439C1">
        <w:rPr>
          <w:rFonts w:ascii="Times New Roman" w:eastAsia="Times New Roman" w:hAnsi="Times New Roman" w:cs="Times New Roman"/>
          <w:sz w:val="24"/>
          <w:lang w:eastAsia="ar-SA" w:bidi="ar-SA"/>
        </w:rPr>
        <w:t>официальных сайтах</w:t>
      </w:r>
      <w:r w:rsidRPr="009F5AE9">
        <w:rPr>
          <w:rFonts w:ascii="Times New Roman" w:eastAsia="Times New Roman" w:hAnsi="Times New Roman" w:cs="Times New Roman"/>
          <w:sz w:val="24"/>
          <w:lang w:eastAsia="ar-SA" w:bidi="ar-SA"/>
        </w:rPr>
        <w:t xml:space="preserve"> администрации </w:t>
      </w:r>
      <w:r w:rsidR="00D439C1">
        <w:rPr>
          <w:rFonts w:ascii="Times New Roman" w:eastAsia="Times New Roman" w:hAnsi="Times New Roman" w:cs="Times New Roman"/>
          <w:sz w:val="24"/>
          <w:lang w:eastAsia="ar-SA" w:bidi="ar-SA"/>
        </w:rPr>
        <w:t xml:space="preserve">МО МР «Сыктывдинский и </w:t>
      </w:r>
      <w:r w:rsidRPr="009F5AE9">
        <w:rPr>
          <w:rFonts w:ascii="Times New Roman" w:eastAsia="Times New Roman" w:hAnsi="Times New Roman" w:cs="Times New Roman"/>
          <w:sz w:val="24"/>
          <w:lang w:eastAsia="ar-SA" w:bidi="ar-SA"/>
        </w:rPr>
        <w:t>сельского поселения</w:t>
      </w:r>
      <w:r w:rsidR="00D439C1">
        <w:rPr>
          <w:rFonts w:ascii="Times New Roman" w:eastAsia="Times New Roman" w:hAnsi="Times New Roman" w:cs="Times New Roman"/>
          <w:sz w:val="24"/>
          <w:lang w:eastAsia="ar-SA" w:bidi="ar-SA"/>
        </w:rPr>
        <w:t>, а также в Информационном вестнике.</w:t>
      </w:r>
    </w:p>
    <w:p w14:paraId="65B74E08" w14:textId="77777777" w:rsidR="00BA3A16" w:rsidRPr="009F5AE9" w:rsidRDefault="00BA3A16" w:rsidP="00BA3A16">
      <w:pPr>
        <w:widowControl/>
        <w:tabs>
          <w:tab w:val="left" w:pos="709"/>
          <w:tab w:val="left" w:pos="851"/>
        </w:tabs>
        <w:autoSpaceDE/>
        <w:snapToGrid w:val="0"/>
        <w:ind w:left="426"/>
        <w:jc w:val="both"/>
        <w:rPr>
          <w:rFonts w:ascii="Times New Roman" w:eastAsia="Times New Roman" w:hAnsi="Times New Roman" w:cs="Times New Roman"/>
          <w:sz w:val="24"/>
          <w:lang w:eastAsia="ar-SA" w:bidi="ar-SA"/>
        </w:rPr>
      </w:pPr>
    </w:p>
    <w:p w14:paraId="4439691D" w14:textId="77777777" w:rsidR="00E42224" w:rsidRDefault="00E42224" w:rsidP="009F5AE9">
      <w:pPr>
        <w:keepNext/>
        <w:keepLines/>
        <w:widowControl/>
        <w:numPr>
          <w:ilvl w:val="1"/>
          <w:numId w:val="0"/>
        </w:numPr>
        <w:tabs>
          <w:tab w:val="left" w:pos="0"/>
        </w:tabs>
        <w:autoSpaceDE/>
        <w:jc w:val="center"/>
        <w:outlineLvl w:val="1"/>
        <w:rPr>
          <w:rFonts w:ascii="Times New Roman" w:eastAsia="Times New Roman" w:hAnsi="Times New Roman" w:cs="Times New Roman"/>
          <w:b/>
          <w:bCs/>
          <w:color w:val="000000"/>
          <w:kern w:val="1"/>
          <w:sz w:val="24"/>
          <w:lang w:eastAsia="ar-SA" w:bidi="ar-SA"/>
        </w:rPr>
      </w:pPr>
      <w:bookmarkStart w:id="20" w:name="_Toc356828496"/>
      <w:r w:rsidRPr="009F5AE9">
        <w:rPr>
          <w:rFonts w:ascii="Times New Roman" w:eastAsia="Times New Roman" w:hAnsi="Times New Roman" w:cs="Times New Roman"/>
          <w:b/>
          <w:bCs/>
          <w:color w:val="000000"/>
          <w:kern w:val="1"/>
          <w:sz w:val="24"/>
          <w:lang w:eastAsia="ar-SA" w:bidi="ar-SA"/>
        </w:rPr>
        <w:lastRenderedPageBreak/>
        <w:t>Глава 4. Градостроительные регламенты и порядок их применения</w:t>
      </w:r>
      <w:bookmarkEnd w:id="20"/>
      <w:r w:rsidRPr="009F5AE9">
        <w:rPr>
          <w:rFonts w:ascii="Times New Roman" w:eastAsia="Times New Roman" w:hAnsi="Times New Roman" w:cs="Times New Roman"/>
          <w:b/>
          <w:bCs/>
          <w:color w:val="000000"/>
          <w:kern w:val="1"/>
          <w:sz w:val="24"/>
          <w:lang w:eastAsia="ar-SA" w:bidi="ar-SA"/>
        </w:rPr>
        <w:t>.</w:t>
      </w:r>
    </w:p>
    <w:p w14:paraId="69826010" w14:textId="77777777" w:rsidR="00D439C1" w:rsidRPr="009F5AE9" w:rsidRDefault="00D439C1" w:rsidP="009F5AE9">
      <w:pPr>
        <w:keepNext/>
        <w:keepLines/>
        <w:widowControl/>
        <w:numPr>
          <w:ilvl w:val="1"/>
          <w:numId w:val="0"/>
        </w:numPr>
        <w:tabs>
          <w:tab w:val="left" w:pos="0"/>
        </w:tabs>
        <w:autoSpaceDE/>
        <w:jc w:val="center"/>
        <w:outlineLvl w:val="1"/>
        <w:rPr>
          <w:rFonts w:ascii="Times New Roman" w:eastAsia="Times New Roman" w:hAnsi="Times New Roman" w:cs="Times New Roman"/>
          <w:b/>
          <w:bCs/>
          <w:color w:val="000000"/>
          <w:kern w:val="1"/>
          <w:sz w:val="24"/>
          <w:lang w:eastAsia="ar-SA" w:bidi="ar-SA"/>
        </w:rPr>
      </w:pPr>
    </w:p>
    <w:p w14:paraId="49AC408B" w14:textId="77777777" w:rsidR="00E42224" w:rsidRDefault="00E42224" w:rsidP="009F5AE9">
      <w:pPr>
        <w:keepNext/>
        <w:keepLines/>
        <w:widowControl/>
        <w:numPr>
          <w:ilvl w:val="2"/>
          <w:numId w:val="0"/>
        </w:numPr>
        <w:tabs>
          <w:tab w:val="left" w:pos="0"/>
        </w:tabs>
        <w:autoSpaceDE/>
        <w:outlineLvl w:val="2"/>
        <w:rPr>
          <w:rFonts w:ascii="Times New Roman" w:eastAsia="Times New Roman" w:hAnsi="Times New Roman" w:cs="Times New Roman"/>
          <w:b/>
          <w:bCs/>
          <w:color w:val="000000"/>
          <w:sz w:val="24"/>
          <w:lang w:eastAsia="ar-SA" w:bidi="ar-SA"/>
        </w:rPr>
      </w:pPr>
      <w:bookmarkStart w:id="21" w:name="_Toc356828497"/>
      <w:r w:rsidRPr="009F5AE9">
        <w:rPr>
          <w:rFonts w:ascii="Times New Roman" w:eastAsia="Times New Roman" w:hAnsi="Times New Roman" w:cs="Times New Roman"/>
          <w:b/>
          <w:bCs/>
          <w:color w:val="000000"/>
          <w:sz w:val="24"/>
          <w:lang w:eastAsia="ar-SA" w:bidi="ar-SA"/>
        </w:rPr>
        <w:t>Статья 18. Градостроительный регламент</w:t>
      </w:r>
      <w:bookmarkEnd w:id="21"/>
      <w:r w:rsidRPr="009F5AE9">
        <w:rPr>
          <w:rFonts w:ascii="Times New Roman" w:eastAsia="Times New Roman" w:hAnsi="Times New Roman" w:cs="Times New Roman"/>
          <w:b/>
          <w:bCs/>
          <w:color w:val="000000"/>
          <w:sz w:val="24"/>
          <w:lang w:eastAsia="ar-SA" w:bidi="ar-SA"/>
        </w:rPr>
        <w:t>.</w:t>
      </w:r>
    </w:p>
    <w:p w14:paraId="70350290" w14:textId="77777777" w:rsidR="00D439C1" w:rsidRPr="009F5AE9" w:rsidRDefault="00D439C1" w:rsidP="009F5AE9">
      <w:pPr>
        <w:keepNext/>
        <w:keepLines/>
        <w:widowControl/>
        <w:numPr>
          <w:ilvl w:val="2"/>
          <w:numId w:val="0"/>
        </w:numPr>
        <w:tabs>
          <w:tab w:val="left" w:pos="0"/>
        </w:tabs>
        <w:autoSpaceDE/>
        <w:outlineLvl w:val="2"/>
        <w:rPr>
          <w:rFonts w:ascii="Times New Roman" w:eastAsia="Times New Roman" w:hAnsi="Times New Roman" w:cs="Times New Roman"/>
          <w:b/>
          <w:bCs/>
          <w:color w:val="000000"/>
          <w:sz w:val="24"/>
          <w:lang w:eastAsia="ar-SA" w:bidi="ar-SA"/>
        </w:rPr>
      </w:pPr>
    </w:p>
    <w:p w14:paraId="3CB047FF"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1C6DAE0" w14:textId="77777777" w:rsidR="00E42224" w:rsidRPr="009F5AE9" w:rsidRDefault="00E42224" w:rsidP="009F5AE9">
      <w:pPr>
        <w:widowControl/>
        <w:tabs>
          <w:tab w:val="left" w:pos="993"/>
        </w:tabs>
        <w:ind w:firstLine="709"/>
        <w:jc w:val="both"/>
        <w:rPr>
          <w:rFonts w:ascii="Times New Roman" w:eastAsia="Arial" w:hAnsi="Times New Roman" w:cs="Times New Roman"/>
          <w:sz w:val="24"/>
          <w:lang w:eastAsia="ar-SA" w:bidi="ar-SA"/>
        </w:rPr>
      </w:pPr>
      <w:r w:rsidRPr="009F5AE9">
        <w:rPr>
          <w:rFonts w:ascii="Times New Roman" w:eastAsia="Arial" w:hAnsi="Times New Roman" w:cs="Times New Roman"/>
          <w:sz w:val="24"/>
          <w:lang w:eastAsia="ar-SA" w:bidi="ar-SA"/>
        </w:rPr>
        <w:t>2.</w:t>
      </w:r>
      <w:r w:rsidRPr="009F5AE9">
        <w:rPr>
          <w:rFonts w:ascii="Times New Roman" w:eastAsia="Arial" w:hAnsi="Times New Roman" w:cs="Times New Roman"/>
          <w:sz w:val="24"/>
          <w:lang w:eastAsia="ar-SA" w:bidi="ar-SA"/>
        </w:rPr>
        <w:tab/>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54C7AA07" w14:textId="77777777" w:rsidR="00E42224" w:rsidRPr="009F5AE9" w:rsidRDefault="00E42224" w:rsidP="009F5AE9">
      <w:pPr>
        <w:widowControl/>
        <w:tabs>
          <w:tab w:val="left" w:pos="0"/>
          <w:tab w:val="left" w:pos="1134"/>
        </w:tabs>
        <w:ind w:firstLine="709"/>
        <w:jc w:val="both"/>
        <w:rPr>
          <w:rFonts w:ascii="Times New Roman" w:eastAsia="Arial" w:hAnsi="Times New Roman" w:cs="Times New Roman"/>
          <w:sz w:val="24"/>
          <w:lang w:eastAsia="ar-SA" w:bidi="ar-SA"/>
        </w:rPr>
      </w:pPr>
      <w:r w:rsidRPr="009F5AE9">
        <w:rPr>
          <w:rFonts w:ascii="Times New Roman" w:eastAsia="Arial" w:hAnsi="Times New Roman" w:cs="Times New Roman"/>
          <w:sz w:val="24"/>
          <w:lang w:eastAsia="ar-SA" w:bidi="ar-SA"/>
        </w:rPr>
        <w:t>1)</w:t>
      </w:r>
      <w:r w:rsidRPr="009F5AE9">
        <w:rPr>
          <w:rFonts w:ascii="Times New Roman" w:eastAsia="Arial" w:hAnsi="Times New Roman" w:cs="Times New Roman"/>
          <w:sz w:val="24"/>
          <w:lang w:eastAsia="ar-SA" w:bidi="ar-SA"/>
        </w:rPr>
        <w:tab/>
        <w:t>виды разрешённого использования земельных участков и объектов капитального строительства;</w:t>
      </w:r>
    </w:p>
    <w:p w14:paraId="0AD2A28B" w14:textId="77777777" w:rsidR="00E42224" w:rsidRPr="009F5AE9" w:rsidRDefault="00E42224" w:rsidP="009F5AE9">
      <w:pPr>
        <w:widowControl/>
        <w:tabs>
          <w:tab w:val="left" w:pos="0"/>
          <w:tab w:val="left" w:pos="1134"/>
        </w:tabs>
        <w:ind w:firstLine="709"/>
        <w:jc w:val="both"/>
        <w:rPr>
          <w:rFonts w:ascii="Times New Roman" w:eastAsia="Arial" w:hAnsi="Times New Roman" w:cs="Times New Roman"/>
          <w:sz w:val="24"/>
          <w:lang w:eastAsia="ar-SA" w:bidi="ar-SA"/>
        </w:rPr>
      </w:pPr>
      <w:r w:rsidRPr="009F5AE9">
        <w:rPr>
          <w:rFonts w:ascii="Times New Roman" w:eastAsia="Arial" w:hAnsi="Times New Roman" w:cs="Times New Roman"/>
          <w:sz w:val="24"/>
          <w:lang w:eastAsia="ar-SA" w:bidi="ar-SA"/>
        </w:rPr>
        <w:t>2)</w:t>
      </w:r>
      <w:r w:rsidRPr="009F5AE9">
        <w:rPr>
          <w:rFonts w:ascii="Times New Roman" w:eastAsia="Arial" w:hAnsi="Times New Roman" w:cs="Times New Roman"/>
          <w:sz w:val="24"/>
          <w:lang w:eastAsia="ar-SA" w:bidi="ar-SA"/>
        </w:rPr>
        <w:tab/>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14:paraId="4DB2535C" w14:textId="77777777" w:rsidR="00E42224" w:rsidRPr="009F5AE9" w:rsidRDefault="00E42224" w:rsidP="009F5AE9">
      <w:pPr>
        <w:widowControl/>
        <w:tabs>
          <w:tab w:val="left" w:pos="0"/>
          <w:tab w:val="left" w:pos="1134"/>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3)</w:t>
      </w:r>
      <w:r w:rsidRPr="009F5AE9">
        <w:rPr>
          <w:rFonts w:ascii="Times New Roman" w:eastAsia="Times New Roman" w:hAnsi="Times New Roman" w:cs="Times New Roman"/>
          <w:sz w:val="24"/>
          <w:lang w:eastAsia="ar-SA" w:bidi="ar-SA"/>
        </w:rPr>
        <w:ta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D34D859"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3.</w:t>
      </w:r>
      <w:r w:rsidRPr="009F5AE9">
        <w:rPr>
          <w:rFonts w:ascii="Times New Roman" w:eastAsia="Times New Roman" w:hAnsi="Times New Roman" w:cs="Times New Roman"/>
          <w:sz w:val="24"/>
          <w:lang w:eastAsia="ar-SA" w:bidi="ar-SA"/>
        </w:rPr>
        <w:tab/>
        <w:t>Градостроительные регламенты установлены с учётом:</w:t>
      </w:r>
    </w:p>
    <w:p w14:paraId="7F5CA5B2" w14:textId="77777777" w:rsidR="00E42224" w:rsidRPr="009F5AE9" w:rsidRDefault="00E42224" w:rsidP="009F5AE9">
      <w:pPr>
        <w:widowControl/>
        <w:tabs>
          <w:tab w:val="left" w:pos="0"/>
          <w:tab w:val="left" w:pos="1134"/>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фактического использования земельных участков и объектов капитального строительства в границах территориальной зоны;</w:t>
      </w:r>
    </w:p>
    <w:p w14:paraId="204D95ED" w14:textId="77777777" w:rsidR="00E42224" w:rsidRPr="009F5AE9" w:rsidRDefault="00E42224" w:rsidP="009F5AE9">
      <w:pPr>
        <w:widowControl/>
        <w:tabs>
          <w:tab w:val="left" w:pos="0"/>
          <w:tab w:val="left" w:pos="1134"/>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2)</w:t>
      </w:r>
      <w:r w:rsidRPr="009F5AE9">
        <w:rPr>
          <w:rFonts w:ascii="Times New Roman" w:eastAsia="Times New Roman" w:hAnsi="Times New Roman" w:cs="Times New Roman"/>
          <w:sz w:val="24"/>
          <w:lang w:eastAsia="ar-SA" w:bidi="ar-SA"/>
        </w:rPr>
        <w:tab/>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5B7D6D1A" w14:textId="77777777" w:rsidR="00E42224" w:rsidRPr="009F5AE9" w:rsidRDefault="00E42224" w:rsidP="009F5AE9">
      <w:pPr>
        <w:widowControl/>
        <w:tabs>
          <w:tab w:val="left" w:pos="0"/>
          <w:tab w:val="left" w:pos="1134"/>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3)</w:t>
      </w:r>
      <w:r w:rsidRPr="009F5AE9">
        <w:rPr>
          <w:rFonts w:ascii="Times New Roman" w:eastAsia="Times New Roman" w:hAnsi="Times New Roman" w:cs="Times New Roman"/>
          <w:sz w:val="24"/>
          <w:lang w:eastAsia="ar-SA" w:bidi="ar-SA"/>
        </w:rPr>
        <w:tab/>
        <w:t>функциональных зон и характеристик их планируемого развития, определённых Генеральным планом сельского поселения;</w:t>
      </w:r>
    </w:p>
    <w:p w14:paraId="75CF6DA3" w14:textId="77777777" w:rsidR="00E42224" w:rsidRPr="009F5AE9" w:rsidRDefault="00E42224" w:rsidP="009F5AE9">
      <w:pPr>
        <w:widowControl/>
        <w:tabs>
          <w:tab w:val="left" w:pos="0"/>
          <w:tab w:val="left" w:pos="1134"/>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4)</w:t>
      </w:r>
      <w:r w:rsidRPr="009F5AE9">
        <w:rPr>
          <w:rFonts w:ascii="Times New Roman" w:eastAsia="Times New Roman" w:hAnsi="Times New Roman" w:cs="Times New Roman"/>
          <w:sz w:val="24"/>
          <w:lang w:eastAsia="ar-SA" w:bidi="ar-SA"/>
        </w:rPr>
        <w:tab/>
        <w:t>видов территориальных зон;</w:t>
      </w:r>
    </w:p>
    <w:p w14:paraId="31ADF556" w14:textId="77777777" w:rsidR="00E42224" w:rsidRPr="009F5AE9" w:rsidRDefault="00E42224" w:rsidP="009F5AE9">
      <w:pPr>
        <w:widowControl/>
        <w:tabs>
          <w:tab w:val="left" w:pos="0"/>
          <w:tab w:val="left" w:pos="1134"/>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5)</w:t>
      </w:r>
      <w:r w:rsidRPr="009F5AE9">
        <w:rPr>
          <w:rFonts w:ascii="Times New Roman" w:eastAsia="Times New Roman" w:hAnsi="Times New Roman" w:cs="Times New Roman"/>
          <w:sz w:val="24"/>
          <w:lang w:eastAsia="ar-SA" w:bidi="ar-SA"/>
        </w:rPr>
        <w:tab/>
        <w:t>требований охраны объектов культурного наследия, а также особо охраняемых природных территорий, иных природных объектов.</w:t>
      </w:r>
    </w:p>
    <w:p w14:paraId="79A9A61A"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4.</w:t>
      </w:r>
      <w:r w:rsidRPr="009F5AE9">
        <w:rPr>
          <w:rFonts w:ascii="Times New Roman" w:eastAsia="Times New Roman" w:hAnsi="Times New Roman" w:cs="Times New Roman"/>
          <w:sz w:val="24"/>
          <w:lang w:eastAsia="ar-SA" w:bidi="ar-SA"/>
        </w:rPr>
        <w:tab/>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сельского поселения.</w:t>
      </w:r>
    </w:p>
    <w:p w14:paraId="7C5626AF"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6.</w:t>
      </w:r>
      <w:r w:rsidRPr="009F5AE9">
        <w:rPr>
          <w:rFonts w:ascii="Times New Roman" w:eastAsia="Times New Roman" w:hAnsi="Times New Roman" w:cs="Times New Roman"/>
          <w:sz w:val="24"/>
          <w:lang w:eastAsia="ar-SA" w:bidi="ar-SA"/>
        </w:rPr>
        <w:tab/>
        <w:t>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Республики Коми, публичных сервитутов,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w:t>
      </w:r>
    </w:p>
    <w:p w14:paraId="1016EF81"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7.</w:t>
      </w:r>
      <w:r w:rsidRPr="009F5AE9">
        <w:rPr>
          <w:rFonts w:ascii="Times New Roman" w:eastAsia="Times New Roman" w:hAnsi="Times New Roman" w:cs="Times New Roman"/>
          <w:sz w:val="24"/>
          <w:lang w:eastAsia="ar-SA" w:bidi="ar-SA"/>
        </w:rPr>
        <w:tab/>
        <w:t>Действие градостроительного регламента не распространяется на земельные участки:</w:t>
      </w:r>
    </w:p>
    <w:p w14:paraId="5AEED8F1" w14:textId="77777777" w:rsidR="00E42224" w:rsidRPr="009F5AE9" w:rsidRDefault="00E42224" w:rsidP="009F5AE9">
      <w:pPr>
        <w:widowControl/>
        <w:tabs>
          <w:tab w:val="left" w:pos="0"/>
          <w:tab w:val="left" w:pos="1134"/>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в границах территорий памятников и ансамблей, включённых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14:paraId="18056E6B" w14:textId="77777777" w:rsidR="00E42224" w:rsidRPr="009F5AE9" w:rsidRDefault="00E42224" w:rsidP="009F5AE9">
      <w:pPr>
        <w:widowControl/>
        <w:tabs>
          <w:tab w:val="left" w:pos="0"/>
          <w:tab w:val="left" w:pos="1134"/>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2)</w:t>
      </w:r>
      <w:r w:rsidRPr="009F5AE9">
        <w:rPr>
          <w:rFonts w:ascii="Times New Roman" w:eastAsia="Times New Roman" w:hAnsi="Times New Roman" w:cs="Times New Roman"/>
          <w:sz w:val="24"/>
          <w:lang w:eastAsia="ar-SA" w:bidi="ar-SA"/>
        </w:rPr>
        <w:tab/>
        <w:t>в границах территорий общего пользования;</w:t>
      </w:r>
    </w:p>
    <w:p w14:paraId="2369C2AF" w14:textId="77777777" w:rsidR="00E42224" w:rsidRPr="009F5AE9" w:rsidRDefault="00E42224" w:rsidP="009F5AE9">
      <w:pPr>
        <w:widowControl/>
        <w:tabs>
          <w:tab w:val="left" w:pos="0"/>
          <w:tab w:val="left" w:pos="1134"/>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3)</w:t>
      </w:r>
      <w:r w:rsidRPr="009F5AE9">
        <w:rPr>
          <w:rFonts w:ascii="Times New Roman" w:eastAsia="Times New Roman" w:hAnsi="Times New Roman" w:cs="Times New Roman"/>
          <w:sz w:val="24"/>
          <w:lang w:eastAsia="ar-SA" w:bidi="ar-SA"/>
        </w:rPr>
        <w:tab/>
        <w:t>предназначенные для размещения линейных объектов и (или) занятые линейными объектами.</w:t>
      </w:r>
    </w:p>
    <w:p w14:paraId="2B5E75D0"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lastRenderedPageBreak/>
        <w:t>8.</w:t>
      </w:r>
      <w:r w:rsidRPr="009F5AE9">
        <w:rPr>
          <w:rFonts w:ascii="Times New Roman" w:eastAsia="Times New Roman" w:hAnsi="Times New Roman" w:cs="Times New Roman"/>
          <w:sz w:val="24"/>
          <w:lang w:eastAsia="ar-SA" w:bidi="ar-SA"/>
        </w:rPr>
        <w:tab/>
        <w:t>Градостроительные регламенты не установлены Правилами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61DA75EA" w14:textId="77777777" w:rsidR="00E42224" w:rsidRPr="009F5AE9" w:rsidRDefault="00E42224" w:rsidP="009F5AE9">
      <w:pPr>
        <w:widowControl/>
        <w:tabs>
          <w:tab w:val="left" w:pos="993"/>
          <w:tab w:val="left" w:pos="1134"/>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9.</w:t>
      </w:r>
      <w:r w:rsidRPr="009F5AE9">
        <w:rPr>
          <w:rFonts w:ascii="Times New Roman" w:eastAsia="Times New Roman" w:hAnsi="Times New Roman" w:cs="Times New Roman"/>
          <w:sz w:val="24"/>
          <w:lang w:eastAsia="ar-SA" w:bidi="ar-SA"/>
        </w:rPr>
        <w:tab/>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14:paraId="14EA8B8B" w14:textId="77777777" w:rsidR="00E42224" w:rsidRPr="009F5AE9" w:rsidRDefault="00E42224" w:rsidP="009F5AE9">
      <w:pPr>
        <w:widowControl/>
        <w:tabs>
          <w:tab w:val="left" w:pos="993"/>
          <w:tab w:val="left" w:pos="1134"/>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10.</w:t>
      </w:r>
      <w:r w:rsidRPr="009F5AE9">
        <w:rPr>
          <w:rFonts w:ascii="Times New Roman" w:eastAsia="Times New Roman" w:hAnsi="Times New Roman" w:cs="Times New Roman"/>
          <w:sz w:val="24"/>
          <w:lang w:eastAsia="ar-SA" w:bidi="ar-SA"/>
        </w:rPr>
        <w:tab/>
        <w:t>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разрешённого строительства, реконструкции объектов капитального строительства.</w:t>
      </w:r>
    </w:p>
    <w:p w14:paraId="04F81ECE"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14:paraId="3DC26701" w14:textId="77777777" w:rsidR="00E42224" w:rsidRDefault="00E42224" w:rsidP="009F5AE9">
      <w:pPr>
        <w:widowControl/>
        <w:tabs>
          <w:tab w:val="left" w:pos="993"/>
          <w:tab w:val="left" w:pos="1134"/>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11.</w:t>
      </w:r>
      <w:r w:rsidRPr="009F5AE9">
        <w:rPr>
          <w:rFonts w:ascii="Times New Roman" w:eastAsia="Times New Roman" w:hAnsi="Times New Roman" w:cs="Times New Roman"/>
          <w:sz w:val="24"/>
          <w:lang w:eastAsia="ar-SA" w:bidi="ar-SA"/>
        </w:rPr>
        <w:tab/>
        <w:t>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14:paraId="65F6649B" w14:textId="77777777" w:rsidR="00BA3A16" w:rsidRPr="009F5AE9" w:rsidRDefault="00BA3A16" w:rsidP="009F5AE9">
      <w:pPr>
        <w:widowControl/>
        <w:tabs>
          <w:tab w:val="left" w:pos="993"/>
          <w:tab w:val="left" w:pos="1134"/>
        </w:tabs>
        <w:suppressAutoHyphens w:val="0"/>
        <w:autoSpaceDE/>
        <w:ind w:firstLine="709"/>
        <w:jc w:val="both"/>
        <w:rPr>
          <w:rFonts w:ascii="Times New Roman" w:eastAsia="Times New Roman" w:hAnsi="Times New Roman" w:cs="Times New Roman"/>
          <w:sz w:val="24"/>
          <w:lang w:eastAsia="ar-SA" w:bidi="ar-SA"/>
        </w:rPr>
      </w:pPr>
    </w:p>
    <w:p w14:paraId="387E86F2" w14:textId="77777777" w:rsidR="00E42224" w:rsidRDefault="00E42224"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22" w:name="_Toc356828498"/>
      <w:r w:rsidRPr="009F5AE9">
        <w:rPr>
          <w:rFonts w:ascii="Times New Roman" w:eastAsia="Times New Roman" w:hAnsi="Times New Roman" w:cs="Times New Roman"/>
          <w:b/>
          <w:bCs/>
          <w:color w:val="000000"/>
          <w:sz w:val="24"/>
          <w:lang w:eastAsia="ar-SA" w:bidi="ar-SA"/>
        </w:rPr>
        <w:t>Статья 19.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2"/>
      <w:r w:rsidRPr="009F5AE9">
        <w:rPr>
          <w:rFonts w:ascii="Times New Roman" w:eastAsia="Times New Roman" w:hAnsi="Times New Roman" w:cs="Times New Roman"/>
          <w:b/>
          <w:bCs/>
          <w:color w:val="000000"/>
          <w:sz w:val="24"/>
          <w:lang w:eastAsia="ar-SA" w:bidi="ar-SA"/>
        </w:rPr>
        <w:t>.</w:t>
      </w:r>
    </w:p>
    <w:p w14:paraId="690BB652" w14:textId="77777777" w:rsidR="000837B8" w:rsidRPr="009F5AE9" w:rsidRDefault="000837B8"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p>
    <w:p w14:paraId="015E61C7"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В границах территорий памятников и ансамблей, включённых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14:paraId="1CD9B7AF" w14:textId="77777777" w:rsidR="00E42224" w:rsidRPr="009F5AE9" w:rsidRDefault="00E42224" w:rsidP="009F5AE9">
      <w:pPr>
        <w:widowControl/>
        <w:tabs>
          <w:tab w:val="left" w:pos="993"/>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2.</w:t>
      </w:r>
      <w:r w:rsidRPr="009F5AE9">
        <w:rPr>
          <w:rFonts w:ascii="Times New Roman" w:eastAsia="Times New Roman" w:hAnsi="Times New Roman" w:cs="Times New Roman"/>
          <w:sz w:val="24"/>
          <w:lang w:eastAsia="ar-SA" w:bidi="ar-SA"/>
        </w:rPr>
        <w:tab/>
        <w:t>В границах территорий общего пользования (площадей, улиц, проездов, набережных, береговых полос водных объектов общего пользования, скверов, бульваров и других подобных территорий), а также в границах земельных участков, предназначенных для размещения линейных объектов и (или) занятых линейными объектами, решения об использовании земельных участков, использовании и строительстве, реконструкции объектов капитального строительства, линейных объектов принима</w:t>
      </w:r>
      <w:r w:rsidR="000837B8">
        <w:rPr>
          <w:rFonts w:ascii="Times New Roman" w:eastAsia="Times New Roman" w:hAnsi="Times New Roman" w:cs="Times New Roman"/>
          <w:sz w:val="24"/>
          <w:lang w:eastAsia="ar-SA" w:bidi="ar-SA"/>
        </w:rPr>
        <w:t>ются</w:t>
      </w:r>
      <w:r w:rsidRPr="009F5AE9">
        <w:rPr>
          <w:rFonts w:ascii="Times New Roman" w:eastAsia="Times New Roman" w:hAnsi="Times New Roman" w:cs="Times New Roman"/>
          <w:sz w:val="24"/>
          <w:lang w:eastAsia="ar-SA" w:bidi="ar-SA"/>
        </w:rPr>
        <w:t xml:space="preserve"> в соответствии с положениями Генерального плана сельского поселения, а также с требованиями технических регламентов, строительных, санитарно-эпидемиологических норм и правил, Нормативов градостроительного проектирования Республики</w:t>
      </w:r>
      <w:r w:rsidR="000837B8">
        <w:rPr>
          <w:rFonts w:ascii="Times New Roman" w:eastAsia="Times New Roman" w:hAnsi="Times New Roman" w:cs="Times New Roman"/>
          <w:sz w:val="24"/>
          <w:lang w:eastAsia="ar-SA" w:bidi="ar-SA"/>
        </w:rPr>
        <w:t xml:space="preserve"> Коми и/или сельского </w:t>
      </w:r>
      <w:r w:rsidR="000837B8">
        <w:rPr>
          <w:rFonts w:ascii="Times New Roman" w:eastAsia="Times New Roman" w:hAnsi="Times New Roman" w:cs="Times New Roman"/>
          <w:sz w:val="24"/>
          <w:lang w:eastAsia="ar-SA" w:bidi="ar-SA"/>
        </w:rPr>
        <w:lastRenderedPageBreak/>
        <w:t>поселения</w:t>
      </w:r>
      <w:r w:rsidRPr="009F5AE9">
        <w:rPr>
          <w:rFonts w:ascii="Times New Roman" w:eastAsia="Times New Roman" w:hAnsi="Times New Roman" w:cs="Times New Roman"/>
          <w:sz w:val="24"/>
          <w:lang w:eastAsia="ar-SA" w:bidi="ar-SA"/>
        </w:rPr>
        <w:t>, документации по планировке территории, проектной документации, проектов благоустройства улиц и зон и другими требованиями действующего законодательства</w:t>
      </w:r>
      <w:r w:rsidR="000837B8">
        <w:rPr>
          <w:rFonts w:ascii="Times New Roman" w:eastAsia="Times New Roman" w:hAnsi="Times New Roman" w:cs="Times New Roman"/>
          <w:sz w:val="24"/>
          <w:lang w:eastAsia="ar-SA" w:bidi="ar-SA"/>
        </w:rPr>
        <w:t xml:space="preserve"> органом местного самоуправления, к полномочиям которого отнесено принятие данного решения</w:t>
      </w:r>
      <w:r w:rsidRPr="009F5AE9">
        <w:rPr>
          <w:rFonts w:ascii="Times New Roman" w:eastAsia="Times New Roman" w:hAnsi="Times New Roman" w:cs="Times New Roman"/>
          <w:sz w:val="24"/>
          <w:lang w:eastAsia="ar-SA" w:bidi="ar-SA"/>
        </w:rPr>
        <w:t>.</w:t>
      </w:r>
    </w:p>
    <w:p w14:paraId="67686461" w14:textId="77777777" w:rsidR="00BA3A16" w:rsidRDefault="00E42224" w:rsidP="009F5AE9">
      <w:pPr>
        <w:widowControl/>
        <w:tabs>
          <w:tab w:val="left" w:pos="993"/>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3.</w:t>
      </w:r>
      <w:r w:rsidRPr="009F5AE9">
        <w:rPr>
          <w:rFonts w:ascii="Times New Roman" w:eastAsia="Times New Roman" w:hAnsi="Times New Roman" w:cs="Times New Roman"/>
          <w:sz w:val="24"/>
          <w:lang w:eastAsia="ar-SA" w:bidi="ar-SA"/>
        </w:rPr>
        <w:tab/>
        <w:t xml:space="preserve">Застройка и использование земельных участков, на которые градостроительные регламенты не установлены, определяется </w:t>
      </w:r>
      <w:r w:rsidR="000837B8">
        <w:rPr>
          <w:rFonts w:ascii="Times New Roman" w:eastAsia="Times New Roman" w:hAnsi="Times New Roman" w:cs="Times New Roman"/>
          <w:sz w:val="24"/>
          <w:lang w:eastAsia="ar-SA" w:bidi="ar-SA"/>
        </w:rPr>
        <w:t xml:space="preserve">в соответствии с действующим законодательством. </w:t>
      </w:r>
    </w:p>
    <w:p w14:paraId="2ADFBE3C" w14:textId="77777777" w:rsidR="000837B8" w:rsidRPr="009F5AE9" w:rsidRDefault="000837B8" w:rsidP="009F5AE9">
      <w:pPr>
        <w:widowControl/>
        <w:tabs>
          <w:tab w:val="left" w:pos="993"/>
        </w:tabs>
        <w:autoSpaceDE/>
        <w:snapToGrid w:val="0"/>
        <w:ind w:firstLine="709"/>
        <w:jc w:val="both"/>
        <w:rPr>
          <w:rFonts w:ascii="Times New Roman" w:eastAsia="Times New Roman" w:hAnsi="Times New Roman" w:cs="Times New Roman"/>
          <w:sz w:val="24"/>
          <w:lang w:eastAsia="ar-SA" w:bidi="ar-SA"/>
        </w:rPr>
      </w:pPr>
    </w:p>
    <w:p w14:paraId="6491CF9F" w14:textId="77777777" w:rsidR="00E42224" w:rsidRDefault="00E42224"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23" w:name="_Toc356828499"/>
      <w:r w:rsidRPr="009F5AE9">
        <w:rPr>
          <w:rFonts w:ascii="Times New Roman" w:eastAsia="Times New Roman" w:hAnsi="Times New Roman" w:cs="Times New Roman"/>
          <w:b/>
          <w:bCs/>
          <w:color w:val="000000"/>
          <w:sz w:val="24"/>
          <w:lang w:eastAsia="ar-SA" w:bidi="ar-SA"/>
        </w:rPr>
        <w:t>Статья 20. Виды разрешённого использования земельных участков и объектов капитального строительства</w:t>
      </w:r>
      <w:bookmarkEnd w:id="23"/>
      <w:r w:rsidRPr="009F5AE9">
        <w:rPr>
          <w:rFonts w:ascii="Times New Roman" w:eastAsia="Times New Roman" w:hAnsi="Times New Roman" w:cs="Times New Roman"/>
          <w:b/>
          <w:bCs/>
          <w:color w:val="000000"/>
          <w:sz w:val="24"/>
          <w:lang w:eastAsia="ar-SA" w:bidi="ar-SA"/>
        </w:rPr>
        <w:t>.</w:t>
      </w:r>
    </w:p>
    <w:p w14:paraId="48D70012" w14:textId="77777777" w:rsidR="000837B8" w:rsidRPr="009F5AE9" w:rsidRDefault="000837B8"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p>
    <w:p w14:paraId="7B2A8F4C"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Разрешённое использование земельных участков и объектов капитального строительства может быть следующих видов:</w:t>
      </w:r>
    </w:p>
    <w:p w14:paraId="2AC851DE" w14:textId="77777777" w:rsidR="00E42224" w:rsidRPr="009F5AE9" w:rsidRDefault="00E42224" w:rsidP="009F5AE9">
      <w:pPr>
        <w:widowControl/>
        <w:tabs>
          <w:tab w:val="left" w:pos="0"/>
          <w:tab w:val="left" w:pos="1134"/>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основные виды разрешённого использования;</w:t>
      </w:r>
    </w:p>
    <w:p w14:paraId="61F983D8" w14:textId="77777777" w:rsidR="00E42224" w:rsidRPr="009F5AE9" w:rsidRDefault="00E42224" w:rsidP="009F5AE9">
      <w:pPr>
        <w:widowControl/>
        <w:tabs>
          <w:tab w:val="left" w:pos="0"/>
          <w:tab w:val="left" w:pos="1134"/>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2)</w:t>
      </w:r>
      <w:r w:rsidRPr="009F5AE9">
        <w:rPr>
          <w:rFonts w:ascii="Times New Roman" w:eastAsia="Times New Roman" w:hAnsi="Times New Roman" w:cs="Times New Roman"/>
          <w:sz w:val="24"/>
          <w:lang w:eastAsia="ar-SA" w:bidi="ar-SA"/>
        </w:rPr>
        <w:tab/>
        <w:t>условно разрешённые виды использования;</w:t>
      </w:r>
    </w:p>
    <w:p w14:paraId="3C43D946" w14:textId="77777777" w:rsidR="00E42224" w:rsidRPr="009F5AE9" w:rsidRDefault="00E42224" w:rsidP="009F5AE9">
      <w:pPr>
        <w:widowControl/>
        <w:tabs>
          <w:tab w:val="left" w:pos="0"/>
          <w:tab w:val="left" w:pos="1134"/>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3)</w:t>
      </w:r>
      <w:r w:rsidRPr="009F5AE9">
        <w:rPr>
          <w:rFonts w:ascii="Times New Roman" w:eastAsia="Times New Roman" w:hAnsi="Times New Roman" w:cs="Times New Roman"/>
          <w:sz w:val="24"/>
          <w:lang w:eastAsia="ar-SA" w:bidi="ar-SA"/>
        </w:rPr>
        <w:tab/>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14:paraId="11F32A2D"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2.</w:t>
      </w:r>
      <w:r w:rsidRPr="009F5AE9">
        <w:rPr>
          <w:rFonts w:ascii="Times New Roman" w:eastAsia="Times New Roman" w:hAnsi="Times New Roman" w:cs="Times New Roman"/>
          <w:sz w:val="24"/>
          <w:lang w:eastAsia="ar-SA" w:bidi="ar-SA"/>
        </w:rPr>
        <w:tab/>
        <w:t>Применительно к территориальным зонам статьями 3</w:t>
      </w:r>
      <w:r w:rsidR="001D66F8" w:rsidRPr="009F5AE9">
        <w:rPr>
          <w:rFonts w:ascii="Times New Roman" w:eastAsia="Times New Roman" w:hAnsi="Times New Roman" w:cs="Times New Roman"/>
          <w:sz w:val="24"/>
          <w:lang w:eastAsia="ar-SA" w:bidi="ar-SA"/>
        </w:rPr>
        <w:t>0-38</w:t>
      </w:r>
      <w:r w:rsidRPr="009F5AE9">
        <w:rPr>
          <w:rFonts w:ascii="Times New Roman" w:eastAsia="Times New Roman" w:hAnsi="Times New Roman" w:cs="Times New Roman"/>
          <w:sz w:val="24"/>
          <w:lang w:eastAsia="ar-SA" w:bidi="ar-SA"/>
        </w:rPr>
        <w:t xml:space="preserve"> Правил установлены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8A5A85C"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w:t>
      </w:r>
      <w:r w:rsidR="00742014" w:rsidRPr="009F5AE9">
        <w:rPr>
          <w:rFonts w:ascii="Times New Roman" w:eastAsia="Times New Roman" w:hAnsi="Times New Roman" w:cs="Times New Roman"/>
          <w:sz w:val="24"/>
          <w:lang w:eastAsia="ar-SA" w:bidi="ar-SA"/>
        </w:rPr>
        <w:t>.</w:t>
      </w:r>
    </w:p>
    <w:p w14:paraId="4638AB1C"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3.</w:t>
      </w:r>
      <w:r w:rsidRPr="009F5AE9">
        <w:rPr>
          <w:rFonts w:ascii="Times New Roman" w:eastAsia="Times New Roman" w:hAnsi="Times New Roman" w:cs="Times New Roman"/>
          <w:sz w:val="24"/>
          <w:lang w:eastAsia="ar-SA" w:bidi="ar-SA"/>
        </w:rPr>
        <w:tab/>
        <w:t>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статьёй 21 Правил.</w:t>
      </w:r>
    </w:p>
    <w:p w14:paraId="07093B46"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4.</w:t>
      </w:r>
      <w:r w:rsidRPr="009F5AE9">
        <w:rPr>
          <w:rFonts w:ascii="Times New Roman" w:eastAsia="Times New Roman" w:hAnsi="Times New Roman" w:cs="Times New Roman"/>
          <w:sz w:val="24"/>
          <w:lang w:eastAsia="ar-SA" w:bidi="ar-SA"/>
        </w:rPr>
        <w:tab/>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учётом соблюдения требований технических регламентов, санитарных норм, Нормативов градостроительного проектирования Республики Коми, публичных сервитутов, предельных параметров разрешённого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14:paraId="0833A7B4"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предприятиями выбираются в соответствии с действующим законодательством.</w:t>
      </w:r>
    </w:p>
    <w:p w14:paraId="40B54B81"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lastRenderedPageBreak/>
        <w:t>5.</w:t>
      </w:r>
      <w:r w:rsidRPr="009F5AE9">
        <w:rPr>
          <w:rFonts w:ascii="Times New Roman" w:eastAsia="Times New Roman" w:hAnsi="Times New Roman" w:cs="Times New Roman"/>
          <w:sz w:val="24"/>
          <w:lang w:eastAsia="ar-SA" w:bidi="ar-SA"/>
        </w:rPr>
        <w:tab/>
        <w:t>Применение правообладателями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14:paraId="061E66AA" w14:textId="77777777" w:rsidR="00E42224" w:rsidRPr="009F5AE9"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когда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14:paraId="57553038" w14:textId="77777777" w:rsidR="00E42224" w:rsidRPr="009F5AE9"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отнесённых настоящими Правилами к основным и/или условно разрешённым видам использования земельных участков и объектов капитального строительства в соответствующей территориальной зоне.</w:t>
      </w:r>
    </w:p>
    <w:p w14:paraId="7A27B17A"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6.</w:t>
      </w:r>
      <w:r w:rsidRPr="009F5AE9">
        <w:rPr>
          <w:rFonts w:ascii="Times New Roman" w:eastAsia="Times New Roman" w:hAnsi="Times New Roman" w:cs="Times New Roman"/>
          <w:sz w:val="24"/>
          <w:lang w:eastAsia="ar-SA" w:bidi="ar-SA"/>
        </w:rPr>
        <w:tab/>
        <w:t>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статьёй 25 Правил  и в соответствии со статьёй 39 Градостроительного кодекса Российской Федерации.</w:t>
      </w:r>
    </w:p>
    <w:p w14:paraId="5FD08D0E" w14:textId="77777777" w:rsidR="00E42224"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7.</w:t>
      </w:r>
      <w:r w:rsidRPr="009F5AE9">
        <w:rPr>
          <w:rFonts w:ascii="Times New Roman" w:eastAsia="Times New Roman" w:hAnsi="Times New Roman" w:cs="Times New Roman"/>
          <w:sz w:val="24"/>
          <w:lang w:eastAsia="ar-SA" w:bidi="ar-SA"/>
        </w:rPr>
        <w:tab/>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14:paraId="5EC0361D" w14:textId="77777777" w:rsidR="00BA3A16" w:rsidRPr="009F5AE9" w:rsidRDefault="00BA3A16"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p>
    <w:p w14:paraId="0EE8E32F" w14:textId="77777777" w:rsidR="00E42224" w:rsidRDefault="00E42224"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24" w:name="_Toc356828500"/>
      <w:r w:rsidRPr="009F5AE9">
        <w:rPr>
          <w:rFonts w:ascii="Times New Roman" w:eastAsia="Times New Roman" w:hAnsi="Times New Roman" w:cs="Times New Roman"/>
          <w:b/>
          <w:bCs/>
          <w:color w:val="000000"/>
          <w:sz w:val="24"/>
          <w:lang w:eastAsia="ar-SA" w:bidi="ar-SA"/>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24"/>
      <w:r w:rsidRPr="009F5AE9">
        <w:rPr>
          <w:rFonts w:ascii="Times New Roman" w:eastAsia="Times New Roman" w:hAnsi="Times New Roman" w:cs="Times New Roman"/>
          <w:b/>
          <w:bCs/>
          <w:color w:val="000000"/>
          <w:sz w:val="24"/>
          <w:lang w:eastAsia="ar-SA" w:bidi="ar-SA"/>
        </w:rPr>
        <w:t>.</w:t>
      </w:r>
    </w:p>
    <w:p w14:paraId="17604417" w14:textId="77777777" w:rsidR="0098539D" w:rsidRPr="009F5AE9" w:rsidRDefault="0098539D"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p>
    <w:p w14:paraId="6320DACE" w14:textId="77777777" w:rsidR="00E42224" w:rsidRPr="009F5AE9" w:rsidRDefault="00E42224" w:rsidP="009F5AE9">
      <w:pPr>
        <w:widowControl/>
        <w:tabs>
          <w:tab w:val="left" w:pos="993"/>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Республики Коми,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14:paraId="7E76F05E" w14:textId="77777777" w:rsidR="00E42224" w:rsidRPr="009F5AE9" w:rsidRDefault="00E42224" w:rsidP="009F5AE9">
      <w:pPr>
        <w:widowControl/>
        <w:tabs>
          <w:tab w:val="left" w:pos="993"/>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2.</w:t>
      </w:r>
      <w:r w:rsidRPr="009F5AE9">
        <w:rPr>
          <w:rFonts w:ascii="Times New Roman" w:eastAsia="Times New Roman" w:hAnsi="Times New Roman" w:cs="Times New Roman"/>
          <w:sz w:val="24"/>
          <w:lang w:eastAsia="ar-SA" w:bidi="ar-SA"/>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14:paraId="33F036B1" w14:textId="77777777" w:rsidR="00E42224" w:rsidRPr="009F5AE9" w:rsidRDefault="00E42224" w:rsidP="009F5AE9">
      <w:pPr>
        <w:widowControl/>
        <w:tabs>
          <w:tab w:val="left" w:pos="993"/>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3.</w:t>
      </w:r>
      <w:r w:rsidRPr="009F5AE9">
        <w:rPr>
          <w:rFonts w:ascii="Times New Roman" w:eastAsia="Times New Roman" w:hAnsi="Times New Roman" w:cs="Times New Roman"/>
          <w:sz w:val="24"/>
          <w:lang w:eastAsia="ar-SA" w:bidi="ar-SA"/>
        </w:rPr>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в соответствии с действующим законодательством.</w:t>
      </w:r>
    </w:p>
    <w:p w14:paraId="216EF78C" w14:textId="77777777" w:rsidR="00E42224" w:rsidRPr="009F5AE9" w:rsidRDefault="00E42224" w:rsidP="009F5AE9">
      <w:pPr>
        <w:widowControl/>
        <w:tabs>
          <w:tab w:val="left" w:pos="993"/>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xml:space="preserve">4. Изменение категории, вида разрешенного использования земельных участков осуществляется без проведения публичных слушаний в соответствии с действующим законодательством, генеральным планом сельского поселения и данными </w:t>
      </w:r>
      <w:r w:rsidR="0098539D">
        <w:rPr>
          <w:rFonts w:ascii="Times New Roman" w:eastAsia="Times New Roman" w:hAnsi="Times New Roman" w:cs="Times New Roman"/>
          <w:sz w:val="24"/>
          <w:lang w:eastAsia="ar-SA" w:bidi="ar-SA"/>
        </w:rPr>
        <w:t>П</w:t>
      </w:r>
      <w:r w:rsidRPr="009F5AE9">
        <w:rPr>
          <w:rFonts w:ascii="Times New Roman" w:eastAsia="Times New Roman" w:hAnsi="Times New Roman" w:cs="Times New Roman"/>
          <w:sz w:val="24"/>
          <w:lang w:eastAsia="ar-SA" w:bidi="ar-SA"/>
        </w:rPr>
        <w:t>равилами.</w:t>
      </w:r>
    </w:p>
    <w:p w14:paraId="391B8822" w14:textId="77777777" w:rsidR="00BA3A16" w:rsidRDefault="0098539D" w:rsidP="009F5AE9">
      <w:pPr>
        <w:widowControl/>
        <w:tabs>
          <w:tab w:val="left" w:pos="993"/>
        </w:tabs>
        <w:autoSpaceDE/>
        <w:snapToGrid w:val="0"/>
        <w:ind w:firstLine="709"/>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5. Принятие решения</w:t>
      </w:r>
      <w:r w:rsidR="00E42224" w:rsidRPr="009F5AE9">
        <w:rPr>
          <w:rFonts w:ascii="Times New Roman" w:eastAsia="Times New Roman" w:hAnsi="Times New Roman" w:cs="Times New Roman"/>
          <w:sz w:val="24"/>
          <w:lang w:eastAsia="ar-SA" w:bidi="ar-SA"/>
        </w:rPr>
        <w:t xml:space="preserve"> о</w:t>
      </w:r>
      <w:r w:rsidR="00D25730" w:rsidRPr="009F5AE9">
        <w:rPr>
          <w:rFonts w:ascii="Times New Roman" w:eastAsia="Times New Roman" w:hAnsi="Times New Roman" w:cs="Times New Roman"/>
          <w:sz w:val="24"/>
          <w:lang w:eastAsia="ar-SA" w:bidi="ar-SA"/>
        </w:rPr>
        <w:t>б</w:t>
      </w:r>
      <w:r w:rsidR="00E42224" w:rsidRPr="009F5AE9">
        <w:rPr>
          <w:rFonts w:ascii="Times New Roman" w:eastAsia="Times New Roman" w:hAnsi="Times New Roman" w:cs="Times New Roman"/>
          <w:sz w:val="24"/>
          <w:lang w:eastAsia="ar-SA" w:bidi="ar-SA"/>
        </w:rPr>
        <w:t xml:space="preserve"> изменении категории, вида разрешенного использования земельного участка осуществляется  </w:t>
      </w:r>
      <w:r>
        <w:rPr>
          <w:rFonts w:ascii="Times New Roman" w:eastAsia="Times New Roman" w:hAnsi="Times New Roman" w:cs="Times New Roman"/>
          <w:sz w:val="24"/>
          <w:lang w:eastAsia="ar-SA" w:bidi="ar-SA"/>
        </w:rPr>
        <w:t xml:space="preserve">органом местного самоуправления, к полномочиям которого относится данное решение </w:t>
      </w:r>
      <w:r w:rsidR="00E42224" w:rsidRPr="009F5AE9">
        <w:rPr>
          <w:rFonts w:ascii="Times New Roman" w:eastAsia="Times New Roman" w:hAnsi="Times New Roman" w:cs="Times New Roman"/>
          <w:sz w:val="24"/>
          <w:lang w:eastAsia="ar-SA" w:bidi="ar-SA"/>
        </w:rPr>
        <w:t>по инициативе физических</w:t>
      </w:r>
      <w:r>
        <w:rPr>
          <w:rFonts w:ascii="Times New Roman" w:eastAsia="Times New Roman" w:hAnsi="Times New Roman" w:cs="Times New Roman"/>
          <w:sz w:val="24"/>
          <w:lang w:eastAsia="ar-SA" w:bidi="ar-SA"/>
        </w:rPr>
        <w:t xml:space="preserve"> либо</w:t>
      </w:r>
      <w:r w:rsidR="00E42224" w:rsidRPr="009F5AE9">
        <w:rPr>
          <w:rFonts w:ascii="Times New Roman" w:eastAsia="Times New Roman" w:hAnsi="Times New Roman" w:cs="Times New Roman"/>
          <w:sz w:val="24"/>
          <w:lang w:eastAsia="ar-SA" w:bidi="ar-SA"/>
        </w:rPr>
        <w:t xml:space="preserve"> юридических лиц</w:t>
      </w:r>
      <w:r w:rsidR="00074C05">
        <w:rPr>
          <w:rFonts w:ascii="Times New Roman" w:eastAsia="Times New Roman" w:hAnsi="Times New Roman" w:cs="Times New Roman"/>
          <w:sz w:val="24"/>
          <w:lang w:eastAsia="ar-SA" w:bidi="ar-SA"/>
        </w:rPr>
        <w:t xml:space="preserve">. </w:t>
      </w:r>
    </w:p>
    <w:p w14:paraId="704244C2" w14:textId="77777777" w:rsidR="00074C05" w:rsidRPr="009F5AE9" w:rsidRDefault="00074C05" w:rsidP="009F5AE9">
      <w:pPr>
        <w:widowControl/>
        <w:tabs>
          <w:tab w:val="left" w:pos="993"/>
        </w:tabs>
        <w:autoSpaceDE/>
        <w:snapToGrid w:val="0"/>
        <w:ind w:firstLine="709"/>
        <w:jc w:val="both"/>
        <w:rPr>
          <w:rFonts w:ascii="Times New Roman" w:eastAsia="Times New Roman" w:hAnsi="Times New Roman" w:cs="Times New Roman"/>
          <w:sz w:val="24"/>
          <w:lang w:eastAsia="ar-SA" w:bidi="ar-SA"/>
        </w:rPr>
      </w:pPr>
    </w:p>
    <w:p w14:paraId="3954C076" w14:textId="77777777" w:rsidR="00E42224" w:rsidRDefault="00E42224"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25" w:name="_Toc356828501"/>
      <w:r w:rsidRPr="009F5AE9">
        <w:rPr>
          <w:rFonts w:ascii="Times New Roman" w:eastAsia="Times New Roman" w:hAnsi="Times New Roman" w:cs="Times New Roman"/>
          <w:b/>
          <w:bCs/>
          <w:color w:val="000000"/>
          <w:sz w:val="24"/>
          <w:lang w:eastAsia="ar-SA" w:bidi="ar-SA"/>
        </w:rPr>
        <w:lastRenderedPageBreak/>
        <w:t xml:space="preserve">Статья 22. Общие требования градостроительного регламента </w:t>
      </w:r>
      <w:r w:rsidRPr="009F5AE9">
        <w:rPr>
          <w:rFonts w:ascii="Times New Roman" w:eastAsia="Times New Roman" w:hAnsi="Times New Roman" w:cs="Times New Roman"/>
          <w:b/>
          <w:bCs/>
          <w:color w:val="000000"/>
          <w:sz w:val="24"/>
          <w:lang w:eastAsia="ar-SA" w:bidi="ar-SA"/>
        </w:rPr>
        <w:br/>
        <w:t xml:space="preserve">в части предельных размеров земельных участков и предельных </w:t>
      </w:r>
      <w:r w:rsidRPr="009F5AE9">
        <w:rPr>
          <w:rFonts w:ascii="Times New Roman" w:eastAsia="Times New Roman" w:hAnsi="Times New Roman" w:cs="Times New Roman"/>
          <w:b/>
          <w:bCs/>
          <w:color w:val="000000"/>
          <w:sz w:val="24"/>
          <w:lang w:eastAsia="ar-SA" w:bidi="ar-SA"/>
        </w:rPr>
        <w:br/>
        <w:t>параметров разрешённого строительства, реконструкции объектов капитального строительства</w:t>
      </w:r>
      <w:bookmarkEnd w:id="25"/>
      <w:r w:rsidRPr="009F5AE9">
        <w:rPr>
          <w:rFonts w:ascii="Times New Roman" w:eastAsia="Times New Roman" w:hAnsi="Times New Roman" w:cs="Times New Roman"/>
          <w:b/>
          <w:bCs/>
          <w:color w:val="000000"/>
          <w:sz w:val="24"/>
          <w:lang w:eastAsia="ar-SA" w:bidi="ar-SA"/>
        </w:rPr>
        <w:t>.</w:t>
      </w:r>
    </w:p>
    <w:p w14:paraId="03683D9F" w14:textId="77777777" w:rsidR="0098539D" w:rsidRPr="009F5AE9" w:rsidRDefault="0098539D"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p>
    <w:p w14:paraId="5110AC91"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могут включать в себя:</w:t>
      </w:r>
    </w:p>
    <w:p w14:paraId="07B90C2C" w14:textId="77777777" w:rsidR="00E42224" w:rsidRPr="009F5AE9"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предельные (минимальные и (или) максимальные) размеры земельных участков, в том числе их площадь;</w:t>
      </w:r>
    </w:p>
    <w:p w14:paraId="6114B120" w14:textId="77777777" w:rsidR="00E42224" w:rsidRPr="009F5AE9"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1DBFADA" w14:textId="77777777" w:rsidR="00E42224" w:rsidRPr="009F5AE9"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предельную этажность или предельную высоту зданий, строений, сооружений;</w:t>
      </w:r>
    </w:p>
    <w:p w14:paraId="1F33826C" w14:textId="77777777" w:rsidR="00E42224" w:rsidRPr="009F5AE9"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61F1B37" w14:textId="77777777" w:rsidR="00E42224" w:rsidRPr="009F5AE9"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иные показатели.</w:t>
      </w:r>
    </w:p>
    <w:p w14:paraId="4263C660"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2.</w:t>
      </w:r>
      <w:r w:rsidRPr="009F5AE9">
        <w:rPr>
          <w:rFonts w:ascii="Times New Roman" w:eastAsia="Times New Roman" w:hAnsi="Times New Roman" w:cs="Times New Roman"/>
          <w:sz w:val="24"/>
          <w:lang w:eastAsia="ar-SA" w:bidi="ar-SA"/>
        </w:rPr>
        <w:tab/>
        <w:t>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Республики Коми, нормативными правовыми актами и иными требованиями действующего законодательства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14:paraId="08BE2FF6" w14:textId="77777777" w:rsidR="00E42224"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3.</w:t>
      </w:r>
      <w:r w:rsidRPr="009F5AE9">
        <w:rPr>
          <w:rFonts w:ascii="Times New Roman" w:eastAsia="Times New Roman" w:hAnsi="Times New Roman" w:cs="Times New Roman"/>
          <w:sz w:val="24"/>
          <w:lang w:eastAsia="ar-SA" w:bidi="ar-SA"/>
        </w:rPr>
        <w:tab/>
        <w:t>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Нормативов градостроительного проектирования Республики Коми,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14:paraId="0342B71B" w14:textId="77777777" w:rsidR="00BA3A16" w:rsidRPr="009F5AE9" w:rsidRDefault="00BA3A16"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p>
    <w:p w14:paraId="317725E8" w14:textId="77777777" w:rsidR="00E42224" w:rsidRDefault="00E42224"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26" w:name="_Toc356828502"/>
      <w:r w:rsidRPr="009F5AE9">
        <w:rPr>
          <w:rFonts w:ascii="Times New Roman" w:eastAsia="Times New Roman" w:hAnsi="Times New Roman" w:cs="Times New Roman"/>
          <w:b/>
          <w:bCs/>
          <w:color w:val="000000"/>
          <w:sz w:val="24"/>
          <w:lang w:eastAsia="ar-SA" w:bidi="ar-SA"/>
        </w:rPr>
        <w:t xml:space="preserve">Статья 23. Общие требования градостроительного регламента </w:t>
      </w:r>
      <w:r w:rsidRPr="009F5AE9">
        <w:rPr>
          <w:rFonts w:ascii="Times New Roman" w:eastAsia="Times New Roman" w:hAnsi="Times New Roman" w:cs="Times New Roman"/>
          <w:b/>
          <w:bCs/>
          <w:color w:val="000000"/>
          <w:sz w:val="24"/>
          <w:lang w:eastAsia="ar-SA" w:bidi="ar-SA"/>
        </w:rPr>
        <w:br/>
        <w:t>в части ограничений использования земельных участков и объектов капитального строительства</w:t>
      </w:r>
      <w:bookmarkEnd w:id="26"/>
      <w:r w:rsidRPr="009F5AE9">
        <w:rPr>
          <w:rFonts w:ascii="Times New Roman" w:eastAsia="Times New Roman" w:hAnsi="Times New Roman" w:cs="Times New Roman"/>
          <w:b/>
          <w:bCs/>
          <w:color w:val="000000"/>
          <w:sz w:val="24"/>
          <w:lang w:eastAsia="ar-SA" w:bidi="ar-SA"/>
        </w:rPr>
        <w:t>.</w:t>
      </w:r>
    </w:p>
    <w:p w14:paraId="42F5F75F" w14:textId="77777777" w:rsidR="0098539D" w:rsidRPr="009F5AE9" w:rsidRDefault="0098539D"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p>
    <w:p w14:paraId="711FC9EE"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14:paraId="6B92A82B" w14:textId="77777777" w:rsidR="00E42224"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2.</w:t>
      </w:r>
      <w:r w:rsidRPr="009F5AE9">
        <w:rPr>
          <w:rFonts w:ascii="Times New Roman" w:eastAsia="Times New Roman" w:hAnsi="Times New Roman" w:cs="Times New Roman"/>
          <w:sz w:val="24"/>
          <w:lang w:eastAsia="ar-SA" w:bidi="ar-SA"/>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14:paraId="744A6B6F" w14:textId="77777777" w:rsidR="00BA3A16" w:rsidRPr="009F5AE9" w:rsidRDefault="00BA3A16"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p>
    <w:p w14:paraId="66087E3A" w14:textId="77777777" w:rsidR="00E42224" w:rsidRDefault="00E42224"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27" w:name="_Toc356828503"/>
      <w:r w:rsidRPr="009F5AE9">
        <w:rPr>
          <w:rFonts w:ascii="Times New Roman" w:eastAsia="Times New Roman" w:hAnsi="Times New Roman" w:cs="Times New Roman"/>
          <w:b/>
          <w:bCs/>
          <w:color w:val="000000"/>
          <w:sz w:val="24"/>
          <w:lang w:eastAsia="ar-SA" w:bidi="ar-SA"/>
        </w:rPr>
        <w:t>Статья 24. Использование земельных участков и объектов капитального строительства, не соответствующих градостроительному регламенту</w:t>
      </w:r>
      <w:bookmarkEnd w:id="27"/>
      <w:r w:rsidR="0098539D">
        <w:rPr>
          <w:rFonts w:ascii="Times New Roman" w:eastAsia="Times New Roman" w:hAnsi="Times New Roman" w:cs="Times New Roman"/>
          <w:b/>
          <w:bCs/>
          <w:color w:val="000000"/>
          <w:sz w:val="24"/>
          <w:lang w:eastAsia="ar-SA" w:bidi="ar-SA"/>
        </w:rPr>
        <w:t>.</w:t>
      </w:r>
    </w:p>
    <w:p w14:paraId="6EDF6F7A" w14:textId="77777777" w:rsidR="0098539D" w:rsidRPr="009F5AE9" w:rsidRDefault="0098539D"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p>
    <w:p w14:paraId="0CC4978E"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Земельные участки, объекты капитального строительства, образованные, созданные в установленном порядке до введения в действие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14:paraId="6CF6DC5A" w14:textId="77777777" w:rsidR="00E42224" w:rsidRPr="009F5AE9"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lastRenderedPageBreak/>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14:paraId="55706A9F" w14:textId="77777777" w:rsidR="00E42224" w:rsidRPr="009F5AE9"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14:paraId="54B72E67" w14:textId="77777777" w:rsidR="00E42224" w:rsidRPr="009F5AE9"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14:paraId="127BFAB1" w14:textId="77777777" w:rsidR="00E42224" w:rsidRPr="009F5AE9"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14:paraId="394D008A" w14:textId="77777777" w:rsidR="00E42224" w:rsidRPr="009F5AE9" w:rsidRDefault="00E42224" w:rsidP="009F5AE9">
      <w:pPr>
        <w:widowControl/>
        <w:tabs>
          <w:tab w:val="left" w:pos="0"/>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14:paraId="5A1A765D" w14:textId="77777777" w:rsidR="00E42224"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2.</w:t>
      </w:r>
      <w:r w:rsidRPr="009F5AE9">
        <w:rPr>
          <w:rFonts w:ascii="Times New Roman" w:eastAsia="Times New Roman" w:hAnsi="Times New Roman" w:cs="Times New Roman"/>
          <w:sz w:val="24"/>
          <w:lang w:eastAsia="ar-SA" w:bidi="ar-SA"/>
        </w:rPr>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статьёй 1</w:t>
      </w:r>
      <w:r w:rsidR="0098539D">
        <w:rPr>
          <w:rFonts w:ascii="Times New Roman" w:eastAsia="Times New Roman" w:hAnsi="Times New Roman" w:cs="Times New Roman"/>
          <w:sz w:val="24"/>
          <w:lang w:eastAsia="ar-SA" w:bidi="ar-SA"/>
        </w:rPr>
        <w:t>9</w:t>
      </w:r>
      <w:r w:rsidRPr="009F5AE9">
        <w:rPr>
          <w:rFonts w:ascii="Times New Roman" w:eastAsia="Times New Roman" w:hAnsi="Times New Roman" w:cs="Times New Roman"/>
          <w:sz w:val="24"/>
          <w:lang w:eastAsia="ar-SA" w:bidi="ar-SA"/>
        </w:rPr>
        <w:t xml:space="preserve"> Правил.</w:t>
      </w:r>
    </w:p>
    <w:p w14:paraId="443BAB85" w14:textId="77777777" w:rsidR="00BA3A16" w:rsidRPr="009F5AE9" w:rsidRDefault="00BA3A16"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p>
    <w:p w14:paraId="402FF012" w14:textId="77777777" w:rsidR="00E42224" w:rsidRDefault="00E42224" w:rsidP="009F5AE9">
      <w:pPr>
        <w:keepNext/>
        <w:keepLines/>
        <w:widowControl/>
        <w:numPr>
          <w:ilvl w:val="1"/>
          <w:numId w:val="0"/>
        </w:numPr>
        <w:tabs>
          <w:tab w:val="left" w:pos="0"/>
        </w:tabs>
        <w:autoSpaceDE/>
        <w:jc w:val="center"/>
        <w:outlineLvl w:val="1"/>
        <w:rPr>
          <w:rFonts w:ascii="Times New Roman" w:eastAsia="Times New Roman" w:hAnsi="Times New Roman" w:cs="Times New Roman"/>
          <w:b/>
          <w:bCs/>
          <w:color w:val="000000"/>
          <w:kern w:val="1"/>
          <w:sz w:val="24"/>
          <w:lang w:eastAsia="ar-SA" w:bidi="ar-SA"/>
        </w:rPr>
      </w:pPr>
      <w:bookmarkStart w:id="28" w:name="_Toc356828504"/>
      <w:r w:rsidRPr="009F5AE9">
        <w:rPr>
          <w:rFonts w:ascii="Times New Roman" w:eastAsia="Times New Roman" w:hAnsi="Times New Roman" w:cs="Times New Roman"/>
          <w:b/>
          <w:bCs/>
          <w:color w:val="000000"/>
          <w:kern w:val="1"/>
          <w:sz w:val="24"/>
          <w:lang w:eastAsia="ar-SA" w:bidi="ar-SA"/>
        </w:rPr>
        <w:t xml:space="preserve">Глава 5. Разрешение на условно разрешённый вид использования </w:t>
      </w:r>
      <w:r w:rsidRPr="009F5AE9">
        <w:rPr>
          <w:rFonts w:ascii="Times New Roman" w:eastAsia="Times New Roman" w:hAnsi="Times New Roman" w:cs="Times New Roman"/>
          <w:b/>
          <w:bCs/>
          <w:color w:val="000000"/>
          <w:kern w:val="1"/>
          <w:sz w:val="24"/>
          <w:lang w:eastAsia="ar-SA" w:bidi="ar-SA"/>
        </w:rPr>
        <w:br/>
        <w:t xml:space="preserve">земельного участка или объекта капитального строительства. </w:t>
      </w:r>
      <w:r w:rsidRPr="009F5AE9">
        <w:rPr>
          <w:rFonts w:ascii="Times New Roman" w:eastAsia="Times New Roman" w:hAnsi="Times New Roman" w:cs="Times New Roman"/>
          <w:b/>
          <w:bCs/>
          <w:color w:val="000000"/>
          <w:kern w:val="1"/>
          <w:sz w:val="24"/>
          <w:lang w:eastAsia="ar-SA" w:bidi="ar-SA"/>
        </w:rPr>
        <w:br/>
        <w:t>Разрешение на отклонение от предельных параметров строительства, реконструкции объектов капитального строительства</w:t>
      </w:r>
      <w:bookmarkEnd w:id="28"/>
      <w:r w:rsidRPr="009F5AE9">
        <w:rPr>
          <w:rFonts w:ascii="Times New Roman" w:eastAsia="Times New Roman" w:hAnsi="Times New Roman" w:cs="Times New Roman"/>
          <w:b/>
          <w:bCs/>
          <w:color w:val="000000"/>
          <w:kern w:val="1"/>
          <w:sz w:val="24"/>
          <w:lang w:eastAsia="ar-SA" w:bidi="ar-SA"/>
        </w:rPr>
        <w:t>.</w:t>
      </w:r>
    </w:p>
    <w:p w14:paraId="0A19CBD1" w14:textId="77777777" w:rsidR="00BA3A16" w:rsidRPr="009F5AE9" w:rsidRDefault="00BA3A16" w:rsidP="009F5AE9">
      <w:pPr>
        <w:keepNext/>
        <w:keepLines/>
        <w:widowControl/>
        <w:numPr>
          <w:ilvl w:val="1"/>
          <w:numId w:val="0"/>
        </w:numPr>
        <w:tabs>
          <w:tab w:val="left" w:pos="0"/>
        </w:tabs>
        <w:autoSpaceDE/>
        <w:jc w:val="center"/>
        <w:outlineLvl w:val="1"/>
        <w:rPr>
          <w:rFonts w:ascii="Times New Roman" w:eastAsia="Times New Roman" w:hAnsi="Times New Roman" w:cs="Times New Roman"/>
          <w:b/>
          <w:bCs/>
          <w:color w:val="000000"/>
          <w:kern w:val="1"/>
          <w:sz w:val="24"/>
          <w:lang w:eastAsia="ar-SA" w:bidi="ar-SA"/>
        </w:rPr>
      </w:pPr>
    </w:p>
    <w:p w14:paraId="1AACCC46" w14:textId="77777777" w:rsidR="00E42224" w:rsidRDefault="00E42224" w:rsidP="00BA3A16">
      <w:pPr>
        <w:keepNext/>
        <w:keepLines/>
        <w:widowControl/>
        <w:numPr>
          <w:ilvl w:val="2"/>
          <w:numId w:val="0"/>
        </w:numPr>
        <w:tabs>
          <w:tab w:val="left" w:pos="0"/>
        </w:tabs>
        <w:autoSpaceDE/>
        <w:jc w:val="both"/>
        <w:outlineLvl w:val="2"/>
        <w:rPr>
          <w:rFonts w:ascii="Times New Roman" w:eastAsia="Times New Roman" w:hAnsi="Times New Roman" w:cs="Times New Roman"/>
          <w:b/>
          <w:bCs/>
          <w:color w:val="000000"/>
          <w:sz w:val="24"/>
          <w:lang w:eastAsia="ar-SA" w:bidi="ar-SA"/>
        </w:rPr>
      </w:pPr>
      <w:bookmarkStart w:id="29" w:name="_Toc356828505"/>
      <w:r w:rsidRPr="009F5AE9">
        <w:rPr>
          <w:rFonts w:ascii="Times New Roman" w:eastAsia="Times New Roman" w:hAnsi="Times New Roman" w:cs="Times New Roman"/>
          <w:b/>
          <w:bCs/>
          <w:color w:val="000000"/>
          <w:sz w:val="24"/>
          <w:lang w:eastAsia="ar-SA" w:bidi="ar-SA"/>
        </w:rPr>
        <w:t>Статья 25. Порядок предоставления разрешения на</w:t>
      </w:r>
      <w:r w:rsidR="00BA3A16">
        <w:rPr>
          <w:rFonts w:ascii="Times New Roman" w:eastAsia="Times New Roman" w:hAnsi="Times New Roman" w:cs="Times New Roman"/>
          <w:b/>
          <w:bCs/>
          <w:color w:val="000000"/>
          <w:sz w:val="24"/>
          <w:lang w:eastAsia="ar-SA" w:bidi="ar-SA"/>
        </w:rPr>
        <w:t xml:space="preserve"> </w:t>
      </w:r>
      <w:r w:rsidRPr="009F5AE9">
        <w:rPr>
          <w:rFonts w:ascii="Times New Roman" w:eastAsia="Times New Roman" w:hAnsi="Times New Roman" w:cs="Times New Roman"/>
          <w:b/>
          <w:bCs/>
          <w:color w:val="000000"/>
          <w:sz w:val="24"/>
          <w:lang w:eastAsia="ar-SA" w:bidi="ar-SA"/>
        </w:rPr>
        <w:t>условно разрешённый вид использования земельного участка</w:t>
      </w:r>
      <w:r w:rsidR="00BA3A16">
        <w:rPr>
          <w:rFonts w:ascii="Times New Roman" w:eastAsia="Times New Roman" w:hAnsi="Times New Roman" w:cs="Times New Roman"/>
          <w:b/>
          <w:bCs/>
          <w:color w:val="000000"/>
          <w:sz w:val="24"/>
          <w:lang w:eastAsia="ar-SA" w:bidi="ar-SA"/>
        </w:rPr>
        <w:t xml:space="preserve"> </w:t>
      </w:r>
      <w:r w:rsidRPr="009F5AE9">
        <w:rPr>
          <w:rFonts w:ascii="Times New Roman" w:eastAsia="Times New Roman" w:hAnsi="Times New Roman" w:cs="Times New Roman"/>
          <w:b/>
          <w:bCs/>
          <w:color w:val="000000"/>
          <w:sz w:val="24"/>
          <w:lang w:eastAsia="ar-SA" w:bidi="ar-SA"/>
        </w:rPr>
        <w:t>или объекта капитального строительства</w:t>
      </w:r>
      <w:bookmarkEnd w:id="29"/>
      <w:r w:rsidRPr="009F5AE9">
        <w:rPr>
          <w:rFonts w:ascii="Times New Roman" w:eastAsia="Times New Roman" w:hAnsi="Times New Roman" w:cs="Times New Roman"/>
          <w:b/>
          <w:bCs/>
          <w:color w:val="000000"/>
          <w:sz w:val="24"/>
          <w:lang w:eastAsia="ar-SA" w:bidi="ar-SA"/>
        </w:rPr>
        <w:t>.</w:t>
      </w:r>
    </w:p>
    <w:p w14:paraId="72254782" w14:textId="77777777" w:rsidR="00BA3A16" w:rsidRPr="009F5AE9" w:rsidRDefault="00BA3A16" w:rsidP="00BA3A16">
      <w:pPr>
        <w:keepNext/>
        <w:keepLines/>
        <w:widowControl/>
        <w:numPr>
          <w:ilvl w:val="2"/>
          <w:numId w:val="0"/>
        </w:numPr>
        <w:tabs>
          <w:tab w:val="left" w:pos="0"/>
        </w:tabs>
        <w:autoSpaceDE/>
        <w:jc w:val="both"/>
        <w:outlineLvl w:val="2"/>
        <w:rPr>
          <w:rFonts w:ascii="Times New Roman" w:eastAsia="Times New Roman" w:hAnsi="Times New Roman" w:cs="Times New Roman"/>
          <w:b/>
          <w:bCs/>
          <w:color w:val="000000"/>
          <w:sz w:val="24"/>
          <w:lang w:eastAsia="ar-SA" w:bidi="ar-SA"/>
        </w:rPr>
      </w:pPr>
    </w:p>
    <w:p w14:paraId="1B353B44"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 xml:space="preserve">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направляет заявление о предоставлении разрешения на условно разрешённый вид использования в </w:t>
      </w:r>
      <w:r w:rsidR="0050498A">
        <w:rPr>
          <w:rFonts w:ascii="Times New Roman" w:eastAsia="Times New Roman" w:hAnsi="Times New Roman" w:cs="Times New Roman"/>
          <w:sz w:val="24"/>
          <w:lang w:eastAsia="ar-SA" w:bidi="ar-SA"/>
        </w:rPr>
        <w:t>орган местного самоуправления, к полномочиям которого относится принятие данного решения</w:t>
      </w:r>
      <w:r w:rsidR="00074C05">
        <w:rPr>
          <w:rFonts w:ascii="Times New Roman" w:eastAsia="Times New Roman" w:hAnsi="Times New Roman" w:cs="Times New Roman"/>
          <w:sz w:val="24"/>
          <w:lang w:eastAsia="ar-SA" w:bidi="ar-SA"/>
        </w:rPr>
        <w:t xml:space="preserve"> (далее – ОМС)</w:t>
      </w:r>
      <w:r w:rsidRPr="009F5AE9">
        <w:rPr>
          <w:rFonts w:ascii="Times New Roman" w:eastAsia="Times New Roman" w:hAnsi="Times New Roman" w:cs="Times New Roman"/>
          <w:sz w:val="24"/>
          <w:lang w:eastAsia="ar-SA" w:bidi="ar-SA"/>
        </w:rPr>
        <w:t>.</w:t>
      </w:r>
    </w:p>
    <w:p w14:paraId="642F6F0D"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2.</w:t>
      </w:r>
      <w:r w:rsidRPr="009F5AE9">
        <w:rPr>
          <w:rFonts w:ascii="Times New Roman" w:eastAsia="Times New Roman" w:hAnsi="Times New Roman" w:cs="Times New Roman"/>
          <w:sz w:val="24"/>
          <w:lang w:eastAsia="ar-SA" w:bidi="ar-SA"/>
        </w:rPr>
        <w:tab/>
        <w:t>Вопрос о предоставлении разрешения на условно разрешённый вид использования подлежит обсуждению на публичных слушаниях. Публичные слушания проводятся в соответствии с Положением о публичных слушаниях.</w:t>
      </w:r>
    </w:p>
    <w:p w14:paraId="0AC42D47" w14:textId="77777777" w:rsidR="006A480A"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3.</w:t>
      </w:r>
      <w:r w:rsidR="006A480A">
        <w:rPr>
          <w:rFonts w:ascii="Times New Roman" w:eastAsia="Times New Roman" w:hAnsi="Times New Roman" w:cs="Times New Roman"/>
          <w:sz w:val="24"/>
          <w:lang w:eastAsia="ar-SA" w:bidi="ar-SA"/>
        </w:rPr>
        <w:t xml:space="preserve"> </w:t>
      </w:r>
      <w:r w:rsidR="00074C05">
        <w:rPr>
          <w:rFonts w:ascii="Times New Roman" w:eastAsia="Times New Roman" w:hAnsi="Times New Roman" w:cs="Times New Roman"/>
          <w:sz w:val="24"/>
          <w:lang w:eastAsia="ar-SA" w:bidi="ar-SA"/>
        </w:rPr>
        <w:t>ОМС</w:t>
      </w:r>
      <w:r w:rsidR="006A480A">
        <w:rPr>
          <w:rFonts w:ascii="Times New Roman" w:eastAsia="Times New Roman" w:hAnsi="Times New Roman" w:cs="Times New Roman"/>
          <w:sz w:val="24"/>
          <w:lang w:eastAsia="ar-SA" w:bidi="ar-SA"/>
        </w:rPr>
        <w:t xml:space="preserve"> в</w:t>
      </w:r>
      <w:r w:rsidRPr="009F5AE9">
        <w:rPr>
          <w:rFonts w:ascii="Times New Roman" w:eastAsia="Times New Roman" w:hAnsi="Times New Roman" w:cs="Times New Roman"/>
          <w:sz w:val="24"/>
          <w:lang w:eastAsia="ar-SA" w:bidi="ar-SA"/>
        </w:rPr>
        <w:t xml:space="preserve"> течение трёх дней со дня п</w:t>
      </w:r>
      <w:r w:rsidR="006A480A">
        <w:rPr>
          <w:rFonts w:ascii="Times New Roman" w:eastAsia="Times New Roman" w:hAnsi="Times New Roman" w:cs="Times New Roman"/>
          <w:sz w:val="24"/>
          <w:lang w:eastAsia="ar-SA" w:bidi="ar-SA"/>
        </w:rPr>
        <w:t>роведения публичных слушаний</w:t>
      </w:r>
      <w:r w:rsidRPr="009F5AE9">
        <w:rPr>
          <w:rFonts w:ascii="Times New Roman" w:eastAsia="Times New Roman" w:hAnsi="Times New Roman" w:cs="Times New Roman"/>
          <w:sz w:val="24"/>
          <w:lang w:eastAsia="ar-SA" w:bidi="ar-SA"/>
        </w:rPr>
        <w:t xml:space="preserve"> принимает решение о предоставлении разрешения на условно разрешённый вид использования или об </w:t>
      </w:r>
      <w:r w:rsidRPr="009F5AE9">
        <w:rPr>
          <w:rFonts w:ascii="Times New Roman" w:eastAsia="Times New Roman" w:hAnsi="Times New Roman" w:cs="Times New Roman"/>
          <w:sz w:val="24"/>
          <w:lang w:eastAsia="ar-SA" w:bidi="ar-SA"/>
        </w:rPr>
        <w:lastRenderedPageBreak/>
        <w:t xml:space="preserve">отказе в предоставлении такого разрешения. Указанное решение подлежит </w:t>
      </w:r>
      <w:r w:rsidR="006A480A">
        <w:rPr>
          <w:rFonts w:ascii="Times New Roman" w:eastAsia="Times New Roman" w:hAnsi="Times New Roman" w:cs="Times New Roman"/>
          <w:sz w:val="24"/>
          <w:lang w:eastAsia="ar-SA" w:bidi="ar-SA"/>
        </w:rPr>
        <w:t xml:space="preserve">официальному </w:t>
      </w:r>
      <w:r w:rsidRPr="009F5AE9">
        <w:rPr>
          <w:rFonts w:ascii="Times New Roman" w:eastAsia="Times New Roman" w:hAnsi="Times New Roman" w:cs="Times New Roman"/>
          <w:sz w:val="24"/>
          <w:lang w:eastAsia="ar-SA" w:bidi="ar-SA"/>
        </w:rPr>
        <w:t>опубликованию</w:t>
      </w:r>
      <w:r w:rsidR="006A480A">
        <w:rPr>
          <w:rFonts w:ascii="Times New Roman" w:eastAsia="Times New Roman" w:hAnsi="Times New Roman" w:cs="Times New Roman"/>
          <w:sz w:val="24"/>
          <w:lang w:eastAsia="ar-SA" w:bidi="ar-SA"/>
        </w:rPr>
        <w:t xml:space="preserve">. </w:t>
      </w:r>
      <w:r w:rsidRPr="009F5AE9">
        <w:rPr>
          <w:rFonts w:ascii="Times New Roman" w:eastAsia="Times New Roman" w:hAnsi="Times New Roman" w:cs="Times New Roman"/>
          <w:sz w:val="24"/>
          <w:lang w:eastAsia="ar-SA" w:bidi="ar-SA"/>
        </w:rPr>
        <w:t xml:space="preserve"> </w:t>
      </w:r>
    </w:p>
    <w:p w14:paraId="2309B152"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4.</w:t>
      </w:r>
      <w:r w:rsidRPr="009F5AE9">
        <w:rPr>
          <w:rFonts w:ascii="Times New Roman" w:eastAsia="Times New Roman" w:hAnsi="Times New Roman" w:cs="Times New Roman"/>
          <w:sz w:val="24"/>
          <w:lang w:eastAsia="ar-SA" w:bidi="ar-SA"/>
        </w:rPr>
        <w:tab/>
        <w:t>Расходы, связанные с организацией и проведением публичных слушаний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14:paraId="45E456ED"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5.</w:t>
      </w:r>
      <w:r w:rsidRPr="009F5AE9">
        <w:rPr>
          <w:rFonts w:ascii="Times New Roman" w:eastAsia="Times New Roman" w:hAnsi="Times New Roman" w:cs="Times New Roman"/>
          <w:sz w:val="24"/>
          <w:lang w:eastAsia="ar-SA" w:bidi="ar-SA"/>
        </w:rPr>
        <w:tab/>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14:paraId="63E7AE84" w14:textId="77777777" w:rsidR="00BA3A16" w:rsidRPr="009F5AE9" w:rsidRDefault="00BA3A16"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p>
    <w:p w14:paraId="4A1EF7C9" w14:textId="77777777" w:rsidR="00E42224" w:rsidRDefault="00E42224"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30" w:name="_Toc356828506"/>
      <w:r w:rsidRPr="009F5AE9">
        <w:rPr>
          <w:rFonts w:ascii="Times New Roman" w:eastAsia="Times New Roman" w:hAnsi="Times New Roman" w:cs="Times New Roman"/>
          <w:b/>
          <w:bCs/>
          <w:color w:val="000000"/>
          <w:sz w:val="24"/>
          <w:lang w:eastAsia="ar-SA" w:bidi="ar-SA"/>
        </w:rPr>
        <w:t>Статья 26.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30"/>
      <w:r w:rsidRPr="009F5AE9">
        <w:rPr>
          <w:rFonts w:ascii="Times New Roman" w:eastAsia="Times New Roman" w:hAnsi="Times New Roman" w:cs="Times New Roman"/>
          <w:b/>
          <w:bCs/>
          <w:color w:val="000000"/>
          <w:sz w:val="24"/>
          <w:lang w:eastAsia="ar-SA" w:bidi="ar-SA"/>
        </w:rPr>
        <w:t>.</w:t>
      </w:r>
    </w:p>
    <w:p w14:paraId="2114C133" w14:textId="77777777" w:rsidR="00C16EB9" w:rsidRPr="009F5AE9" w:rsidRDefault="00C16EB9"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p>
    <w:p w14:paraId="34447993"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14:paraId="41F8D125"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2.</w:t>
      </w:r>
      <w:r w:rsidRPr="009F5AE9">
        <w:rPr>
          <w:rFonts w:ascii="Times New Roman" w:eastAsia="Times New Roman" w:hAnsi="Times New Roman" w:cs="Times New Roman"/>
          <w:sz w:val="24"/>
          <w:lang w:eastAsia="ar-SA" w:bidi="ar-SA"/>
        </w:rPr>
        <w:tab/>
        <w:t>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017C62FE"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3.</w:t>
      </w:r>
      <w:r w:rsidRPr="009F5AE9">
        <w:rPr>
          <w:rFonts w:ascii="Times New Roman" w:eastAsia="Times New Roman" w:hAnsi="Times New Roman" w:cs="Times New Roman"/>
          <w:sz w:val="24"/>
          <w:lang w:eastAsia="ar-SA" w:bidi="ar-SA"/>
        </w:rPr>
        <w:tab/>
        <w:t xml:space="preserve">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w:t>
      </w:r>
      <w:r w:rsidR="00C16EB9">
        <w:rPr>
          <w:rFonts w:ascii="Times New Roman" w:eastAsia="Times New Roman" w:hAnsi="Times New Roman" w:cs="Times New Roman"/>
          <w:sz w:val="24"/>
          <w:lang w:eastAsia="ar-SA" w:bidi="ar-SA"/>
        </w:rPr>
        <w:t>орган местного самоуправления, к полномочиям которого относится принятие данного решения</w:t>
      </w:r>
      <w:r w:rsidR="00074C05">
        <w:rPr>
          <w:rFonts w:ascii="Times New Roman" w:eastAsia="Times New Roman" w:hAnsi="Times New Roman" w:cs="Times New Roman"/>
          <w:sz w:val="24"/>
          <w:lang w:eastAsia="ar-SA" w:bidi="ar-SA"/>
        </w:rPr>
        <w:t xml:space="preserve"> (далее – ОМС)</w:t>
      </w:r>
      <w:r w:rsidR="00C16EB9">
        <w:rPr>
          <w:rFonts w:ascii="Times New Roman" w:eastAsia="Times New Roman" w:hAnsi="Times New Roman" w:cs="Times New Roman"/>
          <w:sz w:val="24"/>
          <w:lang w:eastAsia="ar-SA" w:bidi="ar-SA"/>
        </w:rPr>
        <w:t xml:space="preserve">, </w:t>
      </w:r>
      <w:r w:rsidRPr="009F5AE9">
        <w:rPr>
          <w:rFonts w:ascii="Times New Roman" w:eastAsia="Times New Roman" w:hAnsi="Times New Roman" w:cs="Times New Roman"/>
          <w:sz w:val="24"/>
          <w:lang w:eastAsia="ar-SA" w:bidi="ar-SA"/>
        </w:rPr>
        <w:t>заявление о предоставлении такого разрешения.</w:t>
      </w:r>
    </w:p>
    <w:p w14:paraId="1BEE68FE"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4.</w:t>
      </w:r>
      <w:r w:rsidRPr="009F5AE9">
        <w:rPr>
          <w:rFonts w:ascii="Times New Roman" w:eastAsia="Times New Roman" w:hAnsi="Times New Roman" w:cs="Times New Roman"/>
          <w:sz w:val="24"/>
          <w:lang w:eastAsia="ar-SA" w:bidi="ar-SA"/>
        </w:rPr>
        <w:tab/>
        <w:t>Вопрос о предоставлении такого разрешения подлежит обсуждению на публичных слушаниях. Публичные слушания проводятся в соответствии с Положением о публичных слушаниях.</w:t>
      </w:r>
    </w:p>
    <w:p w14:paraId="243E8D07" w14:textId="77777777" w:rsidR="00E42224" w:rsidRPr="009F5AE9" w:rsidRDefault="00E42224" w:rsidP="009F5AE9">
      <w:pPr>
        <w:widowControl/>
        <w:tabs>
          <w:tab w:val="left" w:pos="993"/>
        </w:tabs>
        <w:suppressAutoHyphens w:val="0"/>
        <w:autoSpaceDE/>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5.</w:t>
      </w:r>
      <w:r w:rsidRPr="009F5AE9">
        <w:rPr>
          <w:rFonts w:ascii="Times New Roman" w:eastAsia="Times New Roman" w:hAnsi="Times New Roman" w:cs="Times New Roman"/>
          <w:sz w:val="24"/>
          <w:lang w:eastAsia="ar-SA" w:bidi="ar-SA"/>
        </w:rPr>
        <w:tab/>
        <w:t>На основании результат</w:t>
      </w:r>
      <w:r w:rsidR="00C16EB9">
        <w:rPr>
          <w:rFonts w:ascii="Times New Roman" w:eastAsia="Times New Roman" w:hAnsi="Times New Roman" w:cs="Times New Roman"/>
          <w:sz w:val="24"/>
          <w:lang w:eastAsia="ar-SA" w:bidi="ar-SA"/>
        </w:rPr>
        <w:t>ов</w:t>
      </w:r>
      <w:r w:rsidRPr="009F5AE9">
        <w:rPr>
          <w:rFonts w:ascii="Times New Roman" w:eastAsia="Times New Roman" w:hAnsi="Times New Roman" w:cs="Times New Roman"/>
          <w:sz w:val="24"/>
          <w:lang w:eastAsia="ar-SA" w:bidi="ar-SA"/>
        </w:rPr>
        <w:t xml:space="preserve">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w:t>
      </w:r>
      <w:r w:rsidR="00074C05">
        <w:rPr>
          <w:rFonts w:ascii="Times New Roman" w:eastAsia="Times New Roman" w:hAnsi="Times New Roman" w:cs="Times New Roman"/>
          <w:sz w:val="24"/>
          <w:lang w:eastAsia="ar-SA" w:bidi="ar-SA"/>
        </w:rPr>
        <w:t xml:space="preserve">ОМС </w:t>
      </w:r>
      <w:r w:rsidRPr="009F5AE9">
        <w:rPr>
          <w:rFonts w:ascii="Times New Roman" w:eastAsia="Times New Roman" w:hAnsi="Times New Roman" w:cs="Times New Roman"/>
          <w:sz w:val="24"/>
          <w:lang w:eastAsia="ar-SA" w:bidi="ar-SA"/>
        </w:rPr>
        <w:t>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EB4FFBA" w14:textId="77777777" w:rsidR="00C16EB9" w:rsidRDefault="00C16EB9" w:rsidP="009F5AE9">
      <w:pPr>
        <w:keepNext/>
        <w:keepLines/>
        <w:widowControl/>
        <w:numPr>
          <w:ilvl w:val="1"/>
          <w:numId w:val="0"/>
        </w:numPr>
        <w:tabs>
          <w:tab w:val="left" w:pos="0"/>
        </w:tabs>
        <w:autoSpaceDE/>
        <w:jc w:val="center"/>
        <w:outlineLvl w:val="1"/>
        <w:rPr>
          <w:rFonts w:ascii="Times New Roman" w:eastAsia="Times New Roman" w:hAnsi="Times New Roman" w:cs="Times New Roman"/>
          <w:b/>
          <w:bCs/>
          <w:color w:val="000000"/>
          <w:kern w:val="1"/>
          <w:sz w:val="24"/>
          <w:lang w:eastAsia="ar-SA" w:bidi="ar-SA"/>
        </w:rPr>
      </w:pPr>
      <w:bookmarkStart w:id="31" w:name="_Toc356828507"/>
    </w:p>
    <w:p w14:paraId="50C34AEA" w14:textId="77777777" w:rsidR="00E42224" w:rsidRDefault="00E42224" w:rsidP="009F5AE9">
      <w:pPr>
        <w:keepNext/>
        <w:keepLines/>
        <w:widowControl/>
        <w:numPr>
          <w:ilvl w:val="1"/>
          <w:numId w:val="0"/>
        </w:numPr>
        <w:tabs>
          <w:tab w:val="left" w:pos="0"/>
        </w:tabs>
        <w:autoSpaceDE/>
        <w:jc w:val="center"/>
        <w:outlineLvl w:val="1"/>
        <w:rPr>
          <w:rFonts w:ascii="Times New Roman" w:eastAsia="Times New Roman" w:hAnsi="Times New Roman" w:cs="Times New Roman"/>
          <w:b/>
          <w:bCs/>
          <w:color w:val="000000"/>
          <w:kern w:val="1"/>
          <w:sz w:val="24"/>
          <w:lang w:eastAsia="ar-SA" w:bidi="ar-SA"/>
        </w:rPr>
      </w:pPr>
      <w:r w:rsidRPr="009F5AE9">
        <w:rPr>
          <w:rFonts w:ascii="Times New Roman" w:eastAsia="Times New Roman" w:hAnsi="Times New Roman" w:cs="Times New Roman"/>
          <w:b/>
          <w:bCs/>
          <w:color w:val="000000"/>
          <w:kern w:val="1"/>
          <w:sz w:val="24"/>
          <w:lang w:eastAsia="ar-SA" w:bidi="ar-SA"/>
        </w:rPr>
        <w:t>Глава 6. Внесение изменения в Правила.</w:t>
      </w:r>
      <w:r w:rsidRPr="009F5AE9">
        <w:rPr>
          <w:rFonts w:ascii="Times New Roman" w:eastAsia="Times New Roman" w:hAnsi="Times New Roman" w:cs="Times New Roman"/>
          <w:b/>
          <w:bCs/>
          <w:color w:val="000000"/>
          <w:kern w:val="1"/>
          <w:sz w:val="24"/>
          <w:lang w:eastAsia="ar-SA" w:bidi="ar-SA"/>
        </w:rPr>
        <w:br/>
        <w:t>Ответственность за нарушение Правил</w:t>
      </w:r>
      <w:bookmarkEnd w:id="31"/>
      <w:r w:rsidRPr="009F5AE9">
        <w:rPr>
          <w:rFonts w:ascii="Times New Roman" w:eastAsia="Times New Roman" w:hAnsi="Times New Roman" w:cs="Times New Roman"/>
          <w:b/>
          <w:bCs/>
          <w:color w:val="000000"/>
          <w:kern w:val="1"/>
          <w:sz w:val="24"/>
          <w:lang w:eastAsia="ar-SA" w:bidi="ar-SA"/>
        </w:rPr>
        <w:t>.</w:t>
      </w:r>
    </w:p>
    <w:p w14:paraId="6F1DC803" w14:textId="77777777" w:rsidR="00BA3A16" w:rsidRPr="009F5AE9" w:rsidRDefault="00BA3A16" w:rsidP="009F5AE9">
      <w:pPr>
        <w:keepNext/>
        <w:keepLines/>
        <w:widowControl/>
        <w:numPr>
          <w:ilvl w:val="1"/>
          <w:numId w:val="0"/>
        </w:numPr>
        <w:tabs>
          <w:tab w:val="left" w:pos="0"/>
        </w:tabs>
        <w:autoSpaceDE/>
        <w:jc w:val="center"/>
        <w:outlineLvl w:val="1"/>
        <w:rPr>
          <w:rFonts w:ascii="Times New Roman" w:eastAsia="Times New Roman" w:hAnsi="Times New Roman" w:cs="Times New Roman"/>
          <w:b/>
          <w:bCs/>
          <w:color w:val="000000"/>
          <w:kern w:val="1"/>
          <w:sz w:val="24"/>
          <w:lang w:eastAsia="ar-SA" w:bidi="ar-SA"/>
        </w:rPr>
      </w:pPr>
    </w:p>
    <w:p w14:paraId="648F0AE2" w14:textId="77777777" w:rsidR="00E42224" w:rsidRDefault="00E42224" w:rsidP="00BA3A16">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32" w:name="_Toc356828508"/>
      <w:r w:rsidRPr="009F5AE9">
        <w:rPr>
          <w:rFonts w:ascii="Times New Roman" w:eastAsia="Times New Roman" w:hAnsi="Times New Roman" w:cs="Times New Roman"/>
          <w:b/>
          <w:bCs/>
          <w:color w:val="000000"/>
          <w:sz w:val="24"/>
          <w:lang w:eastAsia="ar-SA" w:bidi="ar-SA"/>
        </w:rPr>
        <w:t>Статья 27. Порядок внесения изменений в Правила</w:t>
      </w:r>
      <w:bookmarkEnd w:id="32"/>
    </w:p>
    <w:p w14:paraId="5EA15A3D" w14:textId="77777777" w:rsidR="00BA3A16" w:rsidRPr="009F5AE9" w:rsidRDefault="00BA3A16" w:rsidP="009F5AE9">
      <w:pPr>
        <w:keepNext/>
        <w:keepLines/>
        <w:widowControl/>
        <w:numPr>
          <w:ilvl w:val="2"/>
          <w:numId w:val="0"/>
        </w:numPr>
        <w:tabs>
          <w:tab w:val="left" w:pos="0"/>
        </w:tabs>
        <w:autoSpaceDE/>
        <w:outlineLvl w:val="2"/>
        <w:rPr>
          <w:rFonts w:ascii="Times New Roman" w:eastAsia="Times New Roman" w:hAnsi="Times New Roman" w:cs="Times New Roman"/>
          <w:b/>
          <w:bCs/>
          <w:color w:val="000000"/>
          <w:sz w:val="24"/>
          <w:lang w:eastAsia="ar-SA" w:bidi="ar-SA"/>
        </w:rPr>
      </w:pPr>
    </w:p>
    <w:p w14:paraId="6F0FC3B4" w14:textId="77777777" w:rsidR="00E42224" w:rsidRPr="009F5AE9" w:rsidRDefault="00E42224" w:rsidP="009F5AE9">
      <w:pPr>
        <w:widowControl/>
        <w:tabs>
          <w:tab w:val="left" w:pos="993"/>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Изменениями настоящих Правил считаются любые изменения текста Правил, Карты градостроительного зонирования сельского поселения, Карты зон с особыми условиями использования территории сельского поселения либо градостроительных регламентов.</w:t>
      </w:r>
    </w:p>
    <w:p w14:paraId="4AD3BFA9" w14:textId="77777777" w:rsidR="00E42224" w:rsidRPr="009F5AE9" w:rsidRDefault="00E42224" w:rsidP="009F5AE9">
      <w:pPr>
        <w:widowControl/>
        <w:tabs>
          <w:tab w:val="left" w:pos="993"/>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lastRenderedPageBreak/>
        <w:t>2.</w:t>
      </w:r>
      <w:r w:rsidRPr="009F5AE9">
        <w:rPr>
          <w:rFonts w:ascii="Times New Roman" w:eastAsia="Times New Roman" w:hAnsi="Times New Roman" w:cs="Times New Roman"/>
          <w:sz w:val="24"/>
          <w:lang w:eastAsia="ar-SA" w:bidi="ar-SA"/>
        </w:rPr>
        <w:tab/>
        <w:t>Основаниями для внесени</w:t>
      </w:r>
      <w:r w:rsidR="00C16EB9">
        <w:rPr>
          <w:rFonts w:ascii="Times New Roman" w:eastAsia="Times New Roman" w:hAnsi="Times New Roman" w:cs="Times New Roman"/>
          <w:sz w:val="24"/>
          <w:lang w:eastAsia="ar-SA" w:bidi="ar-SA"/>
        </w:rPr>
        <w:t>я</w:t>
      </w:r>
      <w:r w:rsidRPr="009F5AE9">
        <w:rPr>
          <w:rFonts w:ascii="Times New Roman" w:eastAsia="Times New Roman" w:hAnsi="Times New Roman" w:cs="Times New Roman"/>
          <w:sz w:val="24"/>
          <w:lang w:eastAsia="ar-SA" w:bidi="ar-SA"/>
        </w:rPr>
        <w:t xml:space="preserve"> изменений в настоящие Правила являются:</w:t>
      </w:r>
    </w:p>
    <w:p w14:paraId="386C8632" w14:textId="77777777" w:rsidR="00E42224" w:rsidRPr="009F5AE9" w:rsidRDefault="00E42224" w:rsidP="009F5AE9">
      <w:pPr>
        <w:widowControl/>
        <w:tabs>
          <w:tab w:val="left" w:pos="0"/>
          <w:tab w:val="left" w:pos="1134"/>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несоответствие настоящих Правил Генеральному плану сельского поселения, возникшее в результате внесения в Генеральный план изменений;</w:t>
      </w:r>
    </w:p>
    <w:p w14:paraId="3664F0CD" w14:textId="77777777" w:rsidR="00E42224" w:rsidRPr="009F5AE9" w:rsidRDefault="00E42224" w:rsidP="009F5AE9">
      <w:pPr>
        <w:widowControl/>
        <w:tabs>
          <w:tab w:val="left" w:pos="0"/>
          <w:tab w:val="left" w:pos="1134"/>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2)</w:t>
      </w:r>
      <w:r w:rsidRPr="009F5AE9">
        <w:rPr>
          <w:rFonts w:ascii="Times New Roman" w:eastAsia="Times New Roman" w:hAnsi="Times New Roman" w:cs="Times New Roman"/>
          <w:sz w:val="24"/>
          <w:lang w:eastAsia="ar-SA" w:bidi="ar-SA"/>
        </w:rPr>
        <w:tab/>
        <w:t>поступление предложений об изменении границ территориальных зон, изменении градостроительных регламентов.</w:t>
      </w:r>
    </w:p>
    <w:p w14:paraId="5976AAA2" w14:textId="77777777" w:rsidR="00E42224" w:rsidRPr="009F5AE9" w:rsidRDefault="00E42224" w:rsidP="009F5AE9">
      <w:pPr>
        <w:widowControl/>
        <w:tabs>
          <w:tab w:val="left" w:pos="993"/>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3.</w:t>
      </w:r>
      <w:r w:rsidRPr="009F5AE9">
        <w:rPr>
          <w:rFonts w:ascii="Times New Roman" w:eastAsia="Times New Roman" w:hAnsi="Times New Roman" w:cs="Times New Roman"/>
          <w:sz w:val="24"/>
          <w:lang w:eastAsia="ar-SA" w:bidi="ar-SA"/>
        </w:rPr>
        <w:tab/>
        <w:t>Предложения о внесении изменений в настоящие Правила направляются:</w:t>
      </w:r>
    </w:p>
    <w:p w14:paraId="387CF19A" w14:textId="77777777" w:rsidR="00E42224" w:rsidRPr="009F5AE9" w:rsidRDefault="00E42224" w:rsidP="009F5AE9">
      <w:pPr>
        <w:widowControl/>
        <w:tabs>
          <w:tab w:val="left" w:pos="0"/>
          <w:tab w:val="left" w:pos="1134"/>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1)</w:t>
      </w:r>
      <w:r w:rsidRPr="009F5AE9">
        <w:rPr>
          <w:rFonts w:ascii="Times New Roman" w:eastAsia="Times New Roman" w:hAnsi="Times New Roman" w:cs="Times New Roman"/>
          <w:sz w:val="24"/>
          <w:lang w:eastAsia="ar-SA" w:bidi="ar-SA"/>
        </w:rPr>
        <w:tab/>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2C4D783D" w14:textId="77777777" w:rsidR="00E42224" w:rsidRPr="009F5AE9" w:rsidRDefault="00E42224" w:rsidP="009F5AE9">
      <w:pPr>
        <w:widowControl/>
        <w:tabs>
          <w:tab w:val="left" w:pos="0"/>
          <w:tab w:val="left" w:pos="1134"/>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2)</w:t>
      </w:r>
      <w:r w:rsidRPr="009F5AE9">
        <w:rPr>
          <w:rFonts w:ascii="Times New Roman" w:eastAsia="Times New Roman" w:hAnsi="Times New Roman" w:cs="Times New Roman"/>
          <w:sz w:val="24"/>
          <w:lang w:eastAsia="ar-SA" w:bidi="ar-SA"/>
        </w:rPr>
        <w:tab/>
        <w:t>органами исполнительной власти Республики Коми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330A8717" w14:textId="77777777" w:rsidR="00E42224" w:rsidRPr="009F5AE9" w:rsidRDefault="00E42224" w:rsidP="009F5AE9">
      <w:pPr>
        <w:widowControl/>
        <w:tabs>
          <w:tab w:val="left" w:pos="0"/>
          <w:tab w:val="left" w:pos="1134"/>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3)</w:t>
      </w:r>
      <w:r w:rsidRPr="009F5AE9">
        <w:rPr>
          <w:rFonts w:ascii="Times New Roman" w:eastAsia="Times New Roman" w:hAnsi="Times New Roman" w:cs="Times New Roman"/>
          <w:sz w:val="24"/>
          <w:lang w:eastAsia="ar-SA" w:bidi="ar-SA"/>
        </w:rPr>
        <w:tab/>
        <w:t xml:space="preserve">органами местного самоуправления </w:t>
      </w:r>
      <w:r w:rsidR="00B05713">
        <w:rPr>
          <w:rFonts w:ascii="Times New Roman" w:eastAsia="Times New Roman" w:hAnsi="Times New Roman" w:cs="Times New Roman"/>
          <w:sz w:val="24"/>
          <w:lang w:eastAsia="ar-SA" w:bidi="ar-SA"/>
        </w:rPr>
        <w:t xml:space="preserve">муниципального района и/или </w:t>
      </w:r>
      <w:r w:rsidRPr="009F5AE9">
        <w:rPr>
          <w:rFonts w:ascii="Times New Roman" w:eastAsia="Times New Roman" w:hAnsi="Times New Roman" w:cs="Times New Roman"/>
          <w:sz w:val="24"/>
          <w:lang w:eastAsia="ar-SA" w:bidi="ar-SA"/>
        </w:rPr>
        <w:t>сельского поселения в случаях, если необходимо совершенствовать порядок регулирования землепользования и застройки на соответствующей территории сельского поселения;</w:t>
      </w:r>
    </w:p>
    <w:p w14:paraId="35ED4969" w14:textId="77777777" w:rsidR="00E42224" w:rsidRPr="009F5AE9" w:rsidRDefault="00E42224" w:rsidP="009F5AE9">
      <w:pPr>
        <w:widowControl/>
        <w:tabs>
          <w:tab w:val="left" w:pos="0"/>
          <w:tab w:val="left" w:pos="1134"/>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4)</w:t>
      </w:r>
      <w:r w:rsidRPr="009F5AE9">
        <w:rPr>
          <w:rFonts w:ascii="Times New Roman" w:eastAsia="Times New Roman" w:hAnsi="Times New Roman" w:cs="Times New Roman"/>
          <w:sz w:val="24"/>
          <w:lang w:eastAsia="ar-SA" w:bidi="ar-SA"/>
        </w:rPr>
        <w:tab/>
        <w:t>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не реализуются права и законные интересы граждан и их объединений.</w:t>
      </w:r>
    </w:p>
    <w:p w14:paraId="6B2602A1" w14:textId="77777777" w:rsidR="00B05713" w:rsidRDefault="00E42224" w:rsidP="009F5AE9">
      <w:pPr>
        <w:widowControl/>
        <w:tabs>
          <w:tab w:val="left" w:pos="993"/>
        </w:tabs>
        <w:autoSpaceDE/>
        <w:snapToGrid w:val="0"/>
        <w:ind w:firstLine="709"/>
        <w:jc w:val="both"/>
        <w:rPr>
          <w:rFonts w:ascii="Times New Roman" w:eastAsia="Times New Roman" w:hAnsi="Times New Roman" w:cs="Times New Roman"/>
          <w:sz w:val="24"/>
          <w:lang w:eastAsia="ar-SA" w:bidi="ar-SA"/>
        </w:rPr>
      </w:pPr>
      <w:r w:rsidRPr="009F5AE9">
        <w:rPr>
          <w:rFonts w:ascii="Times New Roman" w:eastAsia="Times New Roman" w:hAnsi="Times New Roman" w:cs="Times New Roman"/>
          <w:sz w:val="24"/>
          <w:lang w:eastAsia="ar-SA" w:bidi="ar-SA"/>
        </w:rPr>
        <w:t>4.</w:t>
      </w:r>
      <w:r w:rsidRPr="009F5AE9">
        <w:rPr>
          <w:rFonts w:ascii="Times New Roman" w:eastAsia="Times New Roman" w:hAnsi="Times New Roman" w:cs="Times New Roman"/>
          <w:sz w:val="24"/>
          <w:lang w:eastAsia="ar-SA" w:bidi="ar-SA"/>
        </w:rPr>
        <w:tab/>
        <w:t>Предложение о внесении изменений в настоящие Правила направляется</w:t>
      </w:r>
      <w:r w:rsidR="00B05713">
        <w:rPr>
          <w:rFonts w:ascii="Times New Roman" w:eastAsia="Times New Roman" w:hAnsi="Times New Roman" w:cs="Times New Roman"/>
          <w:sz w:val="24"/>
          <w:lang w:eastAsia="ar-SA" w:bidi="ar-SA"/>
        </w:rPr>
        <w:t xml:space="preserve"> орган местного самоуправления, к полномочиям которого относится принятие данного решения</w:t>
      </w:r>
      <w:r w:rsidR="00074C05">
        <w:rPr>
          <w:rFonts w:ascii="Times New Roman" w:eastAsia="Times New Roman" w:hAnsi="Times New Roman" w:cs="Times New Roman"/>
          <w:sz w:val="24"/>
          <w:lang w:eastAsia="ar-SA" w:bidi="ar-SA"/>
        </w:rPr>
        <w:t xml:space="preserve"> (далее – ОМС)</w:t>
      </w:r>
      <w:r w:rsidR="00B05713">
        <w:rPr>
          <w:rFonts w:ascii="Times New Roman" w:eastAsia="Times New Roman" w:hAnsi="Times New Roman" w:cs="Times New Roman"/>
          <w:sz w:val="24"/>
          <w:lang w:eastAsia="ar-SA" w:bidi="ar-SA"/>
        </w:rPr>
        <w:t xml:space="preserve">.  </w:t>
      </w:r>
    </w:p>
    <w:p w14:paraId="2C3FD140" w14:textId="77777777" w:rsidR="00E42224" w:rsidRPr="009F5AE9" w:rsidRDefault="00B05713" w:rsidP="009F5AE9">
      <w:pPr>
        <w:widowControl/>
        <w:tabs>
          <w:tab w:val="left" w:pos="993"/>
        </w:tabs>
        <w:autoSpaceDE/>
        <w:snapToGrid w:val="0"/>
        <w:ind w:firstLine="709"/>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5</w:t>
      </w:r>
      <w:r w:rsidR="00E42224" w:rsidRPr="009F5AE9">
        <w:rPr>
          <w:rFonts w:ascii="Times New Roman" w:eastAsia="Times New Roman" w:hAnsi="Times New Roman" w:cs="Times New Roman"/>
          <w:sz w:val="24"/>
          <w:lang w:eastAsia="ar-SA" w:bidi="ar-SA"/>
        </w:rPr>
        <w:t>.</w:t>
      </w:r>
      <w:r w:rsidR="00E42224" w:rsidRPr="009F5AE9">
        <w:rPr>
          <w:rFonts w:ascii="Times New Roman" w:eastAsia="Times New Roman" w:hAnsi="Times New Roman" w:cs="Times New Roman"/>
          <w:sz w:val="24"/>
          <w:lang w:eastAsia="ar-SA" w:bidi="ar-SA"/>
        </w:rPr>
        <w:tab/>
      </w:r>
      <w:r>
        <w:rPr>
          <w:rFonts w:ascii="Times New Roman" w:eastAsia="Times New Roman" w:hAnsi="Times New Roman" w:cs="Times New Roman"/>
          <w:sz w:val="24"/>
          <w:lang w:eastAsia="ar-SA" w:bidi="ar-SA"/>
        </w:rPr>
        <w:t>О</w:t>
      </w:r>
      <w:r w:rsidR="00074C05">
        <w:rPr>
          <w:rFonts w:ascii="Times New Roman" w:eastAsia="Times New Roman" w:hAnsi="Times New Roman" w:cs="Times New Roman"/>
          <w:sz w:val="24"/>
          <w:lang w:eastAsia="ar-SA" w:bidi="ar-SA"/>
        </w:rPr>
        <w:t xml:space="preserve">МС </w:t>
      </w:r>
      <w:r w:rsidR="00E42224" w:rsidRPr="009F5AE9">
        <w:rPr>
          <w:rFonts w:ascii="Times New Roman" w:eastAsia="Times New Roman" w:hAnsi="Times New Roman" w:cs="Times New Roman"/>
          <w:sz w:val="24"/>
          <w:lang w:eastAsia="ar-SA" w:bidi="ar-SA"/>
        </w:rPr>
        <w:t>в течение 30 дней принимает решение о подготовке проекта внесения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14:paraId="274B5A58" w14:textId="77777777" w:rsidR="00E42224" w:rsidRPr="009F5AE9" w:rsidRDefault="00B05713" w:rsidP="009F5AE9">
      <w:pPr>
        <w:widowControl/>
        <w:tabs>
          <w:tab w:val="left" w:pos="993"/>
        </w:tabs>
        <w:autoSpaceDE/>
        <w:snapToGrid w:val="0"/>
        <w:ind w:firstLine="709"/>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6</w:t>
      </w:r>
      <w:r w:rsidR="00E42224" w:rsidRPr="009F5AE9">
        <w:rPr>
          <w:rFonts w:ascii="Times New Roman" w:eastAsia="Times New Roman" w:hAnsi="Times New Roman" w:cs="Times New Roman"/>
          <w:sz w:val="24"/>
          <w:lang w:eastAsia="ar-SA" w:bidi="ar-SA"/>
        </w:rPr>
        <w:t>.</w:t>
      </w:r>
      <w:r w:rsidR="00E42224" w:rsidRPr="009F5AE9">
        <w:rPr>
          <w:rFonts w:ascii="Times New Roman" w:eastAsia="Times New Roman" w:hAnsi="Times New Roman" w:cs="Times New Roman"/>
          <w:sz w:val="24"/>
          <w:lang w:eastAsia="ar-SA" w:bidi="ar-SA"/>
        </w:rPr>
        <w:tab/>
        <w:t>Решение о подготовке проекта внесения изменений в настоящие Правила принимается с установлением этапов градостроительного зонирования применительно ко всей территории сельского поселения  либо к различным частям территории сельского поселения (в случае подготовки проекта о внесении изменений в настоящие Правила применительно к частям территории сельского поселения), порядка и сроков проведения работ по подготовке указанного проекта, иных положений, касающихся организации указанных работ.</w:t>
      </w:r>
    </w:p>
    <w:p w14:paraId="10D5B07F" w14:textId="77777777" w:rsidR="00B05713" w:rsidRDefault="00B05713" w:rsidP="009F5AE9">
      <w:pPr>
        <w:widowControl/>
        <w:tabs>
          <w:tab w:val="left" w:pos="993"/>
        </w:tabs>
        <w:autoSpaceDE/>
        <w:snapToGrid w:val="0"/>
        <w:ind w:firstLine="709"/>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7</w:t>
      </w:r>
      <w:r w:rsidR="00E42224" w:rsidRPr="009F5AE9">
        <w:rPr>
          <w:rFonts w:ascii="Times New Roman" w:eastAsia="Times New Roman" w:hAnsi="Times New Roman" w:cs="Times New Roman"/>
          <w:sz w:val="24"/>
          <w:lang w:eastAsia="ar-SA" w:bidi="ar-SA"/>
        </w:rPr>
        <w:tab/>
      </w:r>
      <w:r>
        <w:rPr>
          <w:rFonts w:ascii="Times New Roman" w:eastAsia="Times New Roman" w:hAnsi="Times New Roman" w:cs="Times New Roman"/>
          <w:sz w:val="24"/>
          <w:lang w:eastAsia="ar-SA" w:bidi="ar-SA"/>
        </w:rPr>
        <w:t xml:space="preserve">Опубликование решения о внесении изменений в Правила осуществляется в установленном законодательством порядке. </w:t>
      </w:r>
    </w:p>
    <w:p w14:paraId="70E0B966" w14:textId="77777777" w:rsidR="00BA3A16" w:rsidRPr="009F5AE9" w:rsidRDefault="00BA3A16" w:rsidP="009F5AE9">
      <w:pPr>
        <w:widowControl/>
        <w:tabs>
          <w:tab w:val="left" w:pos="791"/>
          <w:tab w:val="left" w:pos="851"/>
          <w:tab w:val="left" w:pos="900"/>
          <w:tab w:val="left" w:pos="993"/>
          <w:tab w:val="left" w:pos="1134"/>
        </w:tabs>
        <w:suppressAutoHyphens w:val="0"/>
        <w:autoSpaceDE/>
        <w:ind w:firstLine="709"/>
        <w:jc w:val="both"/>
        <w:rPr>
          <w:rFonts w:ascii="Times New Roman" w:eastAsia="Times New Roman" w:hAnsi="Times New Roman" w:cs="Times New Roman"/>
          <w:sz w:val="24"/>
          <w:lang w:eastAsia="ar-SA" w:bidi="ar-SA"/>
        </w:rPr>
      </w:pPr>
    </w:p>
    <w:p w14:paraId="78355FE8" w14:textId="77777777" w:rsidR="00E42224" w:rsidRDefault="00E42224"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bookmarkStart w:id="33" w:name="_Toc356828509"/>
      <w:r w:rsidRPr="009F5AE9">
        <w:rPr>
          <w:rFonts w:ascii="Times New Roman" w:eastAsia="Times New Roman" w:hAnsi="Times New Roman" w:cs="Times New Roman"/>
          <w:b/>
          <w:bCs/>
          <w:color w:val="000000"/>
          <w:sz w:val="24"/>
          <w:lang w:eastAsia="ar-SA" w:bidi="ar-SA"/>
        </w:rPr>
        <w:t>Статья 28. Ответственность за нарушение Правил</w:t>
      </w:r>
      <w:bookmarkEnd w:id="33"/>
      <w:r w:rsidRPr="009F5AE9">
        <w:rPr>
          <w:rFonts w:ascii="Times New Roman" w:eastAsia="Times New Roman" w:hAnsi="Times New Roman" w:cs="Times New Roman"/>
          <w:b/>
          <w:bCs/>
          <w:color w:val="000000"/>
          <w:sz w:val="24"/>
          <w:lang w:eastAsia="ar-SA" w:bidi="ar-SA"/>
        </w:rPr>
        <w:t>.</w:t>
      </w:r>
    </w:p>
    <w:p w14:paraId="32AD502D" w14:textId="77777777" w:rsidR="00136CA6" w:rsidRPr="009F5AE9" w:rsidRDefault="00136CA6" w:rsidP="009F5AE9">
      <w:pPr>
        <w:keepNext/>
        <w:keepLines/>
        <w:widowControl/>
        <w:numPr>
          <w:ilvl w:val="2"/>
          <w:numId w:val="0"/>
        </w:numPr>
        <w:tabs>
          <w:tab w:val="left" w:pos="0"/>
        </w:tabs>
        <w:autoSpaceDE/>
        <w:jc w:val="center"/>
        <w:outlineLvl w:val="2"/>
        <w:rPr>
          <w:rFonts w:ascii="Times New Roman" w:eastAsia="Times New Roman" w:hAnsi="Times New Roman" w:cs="Times New Roman"/>
          <w:b/>
          <w:bCs/>
          <w:color w:val="000000"/>
          <w:sz w:val="24"/>
          <w:lang w:eastAsia="ar-SA" w:bidi="ar-SA"/>
        </w:rPr>
      </w:pPr>
    </w:p>
    <w:p w14:paraId="3DE9A2CB" w14:textId="77777777" w:rsidR="00E42224" w:rsidRPr="009F5AE9" w:rsidRDefault="00E42224" w:rsidP="009F5AE9">
      <w:pPr>
        <w:widowControl/>
        <w:suppressAutoHyphens w:val="0"/>
        <w:autoSpaceDE/>
        <w:ind w:firstLine="567"/>
        <w:jc w:val="both"/>
        <w:rPr>
          <w:rFonts w:ascii="Times New Roman" w:eastAsia="Times New Roman" w:hAnsi="Times New Roman" w:cs="Times New Roman"/>
          <w:color w:val="000000"/>
          <w:spacing w:val="2"/>
          <w:sz w:val="24"/>
          <w:lang w:eastAsia="ar-SA" w:bidi="ar-SA"/>
        </w:rPr>
      </w:pPr>
      <w:r w:rsidRPr="009F5AE9">
        <w:rPr>
          <w:rFonts w:ascii="Times New Roman" w:eastAsia="Times New Roman" w:hAnsi="Times New Roman" w:cs="Times New Roman"/>
          <w:color w:val="000000"/>
          <w:spacing w:val="4"/>
          <w:sz w:val="24"/>
          <w:lang w:eastAsia="ar-SA" w:bidi="ar-SA"/>
        </w:rPr>
        <w:t xml:space="preserve">Лица, виновные в нарушении настоящих Правил, несут </w:t>
      </w:r>
      <w:r w:rsidRPr="009F5AE9">
        <w:rPr>
          <w:rFonts w:ascii="Times New Roman" w:eastAsia="Times New Roman" w:hAnsi="Times New Roman" w:cs="Times New Roman"/>
          <w:color w:val="000000"/>
          <w:spacing w:val="2"/>
          <w:sz w:val="24"/>
          <w:lang w:eastAsia="ar-SA" w:bidi="ar-SA"/>
        </w:rPr>
        <w:t>ответственность, предусмотренную действующим законодательством.</w:t>
      </w:r>
    </w:p>
    <w:p w14:paraId="4717146C" w14:textId="77777777" w:rsidR="00B14D4D" w:rsidRPr="009F5AE9" w:rsidRDefault="00B14D4D" w:rsidP="009F5AE9">
      <w:pPr>
        <w:widowControl/>
        <w:tabs>
          <w:tab w:val="left" w:pos="1545"/>
        </w:tabs>
        <w:autoSpaceDE/>
        <w:snapToGrid w:val="0"/>
        <w:jc w:val="center"/>
        <w:rPr>
          <w:rFonts w:ascii="Times New Roman" w:eastAsia="Times New Roman" w:hAnsi="Times New Roman" w:cs="Times New Roman"/>
          <w:sz w:val="24"/>
          <w:lang w:eastAsia="ar-SA" w:bidi="ar-SA"/>
        </w:rPr>
      </w:pPr>
      <w:bookmarkStart w:id="34" w:name="_Toc356828510"/>
    </w:p>
    <w:p w14:paraId="5B77426F" w14:textId="77777777" w:rsidR="00250BAE" w:rsidRDefault="00250BAE" w:rsidP="009F5AE9">
      <w:pPr>
        <w:keepNext/>
        <w:rPr>
          <w:rFonts w:ascii="Times New Roman" w:eastAsia="Arial" w:hAnsi="Times New Roman" w:cs="Times New Roman"/>
          <w:b/>
          <w:caps/>
          <w:sz w:val="24"/>
        </w:rPr>
      </w:pPr>
      <w:r>
        <w:rPr>
          <w:rFonts w:ascii="Times New Roman" w:eastAsia="Arial" w:hAnsi="Times New Roman" w:cs="Times New Roman"/>
          <w:b/>
          <w:caps/>
          <w:sz w:val="24"/>
        </w:rPr>
        <w:t xml:space="preserve">Часть </w:t>
      </w:r>
      <w:r w:rsidRPr="009F5AE9">
        <w:rPr>
          <w:rFonts w:ascii="Times New Roman" w:eastAsia="Arial" w:hAnsi="Times New Roman" w:cs="Times New Roman"/>
          <w:b/>
          <w:caps/>
          <w:sz w:val="24"/>
        </w:rPr>
        <w:t>II.</w:t>
      </w:r>
      <w:r w:rsidRPr="00B6741D">
        <w:rPr>
          <w:rFonts w:ascii="Times New Roman" w:eastAsia="Arial" w:hAnsi="Times New Roman" w:cs="Times New Roman"/>
          <w:b/>
          <w:caps/>
          <w:sz w:val="24"/>
        </w:rPr>
        <w:t xml:space="preserve"> КАРТА ГРАДОСТРОИТЕЛЬНОГО ЗОНИРОВАНИЯ. КАРТА ЗОН С ОСОБЫМИ УСЛОВИЯМИ ИСПОЛЬЗОВАНИЯ ТЕРРИТОРИИ</w:t>
      </w:r>
    </w:p>
    <w:p w14:paraId="093C75F1" w14:textId="77777777" w:rsidR="00250BAE" w:rsidRDefault="00250BAE" w:rsidP="00DA0234">
      <w:pPr>
        <w:keepNext/>
        <w:jc w:val="both"/>
        <w:rPr>
          <w:rFonts w:ascii="Times New Roman" w:eastAsia="Arial" w:hAnsi="Times New Roman" w:cs="Times New Roman"/>
          <w:sz w:val="24"/>
        </w:rPr>
      </w:pPr>
      <w:r>
        <w:rPr>
          <w:rFonts w:ascii="Times New Roman" w:eastAsia="Arial" w:hAnsi="Times New Roman" w:cs="Times New Roman"/>
          <w:sz w:val="24"/>
        </w:rPr>
        <w:t xml:space="preserve">     Карта представлена в окончании текстовой части </w:t>
      </w:r>
      <w:r w:rsidR="00C65E8B">
        <w:rPr>
          <w:rFonts w:ascii="Times New Roman" w:eastAsia="Arial" w:hAnsi="Times New Roman" w:cs="Times New Roman"/>
          <w:sz w:val="24"/>
        </w:rPr>
        <w:t>Правил на стр.124</w:t>
      </w:r>
      <w:r w:rsidR="00DA0234">
        <w:rPr>
          <w:rFonts w:ascii="Times New Roman" w:eastAsia="Arial" w:hAnsi="Times New Roman" w:cs="Times New Roman"/>
          <w:sz w:val="24"/>
        </w:rPr>
        <w:t>, выполнена в масштабе М1:20000, включает в себя совмещённую карту градостроительного зонирования и зон с особыми условиями использования территории.</w:t>
      </w:r>
    </w:p>
    <w:p w14:paraId="6F855B51" w14:textId="77777777" w:rsidR="00250BAE" w:rsidRDefault="00250BAE" w:rsidP="009F5AE9">
      <w:pPr>
        <w:keepNext/>
        <w:rPr>
          <w:rFonts w:ascii="Times New Roman" w:eastAsia="Arial" w:hAnsi="Times New Roman" w:cs="Times New Roman"/>
          <w:b/>
          <w:sz w:val="24"/>
        </w:rPr>
      </w:pPr>
    </w:p>
    <w:p w14:paraId="6A0D182D" w14:textId="77777777" w:rsidR="00CD1442" w:rsidRPr="009F5AE9" w:rsidRDefault="00CD1442" w:rsidP="009F5AE9">
      <w:pPr>
        <w:keepNext/>
        <w:rPr>
          <w:rFonts w:ascii="Times New Roman" w:eastAsia="Arial" w:hAnsi="Times New Roman" w:cs="Times New Roman"/>
          <w:b/>
          <w:sz w:val="24"/>
        </w:rPr>
      </w:pPr>
      <w:r w:rsidRPr="009F5AE9">
        <w:rPr>
          <w:rFonts w:ascii="Times New Roman" w:eastAsia="Arial" w:hAnsi="Times New Roman" w:cs="Times New Roman"/>
          <w:b/>
          <w:sz w:val="24"/>
        </w:rPr>
        <w:t xml:space="preserve">Часть </w:t>
      </w:r>
      <w:r w:rsidR="00250BAE">
        <w:rPr>
          <w:rFonts w:ascii="Times New Roman" w:eastAsia="Arial" w:hAnsi="Times New Roman" w:cs="Times New Roman"/>
          <w:b/>
          <w:sz w:val="24"/>
          <w:lang w:val="en-US"/>
        </w:rPr>
        <w:t>I</w:t>
      </w:r>
      <w:r w:rsidRPr="009F5AE9">
        <w:rPr>
          <w:rFonts w:ascii="Times New Roman" w:eastAsia="Arial" w:hAnsi="Times New Roman" w:cs="Times New Roman"/>
          <w:b/>
          <w:sz w:val="24"/>
        </w:rPr>
        <w:t>II. ГРАДОСТРОИТЕЛЬНЫЕ РЕГЛАМЕНТЫ</w:t>
      </w:r>
    </w:p>
    <w:p w14:paraId="136569F7" w14:textId="77777777" w:rsidR="00BA3A16" w:rsidRDefault="00BA3A16" w:rsidP="009F5AE9">
      <w:pPr>
        <w:keepNext/>
        <w:jc w:val="center"/>
        <w:rPr>
          <w:rFonts w:ascii="Times New Roman" w:eastAsia="Arial" w:hAnsi="Times New Roman" w:cs="Times New Roman"/>
          <w:b/>
          <w:sz w:val="24"/>
        </w:rPr>
      </w:pPr>
    </w:p>
    <w:p w14:paraId="349EE69F" w14:textId="77777777" w:rsidR="00CD1442" w:rsidRPr="009F5AE9" w:rsidRDefault="00CD1442" w:rsidP="009F5AE9">
      <w:pPr>
        <w:keepNext/>
        <w:jc w:val="center"/>
        <w:rPr>
          <w:rFonts w:ascii="Times New Roman" w:eastAsia="Arial" w:hAnsi="Times New Roman" w:cs="Times New Roman"/>
          <w:b/>
          <w:sz w:val="24"/>
        </w:rPr>
      </w:pPr>
      <w:r w:rsidRPr="009F5AE9">
        <w:rPr>
          <w:rFonts w:ascii="Times New Roman" w:eastAsia="Arial" w:hAnsi="Times New Roman" w:cs="Times New Roman"/>
          <w:b/>
          <w:sz w:val="24"/>
        </w:rPr>
        <w:t xml:space="preserve">Глава 7. Градостроительные регламенты в части видов разрешенного использования земельных участков и объектов капитального строительства и </w:t>
      </w:r>
      <w:r w:rsidRPr="009F5AE9">
        <w:rPr>
          <w:rFonts w:ascii="Times New Roman" w:eastAsia="Arial" w:hAnsi="Times New Roman" w:cs="Times New Roman"/>
          <w:b/>
          <w:sz w:val="24"/>
        </w:rPr>
        <w:lastRenderedPageBreak/>
        <w:t>реконструкции по территориальным зонам.</w:t>
      </w:r>
    </w:p>
    <w:p w14:paraId="4F023CF3" w14:textId="77777777" w:rsidR="00CD1442" w:rsidRPr="009F5AE9" w:rsidRDefault="00CD1442" w:rsidP="009F5AE9">
      <w:pPr>
        <w:keepNext/>
        <w:jc w:val="both"/>
        <w:rPr>
          <w:rFonts w:ascii="Times New Roman" w:eastAsia="Arial" w:hAnsi="Times New Roman" w:cs="Times New Roman"/>
          <w:b/>
          <w:sz w:val="24"/>
        </w:rPr>
      </w:pPr>
      <w:r w:rsidRPr="009F5AE9">
        <w:rPr>
          <w:rFonts w:ascii="Times New Roman" w:eastAsia="Arial" w:hAnsi="Times New Roman" w:cs="Times New Roman"/>
          <w:b/>
          <w:sz w:val="24"/>
        </w:rPr>
        <w:t>Статья 2</w:t>
      </w:r>
      <w:r w:rsidR="00742014" w:rsidRPr="009F5AE9">
        <w:rPr>
          <w:rFonts w:ascii="Times New Roman" w:eastAsia="Arial" w:hAnsi="Times New Roman" w:cs="Times New Roman"/>
          <w:b/>
          <w:sz w:val="24"/>
        </w:rPr>
        <w:t>9</w:t>
      </w:r>
      <w:r w:rsidRPr="009F5AE9">
        <w:rPr>
          <w:rFonts w:ascii="Times New Roman" w:eastAsia="Arial" w:hAnsi="Times New Roman" w:cs="Times New Roman"/>
          <w:b/>
          <w:sz w:val="24"/>
        </w:rPr>
        <w:t>. Перечень территориальных зон. Градостроительные регламенты территориальных зон.</w:t>
      </w:r>
    </w:p>
    <w:p w14:paraId="23E9124B" w14:textId="77777777" w:rsidR="00CD1442" w:rsidRPr="009F5AE9" w:rsidRDefault="00CD1442" w:rsidP="009F5AE9">
      <w:pPr>
        <w:keepNext/>
        <w:jc w:val="both"/>
        <w:rPr>
          <w:rFonts w:ascii="Times New Roman" w:eastAsia="Arial" w:hAnsi="Times New Roman" w:cs="Times New Roman"/>
          <w:b/>
          <w:sz w:val="24"/>
        </w:rPr>
      </w:pPr>
      <w:r w:rsidRPr="009F5AE9">
        <w:rPr>
          <w:rFonts w:ascii="Times New Roman" w:eastAsia="Arial" w:hAnsi="Times New Roman" w:cs="Times New Roman"/>
          <w:b/>
          <w:sz w:val="24"/>
        </w:rPr>
        <w:t>Статья 2</w:t>
      </w:r>
      <w:r w:rsidR="00742014" w:rsidRPr="009F5AE9">
        <w:rPr>
          <w:rFonts w:ascii="Times New Roman" w:eastAsia="Arial" w:hAnsi="Times New Roman" w:cs="Times New Roman"/>
          <w:b/>
          <w:sz w:val="24"/>
        </w:rPr>
        <w:t>9</w:t>
      </w:r>
      <w:r w:rsidRPr="009F5AE9">
        <w:rPr>
          <w:rFonts w:ascii="Times New Roman" w:eastAsia="Arial" w:hAnsi="Times New Roman" w:cs="Times New Roman"/>
          <w:b/>
          <w:sz w:val="24"/>
        </w:rPr>
        <w:t>.1. Перечень территориальных зон</w:t>
      </w:r>
    </w:p>
    <w:p w14:paraId="3F6F7CD2" w14:textId="77777777" w:rsidR="00CD1442" w:rsidRPr="009F5AE9" w:rsidRDefault="00CD1442" w:rsidP="009F5AE9">
      <w:pPr>
        <w:ind w:firstLine="357"/>
        <w:jc w:val="both"/>
        <w:rPr>
          <w:rFonts w:ascii="Times New Roman" w:eastAsia="Arial" w:hAnsi="Times New Roman" w:cs="Times New Roman"/>
          <w:b/>
          <w:spacing w:val="-6"/>
          <w:sz w:val="24"/>
          <w:shd w:val="clear" w:color="auto" w:fill="FFFFFF"/>
        </w:rPr>
      </w:pPr>
      <w:r w:rsidRPr="009F5AE9">
        <w:rPr>
          <w:rFonts w:ascii="Times New Roman" w:eastAsia="Arial" w:hAnsi="Times New Roman" w:cs="Times New Roman"/>
          <w:b/>
          <w:spacing w:val="-6"/>
          <w:sz w:val="24"/>
          <w:shd w:val="clear" w:color="auto" w:fill="FFFFFF"/>
        </w:rPr>
        <w:t>Жилые зоны</w:t>
      </w:r>
    </w:p>
    <w:p w14:paraId="33145942" w14:textId="77777777" w:rsidR="00CD1442" w:rsidRPr="009F5AE9" w:rsidRDefault="00CD1442" w:rsidP="009F5AE9">
      <w:pPr>
        <w:ind w:left="567" w:firstLine="357"/>
        <w:jc w:val="both"/>
        <w:rPr>
          <w:rFonts w:ascii="Times New Roman" w:eastAsia="Arial" w:hAnsi="Times New Roman" w:cs="Times New Roman"/>
          <w:spacing w:val="-2"/>
          <w:sz w:val="24"/>
          <w:shd w:val="clear" w:color="auto" w:fill="FFFFFF"/>
        </w:rPr>
      </w:pPr>
      <w:r w:rsidRPr="009F5AE9">
        <w:rPr>
          <w:rFonts w:ascii="Times New Roman" w:eastAsia="Arial" w:hAnsi="Times New Roman" w:cs="Times New Roman"/>
          <w:spacing w:val="-2"/>
          <w:sz w:val="24"/>
          <w:shd w:val="clear" w:color="auto" w:fill="FFFFFF"/>
        </w:rPr>
        <w:t xml:space="preserve">Ж-1 — </w:t>
      </w:r>
      <w:r w:rsidR="00985BF4" w:rsidRPr="009F5AE9">
        <w:rPr>
          <w:rFonts w:ascii="Times New Roman" w:eastAsia="Arial" w:hAnsi="Times New Roman" w:cs="Times New Roman"/>
          <w:spacing w:val="-2"/>
          <w:sz w:val="24"/>
          <w:shd w:val="clear" w:color="auto" w:fill="FFFFFF"/>
        </w:rPr>
        <w:t>зона индивидуальных</w:t>
      </w:r>
      <w:r w:rsidRPr="009F5AE9">
        <w:rPr>
          <w:rFonts w:ascii="Times New Roman" w:eastAsia="Arial" w:hAnsi="Times New Roman" w:cs="Times New Roman"/>
          <w:spacing w:val="-2"/>
          <w:sz w:val="24"/>
          <w:shd w:val="clear" w:color="auto" w:fill="FFFFFF"/>
        </w:rPr>
        <w:t xml:space="preserve"> жилы</w:t>
      </w:r>
      <w:r w:rsidR="00491AD1" w:rsidRPr="009F5AE9">
        <w:rPr>
          <w:rFonts w:ascii="Times New Roman" w:eastAsia="Arial" w:hAnsi="Times New Roman" w:cs="Times New Roman"/>
          <w:spacing w:val="-2"/>
          <w:sz w:val="24"/>
          <w:shd w:val="clear" w:color="auto" w:fill="FFFFFF"/>
        </w:rPr>
        <w:t>х</w:t>
      </w:r>
      <w:r w:rsidRPr="009F5AE9">
        <w:rPr>
          <w:rFonts w:ascii="Times New Roman" w:eastAsia="Arial" w:hAnsi="Times New Roman" w:cs="Times New Roman"/>
          <w:spacing w:val="-2"/>
          <w:sz w:val="24"/>
          <w:shd w:val="clear" w:color="auto" w:fill="FFFFFF"/>
        </w:rPr>
        <w:t xml:space="preserve"> дом</w:t>
      </w:r>
      <w:r w:rsidR="00491AD1" w:rsidRPr="009F5AE9">
        <w:rPr>
          <w:rFonts w:ascii="Times New Roman" w:eastAsia="Arial" w:hAnsi="Times New Roman" w:cs="Times New Roman"/>
          <w:spacing w:val="-2"/>
          <w:sz w:val="24"/>
          <w:shd w:val="clear" w:color="auto" w:fill="FFFFFF"/>
        </w:rPr>
        <w:t>ов</w:t>
      </w:r>
      <w:r w:rsidRPr="009F5AE9">
        <w:rPr>
          <w:rFonts w:ascii="Times New Roman" w:eastAsia="Arial" w:hAnsi="Times New Roman" w:cs="Times New Roman"/>
          <w:spacing w:val="-2"/>
          <w:sz w:val="24"/>
          <w:shd w:val="clear" w:color="auto" w:fill="FFFFFF"/>
        </w:rPr>
        <w:t xml:space="preserve"> с приусадебными участками</w:t>
      </w:r>
    </w:p>
    <w:p w14:paraId="2EB11211" w14:textId="77777777" w:rsidR="00CD1442" w:rsidRPr="009F5AE9" w:rsidRDefault="00CD1442" w:rsidP="009F5AE9">
      <w:pPr>
        <w:ind w:left="567" w:firstLine="357"/>
        <w:jc w:val="both"/>
        <w:rPr>
          <w:rFonts w:ascii="Times New Roman" w:eastAsia="Arial" w:hAnsi="Times New Roman" w:cs="Times New Roman"/>
          <w:spacing w:val="-2"/>
          <w:sz w:val="24"/>
          <w:shd w:val="clear" w:color="auto" w:fill="FFFFFF"/>
        </w:rPr>
      </w:pPr>
      <w:r w:rsidRPr="009F5AE9">
        <w:rPr>
          <w:rFonts w:ascii="Times New Roman" w:eastAsia="Arial" w:hAnsi="Times New Roman" w:cs="Times New Roman"/>
          <w:spacing w:val="-2"/>
          <w:sz w:val="24"/>
          <w:shd w:val="clear" w:color="auto" w:fill="FFFFFF"/>
        </w:rPr>
        <w:t xml:space="preserve">Ж-2 — зона </w:t>
      </w:r>
      <w:r w:rsidR="00D878A5" w:rsidRPr="009F5AE9">
        <w:rPr>
          <w:rFonts w:ascii="Times New Roman" w:eastAsia="Arial" w:hAnsi="Times New Roman" w:cs="Times New Roman"/>
          <w:spacing w:val="-2"/>
          <w:sz w:val="24"/>
          <w:shd w:val="clear" w:color="auto" w:fill="FFFFFF"/>
        </w:rPr>
        <w:t>многоквартирной</w:t>
      </w:r>
      <w:r w:rsidRPr="009F5AE9">
        <w:rPr>
          <w:rFonts w:ascii="Times New Roman" w:eastAsia="Arial" w:hAnsi="Times New Roman" w:cs="Times New Roman"/>
          <w:spacing w:val="-2"/>
          <w:sz w:val="24"/>
          <w:shd w:val="clear" w:color="auto" w:fill="FFFFFF"/>
        </w:rPr>
        <w:t xml:space="preserve"> малоэтажной жилой застройки</w:t>
      </w:r>
    </w:p>
    <w:p w14:paraId="5A0EEEE4" w14:textId="77777777" w:rsidR="00CD1442" w:rsidRPr="009F5AE9" w:rsidRDefault="00CD1442" w:rsidP="009F5AE9">
      <w:pPr>
        <w:ind w:left="567" w:firstLine="357"/>
        <w:jc w:val="both"/>
        <w:rPr>
          <w:rFonts w:ascii="Times New Roman" w:eastAsia="Arial" w:hAnsi="Times New Roman" w:cs="Times New Roman"/>
          <w:spacing w:val="-2"/>
          <w:sz w:val="24"/>
          <w:shd w:val="clear" w:color="auto" w:fill="FFFFFF"/>
        </w:rPr>
      </w:pPr>
      <w:r w:rsidRPr="009F5AE9">
        <w:rPr>
          <w:rFonts w:ascii="Times New Roman" w:eastAsia="Arial" w:hAnsi="Times New Roman" w:cs="Times New Roman"/>
          <w:spacing w:val="-2"/>
          <w:sz w:val="24"/>
          <w:shd w:val="clear" w:color="auto" w:fill="FFFFFF"/>
        </w:rPr>
        <w:t>Ж-3 — зона многоквартирной средне</w:t>
      </w:r>
      <w:r w:rsidR="00250BAE">
        <w:rPr>
          <w:rFonts w:ascii="Times New Roman" w:eastAsia="Arial" w:hAnsi="Times New Roman" w:cs="Times New Roman"/>
          <w:spacing w:val="-2"/>
          <w:sz w:val="24"/>
          <w:shd w:val="clear" w:color="auto" w:fill="FFFFFF"/>
        </w:rPr>
        <w:t xml:space="preserve"> </w:t>
      </w:r>
      <w:r w:rsidRPr="009F5AE9">
        <w:rPr>
          <w:rFonts w:ascii="Times New Roman" w:eastAsia="Arial" w:hAnsi="Times New Roman" w:cs="Times New Roman"/>
          <w:spacing w:val="-2"/>
          <w:sz w:val="24"/>
          <w:shd w:val="clear" w:color="auto" w:fill="FFFFFF"/>
        </w:rPr>
        <w:t>этажной жилой застройки</w:t>
      </w:r>
    </w:p>
    <w:p w14:paraId="09EF7D12" w14:textId="77777777" w:rsidR="00CD1442" w:rsidRPr="009F5AE9" w:rsidRDefault="005626C1" w:rsidP="009F5AE9">
      <w:pPr>
        <w:ind w:left="567" w:firstLine="357"/>
        <w:jc w:val="both"/>
        <w:rPr>
          <w:rFonts w:ascii="Times New Roman" w:eastAsia="Arial" w:hAnsi="Times New Roman" w:cs="Times New Roman"/>
          <w:color w:val="FF0000"/>
          <w:spacing w:val="-2"/>
          <w:sz w:val="24"/>
          <w:shd w:val="clear" w:color="auto" w:fill="FFFFFF"/>
        </w:rPr>
      </w:pPr>
      <w:r w:rsidRPr="004D5764">
        <w:rPr>
          <w:rFonts w:ascii="Times New Roman" w:eastAsia="Arial" w:hAnsi="Times New Roman" w:cs="Times New Roman"/>
          <w:spacing w:val="-2"/>
          <w:sz w:val="24"/>
          <w:shd w:val="clear" w:color="auto" w:fill="FFFFFF"/>
        </w:rPr>
        <w:t>Ж-4 -</w:t>
      </w:r>
      <w:r w:rsidR="00E71572" w:rsidRPr="004D5764">
        <w:rPr>
          <w:rFonts w:ascii="Times New Roman" w:eastAsia="Arial" w:hAnsi="Times New Roman" w:cs="Times New Roman"/>
          <w:spacing w:val="-2"/>
          <w:sz w:val="24"/>
          <w:shd w:val="clear" w:color="auto" w:fill="FFFFFF"/>
        </w:rPr>
        <w:t>--зона перспективного развития жилых зон</w:t>
      </w:r>
      <w:r w:rsidR="00EA1345" w:rsidRPr="004D5764">
        <w:rPr>
          <w:rFonts w:ascii="Times New Roman" w:eastAsia="Arial" w:hAnsi="Times New Roman" w:cs="Times New Roman"/>
          <w:spacing w:val="-2"/>
          <w:sz w:val="24"/>
          <w:shd w:val="clear" w:color="auto" w:fill="FFFFFF"/>
        </w:rPr>
        <w:t xml:space="preserve"> </w:t>
      </w:r>
    </w:p>
    <w:p w14:paraId="439DBFA8" w14:textId="77777777" w:rsidR="00CD1442" w:rsidRPr="009F5AE9" w:rsidRDefault="00CD1442" w:rsidP="009F5AE9">
      <w:pPr>
        <w:ind w:firstLine="357"/>
        <w:jc w:val="both"/>
        <w:rPr>
          <w:rFonts w:ascii="Times New Roman" w:eastAsia="Arial" w:hAnsi="Times New Roman" w:cs="Times New Roman"/>
          <w:b/>
          <w:spacing w:val="-6"/>
          <w:sz w:val="24"/>
          <w:shd w:val="clear" w:color="auto" w:fill="FFFFFF"/>
        </w:rPr>
      </w:pPr>
      <w:r w:rsidRPr="009F5AE9">
        <w:rPr>
          <w:rFonts w:ascii="Times New Roman" w:eastAsia="Arial" w:hAnsi="Times New Roman" w:cs="Times New Roman"/>
          <w:b/>
          <w:spacing w:val="-6"/>
          <w:sz w:val="24"/>
          <w:shd w:val="clear" w:color="auto" w:fill="FFFFFF"/>
        </w:rPr>
        <w:t>Общественно-деловые зоны</w:t>
      </w:r>
    </w:p>
    <w:p w14:paraId="15CE58A4" w14:textId="77777777" w:rsidR="004D5764" w:rsidRPr="004D5764" w:rsidRDefault="00CD1442" w:rsidP="004D5764">
      <w:pPr>
        <w:ind w:firstLine="357"/>
        <w:jc w:val="both"/>
        <w:rPr>
          <w:rFonts w:ascii="Times New Roman" w:eastAsia="Arial" w:hAnsi="Times New Roman" w:cs="Times New Roman"/>
          <w:color w:val="000000"/>
          <w:spacing w:val="-2"/>
          <w:sz w:val="24"/>
          <w:shd w:val="clear" w:color="auto" w:fill="FFFFFF"/>
        </w:rPr>
      </w:pPr>
      <w:r w:rsidRPr="009F5AE9">
        <w:rPr>
          <w:rFonts w:ascii="Times New Roman" w:eastAsia="Arial" w:hAnsi="Times New Roman" w:cs="Times New Roman"/>
          <w:spacing w:val="-2"/>
          <w:sz w:val="24"/>
          <w:shd w:val="clear" w:color="auto" w:fill="FFFFFF"/>
        </w:rPr>
        <w:t xml:space="preserve">ОД-1 — </w:t>
      </w:r>
      <w:r w:rsidR="004D5764" w:rsidRPr="004D5764">
        <w:rPr>
          <w:rFonts w:ascii="Times New Roman" w:eastAsia="Arial" w:hAnsi="Times New Roman" w:cs="Times New Roman"/>
          <w:color w:val="000000"/>
          <w:spacing w:val="-3"/>
          <w:sz w:val="24"/>
          <w:shd w:val="clear" w:color="auto" w:fill="FFFFFF"/>
        </w:rPr>
        <w:t>зона</w:t>
      </w:r>
      <w:r w:rsidR="004D5764" w:rsidRPr="004D5764">
        <w:rPr>
          <w:rFonts w:ascii="Times New Roman" w:eastAsia="Arial" w:hAnsi="Times New Roman" w:cs="Times New Roman"/>
          <w:color w:val="000000"/>
          <w:spacing w:val="-2"/>
          <w:sz w:val="24"/>
          <w:shd w:val="clear" w:color="auto" w:fill="FFFFFF"/>
        </w:rPr>
        <w:t xml:space="preserve"> объектов делового, общественного и коммерческого назначения, объектов образования, здравоохранения,</w:t>
      </w:r>
      <w:r w:rsidR="004D5764" w:rsidRPr="004D5764">
        <w:rPr>
          <w:rFonts w:ascii="Times New Roman" w:eastAsia="Arial" w:hAnsi="Times New Roman" w:cs="Times New Roman"/>
          <w:color w:val="000000"/>
          <w:spacing w:val="-5"/>
          <w:sz w:val="24"/>
          <w:shd w:val="clear" w:color="auto" w:fill="FFFFFF"/>
        </w:rPr>
        <w:t xml:space="preserve"> социального и культурно-бытового назначения</w:t>
      </w:r>
    </w:p>
    <w:p w14:paraId="282B3F6E" w14:textId="77777777" w:rsidR="00CD1442" w:rsidRPr="009F5AE9" w:rsidRDefault="00CD1442" w:rsidP="009F5AE9">
      <w:pPr>
        <w:ind w:firstLine="357"/>
        <w:jc w:val="both"/>
        <w:rPr>
          <w:rFonts w:ascii="Times New Roman" w:eastAsia="Arial" w:hAnsi="Times New Roman" w:cs="Times New Roman"/>
          <w:b/>
          <w:spacing w:val="-6"/>
          <w:sz w:val="24"/>
          <w:shd w:val="clear" w:color="auto" w:fill="FFFFFF"/>
        </w:rPr>
      </w:pPr>
      <w:r w:rsidRPr="009F5AE9">
        <w:rPr>
          <w:rFonts w:ascii="Times New Roman" w:eastAsia="Arial" w:hAnsi="Times New Roman" w:cs="Times New Roman"/>
          <w:b/>
          <w:spacing w:val="-6"/>
          <w:sz w:val="24"/>
          <w:shd w:val="clear" w:color="auto" w:fill="FFFFFF"/>
        </w:rPr>
        <w:t>Производственные зоны</w:t>
      </w:r>
    </w:p>
    <w:p w14:paraId="1E2D2D1D" w14:textId="77777777" w:rsidR="00CD1442" w:rsidRPr="009F5AE9" w:rsidRDefault="00CD1442" w:rsidP="009F5AE9">
      <w:pPr>
        <w:ind w:left="567" w:firstLine="357"/>
        <w:jc w:val="both"/>
        <w:rPr>
          <w:rFonts w:ascii="Times New Roman" w:eastAsia="Arial" w:hAnsi="Times New Roman" w:cs="Times New Roman"/>
          <w:spacing w:val="-2"/>
          <w:sz w:val="24"/>
          <w:shd w:val="clear" w:color="auto" w:fill="FFFFFF"/>
        </w:rPr>
      </w:pPr>
      <w:r w:rsidRPr="009F5AE9">
        <w:rPr>
          <w:rFonts w:ascii="Times New Roman" w:eastAsia="Arial" w:hAnsi="Times New Roman" w:cs="Times New Roman"/>
          <w:spacing w:val="-2"/>
          <w:sz w:val="24"/>
          <w:shd w:val="clear" w:color="auto" w:fill="FFFFFF"/>
        </w:rPr>
        <w:t>П-1 — зона коммунально-складских и промышленных объектов и производств V класса по санитарной классификации</w:t>
      </w:r>
    </w:p>
    <w:p w14:paraId="46287652" w14:textId="77777777" w:rsidR="00CD1442" w:rsidRDefault="00CD1442" w:rsidP="009F5AE9">
      <w:pPr>
        <w:ind w:left="567" w:firstLine="357"/>
        <w:jc w:val="both"/>
        <w:rPr>
          <w:rFonts w:ascii="Times New Roman" w:eastAsia="Arial" w:hAnsi="Times New Roman" w:cs="Times New Roman"/>
          <w:spacing w:val="-2"/>
          <w:sz w:val="24"/>
          <w:shd w:val="clear" w:color="auto" w:fill="FFFFFF"/>
        </w:rPr>
      </w:pPr>
      <w:r w:rsidRPr="009F5AE9">
        <w:rPr>
          <w:rFonts w:ascii="Times New Roman" w:eastAsia="Arial" w:hAnsi="Times New Roman" w:cs="Times New Roman"/>
          <w:spacing w:val="-2"/>
          <w:sz w:val="24"/>
          <w:shd w:val="clear" w:color="auto" w:fill="FFFFFF"/>
        </w:rPr>
        <w:t xml:space="preserve">П-2 — </w:t>
      </w:r>
      <w:bookmarkStart w:id="35" w:name="_Hlk511920262"/>
      <w:r w:rsidRPr="009F5AE9">
        <w:rPr>
          <w:rFonts w:ascii="Times New Roman" w:eastAsia="Arial" w:hAnsi="Times New Roman" w:cs="Times New Roman"/>
          <w:spacing w:val="-2"/>
          <w:sz w:val="24"/>
          <w:shd w:val="clear" w:color="auto" w:fill="FFFFFF"/>
        </w:rPr>
        <w:t>зона коммунально-складских и промышленных объектов и производств IV класса по санитарной классификации</w:t>
      </w:r>
      <w:bookmarkEnd w:id="35"/>
    </w:p>
    <w:p w14:paraId="194FF7E4" w14:textId="77777777" w:rsidR="00EA1345" w:rsidRPr="00136CA6" w:rsidRDefault="00EA1345" w:rsidP="009F5AE9">
      <w:pPr>
        <w:ind w:left="567" w:firstLine="357"/>
        <w:jc w:val="both"/>
        <w:rPr>
          <w:rFonts w:ascii="Times New Roman" w:eastAsia="Arial" w:hAnsi="Times New Roman" w:cs="Times New Roman"/>
          <w:color w:val="FF0000"/>
          <w:spacing w:val="-2"/>
          <w:sz w:val="24"/>
          <w:shd w:val="clear" w:color="auto" w:fill="FFFFFF"/>
        </w:rPr>
      </w:pPr>
      <w:r w:rsidRPr="004D5764">
        <w:rPr>
          <w:rFonts w:ascii="Times New Roman" w:eastAsia="Arial" w:hAnsi="Times New Roman" w:cs="Times New Roman"/>
          <w:spacing w:val="-2"/>
          <w:sz w:val="24"/>
          <w:shd w:val="clear" w:color="auto" w:fill="FFFFFF"/>
        </w:rPr>
        <w:t>П-</w:t>
      </w:r>
      <w:r w:rsidRPr="00136CA6">
        <w:rPr>
          <w:rFonts w:ascii="Times New Roman" w:eastAsia="Arial" w:hAnsi="Times New Roman" w:cs="Times New Roman"/>
          <w:spacing w:val="-2"/>
          <w:sz w:val="24"/>
          <w:shd w:val="clear" w:color="auto" w:fill="FFFFFF"/>
        </w:rPr>
        <w:t xml:space="preserve">3 </w:t>
      </w:r>
      <w:r w:rsidRPr="00136CA6">
        <w:rPr>
          <w:rFonts w:ascii="Times New Roman" w:eastAsia="Arial" w:hAnsi="Times New Roman" w:cs="Times New Roman"/>
          <w:color w:val="FF0000"/>
          <w:spacing w:val="-2"/>
          <w:sz w:val="24"/>
          <w:shd w:val="clear" w:color="auto" w:fill="FFFFFF"/>
        </w:rPr>
        <w:t>-</w:t>
      </w:r>
      <w:r w:rsidR="004D5764" w:rsidRPr="00136CA6">
        <w:rPr>
          <w:rFonts w:ascii="Times New Roman" w:eastAsia="Arial" w:hAnsi="Times New Roman" w:cs="Times New Roman"/>
          <w:spacing w:val="-2"/>
          <w:sz w:val="24"/>
          <w:shd w:val="clear" w:color="auto" w:fill="FFFFFF"/>
        </w:rPr>
        <w:t xml:space="preserve"> зона коммунально-складских и промышленных объектов и производств I</w:t>
      </w:r>
      <w:r w:rsidR="004D5764" w:rsidRPr="00136CA6">
        <w:rPr>
          <w:rFonts w:ascii="Times New Roman" w:eastAsia="Arial" w:hAnsi="Times New Roman" w:cs="Times New Roman"/>
          <w:spacing w:val="-2"/>
          <w:sz w:val="24"/>
          <w:shd w:val="clear" w:color="auto" w:fill="FFFFFF"/>
          <w:lang w:val="en-US"/>
        </w:rPr>
        <w:t>II</w:t>
      </w:r>
      <w:r w:rsidR="004D5764" w:rsidRPr="00136CA6">
        <w:rPr>
          <w:rFonts w:ascii="Times New Roman" w:eastAsia="Arial" w:hAnsi="Times New Roman" w:cs="Times New Roman"/>
          <w:spacing w:val="-2"/>
          <w:sz w:val="24"/>
          <w:shd w:val="clear" w:color="auto" w:fill="FFFFFF"/>
        </w:rPr>
        <w:t xml:space="preserve"> и </w:t>
      </w:r>
      <w:r w:rsidR="005F63F0" w:rsidRPr="00136CA6">
        <w:rPr>
          <w:rFonts w:ascii="Times New Roman" w:eastAsia="Arial" w:hAnsi="Times New Roman" w:cs="Times New Roman"/>
          <w:spacing w:val="-2"/>
          <w:sz w:val="24"/>
          <w:shd w:val="clear" w:color="auto" w:fill="FFFFFF"/>
          <w:lang w:val="en-US"/>
        </w:rPr>
        <w:t>II</w:t>
      </w:r>
      <w:r w:rsidR="004D5764" w:rsidRPr="00136CA6">
        <w:rPr>
          <w:rFonts w:ascii="Times New Roman" w:eastAsia="Arial" w:hAnsi="Times New Roman" w:cs="Times New Roman"/>
          <w:spacing w:val="-2"/>
          <w:sz w:val="24"/>
          <w:shd w:val="clear" w:color="auto" w:fill="FFFFFF"/>
        </w:rPr>
        <w:t xml:space="preserve"> классов по санитарной классификации</w:t>
      </w:r>
      <w:r w:rsidRPr="00136CA6">
        <w:rPr>
          <w:rFonts w:ascii="Times New Roman" w:eastAsia="Arial" w:hAnsi="Times New Roman" w:cs="Times New Roman"/>
          <w:color w:val="FF0000"/>
          <w:spacing w:val="-2"/>
          <w:sz w:val="24"/>
          <w:shd w:val="clear" w:color="auto" w:fill="FFFFFF"/>
        </w:rPr>
        <w:t xml:space="preserve"> </w:t>
      </w:r>
    </w:p>
    <w:p w14:paraId="2BE59FF9" w14:textId="77777777" w:rsidR="00CD1442" w:rsidRPr="00136CA6" w:rsidRDefault="00CD1442" w:rsidP="009F5AE9">
      <w:pPr>
        <w:ind w:firstLine="357"/>
        <w:jc w:val="both"/>
        <w:rPr>
          <w:rFonts w:ascii="Times New Roman" w:eastAsia="Arial" w:hAnsi="Times New Roman" w:cs="Times New Roman"/>
          <w:b/>
          <w:spacing w:val="-6"/>
          <w:sz w:val="24"/>
          <w:shd w:val="clear" w:color="auto" w:fill="FFFFFF"/>
        </w:rPr>
      </w:pPr>
      <w:r w:rsidRPr="00136CA6">
        <w:rPr>
          <w:rFonts w:ascii="Times New Roman" w:eastAsia="Arial" w:hAnsi="Times New Roman" w:cs="Times New Roman"/>
          <w:b/>
          <w:spacing w:val="-6"/>
          <w:sz w:val="24"/>
          <w:shd w:val="clear" w:color="auto" w:fill="FFFFFF"/>
        </w:rPr>
        <w:t>Зоны инженерной и транспортной инфраструктур</w:t>
      </w:r>
    </w:p>
    <w:p w14:paraId="2336EB80" w14:textId="77777777" w:rsidR="00CD1442" w:rsidRPr="00136CA6" w:rsidRDefault="00CD1442" w:rsidP="009F5AE9">
      <w:pPr>
        <w:ind w:left="567" w:firstLine="357"/>
        <w:jc w:val="both"/>
        <w:rPr>
          <w:rFonts w:ascii="Times New Roman" w:eastAsia="Arial" w:hAnsi="Times New Roman" w:cs="Times New Roman"/>
          <w:spacing w:val="-2"/>
          <w:sz w:val="24"/>
          <w:shd w:val="clear" w:color="auto" w:fill="FFFFFF"/>
        </w:rPr>
      </w:pPr>
      <w:r w:rsidRPr="00136CA6">
        <w:rPr>
          <w:rFonts w:ascii="Times New Roman" w:eastAsia="Arial" w:hAnsi="Times New Roman" w:cs="Times New Roman"/>
          <w:spacing w:val="-2"/>
          <w:sz w:val="24"/>
          <w:shd w:val="clear" w:color="auto" w:fill="FFFFFF"/>
        </w:rPr>
        <w:t>ИТИ-1 — зона объектов транспортной инфраструктуры</w:t>
      </w:r>
      <w:r w:rsidR="00EA1345" w:rsidRPr="00136CA6">
        <w:rPr>
          <w:rFonts w:ascii="Times New Roman" w:eastAsia="Arial" w:hAnsi="Times New Roman" w:cs="Times New Roman"/>
          <w:spacing w:val="-2"/>
          <w:sz w:val="24"/>
          <w:shd w:val="clear" w:color="auto" w:fill="FFFFFF"/>
        </w:rPr>
        <w:t xml:space="preserve"> </w:t>
      </w:r>
    </w:p>
    <w:p w14:paraId="0CF55163" w14:textId="77777777" w:rsidR="00CD1442" w:rsidRPr="00136CA6" w:rsidRDefault="00CD1442" w:rsidP="009F5AE9">
      <w:pPr>
        <w:ind w:left="567" w:firstLine="357"/>
        <w:jc w:val="both"/>
        <w:rPr>
          <w:rFonts w:ascii="Times New Roman" w:eastAsia="Arial" w:hAnsi="Times New Roman" w:cs="Times New Roman"/>
          <w:spacing w:val="-2"/>
          <w:sz w:val="24"/>
          <w:shd w:val="clear" w:color="auto" w:fill="FFFFFF"/>
        </w:rPr>
      </w:pPr>
      <w:r w:rsidRPr="00136CA6">
        <w:rPr>
          <w:rFonts w:ascii="Times New Roman" w:eastAsia="Arial" w:hAnsi="Times New Roman" w:cs="Times New Roman"/>
          <w:spacing w:val="-2"/>
          <w:sz w:val="24"/>
          <w:shd w:val="clear" w:color="auto" w:fill="FFFFFF"/>
        </w:rPr>
        <w:t>ИТИ-2 — зона объектов инженерной инфраструктуры</w:t>
      </w:r>
      <w:r w:rsidR="00EA1345" w:rsidRPr="00136CA6">
        <w:rPr>
          <w:rFonts w:ascii="Times New Roman" w:eastAsia="Arial" w:hAnsi="Times New Roman" w:cs="Times New Roman"/>
          <w:spacing w:val="-2"/>
          <w:sz w:val="24"/>
          <w:shd w:val="clear" w:color="auto" w:fill="FFFFFF"/>
        </w:rPr>
        <w:t xml:space="preserve"> </w:t>
      </w:r>
    </w:p>
    <w:p w14:paraId="3A400C2C" w14:textId="77777777" w:rsidR="00CD1442" w:rsidRPr="00136CA6" w:rsidRDefault="00CD1442" w:rsidP="009F5AE9">
      <w:pPr>
        <w:ind w:firstLine="357"/>
        <w:jc w:val="both"/>
        <w:rPr>
          <w:rFonts w:ascii="Times New Roman" w:eastAsia="Arial" w:hAnsi="Times New Roman" w:cs="Times New Roman"/>
          <w:b/>
          <w:spacing w:val="-6"/>
          <w:sz w:val="24"/>
          <w:shd w:val="clear" w:color="auto" w:fill="FFFFFF"/>
        </w:rPr>
      </w:pPr>
      <w:r w:rsidRPr="00136CA6">
        <w:rPr>
          <w:rFonts w:ascii="Times New Roman" w:eastAsia="Arial" w:hAnsi="Times New Roman" w:cs="Times New Roman"/>
          <w:b/>
          <w:spacing w:val="-6"/>
          <w:sz w:val="24"/>
          <w:shd w:val="clear" w:color="auto" w:fill="FFFFFF"/>
        </w:rPr>
        <w:t>Рекреационные зоны</w:t>
      </w:r>
    </w:p>
    <w:p w14:paraId="461FB938" w14:textId="77777777" w:rsidR="00CD1442" w:rsidRPr="004D5764" w:rsidRDefault="00AB1792" w:rsidP="00AB1792">
      <w:pPr>
        <w:widowControl/>
        <w:tabs>
          <w:tab w:val="left" w:pos="993"/>
        </w:tabs>
        <w:suppressAutoHyphens w:val="0"/>
        <w:autoSpaceDE/>
        <w:ind w:firstLine="426"/>
        <w:jc w:val="both"/>
        <w:rPr>
          <w:rFonts w:ascii="Times New Roman" w:eastAsia="Arial" w:hAnsi="Times New Roman" w:cs="Times New Roman"/>
          <w:spacing w:val="-2"/>
          <w:sz w:val="24"/>
          <w:shd w:val="clear" w:color="auto" w:fill="FFFFFF"/>
        </w:rPr>
      </w:pPr>
      <w:r>
        <w:rPr>
          <w:rFonts w:ascii="Times New Roman" w:eastAsia="Arial" w:hAnsi="Times New Roman" w:cs="Times New Roman"/>
          <w:spacing w:val="-2"/>
          <w:sz w:val="24"/>
          <w:shd w:val="clear" w:color="auto" w:fill="FFFFFF"/>
        </w:rPr>
        <w:t xml:space="preserve">          </w:t>
      </w:r>
      <w:r w:rsidR="00CD1442" w:rsidRPr="00136CA6">
        <w:rPr>
          <w:rFonts w:ascii="Times New Roman" w:eastAsia="Arial" w:hAnsi="Times New Roman" w:cs="Times New Roman"/>
          <w:spacing w:val="-2"/>
          <w:sz w:val="24"/>
          <w:shd w:val="clear" w:color="auto" w:fill="FFFFFF"/>
        </w:rPr>
        <w:t xml:space="preserve">Р-1 — </w:t>
      </w:r>
      <w:r w:rsidR="004D5764" w:rsidRPr="00136CA6">
        <w:rPr>
          <w:rFonts w:ascii="Times New Roman" w:eastAsia="Arial" w:hAnsi="Times New Roman" w:cs="Times New Roman"/>
          <w:spacing w:val="-3"/>
          <w:sz w:val="24"/>
          <w:shd w:val="clear" w:color="auto" w:fill="FFFFFF"/>
          <w:lang w:eastAsia="en-US" w:bidi="ar-SA"/>
        </w:rPr>
        <w:t>зона отдыха,</w:t>
      </w:r>
      <w:r w:rsidR="004D5764" w:rsidRPr="00136CA6">
        <w:rPr>
          <w:rFonts w:ascii="Times New Roman" w:eastAsia="Arial" w:hAnsi="Times New Roman" w:cs="Times New Roman"/>
          <w:spacing w:val="-2"/>
          <w:sz w:val="24"/>
          <w:shd w:val="clear" w:color="auto" w:fill="FFFFFF"/>
        </w:rPr>
        <w:t xml:space="preserve"> зона объектов спортивного назначения, курортная деятельность, зона пляжей</w:t>
      </w:r>
    </w:p>
    <w:p w14:paraId="4A116CE3" w14:textId="77777777" w:rsidR="00CD1442" w:rsidRPr="00EA1345" w:rsidRDefault="00CD1442" w:rsidP="00AB1792">
      <w:pPr>
        <w:tabs>
          <w:tab w:val="left" w:pos="993"/>
        </w:tabs>
        <w:ind w:left="567" w:firstLine="426"/>
        <w:jc w:val="both"/>
        <w:rPr>
          <w:rFonts w:ascii="Times New Roman" w:eastAsia="Arial" w:hAnsi="Times New Roman" w:cs="Times New Roman"/>
          <w:color w:val="FF0000"/>
          <w:spacing w:val="-2"/>
          <w:sz w:val="24"/>
          <w:shd w:val="clear" w:color="auto" w:fill="FFFFFF"/>
        </w:rPr>
      </w:pPr>
      <w:r w:rsidRPr="009F5AE9">
        <w:rPr>
          <w:rFonts w:ascii="Times New Roman" w:eastAsia="Arial" w:hAnsi="Times New Roman" w:cs="Times New Roman"/>
          <w:spacing w:val="-2"/>
          <w:sz w:val="24"/>
          <w:shd w:val="clear" w:color="auto" w:fill="FFFFFF"/>
        </w:rPr>
        <w:t>Р-2 — зона лесов, лесопарков</w:t>
      </w:r>
      <w:r w:rsidR="00EA1345">
        <w:rPr>
          <w:rFonts w:ascii="Times New Roman" w:eastAsia="Arial" w:hAnsi="Times New Roman" w:cs="Times New Roman"/>
          <w:spacing w:val="-2"/>
          <w:sz w:val="24"/>
          <w:shd w:val="clear" w:color="auto" w:fill="FFFFFF"/>
        </w:rPr>
        <w:t xml:space="preserve"> </w:t>
      </w:r>
    </w:p>
    <w:p w14:paraId="198B2E9D" w14:textId="77777777" w:rsidR="00CD1442" w:rsidRPr="009F5AE9" w:rsidRDefault="00CD1442" w:rsidP="00AB1792">
      <w:pPr>
        <w:tabs>
          <w:tab w:val="left" w:pos="993"/>
        </w:tabs>
        <w:ind w:firstLine="426"/>
        <w:jc w:val="both"/>
        <w:rPr>
          <w:rFonts w:ascii="Times New Roman" w:eastAsia="Arial" w:hAnsi="Times New Roman" w:cs="Times New Roman"/>
          <w:b/>
          <w:spacing w:val="-6"/>
          <w:sz w:val="24"/>
          <w:shd w:val="clear" w:color="auto" w:fill="FFFFFF"/>
        </w:rPr>
      </w:pPr>
      <w:r w:rsidRPr="009F5AE9">
        <w:rPr>
          <w:rFonts w:ascii="Times New Roman" w:eastAsia="Arial" w:hAnsi="Times New Roman" w:cs="Times New Roman"/>
          <w:b/>
          <w:spacing w:val="-6"/>
          <w:sz w:val="24"/>
          <w:shd w:val="clear" w:color="auto" w:fill="FFFFFF"/>
        </w:rPr>
        <w:t>Зоны особо охраняемых территорий</w:t>
      </w:r>
    </w:p>
    <w:p w14:paraId="0B87F0F7" w14:textId="77777777" w:rsidR="00EA1345" w:rsidRPr="009F5AE9" w:rsidRDefault="00CD1442" w:rsidP="00AB1792">
      <w:pPr>
        <w:tabs>
          <w:tab w:val="left" w:pos="993"/>
        </w:tabs>
        <w:ind w:left="567" w:firstLine="426"/>
        <w:jc w:val="both"/>
        <w:rPr>
          <w:rFonts w:ascii="Times New Roman" w:eastAsia="Arial" w:hAnsi="Times New Roman" w:cs="Times New Roman"/>
          <w:spacing w:val="-2"/>
          <w:sz w:val="24"/>
          <w:shd w:val="clear" w:color="auto" w:fill="FFFFFF"/>
        </w:rPr>
      </w:pPr>
      <w:r w:rsidRPr="009F5AE9">
        <w:rPr>
          <w:rFonts w:ascii="Times New Roman" w:eastAsia="Arial" w:hAnsi="Times New Roman" w:cs="Times New Roman"/>
          <w:spacing w:val="-2"/>
          <w:sz w:val="24"/>
          <w:shd w:val="clear" w:color="auto" w:fill="FFFFFF"/>
        </w:rPr>
        <w:t>ООПТ — зона особо охраняемых природных территорий</w:t>
      </w:r>
      <w:r w:rsidR="00EA1345">
        <w:rPr>
          <w:rFonts w:ascii="Times New Roman" w:eastAsia="Arial" w:hAnsi="Times New Roman" w:cs="Times New Roman"/>
          <w:spacing w:val="-2"/>
          <w:sz w:val="24"/>
          <w:shd w:val="clear" w:color="auto" w:fill="FFFFFF"/>
        </w:rPr>
        <w:t xml:space="preserve"> </w:t>
      </w:r>
    </w:p>
    <w:p w14:paraId="7933E27C" w14:textId="77777777" w:rsidR="00CD1442" w:rsidRPr="009F5AE9" w:rsidRDefault="00CD1442" w:rsidP="00AB1792">
      <w:pPr>
        <w:tabs>
          <w:tab w:val="left" w:pos="993"/>
        </w:tabs>
        <w:ind w:left="567" w:firstLine="426"/>
        <w:jc w:val="both"/>
        <w:rPr>
          <w:rFonts w:ascii="Times New Roman" w:eastAsia="Arial" w:hAnsi="Times New Roman" w:cs="Times New Roman"/>
          <w:spacing w:val="-2"/>
          <w:sz w:val="24"/>
          <w:shd w:val="clear" w:color="auto" w:fill="FFFFFF"/>
        </w:rPr>
      </w:pPr>
    </w:p>
    <w:p w14:paraId="56849612" w14:textId="77777777" w:rsidR="00CD1442" w:rsidRPr="009F5AE9" w:rsidRDefault="00CD1442" w:rsidP="00AB1792">
      <w:pPr>
        <w:tabs>
          <w:tab w:val="left" w:pos="993"/>
        </w:tabs>
        <w:ind w:firstLine="426"/>
        <w:jc w:val="both"/>
        <w:rPr>
          <w:rFonts w:ascii="Times New Roman" w:eastAsia="Arial" w:hAnsi="Times New Roman" w:cs="Times New Roman"/>
          <w:b/>
          <w:spacing w:val="-6"/>
          <w:sz w:val="24"/>
          <w:shd w:val="clear" w:color="auto" w:fill="FFFFFF"/>
        </w:rPr>
      </w:pPr>
      <w:r w:rsidRPr="009F5AE9">
        <w:rPr>
          <w:rFonts w:ascii="Times New Roman" w:eastAsia="Arial" w:hAnsi="Times New Roman" w:cs="Times New Roman"/>
          <w:b/>
          <w:spacing w:val="-6"/>
          <w:sz w:val="24"/>
          <w:shd w:val="clear" w:color="auto" w:fill="FFFFFF"/>
        </w:rPr>
        <w:t>Зоны сельскохозяйственного использования</w:t>
      </w:r>
    </w:p>
    <w:p w14:paraId="377E2773" w14:textId="77777777" w:rsidR="004D5764" w:rsidRDefault="00CD1442" w:rsidP="00AB1792">
      <w:pPr>
        <w:tabs>
          <w:tab w:val="left" w:pos="993"/>
        </w:tabs>
        <w:ind w:left="567" w:firstLine="426"/>
        <w:jc w:val="both"/>
        <w:rPr>
          <w:rFonts w:ascii="Times New Roman" w:eastAsia="Arial" w:hAnsi="Times New Roman" w:cs="Times New Roman"/>
          <w:spacing w:val="-2"/>
          <w:sz w:val="24"/>
          <w:shd w:val="clear" w:color="auto" w:fill="FFFFFF"/>
        </w:rPr>
      </w:pPr>
      <w:r w:rsidRPr="009F5AE9">
        <w:rPr>
          <w:rFonts w:ascii="Times New Roman" w:eastAsia="Arial" w:hAnsi="Times New Roman" w:cs="Times New Roman"/>
          <w:spacing w:val="-2"/>
          <w:sz w:val="24"/>
          <w:shd w:val="clear" w:color="auto" w:fill="FFFFFF"/>
        </w:rPr>
        <w:t>СХ — зона сельскохозяйственного использования</w:t>
      </w:r>
      <w:r w:rsidR="00EA1345">
        <w:rPr>
          <w:rFonts w:ascii="Times New Roman" w:eastAsia="Arial" w:hAnsi="Times New Roman" w:cs="Times New Roman"/>
          <w:spacing w:val="-2"/>
          <w:sz w:val="24"/>
          <w:shd w:val="clear" w:color="auto" w:fill="FFFFFF"/>
        </w:rPr>
        <w:t xml:space="preserve"> </w:t>
      </w:r>
    </w:p>
    <w:p w14:paraId="7DBC4ABA" w14:textId="77777777" w:rsidR="00CD1442" w:rsidRPr="00EA1345" w:rsidRDefault="00CD1442" w:rsidP="00AB1792">
      <w:pPr>
        <w:tabs>
          <w:tab w:val="left" w:pos="993"/>
        </w:tabs>
        <w:ind w:left="567" w:firstLine="426"/>
        <w:jc w:val="both"/>
        <w:rPr>
          <w:rFonts w:ascii="Times New Roman" w:eastAsia="Arial" w:hAnsi="Times New Roman" w:cs="Times New Roman"/>
          <w:color w:val="FF0000"/>
          <w:spacing w:val="-2"/>
          <w:sz w:val="24"/>
          <w:shd w:val="clear" w:color="auto" w:fill="FFFFFF"/>
        </w:rPr>
      </w:pPr>
      <w:r w:rsidRPr="009F5AE9">
        <w:rPr>
          <w:rFonts w:ascii="Times New Roman" w:eastAsia="Arial" w:hAnsi="Times New Roman" w:cs="Times New Roman"/>
          <w:spacing w:val="-2"/>
          <w:sz w:val="24"/>
          <w:shd w:val="clear" w:color="auto" w:fill="FFFFFF"/>
        </w:rPr>
        <w:t>СХ-1 — зона сельскохозяйственного назначения</w:t>
      </w:r>
      <w:r w:rsidR="00EA1345">
        <w:rPr>
          <w:rFonts w:ascii="Times New Roman" w:eastAsia="Arial" w:hAnsi="Times New Roman" w:cs="Times New Roman"/>
          <w:spacing w:val="-2"/>
          <w:sz w:val="24"/>
          <w:shd w:val="clear" w:color="auto" w:fill="FFFFFF"/>
        </w:rPr>
        <w:t xml:space="preserve"> </w:t>
      </w:r>
    </w:p>
    <w:p w14:paraId="3B8BCD9D" w14:textId="77777777" w:rsidR="00CD1442" w:rsidRPr="009F5AE9" w:rsidRDefault="00CD1442" w:rsidP="00AB1792">
      <w:pPr>
        <w:tabs>
          <w:tab w:val="left" w:pos="993"/>
        </w:tabs>
        <w:ind w:firstLine="426"/>
        <w:jc w:val="both"/>
        <w:rPr>
          <w:rFonts w:ascii="Times New Roman" w:eastAsia="Arial" w:hAnsi="Times New Roman" w:cs="Times New Roman"/>
          <w:b/>
          <w:spacing w:val="-6"/>
          <w:sz w:val="24"/>
          <w:shd w:val="clear" w:color="auto" w:fill="FFFFFF"/>
        </w:rPr>
      </w:pPr>
      <w:r w:rsidRPr="009F5AE9">
        <w:rPr>
          <w:rFonts w:ascii="Times New Roman" w:eastAsia="Arial" w:hAnsi="Times New Roman" w:cs="Times New Roman"/>
          <w:b/>
          <w:spacing w:val="-6"/>
          <w:sz w:val="24"/>
          <w:shd w:val="clear" w:color="auto" w:fill="FFFFFF"/>
        </w:rPr>
        <w:t>Зоны специального назначения</w:t>
      </w:r>
    </w:p>
    <w:p w14:paraId="7D5BC63D" w14:textId="77777777" w:rsidR="00CD1442" w:rsidRPr="00EA1345" w:rsidRDefault="00CD1442" w:rsidP="00AB1792">
      <w:pPr>
        <w:tabs>
          <w:tab w:val="left" w:pos="993"/>
        </w:tabs>
        <w:ind w:left="567" w:firstLine="426"/>
        <w:jc w:val="both"/>
        <w:rPr>
          <w:rFonts w:ascii="Times New Roman" w:eastAsia="Arial" w:hAnsi="Times New Roman" w:cs="Times New Roman"/>
          <w:color w:val="FF0000"/>
          <w:spacing w:val="-2"/>
          <w:sz w:val="24"/>
          <w:shd w:val="clear" w:color="auto" w:fill="FFFFFF"/>
        </w:rPr>
      </w:pPr>
      <w:r w:rsidRPr="009F5AE9">
        <w:rPr>
          <w:rFonts w:ascii="Times New Roman" w:eastAsia="Arial" w:hAnsi="Times New Roman" w:cs="Times New Roman"/>
          <w:spacing w:val="-2"/>
          <w:sz w:val="24"/>
          <w:shd w:val="clear" w:color="auto" w:fill="FFFFFF"/>
        </w:rPr>
        <w:t>С-1 — зона кладбищ</w:t>
      </w:r>
      <w:r w:rsidR="00EA1345">
        <w:rPr>
          <w:rFonts w:ascii="Times New Roman" w:eastAsia="Arial" w:hAnsi="Times New Roman" w:cs="Times New Roman"/>
          <w:spacing w:val="-2"/>
          <w:sz w:val="24"/>
          <w:shd w:val="clear" w:color="auto" w:fill="FFFFFF"/>
        </w:rPr>
        <w:t xml:space="preserve"> </w:t>
      </w:r>
    </w:p>
    <w:p w14:paraId="44D119EE" w14:textId="77777777" w:rsidR="00CD1442" w:rsidRPr="009F5AE9" w:rsidRDefault="00CD1442" w:rsidP="00AB1792">
      <w:pPr>
        <w:tabs>
          <w:tab w:val="left" w:pos="993"/>
        </w:tabs>
        <w:ind w:firstLine="426"/>
        <w:jc w:val="both"/>
        <w:rPr>
          <w:rFonts w:ascii="Times New Roman" w:eastAsia="Arial" w:hAnsi="Times New Roman" w:cs="Times New Roman"/>
          <w:b/>
          <w:spacing w:val="-6"/>
          <w:sz w:val="24"/>
          <w:shd w:val="clear" w:color="auto" w:fill="FFFFFF"/>
        </w:rPr>
      </w:pPr>
      <w:r w:rsidRPr="009F5AE9">
        <w:rPr>
          <w:rFonts w:ascii="Times New Roman" w:eastAsia="Arial" w:hAnsi="Times New Roman" w:cs="Times New Roman"/>
          <w:b/>
          <w:spacing w:val="-6"/>
          <w:sz w:val="24"/>
          <w:shd w:val="clear" w:color="auto" w:fill="FFFFFF"/>
        </w:rPr>
        <w:t>Прочие зоны</w:t>
      </w:r>
    </w:p>
    <w:p w14:paraId="24DC9E66" w14:textId="77777777" w:rsidR="00CD1442" w:rsidRPr="007A3795" w:rsidRDefault="00CD1442" w:rsidP="00AB1792">
      <w:pPr>
        <w:tabs>
          <w:tab w:val="left" w:pos="993"/>
        </w:tabs>
        <w:ind w:left="567" w:firstLine="426"/>
        <w:jc w:val="both"/>
        <w:rPr>
          <w:rFonts w:ascii="Times New Roman" w:eastAsia="Arial" w:hAnsi="Times New Roman" w:cs="Times New Roman"/>
          <w:color w:val="FF0000"/>
          <w:spacing w:val="-2"/>
          <w:sz w:val="24"/>
          <w:shd w:val="clear" w:color="auto" w:fill="FFFFFF"/>
        </w:rPr>
      </w:pPr>
      <w:r w:rsidRPr="009F5AE9">
        <w:rPr>
          <w:rFonts w:ascii="Times New Roman" w:eastAsia="Arial" w:hAnsi="Times New Roman" w:cs="Times New Roman"/>
          <w:spacing w:val="-2"/>
          <w:sz w:val="24"/>
          <w:shd w:val="clear" w:color="auto" w:fill="FFFFFF"/>
        </w:rPr>
        <w:t>Пр-1 — зона садоводств и дачных участков</w:t>
      </w:r>
      <w:r w:rsidR="007A3795">
        <w:rPr>
          <w:rFonts w:ascii="Times New Roman" w:eastAsia="Arial" w:hAnsi="Times New Roman" w:cs="Times New Roman"/>
          <w:spacing w:val="-2"/>
          <w:sz w:val="24"/>
          <w:shd w:val="clear" w:color="auto" w:fill="FFFFFF"/>
        </w:rPr>
        <w:t xml:space="preserve"> </w:t>
      </w:r>
    </w:p>
    <w:p w14:paraId="3EB567DA" w14:textId="77777777" w:rsidR="007A3795" w:rsidRPr="009F5AE9" w:rsidRDefault="00CD1442" w:rsidP="00AB1792">
      <w:pPr>
        <w:tabs>
          <w:tab w:val="left" w:pos="993"/>
        </w:tabs>
        <w:ind w:left="567" w:firstLine="426"/>
        <w:jc w:val="both"/>
        <w:rPr>
          <w:rFonts w:ascii="Times New Roman" w:eastAsia="Arial" w:hAnsi="Times New Roman" w:cs="Times New Roman"/>
          <w:spacing w:val="-2"/>
          <w:sz w:val="24"/>
          <w:shd w:val="clear" w:color="auto" w:fill="FFFFFF"/>
        </w:rPr>
      </w:pPr>
      <w:r w:rsidRPr="009F5AE9">
        <w:rPr>
          <w:rFonts w:ascii="Times New Roman" w:eastAsia="Arial" w:hAnsi="Times New Roman" w:cs="Times New Roman"/>
          <w:spacing w:val="-2"/>
          <w:sz w:val="24"/>
          <w:shd w:val="clear" w:color="auto" w:fill="FFFFFF"/>
        </w:rPr>
        <w:t>Пр-2 — зона прочих территорий</w:t>
      </w:r>
      <w:r w:rsidR="007A3795">
        <w:rPr>
          <w:rFonts w:ascii="Times New Roman" w:eastAsia="Arial" w:hAnsi="Times New Roman" w:cs="Times New Roman"/>
          <w:spacing w:val="-2"/>
          <w:sz w:val="24"/>
          <w:shd w:val="clear" w:color="auto" w:fill="FFFFFF"/>
        </w:rPr>
        <w:t xml:space="preserve"> </w:t>
      </w:r>
    </w:p>
    <w:p w14:paraId="505DE3E5" w14:textId="77777777" w:rsidR="00CD1442" w:rsidRPr="007A3795" w:rsidRDefault="00CD1442" w:rsidP="00AB1792">
      <w:pPr>
        <w:tabs>
          <w:tab w:val="left" w:pos="993"/>
        </w:tabs>
        <w:ind w:left="567" w:firstLine="426"/>
        <w:jc w:val="both"/>
        <w:rPr>
          <w:rFonts w:ascii="Times New Roman" w:eastAsia="Arial" w:hAnsi="Times New Roman" w:cs="Times New Roman"/>
          <w:color w:val="FF0000"/>
          <w:spacing w:val="-2"/>
          <w:sz w:val="24"/>
          <w:shd w:val="clear" w:color="auto" w:fill="FFFFFF"/>
        </w:rPr>
      </w:pPr>
      <w:r w:rsidRPr="009F5AE9">
        <w:rPr>
          <w:rFonts w:ascii="Times New Roman" w:eastAsia="Arial" w:hAnsi="Times New Roman" w:cs="Times New Roman"/>
          <w:spacing w:val="-2"/>
          <w:sz w:val="24"/>
          <w:shd w:val="clear" w:color="auto" w:fill="FFFFFF"/>
        </w:rPr>
        <w:t>Пр-3 — зона озеленения специального назначения</w:t>
      </w:r>
      <w:r w:rsidR="007A3795">
        <w:rPr>
          <w:rFonts w:ascii="Times New Roman" w:eastAsia="Arial" w:hAnsi="Times New Roman" w:cs="Times New Roman"/>
          <w:spacing w:val="-2"/>
          <w:sz w:val="24"/>
          <w:shd w:val="clear" w:color="auto" w:fill="FFFFFF"/>
        </w:rPr>
        <w:t xml:space="preserve"> </w:t>
      </w:r>
    </w:p>
    <w:p w14:paraId="3CFCAFE5" w14:textId="77777777" w:rsidR="00CD1442" w:rsidRPr="007A3795" w:rsidRDefault="00CD1442" w:rsidP="00AB1792">
      <w:pPr>
        <w:tabs>
          <w:tab w:val="left" w:pos="993"/>
        </w:tabs>
        <w:ind w:left="567" w:firstLine="426"/>
        <w:jc w:val="both"/>
        <w:rPr>
          <w:rFonts w:ascii="Times New Roman" w:eastAsia="Arial" w:hAnsi="Times New Roman" w:cs="Times New Roman"/>
          <w:spacing w:val="-2"/>
          <w:sz w:val="24"/>
          <w:shd w:val="clear" w:color="auto" w:fill="FFFFFF"/>
        </w:rPr>
      </w:pPr>
      <w:r w:rsidRPr="009F5AE9">
        <w:rPr>
          <w:rFonts w:ascii="Times New Roman" w:eastAsia="Arial" w:hAnsi="Times New Roman" w:cs="Times New Roman"/>
          <w:spacing w:val="-2"/>
          <w:sz w:val="24"/>
          <w:shd w:val="clear" w:color="auto" w:fill="FFFFFF"/>
        </w:rPr>
        <w:t xml:space="preserve"> V-1 — зона водных объектов</w:t>
      </w:r>
      <w:r w:rsidR="007A3795">
        <w:rPr>
          <w:rFonts w:ascii="Times New Roman" w:eastAsia="Arial" w:hAnsi="Times New Roman" w:cs="Times New Roman"/>
          <w:spacing w:val="-2"/>
          <w:sz w:val="24"/>
          <w:shd w:val="clear" w:color="auto" w:fill="FFFFFF"/>
        </w:rPr>
        <w:t xml:space="preserve"> </w:t>
      </w:r>
    </w:p>
    <w:p w14:paraId="44F4A6A7" w14:textId="77777777" w:rsidR="00BA3A16" w:rsidRPr="009F5AE9" w:rsidRDefault="00BA3A16" w:rsidP="009F5AE9">
      <w:pPr>
        <w:ind w:left="567" w:firstLine="357"/>
        <w:jc w:val="both"/>
        <w:rPr>
          <w:rFonts w:ascii="Times New Roman" w:eastAsia="Arial" w:hAnsi="Times New Roman" w:cs="Times New Roman"/>
          <w:spacing w:val="-2"/>
          <w:sz w:val="24"/>
          <w:shd w:val="clear" w:color="auto" w:fill="FFFFFF"/>
        </w:rPr>
      </w:pPr>
    </w:p>
    <w:p w14:paraId="78AA32ED" w14:textId="77777777" w:rsidR="00CD1442" w:rsidRPr="009F5AE9" w:rsidRDefault="00CD1442" w:rsidP="00BA3A16">
      <w:pPr>
        <w:keepNext/>
        <w:jc w:val="center"/>
        <w:rPr>
          <w:rFonts w:ascii="Times New Roman" w:eastAsia="Arial" w:hAnsi="Times New Roman" w:cs="Times New Roman"/>
          <w:b/>
          <w:sz w:val="24"/>
        </w:rPr>
      </w:pPr>
      <w:r w:rsidRPr="009F5AE9">
        <w:rPr>
          <w:rFonts w:ascii="Times New Roman" w:eastAsia="Arial" w:hAnsi="Times New Roman" w:cs="Times New Roman"/>
          <w:b/>
          <w:sz w:val="24"/>
        </w:rPr>
        <w:t>Статья 2</w:t>
      </w:r>
      <w:r w:rsidR="00742014" w:rsidRPr="009F5AE9">
        <w:rPr>
          <w:rFonts w:ascii="Times New Roman" w:eastAsia="Arial" w:hAnsi="Times New Roman" w:cs="Times New Roman"/>
          <w:b/>
          <w:sz w:val="24"/>
        </w:rPr>
        <w:t>9</w:t>
      </w:r>
      <w:r w:rsidRPr="009F5AE9">
        <w:rPr>
          <w:rFonts w:ascii="Times New Roman" w:eastAsia="Arial" w:hAnsi="Times New Roman" w:cs="Times New Roman"/>
          <w:b/>
          <w:sz w:val="24"/>
        </w:rPr>
        <w:t>.2. Градостроительные регламенты территориальных зон.</w:t>
      </w:r>
    </w:p>
    <w:p w14:paraId="34709B45"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Градостроительные регламенты всех видов территориальных зон применяются с учетом ограничений, определенных статьей 25 настоящих Правил, иными документами по экологическим условиям и нормативному режиму хозяйственной деятельности.</w:t>
      </w:r>
    </w:p>
    <w:p w14:paraId="5F017291" w14:textId="77777777" w:rsidR="00CD1442" w:rsidRPr="009F5AE9" w:rsidRDefault="00CD1442" w:rsidP="009F5AE9">
      <w:pPr>
        <w:ind w:firstLine="539"/>
        <w:jc w:val="both"/>
        <w:rPr>
          <w:rFonts w:ascii="Times New Roman" w:eastAsia="Arial" w:hAnsi="Times New Roman" w:cs="Times New Roman"/>
          <w:i/>
          <w:sz w:val="24"/>
        </w:rPr>
      </w:pPr>
      <w:r w:rsidRPr="009F5AE9">
        <w:rPr>
          <w:rFonts w:ascii="Times New Roman" w:eastAsia="Arial" w:hAnsi="Times New Roman" w:cs="Times New Roman"/>
          <w:i/>
          <w:sz w:val="24"/>
        </w:rPr>
        <w:t>Действие градостроительного регламента не распространяется на земельные участки:</w:t>
      </w:r>
    </w:p>
    <w:p w14:paraId="55950FF9" w14:textId="77777777" w:rsidR="00CD1442" w:rsidRPr="009F5AE9" w:rsidRDefault="00CD1442" w:rsidP="009F5AE9">
      <w:pPr>
        <w:widowControl/>
        <w:numPr>
          <w:ilvl w:val="0"/>
          <w:numId w:val="14"/>
        </w:numPr>
        <w:tabs>
          <w:tab w:val="left" w:pos="1619"/>
          <w:tab w:val="left" w:pos="993"/>
        </w:tabs>
        <w:suppressAutoHyphens w:val="0"/>
        <w:autoSpaceDE/>
        <w:ind w:left="862" w:hanging="295"/>
        <w:jc w:val="both"/>
        <w:rPr>
          <w:rFonts w:ascii="Times New Roman" w:eastAsia="Arial" w:hAnsi="Times New Roman" w:cs="Times New Roman"/>
          <w:sz w:val="24"/>
        </w:rPr>
      </w:pPr>
      <w:r w:rsidRPr="009F5AE9">
        <w:rPr>
          <w:rFonts w:ascii="Times New Roman" w:eastAsia="Arial" w:hAnsi="Times New Roman" w:cs="Times New Roman"/>
          <w:sz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w:t>
      </w:r>
      <w:r w:rsidRPr="009F5AE9">
        <w:rPr>
          <w:rFonts w:ascii="Times New Roman" w:eastAsia="Arial" w:hAnsi="Times New Roman" w:cs="Times New Roman"/>
          <w:sz w:val="24"/>
        </w:rPr>
        <w:lastRenderedPageBreak/>
        <w:t>воссоздания, ремонта и приспособлении которых принимаются в порядке, установленном законодательством РФ об охране культурного наследия;</w:t>
      </w:r>
    </w:p>
    <w:p w14:paraId="5292A17E" w14:textId="77777777" w:rsidR="00CD1442" w:rsidRPr="009F5AE9" w:rsidRDefault="00CD1442" w:rsidP="009F5AE9">
      <w:pPr>
        <w:widowControl/>
        <w:numPr>
          <w:ilvl w:val="0"/>
          <w:numId w:val="14"/>
        </w:numPr>
        <w:tabs>
          <w:tab w:val="left" w:pos="1619"/>
          <w:tab w:val="left" w:pos="993"/>
        </w:tabs>
        <w:suppressAutoHyphens w:val="0"/>
        <w:autoSpaceDE/>
        <w:ind w:left="862" w:hanging="295"/>
        <w:jc w:val="both"/>
        <w:rPr>
          <w:rFonts w:ascii="Times New Roman" w:eastAsia="Arial" w:hAnsi="Times New Roman" w:cs="Times New Roman"/>
          <w:sz w:val="24"/>
        </w:rPr>
      </w:pPr>
      <w:r w:rsidRPr="009F5AE9">
        <w:rPr>
          <w:rFonts w:ascii="Times New Roman" w:eastAsia="Arial" w:hAnsi="Times New Roman" w:cs="Times New Roman"/>
          <w:sz w:val="24"/>
        </w:rPr>
        <w:t>в границах территорий общего пользования;</w:t>
      </w:r>
    </w:p>
    <w:p w14:paraId="5E4A370A" w14:textId="77777777" w:rsidR="00CD1442" w:rsidRPr="009F5AE9" w:rsidRDefault="00CD1442" w:rsidP="009F5AE9">
      <w:pPr>
        <w:widowControl/>
        <w:numPr>
          <w:ilvl w:val="0"/>
          <w:numId w:val="14"/>
        </w:numPr>
        <w:tabs>
          <w:tab w:val="left" w:pos="1619"/>
          <w:tab w:val="left" w:pos="993"/>
        </w:tabs>
        <w:suppressAutoHyphens w:val="0"/>
        <w:autoSpaceDE/>
        <w:ind w:left="862" w:hanging="295"/>
        <w:jc w:val="both"/>
        <w:rPr>
          <w:rFonts w:ascii="Times New Roman" w:eastAsia="Arial" w:hAnsi="Times New Roman" w:cs="Times New Roman"/>
          <w:sz w:val="24"/>
        </w:rPr>
      </w:pPr>
      <w:r w:rsidRPr="009F5AE9">
        <w:rPr>
          <w:rFonts w:ascii="Times New Roman" w:eastAsia="Arial" w:hAnsi="Times New Roman" w:cs="Times New Roman"/>
          <w:sz w:val="24"/>
        </w:rPr>
        <w:t>занятые линейными объектами (линейно-кабельные сооружения, трубопроводы, автомобильные дороги, железнодорожные линии и подобные сооружения);</w:t>
      </w:r>
    </w:p>
    <w:p w14:paraId="602E536C" w14:textId="77777777" w:rsidR="00CD1442" w:rsidRPr="009F5AE9" w:rsidRDefault="00CD1442" w:rsidP="009F5AE9">
      <w:pPr>
        <w:widowControl/>
        <w:numPr>
          <w:ilvl w:val="0"/>
          <w:numId w:val="14"/>
        </w:numPr>
        <w:tabs>
          <w:tab w:val="left" w:pos="1619"/>
          <w:tab w:val="left" w:pos="993"/>
        </w:tabs>
        <w:suppressAutoHyphens w:val="0"/>
        <w:autoSpaceDE/>
        <w:ind w:left="862" w:hanging="295"/>
        <w:jc w:val="both"/>
        <w:rPr>
          <w:rFonts w:ascii="Times New Roman" w:eastAsia="Arial" w:hAnsi="Times New Roman" w:cs="Times New Roman"/>
          <w:sz w:val="24"/>
        </w:rPr>
      </w:pPr>
      <w:r w:rsidRPr="009F5AE9">
        <w:rPr>
          <w:rFonts w:ascii="Times New Roman" w:eastAsia="Arial" w:hAnsi="Times New Roman" w:cs="Times New Roman"/>
          <w:sz w:val="24"/>
        </w:rPr>
        <w:t>представленные для добычи полезных ископаемых.</w:t>
      </w:r>
    </w:p>
    <w:p w14:paraId="6C433970" w14:textId="77777777" w:rsidR="00CD1442" w:rsidRPr="009F5AE9" w:rsidRDefault="00CD1442" w:rsidP="009F5AE9">
      <w:pPr>
        <w:ind w:firstLine="539"/>
        <w:jc w:val="both"/>
        <w:rPr>
          <w:rFonts w:ascii="Times New Roman" w:eastAsia="Arial" w:hAnsi="Times New Roman" w:cs="Times New Roman"/>
          <w:i/>
          <w:sz w:val="24"/>
        </w:rPr>
      </w:pPr>
      <w:r w:rsidRPr="009F5AE9">
        <w:rPr>
          <w:rFonts w:ascii="Times New Roman" w:eastAsia="Arial" w:hAnsi="Times New Roman" w:cs="Times New Roman"/>
          <w:i/>
          <w:sz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14:paraId="69FF6A68" w14:textId="77777777" w:rsidR="00CD1442" w:rsidRPr="009F5AE9" w:rsidRDefault="00CD1442" w:rsidP="009F5AE9">
      <w:pPr>
        <w:ind w:firstLine="539"/>
        <w:jc w:val="both"/>
        <w:rPr>
          <w:rFonts w:ascii="Times New Roman" w:eastAsia="Arial" w:hAnsi="Times New Roman" w:cs="Times New Roman"/>
          <w:i/>
          <w:sz w:val="24"/>
        </w:rPr>
      </w:pPr>
    </w:p>
    <w:p w14:paraId="06A20734" w14:textId="77777777" w:rsidR="00CD1442" w:rsidRPr="009F5AE9" w:rsidRDefault="00CD1442" w:rsidP="009F5AE9">
      <w:pPr>
        <w:keepNext/>
        <w:rPr>
          <w:rFonts w:ascii="Times New Roman" w:eastAsia="Arial" w:hAnsi="Times New Roman" w:cs="Times New Roman"/>
          <w:b/>
          <w:sz w:val="24"/>
          <w:u w:val="single"/>
        </w:rPr>
      </w:pPr>
      <w:r w:rsidRPr="009F5AE9">
        <w:rPr>
          <w:rFonts w:ascii="Times New Roman" w:eastAsia="Arial" w:hAnsi="Times New Roman" w:cs="Times New Roman"/>
          <w:b/>
          <w:sz w:val="24"/>
          <w:u w:val="single"/>
        </w:rPr>
        <w:t>ОБЩИЕ ТРЕБОВАНИЯ</w:t>
      </w:r>
    </w:p>
    <w:p w14:paraId="10FB0D31" w14:textId="77777777" w:rsidR="00CD1442" w:rsidRPr="009F5AE9" w:rsidRDefault="00CD1442" w:rsidP="009F5AE9">
      <w:pPr>
        <w:widowControl/>
        <w:numPr>
          <w:ilvl w:val="0"/>
          <w:numId w:val="15"/>
        </w:numPr>
        <w:tabs>
          <w:tab w:val="left" w:pos="1440"/>
          <w:tab w:val="left" w:pos="709"/>
        </w:tabs>
        <w:suppressAutoHyphens w:val="0"/>
        <w:autoSpaceDE/>
        <w:ind w:firstLine="357"/>
        <w:jc w:val="both"/>
        <w:rPr>
          <w:rFonts w:ascii="Times New Roman" w:eastAsia="Arial" w:hAnsi="Times New Roman" w:cs="Times New Roman"/>
          <w:sz w:val="24"/>
        </w:rPr>
      </w:pPr>
      <w:r w:rsidRPr="009F5AE9">
        <w:rPr>
          <w:rFonts w:ascii="Times New Roman" w:eastAsia="Arial" w:hAnsi="Times New Roman" w:cs="Times New Roman"/>
          <w:sz w:val="24"/>
        </w:rPr>
        <w:t>Рекомендуемая плотность населения на селитебной территории сельского поселения принимается в соответствии с СП 42.13330.201</w:t>
      </w:r>
      <w:r w:rsidR="00AA557D">
        <w:rPr>
          <w:rFonts w:ascii="Times New Roman" w:eastAsia="Arial" w:hAnsi="Times New Roman" w:cs="Times New Roman"/>
          <w:sz w:val="24"/>
        </w:rPr>
        <w:t>6</w:t>
      </w:r>
      <w:r w:rsidRPr="009F5AE9">
        <w:rPr>
          <w:rFonts w:ascii="Times New Roman" w:eastAsia="Arial" w:hAnsi="Times New Roman" w:cs="Times New Roman"/>
          <w:sz w:val="24"/>
        </w:rPr>
        <w:t xml:space="preserve"> «Градостроительство. Планировка и застройка городских и сельских поселений» и с «Региональными нормативами градостроительного проектирования» (РНГП) для Республики Коми.</w:t>
      </w:r>
    </w:p>
    <w:p w14:paraId="0A35C63A" w14:textId="77777777" w:rsidR="00CD1442" w:rsidRPr="009F5AE9" w:rsidRDefault="00CD1442" w:rsidP="009F5AE9">
      <w:pPr>
        <w:widowControl/>
        <w:numPr>
          <w:ilvl w:val="0"/>
          <w:numId w:val="15"/>
        </w:numPr>
        <w:tabs>
          <w:tab w:val="left" w:pos="1440"/>
          <w:tab w:val="left" w:pos="709"/>
        </w:tabs>
        <w:suppressAutoHyphens w:val="0"/>
        <w:autoSpaceDE/>
        <w:ind w:firstLine="357"/>
        <w:jc w:val="both"/>
        <w:rPr>
          <w:rFonts w:ascii="Times New Roman" w:eastAsia="Arial" w:hAnsi="Times New Roman" w:cs="Times New Roman"/>
          <w:sz w:val="24"/>
        </w:rPr>
      </w:pPr>
      <w:r w:rsidRPr="009F5AE9">
        <w:rPr>
          <w:rFonts w:ascii="Times New Roman" w:eastAsia="Arial" w:hAnsi="Times New Roman" w:cs="Times New Roman"/>
          <w:sz w:val="24"/>
        </w:rPr>
        <w:t>В соответствии с «Региональными нормативами градостроительного проектирования» (РНГП) для Республики Коми, площадь озеленённых территорий в кварталах многоквартирной жилой застройки следует принимать не менее 6 м2/чел. Из них собственно озелененные территории должны составлять по климатическим подрайонам: 1Г – не менее 50 %; 1Д – не менее 70 %; 1В – не менее 80 %.</w:t>
      </w:r>
    </w:p>
    <w:p w14:paraId="4C02661A" w14:textId="77777777" w:rsidR="00CD1442" w:rsidRPr="009F5AE9" w:rsidRDefault="00CD1442" w:rsidP="009F5AE9">
      <w:pPr>
        <w:ind w:firstLine="709"/>
        <w:jc w:val="both"/>
        <w:rPr>
          <w:rFonts w:ascii="Times New Roman" w:eastAsia="Arial" w:hAnsi="Times New Roman" w:cs="Times New Roman"/>
          <w:i/>
          <w:sz w:val="24"/>
        </w:rPr>
      </w:pPr>
      <w:r w:rsidRPr="009F5AE9">
        <w:rPr>
          <w:rFonts w:ascii="Times New Roman" w:eastAsia="Arial" w:hAnsi="Times New Roman" w:cs="Times New Roman"/>
          <w:i/>
          <w:sz w:val="24"/>
        </w:rPr>
        <w:t xml:space="preserve">Примечание: - </w:t>
      </w:r>
      <w:r w:rsidRPr="009F5AE9">
        <w:rPr>
          <w:rFonts w:ascii="Times New Roman" w:eastAsia="Arial" w:hAnsi="Times New Roman" w:cs="Times New Roman"/>
          <w:sz w:val="24"/>
        </w:rPr>
        <w:t xml:space="preserve">В площадь озеленённых территорий включается вся территория квартала, кроме площади застройки жилых домов, участков общественных учреждений, а также проездов, </w:t>
      </w:r>
      <w:r w:rsidR="00D878A5" w:rsidRPr="009F5AE9">
        <w:rPr>
          <w:rFonts w:ascii="Times New Roman" w:eastAsia="Arial" w:hAnsi="Times New Roman" w:cs="Times New Roman"/>
          <w:sz w:val="24"/>
        </w:rPr>
        <w:t>стоянок, физкультурных</w:t>
      </w:r>
      <w:r w:rsidRPr="009F5AE9">
        <w:rPr>
          <w:rFonts w:ascii="Times New Roman" w:eastAsia="Arial" w:hAnsi="Times New Roman" w:cs="Times New Roman"/>
          <w:sz w:val="24"/>
        </w:rPr>
        <w:t xml:space="preserve"> и хозяйственных площадок. Площадки для отдыха и игр детей, пешеходные дорожки в состав озелененных территорий включаются, если они составляют не более 30 % их площади.</w:t>
      </w:r>
    </w:p>
    <w:p w14:paraId="1313D4C8" w14:textId="77777777" w:rsidR="00CD1442" w:rsidRPr="009F5AE9" w:rsidRDefault="00CD1442" w:rsidP="009F5AE9">
      <w:pPr>
        <w:widowControl/>
        <w:numPr>
          <w:ilvl w:val="0"/>
          <w:numId w:val="16"/>
        </w:numPr>
        <w:tabs>
          <w:tab w:val="left" w:pos="1440"/>
          <w:tab w:val="left" w:pos="709"/>
        </w:tabs>
        <w:suppressAutoHyphens w:val="0"/>
        <w:autoSpaceDE/>
        <w:ind w:firstLine="357"/>
        <w:jc w:val="both"/>
        <w:rPr>
          <w:rFonts w:ascii="Times New Roman" w:eastAsia="Arial" w:hAnsi="Times New Roman" w:cs="Times New Roman"/>
          <w:sz w:val="24"/>
        </w:rPr>
      </w:pPr>
      <w:r w:rsidRPr="009F5AE9">
        <w:rPr>
          <w:rFonts w:ascii="Times New Roman" w:eastAsia="Arial" w:hAnsi="Times New Roman" w:cs="Times New Roman"/>
          <w:sz w:val="24"/>
        </w:rPr>
        <w:t>Планировка территорий осуществляется в соответствии с требованиями Главы 5 (статьи с 41 по 46) Градостроительного кодекса Российской Федерации, другими действующими нормативными документами.</w:t>
      </w:r>
    </w:p>
    <w:p w14:paraId="7AD6AE41" w14:textId="77777777" w:rsidR="00CD1442" w:rsidRPr="009F5AE9" w:rsidRDefault="00CD1442" w:rsidP="009F5AE9">
      <w:pPr>
        <w:widowControl/>
        <w:numPr>
          <w:ilvl w:val="0"/>
          <w:numId w:val="16"/>
        </w:numPr>
        <w:tabs>
          <w:tab w:val="left" w:pos="1440"/>
          <w:tab w:val="left" w:pos="709"/>
        </w:tabs>
        <w:suppressAutoHyphens w:val="0"/>
        <w:autoSpaceDE/>
        <w:ind w:firstLine="357"/>
        <w:jc w:val="both"/>
        <w:rPr>
          <w:rFonts w:ascii="Times New Roman" w:eastAsia="Arial" w:hAnsi="Times New Roman" w:cs="Times New Roman"/>
          <w:sz w:val="24"/>
        </w:rPr>
      </w:pPr>
      <w:r w:rsidRPr="009F5AE9">
        <w:rPr>
          <w:rFonts w:ascii="Times New Roman" w:eastAsia="Arial" w:hAnsi="Times New Roman" w:cs="Times New Roman"/>
          <w:sz w:val="24"/>
        </w:rPr>
        <w:t>Расстояния между жилыми, жилыми и общественными зданиями следует принимать на основе расчетов инсоляции в соответствии со СП 42.13330.201</w:t>
      </w:r>
      <w:r w:rsidR="00AA557D">
        <w:rPr>
          <w:rFonts w:ascii="Times New Roman" w:eastAsia="Arial" w:hAnsi="Times New Roman" w:cs="Times New Roman"/>
          <w:sz w:val="24"/>
        </w:rPr>
        <w:t>6</w:t>
      </w:r>
      <w:r w:rsidRPr="009F5AE9">
        <w:rPr>
          <w:rFonts w:ascii="Times New Roman" w:eastAsia="Arial" w:hAnsi="Times New Roman" w:cs="Times New Roman"/>
          <w:sz w:val="24"/>
        </w:rPr>
        <w:t xml:space="preserve"> «Градостроительство. Планировка и застройка городских и сельских поселений» с «Региональными нормативами градостроительного проектирования (РНГП) для Республики Коми, другими действующими нормативными документами.</w:t>
      </w:r>
    </w:p>
    <w:p w14:paraId="18E7FD42" w14:textId="77777777" w:rsidR="00CD1442" w:rsidRPr="009F5AE9" w:rsidRDefault="00CD1442" w:rsidP="009F5AE9">
      <w:pPr>
        <w:ind w:firstLine="340"/>
        <w:jc w:val="both"/>
        <w:rPr>
          <w:rFonts w:ascii="Times New Roman" w:eastAsia="Arial" w:hAnsi="Times New Roman" w:cs="Times New Roman"/>
          <w:sz w:val="24"/>
        </w:rPr>
      </w:pPr>
      <w:r w:rsidRPr="009F5AE9">
        <w:rPr>
          <w:rFonts w:ascii="Times New Roman" w:eastAsia="Arial" w:hAnsi="Times New Roman" w:cs="Times New Roman"/>
          <w:sz w:val="24"/>
        </w:rPr>
        <w:t xml:space="preserve">Противопожарные расстояния между жилыми и общественными зданиями, а также между жилыми, общественными зданиями и </w:t>
      </w:r>
      <w:r w:rsidR="00D878A5" w:rsidRPr="009F5AE9">
        <w:rPr>
          <w:rFonts w:ascii="Times New Roman" w:eastAsia="Arial" w:hAnsi="Times New Roman" w:cs="Times New Roman"/>
          <w:sz w:val="24"/>
        </w:rPr>
        <w:t>вспомогательными зданиями,</w:t>
      </w:r>
      <w:r w:rsidRPr="009F5AE9">
        <w:rPr>
          <w:rFonts w:ascii="Times New Roman" w:eastAsia="Arial" w:hAnsi="Times New Roman" w:cs="Times New Roman"/>
          <w:sz w:val="24"/>
        </w:rPr>
        <w:t xml:space="preserve"> и сооружениями производственного, складского и технического назначения принимать в соответствии с СП 4.13130.2013 «Системы противопожарной защиты. Ограничение распространения пожара на объектах защиты». Общие требования пожарной безопасности из данного свода правил приведены в </w:t>
      </w:r>
      <w:r w:rsidRPr="009F5AE9">
        <w:rPr>
          <w:rFonts w:ascii="Times New Roman" w:eastAsia="Arial" w:hAnsi="Times New Roman" w:cs="Times New Roman"/>
          <w:spacing w:val="-4"/>
          <w:sz w:val="24"/>
        </w:rPr>
        <w:t>Приложении А.</w:t>
      </w:r>
    </w:p>
    <w:p w14:paraId="16EB9A61" w14:textId="77777777" w:rsidR="00CD1442" w:rsidRPr="009F5AE9" w:rsidRDefault="00CD1442" w:rsidP="009F5AE9">
      <w:pPr>
        <w:widowControl/>
        <w:numPr>
          <w:ilvl w:val="0"/>
          <w:numId w:val="17"/>
        </w:numPr>
        <w:tabs>
          <w:tab w:val="left" w:pos="1440"/>
          <w:tab w:val="left" w:pos="709"/>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На объектах защиты жилого и общественного назначения, классов функциональной пожарной опасности Ф1-Ф4, могут размещаться части зданий, группы помещений или отдельные помещения различного функционального назначения с учетом требований СП 4.13130.2013 «Системы противопожарной защиты. Ограничение распространения пожара на объектах защиты» к объектам защиты соответствующего класса функциональной пожарной опасности и других действующих нормативных документов и технических регламентов.</w:t>
      </w:r>
    </w:p>
    <w:p w14:paraId="678E4710" w14:textId="77777777" w:rsidR="00CD1442" w:rsidRPr="009F5AE9" w:rsidRDefault="00CD1442" w:rsidP="009F5AE9">
      <w:pPr>
        <w:widowControl/>
        <w:numPr>
          <w:ilvl w:val="0"/>
          <w:numId w:val="17"/>
        </w:numPr>
        <w:tabs>
          <w:tab w:val="left" w:pos="1440"/>
          <w:tab w:val="left" w:pos="709"/>
        </w:tabs>
        <w:suppressAutoHyphens w:val="0"/>
        <w:autoSpaceDE/>
        <w:ind w:firstLine="357"/>
        <w:jc w:val="both"/>
        <w:rPr>
          <w:rFonts w:ascii="Times New Roman" w:eastAsia="Arial" w:hAnsi="Times New Roman" w:cs="Times New Roman"/>
          <w:sz w:val="24"/>
        </w:rPr>
      </w:pPr>
      <w:r w:rsidRPr="009F5AE9">
        <w:rPr>
          <w:rFonts w:ascii="Times New Roman" w:eastAsia="Arial" w:hAnsi="Times New Roman" w:cs="Times New Roman"/>
          <w:sz w:val="24"/>
        </w:rPr>
        <w:t>Доля встроенного нежилого фонда в общем объеме фонда на участке жилой застройки не должна превышать 20 %.</w:t>
      </w:r>
    </w:p>
    <w:p w14:paraId="58492A1F" w14:textId="77777777" w:rsidR="00CD1442" w:rsidRPr="009F5AE9" w:rsidRDefault="00CD1442" w:rsidP="009F5AE9">
      <w:pPr>
        <w:widowControl/>
        <w:numPr>
          <w:ilvl w:val="0"/>
          <w:numId w:val="17"/>
        </w:numPr>
        <w:tabs>
          <w:tab w:val="left" w:pos="1440"/>
          <w:tab w:val="left" w:pos="709"/>
        </w:tabs>
        <w:suppressAutoHyphens w:val="0"/>
        <w:autoSpaceDE/>
        <w:ind w:firstLine="357"/>
        <w:jc w:val="both"/>
        <w:rPr>
          <w:rFonts w:ascii="Times New Roman" w:eastAsia="Arial" w:hAnsi="Times New Roman" w:cs="Times New Roman"/>
          <w:sz w:val="24"/>
        </w:rPr>
      </w:pPr>
      <w:r w:rsidRPr="009F5AE9">
        <w:rPr>
          <w:rFonts w:ascii="Times New Roman" w:eastAsia="Arial" w:hAnsi="Times New Roman" w:cs="Times New Roman"/>
          <w:sz w:val="24"/>
        </w:rPr>
        <w:lastRenderedPageBreak/>
        <w:t>Размеры земельных участков учреждений и предприятий обслуживания принимаются в соответствии со СП 42.13330.201</w:t>
      </w:r>
      <w:r w:rsidR="00AA557D">
        <w:rPr>
          <w:rFonts w:ascii="Times New Roman" w:eastAsia="Arial" w:hAnsi="Times New Roman" w:cs="Times New Roman"/>
          <w:sz w:val="24"/>
        </w:rPr>
        <w:t>6</w:t>
      </w:r>
      <w:r w:rsidRPr="009F5AE9">
        <w:rPr>
          <w:rFonts w:ascii="Times New Roman" w:eastAsia="Arial" w:hAnsi="Times New Roman" w:cs="Times New Roman"/>
          <w:sz w:val="24"/>
        </w:rPr>
        <w:t>, Приложение Ж «Нормы расчета учреждений и предприятий обслуживания и размеры их земельных участков».</w:t>
      </w:r>
    </w:p>
    <w:p w14:paraId="09E1C407" w14:textId="77777777" w:rsidR="00CD1442" w:rsidRPr="009F5AE9" w:rsidRDefault="00CD1442" w:rsidP="009F5AE9">
      <w:pPr>
        <w:widowControl/>
        <w:numPr>
          <w:ilvl w:val="0"/>
          <w:numId w:val="17"/>
        </w:numPr>
        <w:tabs>
          <w:tab w:val="left" w:pos="1440"/>
          <w:tab w:val="left" w:pos="709"/>
        </w:tabs>
        <w:suppressAutoHyphens w:val="0"/>
        <w:autoSpaceDE/>
        <w:ind w:firstLine="357"/>
        <w:jc w:val="both"/>
        <w:rPr>
          <w:rFonts w:ascii="Times New Roman" w:eastAsia="Arial" w:hAnsi="Times New Roman" w:cs="Times New Roman"/>
          <w:sz w:val="24"/>
        </w:rPr>
      </w:pPr>
      <w:r w:rsidRPr="009F5AE9">
        <w:rPr>
          <w:rFonts w:ascii="Times New Roman" w:eastAsia="Arial" w:hAnsi="Times New Roman" w:cs="Times New Roman"/>
          <w:sz w:val="24"/>
        </w:rPr>
        <w:t>Коэффициент использования земельного участка для жилых домов различной этажности. Нормативный размер земельного участка жилых домов.</w:t>
      </w:r>
    </w:p>
    <w:tbl>
      <w:tblPr>
        <w:tblW w:w="0" w:type="auto"/>
        <w:tblInd w:w="891" w:type="dxa"/>
        <w:tblCellMar>
          <w:left w:w="10" w:type="dxa"/>
          <w:right w:w="10" w:type="dxa"/>
        </w:tblCellMar>
        <w:tblLook w:val="0000" w:firstRow="0" w:lastRow="0" w:firstColumn="0" w:lastColumn="0" w:noHBand="0" w:noVBand="0"/>
      </w:tblPr>
      <w:tblGrid>
        <w:gridCol w:w="1501"/>
        <w:gridCol w:w="3901"/>
        <w:gridCol w:w="3051"/>
      </w:tblGrid>
      <w:tr w:rsidR="00CD1442" w:rsidRPr="009F5AE9" w14:paraId="29153A51" w14:textId="77777777" w:rsidTr="00D21B6E">
        <w:trPr>
          <w:trHeight w:val="743"/>
        </w:trPr>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29EF13"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sz w:val="24"/>
              </w:rPr>
              <w:t>Этажность</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C57E07"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sz w:val="24"/>
              </w:rPr>
              <w:t>Удельный показатель земельной доли, приходящийся на 1 м2 общей площади жилых помещений</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808904"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sz w:val="24"/>
              </w:rPr>
              <w:t>Коэффициенты использования земельного участка</w:t>
            </w:r>
          </w:p>
        </w:tc>
      </w:tr>
      <w:tr w:rsidR="00CD1442" w:rsidRPr="009F5AE9" w14:paraId="1E2427E5" w14:textId="77777777" w:rsidTr="00D21B6E">
        <w:trPr>
          <w:trHeight w:val="1"/>
        </w:trPr>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6B036D"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6F49CF"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sz w:val="24"/>
              </w:rPr>
              <w:t>2</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6F6289"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sz w:val="24"/>
              </w:rPr>
              <w:t>3</w:t>
            </w:r>
          </w:p>
        </w:tc>
      </w:tr>
      <w:tr w:rsidR="00CD1442" w:rsidRPr="009F5AE9" w14:paraId="6B60105A" w14:textId="77777777" w:rsidTr="00D21B6E">
        <w:trPr>
          <w:trHeight w:val="1"/>
        </w:trPr>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1B350F"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sz w:val="24"/>
              </w:rPr>
              <w:t>2</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CF7B7B"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sz w:val="24"/>
              </w:rPr>
              <w:t>3,57</w:t>
            </w:r>
          </w:p>
        </w:tc>
        <w:tc>
          <w:tcPr>
            <w:tcW w:w="3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C1016A"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sz w:val="24"/>
              </w:rPr>
              <w:t>0,28</w:t>
            </w:r>
          </w:p>
        </w:tc>
      </w:tr>
    </w:tbl>
    <w:p w14:paraId="5F604C85" w14:textId="77777777" w:rsidR="00CD1442" w:rsidRPr="009F5AE9" w:rsidRDefault="00CD1442" w:rsidP="009F5AE9">
      <w:pPr>
        <w:ind w:firstLine="357"/>
        <w:jc w:val="both"/>
        <w:rPr>
          <w:rFonts w:ascii="Times New Roman" w:eastAsia="Arial" w:hAnsi="Times New Roman" w:cs="Times New Roman"/>
          <w:sz w:val="24"/>
        </w:rPr>
      </w:pPr>
      <w:r w:rsidRPr="009F5AE9">
        <w:rPr>
          <w:rFonts w:ascii="Times New Roman" w:eastAsia="Arial" w:hAnsi="Times New Roman" w:cs="Times New Roman"/>
          <w:sz w:val="24"/>
        </w:rPr>
        <w:t>Нормативный размер земельного участка жилых домов определяется путем умножения удельного показателя земельной доли, приходящиеся на 1 кв. м общей площади жилых помещений на общую площадь дома.</w:t>
      </w:r>
    </w:p>
    <w:p w14:paraId="0C648607" w14:textId="77777777" w:rsidR="00CD1442" w:rsidRPr="009F5AE9" w:rsidRDefault="00CD1442" w:rsidP="009F5AE9">
      <w:pPr>
        <w:widowControl/>
        <w:numPr>
          <w:ilvl w:val="0"/>
          <w:numId w:val="18"/>
        </w:numPr>
        <w:tabs>
          <w:tab w:val="left" w:pos="1440"/>
          <w:tab w:val="left" w:pos="709"/>
        </w:tabs>
        <w:suppressAutoHyphens w:val="0"/>
        <w:autoSpaceDE/>
        <w:ind w:firstLine="357"/>
        <w:jc w:val="both"/>
        <w:rPr>
          <w:rFonts w:ascii="Times New Roman" w:eastAsia="Arial" w:hAnsi="Times New Roman" w:cs="Times New Roman"/>
          <w:sz w:val="24"/>
        </w:rPr>
      </w:pPr>
      <w:r w:rsidRPr="009F5AE9">
        <w:rPr>
          <w:rFonts w:ascii="Times New Roman" w:eastAsia="Arial" w:hAnsi="Times New Roman" w:cs="Times New Roman"/>
          <w:sz w:val="24"/>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 действующими нормативными документами, а также заданиями на проектирование.</w:t>
      </w:r>
    </w:p>
    <w:p w14:paraId="077669C0" w14:textId="77777777" w:rsidR="00CD1442" w:rsidRPr="009F5AE9" w:rsidRDefault="00CD1442" w:rsidP="009F5AE9">
      <w:pPr>
        <w:widowControl/>
        <w:numPr>
          <w:ilvl w:val="0"/>
          <w:numId w:val="18"/>
        </w:numPr>
        <w:tabs>
          <w:tab w:val="left" w:pos="1440"/>
          <w:tab w:val="left" w:pos="709"/>
        </w:tabs>
        <w:suppressAutoHyphens w:val="0"/>
        <w:autoSpaceDE/>
        <w:ind w:firstLine="357"/>
        <w:jc w:val="both"/>
        <w:rPr>
          <w:rFonts w:ascii="Times New Roman" w:eastAsia="Arial" w:hAnsi="Times New Roman" w:cs="Times New Roman"/>
          <w:sz w:val="24"/>
        </w:rPr>
      </w:pPr>
      <w:r w:rsidRPr="009F5AE9">
        <w:rPr>
          <w:rFonts w:ascii="Times New Roman" w:eastAsia="Arial" w:hAnsi="Times New Roman" w:cs="Times New Roman"/>
          <w:sz w:val="24"/>
        </w:rPr>
        <w:t>Максимальная высота ограждений земельных участков жилой застройки:</w:t>
      </w:r>
    </w:p>
    <w:p w14:paraId="64C3AEDC" w14:textId="77777777" w:rsidR="00CD1442" w:rsidRPr="009F5AE9" w:rsidRDefault="00CD1442" w:rsidP="009F5AE9">
      <w:pPr>
        <w:widowControl/>
        <w:numPr>
          <w:ilvl w:val="0"/>
          <w:numId w:val="18"/>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вдоль транспортных магистралей - 2,5 метров;</w:t>
      </w:r>
    </w:p>
    <w:p w14:paraId="42180C08" w14:textId="77777777" w:rsidR="00CD1442" w:rsidRPr="009F5AE9" w:rsidRDefault="00CD1442" w:rsidP="009F5AE9">
      <w:pPr>
        <w:widowControl/>
        <w:numPr>
          <w:ilvl w:val="0"/>
          <w:numId w:val="18"/>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вдоль улиц и проездов - 1,8 метров;</w:t>
      </w:r>
    </w:p>
    <w:p w14:paraId="2F926E24" w14:textId="77777777" w:rsidR="00CD1442" w:rsidRPr="009F5AE9" w:rsidRDefault="00CD1442" w:rsidP="009F5AE9">
      <w:pPr>
        <w:widowControl/>
        <w:numPr>
          <w:ilvl w:val="0"/>
          <w:numId w:val="18"/>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между соседними участками застройки - 1,8 метров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14:paraId="1F982FC0" w14:textId="77777777" w:rsidR="00CD1442" w:rsidRPr="009F5AE9" w:rsidRDefault="00CD1442" w:rsidP="009F5AE9">
      <w:pPr>
        <w:widowControl/>
        <w:numPr>
          <w:ilvl w:val="0"/>
          <w:numId w:val="18"/>
        </w:numPr>
        <w:tabs>
          <w:tab w:val="left" w:pos="538"/>
        </w:tabs>
        <w:suppressAutoHyphens w:val="0"/>
        <w:autoSpaceDE/>
        <w:ind w:firstLine="39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со </w:t>
      </w:r>
      <w:r w:rsidRPr="009F5AE9">
        <w:rPr>
          <w:rFonts w:ascii="Times New Roman" w:eastAsia="Arial" w:hAnsi="Times New Roman" w:cs="Times New Roman"/>
          <w:spacing w:val="-4"/>
          <w:sz w:val="24"/>
          <w:shd w:val="clear" w:color="auto" w:fill="FFFFFF"/>
        </w:rPr>
        <w:t>стороны</w:t>
      </w:r>
      <w:r w:rsidRPr="009F5AE9">
        <w:rPr>
          <w:rFonts w:ascii="Times New Roman" w:eastAsia="Arial" w:hAnsi="Times New Roman" w:cs="Times New Roman"/>
          <w:sz w:val="24"/>
          <w:shd w:val="clear" w:color="auto" w:fill="FFFFFF"/>
        </w:rPr>
        <w:t xml:space="preserve"> улиц и проездов ограждение (в том числе калитки, ворота) должно быть </w:t>
      </w:r>
      <w:r w:rsidR="00BE3B6B">
        <w:rPr>
          <w:rFonts w:ascii="Times New Roman" w:eastAsia="Arial" w:hAnsi="Times New Roman" w:cs="Times New Roman"/>
          <w:sz w:val="24"/>
          <w:shd w:val="clear" w:color="auto" w:fill="FFFFFF"/>
        </w:rPr>
        <w:t xml:space="preserve">выполнено глухим, допускается </w:t>
      </w:r>
      <w:r w:rsidRPr="009F5AE9">
        <w:rPr>
          <w:rFonts w:ascii="Times New Roman" w:eastAsia="Arial" w:hAnsi="Times New Roman" w:cs="Times New Roman"/>
          <w:sz w:val="24"/>
          <w:shd w:val="clear" w:color="auto" w:fill="FFFFFF"/>
        </w:rPr>
        <w:t>в «прозрачном» исполнении (решетчатым, сетчатым, не глухим);</w:t>
      </w:r>
    </w:p>
    <w:p w14:paraId="2C6C95F8" w14:textId="77777777" w:rsidR="002363BF" w:rsidRDefault="00CD1442" w:rsidP="009F5AE9">
      <w:pPr>
        <w:widowControl/>
        <w:numPr>
          <w:ilvl w:val="0"/>
          <w:numId w:val="18"/>
        </w:numPr>
        <w:tabs>
          <w:tab w:val="left" w:pos="542"/>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ограждение внутренних границ земельных участков допускается из живой изгороди, стальной сетки, гладкой проволоки или решетчатым, но не глухим;</w:t>
      </w:r>
    </w:p>
    <w:p w14:paraId="5CC20DEE" w14:textId="77777777" w:rsidR="00CD1442" w:rsidRPr="00136CA6" w:rsidRDefault="002363BF" w:rsidP="009F5AE9">
      <w:pPr>
        <w:widowControl/>
        <w:numPr>
          <w:ilvl w:val="0"/>
          <w:numId w:val="18"/>
        </w:numPr>
        <w:tabs>
          <w:tab w:val="left" w:pos="542"/>
        </w:tabs>
        <w:suppressAutoHyphens w:val="0"/>
        <w:autoSpaceDE/>
        <w:ind w:firstLine="357"/>
        <w:jc w:val="both"/>
        <w:rPr>
          <w:rFonts w:ascii="Times New Roman" w:eastAsia="Arial" w:hAnsi="Times New Roman" w:cs="Times New Roman"/>
          <w:sz w:val="24"/>
          <w:shd w:val="clear" w:color="auto" w:fill="FFFFFF"/>
        </w:rPr>
      </w:pPr>
      <w:r>
        <w:rPr>
          <w:rFonts w:ascii="Times New Roman" w:eastAsia="Arial" w:hAnsi="Times New Roman" w:cs="Times New Roman"/>
          <w:sz w:val="24"/>
          <w:shd w:val="clear" w:color="auto" w:fill="FFFFFF"/>
        </w:rPr>
        <w:t xml:space="preserve"> </w:t>
      </w:r>
      <w:r w:rsidRPr="00136CA6">
        <w:rPr>
          <w:rFonts w:ascii="Times New Roman" w:eastAsia="Arial" w:hAnsi="Times New Roman" w:cs="Times New Roman"/>
          <w:sz w:val="24"/>
          <w:shd w:val="clear" w:color="auto" w:fill="FFFFFF"/>
        </w:rPr>
        <w:t>ограждение внутренних границ земельных участков в глухом исполнении не допускается и может быть выполнено в исключительных случаях по согласованию владельцев смежных участков;</w:t>
      </w:r>
    </w:p>
    <w:p w14:paraId="1B9D3E34" w14:textId="77777777" w:rsidR="00CD1442" w:rsidRPr="009F5AE9" w:rsidRDefault="00CD1442" w:rsidP="009F5AE9">
      <w:pPr>
        <w:widowControl/>
        <w:numPr>
          <w:ilvl w:val="0"/>
          <w:numId w:val="18"/>
        </w:numPr>
        <w:tabs>
          <w:tab w:val="left" w:pos="1440"/>
          <w:tab w:val="left" w:pos="709"/>
        </w:tabs>
        <w:suppressAutoHyphens w:val="0"/>
        <w:autoSpaceDE/>
        <w:ind w:firstLine="357"/>
        <w:jc w:val="both"/>
        <w:rPr>
          <w:rFonts w:ascii="Times New Roman" w:eastAsia="Arial" w:hAnsi="Times New Roman" w:cs="Times New Roman"/>
          <w:sz w:val="24"/>
        </w:rPr>
      </w:pPr>
      <w:r w:rsidRPr="009F5AE9">
        <w:rPr>
          <w:rFonts w:ascii="Times New Roman" w:eastAsia="Arial" w:hAnsi="Times New Roman" w:cs="Times New Roman"/>
          <w:sz w:val="24"/>
        </w:rPr>
        <w:t xml:space="preserve">Проектирование ограждений площадок и участков предприятий, зданий и сооружений в соответствии со СН 441-72* </w:t>
      </w:r>
    </w:p>
    <w:p w14:paraId="7A680317" w14:textId="77777777" w:rsidR="00CD1442" w:rsidRPr="009F5AE9" w:rsidRDefault="00CD1442" w:rsidP="009F5AE9">
      <w:pPr>
        <w:widowControl/>
        <w:numPr>
          <w:ilvl w:val="0"/>
          <w:numId w:val="18"/>
        </w:numPr>
        <w:tabs>
          <w:tab w:val="left" w:pos="1440"/>
          <w:tab w:val="left" w:pos="709"/>
        </w:tabs>
        <w:suppressAutoHyphens w:val="0"/>
        <w:autoSpaceDE/>
        <w:ind w:firstLine="357"/>
        <w:jc w:val="both"/>
        <w:rPr>
          <w:rFonts w:ascii="Times New Roman" w:eastAsia="Arial" w:hAnsi="Times New Roman" w:cs="Times New Roman"/>
          <w:sz w:val="24"/>
        </w:rPr>
      </w:pPr>
      <w:r w:rsidRPr="009F5AE9">
        <w:rPr>
          <w:rFonts w:ascii="Times New Roman" w:eastAsia="Arial" w:hAnsi="Times New Roman" w:cs="Times New Roman"/>
          <w:sz w:val="24"/>
        </w:rPr>
        <w:t xml:space="preserve">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водообеспечение, </w:t>
      </w:r>
      <w:proofErr w:type="spellStart"/>
      <w:r w:rsidRPr="009F5AE9">
        <w:rPr>
          <w:rFonts w:ascii="Times New Roman" w:eastAsia="Arial" w:hAnsi="Times New Roman" w:cs="Times New Roman"/>
          <w:sz w:val="24"/>
        </w:rPr>
        <w:t>канализование</w:t>
      </w:r>
      <w:proofErr w:type="spellEnd"/>
      <w:r w:rsidRPr="009F5AE9">
        <w:rPr>
          <w:rFonts w:ascii="Times New Roman" w:eastAsia="Arial" w:hAnsi="Times New Roman" w:cs="Times New Roman"/>
          <w:sz w:val="24"/>
        </w:rPr>
        <w:t xml:space="preserve">, телефонизация и т.д.), объекты и предприятия связи, общественные туалеты, объекты санитарной очистки территории – могут размещаться в составе всех территориальных зон при соблюдении нормативных разрывов с прочими объектами капитального строительства. </w:t>
      </w:r>
    </w:p>
    <w:p w14:paraId="034B7E06" w14:textId="77777777" w:rsidR="00CD1442" w:rsidRPr="009F5AE9" w:rsidRDefault="00CD1442" w:rsidP="009F5AE9">
      <w:pPr>
        <w:widowControl/>
        <w:numPr>
          <w:ilvl w:val="0"/>
          <w:numId w:val="18"/>
        </w:numPr>
        <w:tabs>
          <w:tab w:val="left" w:pos="1440"/>
          <w:tab w:val="left" w:pos="709"/>
        </w:tabs>
        <w:suppressAutoHyphens w:val="0"/>
        <w:autoSpaceDE/>
        <w:ind w:firstLine="357"/>
        <w:jc w:val="both"/>
        <w:rPr>
          <w:rFonts w:ascii="Times New Roman" w:eastAsia="Arial" w:hAnsi="Times New Roman" w:cs="Times New Roman"/>
          <w:sz w:val="24"/>
        </w:rPr>
      </w:pPr>
      <w:r w:rsidRPr="009F5AE9">
        <w:rPr>
          <w:rFonts w:ascii="Times New Roman" w:eastAsia="Arial" w:hAnsi="Times New Roman" w:cs="Times New Roman"/>
          <w:sz w:val="24"/>
        </w:rPr>
        <w:t xml:space="preserve"> Нормы расчета стоянок для временного хранения легковых автомобилей при общественных объектах, размещенных во вспомогательных видах разрешенного использования земельных участков и объектов капитального строительства.</w:t>
      </w:r>
    </w:p>
    <w:tbl>
      <w:tblPr>
        <w:tblW w:w="0" w:type="auto"/>
        <w:jc w:val="center"/>
        <w:tblCellMar>
          <w:left w:w="10" w:type="dxa"/>
          <w:right w:w="10" w:type="dxa"/>
        </w:tblCellMar>
        <w:tblLook w:val="0000" w:firstRow="0" w:lastRow="0" w:firstColumn="0" w:lastColumn="0" w:noHBand="0" w:noVBand="0"/>
      </w:tblPr>
      <w:tblGrid>
        <w:gridCol w:w="834"/>
        <w:gridCol w:w="4596"/>
        <w:gridCol w:w="2334"/>
        <w:gridCol w:w="1524"/>
      </w:tblGrid>
      <w:tr w:rsidR="00CD1442" w:rsidRPr="009F5AE9" w14:paraId="6229F615" w14:textId="77777777" w:rsidTr="00CD1442">
        <w:trPr>
          <w:cantSplit/>
          <w:trHeight w:val="20"/>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2E589E" w14:textId="77777777" w:rsidR="00CD1442" w:rsidRPr="009F5AE9" w:rsidRDefault="00CD1442" w:rsidP="009F5AE9">
            <w:pPr>
              <w:jc w:val="center"/>
              <w:rPr>
                <w:rFonts w:ascii="Times New Roman" w:hAnsi="Times New Roman" w:cs="Times New Roman"/>
                <w:sz w:val="24"/>
              </w:rPr>
            </w:pPr>
            <w:r w:rsidRPr="009F5AE9">
              <w:rPr>
                <w:rFonts w:ascii="Times New Roman" w:eastAsia="Segoe UI Symbol" w:hAnsi="Times New Roman" w:cs="Times New Roman"/>
                <w:sz w:val="24"/>
              </w:rPr>
              <w:t>№</w:t>
            </w:r>
          </w:p>
        </w:tc>
        <w:tc>
          <w:tcPr>
            <w:tcW w:w="4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0A4DDD"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sz w:val="24"/>
              </w:rPr>
              <w:t>Основные и условно разрешенные виды использования земельных участков</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59E50E"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sz w:val="24"/>
              </w:rPr>
              <w:t>Расчетные единицы</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B5311D"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sz w:val="24"/>
              </w:rPr>
              <w:t>Число машиномест на расчетную единицу</w:t>
            </w:r>
          </w:p>
        </w:tc>
      </w:tr>
      <w:tr w:rsidR="00CD1442" w:rsidRPr="009F5AE9" w14:paraId="65C5E25F" w14:textId="77777777" w:rsidTr="00CD1442">
        <w:trPr>
          <w:trHeight w:val="20"/>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D26794"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b/>
                <w:sz w:val="24"/>
              </w:rPr>
              <w:t>1</w:t>
            </w:r>
          </w:p>
        </w:tc>
        <w:tc>
          <w:tcPr>
            <w:tcW w:w="4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DCA4CE"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b/>
                <w:sz w:val="24"/>
              </w:rPr>
              <w:t>2</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AB5F67"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b/>
                <w:sz w:val="24"/>
              </w:rPr>
              <w:t>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77FA31"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b/>
                <w:sz w:val="24"/>
              </w:rPr>
              <w:t>4</w:t>
            </w:r>
          </w:p>
        </w:tc>
      </w:tr>
      <w:tr w:rsidR="00CD1442" w:rsidRPr="009F5AE9" w14:paraId="7ABC2343" w14:textId="77777777" w:rsidTr="00CD1442">
        <w:trPr>
          <w:trHeight w:val="20"/>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8A35AB" w14:textId="77777777" w:rsidR="00CD1442" w:rsidRPr="009F5AE9" w:rsidRDefault="00CD1442" w:rsidP="009F5AE9">
            <w:pPr>
              <w:widowControl/>
              <w:numPr>
                <w:ilvl w:val="0"/>
                <w:numId w:val="19"/>
              </w:numPr>
              <w:tabs>
                <w:tab w:val="left" w:pos="585"/>
              </w:tabs>
              <w:suppressAutoHyphens w:val="0"/>
              <w:autoSpaceDE/>
              <w:ind w:left="585" w:hanging="360"/>
              <w:rPr>
                <w:rFonts w:ascii="Times New Roman" w:eastAsia="Calibri" w:hAnsi="Times New Roman" w:cs="Times New Roman"/>
                <w:sz w:val="24"/>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39D530" w14:textId="77777777" w:rsidR="00CD1442" w:rsidRPr="009F5AE9" w:rsidRDefault="00CD1442" w:rsidP="009F5AE9">
            <w:pPr>
              <w:rPr>
                <w:rFonts w:ascii="Times New Roman" w:hAnsi="Times New Roman" w:cs="Times New Roman"/>
                <w:sz w:val="24"/>
              </w:rPr>
            </w:pPr>
            <w:r w:rsidRPr="009F5AE9">
              <w:rPr>
                <w:rFonts w:ascii="Times New Roman" w:eastAsia="Arial" w:hAnsi="Times New Roman" w:cs="Times New Roman"/>
                <w:sz w:val="24"/>
              </w:rPr>
              <w:t>Объекты коммерческо-деловой и финансовой сферы</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B453D9" w14:textId="77777777" w:rsidR="00CD1442" w:rsidRPr="009F5AE9" w:rsidRDefault="00CD1442" w:rsidP="009F5AE9">
            <w:pPr>
              <w:rPr>
                <w:rFonts w:ascii="Times New Roman" w:hAnsi="Times New Roman" w:cs="Times New Roman"/>
                <w:sz w:val="24"/>
              </w:rPr>
            </w:pPr>
            <w:r w:rsidRPr="009F5AE9">
              <w:rPr>
                <w:rFonts w:ascii="Times New Roman" w:eastAsia="Arial" w:hAnsi="Times New Roman" w:cs="Times New Roman"/>
                <w:sz w:val="24"/>
              </w:rPr>
              <w:t>100 служащих</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019BA1"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sz w:val="24"/>
              </w:rPr>
              <w:t>20-35</w:t>
            </w:r>
          </w:p>
        </w:tc>
      </w:tr>
      <w:tr w:rsidR="00CD1442" w:rsidRPr="009F5AE9" w14:paraId="4A4963B4" w14:textId="77777777" w:rsidTr="00CD1442">
        <w:trPr>
          <w:trHeight w:val="20"/>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A1AEE3" w14:textId="77777777" w:rsidR="00CD1442" w:rsidRPr="009F5AE9" w:rsidRDefault="00CD1442" w:rsidP="009F5AE9">
            <w:pPr>
              <w:widowControl/>
              <w:numPr>
                <w:ilvl w:val="0"/>
                <w:numId w:val="20"/>
              </w:numPr>
              <w:tabs>
                <w:tab w:val="left" w:pos="585"/>
              </w:tabs>
              <w:suppressAutoHyphens w:val="0"/>
              <w:autoSpaceDE/>
              <w:ind w:left="585" w:hanging="360"/>
              <w:rPr>
                <w:rFonts w:ascii="Times New Roman" w:eastAsia="Calibri" w:hAnsi="Times New Roman" w:cs="Times New Roman"/>
                <w:sz w:val="24"/>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BF0385" w14:textId="77777777" w:rsidR="00CD1442" w:rsidRPr="009F5AE9" w:rsidRDefault="00CD1442" w:rsidP="009F5AE9">
            <w:pPr>
              <w:rPr>
                <w:rFonts w:ascii="Times New Roman" w:hAnsi="Times New Roman" w:cs="Times New Roman"/>
                <w:sz w:val="24"/>
              </w:rPr>
            </w:pPr>
            <w:r w:rsidRPr="009F5AE9">
              <w:rPr>
                <w:rFonts w:ascii="Times New Roman" w:eastAsia="Arial" w:hAnsi="Times New Roman" w:cs="Times New Roman"/>
                <w:sz w:val="24"/>
              </w:rPr>
              <w:t>Клубы</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F6E2FA" w14:textId="77777777" w:rsidR="00CD1442" w:rsidRPr="009F5AE9" w:rsidRDefault="00CD1442" w:rsidP="009F5AE9">
            <w:pPr>
              <w:rPr>
                <w:rFonts w:ascii="Times New Roman" w:hAnsi="Times New Roman" w:cs="Times New Roman"/>
                <w:sz w:val="24"/>
              </w:rPr>
            </w:pPr>
            <w:r w:rsidRPr="009F5AE9">
              <w:rPr>
                <w:rFonts w:ascii="Times New Roman" w:eastAsia="Arial" w:hAnsi="Times New Roman" w:cs="Times New Roman"/>
                <w:sz w:val="24"/>
              </w:rPr>
              <w:t>100 мест</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6E6C9B"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sz w:val="24"/>
              </w:rPr>
              <w:t>15-20</w:t>
            </w:r>
          </w:p>
        </w:tc>
      </w:tr>
      <w:tr w:rsidR="00CD1442" w:rsidRPr="009F5AE9" w14:paraId="46BA1A8C" w14:textId="77777777" w:rsidTr="00CD1442">
        <w:trPr>
          <w:trHeight w:val="20"/>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82D1B8" w14:textId="77777777" w:rsidR="00CD1442" w:rsidRPr="009F5AE9" w:rsidRDefault="00CD1442" w:rsidP="009F5AE9">
            <w:pPr>
              <w:widowControl/>
              <w:numPr>
                <w:ilvl w:val="0"/>
                <w:numId w:val="21"/>
              </w:numPr>
              <w:tabs>
                <w:tab w:val="left" w:pos="585"/>
              </w:tabs>
              <w:suppressAutoHyphens w:val="0"/>
              <w:autoSpaceDE/>
              <w:ind w:left="585" w:hanging="360"/>
              <w:rPr>
                <w:rFonts w:ascii="Times New Roman" w:eastAsia="Calibri" w:hAnsi="Times New Roman" w:cs="Times New Roman"/>
                <w:sz w:val="24"/>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B47E2C" w14:textId="77777777" w:rsidR="00CD1442" w:rsidRPr="009F5AE9" w:rsidRDefault="00CD1442" w:rsidP="009F5AE9">
            <w:pPr>
              <w:rPr>
                <w:rFonts w:ascii="Times New Roman" w:hAnsi="Times New Roman" w:cs="Times New Roman"/>
                <w:sz w:val="24"/>
              </w:rPr>
            </w:pPr>
            <w:r w:rsidRPr="009F5AE9">
              <w:rPr>
                <w:rFonts w:ascii="Times New Roman" w:eastAsia="Arial" w:hAnsi="Times New Roman" w:cs="Times New Roman"/>
                <w:sz w:val="24"/>
              </w:rPr>
              <w:t>Производственные и коммунально-складские объекты</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59416A" w14:textId="77777777" w:rsidR="00CD1442" w:rsidRPr="009F5AE9" w:rsidRDefault="00CD1442" w:rsidP="009F5AE9">
            <w:pPr>
              <w:rPr>
                <w:rFonts w:ascii="Times New Roman" w:hAnsi="Times New Roman" w:cs="Times New Roman"/>
                <w:sz w:val="24"/>
              </w:rPr>
            </w:pPr>
            <w:r w:rsidRPr="009F5AE9">
              <w:rPr>
                <w:rFonts w:ascii="Times New Roman" w:eastAsia="Arial" w:hAnsi="Times New Roman" w:cs="Times New Roman"/>
                <w:sz w:val="24"/>
              </w:rPr>
              <w:t>100 сотрудников</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2F5AC6"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sz w:val="24"/>
              </w:rPr>
              <w:t>10-15</w:t>
            </w:r>
          </w:p>
        </w:tc>
      </w:tr>
      <w:tr w:rsidR="00CD1442" w:rsidRPr="009F5AE9" w14:paraId="2818BEC4" w14:textId="77777777" w:rsidTr="00CD1442">
        <w:trPr>
          <w:trHeight w:val="20"/>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9944AC" w14:textId="77777777" w:rsidR="00CD1442" w:rsidRPr="009F5AE9" w:rsidRDefault="00CD1442" w:rsidP="009F5AE9">
            <w:pPr>
              <w:widowControl/>
              <w:numPr>
                <w:ilvl w:val="0"/>
                <w:numId w:val="22"/>
              </w:numPr>
              <w:tabs>
                <w:tab w:val="left" w:pos="585"/>
              </w:tabs>
              <w:suppressAutoHyphens w:val="0"/>
              <w:autoSpaceDE/>
              <w:ind w:left="585" w:hanging="360"/>
              <w:rPr>
                <w:rFonts w:ascii="Times New Roman" w:eastAsia="Calibri" w:hAnsi="Times New Roman" w:cs="Times New Roman"/>
                <w:sz w:val="24"/>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EC7631" w14:textId="77777777" w:rsidR="00CD1442" w:rsidRPr="009F5AE9" w:rsidRDefault="00CD1442" w:rsidP="009F5AE9">
            <w:pPr>
              <w:rPr>
                <w:rFonts w:ascii="Times New Roman" w:hAnsi="Times New Roman" w:cs="Times New Roman"/>
                <w:sz w:val="24"/>
              </w:rPr>
            </w:pPr>
            <w:r w:rsidRPr="009F5AE9">
              <w:rPr>
                <w:rFonts w:ascii="Times New Roman" w:eastAsia="Arial" w:hAnsi="Times New Roman" w:cs="Times New Roman"/>
                <w:sz w:val="24"/>
              </w:rPr>
              <w:t>Лесопарки (лесные массивы)</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7F0B71" w14:textId="77777777" w:rsidR="00CD1442" w:rsidRPr="009F5AE9" w:rsidRDefault="00CD1442" w:rsidP="009F5AE9">
            <w:pPr>
              <w:rPr>
                <w:rFonts w:ascii="Times New Roman" w:hAnsi="Times New Roman" w:cs="Times New Roman"/>
                <w:sz w:val="24"/>
              </w:rPr>
            </w:pPr>
            <w:r w:rsidRPr="009F5AE9">
              <w:rPr>
                <w:rFonts w:ascii="Times New Roman" w:eastAsia="Arial" w:hAnsi="Times New Roman" w:cs="Times New Roman"/>
                <w:sz w:val="24"/>
              </w:rPr>
              <w:t>100 посетителей</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E6DF7F"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sz w:val="24"/>
              </w:rPr>
              <w:t>7-10</w:t>
            </w:r>
          </w:p>
        </w:tc>
      </w:tr>
    </w:tbl>
    <w:p w14:paraId="585B1E72" w14:textId="77777777" w:rsidR="00324C29" w:rsidRPr="009F5AE9" w:rsidRDefault="00324C29" w:rsidP="009F5AE9">
      <w:pPr>
        <w:keepNext/>
        <w:rPr>
          <w:rFonts w:ascii="Times New Roman" w:eastAsia="Arial" w:hAnsi="Times New Roman" w:cs="Times New Roman"/>
          <w:b/>
          <w:sz w:val="24"/>
        </w:rPr>
      </w:pPr>
    </w:p>
    <w:p w14:paraId="3AABF2ED" w14:textId="77777777" w:rsidR="00324C29" w:rsidRPr="009F5AE9" w:rsidRDefault="004F3FE6" w:rsidP="009F5AE9">
      <w:pPr>
        <w:keepNext/>
        <w:rPr>
          <w:rFonts w:ascii="Times New Roman" w:eastAsia="Arial" w:hAnsi="Times New Roman" w:cs="Times New Roman"/>
          <w:b/>
          <w:sz w:val="24"/>
        </w:rPr>
      </w:pPr>
      <w:r w:rsidRPr="009F5AE9">
        <w:rPr>
          <w:rFonts w:ascii="Times New Roman" w:eastAsia="Arial" w:hAnsi="Times New Roman" w:cs="Times New Roman"/>
          <w:b/>
          <w:sz w:val="24"/>
        </w:rPr>
        <w:t xml:space="preserve">Статья </w:t>
      </w:r>
      <w:r w:rsidR="001D66F8" w:rsidRPr="009F5AE9">
        <w:rPr>
          <w:rFonts w:ascii="Times New Roman" w:eastAsia="Arial" w:hAnsi="Times New Roman" w:cs="Times New Roman"/>
          <w:b/>
          <w:sz w:val="24"/>
        </w:rPr>
        <w:t xml:space="preserve">30    </w:t>
      </w:r>
      <w:r w:rsidR="00CD1442" w:rsidRPr="009F5AE9">
        <w:rPr>
          <w:rFonts w:ascii="Times New Roman" w:eastAsia="Arial" w:hAnsi="Times New Roman" w:cs="Times New Roman"/>
          <w:b/>
          <w:sz w:val="24"/>
        </w:rPr>
        <w:t>ЖИЛЫЕ ЗОН</w:t>
      </w:r>
      <w:r w:rsidR="00324C29" w:rsidRPr="009F5AE9">
        <w:rPr>
          <w:rFonts w:ascii="Times New Roman" w:eastAsia="Arial" w:hAnsi="Times New Roman" w:cs="Times New Roman"/>
          <w:b/>
          <w:sz w:val="24"/>
        </w:rPr>
        <w:t>Ы</w:t>
      </w:r>
    </w:p>
    <w:p w14:paraId="71933D12" w14:textId="77777777" w:rsidR="00324C29" w:rsidRPr="009F5AE9" w:rsidRDefault="00324C29" w:rsidP="009F5AE9">
      <w:pPr>
        <w:keepNext/>
        <w:rPr>
          <w:rFonts w:ascii="Times New Roman" w:eastAsia="Arial" w:hAnsi="Times New Roman" w:cs="Times New Roman"/>
          <w:b/>
          <w:sz w:val="24"/>
        </w:rPr>
      </w:pPr>
    </w:p>
    <w:p w14:paraId="389AC69D" w14:textId="77777777" w:rsidR="00E71572" w:rsidRPr="009F5AE9" w:rsidRDefault="00324C29"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Ж</w:t>
      </w:r>
      <w:r w:rsidR="00E71572" w:rsidRPr="009F5AE9">
        <w:rPr>
          <w:rFonts w:ascii="Times New Roman" w:eastAsia="Arial" w:hAnsi="Times New Roman" w:cs="Times New Roman"/>
          <w:sz w:val="24"/>
          <w:shd w:val="clear" w:color="auto" w:fill="FFFFFF"/>
          <w:lang w:eastAsia="en-US" w:bidi="ar-SA"/>
        </w:rPr>
        <w:t xml:space="preserve">илые зоны предназначены для строительства, содержания и использования жилых помещений различного вида и обеспечения проживания в них, под проживанием в которых понимается создание для человека возможности и условий для постоянного нахождения, сна, питания, отправления естественных потребностей. </w:t>
      </w:r>
    </w:p>
    <w:p w14:paraId="24C23E3E" w14:textId="77777777" w:rsidR="00E71572" w:rsidRPr="009F5AE9" w:rsidRDefault="00E71572"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В жилых зонах допускается также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и производственных объектов, не требующих устройства санитарно-защитных зон и не являющихся источниками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14:paraId="4ADA95C2" w14:textId="77777777" w:rsidR="00E71572" w:rsidRPr="009F5AE9" w:rsidRDefault="00E71572" w:rsidP="009F5AE9">
      <w:pPr>
        <w:widowControl/>
        <w:suppressAutoHyphens w:val="0"/>
        <w:autoSpaceDE/>
        <w:ind w:firstLine="357"/>
        <w:jc w:val="both"/>
        <w:rPr>
          <w:rFonts w:ascii="Times New Roman" w:eastAsia="Arial" w:hAnsi="Times New Roman" w:cs="Times New Roman"/>
          <w:b/>
          <w:sz w:val="24"/>
          <w:shd w:val="clear" w:color="auto" w:fill="FFFFFF"/>
          <w:lang w:eastAsia="en-US" w:bidi="ar-SA"/>
        </w:rPr>
      </w:pPr>
      <w:bookmarkStart w:id="36" w:name="_Hlk516152455"/>
      <w:r w:rsidRPr="009F5AE9">
        <w:rPr>
          <w:rFonts w:ascii="Times New Roman" w:eastAsia="Arial" w:hAnsi="Times New Roman" w:cs="Times New Roman"/>
          <w:b/>
          <w:spacing w:val="-3"/>
          <w:sz w:val="24"/>
          <w:shd w:val="clear" w:color="auto" w:fill="FFFFFF"/>
          <w:lang w:eastAsia="en-US" w:bidi="ar-SA"/>
        </w:rPr>
        <w:t xml:space="preserve">Ж-1 — </w:t>
      </w:r>
      <w:r w:rsidRPr="009F5AE9">
        <w:rPr>
          <w:rFonts w:ascii="Times New Roman" w:eastAsia="Arial" w:hAnsi="Times New Roman" w:cs="Times New Roman"/>
          <w:b/>
          <w:spacing w:val="-2"/>
          <w:sz w:val="24"/>
          <w:shd w:val="clear" w:color="auto" w:fill="FFFFFF"/>
          <w:lang w:eastAsia="en-US" w:bidi="ar-SA"/>
        </w:rPr>
        <w:t>зона индивидуальных жилых домов с приусадебными участками</w:t>
      </w:r>
      <w:r w:rsidRPr="009F5AE9">
        <w:rPr>
          <w:rFonts w:ascii="Times New Roman" w:eastAsia="Arial" w:hAnsi="Times New Roman" w:cs="Times New Roman"/>
          <w:b/>
          <w:sz w:val="24"/>
          <w:shd w:val="clear" w:color="auto" w:fill="FFFFFF"/>
          <w:lang w:eastAsia="en-US" w:bidi="ar-SA"/>
        </w:rPr>
        <w:t>.</w:t>
      </w:r>
    </w:p>
    <w:p w14:paraId="3EB00706" w14:textId="77777777" w:rsidR="00E71572" w:rsidRPr="009F5AE9" w:rsidRDefault="00E71572"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Зона предназначена для застройки одноквартирными индивидуальными жилыми домами, также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14:paraId="020A38F7" w14:textId="77777777" w:rsidR="00E71572" w:rsidRDefault="00E71572" w:rsidP="009F5AE9">
      <w:pPr>
        <w:widowControl/>
        <w:suppressAutoHyphens w:val="0"/>
        <w:autoSpaceDE/>
        <w:ind w:firstLine="357"/>
        <w:jc w:val="both"/>
        <w:rPr>
          <w:rFonts w:ascii="Times New Roman" w:eastAsia="Arial" w:hAnsi="Times New Roman" w:cs="Times New Roman"/>
          <w:b/>
          <w:sz w:val="24"/>
          <w:shd w:val="clear" w:color="auto" w:fill="FFFFFF"/>
          <w:lang w:eastAsia="en-US" w:bidi="ar-SA"/>
        </w:rPr>
      </w:pPr>
      <w:r w:rsidRPr="009F5AE9">
        <w:rPr>
          <w:rFonts w:ascii="Times New Roman" w:eastAsia="Arial" w:hAnsi="Times New Roman" w:cs="Times New Roman"/>
          <w:b/>
          <w:spacing w:val="-5"/>
          <w:sz w:val="24"/>
          <w:shd w:val="clear" w:color="auto" w:fill="FFFFFF"/>
          <w:lang w:eastAsia="en-US" w:bidi="ar-SA"/>
        </w:rPr>
        <w:t>Основные виды разрешенного использования земельных участков и объектов ка</w:t>
      </w:r>
      <w:r w:rsidRPr="009F5AE9">
        <w:rPr>
          <w:rFonts w:ascii="Times New Roman" w:eastAsia="Arial" w:hAnsi="Times New Roman" w:cs="Times New Roman"/>
          <w:b/>
          <w:sz w:val="24"/>
          <w:shd w:val="clear" w:color="auto" w:fill="FFFFFF"/>
          <w:lang w:eastAsia="en-US" w:bidi="ar-SA"/>
        </w:rPr>
        <w:t>питального строительства:</w:t>
      </w:r>
    </w:p>
    <w:p w14:paraId="5D380FA8" w14:textId="77777777" w:rsidR="00D95346" w:rsidRDefault="00D95346"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p>
    <w:tbl>
      <w:tblPr>
        <w:tblW w:w="9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D95346" w:rsidRPr="00D95346" w14:paraId="288D149E" w14:textId="77777777" w:rsidTr="00D95346">
        <w:tc>
          <w:tcPr>
            <w:tcW w:w="2452" w:type="dxa"/>
            <w:shd w:val="clear" w:color="auto" w:fill="FFFFFF"/>
            <w:hideMark/>
          </w:tcPr>
          <w:p w14:paraId="4ABD7527"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bookmarkStart w:id="37" w:name="_Hlk517344470"/>
            <w:r w:rsidRPr="00D95346">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shd w:val="clear" w:color="auto" w:fill="FFFFFF"/>
            <w:hideMark/>
          </w:tcPr>
          <w:p w14:paraId="614430D5"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shd w:val="clear" w:color="auto" w:fill="FFFFFF"/>
            <w:hideMark/>
          </w:tcPr>
          <w:p w14:paraId="10124927"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p>
        </w:tc>
      </w:tr>
      <w:tr w:rsidR="00D95346" w:rsidRPr="00D95346" w14:paraId="3B9DDEF6" w14:textId="77777777" w:rsidTr="00D95346">
        <w:tc>
          <w:tcPr>
            <w:tcW w:w="2452" w:type="dxa"/>
            <w:shd w:val="clear" w:color="auto" w:fill="FFFFFF"/>
            <w:hideMark/>
          </w:tcPr>
          <w:p w14:paraId="475CB4C2"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1</w:t>
            </w:r>
          </w:p>
        </w:tc>
        <w:tc>
          <w:tcPr>
            <w:tcW w:w="5539" w:type="dxa"/>
            <w:shd w:val="clear" w:color="auto" w:fill="FFFFFF"/>
            <w:hideMark/>
          </w:tcPr>
          <w:p w14:paraId="4A8F5BA1"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2</w:t>
            </w:r>
          </w:p>
        </w:tc>
        <w:tc>
          <w:tcPr>
            <w:tcW w:w="1373" w:type="dxa"/>
            <w:shd w:val="clear" w:color="auto" w:fill="FFFFFF"/>
            <w:hideMark/>
          </w:tcPr>
          <w:p w14:paraId="78BB1191"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3</w:t>
            </w:r>
          </w:p>
        </w:tc>
      </w:tr>
      <w:tr w:rsidR="00D95346" w:rsidRPr="00D95346" w14:paraId="4466077B" w14:textId="77777777" w:rsidTr="00D95346">
        <w:tc>
          <w:tcPr>
            <w:tcW w:w="2452" w:type="dxa"/>
            <w:shd w:val="clear" w:color="auto" w:fill="FFFFFF"/>
          </w:tcPr>
          <w:p w14:paraId="327F63CD"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Земельные участки (территории) общего пользования</w:t>
            </w:r>
          </w:p>
        </w:tc>
        <w:tc>
          <w:tcPr>
            <w:tcW w:w="5539" w:type="dxa"/>
            <w:shd w:val="clear" w:color="auto" w:fill="FFFFFF"/>
          </w:tcPr>
          <w:p w14:paraId="5C24808B"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373" w:type="dxa"/>
            <w:shd w:val="clear" w:color="auto" w:fill="FFFFFF"/>
          </w:tcPr>
          <w:p w14:paraId="7F6442DD"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12.0</w:t>
            </w:r>
          </w:p>
        </w:tc>
      </w:tr>
      <w:tr w:rsidR="00D95346" w:rsidRPr="00D95346" w14:paraId="26BE11AA" w14:textId="77777777" w:rsidTr="00D95346">
        <w:tc>
          <w:tcPr>
            <w:tcW w:w="2452" w:type="dxa"/>
            <w:shd w:val="clear" w:color="auto" w:fill="FFFFFF"/>
          </w:tcPr>
          <w:p w14:paraId="1939C271"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Жилая застройка</w:t>
            </w:r>
          </w:p>
        </w:tc>
        <w:tc>
          <w:tcPr>
            <w:tcW w:w="5539" w:type="dxa"/>
            <w:shd w:val="clear" w:color="auto" w:fill="FFFFFF"/>
          </w:tcPr>
          <w:p w14:paraId="57E52AD6"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14:paraId="0DA94004"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lastRenderedPageBreak/>
              <w:t>- с целью извлечения предпринимательской выгоды из предоставления жилого помещения для временного проживания в них (гостиницы, дома отдыха);</w:t>
            </w:r>
          </w:p>
          <w:p w14:paraId="31099EFD"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14:paraId="592518F7"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 как способ обеспечения непрерывности производства (вахтовые помещения, служебные жилые помещения на производственных объектах);</w:t>
            </w:r>
          </w:p>
          <w:p w14:paraId="7F3B9963"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 как способ обеспечения деятельности режимного учреждения (казармы, караульные помещения, места лишения свободы, содержания под стражей).</w:t>
            </w:r>
          </w:p>
          <w:p w14:paraId="2C786D1E"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Содержание данного вида разрешенного использования включает в себя содержание видов разрешенного использования с </w:t>
            </w:r>
            <w:hyperlink r:id="rId8" w:anchor="block_1021" w:history="1">
              <w:r w:rsidRPr="00D95346">
                <w:rPr>
                  <w:rFonts w:ascii="Times New Roman" w:eastAsia="Times New Roman" w:hAnsi="Times New Roman" w:cs="Times New Roman"/>
                  <w:sz w:val="24"/>
                  <w:u w:val="single"/>
                  <w:lang w:bidi="ar-SA"/>
                </w:rPr>
                <w:t>кодами 2.1, 2.2,2.7.1</w:t>
              </w:r>
            </w:hyperlink>
          </w:p>
        </w:tc>
        <w:tc>
          <w:tcPr>
            <w:tcW w:w="1373" w:type="dxa"/>
            <w:shd w:val="clear" w:color="auto" w:fill="FFFFFF"/>
          </w:tcPr>
          <w:p w14:paraId="22FEDF02"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lastRenderedPageBreak/>
              <w:t>2.0</w:t>
            </w:r>
          </w:p>
        </w:tc>
      </w:tr>
      <w:tr w:rsidR="00D95346" w:rsidRPr="00D95346" w14:paraId="3BA47622" w14:textId="77777777" w:rsidTr="00D95346">
        <w:trPr>
          <w:trHeight w:val="2249"/>
        </w:trPr>
        <w:tc>
          <w:tcPr>
            <w:tcW w:w="2452" w:type="dxa"/>
            <w:shd w:val="clear" w:color="auto" w:fill="FFFFFF"/>
          </w:tcPr>
          <w:p w14:paraId="64B87A9A"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Для индивидуального жилищного строительства</w:t>
            </w:r>
          </w:p>
        </w:tc>
        <w:tc>
          <w:tcPr>
            <w:tcW w:w="5539" w:type="dxa"/>
            <w:shd w:val="clear" w:color="auto" w:fill="FFFFFF"/>
          </w:tcPr>
          <w:p w14:paraId="1444499A"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индивидуального жилого дома (дом, пригодный для постоянного проживания, высотой не выше трех надземных этажей);</w:t>
            </w:r>
          </w:p>
          <w:p w14:paraId="1AC862C1"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выращивание плодовых, ягодных, овощных, бахчевых или иных декоративных или сельскохозяйственных культур;</w:t>
            </w:r>
          </w:p>
          <w:p w14:paraId="1481365F"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индивидуальных гаражей и подсобных сооружений</w:t>
            </w:r>
          </w:p>
        </w:tc>
        <w:tc>
          <w:tcPr>
            <w:tcW w:w="1373" w:type="dxa"/>
            <w:shd w:val="clear" w:color="auto" w:fill="FFFFFF"/>
          </w:tcPr>
          <w:p w14:paraId="3C0F8D17"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2.1</w:t>
            </w:r>
          </w:p>
        </w:tc>
      </w:tr>
      <w:tr w:rsidR="00D95346" w:rsidRPr="00D95346" w14:paraId="2F3AC2F7" w14:textId="77777777" w:rsidTr="00D95346">
        <w:tc>
          <w:tcPr>
            <w:tcW w:w="2452" w:type="dxa"/>
            <w:shd w:val="clear" w:color="auto" w:fill="FFFFFF"/>
          </w:tcPr>
          <w:p w14:paraId="2F54DAD5"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Для ведения личного подсобного хозяйства</w:t>
            </w:r>
          </w:p>
        </w:tc>
        <w:tc>
          <w:tcPr>
            <w:tcW w:w="5539" w:type="dxa"/>
            <w:shd w:val="clear" w:color="auto" w:fill="FFFFFF"/>
          </w:tcPr>
          <w:p w14:paraId="655BE71B"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11BDECD3"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производство сельскохозяйственной продукции;</w:t>
            </w:r>
          </w:p>
          <w:p w14:paraId="3E33115A"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гаража и иных вспомогательных сооружений;</w:t>
            </w:r>
          </w:p>
          <w:p w14:paraId="482D7419"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содержание сельскохозяйственных животных</w:t>
            </w:r>
          </w:p>
        </w:tc>
        <w:tc>
          <w:tcPr>
            <w:tcW w:w="1373" w:type="dxa"/>
            <w:shd w:val="clear" w:color="auto" w:fill="FFFFFF"/>
          </w:tcPr>
          <w:p w14:paraId="12CBCB16"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2.2</w:t>
            </w:r>
          </w:p>
        </w:tc>
      </w:tr>
      <w:tr w:rsidR="00D95346" w:rsidRPr="00D95346" w14:paraId="2AA170AE" w14:textId="77777777" w:rsidTr="00D95346">
        <w:tc>
          <w:tcPr>
            <w:tcW w:w="2452" w:type="dxa"/>
            <w:shd w:val="clear" w:color="auto" w:fill="FFFFFF"/>
          </w:tcPr>
          <w:p w14:paraId="7C564B81"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Объекты гаражного назначения</w:t>
            </w:r>
          </w:p>
        </w:tc>
        <w:tc>
          <w:tcPr>
            <w:tcW w:w="5539" w:type="dxa"/>
            <w:shd w:val="clear" w:color="auto" w:fill="FFFFFF"/>
          </w:tcPr>
          <w:p w14:paraId="159B8289"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373" w:type="dxa"/>
            <w:shd w:val="clear" w:color="auto" w:fill="FFFFFF"/>
          </w:tcPr>
          <w:p w14:paraId="09EB8030"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2.7.1</w:t>
            </w:r>
          </w:p>
        </w:tc>
      </w:tr>
    </w:tbl>
    <w:p w14:paraId="0E6C8261" w14:textId="77777777" w:rsidR="00E71572" w:rsidRDefault="00E71572" w:rsidP="009F5AE9">
      <w:pPr>
        <w:widowControl/>
        <w:shd w:val="clear" w:color="auto" w:fill="FFFFFF"/>
        <w:suppressAutoHyphens w:val="0"/>
        <w:autoSpaceDE/>
        <w:spacing w:line="270" w:lineRule="atLeast"/>
        <w:outlineLvl w:val="0"/>
        <w:rPr>
          <w:rFonts w:ascii="Times New Roman" w:eastAsia="Times New Roman" w:hAnsi="Times New Roman" w:cs="Times New Roman"/>
          <w:bCs/>
          <w:color w:val="22272F"/>
          <w:kern w:val="36"/>
          <w:sz w:val="24"/>
          <w:lang w:bidi="ar-SA"/>
        </w:rPr>
      </w:pPr>
      <w:bookmarkStart w:id="38" w:name="_Hlk517344622"/>
      <w:bookmarkEnd w:id="37"/>
      <w:r w:rsidRPr="00D95346">
        <w:rPr>
          <w:rFonts w:ascii="Times New Roman" w:eastAsia="Times New Roman" w:hAnsi="Times New Roman" w:cs="Times New Roman"/>
          <w:bCs/>
          <w:color w:val="22272F"/>
          <w:kern w:val="36"/>
          <w:sz w:val="24"/>
          <w:lang w:bidi="ar-SA"/>
        </w:rPr>
        <w:t>*-Приказ Министерства экономического развития РФ от 1 сентября 2014 г. N 540 "Об утверждении классификатора видов разрешенного использования земельных участков" </w:t>
      </w:r>
    </w:p>
    <w:bookmarkEnd w:id="38"/>
    <w:p w14:paraId="73D27B6F" w14:textId="77777777" w:rsidR="00D95346" w:rsidRPr="00D95346" w:rsidRDefault="00D95346" w:rsidP="009F5AE9">
      <w:pPr>
        <w:widowControl/>
        <w:shd w:val="clear" w:color="auto" w:fill="FFFFFF"/>
        <w:suppressAutoHyphens w:val="0"/>
        <w:autoSpaceDE/>
        <w:spacing w:line="270" w:lineRule="atLeast"/>
        <w:outlineLvl w:val="0"/>
        <w:rPr>
          <w:rFonts w:ascii="Times New Roman" w:eastAsia="Times New Roman" w:hAnsi="Times New Roman" w:cs="Times New Roman"/>
          <w:bCs/>
          <w:color w:val="22272F"/>
          <w:kern w:val="36"/>
          <w:sz w:val="24"/>
          <w:lang w:bidi="ar-SA"/>
        </w:rPr>
      </w:pPr>
    </w:p>
    <w:p w14:paraId="6CD63401" w14:textId="77777777" w:rsidR="00E71572" w:rsidRDefault="00E71572" w:rsidP="009F5AE9">
      <w:pPr>
        <w:widowControl/>
        <w:tabs>
          <w:tab w:val="left" w:pos="720"/>
        </w:tabs>
        <w:suppressAutoHyphens w:val="0"/>
        <w:autoSpaceDE/>
        <w:jc w:val="both"/>
        <w:rPr>
          <w:rFonts w:ascii="Times New Roman" w:eastAsia="Arial" w:hAnsi="Times New Roman" w:cs="Times New Roman"/>
          <w:b/>
          <w:spacing w:val="-5"/>
          <w:sz w:val="24"/>
          <w:shd w:val="clear" w:color="auto" w:fill="FFFFFF"/>
          <w:lang w:eastAsia="en-US" w:bidi="ar-SA"/>
        </w:rPr>
      </w:pPr>
      <w:r w:rsidRPr="009F5AE9">
        <w:rPr>
          <w:rFonts w:ascii="Times New Roman" w:eastAsia="Arial" w:hAnsi="Times New Roman" w:cs="Times New Roman"/>
          <w:b/>
          <w:spacing w:val="-5"/>
          <w:sz w:val="24"/>
          <w:shd w:val="clear" w:color="auto" w:fill="FFFFFF"/>
          <w:lang w:eastAsia="en-US" w:bidi="ar-SA"/>
        </w:rPr>
        <w:t>Условно разрешенные виды использования земельных участков и объектов капитального строительства:</w:t>
      </w:r>
    </w:p>
    <w:tbl>
      <w:tblPr>
        <w:tblW w:w="9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D95346" w:rsidRPr="00D95346" w14:paraId="1084517F" w14:textId="77777777" w:rsidTr="00D95346">
        <w:tc>
          <w:tcPr>
            <w:tcW w:w="2452" w:type="dxa"/>
            <w:shd w:val="clear" w:color="auto" w:fill="FFFFFF"/>
            <w:hideMark/>
          </w:tcPr>
          <w:p w14:paraId="7095ECBE"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shd w:val="clear" w:color="auto" w:fill="FFFFFF"/>
            <w:hideMark/>
          </w:tcPr>
          <w:p w14:paraId="42A821E5"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shd w:val="clear" w:color="auto" w:fill="FFFFFF"/>
            <w:hideMark/>
          </w:tcPr>
          <w:p w14:paraId="4729252F"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 xml:space="preserve">Код (числовое обозначение) вида разрешенного использования </w:t>
            </w:r>
            <w:r w:rsidRPr="00D95346">
              <w:rPr>
                <w:rFonts w:ascii="Times New Roman" w:eastAsia="Times New Roman" w:hAnsi="Times New Roman" w:cs="Times New Roman"/>
                <w:sz w:val="24"/>
                <w:lang w:bidi="ar-SA"/>
              </w:rPr>
              <w:lastRenderedPageBreak/>
              <w:t>земельного участка*</w:t>
            </w:r>
          </w:p>
        </w:tc>
      </w:tr>
      <w:tr w:rsidR="00D95346" w:rsidRPr="00D95346" w14:paraId="761DF5F7" w14:textId="77777777" w:rsidTr="00D95346">
        <w:tc>
          <w:tcPr>
            <w:tcW w:w="2452" w:type="dxa"/>
            <w:shd w:val="clear" w:color="auto" w:fill="FFFFFF"/>
            <w:hideMark/>
          </w:tcPr>
          <w:p w14:paraId="3F372B4F"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lastRenderedPageBreak/>
              <w:t>1</w:t>
            </w:r>
          </w:p>
        </w:tc>
        <w:tc>
          <w:tcPr>
            <w:tcW w:w="5539" w:type="dxa"/>
            <w:shd w:val="clear" w:color="auto" w:fill="FFFFFF"/>
            <w:hideMark/>
          </w:tcPr>
          <w:p w14:paraId="42855C0D"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2</w:t>
            </w:r>
          </w:p>
        </w:tc>
        <w:tc>
          <w:tcPr>
            <w:tcW w:w="1373" w:type="dxa"/>
            <w:shd w:val="clear" w:color="auto" w:fill="FFFFFF"/>
            <w:hideMark/>
          </w:tcPr>
          <w:p w14:paraId="11293D36"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3</w:t>
            </w:r>
          </w:p>
        </w:tc>
      </w:tr>
      <w:tr w:rsidR="00D95346" w:rsidRPr="00D95346" w14:paraId="0A7F4A1A" w14:textId="77777777" w:rsidTr="00D95346">
        <w:tc>
          <w:tcPr>
            <w:tcW w:w="2452" w:type="dxa"/>
            <w:shd w:val="clear" w:color="auto" w:fill="FFFFFF"/>
          </w:tcPr>
          <w:p w14:paraId="7671EB28"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Социальное обслуживание</w:t>
            </w:r>
          </w:p>
        </w:tc>
        <w:tc>
          <w:tcPr>
            <w:tcW w:w="5539" w:type="dxa"/>
            <w:shd w:val="clear" w:color="auto" w:fill="FFFFFF"/>
          </w:tcPr>
          <w:p w14:paraId="0B574310"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2DB47516"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объектов капитального строительства для размещения отделений почты и телеграфа;</w:t>
            </w:r>
          </w:p>
          <w:p w14:paraId="7EFC9046"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373" w:type="dxa"/>
            <w:shd w:val="clear" w:color="auto" w:fill="FFFFFF"/>
          </w:tcPr>
          <w:p w14:paraId="3A37D1FB"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3.2</w:t>
            </w:r>
          </w:p>
        </w:tc>
      </w:tr>
      <w:tr w:rsidR="00D95346" w:rsidRPr="00D95346" w14:paraId="11F04BED" w14:textId="77777777" w:rsidTr="00D95346">
        <w:tc>
          <w:tcPr>
            <w:tcW w:w="2452" w:type="dxa"/>
            <w:shd w:val="clear" w:color="auto" w:fill="FFFFFF"/>
          </w:tcPr>
          <w:p w14:paraId="504A7899"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Бытовое обслуживание</w:t>
            </w:r>
          </w:p>
        </w:tc>
        <w:tc>
          <w:tcPr>
            <w:tcW w:w="5539" w:type="dxa"/>
            <w:shd w:val="clear" w:color="auto" w:fill="FFFFFF"/>
          </w:tcPr>
          <w:p w14:paraId="5401656A"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373" w:type="dxa"/>
            <w:shd w:val="clear" w:color="auto" w:fill="FFFFFF"/>
          </w:tcPr>
          <w:p w14:paraId="549C798F"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3.3</w:t>
            </w:r>
          </w:p>
        </w:tc>
      </w:tr>
      <w:tr w:rsidR="00D95346" w:rsidRPr="00D95346" w14:paraId="17152627" w14:textId="77777777" w:rsidTr="00D95346">
        <w:tc>
          <w:tcPr>
            <w:tcW w:w="2452" w:type="dxa"/>
            <w:shd w:val="clear" w:color="auto" w:fill="FFFFFF"/>
          </w:tcPr>
          <w:p w14:paraId="4A9D88EE"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Амбулаторно-поликлиническое обслуживание</w:t>
            </w:r>
          </w:p>
        </w:tc>
        <w:tc>
          <w:tcPr>
            <w:tcW w:w="5539" w:type="dxa"/>
            <w:shd w:val="clear" w:color="auto" w:fill="FFFFFF"/>
          </w:tcPr>
          <w:p w14:paraId="189AF764"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373" w:type="dxa"/>
            <w:shd w:val="clear" w:color="auto" w:fill="FFFFFF"/>
          </w:tcPr>
          <w:p w14:paraId="0C118482"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3.4.1</w:t>
            </w:r>
          </w:p>
        </w:tc>
      </w:tr>
      <w:tr w:rsidR="00D95346" w:rsidRPr="00D95346" w14:paraId="3AF2C2A0" w14:textId="77777777" w:rsidTr="00D95346">
        <w:tc>
          <w:tcPr>
            <w:tcW w:w="2452" w:type="dxa"/>
            <w:shd w:val="clear" w:color="auto" w:fill="FFFFFF"/>
          </w:tcPr>
          <w:p w14:paraId="21655F1E"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Дошкольное, начальное и среднее общее образование</w:t>
            </w:r>
          </w:p>
        </w:tc>
        <w:tc>
          <w:tcPr>
            <w:tcW w:w="5539" w:type="dxa"/>
            <w:shd w:val="clear" w:color="auto" w:fill="FFFFFF"/>
          </w:tcPr>
          <w:p w14:paraId="48FEB72C"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373" w:type="dxa"/>
            <w:shd w:val="clear" w:color="auto" w:fill="FFFFFF"/>
          </w:tcPr>
          <w:p w14:paraId="6EC5F271"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3.5.1</w:t>
            </w:r>
          </w:p>
        </w:tc>
      </w:tr>
      <w:tr w:rsidR="00D95346" w:rsidRPr="00D95346" w14:paraId="7EBFA3DA" w14:textId="77777777" w:rsidTr="00D95346">
        <w:tc>
          <w:tcPr>
            <w:tcW w:w="2452" w:type="dxa"/>
            <w:shd w:val="clear" w:color="auto" w:fill="FFFFFF"/>
          </w:tcPr>
          <w:p w14:paraId="0E214B6B"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Культурное развитие</w:t>
            </w:r>
          </w:p>
        </w:tc>
        <w:tc>
          <w:tcPr>
            <w:tcW w:w="5539" w:type="dxa"/>
            <w:shd w:val="clear" w:color="auto" w:fill="FFFFFF"/>
          </w:tcPr>
          <w:p w14:paraId="2E5712CD"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5D790E86"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устройство площадок для празднеств и гуляний;</w:t>
            </w:r>
          </w:p>
          <w:p w14:paraId="082F1289"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зданий и сооружений для размещения цирков, зверинцев, зоопарков, океанариумов</w:t>
            </w:r>
          </w:p>
        </w:tc>
        <w:tc>
          <w:tcPr>
            <w:tcW w:w="1373" w:type="dxa"/>
            <w:shd w:val="clear" w:color="auto" w:fill="FFFFFF"/>
          </w:tcPr>
          <w:p w14:paraId="10E6BBCF" w14:textId="77777777" w:rsidR="00D95346" w:rsidRPr="00D95346" w:rsidRDefault="00D95346" w:rsidP="00D95346">
            <w:pPr>
              <w:widowControl/>
              <w:suppressAutoHyphens w:val="0"/>
              <w:autoSpaceDE/>
              <w:spacing w:line="270" w:lineRule="atLeast"/>
              <w:jc w:val="center"/>
            </w:pPr>
            <w:r w:rsidRPr="00D95346">
              <w:t>3.6</w:t>
            </w:r>
          </w:p>
        </w:tc>
      </w:tr>
      <w:tr w:rsidR="00D95346" w:rsidRPr="00D95346" w14:paraId="6F703823" w14:textId="77777777" w:rsidTr="00D95346">
        <w:tc>
          <w:tcPr>
            <w:tcW w:w="2452" w:type="dxa"/>
            <w:shd w:val="clear" w:color="auto" w:fill="FFFFFF"/>
          </w:tcPr>
          <w:p w14:paraId="18FDD01E"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Религиозное использование</w:t>
            </w:r>
          </w:p>
        </w:tc>
        <w:tc>
          <w:tcPr>
            <w:tcW w:w="5539" w:type="dxa"/>
            <w:shd w:val="clear" w:color="auto" w:fill="FFFFFF"/>
          </w:tcPr>
          <w:p w14:paraId="5C25D45B"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 xml:space="preserve">Размещение объектов капитального строительства, предназначенных для отправления религиозных </w:t>
            </w:r>
            <w:r w:rsidRPr="00D95346">
              <w:rPr>
                <w:rFonts w:ascii="Times New Roman" w:eastAsia="Times New Roman" w:hAnsi="Times New Roman" w:cs="Times New Roman"/>
                <w:sz w:val="24"/>
                <w:lang w:bidi="ar-SA"/>
              </w:rPr>
              <w:lastRenderedPageBreak/>
              <w:t>обрядов (церкви, соборы, храмы, часовни, монастыри, мечети, молельные дома);</w:t>
            </w:r>
          </w:p>
          <w:p w14:paraId="32508F83"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373" w:type="dxa"/>
            <w:shd w:val="clear" w:color="auto" w:fill="FFFFFF"/>
          </w:tcPr>
          <w:p w14:paraId="579E5002"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lastRenderedPageBreak/>
              <w:t>3.7</w:t>
            </w:r>
          </w:p>
        </w:tc>
      </w:tr>
      <w:tr w:rsidR="00D95346" w:rsidRPr="00D95346" w14:paraId="4B8EC27B" w14:textId="77777777" w:rsidTr="00D95346">
        <w:tc>
          <w:tcPr>
            <w:tcW w:w="2452" w:type="dxa"/>
            <w:shd w:val="clear" w:color="auto" w:fill="FFFFFF"/>
          </w:tcPr>
          <w:p w14:paraId="3F2687A2"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Рынки</w:t>
            </w:r>
          </w:p>
        </w:tc>
        <w:tc>
          <w:tcPr>
            <w:tcW w:w="5539" w:type="dxa"/>
            <w:shd w:val="clear" w:color="auto" w:fill="FFFFFF"/>
          </w:tcPr>
          <w:p w14:paraId="442E2180"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8C80890"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гаражей и (или) стоянок для автомобилей сотрудников и посетителей рынка</w:t>
            </w:r>
          </w:p>
        </w:tc>
        <w:tc>
          <w:tcPr>
            <w:tcW w:w="1373" w:type="dxa"/>
            <w:shd w:val="clear" w:color="auto" w:fill="FFFFFF"/>
          </w:tcPr>
          <w:p w14:paraId="6CFD46B7"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4.3</w:t>
            </w:r>
          </w:p>
        </w:tc>
      </w:tr>
      <w:tr w:rsidR="00D95346" w:rsidRPr="00D95346" w14:paraId="02618463" w14:textId="77777777" w:rsidTr="00D95346">
        <w:tc>
          <w:tcPr>
            <w:tcW w:w="2452" w:type="dxa"/>
            <w:shd w:val="clear" w:color="auto" w:fill="FFFFFF"/>
          </w:tcPr>
          <w:p w14:paraId="3EC7C705"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Магазины</w:t>
            </w:r>
          </w:p>
        </w:tc>
        <w:tc>
          <w:tcPr>
            <w:tcW w:w="5539" w:type="dxa"/>
            <w:shd w:val="clear" w:color="auto" w:fill="FFFFFF"/>
          </w:tcPr>
          <w:p w14:paraId="112AD898"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373" w:type="dxa"/>
            <w:shd w:val="clear" w:color="auto" w:fill="FFFFFF"/>
          </w:tcPr>
          <w:p w14:paraId="33C40787"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4.4</w:t>
            </w:r>
          </w:p>
        </w:tc>
      </w:tr>
      <w:tr w:rsidR="00D95346" w:rsidRPr="00D95346" w14:paraId="797C5BF3" w14:textId="77777777" w:rsidTr="00D95346">
        <w:tc>
          <w:tcPr>
            <w:tcW w:w="2452" w:type="dxa"/>
            <w:shd w:val="clear" w:color="auto" w:fill="FFFFFF"/>
          </w:tcPr>
          <w:p w14:paraId="7220823C"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Банковская и страховая деятельность</w:t>
            </w:r>
          </w:p>
        </w:tc>
        <w:tc>
          <w:tcPr>
            <w:tcW w:w="5539" w:type="dxa"/>
            <w:shd w:val="clear" w:color="auto" w:fill="FFFFFF"/>
          </w:tcPr>
          <w:p w14:paraId="64312172" w14:textId="77777777" w:rsidR="00D95346" w:rsidRPr="00D95346" w:rsidRDefault="00D95346" w:rsidP="00D95346">
            <w:pPr>
              <w:widowControl/>
              <w:suppressAutoHyphens w:val="0"/>
              <w:autoSpaceDE/>
              <w:spacing w:line="270" w:lineRule="atLeast"/>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Размещение объектов капитального строительства, предназначенных для размещения организаций, оказывающих банковские и страховые</w:t>
            </w:r>
          </w:p>
        </w:tc>
        <w:tc>
          <w:tcPr>
            <w:tcW w:w="1373" w:type="dxa"/>
            <w:shd w:val="clear" w:color="auto" w:fill="FFFFFF"/>
          </w:tcPr>
          <w:p w14:paraId="4BDD07AD" w14:textId="77777777" w:rsidR="00D95346" w:rsidRPr="00D95346" w:rsidRDefault="00D95346" w:rsidP="00D95346">
            <w:pPr>
              <w:widowControl/>
              <w:suppressAutoHyphens w:val="0"/>
              <w:autoSpaceDE/>
              <w:spacing w:line="270" w:lineRule="atLeast"/>
              <w:jc w:val="center"/>
              <w:rPr>
                <w:rFonts w:ascii="Times New Roman" w:eastAsia="Times New Roman" w:hAnsi="Times New Roman" w:cs="Times New Roman"/>
                <w:sz w:val="24"/>
                <w:lang w:bidi="ar-SA"/>
              </w:rPr>
            </w:pPr>
            <w:r w:rsidRPr="00D95346">
              <w:rPr>
                <w:rFonts w:ascii="Times New Roman" w:eastAsia="Times New Roman" w:hAnsi="Times New Roman" w:cs="Times New Roman"/>
                <w:sz w:val="24"/>
                <w:lang w:bidi="ar-SA"/>
              </w:rPr>
              <w:t>4.5</w:t>
            </w:r>
          </w:p>
        </w:tc>
      </w:tr>
      <w:tr w:rsidR="00D95346" w:rsidRPr="00D95346" w14:paraId="5C0A7AD4" w14:textId="77777777" w:rsidTr="00D95346">
        <w:tc>
          <w:tcPr>
            <w:tcW w:w="2452" w:type="dxa"/>
          </w:tcPr>
          <w:p w14:paraId="32E06CE5" w14:textId="77777777" w:rsidR="00D95346" w:rsidRPr="00FB11CD" w:rsidRDefault="00D95346" w:rsidP="00D95346">
            <w:pPr>
              <w:suppressAutoHyphens w:val="0"/>
              <w:autoSpaceDN w:val="0"/>
              <w:jc w:val="both"/>
              <w:rPr>
                <w:rFonts w:ascii="Times New Roman" w:eastAsia="Times New Roman" w:hAnsi="Times New Roman" w:cs="Times New Roman"/>
                <w:sz w:val="24"/>
                <w:lang w:bidi="ar-SA"/>
              </w:rPr>
            </w:pPr>
            <w:r w:rsidRPr="00FB11CD">
              <w:rPr>
                <w:rFonts w:ascii="Times New Roman" w:eastAsia="Times New Roman" w:hAnsi="Times New Roman" w:cs="Times New Roman"/>
                <w:sz w:val="24"/>
                <w:lang w:bidi="ar-SA"/>
              </w:rPr>
              <w:t>Гостиничное обслуживание</w:t>
            </w:r>
          </w:p>
        </w:tc>
        <w:tc>
          <w:tcPr>
            <w:tcW w:w="5539" w:type="dxa"/>
          </w:tcPr>
          <w:p w14:paraId="66BE4B28" w14:textId="77777777" w:rsidR="00D95346" w:rsidRPr="00FB11CD" w:rsidRDefault="00D95346" w:rsidP="00D95346">
            <w:pPr>
              <w:suppressAutoHyphens w:val="0"/>
              <w:autoSpaceDN w:val="0"/>
              <w:jc w:val="both"/>
              <w:rPr>
                <w:rFonts w:ascii="Times New Roman" w:eastAsia="Times New Roman" w:hAnsi="Times New Roman" w:cs="Times New Roman"/>
                <w:sz w:val="24"/>
                <w:lang w:bidi="ar-SA"/>
              </w:rPr>
            </w:pPr>
            <w:r w:rsidRPr="00FB11CD">
              <w:rPr>
                <w:rFonts w:ascii="Times New Roman" w:eastAsia="Times New Roman" w:hAnsi="Times New Roman" w:cs="Times New Roman"/>
                <w:sz w:val="24"/>
                <w:lang w:bidi="ar-SA"/>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373" w:type="dxa"/>
          </w:tcPr>
          <w:p w14:paraId="2D561FB0" w14:textId="77777777" w:rsidR="00D95346" w:rsidRPr="00FB11CD" w:rsidRDefault="00D95346" w:rsidP="00D95346">
            <w:pPr>
              <w:suppressAutoHyphens w:val="0"/>
              <w:autoSpaceDN w:val="0"/>
              <w:jc w:val="center"/>
              <w:rPr>
                <w:rFonts w:ascii="Times New Roman" w:eastAsia="Times New Roman" w:hAnsi="Times New Roman" w:cs="Times New Roman"/>
                <w:sz w:val="24"/>
                <w:lang w:bidi="ar-SA"/>
              </w:rPr>
            </w:pPr>
            <w:r w:rsidRPr="00FB11CD">
              <w:rPr>
                <w:rFonts w:ascii="Times New Roman" w:eastAsia="Times New Roman" w:hAnsi="Times New Roman" w:cs="Times New Roman"/>
                <w:sz w:val="24"/>
                <w:lang w:bidi="ar-SA"/>
              </w:rPr>
              <w:t>4.7</w:t>
            </w:r>
          </w:p>
        </w:tc>
      </w:tr>
      <w:tr w:rsidR="00D95346" w:rsidRPr="00D95346" w14:paraId="4292D1AB" w14:textId="77777777" w:rsidTr="00D95346">
        <w:tc>
          <w:tcPr>
            <w:tcW w:w="2452" w:type="dxa"/>
          </w:tcPr>
          <w:p w14:paraId="1916F354" w14:textId="77777777" w:rsidR="00D95346" w:rsidRPr="00FB11CD" w:rsidRDefault="00D95346" w:rsidP="00D95346">
            <w:pPr>
              <w:suppressAutoHyphens w:val="0"/>
              <w:autoSpaceDN w:val="0"/>
              <w:jc w:val="both"/>
              <w:rPr>
                <w:rFonts w:ascii="Times New Roman" w:eastAsia="Times New Roman" w:hAnsi="Times New Roman" w:cs="Times New Roman"/>
                <w:sz w:val="24"/>
                <w:lang w:bidi="ar-SA"/>
              </w:rPr>
            </w:pPr>
            <w:r w:rsidRPr="00FB11CD">
              <w:rPr>
                <w:rFonts w:ascii="Times New Roman" w:eastAsia="Times New Roman" w:hAnsi="Times New Roman" w:cs="Times New Roman"/>
                <w:sz w:val="24"/>
                <w:lang w:bidi="ar-SA"/>
              </w:rPr>
              <w:t>Спорт</w:t>
            </w:r>
          </w:p>
        </w:tc>
        <w:tc>
          <w:tcPr>
            <w:tcW w:w="5539" w:type="dxa"/>
          </w:tcPr>
          <w:p w14:paraId="2081AEF7" w14:textId="77777777" w:rsidR="00D95346" w:rsidRPr="00FB11CD" w:rsidRDefault="00D95346" w:rsidP="00D95346">
            <w:pPr>
              <w:suppressAutoHyphens w:val="0"/>
              <w:autoSpaceDN w:val="0"/>
              <w:jc w:val="both"/>
              <w:rPr>
                <w:rFonts w:ascii="Times New Roman" w:eastAsia="Times New Roman" w:hAnsi="Times New Roman" w:cs="Times New Roman"/>
                <w:sz w:val="24"/>
                <w:lang w:bidi="ar-SA"/>
              </w:rPr>
            </w:pPr>
            <w:r w:rsidRPr="00FB11CD">
              <w:rPr>
                <w:rFonts w:ascii="Times New Roman" w:eastAsia="Times New Roman" w:hAnsi="Times New Roman" w:cs="Times New Roman"/>
                <w:sz w:val="24"/>
                <w:lang w:bidi="ar-SA"/>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2A21FE37" w14:textId="77777777" w:rsidR="00D95346" w:rsidRPr="00FB11CD" w:rsidRDefault="00D95346" w:rsidP="00D95346">
            <w:pPr>
              <w:suppressAutoHyphens w:val="0"/>
              <w:autoSpaceDN w:val="0"/>
              <w:jc w:val="both"/>
              <w:rPr>
                <w:rFonts w:ascii="Times New Roman" w:eastAsia="Times New Roman" w:hAnsi="Times New Roman" w:cs="Times New Roman"/>
                <w:sz w:val="24"/>
                <w:lang w:bidi="ar-SA"/>
              </w:rPr>
            </w:pPr>
            <w:r w:rsidRPr="00FB11CD">
              <w:rPr>
                <w:rFonts w:ascii="Times New Roman" w:eastAsia="Times New Roman" w:hAnsi="Times New Roman" w:cs="Times New Roman"/>
                <w:sz w:val="24"/>
                <w:lang w:bidi="ar-SA"/>
              </w:rPr>
              <w:t>размещение спортивных баз и лагерей</w:t>
            </w:r>
          </w:p>
        </w:tc>
        <w:tc>
          <w:tcPr>
            <w:tcW w:w="1373" w:type="dxa"/>
          </w:tcPr>
          <w:p w14:paraId="75225E91" w14:textId="77777777" w:rsidR="00D95346" w:rsidRPr="00FB11CD" w:rsidRDefault="00D95346" w:rsidP="00D95346">
            <w:pPr>
              <w:suppressAutoHyphens w:val="0"/>
              <w:autoSpaceDN w:val="0"/>
              <w:jc w:val="center"/>
              <w:rPr>
                <w:rFonts w:ascii="Times New Roman" w:eastAsia="Times New Roman" w:hAnsi="Times New Roman" w:cs="Times New Roman"/>
                <w:sz w:val="24"/>
                <w:lang w:bidi="ar-SA"/>
              </w:rPr>
            </w:pPr>
            <w:r w:rsidRPr="00FB11CD">
              <w:rPr>
                <w:rFonts w:ascii="Times New Roman" w:eastAsia="Times New Roman" w:hAnsi="Times New Roman" w:cs="Times New Roman"/>
                <w:sz w:val="24"/>
                <w:lang w:bidi="ar-SA"/>
              </w:rPr>
              <w:t>5.1</w:t>
            </w:r>
          </w:p>
        </w:tc>
      </w:tr>
    </w:tbl>
    <w:p w14:paraId="158263AB" w14:textId="77777777" w:rsidR="00840B44" w:rsidRDefault="00840B44" w:rsidP="00840B44">
      <w:pPr>
        <w:widowControl/>
        <w:shd w:val="clear" w:color="auto" w:fill="FFFFFF"/>
        <w:suppressAutoHyphens w:val="0"/>
        <w:autoSpaceDE/>
        <w:spacing w:line="270" w:lineRule="atLeast"/>
        <w:outlineLvl w:val="0"/>
        <w:rPr>
          <w:rFonts w:ascii="Times New Roman" w:eastAsia="Times New Roman" w:hAnsi="Times New Roman" w:cs="Times New Roman"/>
          <w:bCs/>
          <w:color w:val="22272F"/>
          <w:kern w:val="36"/>
          <w:sz w:val="24"/>
          <w:lang w:bidi="ar-SA"/>
        </w:rPr>
      </w:pPr>
      <w:r w:rsidRPr="00D95346">
        <w:rPr>
          <w:rFonts w:ascii="Times New Roman" w:eastAsia="Times New Roman" w:hAnsi="Times New Roman" w:cs="Times New Roman"/>
          <w:bCs/>
          <w:color w:val="22272F"/>
          <w:kern w:val="36"/>
          <w:sz w:val="24"/>
          <w:lang w:bidi="ar-SA"/>
        </w:rPr>
        <w:t>*-Приказ Министерства экономического развития РФ от 1 сентября 2014 г. N 540 "Об утверждении классификатора видов разрешенного использования земельных участков" </w:t>
      </w:r>
    </w:p>
    <w:p w14:paraId="463642BB" w14:textId="77777777" w:rsidR="00D95346" w:rsidRPr="009F5AE9" w:rsidRDefault="00D95346" w:rsidP="009F5AE9">
      <w:pPr>
        <w:widowControl/>
        <w:tabs>
          <w:tab w:val="left" w:pos="720"/>
        </w:tabs>
        <w:suppressAutoHyphens w:val="0"/>
        <w:autoSpaceDE/>
        <w:jc w:val="both"/>
        <w:rPr>
          <w:rFonts w:ascii="Times New Roman" w:eastAsia="Arial" w:hAnsi="Times New Roman" w:cs="Times New Roman"/>
          <w:b/>
          <w:spacing w:val="-5"/>
          <w:sz w:val="24"/>
          <w:shd w:val="clear" w:color="auto" w:fill="FFFFFF"/>
          <w:lang w:eastAsia="en-US" w:bidi="ar-SA"/>
        </w:rPr>
      </w:pPr>
    </w:p>
    <w:p w14:paraId="2AAACED6" w14:textId="77777777" w:rsidR="00E71572" w:rsidRPr="009F5AE9" w:rsidRDefault="00E71572" w:rsidP="009F5AE9">
      <w:pPr>
        <w:widowControl/>
        <w:suppressAutoHyphens w:val="0"/>
        <w:autoSpaceDE/>
        <w:ind w:firstLine="357"/>
        <w:jc w:val="both"/>
        <w:rPr>
          <w:rFonts w:ascii="Times New Roman" w:eastAsia="Arial" w:hAnsi="Times New Roman" w:cs="Times New Roman"/>
          <w:b/>
          <w:spacing w:val="-5"/>
          <w:sz w:val="24"/>
          <w:shd w:val="clear" w:color="auto" w:fill="FFFFFF"/>
          <w:lang w:eastAsia="en-US" w:bidi="ar-SA"/>
        </w:rPr>
      </w:pPr>
      <w:bookmarkStart w:id="39" w:name="_Hlk516148223"/>
      <w:r w:rsidRPr="009F5AE9">
        <w:rPr>
          <w:rFonts w:ascii="Times New Roman" w:eastAsia="Arial" w:hAnsi="Times New Roman" w:cs="Times New Roman"/>
          <w:b/>
          <w:spacing w:val="-5"/>
          <w:sz w:val="24"/>
          <w:shd w:val="clear" w:color="auto" w:fill="FFFFFF"/>
          <w:lang w:eastAsia="en-US" w:bidi="ar-SA"/>
        </w:rPr>
        <w:t>Вспомогательные виды разрешенного использования земельных участков и объектов капитального строительства:</w:t>
      </w:r>
    </w:p>
    <w:bookmarkEnd w:id="39"/>
    <w:p w14:paraId="75CDA57B" w14:textId="77777777" w:rsidR="00E71572" w:rsidRPr="009F5AE9" w:rsidRDefault="00E71572" w:rsidP="009F5AE9">
      <w:pPr>
        <w:widowControl/>
        <w:suppressAutoHyphens w:val="0"/>
        <w:autoSpaceDE/>
        <w:ind w:firstLine="357"/>
        <w:jc w:val="both"/>
        <w:rPr>
          <w:rFonts w:ascii="Times New Roman" w:eastAsia="Arial" w:hAnsi="Times New Roman" w:cs="Times New Roman"/>
          <w:b/>
          <w:spacing w:val="-5"/>
          <w:sz w:val="24"/>
          <w:shd w:val="clear" w:color="auto" w:fill="FFFFFF"/>
          <w:lang w:eastAsia="en-US" w:bidi="ar-SA"/>
        </w:rPr>
      </w:pPr>
    </w:p>
    <w:tbl>
      <w:tblPr>
        <w:tblW w:w="9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E71572" w:rsidRPr="009F5AE9" w14:paraId="44001ABB" w14:textId="77777777" w:rsidTr="00E71572">
        <w:tc>
          <w:tcPr>
            <w:tcW w:w="2452" w:type="dxa"/>
            <w:shd w:val="clear" w:color="auto" w:fill="FFFFFF"/>
            <w:hideMark/>
          </w:tcPr>
          <w:p w14:paraId="6D52534C"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bookmarkStart w:id="40" w:name="_Hlk516148210"/>
            <w:r w:rsidRPr="009F5AE9">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shd w:val="clear" w:color="auto" w:fill="FFFFFF"/>
            <w:hideMark/>
          </w:tcPr>
          <w:p w14:paraId="0A526EF1"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shd w:val="clear" w:color="auto" w:fill="FFFFFF"/>
            <w:hideMark/>
          </w:tcPr>
          <w:p w14:paraId="1776CF6C"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 xml:space="preserve">Код (числовое обозначение) вида разрешенного </w:t>
            </w:r>
            <w:r w:rsidRPr="009F5AE9">
              <w:rPr>
                <w:rFonts w:ascii="Times New Roman" w:eastAsia="Times New Roman" w:hAnsi="Times New Roman" w:cs="Times New Roman"/>
                <w:sz w:val="24"/>
                <w:lang w:bidi="ar-SA"/>
              </w:rPr>
              <w:lastRenderedPageBreak/>
              <w:t>использования земельного участка*</w:t>
            </w:r>
          </w:p>
        </w:tc>
      </w:tr>
      <w:tr w:rsidR="00E71572" w:rsidRPr="009F5AE9" w14:paraId="0AFAA003" w14:textId="77777777" w:rsidTr="00E71572">
        <w:tc>
          <w:tcPr>
            <w:tcW w:w="2452" w:type="dxa"/>
            <w:shd w:val="clear" w:color="auto" w:fill="FFFFFF"/>
            <w:hideMark/>
          </w:tcPr>
          <w:p w14:paraId="530E5020"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lastRenderedPageBreak/>
              <w:t>1</w:t>
            </w:r>
          </w:p>
        </w:tc>
        <w:tc>
          <w:tcPr>
            <w:tcW w:w="5539" w:type="dxa"/>
            <w:shd w:val="clear" w:color="auto" w:fill="FFFFFF"/>
            <w:hideMark/>
          </w:tcPr>
          <w:p w14:paraId="6724AD72"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w:t>
            </w:r>
          </w:p>
        </w:tc>
        <w:tc>
          <w:tcPr>
            <w:tcW w:w="1373" w:type="dxa"/>
            <w:shd w:val="clear" w:color="auto" w:fill="FFFFFF"/>
            <w:hideMark/>
          </w:tcPr>
          <w:p w14:paraId="051ED5BE"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w:t>
            </w:r>
          </w:p>
        </w:tc>
      </w:tr>
      <w:tr w:rsidR="00E71572" w:rsidRPr="009F5AE9" w14:paraId="3B002057" w14:textId="77777777" w:rsidTr="00E71572">
        <w:tc>
          <w:tcPr>
            <w:tcW w:w="2452" w:type="dxa"/>
            <w:shd w:val="clear" w:color="auto" w:fill="FFFFFF"/>
          </w:tcPr>
          <w:p w14:paraId="4BD9393A"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Коммунальное обслуживание</w:t>
            </w:r>
          </w:p>
        </w:tc>
        <w:tc>
          <w:tcPr>
            <w:tcW w:w="5539" w:type="dxa"/>
            <w:shd w:val="clear" w:color="auto" w:fill="FFFFFF"/>
          </w:tcPr>
          <w:p w14:paraId="6775515E"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373" w:type="dxa"/>
            <w:shd w:val="clear" w:color="auto" w:fill="FFFFFF"/>
          </w:tcPr>
          <w:p w14:paraId="1ABF6130"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3.1</w:t>
            </w:r>
          </w:p>
        </w:tc>
      </w:tr>
      <w:bookmarkEnd w:id="40"/>
    </w:tbl>
    <w:p w14:paraId="0EE58266" w14:textId="77777777" w:rsidR="00E71572" w:rsidRPr="009F5AE9" w:rsidRDefault="00E71572"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p>
    <w:bookmarkEnd w:id="36"/>
    <w:p w14:paraId="15C83FE6" w14:textId="77777777" w:rsidR="00E71572" w:rsidRPr="009F5AE9" w:rsidRDefault="00E71572" w:rsidP="009F5AE9">
      <w:pPr>
        <w:widowControl/>
        <w:suppressAutoHyphens w:val="0"/>
        <w:autoSpaceDE/>
        <w:ind w:firstLine="357"/>
        <w:jc w:val="both"/>
        <w:rPr>
          <w:rFonts w:ascii="Times New Roman" w:eastAsia="Arial" w:hAnsi="Times New Roman" w:cs="Times New Roman"/>
          <w:b/>
          <w:spacing w:val="-5"/>
          <w:sz w:val="24"/>
          <w:shd w:val="clear" w:color="auto" w:fill="FFFFFF"/>
          <w:lang w:eastAsia="en-US" w:bidi="ar-SA"/>
        </w:rPr>
      </w:pPr>
      <w:r w:rsidRPr="009F5AE9">
        <w:rPr>
          <w:rFonts w:ascii="Times New Roman" w:eastAsia="Arial" w:hAnsi="Times New Roman" w:cs="Times New Roman"/>
          <w:b/>
          <w:spacing w:val="-5"/>
          <w:sz w:val="24"/>
          <w:shd w:val="clear" w:color="auto" w:fill="FFFFFF"/>
          <w:lang w:eastAsia="en-US" w:bidi="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E4820EA" w14:textId="77777777" w:rsidR="00E71572" w:rsidRPr="009F5AE9" w:rsidRDefault="00E71572" w:rsidP="009F5AE9">
      <w:pPr>
        <w:widowControl/>
        <w:suppressAutoHyphens w:val="0"/>
        <w:autoSpaceDE/>
        <w:ind w:firstLine="709"/>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 xml:space="preserve">Требования к </w:t>
      </w:r>
      <w:r w:rsidRPr="009F5AE9">
        <w:rPr>
          <w:rFonts w:ascii="Times New Roman" w:eastAsia="Arial" w:hAnsi="Times New Roman" w:cs="Times New Roman"/>
          <w:spacing w:val="-3"/>
          <w:sz w:val="24"/>
          <w:lang w:eastAsia="en-US" w:bidi="ar-SA"/>
        </w:rPr>
        <w:t xml:space="preserve">размерам земельных участков и </w:t>
      </w:r>
      <w:r w:rsidRPr="009F5AE9">
        <w:rPr>
          <w:rFonts w:ascii="Times New Roman" w:eastAsia="Arial" w:hAnsi="Times New Roman" w:cs="Times New Roman"/>
          <w:sz w:val="24"/>
          <w:lang w:eastAsia="en-US" w:bidi="ar-SA"/>
        </w:rPr>
        <w:t xml:space="preserve">параметрам разрешенного </w:t>
      </w:r>
      <w:r w:rsidRPr="009F5AE9">
        <w:rPr>
          <w:rFonts w:ascii="Times New Roman" w:eastAsia="Arial" w:hAnsi="Times New Roman" w:cs="Times New Roman"/>
          <w:spacing w:val="-2"/>
          <w:sz w:val="24"/>
          <w:lang w:eastAsia="en-US" w:bidi="ar-SA"/>
        </w:rPr>
        <w:t>строительства, реконструкции объектов капитального строительства</w:t>
      </w:r>
      <w:r w:rsidRPr="009F5AE9">
        <w:rPr>
          <w:rFonts w:ascii="Times New Roman" w:eastAsia="Arial" w:hAnsi="Times New Roman" w:cs="Times New Roman"/>
          <w:sz w:val="24"/>
          <w:lang w:eastAsia="en-US" w:bidi="ar-SA"/>
        </w:rPr>
        <w:t xml:space="preserve"> в соответствии со следующими документами:</w:t>
      </w:r>
    </w:p>
    <w:p w14:paraId="702379FC" w14:textId="77777777" w:rsidR="00E71572" w:rsidRPr="009F5AE9" w:rsidRDefault="00B82CCB" w:rsidP="009F5AE9">
      <w:pPr>
        <w:widowControl/>
        <w:numPr>
          <w:ilvl w:val="0"/>
          <w:numId w:val="23"/>
        </w:numPr>
        <w:tabs>
          <w:tab w:val="left" w:pos="408"/>
        </w:tabs>
        <w:suppressAutoHyphens w:val="0"/>
        <w:autoSpaceDE/>
        <w:spacing w:line="276" w:lineRule="auto"/>
        <w:ind w:left="408" w:hanging="408"/>
        <w:rPr>
          <w:rFonts w:ascii="Times New Roman" w:eastAsia="Arial" w:hAnsi="Times New Roman" w:cs="Times New Roman"/>
          <w:sz w:val="24"/>
          <w:lang w:eastAsia="en-US" w:bidi="ar-SA"/>
        </w:rPr>
      </w:pPr>
      <w:r>
        <w:rPr>
          <w:rFonts w:ascii="Times New Roman" w:eastAsia="Arial" w:hAnsi="Times New Roman" w:cs="Times New Roman"/>
          <w:sz w:val="24"/>
          <w:lang w:eastAsia="en-US" w:bidi="ar-SA"/>
        </w:rPr>
        <w:t>СП 42.13330.2016</w:t>
      </w:r>
      <w:r w:rsidR="00E71572" w:rsidRPr="009F5AE9">
        <w:rPr>
          <w:rFonts w:ascii="Times New Roman" w:eastAsia="Arial" w:hAnsi="Times New Roman" w:cs="Times New Roman"/>
          <w:sz w:val="24"/>
          <w:lang w:eastAsia="en-US" w:bidi="ar-SA"/>
        </w:rPr>
        <w:t xml:space="preserve"> «Градостроительство. Планировка и застройка городских и сельских поселений»; </w:t>
      </w:r>
    </w:p>
    <w:p w14:paraId="1C0BB59B" w14:textId="77777777" w:rsidR="00E71572" w:rsidRPr="009F5AE9" w:rsidRDefault="00E71572" w:rsidP="009F5AE9">
      <w:pPr>
        <w:widowControl/>
        <w:numPr>
          <w:ilvl w:val="0"/>
          <w:numId w:val="23"/>
        </w:numPr>
        <w:tabs>
          <w:tab w:val="left" w:pos="408"/>
        </w:tabs>
        <w:suppressAutoHyphens w:val="0"/>
        <w:autoSpaceDE/>
        <w:spacing w:line="276" w:lineRule="auto"/>
        <w:ind w:left="408" w:hanging="408"/>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 xml:space="preserve">СП 30-102-99 «Планировка и застройка территорий малоэтажного жилищного строительства»; </w:t>
      </w:r>
    </w:p>
    <w:p w14:paraId="0842B4EF" w14:textId="77777777" w:rsidR="00E71572" w:rsidRPr="009F5AE9" w:rsidRDefault="00E71572" w:rsidP="009F5AE9">
      <w:pPr>
        <w:widowControl/>
        <w:numPr>
          <w:ilvl w:val="0"/>
          <w:numId w:val="23"/>
        </w:numPr>
        <w:tabs>
          <w:tab w:val="left" w:pos="408"/>
        </w:tabs>
        <w:suppressAutoHyphens w:val="0"/>
        <w:autoSpaceDE/>
        <w:spacing w:line="276" w:lineRule="auto"/>
        <w:ind w:left="408" w:hanging="408"/>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Региональные нормативы градостроительного проектирования (РНГП) для Республики Коми;</w:t>
      </w:r>
    </w:p>
    <w:p w14:paraId="0223DC17" w14:textId="77777777" w:rsidR="00E71572" w:rsidRPr="009F5AE9" w:rsidRDefault="00B82CCB" w:rsidP="009F5AE9">
      <w:pPr>
        <w:widowControl/>
        <w:numPr>
          <w:ilvl w:val="0"/>
          <w:numId w:val="23"/>
        </w:numPr>
        <w:tabs>
          <w:tab w:val="left" w:pos="408"/>
        </w:tabs>
        <w:suppressAutoHyphens w:val="0"/>
        <w:autoSpaceDE/>
        <w:spacing w:line="276" w:lineRule="auto"/>
        <w:ind w:left="408" w:hanging="408"/>
        <w:rPr>
          <w:rFonts w:ascii="Times New Roman" w:eastAsia="Arial" w:hAnsi="Times New Roman" w:cs="Times New Roman"/>
          <w:sz w:val="24"/>
          <w:lang w:eastAsia="en-US" w:bidi="ar-SA"/>
        </w:rPr>
      </w:pPr>
      <w:r>
        <w:rPr>
          <w:rFonts w:ascii="Times New Roman" w:eastAsia="Arial" w:hAnsi="Times New Roman" w:cs="Times New Roman"/>
          <w:sz w:val="24"/>
          <w:lang w:eastAsia="en-US" w:bidi="ar-SA"/>
        </w:rPr>
        <w:t>СП 55.13330.2016</w:t>
      </w:r>
      <w:r w:rsidR="00E71572" w:rsidRPr="009F5AE9">
        <w:rPr>
          <w:rFonts w:ascii="Times New Roman" w:eastAsia="Arial" w:hAnsi="Times New Roman" w:cs="Times New Roman"/>
          <w:sz w:val="24"/>
          <w:lang w:eastAsia="en-US" w:bidi="ar-SA"/>
        </w:rPr>
        <w:t xml:space="preserve"> «СНиП 31-02-2001 Дома жилые одноквартирные»;</w:t>
      </w:r>
    </w:p>
    <w:p w14:paraId="34BF18BA" w14:textId="77777777" w:rsidR="00E71572" w:rsidRPr="009F5AE9" w:rsidRDefault="00E71572" w:rsidP="009F5AE9">
      <w:pPr>
        <w:widowControl/>
        <w:numPr>
          <w:ilvl w:val="0"/>
          <w:numId w:val="23"/>
        </w:numPr>
        <w:tabs>
          <w:tab w:val="left" w:pos="408"/>
        </w:tabs>
        <w:suppressAutoHyphens w:val="0"/>
        <w:autoSpaceDE/>
        <w:spacing w:line="276" w:lineRule="auto"/>
        <w:ind w:left="408" w:hanging="408"/>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Технический регламент о требованиях пожарной безопасности ФЗ РФ от 22 июля 2008г.</w:t>
      </w:r>
    </w:p>
    <w:p w14:paraId="22245E28" w14:textId="77777777" w:rsidR="00E71572" w:rsidRPr="009F5AE9" w:rsidRDefault="00E71572" w:rsidP="009F5AE9">
      <w:pPr>
        <w:widowControl/>
        <w:numPr>
          <w:ilvl w:val="0"/>
          <w:numId w:val="23"/>
        </w:numPr>
        <w:tabs>
          <w:tab w:val="left" w:pos="408"/>
        </w:tabs>
        <w:suppressAutoHyphens w:val="0"/>
        <w:autoSpaceDE/>
        <w:spacing w:line="276" w:lineRule="auto"/>
        <w:ind w:left="408" w:hanging="408"/>
        <w:rPr>
          <w:rFonts w:ascii="Times New Roman" w:eastAsia="Arial" w:hAnsi="Times New Roman" w:cs="Times New Roman"/>
          <w:sz w:val="24"/>
          <w:lang w:eastAsia="en-US" w:bidi="ar-SA"/>
        </w:rPr>
      </w:pPr>
      <w:r w:rsidRPr="009F5AE9">
        <w:rPr>
          <w:rFonts w:ascii="Times New Roman" w:eastAsia="Segoe UI Symbol" w:hAnsi="Times New Roman" w:cs="Times New Roman"/>
          <w:sz w:val="24"/>
          <w:lang w:eastAsia="en-US" w:bidi="ar-SA"/>
        </w:rPr>
        <w:t>№</w:t>
      </w:r>
      <w:r w:rsidRPr="009F5AE9">
        <w:rPr>
          <w:rFonts w:ascii="Times New Roman" w:eastAsia="Arial" w:hAnsi="Times New Roman" w:cs="Times New Roman"/>
          <w:sz w:val="24"/>
          <w:lang w:eastAsia="en-US" w:bidi="ar-SA"/>
        </w:rPr>
        <w:t xml:space="preserve"> 123-ФЗ;</w:t>
      </w:r>
    </w:p>
    <w:p w14:paraId="683CF30E" w14:textId="77777777" w:rsidR="00E71572" w:rsidRPr="009F5AE9" w:rsidRDefault="00E71572" w:rsidP="009F5AE9">
      <w:pPr>
        <w:widowControl/>
        <w:numPr>
          <w:ilvl w:val="0"/>
          <w:numId w:val="23"/>
        </w:numPr>
        <w:tabs>
          <w:tab w:val="left" w:pos="408"/>
        </w:tabs>
        <w:suppressAutoHyphens w:val="0"/>
        <w:autoSpaceDE/>
        <w:spacing w:line="276" w:lineRule="auto"/>
        <w:ind w:left="408" w:hanging="408"/>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 xml:space="preserve">Технический регламент о безопасности зданий и сооружений ФЗ РФ от 30.12.2009 </w:t>
      </w:r>
    </w:p>
    <w:p w14:paraId="054547B7" w14:textId="77777777" w:rsidR="00E71572" w:rsidRPr="009F5AE9" w:rsidRDefault="00E71572" w:rsidP="009F5AE9">
      <w:pPr>
        <w:widowControl/>
        <w:numPr>
          <w:ilvl w:val="0"/>
          <w:numId w:val="23"/>
        </w:numPr>
        <w:tabs>
          <w:tab w:val="left" w:pos="408"/>
        </w:tabs>
        <w:suppressAutoHyphens w:val="0"/>
        <w:autoSpaceDE/>
        <w:spacing w:line="276" w:lineRule="auto"/>
        <w:ind w:left="408" w:hanging="408"/>
        <w:rPr>
          <w:rFonts w:ascii="Times New Roman" w:eastAsia="Arial" w:hAnsi="Times New Roman" w:cs="Times New Roman"/>
          <w:sz w:val="24"/>
          <w:lang w:eastAsia="en-US" w:bidi="ar-SA"/>
        </w:rPr>
      </w:pPr>
      <w:r w:rsidRPr="009F5AE9">
        <w:rPr>
          <w:rFonts w:ascii="Times New Roman" w:eastAsia="Segoe UI Symbol" w:hAnsi="Times New Roman" w:cs="Times New Roman"/>
          <w:sz w:val="24"/>
          <w:lang w:eastAsia="en-US" w:bidi="ar-SA"/>
        </w:rPr>
        <w:t>№</w:t>
      </w:r>
      <w:r w:rsidRPr="009F5AE9">
        <w:rPr>
          <w:rFonts w:ascii="Times New Roman" w:eastAsia="Arial" w:hAnsi="Times New Roman" w:cs="Times New Roman"/>
          <w:sz w:val="24"/>
          <w:lang w:eastAsia="en-US" w:bidi="ar-SA"/>
        </w:rPr>
        <w:t xml:space="preserve"> 384-ФЗ;</w:t>
      </w:r>
    </w:p>
    <w:p w14:paraId="4DDCF2F9" w14:textId="77777777" w:rsidR="00E71572" w:rsidRPr="009F5AE9" w:rsidRDefault="00E71572" w:rsidP="009F5AE9">
      <w:pPr>
        <w:widowControl/>
        <w:numPr>
          <w:ilvl w:val="0"/>
          <w:numId w:val="23"/>
        </w:numPr>
        <w:tabs>
          <w:tab w:val="left" w:pos="408"/>
        </w:tabs>
        <w:suppressAutoHyphens w:val="0"/>
        <w:autoSpaceDE/>
        <w:spacing w:line="276" w:lineRule="auto"/>
        <w:ind w:left="408" w:hanging="408"/>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Другие действующие нормативные документы и технические регламенты.</w:t>
      </w:r>
    </w:p>
    <w:p w14:paraId="30621CD7" w14:textId="77777777" w:rsidR="00446FE8" w:rsidRDefault="00446FE8" w:rsidP="009F5AE9">
      <w:pPr>
        <w:widowControl/>
        <w:suppressAutoHyphens w:val="0"/>
        <w:autoSpaceDE/>
        <w:ind w:left="408"/>
        <w:rPr>
          <w:rFonts w:ascii="Times New Roman" w:eastAsia="Arial" w:hAnsi="Times New Roman" w:cs="Times New Roman"/>
          <w:sz w:val="24"/>
          <w:lang w:eastAsia="en-US" w:bidi="ar-SA"/>
        </w:rPr>
      </w:pPr>
    </w:p>
    <w:tbl>
      <w:tblPr>
        <w:tblW w:w="9158" w:type="dxa"/>
        <w:tblInd w:w="55" w:type="dxa"/>
        <w:tblLayout w:type="fixed"/>
        <w:tblCellMar>
          <w:top w:w="55" w:type="dxa"/>
          <w:left w:w="55" w:type="dxa"/>
          <w:bottom w:w="55" w:type="dxa"/>
          <w:right w:w="55" w:type="dxa"/>
        </w:tblCellMar>
        <w:tblLook w:val="0000" w:firstRow="0" w:lastRow="0" w:firstColumn="0" w:lastColumn="0" w:noHBand="0" w:noVBand="0"/>
      </w:tblPr>
      <w:tblGrid>
        <w:gridCol w:w="825"/>
        <w:gridCol w:w="5923"/>
        <w:gridCol w:w="851"/>
        <w:gridCol w:w="1559"/>
      </w:tblGrid>
      <w:tr w:rsidR="00C44719" w:rsidRPr="00C44719" w14:paraId="04481A72" w14:textId="77777777" w:rsidTr="002D68DB">
        <w:tc>
          <w:tcPr>
            <w:tcW w:w="825" w:type="dxa"/>
            <w:tcBorders>
              <w:top w:val="single" w:sz="1" w:space="0" w:color="000000"/>
              <w:left w:val="single" w:sz="1" w:space="0" w:color="000000"/>
              <w:bottom w:val="single" w:sz="1" w:space="0" w:color="000000"/>
            </w:tcBorders>
            <w:shd w:val="clear" w:color="auto" w:fill="auto"/>
          </w:tcPr>
          <w:p w14:paraId="3EF92A8A" w14:textId="77777777" w:rsidR="00C44719" w:rsidRPr="00C44719" w:rsidRDefault="00C44719" w:rsidP="00C44719">
            <w:pPr>
              <w:widowControl/>
              <w:suppressLineNumbers/>
              <w:autoSpaceDE/>
              <w:snapToGrid w:val="0"/>
              <w:jc w:val="center"/>
              <w:rPr>
                <w:rFonts w:ascii="Times New Roman" w:eastAsia="Times New Roman" w:hAnsi="Times New Roman" w:cs="Times New Roman"/>
                <w:szCs w:val="20"/>
                <w:lang w:eastAsia="ar-SA" w:bidi="ar-SA"/>
              </w:rPr>
            </w:pPr>
            <w:r w:rsidRPr="00C44719">
              <w:rPr>
                <w:rFonts w:ascii="Times New Roman" w:eastAsia="Times New Roman" w:hAnsi="Times New Roman" w:cs="Times New Roman"/>
                <w:bCs/>
                <w:sz w:val="24"/>
                <w:lang w:eastAsia="ar-SA" w:bidi="ar-SA"/>
              </w:rPr>
              <w:t>1</w:t>
            </w:r>
          </w:p>
        </w:tc>
        <w:tc>
          <w:tcPr>
            <w:tcW w:w="5923" w:type="dxa"/>
            <w:tcBorders>
              <w:top w:val="single" w:sz="1" w:space="0" w:color="000000"/>
              <w:left w:val="single" w:sz="1" w:space="0" w:color="000000"/>
              <w:bottom w:val="single" w:sz="1" w:space="0" w:color="000000"/>
            </w:tcBorders>
            <w:shd w:val="clear" w:color="auto" w:fill="auto"/>
          </w:tcPr>
          <w:p w14:paraId="77E1C014" w14:textId="77777777" w:rsidR="00C44719" w:rsidRPr="00C44719" w:rsidRDefault="00C44719" w:rsidP="00C44719">
            <w:pPr>
              <w:widowControl/>
              <w:suppressAutoHyphens w:val="0"/>
              <w:rPr>
                <w:rFonts w:ascii="Times New Roman" w:eastAsia="Calibri" w:hAnsi="Times New Roman" w:cs="Times New Roman"/>
                <w:szCs w:val="20"/>
                <w:lang w:bidi="ar-SA"/>
              </w:rPr>
            </w:pPr>
            <w:r w:rsidRPr="00C44719">
              <w:rPr>
                <w:rFonts w:ascii="Times New Roman" w:eastAsia="Calibri" w:hAnsi="Times New Roman" w:cs="Times New Roman"/>
                <w:bCs/>
                <w:sz w:val="24"/>
                <w:lang w:bidi="ar-SA"/>
              </w:rPr>
              <w:t xml:space="preserve">Минимальный размер земельного участка </w:t>
            </w:r>
            <w:r w:rsidRPr="00C44719">
              <w:rPr>
                <w:rFonts w:ascii="Times New Roman" w:eastAsia="Calibri" w:hAnsi="Times New Roman" w:cs="Times New Roman"/>
                <w:sz w:val="24"/>
                <w:lang w:eastAsia="en-US" w:bidi="ar-SA"/>
              </w:rPr>
              <w:t>(включая площадь застройки) для жилых домов</w:t>
            </w:r>
          </w:p>
        </w:tc>
        <w:tc>
          <w:tcPr>
            <w:tcW w:w="851" w:type="dxa"/>
            <w:tcBorders>
              <w:top w:val="single" w:sz="1" w:space="0" w:color="000000"/>
              <w:left w:val="single" w:sz="1" w:space="0" w:color="000000"/>
              <w:bottom w:val="single" w:sz="1" w:space="0" w:color="000000"/>
            </w:tcBorders>
            <w:shd w:val="clear" w:color="auto" w:fill="auto"/>
          </w:tcPr>
          <w:p w14:paraId="2A92B834" w14:textId="77777777" w:rsidR="00C44719" w:rsidRPr="00C44719" w:rsidRDefault="00C44719" w:rsidP="00C44719">
            <w:pPr>
              <w:widowControl/>
              <w:suppressLineNumbers/>
              <w:autoSpaceDE/>
              <w:snapToGrid w:val="0"/>
              <w:jc w:val="center"/>
              <w:rPr>
                <w:rFonts w:ascii="Times New Roman" w:eastAsia="Times New Roman" w:hAnsi="Times New Roman" w:cs="Times New Roman"/>
                <w:szCs w:val="20"/>
                <w:vertAlign w:val="superscript"/>
                <w:lang w:eastAsia="ar-SA" w:bidi="ar-SA"/>
              </w:rPr>
            </w:pPr>
            <w:r w:rsidRPr="00C44719">
              <w:rPr>
                <w:rFonts w:ascii="Times New Roman" w:eastAsia="Arial" w:hAnsi="Times New Roman" w:cs="Times New Roman"/>
                <w:spacing w:val="-4"/>
                <w:sz w:val="24"/>
                <w:shd w:val="clear" w:color="auto" w:fill="FFFFFF"/>
                <w:lang w:eastAsia="ar-SA"/>
              </w:rPr>
              <w:t>м</w:t>
            </w:r>
            <w:r w:rsidRPr="00C44719">
              <w:rPr>
                <w:rFonts w:ascii="Times New Roman" w:eastAsia="Arial" w:hAnsi="Times New Roman" w:cs="Times New Roman"/>
                <w:spacing w:val="-4"/>
                <w:sz w:val="24"/>
                <w:shd w:val="clear" w:color="auto" w:fill="FFFFFF"/>
                <w:vertAlign w:val="superscript"/>
                <w:lang w:eastAsia="ar-SA"/>
              </w:rPr>
              <w:t>2</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14:paraId="59B15CF5" w14:textId="77777777" w:rsidR="00C44719" w:rsidRPr="00C44719" w:rsidRDefault="00C44719" w:rsidP="00C44719">
            <w:pPr>
              <w:widowControl/>
              <w:suppressLineNumbers/>
              <w:autoSpaceDE/>
              <w:snapToGrid w:val="0"/>
              <w:jc w:val="center"/>
              <w:rPr>
                <w:rFonts w:ascii="Times New Roman" w:eastAsia="Times New Roman" w:hAnsi="Times New Roman" w:cs="Times New Roman"/>
                <w:strike/>
                <w:color w:val="FF0000"/>
                <w:szCs w:val="20"/>
                <w:lang w:eastAsia="ar-SA" w:bidi="ar-SA"/>
              </w:rPr>
            </w:pPr>
            <w:r w:rsidRPr="00C44719">
              <w:rPr>
                <w:rFonts w:ascii="Times New Roman" w:eastAsia="Times New Roman" w:hAnsi="Times New Roman" w:cs="Times New Roman"/>
                <w:sz w:val="24"/>
                <w:lang w:eastAsia="en-US" w:bidi="ar-SA"/>
              </w:rPr>
              <w:t>60</w:t>
            </w:r>
            <w:r w:rsidRPr="00C44719">
              <w:rPr>
                <w:rFonts w:ascii="Times New Roman" w:eastAsia="Calibri" w:hAnsi="Times New Roman" w:cs="Times New Roman"/>
                <w:sz w:val="24"/>
                <w:lang w:eastAsia="en-US" w:bidi="ar-SA"/>
              </w:rPr>
              <w:t>0</w:t>
            </w:r>
          </w:p>
        </w:tc>
      </w:tr>
      <w:tr w:rsidR="00C44719" w:rsidRPr="00C44719" w14:paraId="1A48E505" w14:textId="77777777" w:rsidTr="002D68DB">
        <w:tc>
          <w:tcPr>
            <w:tcW w:w="825" w:type="dxa"/>
            <w:tcBorders>
              <w:left w:val="single" w:sz="1" w:space="0" w:color="000000"/>
              <w:bottom w:val="single" w:sz="1" w:space="0" w:color="000000"/>
            </w:tcBorders>
            <w:shd w:val="clear" w:color="auto" w:fill="auto"/>
          </w:tcPr>
          <w:p w14:paraId="5D2B290E" w14:textId="77777777" w:rsidR="00C44719" w:rsidRPr="00C44719" w:rsidRDefault="00C44719" w:rsidP="00C44719">
            <w:pPr>
              <w:widowControl/>
              <w:suppressLineNumbers/>
              <w:autoSpaceDE/>
              <w:snapToGrid w:val="0"/>
              <w:jc w:val="center"/>
              <w:rPr>
                <w:rFonts w:ascii="Times New Roman" w:eastAsia="Times New Roman" w:hAnsi="Times New Roman" w:cs="Times New Roman"/>
                <w:szCs w:val="20"/>
                <w:lang w:eastAsia="ar-SA" w:bidi="ar-SA"/>
              </w:rPr>
            </w:pPr>
            <w:r w:rsidRPr="00C44719">
              <w:rPr>
                <w:rFonts w:ascii="Times New Roman" w:eastAsia="Times New Roman" w:hAnsi="Times New Roman" w:cs="Times New Roman"/>
                <w:bCs/>
                <w:sz w:val="24"/>
                <w:lang w:eastAsia="ar-SA" w:bidi="ar-SA"/>
              </w:rPr>
              <w:t>2</w:t>
            </w:r>
          </w:p>
        </w:tc>
        <w:tc>
          <w:tcPr>
            <w:tcW w:w="5923" w:type="dxa"/>
            <w:tcBorders>
              <w:left w:val="single" w:sz="1" w:space="0" w:color="000000"/>
              <w:bottom w:val="single" w:sz="1" w:space="0" w:color="000000"/>
            </w:tcBorders>
            <w:shd w:val="clear" w:color="auto" w:fill="auto"/>
          </w:tcPr>
          <w:p w14:paraId="5BD2ED47" w14:textId="77777777" w:rsidR="00C44719" w:rsidRPr="00C44719" w:rsidRDefault="00C44719" w:rsidP="00C44719">
            <w:pPr>
              <w:widowControl/>
              <w:suppressAutoHyphens w:val="0"/>
              <w:rPr>
                <w:rFonts w:ascii="Times New Roman" w:eastAsia="Calibri" w:hAnsi="Times New Roman" w:cs="Times New Roman"/>
                <w:szCs w:val="20"/>
                <w:lang w:bidi="ar-SA"/>
              </w:rPr>
            </w:pPr>
            <w:r w:rsidRPr="00C44719">
              <w:rPr>
                <w:rFonts w:ascii="Times New Roman" w:eastAsia="Calibri" w:hAnsi="Times New Roman" w:cs="Times New Roman"/>
                <w:bCs/>
                <w:sz w:val="24"/>
                <w:lang w:bidi="ar-SA"/>
              </w:rPr>
              <w:t xml:space="preserve">Максимальный размер земельного участка </w:t>
            </w:r>
            <w:r w:rsidRPr="00C44719">
              <w:rPr>
                <w:rFonts w:ascii="Times New Roman" w:eastAsia="Calibri" w:hAnsi="Times New Roman" w:cs="Times New Roman"/>
                <w:sz w:val="24"/>
                <w:lang w:eastAsia="en-US" w:bidi="ar-SA"/>
              </w:rPr>
              <w:t>(включая площадь застройки) для жилых домов</w:t>
            </w:r>
          </w:p>
        </w:tc>
        <w:tc>
          <w:tcPr>
            <w:tcW w:w="851" w:type="dxa"/>
            <w:tcBorders>
              <w:left w:val="single" w:sz="1" w:space="0" w:color="000000"/>
              <w:bottom w:val="single" w:sz="1" w:space="0" w:color="000000"/>
            </w:tcBorders>
            <w:shd w:val="clear" w:color="auto" w:fill="auto"/>
          </w:tcPr>
          <w:p w14:paraId="45E5ABE9" w14:textId="77777777" w:rsidR="00C44719" w:rsidRPr="00C44719" w:rsidRDefault="00C44719" w:rsidP="00C44719">
            <w:pPr>
              <w:widowControl/>
              <w:suppressLineNumbers/>
              <w:autoSpaceDE/>
              <w:snapToGrid w:val="0"/>
              <w:jc w:val="center"/>
              <w:rPr>
                <w:rFonts w:ascii="Times New Roman" w:eastAsia="Times New Roman" w:hAnsi="Times New Roman" w:cs="Times New Roman"/>
                <w:szCs w:val="20"/>
                <w:lang w:eastAsia="ar-SA" w:bidi="ar-SA"/>
              </w:rPr>
            </w:pPr>
            <w:r w:rsidRPr="00C44719">
              <w:rPr>
                <w:rFonts w:ascii="Times New Roman" w:eastAsia="Arial" w:hAnsi="Times New Roman" w:cs="Times New Roman"/>
                <w:spacing w:val="-4"/>
                <w:sz w:val="24"/>
                <w:shd w:val="clear" w:color="auto" w:fill="FFFFFF"/>
                <w:lang w:eastAsia="ar-SA"/>
              </w:rPr>
              <w:t>м</w:t>
            </w:r>
            <w:r w:rsidRPr="00C44719">
              <w:rPr>
                <w:rFonts w:ascii="Times New Roman" w:eastAsia="Arial" w:hAnsi="Times New Roman" w:cs="Times New Roman"/>
                <w:spacing w:val="-4"/>
                <w:sz w:val="24"/>
                <w:shd w:val="clear" w:color="auto" w:fill="FFFFFF"/>
                <w:vertAlign w:val="superscript"/>
                <w:lang w:eastAsia="ar-SA"/>
              </w:rPr>
              <w:t>2</w:t>
            </w:r>
          </w:p>
        </w:tc>
        <w:tc>
          <w:tcPr>
            <w:tcW w:w="1559" w:type="dxa"/>
            <w:tcBorders>
              <w:left w:val="single" w:sz="1" w:space="0" w:color="000000"/>
              <w:bottom w:val="single" w:sz="1" w:space="0" w:color="000000"/>
              <w:right w:val="single" w:sz="1" w:space="0" w:color="000000"/>
            </w:tcBorders>
            <w:shd w:val="clear" w:color="auto" w:fill="auto"/>
          </w:tcPr>
          <w:p w14:paraId="1700F1CC" w14:textId="77777777" w:rsidR="00C44719" w:rsidRPr="00C44719" w:rsidRDefault="00C44719" w:rsidP="00C44719">
            <w:pPr>
              <w:widowControl/>
              <w:suppressLineNumbers/>
              <w:autoSpaceDE/>
              <w:snapToGrid w:val="0"/>
              <w:jc w:val="center"/>
              <w:rPr>
                <w:rFonts w:ascii="Times New Roman" w:eastAsia="Times New Roman" w:hAnsi="Times New Roman" w:cs="Times New Roman"/>
                <w:strike/>
                <w:color w:val="FF0000"/>
                <w:szCs w:val="20"/>
                <w:lang w:eastAsia="ar-SA" w:bidi="ar-SA"/>
              </w:rPr>
            </w:pPr>
            <w:r w:rsidRPr="00C44719">
              <w:rPr>
                <w:rFonts w:ascii="Times New Roman" w:eastAsia="Times New Roman" w:hAnsi="Times New Roman" w:cs="Times New Roman"/>
                <w:sz w:val="24"/>
                <w:lang w:eastAsia="en-US" w:bidi="ar-SA"/>
              </w:rPr>
              <w:t>5000</w:t>
            </w:r>
          </w:p>
        </w:tc>
      </w:tr>
      <w:tr w:rsidR="00C44719" w:rsidRPr="00C44719" w14:paraId="65EBC6BF" w14:textId="77777777" w:rsidTr="002D68DB">
        <w:tc>
          <w:tcPr>
            <w:tcW w:w="825" w:type="dxa"/>
            <w:tcBorders>
              <w:left w:val="single" w:sz="1" w:space="0" w:color="000000"/>
              <w:bottom w:val="single" w:sz="1" w:space="0" w:color="000000"/>
            </w:tcBorders>
            <w:shd w:val="clear" w:color="auto" w:fill="auto"/>
          </w:tcPr>
          <w:p w14:paraId="7986B659"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3</w:t>
            </w:r>
          </w:p>
        </w:tc>
        <w:tc>
          <w:tcPr>
            <w:tcW w:w="5923" w:type="dxa"/>
            <w:tcBorders>
              <w:left w:val="single" w:sz="1" w:space="0" w:color="000000"/>
              <w:bottom w:val="single" w:sz="1" w:space="0" w:color="000000"/>
            </w:tcBorders>
            <w:shd w:val="clear" w:color="auto" w:fill="auto"/>
          </w:tcPr>
          <w:p w14:paraId="400E63C0" w14:textId="77777777" w:rsidR="00C44719" w:rsidRPr="00C44719" w:rsidRDefault="00C44719" w:rsidP="00C44719">
            <w:pPr>
              <w:widowControl/>
              <w:suppressAutoHyphens w:val="0"/>
              <w:rPr>
                <w:rFonts w:ascii="Times New Roman" w:eastAsia="Calibri" w:hAnsi="Times New Roman" w:cs="Times New Roman"/>
                <w:bCs/>
                <w:sz w:val="24"/>
                <w:lang w:bidi="ar-SA"/>
              </w:rPr>
            </w:pPr>
            <w:r w:rsidRPr="00C44719">
              <w:rPr>
                <w:rFonts w:ascii="Times New Roman" w:eastAsia="Calibri" w:hAnsi="Times New Roman" w:cs="Times New Roman"/>
                <w:bCs/>
                <w:sz w:val="24"/>
                <w:lang w:bidi="ar-SA"/>
              </w:rPr>
              <w:t xml:space="preserve">Минимальный размер земельного участка </w:t>
            </w:r>
            <w:r w:rsidRPr="00C44719">
              <w:rPr>
                <w:rFonts w:ascii="Times New Roman" w:eastAsia="Calibri" w:hAnsi="Times New Roman" w:cs="Times New Roman"/>
                <w:sz w:val="24"/>
                <w:lang w:eastAsia="en-US" w:bidi="ar-SA"/>
              </w:rPr>
              <w:t>(включая площадь застройки) для ведения личного подсобного хозяйства</w:t>
            </w:r>
          </w:p>
        </w:tc>
        <w:tc>
          <w:tcPr>
            <w:tcW w:w="851" w:type="dxa"/>
            <w:tcBorders>
              <w:left w:val="single" w:sz="1" w:space="0" w:color="000000"/>
              <w:bottom w:val="single" w:sz="1" w:space="0" w:color="000000"/>
            </w:tcBorders>
            <w:shd w:val="clear" w:color="auto" w:fill="auto"/>
          </w:tcPr>
          <w:p w14:paraId="03159A7D" w14:textId="77777777" w:rsidR="00C44719" w:rsidRPr="00C44719" w:rsidRDefault="00C44719" w:rsidP="00C44719">
            <w:pPr>
              <w:widowControl/>
              <w:suppressLineNumbers/>
              <w:autoSpaceDE/>
              <w:snapToGrid w:val="0"/>
              <w:jc w:val="center"/>
              <w:rPr>
                <w:rFonts w:ascii="Times New Roman" w:eastAsia="Arial" w:hAnsi="Times New Roman" w:cs="Times New Roman"/>
                <w:spacing w:val="-4"/>
                <w:sz w:val="24"/>
                <w:shd w:val="clear" w:color="auto" w:fill="FFFFFF"/>
                <w:lang w:eastAsia="ar-SA"/>
              </w:rPr>
            </w:pPr>
            <w:r w:rsidRPr="00C44719">
              <w:rPr>
                <w:rFonts w:ascii="Times New Roman" w:eastAsia="Arial" w:hAnsi="Times New Roman" w:cs="Times New Roman"/>
                <w:spacing w:val="-4"/>
                <w:sz w:val="24"/>
                <w:shd w:val="clear" w:color="auto" w:fill="FFFFFF"/>
                <w:lang w:eastAsia="ar-SA"/>
              </w:rPr>
              <w:t>м</w:t>
            </w:r>
            <w:r w:rsidRPr="00C44719">
              <w:rPr>
                <w:rFonts w:ascii="Times New Roman" w:eastAsia="Arial" w:hAnsi="Times New Roman" w:cs="Times New Roman"/>
                <w:spacing w:val="-4"/>
                <w:sz w:val="24"/>
                <w:shd w:val="clear" w:color="auto" w:fill="FFFFFF"/>
                <w:vertAlign w:val="superscript"/>
                <w:lang w:eastAsia="ar-SA"/>
              </w:rPr>
              <w:t>2</w:t>
            </w:r>
          </w:p>
        </w:tc>
        <w:tc>
          <w:tcPr>
            <w:tcW w:w="1559" w:type="dxa"/>
            <w:tcBorders>
              <w:left w:val="single" w:sz="1" w:space="0" w:color="000000"/>
              <w:bottom w:val="single" w:sz="1" w:space="0" w:color="000000"/>
              <w:right w:val="single" w:sz="1" w:space="0" w:color="000000"/>
            </w:tcBorders>
            <w:shd w:val="clear" w:color="auto" w:fill="auto"/>
          </w:tcPr>
          <w:p w14:paraId="6ED469CD" w14:textId="77777777" w:rsidR="00C44719" w:rsidRPr="00C44719" w:rsidRDefault="00C44719" w:rsidP="00C44719">
            <w:pPr>
              <w:widowControl/>
              <w:suppressLineNumbers/>
              <w:autoSpaceDE/>
              <w:snapToGrid w:val="0"/>
              <w:jc w:val="center"/>
              <w:rPr>
                <w:rFonts w:ascii="Times New Roman" w:eastAsia="Times New Roman" w:hAnsi="Times New Roman" w:cs="Times New Roman"/>
                <w:sz w:val="24"/>
                <w:lang w:eastAsia="en-US" w:bidi="ar-SA"/>
              </w:rPr>
            </w:pPr>
            <w:r w:rsidRPr="00C44719">
              <w:rPr>
                <w:rFonts w:ascii="Times New Roman" w:eastAsia="Times New Roman" w:hAnsi="Times New Roman" w:cs="Times New Roman"/>
                <w:sz w:val="24"/>
                <w:lang w:eastAsia="en-US" w:bidi="ar-SA"/>
              </w:rPr>
              <w:t>200</w:t>
            </w:r>
          </w:p>
        </w:tc>
      </w:tr>
      <w:tr w:rsidR="00C44719" w:rsidRPr="00C44719" w14:paraId="70C266F2" w14:textId="77777777" w:rsidTr="002D68DB">
        <w:tc>
          <w:tcPr>
            <w:tcW w:w="825" w:type="dxa"/>
            <w:tcBorders>
              <w:left w:val="single" w:sz="1" w:space="0" w:color="000000"/>
              <w:bottom w:val="single" w:sz="1" w:space="0" w:color="000000"/>
            </w:tcBorders>
            <w:shd w:val="clear" w:color="auto" w:fill="auto"/>
          </w:tcPr>
          <w:p w14:paraId="21348619"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lastRenderedPageBreak/>
              <w:t>3а</w:t>
            </w:r>
          </w:p>
        </w:tc>
        <w:tc>
          <w:tcPr>
            <w:tcW w:w="5923" w:type="dxa"/>
            <w:tcBorders>
              <w:left w:val="single" w:sz="1" w:space="0" w:color="000000"/>
              <w:bottom w:val="single" w:sz="1" w:space="0" w:color="000000"/>
            </w:tcBorders>
            <w:shd w:val="clear" w:color="auto" w:fill="auto"/>
          </w:tcPr>
          <w:p w14:paraId="77093875" w14:textId="77777777" w:rsidR="00C44719" w:rsidRPr="00C44719" w:rsidRDefault="00C44719" w:rsidP="00C44719">
            <w:pPr>
              <w:widowControl/>
              <w:suppressAutoHyphens w:val="0"/>
              <w:rPr>
                <w:rFonts w:ascii="Times New Roman" w:eastAsia="Calibri" w:hAnsi="Times New Roman" w:cs="Times New Roman"/>
                <w:bCs/>
                <w:sz w:val="24"/>
                <w:lang w:bidi="ar-SA"/>
              </w:rPr>
            </w:pPr>
            <w:r w:rsidRPr="00C44719">
              <w:rPr>
                <w:rFonts w:ascii="Times New Roman" w:eastAsia="Calibri" w:hAnsi="Times New Roman" w:cs="Times New Roman"/>
                <w:bCs/>
                <w:sz w:val="24"/>
                <w:lang w:bidi="ar-SA"/>
              </w:rPr>
              <w:t xml:space="preserve">Минимальный размер земельного участка </w:t>
            </w:r>
            <w:r w:rsidRPr="00C44719">
              <w:rPr>
                <w:rFonts w:ascii="Times New Roman" w:eastAsia="Calibri" w:hAnsi="Times New Roman" w:cs="Times New Roman"/>
                <w:sz w:val="24"/>
                <w:lang w:eastAsia="en-US" w:bidi="ar-SA"/>
              </w:rPr>
              <w:t>(включая площадь застройки) для ведения личного подсобного хозяйства при условии строительства жилого дома</w:t>
            </w:r>
          </w:p>
        </w:tc>
        <w:tc>
          <w:tcPr>
            <w:tcW w:w="851" w:type="dxa"/>
            <w:tcBorders>
              <w:left w:val="single" w:sz="1" w:space="0" w:color="000000"/>
              <w:bottom w:val="single" w:sz="1" w:space="0" w:color="000000"/>
            </w:tcBorders>
            <w:shd w:val="clear" w:color="auto" w:fill="auto"/>
          </w:tcPr>
          <w:p w14:paraId="37C7D65E" w14:textId="77777777" w:rsidR="00C44719" w:rsidRPr="00C44719" w:rsidRDefault="00C44719" w:rsidP="00C44719">
            <w:pPr>
              <w:widowControl/>
              <w:suppressLineNumbers/>
              <w:autoSpaceDE/>
              <w:snapToGrid w:val="0"/>
              <w:jc w:val="center"/>
              <w:rPr>
                <w:rFonts w:ascii="Times New Roman" w:eastAsia="Arial" w:hAnsi="Times New Roman" w:cs="Times New Roman"/>
                <w:spacing w:val="-4"/>
                <w:sz w:val="24"/>
                <w:shd w:val="clear" w:color="auto" w:fill="FFFFFF"/>
                <w:lang w:eastAsia="ar-SA"/>
              </w:rPr>
            </w:pPr>
            <w:r w:rsidRPr="00C44719">
              <w:rPr>
                <w:rFonts w:ascii="Times New Roman" w:eastAsia="Arial" w:hAnsi="Times New Roman" w:cs="Times New Roman"/>
                <w:spacing w:val="-4"/>
                <w:sz w:val="24"/>
                <w:shd w:val="clear" w:color="auto" w:fill="FFFFFF"/>
                <w:lang w:eastAsia="ar-SA"/>
              </w:rPr>
              <w:t>м</w:t>
            </w:r>
            <w:r w:rsidRPr="00C44719">
              <w:rPr>
                <w:rFonts w:ascii="Times New Roman" w:eastAsia="Arial" w:hAnsi="Times New Roman" w:cs="Times New Roman"/>
                <w:spacing w:val="-4"/>
                <w:sz w:val="24"/>
                <w:shd w:val="clear" w:color="auto" w:fill="FFFFFF"/>
                <w:vertAlign w:val="superscript"/>
                <w:lang w:eastAsia="ar-SA"/>
              </w:rPr>
              <w:t>2</w:t>
            </w:r>
          </w:p>
        </w:tc>
        <w:tc>
          <w:tcPr>
            <w:tcW w:w="1559" w:type="dxa"/>
            <w:tcBorders>
              <w:left w:val="single" w:sz="1" w:space="0" w:color="000000"/>
              <w:bottom w:val="single" w:sz="1" w:space="0" w:color="000000"/>
              <w:right w:val="single" w:sz="1" w:space="0" w:color="000000"/>
            </w:tcBorders>
            <w:shd w:val="clear" w:color="auto" w:fill="auto"/>
          </w:tcPr>
          <w:p w14:paraId="0877A35A" w14:textId="77777777" w:rsidR="00C44719" w:rsidRPr="00C44719" w:rsidRDefault="00C44719" w:rsidP="00C44719">
            <w:pPr>
              <w:widowControl/>
              <w:suppressLineNumbers/>
              <w:autoSpaceDE/>
              <w:snapToGrid w:val="0"/>
              <w:jc w:val="center"/>
              <w:rPr>
                <w:rFonts w:ascii="Times New Roman" w:eastAsia="Times New Roman" w:hAnsi="Times New Roman" w:cs="Times New Roman"/>
                <w:sz w:val="24"/>
                <w:lang w:eastAsia="en-US" w:bidi="ar-SA"/>
              </w:rPr>
            </w:pPr>
            <w:r w:rsidRPr="00C44719">
              <w:rPr>
                <w:rFonts w:ascii="Times New Roman" w:eastAsia="Times New Roman" w:hAnsi="Times New Roman" w:cs="Times New Roman"/>
                <w:sz w:val="24"/>
                <w:lang w:eastAsia="en-US" w:bidi="ar-SA"/>
              </w:rPr>
              <w:t>600</w:t>
            </w:r>
          </w:p>
        </w:tc>
      </w:tr>
      <w:tr w:rsidR="00C44719" w:rsidRPr="00C44719" w14:paraId="69649A0E" w14:textId="77777777" w:rsidTr="002D68DB">
        <w:tc>
          <w:tcPr>
            <w:tcW w:w="825" w:type="dxa"/>
            <w:tcBorders>
              <w:left w:val="single" w:sz="1" w:space="0" w:color="000000"/>
              <w:bottom w:val="single" w:sz="1" w:space="0" w:color="000000"/>
            </w:tcBorders>
            <w:shd w:val="clear" w:color="auto" w:fill="auto"/>
          </w:tcPr>
          <w:p w14:paraId="6CF4350B"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4</w:t>
            </w:r>
          </w:p>
        </w:tc>
        <w:tc>
          <w:tcPr>
            <w:tcW w:w="5923" w:type="dxa"/>
            <w:tcBorders>
              <w:left w:val="single" w:sz="1" w:space="0" w:color="000000"/>
              <w:bottom w:val="single" w:sz="1" w:space="0" w:color="000000"/>
            </w:tcBorders>
            <w:shd w:val="clear" w:color="auto" w:fill="auto"/>
          </w:tcPr>
          <w:p w14:paraId="6FA3CCD2" w14:textId="77777777" w:rsidR="00C44719" w:rsidRPr="00C44719" w:rsidRDefault="00C44719" w:rsidP="00C44719">
            <w:pPr>
              <w:widowControl/>
              <w:suppressAutoHyphens w:val="0"/>
              <w:rPr>
                <w:rFonts w:ascii="Times New Roman" w:eastAsia="Calibri" w:hAnsi="Times New Roman" w:cs="Times New Roman"/>
                <w:bCs/>
                <w:sz w:val="24"/>
                <w:lang w:bidi="ar-SA"/>
              </w:rPr>
            </w:pPr>
            <w:r w:rsidRPr="00C44719">
              <w:rPr>
                <w:rFonts w:ascii="Times New Roman" w:eastAsia="Calibri" w:hAnsi="Times New Roman" w:cs="Times New Roman"/>
                <w:bCs/>
                <w:sz w:val="24"/>
                <w:lang w:bidi="ar-SA"/>
              </w:rPr>
              <w:t xml:space="preserve">Максимальный размер земельного участка </w:t>
            </w:r>
            <w:r w:rsidRPr="00C44719">
              <w:rPr>
                <w:rFonts w:ascii="Times New Roman" w:eastAsia="Calibri" w:hAnsi="Times New Roman" w:cs="Times New Roman"/>
                <w:sz w:val="24"/>
                <w:lang w:eastAsia="en-US" w:bidi="ar-SA"/>
              </w:rPr>
              <w:t>(включая площадь застройки) для ведения личного подсобного хозяйства</w:t>
            </w:r>
          </w:p>
        </w:tc>
        <w:tc>
          <w:tcPr>
            <w:tcW w:w="851" w:type="dxa"/>
            <w:tcBorders>
              <w:left w:val="single" w:sz="1" w:space="0" w:color="000000"/>
              <w:bottom w:val="single" w:sz="1" w:space="0" w:color="000000"/>
            </w:tcBorders>
            <w:shd w:val="clear" w:color="auto" w:fill="auto"/>
          </w:tcPr>
          <w:p w14:paraId="79F58ECB" w14:textId="77777777" w:rsidR="00C44719" w:rsidRPr="00C44719" w:rsidRDefault="00C44719" w:rsidP="00C44719">
            <w:pPr>
              <w:widowControl/>
              <w:suppressLineNumbers/>
              <w:autoSpaceDE/>
              <w:snapToGrid w:val="0"/>
              <w:jc w:val="center"/>
              <w:rPr>
                <w:rFonts w:ascii="Times New Roman" w:eastAsia="Arial" w:hAnsi="Times New Roman" w:cs="Times New Roman"/>
                <w:spacing w:val="-4"/>
                <w:sz w:val="24"/>
                <w:shd w:val="clear" w:color="auto" w:fill="FFFFFF"/>
                <w:lang w:eastAsia="ar-SA"/>
              </w:rPr>
            </w:pPr>
            <w:r w:rsidRPr="00C44719">
              <w:rPr>
                <w:rFonts w:ascii="Times New Roman" w:eastAsia="Arial" w:hAnsi="Times New Roman" w:cs="Times New Roman"/>
                <w:spacing w:val="-4"/>
                <w:sz w:val="24"/>
                <w:shd w:val="clear" w:color="auto" w:fill="FFFFFF"/>
                <w:lang w:eastAsia="ar-SA"/>
              </w:rPr>
              <w:t>м</w:t>
            </w:r>
            <w:r w:rsidRPr="00C44719">
              <w:rPr>
                <w:rFonts w:ascii="Times New Roman" w:eastAsia="Arial" w:hAnsi="Times New Roman" w:cs="Times New Roman"/>
                <w:spacing w:val="-4"/>
                <w:sz w:val="24"/>
                <w:shd w:val="clear" w:color="auto" w:fill="FFFFFF"/>
                <w:vertAlign w:val="superscript"/>
                <w:lang w:eastAsia="ar-SA"/>
              </w:rPr>
              <w:t>2</w:t>
            </w:r>
          </w:p>
        </w:tc>
        <w:tc>
          <w:tcPr>
            <w:tcW w:w="1559" w:type="dxa"/>
            <w:tcBorders>
              <w:left w:val="single" w:sz="1" w:space="0" w:color="000000"/>
              <w:bottom w:val="single" w:sz="1" w:space="0" w:color="000000"/>
              <w:right w:val="single" w:sz="1" w:space="0" w:color="000000"/>
            </w:tcBorders>
            <w:shd w:val="clear" w:color="auto" w:fill="auto"/>
          </w:tcPr>
          <w:p w14:paraId="5C740159" w14:textId="77777777" w:rsidR="00C44719" w:rsidRPr="00C44719" w:rsidRDefault="00C44719" w:rsidP="00C44719">
            <w:pPr>
              <w:widowControl/>
              <w:suppressLineNumbers/>
              <w:autoSpaceDE/>
              <w:snapToGrid w:val="0"/>
              <w:jc w:val="center"/>
              <w:rPr>
                <w:rFonts w:ascii="Times New Roman" w:eastAsia="Times New Roman" w:hAnsi="Times New Roman" w:cs="Times New Roman"/>
                <w:sz w:val="24"/>
                <w:lang w:eastAsia="en-US" w:bidi="ar-SA"/>
              </w:rPr>
            </w:pPr>
            <w:r w:rsidRPr="00C44719">
              <w:rPr>
                <w:rFonts w:ascii="Times New Roman" w:eastAsia="Times New Roman" w:hAnsi="Times New Roman" w:cs="Times New Roman"/>
                <w:sz w:val="24"/>
                <w:lang w:eastAsia="en-US" w:bidi="ar-SA"/>
              </w:rPr>
              <w:t>5000</w:t>
            </w:r>
          </w:p>
        </w:tc>
      </w:tr>
      <w:tr w:rsidR="00C44719" w:rsidRPr="00C44719" w14:paraId="0BBBEAA6" w14:textId="77777777" w:rsidTr="002D68DB">
        <w:tc>
          <w:tcPr>
            <w:tcW w:w="825" w:type="dxa"/>
            <w:tcBorders>
              <w:left w:val="single" w:sz="1" w:space="0" w:color="000000"/>
              <w:bottom w:val="single" w:sz="1" w:space="0" w:color="000000"/>
            </w:tcBorders>
            <w:shd w:val="clear" w:color="auto" w:fill="auto"/>
          </w:tcPr>
          <w:p w14:paraId="53770C69"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5</w:t>
            </w:r>
          </w:p>
        </w:tc>
        <w:tc>
          <w:tcPr>
            <w:tcW w:w="5923" w:type="dxa"/>
            <w:tcBorders>
              <w:left w:val="single" w:sz="1" w:space="0" w:color="000000"/>
              <w:bottom w:val="single" w:sz="1" w:space="0" w:color="000000"/>
            </w:tcBorders>
            <w:shd w:val="clear" w:color="auto" w:fill="auto"/>
          </w:tcPr>
          <w:p w14:paraId="1924059E" w14:textId="77777777" w:rsidR="00C44719" w:rsidRPr="00C44719" w:rsidRDefault="00C44719" w:rsidP="00C44719">
            <w:pPr>
              <w:widowControl/>
              <w:suppressAutoHyphens w:val="0"/>
              <w:rPr>
                <w:rFonts w:ascii="Times New Roman" w:eastAsia="Calibri" w:hAnsi="Times New Roman" w:cs="Times New Roman"/>
                <w:bCs/>
                <w:sz w:val="24"/>
                <w:lang w:bidi="ar-SA"/>
              </w:rPr>
            </w:pPr>
            <w:r w:rsidRPr="00C44719">
              <w:rPr>
                <w:rFonts w:ascii="Times New Roman" w:eastAsia="Arial" w:hAnsi="Times New Roman" w:cs="Times New Roman"/>
                <w:spacing w:val="-4"/>
                <w:sz w:val="24"/>
                <w:shd w:val="clear" w:color="auto" w:fill="FFFFFF"/>
                <w:lang w:eastAsia="en-US" w:bidi="ar-SA"/>
              </w:rPr>
              <w:t>Минимальная площадь земельного участка для размещения индивидуального гаража (на 1 гараж)</w:t>
            </w:r>
          </w:p>
        </w:tc>
        <w:tc>
          <w:tcPr>
            <w:tcW w:w="851" w:type="dxa"/>
            <w:tcBorders>
              <w:left w:val="single" w:sz="1" w:space="0" w:color="000000"/>
              <w:bottom w:val="single" w:sz="1" w:space="0" w:color="000000"/>
            </w:tcBorders>
            <w:shd w:val="clear" w:color="auto" w:fill="auto"/>
          </w:tcPr>
          <w:p w14:paraId="15F84057" w14:textId="77777777" w:rsidR="00C44719" w:rsidRPr="00C44719" w:rsidRDefault="00C44719" w:rsidP="00C44719">
            <w:pPr>
              <w:widowControl/>
              <w:suppressLineNumbers/>
              <w:autoSpaceDE/>
              <w:snapToGrid w:val="0"/>
              <w:jc w:val="center"/>
              <w:rPr>
                <w:rFonts w:ascii="Times New Roman" w:eastAsia="Arial" w:hAnsi="Times New Roman" w:cs="Times New Roman"/>
                <w:spacing w:val="-4"/>
                <w:sz w:val="24"/>
                <w:shd w:val="clear" w:color="auto" w:fill="FFFFFF"/>
                <w:lang w:eastAsia="ar-SA"/>
              </w:rPr>
            </w:pPr>
            <w:r w:rsidRPr="00C44719">
              <w:rPr>
                <w:rFonts w:ascii="Times New Roman" w:eastAsia="Arial" w:hAnsi="Times New Roman" w:cs="Times New Roman"/>
                <w:spacing w:val="-4"/>
                <w:sz w:val="24"/>
                <w:shd w:val="clear" w:color="auto" w:fill="FFFFFF"/>
                <w:lang w:eastAsia="ar-SA"/>
              </w:rPr>
              <w:t>м</w:t>
            </w:r>
            <w:r w:rsidRPr="00C44719">
              <w:rPr>
                <w:rFonts w:ascii="Times New Roman" w:eastAsia="Arial" w:hAnsi="Times New Roman" w:cs="Times New Roman"/>
                <w:spacing w:val="-4"/>
                <w:sz w:val="24"/>
                <w:shd w:val="clear" w:color="auto" w:fill="FFFFFF"/>
                <w:vertAlign w:val="superscript"/>
                <w:lang w:eastAsia="ar-SA"/>
              </w:rPr>
              <w:t>2</w:t>
            </w:r>
          </w:p>
        </w:tc>
        <w:tc>
          <w:tcPr>
            <w:tcW w:w="1559" w:type="dxa"/>
            <w:tcBorders>
              <w:left w:val="single" w:sz="1" w:space="0" w:color="000000"/>
              <w:bottom w:val="single" w:sz="1" w:space="0" w:color="000000"/>
              <w:right w:val="single" w:sz="1" w:space="0" w:color="000000"/>
            </w:tcBorders>
            <w:shd w:val="clear" w:color="auto" w:fill="auto"/>
          </w:tcPr>
          <w:p w14:paraId="6FC8F716" w14:textId="77777777" w:rsidR="00C44719" w:rsidRPr="00C44719" w:rsidRDefault="00C44719" w:rsidP="00C44719">
            <w:pPr>
              <w:widowControl/>
              <w:suppressLineNumbers/>
              <w:autoSpaceDE/>
              <w:snapToGrid w:val="0"/>
              <w:jc w:val="center"/>
              <w:rPr>
                <w:rFonts w:ascii="Times New Roman" w:eastAsia="Times New Roman" w:hAnsi="Times New Roman" w:cs="Times New Roman"/>
                <w:sz w:val="24"/>
                <w:lang w:eastAsia="en-US" w:bidi="ar-SA"/>
              </w:rPr>
            </w:pPr>
            <w:r w:rsidRPr="00C44719">
              <w:rPr>
                <w:rFonts w:ascii="Times New Roman" w:eastAsia="Times New Roman" w:hAnsi="Times New Roman" w:cs="Times New Roman"/>
                <w:sz w:val="24"/>
                <w:lang w:eastAsia="en-US" w:bidi="ar-SA"/>
              </w:rPr>
              <w:t>20</w:t>
            </w:r>
          </w:p>
        </w:tc>
      </w:tr>
      <w:tr w:rsidR="00C44719" w:rsidRPr="00C44719" w14:paraId="30A7E61B" w14:textId="77777777" w:rsidTr="002D68DB">
        <w:tc>
          <w:tcPr>
            <w:tcW w:w="825" w:type="dxa"/>
            <w:tcBorders>
              <w:left w:val="single" w:sz="1" w:space="0" w:color="000000"/>
              <w:bottom w:val="single" w:sz="1" w:space="0" w:color="000000"/>
            </w:tcBorders>
            <w:shd w:val="clear" w:color="auto" w:fill="auto"/>
          </w:tcPr>
          <w:p w14:paraId="4325AC42"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6</w:t>
            </w:r>
          </w:p>
        </w:tc>
        <w:tc>
          <w:tcPr>
            <w:tcW w:w="8333" w:type="dxa"/>
            <w:gridSpan w:val="3"/>
            <w:tcBorders>
              <w:left w:val="single" w:sz="1" w:space="0" w:color="000000"/>
              <w:bottom w:val="single" w:sz="1" w:space="0" w:color="000000"/>
              <w:right w:val="single" w:sz="1" w:space="0" w:color="000000"/>
            </w:tcBorders>
            <w:shd w:val="clear" w:color="auto" w:fill="auto"/>
          </w:tcPr>
          <w:p w14:paraId="174E4488" w14:textId="77777777" w:rsidR="00C44719" w:rsidRPr="00C44719" w:rsidRDefault="00C44719" w:rsidP="00C44719">
            <w:pPr>
              <w:widowControl/>
              <w:suppressLineNumbers/>
              <w:autoSpaceDE/>
              <w:snapToGrid w:val="0"/>
              <w:jc w:val="both"/>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Минимальные размеры земельных участков для объектов электросетевого хозяйства:</w:t>
            </w:r>
          </w:p>
        </w:tc>
      </w:tr>
      <w:tr w:rsidR="00C44719" w:rsidRPr="00C44719" w14:paraId="579CD3BE" w14:textId="77777777" w:rsidTr="002D68DB">
        <w:tc>
          <w:tcPr>
            <w:tcW w:w="825" w:type="dxa"/>
            <w:tcBorders>
              <w:left w:val="single" w:sz="1" w:space="0" w:color="000000"/>
              <w:bottom w:val="single" w:sz="1" w:space="0" w:color="000000"/>
            </w:tcBorders>
            <w:shd w:val="clear" w:color="auto" w:fill="auto"/>
          </w:tcPr>
          <w:p w14:paraId="34336556"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32C371AE" w14:textId="77777777" w:rsidR="00C44719" w:rsidRPr="00C44719" w:rsidRDefault="00C44719" w:rsidP="00C44719">
            <w:pPr>
              <w:widowControl/>
              <w:suppressAutoHyphens w:val="0"/>
              <w:rPr>
                <w:rFonts w:ascii="Times New Roman" w:eastAsia="Calibri" w:hAnsi="Times New Roman" w:cs="Times New Roman"/>
                <w:bCs/>
                <w:sz w:val="24"/>
                <w:lang w:bidi="ar-SA"/>
              </w:rPr>
            </w:pPr>
            <w:r w:rsidRPr="00C44719">
              <w:rPr>
                <w:rFonts w:ascii="Times New Roman" w:eastAsia="Arial" w:hAnsi="Times New Roman" w:cs="Times New Roman"/>
                <w:spacing w:val="-4"/>
                <w:sz w:val="24"/>
                <w:shd w:val="clear" w:color="auto" w:fill="FFFFFF"/>
              </w:rPr>
              <w:t>мачтовые подстанции мощностью от 25 до 250кВ А</w:t>
            </w:r>
          </w:p>
        </w:tc>
        <w:tc>
          <w:tcPr>
            <w:tcW w:w="851" w:type="dxa"/>
            <w:tcBorders>
              <w:left w:val="single" w:sz="1" w:space="0" w:color="000000"/>
              <w:bottom w:val="single" w:sz="1" w:space="0" w:color="000000"/>
            </w:tcBorders>
            <w:shd w:val="clear" w:color="auto" w:fill="auto"/>
          </w:tcPr>
          <w:p w14:paraId="0EECE719" w14:textId="77777777" w:rsidR="00C44719" w:rsidRPr="00C44719" w:rsidRDefault="00C44719" w:rsidP="00C44719">
            <w:pPr>
              <w:widowControl/>
              <w:suppressAutoHyphens w:val="0"/>
              <w:autoSpaceDE/>
              <w:jc w:val="center"/>
              <w:rPr>
                <w:rFonts w:ascii="Calibri" w:eastAsia="Calibri" w:hAnsi="Calibri" w:cs="Arial"/>
                <w:szCs w:val="20"/>
                <w:lang w:bidi="ar-SA"/>
              </w:rPr>
            </w:pPr>
            <w:r w:rsidRPr="00C44719">
              <w:rPr>
                <w:rFonts w:ascii="Times New Roman" w:eastAsia="Arial" w:hAnsi="Times New Roman" w:cs="Times New Roman"/>
                <w:spacing w:val="-4"/>
                <w:sz w:val="24"/>
                <w:shd w:val="clear" w:color="auto" w:fill="FFFFFF"/>
              </w:rPr>
              <w:t>м</w:t>
            </w:r>
            <w:r w:rsidRPr="00C44719">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316A571D"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50</w:t>
            </w:r>
          </w:p>
        </w:tc>
      </w:tr>
      <w:tr w:rsidR="00C44719" w:rsidRPr="00C44719" w14:paraId="218CCDEE" w14:textId="77777777" w:rsidTr="002D68DB">
        <w:tc>
          <w:tcPr>
            <w:tcW w:w="825" w:type="dxa"/>
            <w:tcBorders>
              <w:left w:val="single" w:sz="1" w:space="0" w:color="000000"/>
              <w:bottom w:val="single" w:sz="1" w:space="0" w:color="000000"/>
            </w:tcBorders>
            <w:shd w:val="clear" w:color="auto" w:fill="auto"/>
          </w:tcPr>
          <w:p w14:paraId="3674028E"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1B92D5F5" w14:textId="77777777" w:rsidR="00C44719" w:rsidRPr="00C44719" w:rsidRDefault="00C44719" w:rsidP="00C44719">
            <w:pPr>
              <w:widowControl/>
              <w:suppressAutoHyphens w:val="0"/>
              <w:rPr>
                <w:rFonts w:ascii="Times New Roman" w:eastAsia="Calibri" w:hAnsi="Times New Roman" w:cs="Times New Roman"/>
                <w:bCs/>
                <w:sz w:val="24"/>
                <w:lang w:bidi="ar-SA"/>
              </w:rPr>
            </w:pPr>
            <w:r w:rsidRPr="00C44719">
              <w:rPr>
                <w:rFonts w:ascii="Times New Roman" w:eastAsia="Arial" w:hAnsi="Times New Roman" w:cs="Times New Roman"/>
                <w:spacing w:val="-4"/>
                <w:sz w:val="24"/>
                <w:shd w:val="clear" w:color="auto" w:fill="FFFFFF"/>
              </w:rPr>
              <w:t>комплексные подстанции с одним трансформатором мощностью от 25 до 630кВ А</w:t>
            </w:r>
          </w:p>
        </w:tc>
        <w:tc>
          <w:tcPr>
            <w:tcW w:w="851" w:type="dxa"/>
            <w:tcBorders>
              <w:left w:val="single" w:sz="1" w:space="0" w:color="000000"/>
              <w:bottom w:val="single" w:sz="1" w:space="0" w:color="000000"/>
            </w:tcBorders>
            <w:shd w:val="clear" w:color="auto" w:fill="auto"/>
          </w:tcPr>
          <w:p w14:paraId="6B26DFB5" w14:textId="77777777" w:rsidR="00C44719" w:rsidRPr="00C44719" w:rsidRDefault="00C44719" w:rsidP="00C44719">
            <w:pPr>
              <w:widowControl/>
              <w:suppressAutoHyphens w:val="0"/>
              <w:autoSpaceDE/>
              <w:jc w:val="center"/>
              <w:rPr>
                <w:rFonts w:ascii="Calibri" w:eastAsia="Calibri" w:hAnsi="Calibri" w:cs="Arial"/>
                <w:szCs w:val="20"/>
                <w:lang w:bidi="ar-SA"/>
              </w:rPr>
            </w:pPr>
            <w:r w:rsidRPr="00C44719">
              <w:rPr>
                <w:rFonts w:ascii="Times New Roman" w:eastAsia="Arial" w:hAnsi="Times New Roman" w:cs="Times New Roman"/>
                <w:spacing w:val="-4"/>
                <w:sz w:val="24"/>
                <w:shd w:val="clear" w:color="auto" w:fill="FFFFFF"/>
              </w:rPr>
              <w:t>м</w:t>
            </w:r>
            <w:r w:rsidRPr="00C44719">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4D611C70"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50</w:t>
            </w:r>
          </w:p>
        </w:tc>
      </w:tr>
      <w:tr w:rsidR="00C44719" w:rsidRPr="00C44719" w14:paraId="37F234CF" w14:textId="77777777" w:rsidTr="002D68DB">
        <w:tc>
          <w:tcPr>
            <w:tcW w:w="825" w:type="dxa"/>
            <w:tcBorders>
              <w:left w:val="single" w:sz="1" w:space="0" w:color="000000"/>
              <w:bottom w:val="single" w:sz="1" w:space="0" w:color="000000"/>
            </w:tcBorders>
            <w:shd w:val="clear" w:color="auto" w:fill="auto"/>
          </w:tcPr>
          <w:p w14:paraId="31C4E3C0"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696210BE" w14:textId="77777777" w:rsidR="00C44719" w:rsidRPr="00C44719" w:rsidRDefault="00C44719" w:rsidP="00C44719">
            <w:pPr>
              <w:tabs>
                <w:tab w:val="left" w:pos="547"/>
                <w:tab w:val="left" w:pos="1134"/>
              </w:tabs>
              <w:spacing w:line="276" w:lineRule="auto"/>
              <w:contextualSpacing/>
              <w:jc w:val="both"/>
              <w:rPr>
                <w:rFonts w:ascii="Times New Roman" w:eastAsia="Calibri" w:hAnsi="Times New Roman" w:cs="Times New Roman"/>
                <w:bCs/>
                <w:sz w:val="24"/>
                <w:lang w:bidi="ar-SA"/>
              </w:rPr>
            </w:pPr>
            <w:r w:rsidRPr="00C44719">
              <w:rPr>
                <w:rFonts w:ascii="Times New Roman" w:eastAsia="Arial" w:hAnsi="Times New Roman" w:cs="Times New Roman"/>
                <w:spacing w:val="-4"/>
                <w:sz w:val="24"/>
                <w:shd w:val="clear" w:color="auto" w:fill="FFFFFF"/>
              </w:rPr>
              <w:t>комплексные подстанции с двумя трансформаторами мощностью от 160 до 630кВ А</w:t>
            </w:r>
          </w:p>
        </w:tc>
        <w:tc>
          <w:tcPr>
            <w:tcW w:w="851" w:type="dxa"/>
            <w:tcBorders>
              <w:left w:val="single" w:sz="1" w:space="0" w:color="000000"/>
              <w:bottom w:val="single" w:sz="1" w:space="0" w:color="000000"/>
            </w:tcBorders>
            <w:shd w:val="clear" w:color="auto" w:fill="auto"/>
          </w:tcPr>
          <w:p w14:paraId="72293A9D" w14:textId="77777777" w:rsidR="00C44719" w:rsidRPr="00C44719" w:rsidRDefault="00C44719" w:rsidP="00C44719">
            <w:pPr>
              <w:widowControl/>
              <w:suppressAutoHyphens w:val="0"/>
              <w:autoSpaceDE/>
              <w:jc w:val="center"/>
              <w:rPr>
                <w:rFonts w:ascii="Calibri" w:eastAsia="Calibri" w:hAnsi="Calibri" w:cs="Arial"/>
                <w:szCs w:val="20"/>
                <w:lang w:bidi="ar-SA"/>
              </w:rPr>
            </w:pPr>
            <w:r w:rsidRPr="00C44719">
              <w:rPr>
                <w:rFonts w:ascii="Times New Roman" w:eastAsia="Arial" w:hAnsi="Times New Roman" w:cs="Times New Roman"/>
                <w:spacing w:val="-4"/>
                <w:sz w:val="24"/>
                <w:shd w:val="clear" w:color="auto" w:fill="FFFFFF"/>
              </w:rPr>
              <w:t>м</w:t>
            </w:r>
            <w:r w:rsidRPr="00C44719">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32BA80F6"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80</w:t>
            </w:r>
          </w:p>
        </w:tc>
      </w:tr>
      <w:tr w:rsidR="00C44719" w:rsidRPr="00C44719" w14:paraId="7761A010" w14:textId="77777777" w:rsidTr="002D68DB">
        <w:tc>
          <w:tcPr>
            <w:tcW w:w="825" w:type="dxa"/>
            <w:tcBorders>
              <w:left w:val="single" w:sz="1" w:space="0" w:color="000000"/>
              <w:bottom w:val="single" w:sz="1" w:space="0" w:color="000000"/>
            </w:tcBorders>
            <w:shd w:val="clear" w:color="auto" w:fill="auto"/>
          </w:tcPr>
          <w:p w14:paraId="61E0C210"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0681C9FD" w14:textId="77777777" w:rsidR="00C44719" w:rsidRPr="00C44719" w:rsidRDefault="00C44719" w:rsidP="00C44719">
            <w:pPr>
              <w:tabs>
                <w:tab w:val="left" w:pos="547"/>
                <w:tab w:val="left" w:pos="1134"/>
              </w:tabs>
              <w:spacing w:line="276" w:lineRule="auto"/>
              <w:contextualSpacing/>
              <w:jc w:val="both"/>
              <w:rPr>
                <w:rFonts w:ascii="Times New Roman" w:eastAsia="Calibri" w:hAnsi="Times New Roman" w:cs="Times New Roman"/>
                <w:bCs/>
                <w:sz w:val="24"/>
                <w:lang w:bidi="ar-SA"/>
              </w:rPr>
            </w:pPr>
            <w:r w:rsidRPr="00C44719">
              <w:rPr>
                <w:rFonts w:ascii="Times New Roman" w:eastAsia="Arial" w:hAnsi="Times New Roman" w:cs="Times New Roman"/>
                <w:spacing w:val="-4"/>
                <w:sz w:val="24"/>
                <w:shd w:val="clear" w:color="auto" w:fill="FFFFFF"/>
              </w:rPr>
              <w:t>подстанции с двумя трансформаторами закрытого типа мощностью от 160 до 630кВ А</w:t>
            </w:r>
          </w:p>
        </w:tc>
        <w:tc>
          <w:tcPr>
            <w:tcW w:w="851" w:type="dxa"/>
            <w:tcBorders>
              <w:left w:val="single" w:sz="1" w:space="0" w:color="000000"/>
              <w:bottom w:val="single" w:sz="1" w:space="0" w:color="000000"/>
            </w:tcBorders>
            <w:shd w:val="clear" w:color="auto" w:fill="auto"/>
          </w:tcPr>
          <w:p w14:paraId="3C2EB126" w14:textId="77777777" w:rsidR="00C44719" w:rsidRPr="00C44719" w:rsidRDefault="00C44719" w:rsidP="00C44719">
            <w:pPr>
              <w:widowControl/>
              <w:suppressAutoHyphens w:val="0"/>
              <w:autoSpaceDE/>
              <w:jc w:val="center"/>
              <w:rPr>
                <w:rFonts w:ascii="Calibri" w:eastAsia="Calibri" w:hAnsi="Calibri" w:cs="Arial"/>
                <w:szCs w:val="20"/>
                <w:lang w:bidi="ar-SA"/>
              </w:rPr>
            </w:pPr>
            <w:r w:rsidRPr="00C44719">
              <w:rPr>
                <w:rFonts w:ascii="Times New Roman" w:eastAsia="Arial" w:hAnsi="Times New Roman" w:cs="Times New Roman"/>
                <w:spacing w:val="-4"/>
                <w:sz w:val="24"/>
                <w:shd w:val="clear" w:color="auto" w:fill="FFFFFF"/>
              </w:rPr>
              <w:t>м</w:t>
            </w:r>
            <w:r w:rsidRPr="00C44719">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664EC828"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150</w:t>
            </w:r>
          </w:p>
        </w:tc>
      </w:tr>
      <w:tr w:rsidR="00C44719" w:rsidRPr="00C44719" w14:paraId="6F02D878" w14:textId="77777777" w:rsidTr="002D68DB">
        <w:tc>
          <w:tcPr>
            <w:tcW w:w="825" w:type="dxa"/>
            <w:tcBorders>
              <w:left w:val="single" w:sz="1" w:space="0" w:color="000000"/>
              <w:bottom w:val="single" w:sz="1" w:space="0" w:color="000000"/>
            </w:tcBorders>
            <w:shd w:val="clear" w:color="auto" w:fill="auto"/>
          </w:tcPr>
          <w:p w14:paraId="7746777A"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6562724A" w14:textId="77777777" w:rsidR="00C44719" w:rsidRPr="00C44719" w:rsidRDefault="00C44719" w:rsidP="00C44719">
            <w:pPr>
              <w:widowControl/>
              <w:suppressAutoHyphens w:val="0"/>
              <w:rPr>
                <w:rFonts w:ascii="Times New Roman" w:eastAsia="Calibri" w:hAnsi="Times New Roman" w:cs="Times New Roman"/>
                <w:bCs/>
                <w:sz w:val="24"/>
                <w:lang w:bidi="ar-SA"/>
              </w:rPr>
            </w:pPr>
            <w:r w:rsidRPr="00C44719">
              <w:rPr>
                <w:rFonts w:ascii="Times New Roman" w:eastAsia="Arial" w:hAnsi="Times New Roman" w:cs="Times New Roman"/>
                <w:spacing w:val="-4"/>
                <w:sz w:val="24"/>
                <w:shd w:val="clear" w:color="auto" w:fill="FFFFFF"/>
              </w:rPr>
              <w:t>распределительные пункты наружной установки</w:t>
            </w:r>
          </w:p>
        </w:tc>
        <w:tc>
          <w:tcPr>
            <w:tcW w:w="851" w:type="dxa"/>
            <w:tcBorders>
              <w:left w:val="single" w:sz="1" w:space="0" w:color="000000"/>
              <w:bottom w:val="single" w:sz="1" w:space="0" w:color="000000"/>
            </w:tcBorders>
            <w:shd w:val="clear" w:color="auto" w:fill="auto"/>
          </w:tcPr>
          <w:p w14:paraId="0CC75B2D" w14:textId="77777777" w:rsidR="00C44719" w:rsidRPr="00C44719" w:rsidRDefault="00C44719" w:rsidP="00C44719">
            <w:pPr>
              <w:widowControl/>
              <w:suppressAutoHyphens w:val="0"/>
              <w:autoSpaceDE/>
              <w:jc w:val="center"/>
              <w:rPr>
                <w:rFonts w:ascii="Calibri" w:eastAsia="Calibri" w:hAnsi="Calibri" w:cs="Arial"/>
                <w:szCs w:val="20"/>
                <w:lang w:bidi="ar-SA"/>
              </w:rPr>
            </w:pPr>
            <w:r w:rsidRPr="00C44719">
              <w:rPr>
                <w:rFonts w:ascii="Times New Roman" w:eastAsia="Arial" w:hAnsi="Times New Roman" w:cs="Times New Roman"/>
                <w:spacing w:val="-4"/>
                <w:sz w:val="24"/>
                <w:shd w:val="clear" w:color="auto" w:fill="FFFFFF"/>
              </w:rPr>
              <w:t>м</w:t>
            </w:r>
            <w:r w:rsidRPr="00C44719">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57017C1A"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250</w:t>
            </w:r>
          </w:p>
        </w:tc>
      </w:tr>
      <w:tr w:rsidR="00C44719" w:rsidRPr="00C44719" w14:paraId="31C62358" w14:textId="77777777" w:rsidTr="002D68DB">
        <w:tc>
          <w:tcPr>
            <w:tcW w:w="825" w:type="dxa"/>
            <w:tcBorders>
              <w:left w:val="single" w:sz="1" w:space="0" w:color="000000"/>
              <w:bottom w:val="single" w:sz="1" w:space="0" w:color="000000"/>
            </w:tcBorders>
            <w:shd w:val="clear" w:color="auto" w:fill="auto"/>
          </w:tcPr>
          <w:p w14:paraId="5B376A6E"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77FADB18" w14:textId="77777777" w:rsidR="00C44719" w:rsidRPr="00C44719" w:rsidRDefault="00C44719" w:rsidP="00C44719">
            <w:pPr>
              <w:widowControl/>
              <w:suppressAutoHyphens w:val="0"/>
              <w:rPr>
                <w:rFonts w:ascii="Times New Roman" w:eastAsia="Calibri" w:hAnsi="Times New Roman" w:cs="Times New Roman"/>
                <w:bCs/>
                <w:sz w:val="24"/>
                <w:lang w:bidi="ar-SA"/>
              </w:rPr>
            </w:pPr>
            <w:r w:rsidRPr="00C44719">
              <w:rPr>
                <w:rFonts w:ascii="Times New Roman" w:eastAsia="Arial" w:hAnsi="Times New Roman" w:cs="Times New Roman"/>
                <w:spacing w:val="-4"/>
                <w:sz w:val="24"/>
                <w:shd w:val="clear" w:color="auto" w:fill="FFFFFF"/>
              </w:rPr>
              <w:t>распределительные пункты закрытого типа</w:t>
            </w:r>
          </w:p>
        </w:tc>
        <w:tc>
          <w:tcPr>
            <w:tcW w:w="851" w:type="dxa"/>
            <w:tcBorders>
              <w:left w:val="single" w:sz="1" w:space="0" w:color="000000"/>
              <w:bottom w:val="single" w:sz="1" w:space="0" w:color="000000"/>
            </w:tcBorders>
            <w:shd w:val="clear" w:color="auto" w:fill="auto"/>
          </w:tcPr>
          <w:p w14:paraId="6DB41F74" w14:textId="77777777" w:rsidR="00C44719" w:rsidRPr="00C44719" w:rsidRDefault="00C44719" w:rsidP="00C44719">
            <w:pPr>
              <w:widowControl/>
              <w:suppressAutoHyphens w:val="0"/>
              <w:autoSpaceDE/>
              <w:jc w:val="center"/>
              <w:rPr>
                <w:rFonts w:ascii="Times New Roman" w:eastAsia="Arial" w:hAnsi="Times New Roman" w:cs="Times New Roman"/>
                <w:spacing w:val="-4"/>
                <w:sz w:val="24"/>
                <w:shd w:val="clear" w:color="auto" w:fill="FFFFFF"/>
              </w:rPr>
            </w:pPr>
            <w:r w:rsidRPr="00C44719">
              <w:rPr>
                <w:rFonts w:ascii="Times New Roman" w:eastAsia="Arial" w:hAnsi="Times New Roman" w:cs="Times New Roman"/>
                <w:spacing w:val="-4"/>
                <w:sz w:val="24"/>
                <w:shd w:val="clear" w:color="auto" w:fill="FFFFFF"/>
              </w:rPr>
              <w:t>м</w:t>
            </w:r>
            <w:r w:rsidRPr="00C44719">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3227892C"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200</w:t>
            </w:r>
          </w:p>
        </w:tc>
      </w:tr>
      <w:tr w:rsidR="00C44719" w:rsidRPr="00C44719" w14:paraId="47D8D3F8" w14:textId="77777777" w:rsidTr="002D68DB">
        <w:tc>
          <w:tcPr>
            <w:tcW w:w="9158" w:type="dxa"/>
            <w:gridSpan w:val="4"/>
            <w:tcBorders>
              <w:left w:val="single" w:sz="1" w:space="0" w:color="000000"/>
              <w:bottom w:val="single" w:sz="1" w:space="0" w:color="000000"/>
              <w:right w:val="single" w:sz="1" w:space="0" w:color="000000"/>
            </w:tcBorders>
            <w:shd w:val="clear" w:color="auto" w:fill="auto"/>
          </w:tcPr>
          <w:p w14:paraId="1946AFF4" w14:textId="77777777" w:rsidR="00C44719" w:rsidRPr="00C44719" w:rsidRDefault="00C44719" w:rsidP="00C44719">
            <w:pPr>
              <w:shd w:val="clear" w:color="auto" w:fill="FFFFFF"/>
              <w:tabs>
                <w:tab w:val="left" w:pos="547"/>
              </w:tabs>
              <w:suppressAutoHyphens w:val="0"/>
              <w:autoSpaceDN w:val="0"/>
              <w:adjustRightInd w:val="0"/>
              <w:ind w:firstLine="851"/>
              <w:jc w:val="both"/>
              <w:rPr>
                <w:rFonts w:ascii="Calibri" w:eastAsia="Calibri" w:hAnsi="Calibri" w:cs="Arial"/>
                <w:bCs/>
                <w:sz w:val="24"/>
                <w:lang w:bidi="ar-SA"/>
              </w:rPr>
            </w:pPr>
            <w:r w:rsidRPr="00C44719">
              <w:rPr>
                <w:rFonts w:ascii="Times New Roman" w:eastAsia="Calibri" w:hAnsi="Times New Roman" w:cs="Times New Roman"/>
                <w:spacing w:val="-4"/>
                <w:sz w:val="24"/>
                <w:lang w:eastAsia="en-US" w:bidi="ar-SA"/>
              </w:rPr>
              <w:t>Минимальные отступы от границ земельных участков в целях определения мест допустимого размещения зданий, строений и сооружений:</w:t>
            </w:r>
          </w:p>
        </w:tc>
      </w:tr>
      <w:tr w:rsidR="00C44719" w:rsidRPr="00C44719" w14:paraId="12B229B6" w14:textId="77777777" w:rsidTr="002D68DB">
        <w:tc>
          <w:tcPr>
            <w:tcW w:w="825" w:type="dxa"/>
            <w:tcBorders>
              <w:left w:val="single" w:sz="1" w:space="0" w:color="000000"/>
              <w:bottom w:val="single" w:sz="1" w:space="0" w:color="000000"/>
            </w:tcBorders>
            <w:shd w:val="clear" w:color="auto" w:fill="auto"/>
          </w:tcPr>
          <w:p w14:paraId="6448B100" w14:textId="77777777" w:rsidR="00C44719" w:rsidRPr="00C44719" w:rsidRDefault="00C44719" w:rsidP="00C44719">
            <w:pPr>
              <w:widowControl/>
              <w:suppressLineNumbers/>
              <w:autoSpaceDE/>
              <w:snapToGrid w:val="0"/>
              <w:jc w:val="center"/>
              <w:rPr>
                <w:rFonts w:ascii="Times New Roman" w:eastAsia="Times New Roman" w:hAnsi="Times New Roman" w:cs="Times New Roman"/>
                <w:szCs w:val="20"/>
                <w:lang w:eastAsia="ar-SA" w:bidi="ar-SA"/>
              </w:rPr>
            </w:pPr>
            <w:r w:rsidRPr="00C44719">
              <w:rPr>
                <w:rFonts w:ascii="Times New Roman" w:eastAsia="Times New Roman" w:hAnsi="Times New Roman" w:cs="Times New Roman"/>
                <w:bCs/>
                <w:sz w:val="24"/>
                <w:lang w:eastAsia="ar-SA" w:bidi="ar-SA"/>
              </w:rPr>
              <w:t>4</w:t>
            </w:r>
          </w:p>
        </w:tc>
        <w:tc>
          <w:tcPr>
            <w:tcW w:w="5923" w:type="dxa"/>
            <w:tcBorders>
              <w:left w:val="single" w:sz="1" w:space="0" w:color="000000"/>
              <w:bottom w:val="single" w:sz="1" w:space="0" w:color="000000"/>
            </w:tcBorders>
            <w:shd w:val="clear" w:color="auto" w:fill="auto"/>
          </w:tcPr>
          <w:p w14:paraId="53BB3A05" w14:textId="77777777" w:rsidR="00C44719" w:rsidRPr="00C44719" w:rsidRDefault="00C44719" w:rsidP="00C44719">
            <w:pPr>
              <w:widowControl/>
              <w:suppressAutoHyphens w:val="0"/>
              <w:rPr>
                <w:rFonts w:ascii="Times New Roman" w:eastAsia="Calibri" w:hAnsi="Times New Roman" w:cs="Times New Roman"/>
                <w:szCs w:val="20"/>
                <w:lang w:bidi="ar-SA"/>
              </w:rPr>
            </w:pPr>
            <w:r w:rsidRPr="00C44719">
              <w:rPr>
                <w:rFonts w:ascii="Times New Roman" w:eastAsia="Calibri" w:hAnsi="Times New Roman" w:cs="Times New Roman"/>
                <w:spacing w:val="-4"/>
                <w:sz w:val="24"/>
                <w:lang w:eastAsia="en-US" w:bidi="ar-SA"/>
              </w:rPr>
              <w:t>Минимальный отступ зданий, строений, сооружений от передней границы участка</w:t>
            </w:r>
          </w:p>
        </w:tc>
        <w:tc>
          <w:tcPr>
            <w:tcW w:w="851" w:type="dxa"/>
            <w:tcBorders>
              <w:left w:val="single" w:sz="1" w:space="0" w:color="000000"/>
              <w:bottom w:val="single" w:sz="1" w:space="0" w:color="000000"/>
            </w:tcBorders>
            <w:shd w:val="clear" w:color="auto" w:fill="auto"/>
          </w:tcPr>
          <w:p w14:paraId="50ADB6AB" w14:textId="77777777" w:rsidR="00C44719" w:rsidRPr="00C44719" w:rsidRDefault="00C44719" w:rsidP="00C44719">
            <w:pPr>
              <w:widowControl/>
              <w:suppressLineNumbers/>
              <w:autoSpaceDE/>
              <w:snapToGrid w:val="0"/>
              <w:jc w:val="center"/>
              <w:rPr>
                <w:rFonts w:ascii="Times New Roman" w:eastAsia="Times New Roman" w:hAnsi="Times New Roman" w:cs="Times New Roman"/>
                <w:szCs w:val="20"/>
                <w:lang w:eastAsia="ar-SA" w:bidi="ar-SA"/>
              </w:rPr>
            </w:pPr>
            <w:r w:rsidRPr="00C44719">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3345AAB1" w14:textId="77777777" w:rsidR="00C44719" w:rsidRPr="00C44719" w:rsidRDefault="00C44719" w:rsidP="00C44719">
            <w:pPr>
              <w:widowControl/>
              <w:suppressLineNumbers/>
              <w:autoSpaceDE/>
              <w:snapToGrid w:val="0"/>
              <w:jc w:val="center"/>
              <w:rPr>
                <w:rFonts w:ascii="Times New Roman" w:eastAsia="Times New Roman" w:hAnsi="Times New Roman" w:cs="Times New Roman"/>
                <w:szCs w:val="20"/>
                <w:lang w:eastAsia="ar-SA" w:bidi="ar-SA"/>
              </w:rPr>
            </w:pPr>
            <w:r w:rsidRPr="00C44719">
              <w:rPr>
                <w:rFonts w:ascii="Times New Roman" w:eastAsia="Times New Roman" w:hAnsi="Times New Roman" w:cs="Times New Roman"/>
                <w:bCs/>
                <w:sz w:val="24"/>
                <w:lang w:eastAsia="ar-SA" w:bidi="ar-SA"/>
              </w:rPr>
              <w:t>5</w:t>
            </w:r>
          </w:p>
        </w:tc>
      </w:tr>
      <w:tr w:rsidR="00C44719" w:rsidRPr="00C44719" w14:paraId="662865E2" w14:textId="77777777" w:rsidTr="002D68DB">
        <w:tc>
          <w:tcPr>
            <w:tcW w:w="825" w:type="dxa"/>
            <w:tcBorders>
              <w:left w:val="single" w:sz="1" w:space="0" w:color="000000"/>
              <w:bottom w:val="single" w:sz="1" w:space="0" w:color="000000"/>
            </w:tcBorders>
            <w:shd w:val="clear" w:color="auto" w:fill="auto"/>
          </w:tcPr>
          <w:p w14:paraId="57F6E3B0" w14:textId="77777777" w:rsidR="00C44719" w:rsidRPr="00C44719" w:rsidRDefault="00C44719" w:rsidP="00C44719">
            <w:pPr>
              <w:widowControl/>
              <w:suppressLineNumbers/>
              <w:autoSpaceDE/>
              <w:snapToGrid w:val="0"/>
              <w:jc w:val="center"/>
              <w:rPr>
                <w:rFonts w:ascii="Times New Roman" w:eastAsia="Times New Roman" w:hAnsi="Times New Roman" w:cs="Times New Roman"/>
                <w:szCs w:val="20"/>
                <w:lang w:eastAsia="ar-SA" w:bidi="ar-SA"/>
              </w:rPr>
            </w:pPr>
            <w:r w:rsidRPr="00C44719">
              <w:rPr>
                <w:rFonts w:ascii="Times New Roman" w:eastAsia="Times New Roman" w:hAnsi="Times New Roman" w:cs="Times New Roman"/>
                <w:bCs/>
                <w:sz w:val="24"/>
                <w:lang w:eastAsia="ar-SA" w:bidi="ar-SA"/>
              </w:rPr>
              <w:t>5</w:t>
            </w:r>
          </w:p>
        </w:tc>
        <w:tc>
          <w:tcPr>
            <w:tcW w:w="5923" w:type="dxa"/>
            <w:tcBorders>
              <w:left w:val="single" w:sz="1" w:space="0" w:color="000000"/>
              <w:bottom w:val="single" w:sz="1" w:space="0" w:color="000000"/>
            </w:tcBorders>
            <w:shd w:val="clear" w:color="auto" w:fill="auto"/>
          </w:tcPr>
          <w:p w14:paraId="3589B619" w14:textId="77777777" w:rsidR="00C44719" w:rsidRPr="00C44719" w:rsidRDefault="00C44719" w:rsidP="00C44719">
            <w:pPr>
              <w:widowControl/>
              <w:suppressAutoHyphens w:val="0"/>
              <w:rPr>
                <w:rFonts w:ascii="Times New Roman" w:eastAsia="Calibri" w:hAnsi="Times New Roman" w:cs="Times New Roman"/>
                <w:szCs w:val="20"/>
                <w:lang w:bidi="ar-SA"/>
              </w:rPr>
            </w:pPr>
            <w:r w:rsidRPr="00C44719">
              <w:rPr>
                <w:rFonts w:ascii="Times New Roman" w:eastAsia="Calibri" w:hAnsi="Times New Roman" w:cs="Times New Roman"/>
                <w:spacing w:val="-4"/>
                <w:sz w:val="24"/>
                <w:lang w:eastAsia="en-US" w:bidi="ar-SA"/>
              </w:rPr>
              <w:t>Минимальный отступ зданий, строений, сооружений от боковой границы участка</w:t>
            </w:r>
          </w:p>
        </w:tc>
        <w:tc>
          <w:tcPr>
            <w:tcW w:w="851" w:type="dxa"/>
            <w:tcBorders>
              <w:left w:val="single" w:sz="1" w:space="0" w:color="000000"/>
              <w:bottom w:val="single" w:sz="1" w:space="0" w:color="000000"/>
            </w:tcBorders>
            <w:shd w:val="clear" w:color="auto" w:fill="auto"/>
          </w:tcPr>
          <w:p w14:paraId="7F1BAAC7" w14:textId="77777777" w:rsidR="00C44719" w:rsidRPr="00C44719" w:rsidRDefault="00C44719" w:rsidP="00C44719">
            <w:pPr>
              <w:widowControl/>
              <w:suppressLineNumbers/>
              <w:autoSpaceDE/>
              <w:snapToGrid w:val="0"/>
              <w:jc w:val="center"/>
              <w:rPr>
                <w:rFonts w:ascii="Times New Roman" w:eastAsia="Times New Roman" w:hAnsi="Times New Roman" w:cs="Times New Roman"/>
                <w:szCs w:val="20"/>
                <w:lang w:eastAsia="ar-SA" w:bidi="ar-SA"/>
              </w:rPr>
            </w:pPr>
            <w:r w:rsidRPr="00C44719">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6373A25B" w14:textId="77777777" w:rsidR="00C44719" w:rsidRPr="00C44719" w:rsidRDefault="00C44719" w:rsidP="00C44719">
            <w:pPr>
              <w:widowControl/>
              <w:suppressLineNumbers/>
              <w:autoSpaceDE/>
              <w:snapToGrid w:val="0"/>
              <w:jc w:val="center"/>
              <w:rPr>
                <w:rFonts w:ascii="Times New Roman" w:eastAsia="Times New Roman" w:hAnsi="Times New Roman" w:cs="Times New Roman"/>
                <w:szCs w:val="20"/>
                <w:lang w:eastAsia="ar-SA" w:bidi="ar-SA"/>
              </w:rPr>
            </w:pPr>
            <w:r w:rsidRPr="00C44719">
              <w:rPr>
                <w:rFonts w:ascii="Times New Roman" w:eastAsia="Times New Roman" w:hAnsi="Times New Roman" w:cs="Times New Roman"/>
                <w:bCs/>
                <w:sz w:val="24"/>
                <w:lang w:eastAsia="ar-SA" w:bidi="ar-SA"/>
              </w:rPr>
              <w:t>3</w:t>
            </w:r>
          </w:p>
        </w:tc>
      </w:tr>
      <w:tr w:rsidR="00C44719" w:rsidRPr="00C44719" w14:paraId="16BD953A" w14:textId="77777777" w:rsidTr="002D68DB">
        <w:tc>
          <w:tcPr>
            <w:tcW w:w="825" w:type="dxa"/>
            <w:tcBorders>
              <w:left w:val="single" w:sz="1" w:space="0" w:color="000000"/>
              <w:bottom w:val="single" w:sz="1" w:space="0" w:color="000000"/>
            </w:tcBorders>
            <w:shd w:val="clear" w:color="auto" w:fill="auto"/>
          </w:tcPr>
          <w:p w14:paraId="36D96D5D"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6</w:t>
            </w:r>
          </w:p>
        </w:tc>
        <w:tc>
          <w:tcPr>
            <w:tcW w:w="5923" w:type="dxa"/>
            <w:tcBorders>
              <w:left w:val="single" w:sz="1" w:space="0" w:color="000000"/>
              <w:bottom w:val="single" w:sz="1" w:space="0" w:color="000000"/>
            </w:tcBorders>
            <w:shd w:val="clear" w:color="auto" w:fill="auto"/>
          </w:tcPr>
          <w:p w14:paraId="4E454F98" w14:textId="77777777" w:rsidR="00C44719" w:rsidRPr="00C44719" w:rsidRDefault="00C44719" w:rsidP="00C44719">
            <w:pPr>
              <w:widowControl/>
              <w:suppressAutoHyphens w:val="0"/>
              <w:rPr>
                <w:rFonts w:ascii="Times New Roman" w:eastAsia="Calibri" w:hAnsi="Times New Roman" w:cs="Times New Roman"/>
                <w:spacing w:val="-4"/>
                <w:sz w:val="24"/>
                <w:lang w:eastAsia="en-US" w:bidi="ar-SA"/>
              </w:rPr>
            </w:pPr>
            <w:r w:rsidRPr="00C44719">
              <w:rPr>
                <w:rFonts w:ascii="Times New Roman" w:eastAsia="Calibri" w:hAnsi="Times New Roman" w:cs="Times New Roman"/>
                <w:spacing w:val="-4"/>
                <w:sz w:val="24"/>
                <w:lang w:eastAsia="en-US" w:bidi="ar-SA"/>
              </w:rPr>
              <w:t>Минимальный отступ зданий, строений, сооружений от задней границы участка</w:t>
            </w:r>
          </w:p>
        </w:tc>
        <w:tc>
          <w:tcPr>
            <w:tcW w:w="851" w:type="dxa"/>
            <w:tcBorders>
              <w:left w:val="single" w:sz="1" w:space="0" w:color="000000"/>
              <w:bottom w:val="single" w:sz="1" w:space="0" w:color="000000"/>
            </w:tcBorders>
            <w:shd w:val="clear" w:color="auto" w:fill="auto"/>
          </w:tcPr>
          <w:p w14:paraId="540B46A5"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4FA20C45"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3</w:t>
            </w:r>
          </w:p>
        </w:tc>
      </w:tr>
      <w:tr w:rsidR="00C44719" w:rsidRPr="00C44719" w14:paraId="4F4502A4" w14:textId="77777777" w:rsidTr="002D68DB">
        <w:tc>
          <w:tcPr>
            <w:tcW w:w="825" w:type="dxa"/>
            <w:tcBorders>
              <w:left w:val="single" w:sz="1" w:space="0" w:color="000000"/>
              <w:bottom w:val="single" w:sz="1" w:space="0" w:color="000000"/>
            </w:tcBorders>
            <w:shd w:val="clear" w:color="auto" w:fill="auto"/>
          </w:tcPr>
          <w:p w14:paraId="0212839A"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7</w:t>
            </w:r>
          </w:p>
        </w:tc>
        <w:tc>
          <w:tcPr>
            <w:tcW w:w="8333" w:type="dxa"/>
            <w:gridSpan w:val="3"/>
            <w:tcBorders>
              <w:left w:val="single" w:sz="1" w:space="0" w:color="000000"/>
              <w:bottom w:val="single" w:sz="1" w:space="0" w:color="000000"/>
              <w:right w:val="single" w:sz="1" w:space="0" w:color="000000"/>
            </w:tcBorders>
            <w:shd w:val="clear" w:color="auto" w:fill="auto"/>
          </w:tcPr>
          <w:p w14:paraId="1B4F60E5" w14:textId="77777777" w:rsidR="00C44719" w:rsidRPr="00C44719" w:rsidRDefault="00C44719" w:rsidP="00C44719">
            <w:pPr>
              <w:widowControl/>
              <w:suppressLineNumbers/>
              <w:autoSpaceDE/>
              <w:snapToGrid w:val="0"/>
              <w:jc w:val="both"/>
              <w:rPr>
                <w:rFonts w:ascii="Times New Roman" w:eastAsia="Times New Roman" w:hAnsi="Times New Roman" w:cs="Times New Roman"/>
                <w:bCs/>
                <w:sz w:val="24"/>
                <w:lang w:eastAsia="ar-SA" w:bidi="ar-SA"/>
              </w:rPr>
            </w:pPr>
            <w:r w:rsidRPr="00C44719">
              <w:rPr>
                <w:rFonts w:ascii="Times New Roman" w:eastAsia="Calibri" w:hAnsi="Times New Roman" w:cs="Times New Roman"/>
                <w:spacing w:val="-4"/>
                <w:sz w:val="24"/>
                <w:lang w:eastAsia="en-US" w:bidi="ar-SA"/>
              </w:rPr>
              <w:t>До границы соседнего участка расстояния по санитарно-бытовым условиям должны быть не менее:</w:t>
            </w:r>
          </w:p>
        </w:tc>
      </w:tr>
      <w:tr w:rsidR="00C44719" w:rsidRPr="00C44719" w14:paraId="41F60C2C" w14:textId="77777777" w:rsidTr="002D68DB">
        <w:tc>
          <w:tcPr>
            <w:tcW w:w="825" w:type="dxa"/>
            <w:tcBorders>
              <w:left w:val="single" w:sz="1" w:space="0" w:color="000000"/>
              <w:bottom w:val="single" w:sz="1" w:space="0" w:color="000000"/>
            </w:tcBorders>
            <w:shd w:val="clear" w:color="auto" w:fill="auto"/>
          </w:tcPr>
          <w:p w14:paraId="25832911"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33CB42B3" w14:textId="77777777" w:rsidR="00C44719" w:rsidRPr="00C44719" w:rsidRDefault="00C44719" w:rsidP="00C44719">
            <w:pPr>
              <w:widowControl/>
              <w:suppressLineNumbers/>
              <w:autoSpaceDE/>
              <w:snapToGrid w:val="0"/>
              <w:jc w:val="both"/>
              <w:rPr>
                <w:rFonts w:ascii="Times New Roman" w:eastAsia="Times New Roman" w:hAnsi="Times New Roman" w:cs="Times New Roman"/>
                <w:bCs/>
                <w:sz w:val="24"/>
                <w:lang w:eastAsia="ar-SA" w:bidi="ar-SA"/>
              </w:rPr>
            </w:pPr>
            <w:r w:rsidRPr="00C44719">
              <w:rPr>
                <w:rFonts w:ascii="Times New Roman" w:eastAsia="Calibri" w:hAnsi="Times New Roman" w:cs="Times New Roman"/>
                <w:spacing w:val="-4"/>
                <w:sz w:val="24"/>
                <w:lang w:eastAsia="en-US" w:bidi="ar-SA"/>
              </w:rPr>
              <w:t>от построек для содержания скота и птицы</w:t>
            </w:r>
          </w:p>
        </w:tc>
        <w:tc>
          <w:tcPr>
            <w:tcW w:w="851" w:type="dxa"/>
            <w:tcBorders>
              <w:left w:val="single" w:sz="1" w:space="0" w:color="000000"/>
              <w:bottom w:val="single" w:sz="1" w:space="0" w:color="000000"/>
            </w:tcBorders>
            <w:shd w:val="clear" w:color="auto" w:fill="auto"/>
          </w:tcPr>
          <w:p w14:paraId="17CA987C"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52487D26" w14:textId="77777777" w:rsidR="00C44719" w:rsidRPr="00C44719" w:rsidRDefault="00C44719" w:rsidP="00C44719">
            <w:pPr>
              <w:widowControl/>
              <w:suppressLineNumbers/>
              <w:autoSpaceDE/>
              <w:snapToGrid w:val="0"/>
              <w:jc w:val="center"/>
              <w:rPr>
                <w:rFonts w:ascii="Times New Roman" w:eastAsia="Times New Roman" w:hAnsi="Times New Roman" w:cs="Times New Roman"/>
                <w:color w:val="000000"/>
                <w:sz w:val="24"/>
                <w:lang w:eastAsia="ar-SA" w:bidi="ar-SA"/>
              </w:rPr>
            </w:pPr>
            <w:r w:rsidRPr="00C44719">
              <w:rPr>
                <w:rFonts w:ascii="Times New Roman" w:eastAsia="Times New Roman" w:hAnsi="Times New Roman" w:cs="Times New Roman"/>
                <w:color w:val="000000"/>
                <w:sz w:val="24"/>
                <w:lang w:eastAsia="ar-SA" w:bidi="ar-SA"/>
              </w:rPr>
              <w:t>4</w:t>
            </w:r>
          </w:p>
        </w:tc>
      </w:tr>
      <w:tr w:rsidR="00C44719" w:rsidRPr="00C44719" w14:paraId="084CAE62" w14:textId="77777777" w:rsidTr="002D68DB">
        <w:tc>
          <w:tcPr>
            <w:tcW w:w="825" w:type="dxa"/>
            <w:tcBorders>
              <w:left w:val="single" w:sz="1" w:space="0" w:color="000000"/>
              <w:bottom w:val="single" w:sz="1" w:space="0" w:color="000000"/>
            </w:tcBorders>
            <w:shd w:val="clear" w:color="auto" w:fill="auto"/>
          </w:tcPr>
          <w:p w14:paraId="173DC702"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38085518" w14:textId="77777777" w:rsidR="00C44719" w:rsidRPr="00C44719" w:rsidRDefault="00C44719" w:rsidP="00C44719">
            <w:pPr>
              <w:widowControl/>
              <w:suppressLineNumbers/>
              <w:autoSpaceDE/>
              <w:snapToGrid w:val="0"/>
              <w:jc w:val="both"/>
              <w:rPr>
                <w:rFonts w:ascii="Times New Roman" w:eastAsia="Times New Roman" w:hAnsi="Times New Roman" w:cs="Times New Roman"/>
                <w:bCs/>
                <w:sz w:val="24"/>
                <w:lang w:eastAsia="ar-SA" w:bidi="ar-SA"/>
              </w:rPr>
            </w:pPr>
            <w:r w:rsidRPr="00C44719">
              <w:rPr>
                <w:rFonts w:ascii="Times New Roman" w:eastAsia="Calibri" w:hAnsi="Times New Roman" w:cs="Times New Roman"/>
                <w:spacing w:val="-4"/>
                <w:sz w:val="24"/>
                <w:lang w:eastAsia="en-US" w:bidi="ar-SA"/>
              </w:rPr>
              <w:t>от других построек (бани, гаража и др.)</w:t>
            </w:r>
          </w:p>
        </w:tc>
        <w:tc>
          <w:tcPr>
            <w:tcW w:w="851" w:type="dxa"/>
            <w:tcBorders>
              <w:left w:val="single" w:sz="1" w:space="0" w:color="000000"/>
              <w:bottom w:val="single" w:sz="1" w:space="0" w:color="000000"/>
            </w:tcBorders>
            <w:shd w:val="clear" w:color="auto" w:fill="auto"/>
          </w:tcPr>
          <w:p w14:paraId="32B54A7E"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6FF79644" w14:textId="77777777" w:rsidR="00C44719" w:rsidRPr="00C44719" w:rsidRDefault="00C44719" w:rsidP="00C44719">
            <w:pPr>
              <w:widowControl/>
              <w:suppressLineNumbers/>
              <w:autoSpaceDE/>
              <w:snapToGrid w:val="0"/>
              <w:jc w:val="center"/>
              <w:rPr>
                <w:rFonts w:ascii="Times New Roman" w:eastAsia="Times New Roman" w:hAnsi="Times New Roman" w:cs="Times New Roman"/>
                <w:color w:val="000000"/>
                <w:sz w:val="24"/>
                <w:lang w:eastAsia="ar-SA" w:bidi="ar-SA"/>
              </w:rPr>
            </w:pPr>
            <w:r w:rsidRPr="00C44719">
              <w:rPr>
                <w:rFonts w:ascii="Times New Roman" w:eastAsia="Times New Roman" w:hAnsi="Times New Roman" w:cs="Times New Roman"/>
                <w:color w:val="000000"/>
                <w:sz w:val="24"/>
                <w:lang w:eastAsia="ar-SA" w:bidi="ar-SA"/>
              </w:rPr>
              <w:t>1</w:t>
            </w:r>
          </w:p>
        </w:tc>
      </w:tr>
      <w:tr w:rsidR="00C44719" w:rsidRPr="00C44719" w14:paraId="2D6DF966" w14:textId="77777777" w:rsidTr="002D68DB">
        <w:tc>
          <w:tcPr>
            <w:tcW w:w="825" w:type="dxa"/>
            <w:tcBorders>
              <w:left w:val="single" w:sz="1" w:space="0" w:color="000000"/>
              <w:bottom w:val="single" w:sz="1" w:space="0" w:color="000000"/>
            </w:tcBorders>
            <w:shd w:val="clear" w:color="auto" w:fill="auto"/>
          </w:tcPr>
          <w:p w14:paraId="00CAACDD"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7A5643CB" w14:textId="77777777" w:rsidR="00C44719" w:rsidRPr="00C44719" w:rsidRDefault="00C44719" w:rsidP="00C44719">
            <w:pPr>
              <w:widowControl/>
              <w:suppressLineNumbers/>
              <w:autoSpaceDE/>
              <w:snapToGrid w:val="0"/>
              <w:jc w:val="both"/>
              <w:rPr>
                <w:rFonts w:ascii="Times New Roman" w:eastAsia="Times New Roman" w:hAnsi="Times New Roman" w:cs="Times New Roman"/>
                <w:bCs/>
                <w:sz w:val="24"/>
                <w:lang w:eastAsia="ar-SA" w:bidi="ar-SA"/>
              </w:rPr>
            </w:pPr>
            <w:r w:rsidRPr="00C44719">
              <w:rPr>
                <w:rFonts w:ascii="Times New Roman" w:eastAsia="Calibri" w:hAnsi="Times New Roman" w:cs="Times New Roman"/>
                <w:spacing w:val="-4"/>
                <w:sz w:val="24"/>
                <w:lang w:eastAsia="en-US" w:bidi="ar-SA"/>
              </w:rPr>
              <w:t>от стволов высокорослых деревьев</w:t>
            </w:r>
          </w:p>
        </w:tc>
        <w:tc>
          <w:tcPr>
            <w:tcW w:w="851" w:type="dxa"/>
            <w:tcBorders>
              <w:left w:val="single" w:sz="1" w:space="0" w:color="000000"/>
              <w:bottom w:val="single" w:sz="1" w:space="0" w:color="000000"/>
            </w:tcBorders>
            <w:shd w:val="clear" w:color="auto" w:fill="auto"/>
          </w:tcPr>
          <w:p w14:paraId="5A73B4B6"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23E89A23" w14:textId="77777777" w:rsidR="00C44719" w:rsidRPr="00C44719" w:rsidRDefault="00C44719" w:rsidP="00C44719">
            <w:pPr>
              <w:widowControl/>
              <w:suppressLineNumbers/>
              <w:autoSpaceDE/>
              <w:snapToGrid w:val="0"/>
              <w:jc w:val="center"/>
              <w:rPr>
                <w:rFonts w:ascii="Times New Roman" w:eastAsia="Times New Roman" w:hAnsi="Times New Roman" w:cs="Times New Roman"/>
                <w:color w:val="000000"/>
                <w:sz w:val="24"/>
                <w:lang w:eastAsia="ar-SA" w:bidi="ar-SA"/>
              </w:rPr>
            </w:pPr>
            <w:r w:rsidRPr="00C44719">
              <w:rPr>
                <w:rFonts w:ascii="Times New Roman" w:eastAsia="Times New Roman" w:hAnsi="Times New Roman" w:cs="Times New Roman"/>
                <w:color w:val="000000"/>
                <w:sz w:val="24"/>
                <w:lang w:eastAsia="ar-SA" w:bidi="ar-SA"/>
              </w:rPr>
              <w:t>4</w:t>
            </w:r>
          </w:p>
        </w:tc>
      </w:tr>
      <w:tr w:rsidR="00C44719" w:rsidRPr="00C44719" w14:paraId="330628E4" w14:textId="77777777" w:rsidTr="002D68DB">
        <w:tc>
          <w:tcPr>
            <w:tcW w:w="825" w:type="dxa"/>
            <w:tcBorders>
              <w:left w:val="single" w:sz="1" w:space="0" w:color="000000"/>
              <w:bottom w:val="single" w:sz="1" w:space="0" w:color="000000"/>
            </w:tcBorders>
            <w:shd w:val="clear" w:color="auto" w:fill="auto"/>
          </w:tcPr>
          <w:p w14:paraId="6F0578DF"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3FFAF368" w14:textId="77777777" w:rsidR="00C44719" w:rsidRPr="00C44719" w:rsidRDefault="00C44719" w:rsidP="00C44719">
            <w:pPr>
              <w:widowControl/>
              <w:suppressLineNumbers/>
              <w:autoSpaceDE/>
              <w:snapToGrid w:val="0"/>
              <w:jc w:val="both"/>
              <w:rPr>
                <w:rFonts w:ascii="Times New Roman" w:eastAsia="Times New Roman" w:hAnsi="Times New Roman" w:cs="Times New Roman"/>
                <w:bCs/>
                <w:sz w:val="24"/>
                <w:lang w:eastAsia="ar-SA" w:bidi="ar-SA"/>
              </w:rPr>
            </w:pPr>
            <w:r w:rsidRPr="00C44719">
              <w:rPr>
                <w:rFonts w:ascii="Times New Roman" w:eastAsia="Calibri" w:hAnsi="Times New Roman" w:cs="Times New Roman"/>
                <w:spacing w:val="-4"/>
                <w:sz w:val="24"/>
                <w:lang w:eastAsia="en-US" w:bidi="ar-SA"/>
              </w:rPr>
              <w:t>от стволов среднерослых деревьев</w:t>
            </w:r>
          </w:p>
        </w:tc>
        <w:tc>
          <w:tcPr>
            <w:tcW w:w="851" w:type="dxa"/>
            <w:tcBorders>
              <w:left w:val="single" w:sz="1" w:space="0" w:color="000000"/>
              <w:bottom w:val="single" w:sz="1" w:space="0" w:color="000000"/>
            </w:tcBorders>
            <w:shd w:val="clear" w:color="auto" w:fill="auto"/>
          </w:tcPr>
          <w:p w14:paraId="1958A1F1"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78496720" w14:textId="77777777" w:rsidR="00C44719" w:rsidRPr="00C44719" w:rsidRDefault="00C44719" w:rsidP="00C44719">
            <w:pPr>
              <w:widowControl/>
              <w:suppressLineNumbers/>
              <w:autoSpaceDE/>
              <w:snapToGrid w:val="0"/>
              <w:jc w:val="center"/>
              <w:rPr>
                <w:rFonts w:ascii="Times New Roman" w:eastAsia="Times New Roman" w:hAnsi="Times New Roman" w:cs="Times New Roman"/>
                <w:color w:val="000000"/>
                <w:sz w:val="24"/>
                <w:lang w:eastAsia="ar-SA" w:bidi="ar-SA"/>
              </w:rPr>
            </w:pPr>
            <w:r w:rsidRPr="00C44719">
              <w:rPr>
                <w:rFonts w:ascii="Times New Roman" w:eastAsia="Times New Roman" w:hAnsi="Times New Roman" w:cs="Times New Roman"/>
                <w:color w:val="000000"/>
                <w:sz w:val="24"/>
                <w:lang w:eastAsia="ar-SA" w:bidi="ar-SA"/>
              </w:rPr>
              <w:t>2</w:t>
            </w:r>
          </w:p>
        </w:tc>
      </w:tr>
      <w:tr w:rsidR="00C44719" w:rsidRPr="00C44719" w14:paraId="2ECCA20B" w14:textId="77777777" w:rsidTr="002D68DB">
        <w:tc>
          <w:tcPr>
            <w:tcW w:w="825" w:type="dxa"/>
            <w:tcBorders>
              <w:left w:val="single" w:sz="1" w:space="0" w:color="000000"/>
              <w:bottom w:val="single" w:sz="1" w:space="0" w:color="000000"/>
            </w:tcBorders>
            <w:shd w:val="clear" w:color="auto" w:fill="auto"/>
          </w:tcPr>
          <w:p w14:paraId="0E5B8CD2"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69360D88" w14:textId="77777777" w:rsidR="00C44719" w:rsidRPr="00C44719" w:rsidRDefault="00C44719" w:rsidP="00C44719">
            <w:pPr>
              <w:widowControl/>
              <w:suppressLineNumbers/>
              <w:autoSpaceDE/>
              <w:snapToGrid w:val="0"/>
              <w:jc w:val="both"/>
              <w:rPr>
                <w:rFonts w:ascii="Times New Roman" w:eastAsia="Calibri" w:hAnsi="Times New Roman" w:cs="Times New Roman"/>
                <w:spacing w:val="-4"/>
                <w:sz w:val="24"/>
                <w:lang w:eastAsia="en-US" w:bidi="ar-SA"/>
              </w:rPr>
            </w:pPr>
            <w:r w:rsidRPr="00C44719">
              <w:rPr>
                <w:rFonts w:ascii="Times New Roman" w:eastAsia="Calibri" w:hAnsi="Times New Roman" w:cs="Times New Roman"/>
                <w:spacing w:val="-4"/>
                <w:sz w:val="24"/>
                <w:lang w:eastAsia="en-US" w:bidi="ar-SA"/>
              </w:rPr>
              <w:t>от кус</w:t>
            </w:r>
            <w:r w:rsidRPr="00C44719">
              <w:rPr>
                <w:rFonts w:ascii="Times New Roman" w:eastAsia="Calibri" w:hAnsi="Times New Roman" w:cs="Times New Roman"/>
                <w:spacing w:val="-4"/>
                <w:sz w:val="24"/>
                <w:lang w:eastAsia="en-US" w:bidi="ar-SA"/>
              </w:rPr>
              <w:softHyphen/>
              <w:t>тарника</w:t>
            </w:r>
          </w:p>
        </w:tc>
        <w:tc>
          <w:tcPr>
            <w:tcW w:w="851" w:type="dxa"/>
            <w:tcBorders>
              <w:left w:val="single" w:sz="1" w:space="0" w:color="000000"/>
              <w:bottom w:val="single" w:sz="1" w:space="0" w:color="000000"/>
            </w:tcBorders>
            <w:shd w:val="clear" w:color="auto" w:fill="auto"/>
          </w:tcPr>
          <w:p w14:paraId="59B211EA"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1F663359" w14:textId="77777777" w:rsidR="00C44719" w:rsidRPr="00C44719" w:rsidRDefault="00C44719" w:rsidP="00C44719">
            <w:pPr>
              <w:widowControl/>
              <w:suppressLineNumbers/>
              <w:autoSpaceDE/>
              <w:snapToGrid w:val="0"/>
              <w:jc w:val="center"/>
              <w:rPr>
                <w:rFonts w:ascii="Times New Roman" w:eastAsia="Times New Roman" w:hAnsi="Times New Roman" w:cs="Times New Roman"/>
                <w:color w:val="000000"/>
                <w:sz w:val="24"/>
                <w:lang w:eastAsia="ar-SA" w:bidi="ar-SA"/>
              </w:rPr>
            </w:pPr>
            <w:r w:rsidRPr="00C44719">
              <w:rPr>
                <w:rFonts w:ascii="Times New Roman" w:eastAsia="Times New Roman" w:hAnsi="Times New Roman" w:cs="Times New Roman"/>
                <w:color w:val="000000"/>
                <w:sz w:val="24"/>
                <w:lang w:eastAsia="ar-SA" w:bidi="ar-SA"/>
              </w:rPr>
              <w:t>1</w:t>
            </w:r>
          </w:p>
        </w:tc>
      </w:tr>
      <w:tr w:rsidR="00C44719" w:rsidRPr="00C44719" w14:paraId="60EE8F03" w14:textId="77777777" w:rsidTr="002D68DB">
        <w:tc>
          <w:tcPr>
            <w:tcW w:w="825" w:type="dxa"/>
            <w:tcBorders>
              <w:left w:val="single" w:sz="1" w:space="0" w:color="000000"/>
              <w:bottom w:val="single" w:sz="1" w:space="0" w:color="000000"/>
            </w:tcBorders>
            <w:shd w:val="clear" w:color="auto" w:fill="auto"/>
          </w:tcPr>
          <w:p w14:paraId="7B71491F"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8</w:t>
            </w:r>
          </w:p>
        </w:tc>
        <w:tc>
          <w:tcPr>
            <w:tcW w:w="5923" w:type="dxa"/>
            <w:tcBorders>
              <w:left w:val="single" w:sz="1" w:space="0" w:color="000000"/>
              <w:bottom w:val="single" w:sz="1" w:space="0" w:color="000000"/>
            </w:tcBorders>
            <w:shd w:val="clear" w:color="auto" w:fill="auto"/>
          </w:tcPr>
          <w:p w14:paraId="440F3541" w14:textId="77777777" w:rsidR="00C44719" w:rsidRPr="00C44719" w:rsidRDefault="00C44719" w:rsidP="00C44719">
            <w:pPr>
              <w:widowControl/>
              <w:suppressLineNumbers/>
              <w:autoSpaceDE/>
              <w:snapToGrid w:val="0"/>
              <w:jc w:val="both"/>
              <w:rPr>
                <w:rFonts w:ascii="Times New Roman" w:eastAsia="Calibri" w:hAnsi="Times New Roman" w:cs="Times New Roman"/>
                <w:spacing w:val="-4"/>
                <w:sz w:val="24"/>
                <w:lang w:eastAsia="en-US" w:bidi="ar-SA"/>
              </w:rPr>
            </w:pPr>
            <w:r w:rsidRPr="00C44719">
              <w:rPr>
                <w:rFonts w:ascii="Times New Roman" w:eastAsia="Calibri" w:hAnsi="Times New Roman" w:cs="Times New Roman"/>
                <w:spacing w:val="-4"/>
                <w:sz w:val="24"/>
                <w:lang w:eastAsia="en-US" w:bidi="ar-SA"/>
              </w:rPr>
              <w:t>Размещение вспомогательных строений со стороны улицы</w:t>
            </w:r>
          </w:p>
        </w:tc>
        <w:tc>
          <w:tcPr>
            <w:tcW w:w="851" w:type="dxa"/>
            <w:tcBorders>
              <w:left w:val="single" w:sz="1" w:space="0" w:color="000000"/>
              <w:bottom w:val="single" w:sz="1" w:space="0" w:color="000000"/>
            </w:tcBorders>
            <w:shd w:val="clear" w:color="auto" w:fill="auto"/>
          </w:tcPr>
          <w:p w14:paraId="167AD65B"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w:t>
            </w:r>
          </w:p>
        </w:tc>
        <w:tc>
          <w:tcPr>
            <w:tcW w:w="1559" w:type="dxa"/>
            <w:tcBorders>
              <w:left w:val="single" w:sz="1" w:space="0" w:color="000000"/>
              <w:bottom w:val="single" w:sz="1" w:space="0" w:color="000000"/>
              <w:right w:val="single" w:sz="1" w:space="0" w:color="000000"/>
            </w:tcBorders>
            <w:shd w:val="clear" w:color="auto" w:fill="auto"/>
          </w:tcPr>
          <w:p w14:paraId="017E2F70" w14:textId="77777777" w:rsidR="00C44719" w:rsidRPr="00C44719" w:rsidRDefault="00C44719" w:rsidP="00C44719">
            <w:pPr>
              <w:widowControl/>
              <w:suppressLineNumbers/>
              <w:autoSpaceDE/>
              <w:snapToGrid w:val="0"/>
              <w:jc w:val="center"/>
              <w:rPr>
                <w:rFonts w:ascii="Times New Roman" w:eastAsia="Times New Roman" w:hAnsi="Times New Roman" w:cs="Times New Roman"/>
                <w:color w:val="000000"/>
                <w:sz w:val="24"/>
                <w:lang w:eastAsia="ar-SA" w:bidi="ar-SA"/>
              </w:rPr>
            </w:pPr>
            <w:r w:rsidRPr="00C44719">
              <w:rPr>
                <w:rFonts w:ascii="Times New Roman" w:eastAsia="Times New Roman" w:hAnsi="Times New Roman" w:cs="Times New Roman"/>
                <w:color w:val="000000"/>
                <w:sz w:val="24"/>
                <w:lang w:eastAsia="ar-SA" w:bidi="ar-SA"/>
              </w:rPr>
              <w:t>Не допускается</w:t>
            </w:r>
          </w:p>
        </w:tc>
      </w:tr>
      <w:tr w:rsidR="00C44719" w:rsidRPr="00C44719" w14:paraId="2BB4C019" w14:textId="77777777" w:rsidTr="002D68DB">
        <w:tc>
          <w:tcPr>
            <w:tcW w:w="825" w:type="dxa"/>
            <w:tcBorders>
              <w:left w:val="single" w:sz="1" w:space="0" w:color="000000"/>
              <w:bottom w:val="single" w:sz="1" w:space="0" w:color="000000"/>
            </w:tcBorders>
            <w:shd w:val="clear" w:color="auto" w:fill="auto"/>
          </w:tcPr>
          <w:p w14:paraId="3AF15031"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9</w:t>
            </w:r>
          </w:p>
        </w:tc>
        <w:tc>
          <w:tcPr>
            <w:tcW w:w="5923" w:type="dxa"/>
            <w:tcBorders>
              <w:left w:val="single" w:sz="1" w:space="0" w:color="000000"/>
              <w:bottom w:val="single" w:sz="1" w:space="0" w:color="000000"/>
            </w:tcBorders>
            <w:shd w:val="clear" w:color="auto" w:fill="auto"/>
          </w:tcPr>
          <w:p w14:paraId="569E2E88" w14:textId="77777777" w:rsidR="00C44719" w:rsidRPr="00C44719" w:rsidRDefault="00C44719" w:rsidP="00C44719">
            <w:pPr>
              <w:widowControl/>
              <w:suppressLineNumbers/>
              <w:autoSpaceDE/>
              <w:snapToGrid w:val="0"/>
              <w:jc w:val="both"/>
              <w:rPr>
                <w:rFonts w:ascii="Times New Roman" w:eastAsia="Calibri" w:hAnsi="Times New Roman" w:cs="Times New Roman"/>
                <w:spacing w:val="-4"/>
                <w:sz w:val="24"/>
                <w:lang w:eastAsia="en-US" w:bidi="ar-SA"/>
              </w:rPr>
            </w:pPr>
            <w:r w:rsidRPr="00C44719">
              <w:rPr>
                <w:rFonts w:ascii="Times New Roman" w:eastAsia="Calibri" w:hAnsi="Times New Roman" w:cs="Times New Roman"/>
                <w:spacing w:val="-4"/>
                <w:sz w:val="24"/>
                <w:lang w:eastAsia="en-US" w:bidi="ar-SA"/>
              </w:rPr>
              <w:t xml:space="preserve">Количество </w:t>
            </w:r>
            <w:r w:rsidRPr="00C44719">
              <w:rPr>
                <w:rFonts w:ascii="Times New Roman" w:eastAsia="Calibri" w:hAnsi="Times New Roman" w:cs="Times New Roman"/>
                <w:sz w:val="24"/>
                <w:lang w:eastAsia="en-US" w:bidi="ar-SA"/>
              </w:rPr>
              <w:t>надземных этажей для всех основных строений (жилых домов) включая мансардный этаж</w:t>
            </w:r>
          </w:p>
        </w:tc>
        <w:tc>
          <w:tcPr>
            <w:tcW w:w="851" w:type="dxa"/>
            <w:tcBorders>
              <w:left w:val="single" w:sz="1" w:space="0" w:color="000000"/>
              <w:bottom w:val="single" w:sz="1" w:space="0" w:color="000000"/>
            </w:tcBorders>
            <w:shd w:val="clear" w:color="auto" w:fill="auto"/>
          </w:tcPr>
          <w:p w14:paraId="0D6C033B"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этаж</w:t>
            </w:r>
          </w:p>
        </w:tc>
        <w:tc>
          <w:tcPr>
            <w:tcW w:w="1559" w:type="dxa"/>
            <w:tcBorders>
              <w:left w:val="single" w:sz="1" w:space="0" w:color="000000"/>
              <w:bottom w:val="single" w:sz="1" w:space="0" w:color="000000"/>
              <w:right w:val="single" w:sz="1" w:space="0" w:color="000000"/>
            </w:tcBorders>
            <w:shd w:val="clear" w:color="auto" w:fill="auto"/>
          </w:tcPr>
          <w:p w14:paraId="03C4B086" w14:textId="77777777" w:rsidR="00C44719" w:rsidRPr="00C44719" w:rsidRDefault="00C44719" w:rsidP="00C44719">
            <w:pPr>
              <w:widowControl/>
              <w:suppressLineNumbers/>
              <w:autoSpaceDE/>
              <w:snapToGrid w:val="0"/>
              <w:jc w:val="center"/>
              <w:rPr>
                <w:rFonts w:ascii="Times New Roman" w:eastAsia="Times New Roman" w:hAnsi="Times New Roman" w:cs="Times New Roman"/>
                <w:color w:val="000000"/>
                <w:sz w:val="24"/>
                <w:lang w:eastAsia="ar-SA" w:bidi="ar-SA"/>
              </w:rPr>
            </w:pPr>
            <w:r w:rsidRPr="00C44719">
              <w:rPr>
                <w:rFonts w:ascii="Times New Roman" w:eastAsia="Times New Roman" w:hAnsi="Times New Roman" w:cs="Times New Roman"/>
                <w:color w:val="000000"/>
                <w:sz w:val="24"/>
                <w:lang w:eastAsia="ar-SA" w:bidi="ar-SA"/>
              </w:rPr>
              <w:t>3</w:t>
            </w:r>
          </w:p>
        </w:tc>
      </w:tr>
      <w:tr w:rsidR="00C44719" w:rsidRPr="00C44719" w14:paraId="69AE84B0" w14:textId="77777777" w:rsidTr="002D68DB">
        <w:tc>
          <w:tcPr>
            <w:tcW w:w="9158" w:type="dxa"/>
            <w:gridSpan w:val="4"/>
            <w:tcBorders>
              <w:left w:val="single" w:sz="1" w:space="0" w:color="000000"/>
              <w:bottom w:val="single" w:sz="1" w:space="0" w:color="000000"/>
              <w:right w:val="single" w:sz="1" w:space="0" w:color="000000"/>
            </w:tcBorders>
            <w:shd w:val="clear" w:color="auto" w:fill="auto"/>
          </w:tcPr>
          <w:p w14:paraId="503A5A7E" w14:textId="77777777" w:rsidR="00C44719" w:rsidRPr="00C44719" w:rsidRDefault="00C44719" w:rsidP="00C44719">
            <w:pPr>
              <w:widowControl/>
              <w:suppressLineNumbers/>
              <w:autoSpaceDE/>
              <w:snapToGrid w:val="0"/>
              <w:jc w:val="center"/>
              <w:rPr>
                <w:rFonts w:ascii="Times New Roman" w:eastAsia="Times New Roman" w:hAnsi="Times New Roman" w:cs="Times New Roman"/>
                <w:color w:val="000000"/>
                <w:sz w:val="24"/>
                <w:lang w:eastAsia="ar-SA" w:bidi="ar-SA"/>
              </w:rPr>
            </w:pPr>
            <w:r w:rsidRPr="00C44719">
              <w:rPr>
                <w:rFonts w:ascii="Times New Roman" w:eastAsia="Times New Roman" w:hAnsi="Times New Roman" w:cs="Times New Roman"/>
                <w:bCs/>
                <w:sz w:val="24"/>
                <w:lang w:eastAsia="ar-SA" w:bidi="ar-SA"/>
              </w:rPr>
              <w:t>Высота зданий</w:t>
            </w:r>
            <w:r w:rsidRPr="00C44719">
              <w:rPr>
                <w:rFonts w:ascii="Times New Roman" w:eastAsia="Calibri" w:hAnsi="Times New Roman" w:cs="Times New Roman"/>
                <w:sz w:val="24"/>
                <w:lang w:eastAsia="en-US" w:bidi="ar-SA"/>
              </w:rPr>
              <w:t xml:space="preserve"> для всех основных строений от уровня земли</w:t>
            </w:r>
            <w:r w:rsidRPr="00C44719">
              <w:rPr>
                <w:rFonts w:ascii="Times New Roman" w:eastAsia="Times New Roman" w:hAnsi="Times New Roman" w:cs="Times New Roman"/>
                <w:bCs/>
                <w:sz w:val="24"/>
                <w:lang w:eastAsia="ar-SA" w:bidi="ar-SA"/>
              </w:rPr>
              <w:t>:</w:t>
            </w:r>
          </w:p>
        </w:tc>
      </w:tr>
      <w:tr w:rsidR="00C44719" w:rsidRPr="00C44719" w14:paraId="45153A89" w14:textId="77777777" w:rsidTr="002D68DB">
        <w:tc>
          <w:tcPr>
            <w:tcW w:w="825" w:type="dxa"/>
            <w:tcBorders>
              <w:left w:val="single" w:sz="1" w:space="0" w:color="000000"/>
              <w:bottom w:val="single" w:sz="1" w:space="0" w:color="000000"/>
            </w:tcBorders>
            <w:shd w:val="clear" w:color="auto" w:fill="auto"/>
          </w:tcPr>
          <w:p w14:paraId="672549DF" w14:textId="77777777" w:rsidR="00C44719" w:rsidRPr="00C44719" w:rsidRDefault="00C44719" w:rsidP="00C44719">
            <w:pPr>
              <w:widowControl/>
              <w:suppressLineNumbers/>
              <w:autoSpaceDE/>
              <w:snapToGrid w:val="0"/>
              <w:jc w:val="center"/>
              <w:rPr>
                <w:rFonts w:ascii="Times New Roman" w:eastAsia="Times New Roman" w:hAnsi="Times New Roman" w:cs="Times New Roman"/>
                <w:szCs w:val="20"/>
                <w:lang w:eastAsia="ar-SA" w:bidi="ar-SA"/>
              </w:rPr>
            </w:pPr>
            <w:r w:rsidRPr="00C44719">
              <w:rPr>
                <w:rFonts w:ascii="Times New Roman" w:eastAsia="Times New Roman" w:hAnsi="Times New Roman" w:cs="Times New Roman"/>
                <w:bCs/>
                <w:sz w:val="24"/>
                <w:lang w:eastAsia="ar-SA" w:bidi="ar-SA"/>
              </w:rPr>
              <w:t>10</w:t>
            </w:r>
          </w:p>
        </w:tc>
        <w:tc>
          <w:tcPr>
            <w:tcW w:w="5923" w:type="dxa"/>
            <w:tcBorders>
              <w:left w:val="single" w:sz="1" w:space="0" w:color="000000"/>
              <w:bottom w:val="single" w:sz="1" w:space="0" w:color="000000"/>
            </w:tcBorders>
            <w:shd w:val="clear" w:color="auto" w:fill="auto"/>
          </w:tcPr>
          <w:p w14:paraId="1C8FEC78" w14:textId="77777777" w:rsidR="00C44719" w:rsidRPr="00C44719" w:rsidRDefault="00C44719" w:rsidP="00C44719">
            <w:pPr>
              <w:widowControl/>
              <w:suppressLineNumbers/>
              <w:autoSpaceDE/>
              <w:snapToGrid w:val="0"/>
              <w:jc w:val="both"/>
              <w:rPr>
                <w:rFonts w:ascii="Times New Roman" w:eastAsia="Times New Roman" w:hAnsi="Times New Roman" w:cs="Times New Roman"/>
                <w:szCs w:val="20"/>
                <w:lang w:eastAsia="ar-SA" w:bidi="ar-SA"/>
              </w:rPr>
            </w:pPr>
            <w:r w:rsidRPr="00C44719">
              <w:rPr>
                <w:rFonts w:ascii="Times New Roman" w:eastAsia="Calibri" w:hAnsi="Times New Roman" w:cs="Times New Roman"/>
                <w:sz w:val="24"/>
                <w:lang w:eastAsia="en-US" w:bidi="ar-SA"/>
              </w:rPr>
              <w:t xml:space="preserve"> до верха плоской кровли не более</w:t>
            </w:r>
          </w:p>
        </w:tc>
        <w:tc>
          <w:tcPr>
            <w:tcW w:w="851" w:type="dxa"/>
            <w:tcBorders>
              <w:left w:val="single" w:sz="1" w:space="0" w:color="000000"/>
              <w:bottom w:val="single" w:sz="1" w:space="0" w:color="000000"/>
            </w:tcBorders>
            <w:shd w:val="clear" w:color="auto" w:fill="auto"/>
          </w:tcPr>
          <w:p w14:paraId="586F861E" w14:textId="77777777" w:rsidR="00C44719" w:rsidRPr="00C44719" w:rsidRDefault="00C44719" w:rsidP="00C44719">
            <w:pPr>
              <w:widowControl/>
              <w:suppressLineNumbers/>
              <w:autoSpaceDE/>
              <w:snapToGrid w:val="0"/>
              <w:jc w:val="center"/>
              <w:rPr>
                <w:rFonts w:ascii="Times New Roman" w:eastAsia="Times New Roman" w:hAnsi="Times New Roman" w:cs="Times New Roman"/>
                <w:sz w:val="24"/>
                <w:lang w:eastAsia="ar-SA" w:bidi="ar-SA"/>
              </w:rPr>
            </w:pPr>
            <w:r w:rsidRPr="00C44719">
              <w:rPr>
                <w:rFonts w:ascii="Times New Roman" w:eastAsia="Times New Roman" w:hAnsi="Times New Roman" w:cs="Times New Roman"/>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49791486" w14:textId="77777777" w:rsidR="00C44719" w:rsidRPr="00C44719" w:rsidRDefault="00C44719" w:rsidP="00C44719">
            <w:pPr>
              <w:widowControl/>
              <w:suppressLineNumbers/>
              <w:autoSpaceDE/>
              <w:snapToGrid w:val="0"/>
              <w:jc w:val="center"/>
              <w:rPr>
                <w:rFonts w:ascii="Times New Roman" w:eastAsia="Times New Roman" w:hAnsi="Times New Roman" w:cs="Times New Roman"/>
                <w:strike/>
                <w:color w:val="FF0000"/>
                <w:szCs w:val="20"/>
                <w:lang w:eastAsia="ar-SA" w:bidi="ar-SA"/>
              </w:rPr>
            </w:pPr>
            <w:r w:rsidRPr="00C44719">
              <w:rPr>
                <w:rFonts w:ascii="Times New Roman" w:eastAsia="Calibri" w:hAnsi="Times New Roman" w:cs="Times New Roman"/>
                <w:sz w:val="24"/>
                <w:lang w:eastAsia="en-US" w:bidi="ar-SA"/>
              </w:rPr>
              <w:t>9,6</w:t>
            </w:r>
          </w:p>
        </w:tc>
      </w:tr>
      <w:tr w:rsidR="00C44719" w:rsidRPr="00C44719" w14:paraId="41395D46" w14:textId="77777777" w:rsidTr="002D68DB">
        <w:tc>
          <w:tcPr>
            <w:tcW w:w="825" w:type="dxa"/>
            <w:tcBorders>
              <w:left w:val="single" w:sz="1" w:space="0" w:color="000000"/>
              <w:bottom w:val="single" w:sz="1" w:space="0" w:color="000000"/>
            </w:tcBorders>
            <w:shd w:val="clear" w:color="auto" w:fill="auto"/>
          </w:tcPr>
          <w:p w14:paraId="5A737C26"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11</w:t>
            </w:r>
          </w:p>
        </w:tc>
        <w:tc>
          <w:tcPr>
            <w:tcW w:w="5923" w:type="dxa"/>
            <w:tcBorders>
              <w:left w:val="single" w:sz="1" w:space="0" w:color="000000"/>
              <w:bottom w:val="single" w:sz="1" w:space="0" w:color="000000"/>
            </w:tcBorders>
            <w:shd w:val="clear" w:color="auto" w:fill="auto"/>
          </w:tcPr>
          <w:p w14:paraId="1B6EAA9A" w14:textId="77777777" w:rsidR="00C44719" w:rsidRPr="00C44719" w:rsidRDefault="00C44719" w:rsidP="00C44719">
            <w:pPr>
              <w:widowControl/>
              <w:suppressLineNumbers/>
              <w:autoSpaceDE/>
              <w:snapToGrid w:val="0"/>
              <w:jc w:val="both"/>
              <w:rPr>
                <w:rFonts w:ascii="Times New Roman" w:eastAsia="Calibri" w:hAnsi="Times New Roman" w:cs="Times New Roman"/>
                <w:sz w:val="24"/>
                <w:lang w:eastAsia="en-US" w:bidi="ar-SA"/>
              </w:rPr>
            </w:pPr>
            <w:r w:rsidRPr="00C44719">
              <w:rPr>
                <w:rFonts w:ascii="Times New Roman" w:eastAsia="Calibri" w:hAnsi="Times New Roman" w:cs="Times New Roman"/>
                <w:sz w:val="24"/>
                <w:lang w:eastAsia="en-US" w:bidi="ar-SA"/>
              </w:rPr>
              <w:t>до конька скатной кровли не более</w:t>
            </w:r>
          </w:p>
        </w:tc>
        <w:tc>
          <w:tcPr>
            <w:tcW w:w="851" w:type="dxa"/>
            <w:tcBorders>
              <w:left w:val="single" w:sz="1" w:space="0" w:color="000000"/>
              <w:bottom w:val="single" w:sz="1" w:space="0" w:color="000000"/>
            </w:tcBorders>
            <w:shd w:val="clear" w:color="auto" w:fill="auto"/>
          </w:tcPr>
          <w:p w14:paraId="7F93A5E4"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5E5014C3" w14:textId="77777777" w:rsidR="00C44719" w:rsidRPr="00C44719" w:rsidRDefault="00C44719" w:rsidP="00C44719">
            <w:pPr>
              <w:widowControl/>
              <w:suppressLineNumbers/>
              <w:autoSpaceDE/>
              <w:snapToGrid w:val="0"/>
              <w:jc w:val="center"/>
              <w:rPr>
                <w:rFonts w:ascii="Times New Roman" w:eastAsia="Calibri" w:hAnsi="Times New Roman" w:cs="Times New Roman"/>
                <w:sz w:val="24"/>
                <w:lang w:eastAsia="en-US" w:bidi="ar-SA"/>
              </w:rPr>
            </w:pPr>
            <w:r w:rsidRPr="00C44719">
              <w:rPr>
                <w:rFonts w:ascii="Times New Roman" w:eastAsia="Calibri" w:hAnsi="Times New Roman" w:cs="Times New Roman"/>
                <w:sz w:val="24"/>
                <w:lang w:eastAsia="en-US" w:bidi="ar-SA"/>
              </w:rPr>
              <w:t>13,6</w:t>
            </w:r>
          </w:p>
        </w:tc>
      </w:tr>
      <w:tr w:rsidR="00C44719" w:rsidRPr="00C44719" w14:paraId="5ADE77DE" w14:textId="77777777" w:rsidTr="002D68DB">
        <w:tc>
          <w:tcPr>
            <w:tcW w:w="9158" w:type="dxa"/>
            <w:gridSpan w:val="4"/>
            <w:tcBorders>
              <w:left w:val="single" w:sz="1" w:space="0" w:color="000000"/>
              <w:bottom w:val="single" w:sz="1" w:space="0" w:color="000000"/>
              <w:right w:val="single" w:sz="1" w:space="0" w:color="000000"/>
            </w:tcBorders>
            <w:shd w:val="clear" w:color="auto" w:fill="auto"/>
          </w:tcPr>
          <w:p w14:paraId="50BC1780" w14:textId="77777777" w:rsidR="00C44719" w:rsidRPr="00C44719" w:rsidRDefault="00C44719" w:rsidP="00C44719">
            <w:pPr>
              <w:widowControl/>
              <w:suppressLineNumbers/>
              <w:autoSpaceDE/>
              <w:snapToGrid w:val="0"/>
              <w:jc w:val="center"/>
              <w:rPr>
                <w:rFonts w:ascii="Times New Roman" w:eastAsia="Calibri" w:hAnsi="Times New Roman" w:cs="Times New Roman"/>
                <w:sz w:val="24"/>
                <w:lang w:eastAsia="en-US" w:bidi="ar-SA"/>
              </w:rPr>
            </w:pPr>
            <w:r w:rsidRPr="00C44719">
              <w:rPr>
                <w:rFonts w:ascii="Times New Roman" w:eastAsia="Calibri" w:hAnsi="Times New Roman" w:cs="Times New Roman"/>
                <w:sz w:val="24"/>
                <w:lang w:eastAsia="en-US" w:bidi="ar-SA"/>
              </w:rPr>
              <w:lastRenderedPageBreak/>
              <w:t>Высота для всех вспомогательных строений от уровня земли:</w:t>
            </w:r>
          </w:p>
        </w:tc>
      </w:tr>
      <w:tr w:rsidR="00C44719" w:rsidRPr="00C44719" w14:paraId="67C76CE9" w14:textId="77777777" w:rsidTr="002D68DB">
        <w:tc>
          <w:tcPr>
            <w:tcW w:w="825" w:type="dxa"/>
            <w:tcBorders>
              <w:left w:val="single" w:sz="1" w:space="0" w:color="000000"/>
              <w:bottom w:val="single" w:sz="1" w:space="0" w:color="000000"/>
            </w:tcBorders>
            <w:shd w:val="clear" w:color="auto" w:fill="auto"/>
          </w:tcPr>
          <w:p w14:paraId="23A96ED8"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12</w:t>
            </w:r>
          </w:p>
        </w:tc>
        <w:tc>
          <w:tcPr>
            <w:tcW w:w="5923" w:type="dxa"/>
            <w:tcBorders>
              <w:left w:val="single" w:sz="1" w:space="0" w:color="000000"/>
              <w:bottom w:val="single" w:sz="1" w:space="0" w:color="000000"/>
            </w:tcBorders>
            <w:shd w:val="clear" w:color="auto" w:fill="auto"/>
          </w:tcPr>
          <w:p w14:paraId="360E1D3A" w14:textId="77777777" w:rsidR="00C44719" w:rsidRPr="00C44719" w:rsidRDefault="00C44719" w:rsidP="00C44719">
            <w:pPr>
              <w:widowControl/>
              <w:suppressLineNumbers/>
              <w:autoSpaceDE/>
              <w:snapToGrid w:val="0"/>
              <w:jc w:val="both"/>
              <w:rPr>
                <w:rFonts w:ascii="Times New Roman" w:eastAsia="Calibri" w:hAnsi="Times New Roman" w:cs="Times New Roman"/>
                <w:sz w:val="24"/>
                <w:lang w:eastAsia="en-US" w:bidi="ar-SA"/>
              </w:rPr>
            </w:pPr>
            <w:r w:rsidRPr="00C44719">
              <w:rPr>
                <w:rFonts w:ascii="Times New Roman" w:eastAsia="Calibri" w:hAnsi="Times New Roman" w:cs="Times New Roman"/>
                <w:sz w:val="24"/>
                <w:lang w:eastAsia="en-US" w:bidi="ar-SA"/>
              </w:rPr>
              <w:t>до верха плоской кровли не более</w:t>
            </w:r>
          </w:p>
        </w:tc>
        <w:tc>
          <w:tcPr>
            <w:tcW w:w="851" w:type="dxa"/>
            <w:tcBorders>
              <w:left w:val="single" w:sz="1" w:space="0" w:color="000000"/>
              <w:bottom w:val="single" w:sz="1" w:space="0" w:color="000000"/>
            </w:tcBorders>
            <w:shd w:val="clear" w:color="auto" w:fill="auto"/>
          </w:tcPr>
          <w:p w14:paraId="5683FBDB"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2061ECD5" w14:textId="77777777" w:rsidR="00C44719" w:rsidRPr="00C44719" w:rsidRDefault="00C44719" w:rsidP="00C44719">
            <w:pPr>
              <w:widowControl/>
              <w:suppressLineNumbers/>
              <w:autoSpaceDE/>
              <w:snapToGrid w:val="0"/>
              <w:jc w:val="center"/>
              <w:rPr>
                <w:rFonts w:ascii="Times New Roman" w:eastAsia="Calibri" w:hAnsi="Times New Roman" w:cs="Times New Roman"/>
                <w:sz w:val="24"/>
                <w:lang w:eastAsia="en-US" w:bidi="ar-SA"/>
              </w:rPr>
            </w:pPr>
            <w:r w:rsidRPr="00C44719">
              <w:rPr>
                <w:rFonts w:ascii="Times New Roman" w:eastAsia="Calibri" w:hAnsi="Times New Roman" w:cs="Times New Roman"/>
                <w:sz w:val="24"/>
                <w:lang w:eastAsia="en-US" w:bidi="ar-SA"/>
              </w:rPr>
              <w:t>4</w:t>
            </w:r>
          </w:p>
        </w:tc>
      </w:tr>
      <w:tr w:rsidR="00C44719" w:rsidRPr="00C44719" w14:paraId="5BC2E234" w14:textId="77777777" w:rsidTr="002D68DB">
        <w:tc>
          <w:tcPr>
            <w:tcW w:w="825" w:type="dxa"/>
            <w:tcBorders>
              <w:left w:val="single" w:sz="1" w:space="0" w:color="000000"/>
              <w:bottom w:val="single" w:sz="1" w:space="0" w:color="000000"/>
            </w:tcBorders>
            <w:shd w:val="clear" w:color="auto" w:fill="auto"/>
          </w:tcPr>
          <w:p w14:paraId="68AA1610"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13</w:t>
            </w:r>
          </w:p>
        </w:tc>
        <w:tc>
          <w:tcPr>
            <w:tcW w:w="5923" w:type="dxa"/>
            <w:tcBorders>
              <w:left w:val="single" w:sz="1" w:space="0" w:color="000000"/>
              <w:bottom w:val="single" w:sz="1" w:space="0" w:color="000000"/>
            </w:tcBorders>
            <w:shd w:val="clear" w:color="auto" w:fill="auto"/>
          </w:tcPr>
          <w:p w14:paraId="601D4179" w14:textId="77777777" w:rsidR="00C44719" w:rsidRPr="00C44719" w:rsidRDefault="00C44719" w:rsidP="00C44719">
            <w:pPr>
              <w:widowControl/>
              <w:suppressLineNumbers/>
              <w:autoSpaceDE/>
              <w:snapToGrid w:val="0"/>
              <w:jc w:val="both"/>
              <w:rPr>
                <w:rFonts w:ascii="Times New Roman" w:eastAsia="Calibri" w:hAnsi="Times New Roman" w:cs="Times New Roman"/>
                <w:sz w:val="24"/>
                <w:lang w:eastAsia="en-US" w:bidi="ar-SA"/>
              </w:rPr>
            </w:pPr>
            <w:r w:rsidRPr="00C44719">
              <w:rPr>
                <w:rFonts w:ascii="Times New Roman" w:eastAsia="Calibri" w:hAnsi="Times New Roman" w:cs="Times New Roman"/>
                <w:sz w:val="24"/>
                <w:lang w:eastAsia="en-US" w:bidi="ar-SA"/>
              </w:rPr>
              <w:t>до конька скатной кровли не более</w:t>
            </w:r>
          </w:p>
        </w:tc>
        <w:tc>
          <w:tcPr>
            <w:tcW w:w="851" w:type="dxa"/>
            <w:tcBorders>
              <w:left w:val="single" w:sz="1" w:space="0" w:color="000000"/>
              <w:bottom w:val="single" w:sz="1" w:space="0" w:color="000000"/>
            </w:tcBorders>
            <w:shd w:val="clear" w:color="auto" w:fill="auto"/>
          </w:tcPr>
          <w:p w14:paraId="5D659ABE" w14:textId="77777777" w:rsidR="00C44719" w:rsidRPr="00C44719" w:rsidRDefault="00C44719" w:rsidP="00C44719">
            <w:pPr>
              <w:widowControl/>
              <w:suppressLineNumbers/>
              <w:autoSpaceDE/>
              <w:snapToGrid w:val="0"/>
              <w:jc w:val="center"/>
              <w:rPr>
                <w:rFonts w:ascii="Times New Roman" w:eastAsia="Times New Roman" w:hAnsi="Times New Roman" w:cs="Times New Roman"/>
                <w:bCs/>
                <w:sz w:val="24"/>
                <w:lang w:eastAsia="ar-SA" w:bidi="ar-SA"/>
              </w:rPr>
            </w:pPr>
            <w:r w:rsidRPr="00C44719">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1DEE586C" w14:textId="77777777" w:rsidR="00C44719" w:rsidRPr="00C44719" w:rsidRDefault="00C44719" w:rsidP="00C44719">
            <w:pPr>
              <w:widowControl/>
              <w:suppressLineNumbers/>
              <w:autoSpaceDE/>
              <w:snapToGrid w:val="0"/>
              <w:jc w:val="center"/>
              <w:rPr>
                <w:rFonts w:ascii="Times New Roman" w:eastAsia="Calibri" w:hAnsi="Times New Roman" w:cs="Times New Roman"/>
                <w:sz w:val="24"/>
                <w:lang w:eastAsia="en-US" w:bidi="ar-SA"/>
              </w:rPr>
            </w:pPr>
            <w:r w:rsidRPr="00C44719">
              <w:rPr>
                <w:rFonts w:ascii="Times New Roman" w:eastAsia="Calibri" w:hAnsi="Times New Roman" w:cs="Times New Roman"/>
                <w:sz w:val="24"/>
                <w:lang w:eastAsia="en-US" w:bidi="ar-SA"/>
              </w:rPr>
              <w:t>7</w:t>
            </w:r>
          </w:p>
        </w:tc>
      </w:tr>
      <w:tr w:rsidR="00C44719" w:rsidRPr="00C44719" w14:paraId="0F043A38" w14:textId="77777777" w:rsidTr="002D68DB">
        <w:tc>
          <w:tcPr>
            <w:tcW w:w="825" w:type="dxa"/>
            <w:tcBorders>
              <w:left w:val="single" w:sz="1" w:space="0" w:color="000000"/>
              <w:bottom w:val="single" w:sz="1" w:space="0" w:color="000000"/>
            </w:tcBorders>
            <w:shd w:val="clear" w:color="auto" w:fill="auto"/>
          </w:tcPr>
          <w:p w14:paraId="5E6CBCDB" w14:textId="77777777" w:rsidR="00C44719" w:rsidRPr="00C44719" w:rsidRDefault="00C44719" w:rsidP="00C44719">
            <w:pPr>
              <w:widowControl/>
              <w:suppressLineNumbers/>
              <w:autoSpaceDE/>
              <w:snapToGrid w:val="0"/>
              <w:jc w:val="center"/>
              <w:rPr>
                <w:rFonts w:ascii="Times New Roman" w:eastAsia="Times New Roman" w:hAnsi="Times New Roman" w:cs="Times New Roman"/>
                <w:szCs w:val="20"/>
                <w:lang w:eastAsia="ar-SA" w:bidi="ar-SA"/>
              </w:rPr>
            </w:pPr>
            <w:r w:rsidRPr="00C44719">
              <w:rPr>
                <w:rFonts w:ascii="Times New Roman" w:eastAsia="Times New Roman" w:hAnsi="Times New Roman" w:cs="Times New Roman"/>
                <w:bCs/>
                <w:sz w:val="24"/>
                <w:lang w:eastAsia="ar-SA" w:bidi="ar-SA"/>
              </w:rPr>
              <w:t>14</w:t>
            </w:r>
          </w:p>
        </w:tc>
        <w:tc>
          <w:tcPr>
            <w:tcW w:w="5923" w:type="dxa"/>
            <w:tcBorders>
              <w:left w:val="single" w:sz="1" w:space="0" w:color="000000"/>
              <w:bottom w:val="single" w:sz="1" w:space="0" w:color="000000"/>
            </w:tcBorders>
            <w:shd w:val="clear" w:color="auto" w:fill="auto"/>
          </w:tcPr>
          <w:p w14:paraId="0C9600D8" w14:textId="77777777" w:rsidR="00C44719" w:rsidRPr="00C44719" w:rsidRDefault="00C44719" w:rsidP="00C44719">
            <w:pPr>
              <w:widowControl/>
              <w:suppressLineNumbers/>
              <w:autoSpaceDE/>
              <w:snapToGrid w:val="0"/>
              <w:jc w:val="both"/>
              <w:rPr>
                <w:rFonts w:ascii="Times New Roman" w:eastAsia="Times New Roman" w:hAnsi="Times New Roman" w:cs="Times New Roman"/>
                <w:szCs w:val="20"/>
                <w:lang w:eastAsia="ar-SA" w:bidi="ar-SA"/>
              </w:rPr>
            </w:pPr>
            <w:r w:rsidRPr="00C44719">
              <w:rPr>
                <w:rFonts w:ascii="Times New Roman" w:eastAsia="Times New Roman" w:hAnsi="Times New Roman" w:cs="Times New Roman"/>
                <w:bCs/>
                <w:sz w:val="24"/>
                <w:lang w:eastAsia="ar-SA" w:bidi="ar-SA"/>
              </w:rPr>
              <w:t>Максимальный процент застройки в границах земельного участка для индивидуальных жилых домов</w:t>
            </w:r>
          </w:p>
        </w:tc>
        <w:tc>
          <w:tcPr>
            <w:tcW w:w="851" w:type="dxa"/>
            <w:tcBorders>
              <w:left w:val="single" w:sz="1" w:space="0" w:color="000000"/>
              <w:bottom w:val="single" w:sz="1" w:space="0" w:color="000000"/>
            </w:tcBorders>
            <w:shd w:val="clear" w:color="auto" w:fill="auto"/>
          </w:tcPr>
          <w:p w14:paraId="71AB056E" w14:textId="77777777" w:rsidR="00C44719" w:rsidRPr="00C44719" w:rsidRDefault="00C44719" w:rsidP="00C44719">
            <w:pPr>
              <w:widowControl/>
              <w:suppressLineNumbers/>
              <w:autoSpaceDE/>
              <w:snapToGrid w:val="0"/>
              <w:jc w:val="center"/>
              <w:rPr>
                <w:rFonts w:ascii="Times New Roman" w:eastAsia="Times New Roman" w:hAnsi="Times New Roman" w:cs="Times New Roman"/>
                <w:szCs w:val="20"/>
                <w:lang w:eastAsia="ar-SA" w:bidi="ar-SA"/>
              </w:rPr>
            </w:pPr>
            <w:r w:rsidRPr="00C44719">
              <w:rPr>
                <w:rFonts w:ascii="Times New Roman" w:eastAsia="Times New Roman" w:hAnsi="Times New Roman" w:cs="Times New Roman"/>
                <w:bCs/>
                <w:sz w:val="24"/>
                <w:lang w:eastAsia="ar-SA" w:bidi="ar-SA"/>
              </w:rPr>
              <w:t>%</w:t>
            </w:r>
          </w:p>
        </w:tc>
        <w:tc>
          <w:tcPr>
            <w:tcW w:w="1559" w:type="dxa"/>
            <w:tcBorders>
              <w:left w:val="single" w:sz="1" w:space="0" w:color="000000"/>
              <w:bottom w:val="single" w:sz="1" w:space="0" w:color="000000"/>
              <w:right w:val="single" w:sz="1" w:space="0" w:color="000000"/>
            </w:tcBorders>
            <w:shd w:val="clear" w:color="auto" w:fill="auto"/>
          </w:tcPr>
          <w:p w14:paraId="48FC382F" w14:textId="77777777" w:rsidR="00C44719" w:rsidRPr="00C44719" w:rsidRDefault="00C44719" w:rsidP="00C44719">
            <w:pPr>
              <w:widowControl/>
              <w:suppressLineNumbers/>
              <w:autoSpaceDE/>
              <w:snapToGrid w:val="0"/>
              <w:jc w:val="center"/>
              <w:rPr>
                <w:rFonts w:ascii="Times New Roman" w:eastAsia="Times New Roman" w:hAnsi="Times New Roman" w:cs="Times New Roman"/>
                <w:color w:val="FF0000"/>
                <w:sz w:val="24"/>
                <w:lang w:eastAsia="ar-SA" w:bidi="ar-SA"/>
              </w:rPr>
            </w:pPr>
            <w:r w:rsidRPr="00C44719">
              <w:rPr>
                <w:rFonts w:ascii="Times New Roman" w:eastAsia="Times New Roman" w:hAnsi="Times New Roman" w:cs="Times New Roman"/>
                <w:sz w:val="24"/>
                <w:lang w:eastAsia="ar-SA" w:bidi="ar-SA"/>
              </w:rPr>
              <w:t>20</w:t>
            </w:r>
          </w:p>
        </w:tc>
      </w:tr>
    </w:tbl>
    <w:p w14:paraId="303A3356" w14:textId="77777777" w:rsidR="00E71572" w:rsidRPr="009F5AE9" w:rsidRDefault="00E71572" w:rsidP="009F5AE9">
      <w:pPr>
        <w:shd w:val="clear" w:color="auto" w:fill="FFFFFF"/>
        <w:tabs>
          <w:tab w:val="left" w:pos="542"/>
          <w:tab w:val="left" w:pos="1134"/>
        </w:tabs>
        <w:suppressAutoHyphens w:val="0"/>
        <w:autoSpaceDN w:val="0"/>
        <w:adjustRightInd w:val="0"/>
        <w:ind w:firstLine="851"/>
        <w:contextualSpacing/>
        <w:jc w:val="both"/>
        <w:rPr>
          <w:rFonts w:ascii="Times New Roman" w:eastAsiaTheme="minorHAnsi" w:hAnsi="Times New Roman" w:cs="Times New Roman"/>
          <w:sz w:val="24"/>
          <w:lang w:eastAsia="en-US" w:bidi="ar-SA"/>
        </w:rPr>
      </w:pPr>
    </w:p>
    <w:p w14:paraId="43D03E89" w14:textId="77777777" w:rsidR="00E71572" w:rsidRPr="009F5AE9" w:rsidRDefault="00E71572" w:rsidP="009F5AE9">
      <w:pPr>
        <w:widowControl/>
        <w:tabs>
          <w:tab w:val="left" w:pos="547"/>
        </w:tabs>
        <w:suppressAutoHyphens w:val="0"/>
        <w:autoSpaceDE/>
        <w:ind w:firstLine="851"/>
        <w:jc w:val="both"/>
        <w:rPr>
          <w:rFonts w:ascii="Times New Roman" w:eastAsia="Arial" w:hAnsi="Times New Roman" w:cs="Times New Roman"/>
          <w:spacing w:val="-4"/>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Общие требования пожарной безопасности </w:t>
      </w:r>
      <w:r w:rsidRPr="009F5AE9">
        <w:rPr>
          <w:rFonts w:ascii="Times New Roman" w:eastAsia="Arial" w:hAnsi="Times New Roman" w:cs="Times New Roman"/>
          <w:spacing w:val="-4"/>
          <w:sz w:val="24"/>
          <w:shd w:val="clear" w:color="auto" w:fill="FFFFFF"/>
          <w:lang w:eastAsia="en-US" w:bidi="ar-SA"/>
        </w:rPr>
        <w:t>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14:paraId="26FBF4DF" w14:textId="77777777" w:rsidR="00E71572" w:rsidRPr="009F5AE9" w:rsidRDefault="00E71572" w:rsidP="009F5AE9">
      <w:pPr>
        <w:widowControl/>
        <w:suppressAutoHyphens w:val="0"/>
        <w:autoSpaceDE/>
        <w:ind w:firstLine="357"/>
        <w:jc w:val="both"/>
        <w:rPr>
          <w:rFonts w:ascii="Times New Roman" w:eastAsia="Arial" w:hAnsi="Times New Roman" w:cs="Times New Roman"/>
          <w:spacing w:val="-4"/>
          <w:sz w:val="24"/>
          <w:shd w:val="clear" w:color="auto" w:fill="FFFFFF"/>
          <w:lang w:eastAsia="en-US" w:bidi="ar-SA"/>
        </w:rPr>
      </w:pPr>
    </w:p>
    <w:p w14:paraId="2AEDE674" w14:textId="77777777" w:rsidR="00E71572" w:rsidRPr="009F5AE9" w:rsidRDefault="00E71572" w:rsidP="009F5AE9">
      <w:pPr>
        <w:widowControl/>
        <w:suppressAutoHyphens w:val="0"/>
        <w:autoSpaceDE/>
        <w:ind w:firstLine="357"/>
        <w:jc w:val="both"/>
        <w:rPr>
          <w:rFonts w:ascii="Times New Roman" w:eastAsia="Arial" w:hAnsi="Times New Roman" w:cs="Times New Roman"/>
          <w:b/>
          <w:spacing w:val="-2"/>
          <w:sz w:val="24"/>
          <w:shd w:val="clear" w:color="auto" w:fill="FFFFFF"/>
          <w:lang w:eastAsia="en-US" w:bidi="ar-SA"/>
        </w:rPr>
      </w:pPr>
      <w:bookmarkStart w:id="41" w:name="_Hlk516152518"/>
      <w:r w:rsidRPr="009F5AE9">
        <w:rPr>
          <w:rFonts w:ascii="Times New Roman" w:eastAsia="Arial" w:hAnsi="Times New Roman" w:cs="Times New Roman"/>
          <w:b/>
          <w:spacing w:val="-2"/>
          <w:sz w:val="24"/>
          <w:shd w:val="clear" w:color="auto" w:fill="FFFFFF"/>
          <w:lang w:eastAsia="en-US" w:bidi="ar-SA"/>
        </w:rPr>
        <w:t xml:space="preserve">Ж-2 — </w:t>
      </w:r>
      <w:r w:rsidRPr="009F5AE9">
        <w:rPr>
          <w:rFonts w:ascii="Times New Roman" w:eastAsia="Arial" w:hAnsi="Times New Roman" w:cs="Times New Roman"/>
          <w:b/>
          <w:spacing w:val="-3"/>
          <w:sz w:val="24"/>
          <w:shd w:val="clear" w:color="auto" w:fill="FFFFFF"/>
          <w:lang w:eastAsia="en-US" w:bidi="ar-SA"/>
        </w:rPr>
        <w:t xml:space="preserve">зона </w:t>
      </w:r>
      <w:r w:rsidRPr="009F5AE9">
        <w:rPr>
          <w:rFonts w:ascii="Times New Roman" w:eastAsia="Arial" w:hAnsi="Times New Roman" w:cs="Times New Roman"/>
          <w:b/>
          <w:spacing w:val="-2"/>
          <w:sz w:val="24"/>
          <w:shd w:val="clear" w:color="auto" w:fill="FFFFFF"/>
          <w:lang w:eastAsia="en-US" w:bidi="ar-SA"/>
        </w:rPr>
        <w:t>застройки малоэтажная</w:t>
      </w:r>
    </w:p>
    <w:p w14:paraId="03AEC902" w14:textId="77777777" w:rsidR="00E71572" w:rsidRPr="009F5AE9" w:rsidRDefault="00E71572"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Зона предназначена для застройки, состоящей </w:t>
      </w:r>
      <w:r w:rsidRPr="00593CDC">
        <w:rPr>
          <w:rFonts w:ascii="Times New Roman" w:eastAsia="Arial" w:hAnsi="Times New Roman" w:cs="Times New Roman"/>
          <w:sz w:val="24"/>
          <w:shd w:val="clear" w:color="auto" w:fill="FFFFFF"/>
          <w:lang w:eastAsia="en-US" w:bidi="ar-SA"/>
        </w:rPr>
        <w:t xml:space="preserve">преимущественно из </w:t>
      </w:r>
      <w:r w:rsidR="00E47597" w:rsidRPr="00593CDC">
        <w:rPr>
          <w:rFonts w:ascii="Times New Roman" w:eastAsia="Arial" w:hAnsi="Times New Roman" w:cs="Times New Roman"/>
          <w:sz w:val="24"/>
          <w:shd w:val="clear" w:color="auto" w:fill="FFFFFF"/>
          <w:lang w:eastAsia="en-US" w:bidi="ar-SA"/>
        </w:rPr>
        <w:t xml:space="preserve">многоквартирных малоэтажных жилых домов и </w:t>
      </w:r>
      <w:r w:rsidRPr="00593CDC">
        <w:rPr>
          <w:rFonts w:ascii="Times New Roman" w:eastAsia="Arial" w:hAnsi="Times New Roman" w:cs="Times New Roman"/>
          <w:sz w:val="24"/>
          <w:shd w:val="clear" w:color="auto" w:fill="FFFFFF"/>
          <w:lang w:eastAsia="en-US" w:bidi="ar-SA"/>
        </w:rPr>
        <w:t>блокированных жилых домов, допускается размещение</w:t>
      </w:r>
      <w:r w:rsidRPr="007026CF">
        <w:rPr>
          <w:rFonts w:ascii="Times New Roman" w:eastAsia="Arial" w:hAnsi="Times New Roman" w:cs="Times New Roman"/>
          <w:strike/>
          <w:sz w:val="24"/>
          <w:shd w:val="clear" w:color="auto" w:fill="FFFFFF"/>
          <w:lang w:eastAsia="en-US" w:bidi="ar-SA"/>
        </w:rPr>
        <w:t xml:space="preserve"> </w:t>
      </w:r>
      <w:r w:rsidRPr="009F5AE9">
        <w:rPr>
          <w:rFonts w:ascii="Times New Roman" w:eastAsia="Arial" w:hAnsi="Times New Roman" w:cs="Times New Roman"/>
          <w:sz w:val="24"/>
          <w:shd w:val="clear" w:color="auto" w:fill="FFFFFF"/>
          <w:lang w:eastAsia="en-US" w:bidi="ar-SA"/>
        </w:rPr>
        <w:t xml:space="preserve">двухквартирных жилых домов, а также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 </w:t>
      </w:r>
    </w:p>
    <w:p w14:paraId="63621589" w14:textId="77777777" w:rsidR="00E71572" w:rsidRPr="009F5AE9" w:rsidRDefault="00E71572"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b/>
          <w:spacing w:val="-5"/>
          <w:sz w:val="24"/>
          <w:shd w:val="clear" w:color="auto" w:fill="FFFFFF"/>
          <w:lang w:eastAsia="en-US" w:bidi="ar-SA"/>
        </w:rPr>
        <w:t>Основные виды разрешенного использования земельных участков и объектов ка</w:t>
      </w:r>
      <w:r w:rsidRPr="009F5AE9">
        <w:rPr>
          <w:rFonts w:ascii="Times New Roman" w:eastAsia="Arial" w:hAnsi="Times New Roman" w:cs="Times New Roman"/>
          <w:b/>
          <w:sz w:val="24"/>
          <w:shd w:val="clear" w:color="auto" w:fill="FFFFFF"/>
          <w:lang w:eastAsia="en-US" w:bidi="ar-SA"/>
        </w:rPr>
        <w:t>питального строительства:</w:t>
      </w:r>
    </w:p>
    <w:tbl>
      <w:tblPr>
        <w:tblW w:w="9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E71572" w:rsidRPr="009F5AE9" w14:paraId="78E9E097" w14:textId="77777777" w:rsidTr="00E71572">
        <w:tc>
          <w:tcPr>
            <w:tcW w:w="2452" w:type="dxa"/>
            <w:shd w:val="clear" w:color="auto" w:fill="FFFFFF"/>
            <w:hideMark/>
          </w:tcPr>
          <w:p w14:paraId="44E1115F"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shd w:val="clear" w:color="auto" w:fill="FFFFFF"/>
            <w:hideMark/>
          </w:tcPr>
          <w:p w14:paraId="096432DF"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shd w:val="clear" w:color="auto" w:fill="FFFFFF"/>
            <w:hideMark/>
          </w:tcPr>
          <w:p w14:paraId="640041D1"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p>
        </w:tc>
      </w:tr>
      <w:tr w:rsidR="00E71572" w:rsidRPr="009F5AE9" w14:paraId="7D439A33" w14:textId="77777777" w:rsidTr="00E71572">
        <w:tc>
          <w:tcPr>
            <w:tcW w:w="2452" w:type="dxa"/>
            <w:shd w:val="clear" w:color="auto" w:fill="FFFFFF"/>
            <w:hideMark/>
          </w:tcPr>
          <w:p w14:paraId="3F59EFC0"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w:t>
            </w:r>
          </w:p>
        </w:tc>
        <w:tc>
          <w:tcPr>
            <w:tcW w:w="5539" w:type="dxa"/>
            <w:shd w:val="clear" w:color="auto" w:fill="FFFFFF"/>
            <w:hideMark/>
          </w:tcPr>
          <w:p w14:paraId="784F6BFE"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w:t>
            </w:r>
          </w:p>
        </w:tc>
        <w:tc>
          <w:tcPr>
            <w:tcW w:w="1373" w:type="dxa"/>
            <w:shd w:val="clear" w:color="auto" w:fill="FFFFFF"/>
            <w:hideMark/>
          </w:tcPr>
          <w:p w14:paraId="19EEE7E9"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w:t>
            </w:r>
          </w:p>
        </w:tc>
      </w:tr>
      <w:tr w:rsidR="00E71572" w:rsidRPr="009F5AE9" w14:paraId="6FCF5DEB" w14:textId="77777777" w:rsidTr="00E71572">
        <w:tc>
          <w:tcPr>
            <w:tcW w:w="2452" w:type="dxa"/>
            <w:shd w:val="clear" w:color="auto" w:fill="FFFFFF"/>
          </w:tcPr>
          <w:p w14:paraId="257F9E73"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Земельные участки (территории) общего пользования</w:t>
            </w:r>
          </w:p>
        </w:tc>
        <w:tc>
          <w:tcPr>
            <w:tcW w:w="5539" w:type="dxa"/>
            <w:shd w:val="clear" w:color="auto" w:fill="FFFFFF"/>
          </w:tcPr>
          <w:p w14:paraId="2BEE6870"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373" w:type="dxa"/>
            <w:shd w:val="clear" w:color="auto" w:fill="FFFFFF"/>
          </w:tcPr>
          <w:p w14:paraId="74294F2D"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12.0</w:t>
            </w:r>
          </w:p>
        </w:tc>
      </w:tr>
      <w:tr w:rsidR="00E71572" w:rsidRPr="009F5AE9" w14:paraId="573AC95F" w14:textId="77777777" w:rsidTr="00E71572">
        <w:tc>
          <w:tcPr>
            <w:tcW w:w="2452" w:type="dxa"/>
            <w:shd w:val="clear" w:color="auto" w:fill="FFFFFF"/>
          </w:tcPr>
          <w:p w14:paraId="0152E1DB"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Жилая застройка</w:t>
            </w:r>
          </w:p>
        </w:tc>
        <w:tc>
          <w:tcPr>
            <w:tcW w:w="5539" w:type="dxa"/>
            <w:shd w:val="clear" w:color="auto" w:fill="FFFFFF"/>
          </w:tcPr>
          <w:p w14:paraId="63AF4E2C"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14:paraId="5756CFFE"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 с целью извлечения предпринимательской выгоды из предоставления жилого помещения для временного проживания в них (гостиницы, дома отдыха);</w:t>
            </w:r>
          </w:p>
          <w:p w14:paraId="387618B1"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14:paraId="259E1AD7"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lastRenderedPageBreak/>
              <w:t>- как способ обеспечения непрерывности производства (вахтовые помещения, служебные жилые помещения на производственных объектах);</w:t>
            </w:r>
          </w:p>
          <w:p w14:paraId="3D786A18"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 как способ обеспечения деятельности режимного учреждения (казармы, караульные помещения, места лишения свободы, содержания под стражей).</w:t>
            </w:r>
          </w:p>
          <w:p w14:paraId="4F8AF934"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Содержание данного вида разрешенного использования включает в себя содержание видов разрешенного использования с </w:t>
            </w:r>
            <w:hyperlink r:id="rId9" w:anchor="block_1021" w:history="1">
              <w:r w:rsidRPr="009F5AE9">
                <w:rPr>
                  <w:rFonts w:ascii="Times New Roman" w:eastAsia="Times New Roman" w:hAnsi="Times New Roman" w:cs="Times New Roman"/>
                  <w:sz w:val="24"/>
                  <w:u w:val="single"/>
                  <w:lang w:bidi="ar-SA"/>
                </w:rPr>
                <w:t xml:space="preserve">кодами </w:t>
              </w:r>
              <w:r w:rsidR="00FB11CD" w:rsidRPr="00FB11CD">
                <w:rPr>
                  <w:rFonts w:ascii="Times New Roman" w:eastAsia="Times New Roman" w:hAnsi="Times New Roman" w:cs="Times New Roman"/>
                  <w:sz w:val="24"/>
                  <w:u w:val="single"/>
                  <w:lang w:bidi="ar-SA"/>
                </w:rPr>
                <w:t>2.1.1,2.3,2.7.1</w:t>
              </w:r>
            </w:hyperlink>
          </w:p>
        </w:tc>
        <w:tc>
          <w:tcPr>
            <w:tcW w:w="1373" w:type="dxa"/>
            <w:shd w:val="clear" w:color="auto" w:fill="FFFFFF"/>
          </w:tcPr>
          <w:p w14:paraId="21871B9B"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lastRenderedPageBreak/>
              <w:t>2.0</w:t>
            </w:r>
          </w:p>
        </w:tc>
      </w:tr>
      <w:tr w:rsidR="00E47597" w:rsidRPr="009F5AE9" w14:paraId="4F1CE4DE" w14:textId="77777777" w:rsidTr="00E71572">
        <w:tc>
          <w:tcPr>
            <w:tcW w:w="2452" w:type="dxa"/>
            <w:shd w:val="clear" w:color="auto" w:fill="FFFFFF"/>
          </w:tcPr>
          <w:p w14:paraId="054C26F8" w14:textId="77777777" w:rsidR="00E47597" w:rsidRPr="00593CDC" w:rsidRDefault="00E47597" w:rsidP="009F5AE9">
            <w:pPr>
              <w:widowControl/>
              <w:suppressAutoHyphens w:val="0"/>
              <w:autoSpaceDE/>
              <w:spacing w:line="270" w:lineRule="atLeast"/>
              <w:rPr>
                <w:rFonts w:ascii="Times New Roman" w:eastAsia="Times New Roman" w:hAnsi="Times New Roman" w:cs="Times New Roman"/>
                <w:sz w:val="24"/>
                <w:lang w:bidi="ar-SA"/>
              </w:rPr>
            </w:pPr>
            <w:r w:rsidRPr="00593CDC">
              <w:rPr>
                <w:rFonts w:ascii="Times New Roman" w:eastAsia="Times New Roman" w:hAnsi="Times New Roman" w:cs="Times New Roman"/>
                <w:sz w:val="24"/>
                <w:lang w:bidi="ar-SA"/>
              </w:rPr>
              <w:t>Малоэтажная многоквартирная жилая застройка</w:t>
            </w:r>
          </w:p>
        </w:tc>
        <w:tc>
          <w:tcPr>
            <w:tcW w:w="5539" w:type="dxa"/>
            <w:shd w:val="clear" w:color="auto" w:fill="FFFFFF"/>
          </w:tcPr>
          <w:p w14:paraId="557FA952" w14:textId="77777777" w:rsidR="00E47597" w:rsidRPr="00593CDC" w:rsidRDefault="00E47597" w:rsidP="00E47597">
            <w:pPr>
              <w:widowControl/>
              <w:suppressAutoHyphens w:val="0"/>
              <w:autoSpaceDE/>
              <w:spacing w:line="270" w:lineRule="atLeast"/>
              <w:rPr>
                <w:rFonts w:ascii="Times New Roman" w:eastAsia="Times New Roman" w:hAnsi="Times New Roman" w:cs="Times New Roman"/>
                <w:sz w:val="24"/>
                <w:lang w:bidi="ar-SA"/>
              </w:rPr>
            </w:pPr>
            <w:r w:rsidRPr="00593CDC">
              <w:rPr>
                <w:rFonts w:ascii="Times New Roman" w:eastAsia="Times New Roman" w:hAnsi="Times New Roman" w:cs="Times New Roman"/>
                <w:sz w:val="24"/>
                <w:lang w:bidi="ar-SA"/>
              </w:rPr>
              <w:t>Размещение малоэтажного многоквартирного жилого дома (дом, пригодный для постоянного проживания, высотой до 4 этажей, включая мансардный);</w:t>
            </w:r>
          </w:p>
          <w:p w14:paraId="1D8F9598" w14:textId="77777777" w:rsidR="00E47597" w:rsidRPr="00593CDC" w:rsidRDefault="00E47597" w:rsidP="00E47597">
            <w:pPr>
              <w:widowControl/>
              <w:suppressAutoHyphens w:val="0"/>
              <w:autoSpaceDE/>
              <w:spacing w:line="270" w:lineRule="atLeast"/>
              <w:rPr>
                <w:rFonts w:ascii="Times New Roman" w:eastAsia="Times New Roman" w:hAnsi="Times New Roman" w:cs="Times New Roman"/>
                <w:sz w:val="24"/>
                <w:lang w:bidi="ar-SA"/>
              </w:rPr>
            </w:pPr>
            <w:r w:rsidRPr="00593CDC">
              <w:rPr>
                <w:rFonts w:ascii="Times New Roman" w:eastAsia="Times New Roman" w:hAnsi="Times New Roman" w:cs="Times New Roman"/>
                <w:sz w:val="24"/>
                <w:lang w:bidi="ar-SA"/>
              </w:rPr>
              <w:t>разведение декоративных и плодовых деревьев, овощных и ягодных культур;</w:t>
            </w:r>
          </w:p>
          <w:p w14:paraId="286AA3CA" w14:textId="77777777" w:rsidR="00E47597" w:rsidRPr="00593CDC" w:rsidRDefault="00E47597" w:rsidP="00E47597">
            <w:pPr>
              <w:widowControl/>
              <w:suppressAutoHyphens w:val="0"/>
              <w:autoSpaceDE/>
              <w:spacing w:line="270" w:lineRule="atLeast"/>
              <w:rPr>
                <w:rFonts w:ascii="Times New Roman" w:eastAsia="Times New Roman" w:hAnsi="Times New Roman" w:cs="Times New Roman"/>
                <w:sz w:val="24"/>
                <w:lang w:bidi="ar-SA"/>
              </w:rPr>
            </w:pPr>
            <w:r w:rsidRPr="00593CDC">
              <w:rPr>
                <w:rFonts w:ascii="Times New Roman" w:eastAsia="Times New Roman" w:hAnsi="Times New Roman" w:cs="Times New Roman"/>
                <w:sz w:val="24"/>
                <w:lang w:bidi="ar-SA"/>
              </w:rPr>
              <w:t>размещение индивидуальных гаражей и иных вспомогательных сооружений;</w:t>
            </w:r>
          </w:p>
          <w:p w14:paraId="1E1A3F5F" w14:textId="77777777" w:rsidR="00E47597" w:rsidRPr="00593CDC" w:rsidRDefault="00E47597" w:rsidP="00E47597">
            <w:pPr>
              <w:widowControl/>
              <w:suppressAutoHyphens w:val="0"/>
              <w:autoSpaceDE/>
              <w:spacing w:line="270" w:lineRule="atLeast"/>
              <w:rPr>
                <w:rFonts w:ascii="Times New Roman" w:eastAsia="Times New Roman" w:hAnsi="Times New Roman" w:cs="Times New Roman"/>
                <w:sz w:val="24"/>
                <w:lang w:bidi="ar-SA"/>
              </w:rPr>
            </w:pPr>
            <w:r w:rsidRPr="00593CDC">
              <w:rPr>
                <w:rFonts w:ascii="Times New Roman" w:eastAsia="Times New Roman" w:hAnsi="Times New Roman" w:cs="Times New Roman"/>
                <w:sz w:val="24"/>
                <w:lang w:bidi="ar-SA"/>
              </w:rPr>
              <w:t>обустройство спортивных и детских площадок, площадок отдыха;</w:t>
            </w:r>
          </w:p>
          <w:p w14:paraId="6FFDE1D2" w14:textId="77777777" w:rsidR="00E47597" w:rsidRPr="00593CDC" w:rsidRDefault="00E47597" w:rsidP="00E47597">
            <w:pPr>
              <w:widowControl/>
              <w:suppressAutoHyphens w:val="0"/>
              <w:autoSpaceDE/>
              <w:spacing w:line="270" w:lineRule="atLeast"/>
              <w:rPr>
                <w:rFonts w:ascii="Times New Roman" w:eastAsia="Times New Roman" w:hAnsi="Times New Roman" w:cs="Times New Roman"/>
                <w:sz w:val="24"/>
                <w:lang w:bidi="ar-SA"/>
              </w:rPr>
            </w:pPr>
            <w:r w:rsidRPr="00593CDC">
              <w:rPr>
                <w:rFonts w:ascii="Times New Roman" w:eastAsia="Times New Roman" w:hAnsi="Times New Roman" w:cs="Times New Roman"/>
                <w:sz w:val="24"/>
                <w:lang w:bidi="ar-SA"/>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373" w:type="dxa"/>
            <w:shd w:val="clear" w:color="auto" w:fill="FFFFFF"/>
          </w:tcPr>
          <w:p w14:paraId="79CD2BF9" w14:textId="77777777" w:rsidR="00E47597" w:rsidRPr="00E47597" w:rsidRDefault="00E47597" w:rsidP="009F5AE9">
            <w:pPr>
              <w:widowControl/>
              <w:suppressAutoHyphens w:val="0"/>
              <w:autoSpaceDE/>
              <w:spacing w:line="270" w:lineRule="atLeast"/>
              <w:jc w:val="center"/>
              <w:rPr>
                <w:rFonts w:ascii="Times New Roman" w:eastAsia="Times New Roman" w:hAnsi="Times New Roman" w:cs="Times New Roman"/>
                <w:sz w:val="24"/>
                <w:highlight w:val="green"/>
                <w:lang w:bidi="ar-SA"/>
              </w:rPr>
            </w:pPr>
            <w:r w:rsidRPr="00593CDC">
              <w:rPr>
                <w:rFonts w:ascii="Times New Roman" w:eastAsia="Times New Roman" w:hAnsi="Times New Roman" w:cs="Times New Roman"/>
                <w:sz w:val="24"/>
                <w:lang w:bidi="ar-SA"/>
              </w:rPr>
              <w:t>2.1.1</w:t>
            </w:r>
          </w:p>
        </w:tc>
      </w:tr>
      <w:tr w:rsidR="00E71572" w:rsidRPr="009F5AE9" w14:paraId="761F254D" w14:textId="77777777" w:rsidTr="00E71572">
        <w:tc>
          <w:tcPr>
            <w:tcW w:w="2452" w:type="dxa"/>
            <w:shd w:val="clear" w:color="auto" w:fill="FFFFFF"/>
          </w:tcPr>
          <w:p w14:paraId="22850AC4"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color w:val="464C55"/>
                <w:sz w:val="24"/>
                <w:lang w:bidi="ar-SA"/>
              </w:rPr>
            </w:pPr>
            <w:r w:rsidRPr="008B0FD7">
              <w:rPr>
                <w:rFonts w:ascii="Times New Roman" w:eastAsia="Times New Roman" w:hAnsi="Times New Roman" w:cs="Times New Roman"/>
                <w:sz w:val="24"/>
                <w:lang w:bidi="ar-SA"/>
              </w:rPr>
              <w:t>Блокированная жилая застройка</w:t>
            </w:r>
          </w:p>
        </w:tc>
        <w:tc>
          <w:tcPr>
            <w:tcW w:w="5539" w:type="dxa"/>
            <w:shd w:val="clear" w:color="auto" w:fill="FFFFFF"/>
          </w:tcPr>
          <w:p w14:paraId="64FACD2E" w14:textId="77777777" w:rsidR="00E71572" w:rsidRPr="008B0FD7"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8B0FD7">
              <w:rPr>
                <w:rFonts w:ascii="Times New Roman" w:eastAsia="Times New Roman" w:hAnsi="Times New Roman" w:cs="Times New Roman"/>
                <w:sz w:val="24"/>
                <w:lang w:bidi="ar-SA"/>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049E3E99" w14:textId="77777777" w:rsidR="00E71572" w:rsidRPr="008B0FD7"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8B0FD7">
              <w:rPr>
                <w:rFonts w:ascii="Times New Roman" w:eastAsia="Times New Roman" w:hAnsi="Times New Roman" w:cs="Times New Roman"/>
                <w:sz w:val="24"/>
                <w:lang w:bidi="ar-SA"/>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373" w:type="dxa"/>
            <w:shd w:val="clear" w:color="auto" w:fill="FFFFFF"/>
          </w:tcPr>
          <w:p w14:paraId="45D421BD"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color w:val="464C55"/>
                <w:sz w:val="24"/>
                <w:lang w:bidi="ar-SA"/>
              </w:rPr>
            </w:pPr>
            <w:r w:rsidRPr="009F5AE9">
              <w:rPr>
                <w:rFonts w:ascii="Times New Roman" w:eastAsia="Times New Roman" w:hAnsi="Times New Roman" w:cs="Times New Roman"/>
                <w:color w:val="464C55"/>
                <w:sz w:val="24"/>
                <w:lang w:bidi="ar-SA"/>
              </w:rPr>
              <w:t>2.3</w:t>
            </w:r>
          </w:p>
        </w:tc>
      </w:tr>
      <w:tr w:rsidR="00E71572" w:rsidRPr="009F5AE9" w14:paraId="72D56776" w14:textId="77777777" w:rsidTr="00E71572">
        <w:tc>
          <w:tcPr>
            <w:tcW w:w="2452" w:type="dxa"/>
            <w:shd w:val="clear" w:color="auto" w:fill="FFFFFF"/>
          </w:tcPr>
          <w:p w14:paraId="23E6EC6B"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8B0FD7">
              <w:rPr>
                <w:rFonts w:ascii="Times New Roman" w:eastAsia="Times New Roman" w:hAnsi="Times New Roman" w:cs="Times New Roman"/>
                <w:sz w:val="24"/>
                <w:lang w:bidi="ar-SA"/>
              </w:rPr>
              <w:t>Объекты гаражного назначения</w:t>
            </w:r>
          </w:p>
        </w:tc>
        <w:tc>
          <w:tcPr>
            <w:tcW w:w="5539" w:type="dxa"/>
            <w:shd w:val="clear" w:color="auto" w:fill="FFFFFF"/>
          </w:tcPr>
          <w:p w14:paraId="6D0878A5" w14:textId="77777777" w:rsidR="00E71572" w:rsidRPr="008B0FD7"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8B0FD7">
              <w:rPr>
                <w:rFonts w:ascii="Times New Roman" w:eastAsia="Times New Roman" w:hAnsi="Times New Roman" w:cs="Times New Roman"/>
                <w:sz w:val="24"/>
                <w:lang w:bidi="ar-SA"/>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373" w:type="dxa"/>
            <w:shd w:val="clear" w:color="auto" w:fill="FFFFFF"/>
          </w:tcPr>
          <w:p w14:paraId="79093F7C"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2.7.1</w:t>
            </w:r>
          </w:p>
        </w:tc>
      </w:tr>
    </w:tbl>
    <w:p w14:paraId="7FEF1DF6" w14:textId="77777777" w:rsidR="00E71572" w:rsidRPr="009F5AE9" w:rsidRDefault="00E71572" w:rsidP="009F5AE9">
      <w:pPr>
        <w:widowControl/>
        <w:shd w:val="clear" w:color="auto" w:fill="FFFFFF"/>
        <w:suppressAutoHyphens w:val="0"/>
        <w:autoSpaceDE/>
        <w:spacing w:line="270" w:lineRule="atLeast"/>
        <w:outlineLvl w:val="0"/>
        <w:rPr>
          <w:rFonts w:ascii="Times New Roman" w:eastAsia="Times New Roman" w:hAnsi="Times New Roman" w:cs="Times New Roman"/>
          <w:b/>
          <w:bCs/>
          <w:color w:val="22272F"/>
          <w:kern w:val="36"/>
          <w:sz w:val="24"/>
          <w:lang w:bidi="ar-SA"/>
        </w:rPr>
      </w:pPr>
      <w:r w:rsidRPr="009F5AE9">
        <w:rPr>
          <w:rFonts w:ascii="Times New Roman" w:eastAsia="Times New Roman" w:hAnsi="Times New Roman" w:cs="Times New Roman"/>
          <w:b/>
          <w:bCs/>
          <w:color w:val="22272F"/>
          <w:kern w:val="36"/>
          <w:sz w:val="24"/>
          <w:lang w:bidi="ar-SA"/>
        </w:rPr>
        <w:t>*-Приказ Министерства экономического развития РФ от 1 сентября 2014 г. N 540 "Об утверждении классификатора видов разрешенного использования земельных участков" </w:t>
      </w:r>
    </w:p>
    <w:p w14:paraId="135D6F90" w14:textId="77777777" w:rsidR="00E71572" w:rsidRPr="009F5AE9" w:rsidRDefault="00E71572" w:rsidP="009F5AE9">
      <w:pPr>
        <w:widowControl/>
        <w:tabs>
          <w:tab w:val="left" w:pos="720"/>
        </w:tabs>
        <w:suppressAutoHyphens w:val="0"/>
        <w:autoSpaceDE/>
        <w:jc w:val="both"/>
        <w:rPr>
          <w:rFonts w:ascii="Times New Roman" w:eastAsia="Arial" w:hAnsi="Times New Roman" w:cs="Times New Roman"/>
          <w:b/>
          <w:spacing w:val="-5"/>
          <w:sz w:val="24"/>
          <w:shd w:val="clear" w:color="auto" w:fill="FFFFFF"/>
          <w:lang w:eastAsia="en-US" w:bidi="ar-SA"/>
        </w:rPr>
      </w:pPr>
      <w:r w:rsidRPr="009F5AE9">
        <w:rPr>
          <w:rFonts w:ascii="Times New Roman" w:eastAsia="Arial" w:hAnsi="Times New Roman" w:cs="Times New Roman"/>
          <w:b/>
          <w:spacing w:val="-5"/>
          <w:sz w:val="24"/>
          <w:shd w:val="clear" w:color="auto" w:fill="FFFFFF"/>
          <w:lang w:eastAsia="en-US" w:bidi="ar-SA"/>
        </w:rPr>
        <w:t>Условно разрешенные виды использования земельных участков и объектов капитального строительства:</w:t>
      </w:r>
    </w:p>
    <w:tbl>
      <w:tblPr>
        <w:tblW w:w="9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E71572" w:rsidRPr="009F5AE9" w14:paraId="6DCB2560" w14:textId="77777777" w:rsidTr="00E71572">
        <w:tc>
          <w:tcPr>
            <w:tcW w:w="2452" w:type="dxa"/>
            <w:shd w:val="clear" w:color="auto" w:fill="FFFFFF"/>
            <w:hideMark/>
          </w:tcPr>
          <w:p w14:paraId="028DB145"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lastRenderedPageBreak/>
              <w:t>Наименование вида разрешенного использования земельного участка</w:t>
            </w:r>
          </w:p>
        </w:tc>
        <w:tc>
          <w:tcPr>
            <w:tcW w:w="5539" w:type="dxa"/>
            <w:shd w:val="clear" w:color="auto" w:fill="FFFFFF"/>
            <w:hideMark/>
          </w:tcPr>
          <w:p w14:paraId="10D66243"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shd w:val="clear" w:color="auto" w:fill="FFFFFF"/>
            <w:hideMark/>
          </w:tcPr>
          <w:p w14:paraId="0B844EAE"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p>
        </w:tc>
      </w:tr>
      <w:tr w:rsidR="00E71572" w:rsidRPr="009F5AE9" w14:paraId="471FF4F8" w14:textId="77777777" w:rsidTr="00E71572">
        <w:tc>
          <w:tcPr>
            <w:tcW w:w="2452" w:type="dxa"/>
            <w:shd w:val="clear" w:color="auto" w:fill="FFFFFF"/>
            <w:hideMark/>
          </w:tcPr>
          <w:p w14:paraId="2565CE9C"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w:t>
            </w:r>
          </w:p>
        </w:tc>
        <w:tc>
          <w:tcPr>
            <w:tcW w:w="5539" w:type="dxa"/>
            <w:shd w:val="clear" w:color="auto" w:fill="FFFFFF"/>
            <w:hideMark/>
          </w:tcPr>
          <w:p w14:paraId="4DB3FE87"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w:t>
            </w:r>
          </w:p>
        </w:tc>
        <w:tc>
          <w:tcPr>
            <w:tcW w:w="1373" w:type="dxa"/>
            <w:shd w:val="clear" w:color="auto" w:fill="FFFFFF"/>
            <w:hideMark/>
          </w:tcPr>
          <w:p w14:paraId="0D38624E"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w:t>
            </w:r>
          </w:p>
        </w:tc>
      </w:tr>
      <w:tr w:rsidR="00E71572" w:rsidRPr="009F5AE9" w14:paraId="7DAB3F54" w14:textId="77777777" w:rsidTr="00E71572">
        <w:tc>
          <w:tcPr>
            <w:tcW w:w="2452" w:type="dxa"/>
            <w:shd w:val="clear" w:color="auto" w:fill="FFFFFF"/>
          </w:tcPr>
          <w:p w14:paraId="3005B57F"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Социальное обслуживание</w:t>
            </w:r>
          </w:p>
        </w:tc>
        <w:tc>
          <w:tcPr>
            <w:tcW w:w="5539" w:type="dxa"/>
            <w:shd w:val="clear" w:color="auto" w:fill="FFFFFF"/>
          </w:tcPr>
          <w:p w14:paraId="66109616"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255AB8BD"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для размещения отделений почты и телеграфа;</w:t>
            </w:r>
          </w:p>
          <w:p w14:paraId="246DEFF9"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373" w:type="dxa"/>
            <w:shd w:val="clear" w:color="auto" w:fill="FFFFFF"/>
          </w:tcPr>
          <w:p w14:paraId="289BD79C"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3.2</w:t>
            </w:r>
          </w:p>
        </w:tc>
      </w:tr>
      <w:tr w:rsidR="00E71572" w:rsidRPr="009F5AE9" w14:paraId="1510A235" w14:textId="77777777" w:rsidTr="00E71572">
        <w:tc>
          <w:tcPr>
            <w:tcW w:w="2452" w:type="dxa"/>
            <w:shd w:val="clear" w:color="auto" w:fill="FFFFFF"/>
          </w:tcPr>
          <w:p w14:paraId="2DA97A8B"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Бытовое обслуживание</w:t>
            </w:r>
          </w:p>
        </w:tc>
        <w:tc>
          <w:tcPr>
            <w:tcW w:w="5539" w:type="dxa"/>
            <w:shd w:val="clear" w:color="auto" w:fill="FFFFFF"/>
          </w:tcPr>
          <w:p w14:paraId="59CEF83E"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373" w:type="dxa"/>
            <w:shd w:val="clear" w:color="auto" w:fill="FFFFFF"/>
          </w:tcPr>
          <w:p w14:paraId="741642E1"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3.3</w:t>
            </w:r>
          </w:p>
        </w:tc>
      </w:tr>
      <w:tr w:rsidR="00E71572" w:rsidRPr="009F5AE9" w14:paraId="6C89302A" w14:textId="77777777" w:rsidTr="00E71572">
        <w:tc>
          <w:tcPr>
            <w:tcW w:w="2452" w:type="dxa"/>
            <w:shd w:val="clear" w:color="auto" w:fill="FFFFFF"/>
          </w:tcPr>
          <w:p w14:paraId="3A2B9775"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Амбулаторно-поликлиническое обслуживание</w:t>
            </w:r>
          </w:p>
        </w:tc>
        <w:tc>
          <w:tcPr>
            <w:tcW w:w="5539" w:type="dxa"/>
            <w:shd w:val="clear" w:color="auto" w:fill="FFFFFF"/>
          </w:tcPr>
          <w:p w14:paraId="355E32EE"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373" w:type="dxa"/>
            <w:shd w:val="clear" w:color="auto" w:fill="FFFFFF"/>
          </w:tcPr>
          <w:p w14:paraId="79D49C9D"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3.4.1</w:t>
            </w:r>
          </w:p>
        </w:tc>
      </w:tr>
      <w:tr w:rsidR="00E71572" w:rsidRPr="009F5AE9" w14:paraId="13313AAB" w14:textId="77777777" w:rsidTr="00E71572">
        <w:tc>
          <w:tcPr>
            <w:tcW w:w="2452" w:type="dxa"/>
            <w:shd w:val="clear" w:color="auto" w:fill="FFFFFF"/>
          </w:tcPr>
          <w:p w14:paraId="6609A248"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Дошкольное, начальное и среднее общее образование</w:t>
            </w:r>
          </w:p>
        </w:tc>
        <w:tc>
          <w:tcPr>
            <w:tcW w:w="5539" w:type="dxa"/>
            <w:shd w:val="clear" w:color="auto" w:fill="FFFFFF"/>
          </w:tcPr>
          <w:p w14:paraId="1AA39B12"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373" w:type="dxa"/>
            <w:shd w:val="clear" w:color="auto" w:fill="FFFFFF"/>
          </w:tcPr>
          <w:p w14:paraId="1180BF22"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3.5.1</w:t>
            </w:r>
          </w:p>
        </w:tc>
      </w:tr>
      <w:tr w:rsidR="006B528F" w:rsidRPr="009F5AE9" w14:paraId="3C9F735A" w14:textId="77777777" w:rsidTr="00E71572">
        <w:tc>
          <w:tcPr>
            <w:tcW w:w="2452" w:type="dxa"/>
            <w:shd w:val="clear" w:color="auto" w:fill="FFFFFF"/>
          </w:tcPr>
          <w:p w14:paraId="62A47841" w14:textId="77777777" w:rsidR="006B528F" w:rsidRPr="009F5AE9" w:rsidRDefault="006B528F" w:rsidP="006B528F">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Культурное развитие</w:t>
            </w:r>
          </w:p>
        </w:tc>
        <w:tc>
          <w:tcPr>
            <w:tcW w:w="5539" w:type="dxa"/>
            <w:shd w:val="clear" w:color="auto" w:fill="FFFFFF"/>
          </w:tcPr>
          <w:p w14:paraId="5AA6300D" w14:textId="77777777" w:rsidR="006B528F" w:rsidRPr="009F5AE9" w:rsidRDefault="006B528F" w:rsidP="006B528F">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w:t>
            </w:r>
            <w:r w:rsidRPr="009F5AE9">
              <w:rPr>
                <w:rFonts w:ascii="Times New Roman" w:eastAsia="Times New Roman" w:hAnsi="Times New Roman" w:cs="Times New Roman"/>
                <w:sz w:val="24"/>
                <w:lang w:bidi="ar-SA"/>
              </w:rPr>
              <w:lastRenderedPageBreak/>
              <w:t>культуры, библиотек, кинотеатров и кинозалов, театров, филармоний, планетариев;</w:t>
            </w:r>
          </w:p>
          <w:p w14:paraId="348E45C7" w14:textId="77777777" w:rsidR="006B528F" w:rsidRPr="009F5AE9" w:rsidRDefault="006B528F" w:rsidP="006B528F">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устройство площадок для празднеств и гуляний;</w:t>
            </w:r>
          </w:p>
          <w:p w14:paraId="5117C214" w14:textId="77777777" w:rsidR="006B528F" w:rsidRPr="009F5AE9" w:rsidRDefault="006B528F" w:rsidP="006B528F">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зданий и сооружений для размещения цирков, зверинцев, зоопарков, океанариумов</w:t>
            </w:r>
          </w:p>
        </w:tc>
        <w:tc>
          <w:tcPr>
            <w:tcW w:w="1373" w:type="dxa"/>
            <w:shd w:val="clear" w:color="auto" w:fill="FFFFFF"/>
          </w:tcPr>
          <w:p w14:paraId="177D4A7E" w14:textId="77777777" w:rsidR="006B528F" w:rsidRPr="009F5AE9" w:rsidRDefault="006B528F" w:rsidP="006B528F">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lastRenderedPageBreak/>
              <w:t>3.6</w:t>
            </w:r>
          </w:p>
        </w:tc>
      </w:tr>
      <w:tr w:rsidR="00E71572" w:rsidRPr="009F5AE9" w14:paraId="314AC41F" w14:textId="77777777" w:rsidTr="00E71572">
        <w:tc>
          <w:tcPr>
            <w:tcW w:w="2452" w:type="dxa"/>
            <w:shd w:val="clear" w:color="auto" w:fill="FFFFFF"/>
          </w:tcPr>
          <w:p w14:paraId="4C192AA5"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Религиозное использование</w:t>
            </w:r>
          </w:p>
        </w:tc>
        <w:tc>
          <w:tcPr>
            <w:tcW w:w="5539" w:type="dxa"/>
            <w:shd w:val="clear" w:color="auto" w:fill="FFFFFF"/>
          </w:tcPr>
          <w:p w14:paraId="7C85EBCE"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38B4454F"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373" w:type="dxa"/>
            <w:shd w:val="clear" w:color="auto" w:fill="FFFFFF"/>
          </w:tcPr>
          <w:p w14:paraId="76D3AAC2"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3.7</w:t>
            </w:r>
          </w:p>
        </w:tc>
      </w:tr>
      <w:tr w:rsidR="006B528F" w:rsidRPr="009F5AE9" w14:paraId="3D108E81" w14:textId="77777777" w:rsidTr="00E71572">
        <w:tc>
          <w:tcPr>
            <w:tcW w:w="2452" w:type="dxa"/>
            <w:shd w:val="clear" w:color="auto" w:fill="FFFFFF"/>
          </w:tcPr>
          <w:p w14:paraId="1C52A59E" w14:textId="77777777" w:rsidR="006B528F" w:rsidRPr="009F5AE9" w:rsidRDefault="006B528F" w:rsidP="006B528F">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Рынки</w:t>
            </w:r>
          </w:p>
        </w:tc>
        <w:tc>
          <w:tcPr>
            <w:tcW w:w="5539" w:type="dxa"/>
            <w:shd w:val="clear" w:color="auto" w:fill="FFFFFF"/>
          </w:tcPr>
          <w:p w14:paraId="29A85566" w14:textId="77777777" w:rsidR="006B528F" w:rsidRPr="009F5AE9" w:rsidRDefault="006B528F" w:rsidP="006B528F">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9E0E9F8" w14:textId="77777777" w:rsidR="006B528F" w:rsidRPr="009F5AE9" w:rsidRDefault="006B528F" w:rsidP="006B528F">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гаражей и (или) стоянок для автомобилей сотрудников и посетителей рынка</w:t>
            </w:r>
          </w:p>
        </w:tc>
        <w:tc>
          <w:tcPr>
            <w:tcW w:w="1373" w:type="dxa"/>
            <w:shd w:val="clear" w:color="auto" w:fill="FFFFFF"/>
          </w:tcPr>
          <w:p w14:paraId="047CA69D" w14:textId="77777777" w:rsidR="006B528F" w:rsidRPr="009F5AE9" w:rsidRDefault="006B528F" w:rsidP="006B528F">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4.3</w:t>
            </w:r>
          </w:p>
        </w:tc>
      </w:tr>
      <w:tr w:rsidR="006B528F" w:rsidRPr="009F5AE9" w14:paraId="4DE3C42B" w14:textId="77777777" w:rsidTr="00E71572">
        <w:tc>
          <w:tcPr>
            <w:tcW w:w="2452" w:type="dxa"/>
            <w:shd w:val="clear" w:color="auto" w:fill="FFFFFF"/>
          </w:tcPr>
          <w:p w14:paraId="3F37D0EA" w14:textId="77777777" w:rsidR="006B528F" w:rsidRPr="009F5AE9" w:rsidRDefault="006B528F" w:rsidP="006B528F">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Магазины</w:t>
            </w:r>
          </w:p>
        </w:tc>
        <w:tc>
          <w:tcPr>
            <w:tcW w:w="5539" w:type="dxa"/>
            <w:shd w:val="clear" w:color="auto" w:fill="FFFFFF"/>
          </w:tcPr>
          <w:p w14:paraId="5B5689FB" w14:textId="77777777" w:rsidR="006B528F" w:rsidRPr="009F5AE9" w:rsidRDefault="006B528F" w:rsidP="006B528F">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373" w:type="dxa"/>
            <w:shd w:val="clear" w:color="auto" w:fill="FFFFFF"/>
          </w:tcPr>
          <w:p w14:paraId="21F84E62" w14:textId="77777777" w:rsidR="006B528F" w:rsidRPr="009F5AE9" w:rsidRDefault="006B528F" w:rsidP="006B528F">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4.4</w:t>
            </w:r>
          </w:p>
        </w:tc>
      </w:tr>
      <w:tr w:rsidR="006B528F" w:rsidRPr="009F5AE9" w14:paraId="3831F6A3" w14:textId="77777777" w:rsidTr="00E71572">
        <w:tc>
          <w:tcPr>
            <w:tcW w:w="2452" w:type="dxa"/>
            <w:shd w:val="clear" w:color="auto" w:fill="FFFFFF"/>
          </w:tcPr>
          <w:p w14:paraId="35E972CC" w14:textId="77777777" w:rsidR="006B528F" w:rsidRPr="009F5AE9" w:rsidRDefault="006B528F" w:rsidP="006B528F">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Банковская и страховая деятельность</w:t>
            </w:r>
          </w:p>
        </w:tc>
        <w:tc>
          <w:tcPr>
            <w:tcW w:w="5539" w:type="dxa"/>
            <w:shd w:val="clear" w:color="auto" w:fill="FFFFFF"/>
          </w:tcPr>
          <w:p w14:paraId="57E5D965" w14:textId="77777777" w:rsidR="006B528F" w:rsidRPr="009F5AE9" w:rsidRDefault="006B528F" w:rsidP="006B528F">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размещения организаций, оказывающих банковские и страховые</w:t>
            </w:r>
          </w:p>
        </w:tc>
        <w:tc>
          <w:tcPr>
            <w:tcW w:w="1373" w:type="dxa"/>
            <w:shd w:val="clear" w:color="auto" w:fill="FFFFFF"/>
          </w:tcPr>
          <w:p w14:paraId="27D1D701" w14:textId="77777777" w:rsidR="006B528F" w:rsidRPr="009F5AE9" w:rsidRDefault="006B528F" w:rsidP="006B528F">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4.5</w:t>
            </w:r>
          </w:p>
        </w:tc>
      </w:tr>
      <w:tr w:rsidR="00E73EFC" w:rsidRPr="009F5AE9" w14:paraId="6816C3F3" w14:textId="77777777" w:rsidTr="00E71572">
        <w:tc>
          <w:tcPr>
            <w:tcW w:w="2452" w:type="dxa"/>
            <w:shd w:val="clear" w:color="auto" w:fill="FFFFFF"/>
          </w:tcPr>
          <w:p w14:paraId="6FCFAAAC" w14:textId="77777777" w:rsidR="00E73EFC" w:rsidRPr="00F440BA" w:rsidRDefault="00E73EFC" w:rsidP="00E73EFC">
            <w:pPr>
              <w:spacing w:line="270" w:lineRule="atLeast"/>
              <w:rPr>
                <w:rFonts w:ascii="Times New Roman" w:eastAsia="Times New Roman" w:hAnsi="Times New Roman" w:cs="Times New Roman"/>
                <w:sz w:val="24"/>
              </w:rPr>
            </w:pPr>
            <w:r w:rsidRPr="00F440BA">
              <w:rPr>
                <w:rFonts w:ascii="Times New Roman" w:eastAsia="Times New Roman" w:hAnsi="Times New Roman" w:cs="Times New Roman"/>
                <w:sz w:val="24"/>
              </w:rPr>
              <w:t>Гостиничное обслуживание</w:t>
            </w:r>
          </w:p>
        </w:tc>
        <w:tc>
          <w:tcPr>
            <w:tcW w:w="5539" w:type="dxa"/>
            <w:shd w:val="clear" w:color="auto" w:fill="FFFFFF"/>
          </w:tcPr>
          <w:p w14:paraId="0CD37210" w14:textId="77777777" w:rsidR="00E73EFC" w:rsidRPr="00F440BA" w:rsidRDefault="00E73EFC" w:rsidP="00E73EFC">
            <w:pPr>
              <w:spacing w:line="270" w:lineRule="atLeast"/>
              <w:rPr>
                <w:rFonts w:ascii="Times New Roman" w:eastAsia="Times New Roman" w:hAnsi="Times New Roman" w:cs="Times New Roman"/>
                <w:sz w:val="24"/>
              </w:rPr>
            </w:pPr>
            <w:r w:rsidRPr="00F440BA">
              <w:rPr>
                <w:rFonts w:ascii="Times New Roman" w:eastAsia="Times New Roman" w:hAnsi="Times New Roman" w:cs="Times New Roman"/>
                <w:sz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373" w:type="dxa"/>
            <w:shd w:val="clear" w:color="auto" w:fill="FFFFFF"/>
          </w:tcPr>
          <w:p w14:paraId="26CB80BE" w14:textId="77777777" w:rsidR="00E73EFC" w:rsidRPr="00F440BA" w:rsidRDefault="00E73EFC" w:rsidP="00E73EFC">
            <w:pPr>
              <w:spacing w:line="270" w:lineRule="atLeast"/>
              <w:jc w:val="center"/>
              <w:rPr>
                <w:rFonts w:ascii="Times New Roman" w:eastAsia="Times New Roman" w:hAnsi="Times New Roman" w:cs="Times New Roman"/>
                <w:sz w:val="24"/>
              </w:rPr>
            </w:pPr>
            <w:r w:rsidRPr="00F440BA">
              <w:rPr>
                <w:rFonts w:ascii="Times New Roman" w:eastAsia="Times New Roman" w:hAnsi="Times New Roman" w:cs="Times New Roman"/>
                <w:sz w:val="24"/>
              </w:rPr>
              <w:t>4.7</w:t>
            </w:r>
          </w:p>
        </w:tc>
      </w:tr>
      <w:tr w:rsidR="00E73EFC" w:rsidRPr="009F5AE9" w14:paraId="24E5F5B2" w14:textId="77777777" w:rsidTr="00A67574">
        <w:tc>
          <w:tcPr>
            <w:tcW w:w="2452" w:type="dxa"/>
          </w:tcPr>
          <w:p w14:paraId="4C6833B1" w14:textId="77777777" w:rsidR="00E73EFC" w:rsidRPr="007C604D" w:rsidRDefault="00E73EFC" w:rsidP="00E73EFC">
            <w:pPr>
              <w:pStyle w:val="ConsPlusNormal"/>
              <w:rPr>
                <w:rFonts w:ascii="Times New Roman" w:hAnsi="Times New Roman" w:cs="Times New Roman"/>
                <w:sz w:val="24"/>
                <w:szCs w:val="24"/>
              </w:rPr>
            </w:pPr>
            <w:r w:rsidRPr="007C604D">
              <w:rPr>
                <w:rFonts w:ascii="Times New Roman" w:hAnsi="Times New Roman" w:cs="Times New Roman"/>
                <w:sz w:val="24"/>
                <w:szCs w:val="24"/>
              </w:rPr>
              <w:t>Обслуживание автотранспорта</w:t>
            </w:r>
          </w:p>
        </w:tc>
        <w:tc>
          <w:tcPr>
            <w:tcW w:w="5539" w:type="dxa"/>
          </w:tcPr>
          <w:p w14:paraId="5493F527" w14:textId="77777777" w:rsidR="00E73EFC" w:rsidRPr="007C604D" w:rsidRDefault="00E73EFC" w:rsidP="00E73EFC">
            <w:pPr>
              <w:pStyle w:val="ConsPlusNormal"/>
              <w:jc w:val="both"/>
              <w:rPr>
                <w:rFonts w:ascii="Times New Roman" w:hAnsi="Times New Roman" w:cs="Times New Roman"/>
                <w:sz w:val="24"/>
                <w:szCs w:val="24"/>
              </w:rPr>
            </w:pPr>
            <w:r w:rsidRPr="007C604D">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136CA6">
                <w:rPr>
                  <w:rFonts w:ascii="Times New Roman" w:hAnsi="Times New Roman" w:cs="Times New Roman"/>
                  <w:sz w:val="24"/>
                  <w:szCs w:val="24"/>
                </w:rPr>
                <w:t>коде 2.7.1</w:t>
              </w:r>
            </w:hyperlink>
          </w:p>
        </w:tc>
        <w:tc>
          <w:tcPr>
            <w:tcW w:w="1373" w:type="dxa"/>
          </w:tcPr>
          <w:p w14:paraId="4B30A991" w14:textId="77777777" w:rsidR="00E73EFC" w:rsidRPr="007C604D" w:rsidRDefault="00E73EFC" w:rsidP="00E73EFC">
            <w:pPr>
              <w:pStyle w:val="ConsPlusNormal"/>
              <w:jc w:val="center"/>
              <w:rPr>
                <w:rFonts w:ascii="Times New Roman" w:hAnsi="Times New Roman" w:cs="Times New Roman"/>
                <w:sz w:val="24"/>
                <w:szCs w:val="24"/>
              </w:rPr>
            </w:pPr>
            <w:r w:rsidRPr="007C604D">
              <w:rPr>
                <w:rFonts w:ascii="Times New Roman" w:hAnsi="Times New Roman" w:cs="Times New Roman"/>
                <w:sz w:val="24"/>
                <w:szCs w:val="24"/>
              </w:rPr>
              <w:t>4.9</w:t>
            </w:r>
          </w:p>
        </w:tc>
      </w:tr>
      <w:tr w:rsidR="00E73EFC" w:rsidRPr="009F5AE9" w14:paraId="18D98FFB" w14:textId="77777777" w:rsidTr="00E71572">
        <w:tc>
          <w:tcPr>
            <w:tcW w:w="2452" w:type="dxa"/>
            <w:shd w:val="clear" w:color="auto" w:fill="FFFFFF"/>
          </w:tcPr>
          <w:p w14:paraId="250F7539" w14:textId="77777777" w:rsidR="00E73EFC" w:rsidRPr="00F440BA" w:rsidRDefault="00E73EFC" w:rsidP="00E73EFC">
            <w:pPr>
              <w:spacing w:line="270" w:lineRule="atLeast"/>
              <w:rPr>
                <w:rFonts w:ascii="Times New Roman" w:eastAsia="Times New Roman" w:hAnsi="Times New Roman" w:cs="Times New Roman"/>
                <w:sz w:val="24"/>
              </w:rPr>
            </w:pPr>
            <w:r w:rsidRPr="00F440BA">
              <w:rPr>
                <w:rFonts w:ascii="Times New Roman" w:eastAsia="Times New Roman" w:hAnsi="Times New Roman" w:cs="Times New Roman"/>
                <w:sz w:val="24"/>
              </w:rPr>
              <w:t>Спорт</w:t>
            </w:r>
          </w:p>
        </w:tc>
        <w:tc>
          <w:tcPr>
            <w:tcW w:w="5539" w:type="dxa"/>
            <w:shd w:val="clear" w:color="auto" w:fill="FFFFFF"/>
          </w:tcPr>
          <w:p w14:paraId="5D10D117" w14:textId="77777777" w:rsidR="00E73EFC" w:rsidRPr="00F440BA" w:rsidRDefault="00E73EFC" w:rsidP="00E73EFC">
            <w:pPr>
              <w:spacing w:line="270" w:lineRule="atLeast"/>
              <w:rPr>
                <w:rFonts w:ascii="Times New Roman" w:eastAsia="Times New Roman" w:hAnsi="Times New Roman" w:cs="Times New Roman"/>
                <w:sz w:val="24"/>
              </w:rPr>
            </w:pPr>
            <w:r w:rsidRPr="00F440BA">
              <w:rPr>
                <w:rFonts w:ascii="Times New Roman" w:eastAsia="Times New Roman" w:hAnsi="Times New Roman" w:cs="Times New Roman"/>
                <w:sz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693240D6" w14:textId="77777777" w:rsidR="00E73EFC" w:rsidRPr="00F440BA" w:rsidRDefault="00E73EFC" w:rsidP="00E73EFC">
            <w:pPr>
              <w:spacing w:line="270" w:lineRule="atLeast"/>
              <w:rPr>
                <w:rFonts w:ascii="Times New Roman" w:eastAsia="Times New Roman" w:hAnsi="Times New Roman" w:cs="Times New Roman"/>
                <w:sz w:val="24"/>
              </w:rPr>
            </w:pPr>
            <w:r w:rsidRPr="00F440BA">
              <w:rPr>
                <w:rFonts w:ascii="Times New Roman" w:eastAsia="Times New Roman" w:hAnsi="Times New Roman" w:cs="Times New Roman"/>
                <w:sz w:val="24"/>
              </w:rPr>
              <w:t>размещение спортивных баз и лагерей</w:t>
            </w:r>
          </w:p>
        </w:tc>
        <w:tc>
          <w:tcPr>
            <w:tcW w:w="1373" w:type="dxa"/>
            <w:shd w:val="clear" w:color="auto" w:fill="FFFFFF"/>
          </w:tcPr>
          <w:p w14:paraId="47EE37A5" w14:textId="77777777" w:rsidR="00E73EFC" w:rsidRPr="00F440BA" w:rsidRDefault="00E73EFC" w:rsidP="00E73EFC">
            <w:pPr>
              <w:spacing w:line="270" w:lineRule="atLeast"/>
              <w:jc w:val="center"/>
              <w:rPr>
                <w:rFonts w:ascii="Times New Roman" w:eastAsia="Times New Roman" w:hAnsi="Times New Roman" w:cs="Times New Roman"/>
                <w:sz w:val="24"/>
              </w:rPr>
            </w:pPr>
            <w:r w:rsidRPr="00F440BA">
              <w:rPr>
                <w:rFonts w:ascii="Times New Roman" w:eastAsia="Times New Roman" w:hAnsi="Times New Roman" w:cs="Times New Roman"/>
                <w:sz w:val="24"/>
              </w:rPr>
              <w:t>5.1</w:t>
            </w:r>
          </w:p>
        </w:tc>
      </w:tr>
    </w:tbl>
    <w:p w14:paraId="6D755E42" w14:textId="77777777" w:rsidR="00E71572" w:rsidRPr="009F5AE9" w:rsidRDefault="00E71572"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p>
    <w:p w14:paraId="4AADEE28" w14:textId="77777777" w:rsidR="00E71572" w:rsidRPr="009F5AE9" w:rsidRDefault="00E71572" w:rsidP="009F5AE9">
      <w:pPr>
        <w:widowControl/>
        <w:suppressAutoHyphens w:val="0"/>
        <w:autoSpaceDE/>
        <w:ind w:firstLine="357"/>
        <w:jc w:val="both"/>
        <w:rPr>
          <w:rFonts w:ascii="Times New Roman" w:eastAsia="Arial" w:hAnsi="Times New Roman" w:cs="Times New Roman"/>
          <w:b/>
          <w:spacing w:val="-5"/>
          <w:sz w:val="24"/>
          <w:shd w:val="clear" w:color="auto" w:fill="FFFFFF"/>
          <w:lang w:eastAsia="en-US" w:bidi="ar-SA"/>
        </w:rPr>
      </w:pPr>
      <w:r w:rsidRPr="009F5AE9">
        <w:rPr>
          <w:rFonts w:ascii="Times New Roman" w:eastAsia="Arial" w:hAnsi="Times New Roman" w:cs="Times New Roman"/>
          <w:b/>
          <w:spacing w:val="-5"/>
          <w:sz w:val="24"/>
          <w:shd w:val="clear" w:color="auto" w:fill="FFFFFF"/>
          <w:lang w:eastAsia="en-US" w:bidi="ar-SA"/>
        </w:rPr>
        <w:t>Вспомогательные виды разрешенного использования земельных участков и объектов капитального строительства:</w:t>
      </w:r>
    </w:p>
    <w:tbl>
      <w:tblPr>
        <w:tblW w:w="9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E71572" w:rsidRPr="009F5AE9" w14:paraId="1F94CC74" w14:textId="77777777" w:rsidTr="00E71572">
        <w:tc>
          <w:tcPr>
            <w:tcW w:w="2452" w:type="dxa"/>
            <w:shd w:val="clear" w:color="auto" w:fill="FFFFFF"/>
            <w:hideMark/>
          </w:tcPr>
          <w:p w14:paraId="0D9648D4"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shd w:val="clear" w:color="auto" w:fill="FFFFFF"/>
            <w:hideMark/>
          </w:tcPr>
          <w:p w14:paraId="5974ADC1"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shd w:val="clear" w:color="auto" w:fill="FFFFFF"/>
            <w:hideMark/>
          </w:tcPr>
          <w:p w14:paraId="6C3A9C8D"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p>
        </w:tc>
      </w:tr>
      <w:tr w:rsidR="00E71572" w:rsidRPr="009F5AE9" w14:paraId="1404904C" w14:textId="77777777" w:rsidTr="00E71572">
        <w:tc>
          <w:tcPr>
            <w:tcW w:w="2452" w:type="dxa"/>
            <w:shd w:val="clear" w:color="auto" w:fill="FFFFFF"/>
            <w:hideMark/>
          </w:tcPr>
          <w:p w14:paraId="2A74421A"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w:t>
            </w:r>
          </w:p>
        </w:tc>
        <w:tc>
          <w:tcPr>
            <w:tcW w:w="5539" w:type="dxa"/>
            <w:shd w:val="clear" w:color="auto" w:fill="FFFFFF"/>
            <w:hideMark/>
          </w:tcPr>
          <w:p w14:paraId="4918AF9E"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w:t>
            </w:r>
          </w:p>
        </w:tc>
        <w:tc>
          <w:tcPr>
            <w:tcW w:w="1373" w:type="dxa"/>
            <w:shd w:val="clear" w:color="auto" w:fill="FFFFFF"/>
            <w:hideMark/>
          </w:tcPr>
          <w:p w14:paraId="531627E0"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w:t>
            </w:r>
          </w:p>
        </w:tc>
      </w:tr>
      <w:tr w:rsidR="00E71572" w:rsidRPr="009F5AE9" w14:paraId="4F409C73" w14:textId="77777777" w:rsidTr="00E71572">
        <w:tc>
          <w:tcPr>
            <w:tcW w:w="2452" w:type="dxa"/>
            <w:shd w:val="clear" w:color="auto" w:fill="FFFFFF"/>
          </w:tcPr>
          <w:p w14:paraId="0E2077DF"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Коммунальное обслуживание</w:t>
            </w:r>
          </w:p>
        </w:tc>
        <w:tc>
          <w:tcPr>
            <w:tcW w:w="5539" w:type="dxa"/>
            <w:shd w:val="clear" w:color="auto" w:fill="FFFFFF"/>
          </w:tcPr>
          <w:p w14:paraId="0EA36BB3"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373" w:type="dxa"/>
            <w:shd w:val="clear" w:color="auto" w:fill="FFFFFF"/>
          </w:tcPr>
          <w:p w14:paraId="2E6762A8"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3.1</w:t>
            </w:r>
          </w:p>
        </w:tc>
      </w:tr>
    </w:tbl>
    <w:p w14:paraId="7CBEC44F" w14:textId="77777777" w:rsidR="00E71572" w:rsidRPr="009F5AE9" w:rsidRDefault="00E71572" w:rsidP="009F5AE9">
      <w:pPr>
        <w:widowControl/>
        <w:suppressAutoHyphens w:val="0"/>
        <w:autoSpaceDE/>
        <w:ind w:firstLine="357"/>
        <w:jc w:val="both"/>
        <w:rPr>
          <w:rFonts w:ascii="Times New Roman" w:eastAsia="Arial" w:hAnsi="Times New Roman" w:cs="Times New Roman"/>
          <w:b/>
          <w:spacing w:val="-5"/>
          <w:sz w:val="24"/>
          <w:shd w:val="clear" w:color="auto" w:fill="FFFFFF"/>
          <w:lang w:eastAsia="en-US" w:bidi="ar-SA"/>
        </w:rPr>
      </w:pPr>
      <w:r w:rsidRPr="009F5AE9">
        <w:rPr>
          <w:rFonts w:ascii="Times New Roman" w:eastAsia="Arial" w:hAnsi="Times New Roman" w:cs="Times New Roman"/>
          <w:b/>
          <w:spacing w:val="-5"/>
          <w:sz w:val="24"/>
          <w:shd w:val="clear" w:color="auto" w:fill="FFFFFF"/>
          <w:lang w:eastAsia="en-US" w:bidi="ar-SA"/>
        </w:rPr>
        <w:t xml:space="preserve">Предельные размеры земельных участков и предельные параметры разрешенного </w:t>
      </w:r>
      <w:bookmarkEnd w:id="41"/>
      <w:r w:rsidRPr="009F5AE9">
        <w:rPr>
          <w:rFonts w:ascii="Times New Roman" w:eastAsia="Arial" w:hAnsi="Times New Roman" w:cs="Times New Roman"/>
          <w:b/>
          <w:spacing w:val="-5"/>
          <w:sz w:val="24"/>
          <w:shd w:val="clear" w:color="auto" w:fill="FFFFFF"/>
          <w:lang w:eastAsia="en-US" w:bidi="ar-SA"/>
        </w:rPr>
        <w:t>строительства, реконструкции объектов капитального строительства:</w:t>
      </w:r>
    </w:p>
    <w:p w14:paraId="3D7E176A" w14:textId="77777777" w:rsidR="00E71572" w:rsidRPr="009F5AE9" w:rsidRDefault="00E71572" w:rsidP="009F5AE9">
      <w:pPr>
        <w:widowControl/>
        <w:suppressAutoHyphens w:val="0"/>
        <w:autoSpaceDE/>
        <w:ind w:firstLine="709"/>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Требования к параметрам сооружений и границам земельных участков в соответствии со следующими документами:</w:t>
      </w:r>
    </w:p>
    <w:p w14:paraId="29551C25" w14:textId="77777777" w:rsidR="00E71572" w:rsidRPr="009F5AE9" w:rsidRDefault="00E71572" w:rsidP="009F5AE9">
      <w:pPr>
        <w:widowControl/>
        <w:numPr>
          <w:ilvl w:val="0"/>
          <w:numId w:val="24"/>
        </w:numPr>
        <w:tabs>
          <w:tab w:val="left" w:pos="408"/>
        </w:tabs>
        <w:suppressAutoHyphens w:val="0"/>
        <w:autoSpaceDE/>
        <w:spacing w:line="276" w:lineRule="auto"/>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СП 42.13330.201</w:t>
      </w:r>
      <w:r w:rsidR="008B0FD7">
        <w:rPr>
          <w:rFonts w:ascii="Times New Roman" w:eastAsia="Arial" w:hAnsi="Times New Roman" w:cs="Times New Roman"/>
          <w:sz w:val="24"/>
          <w:lang w:eastAsia="en-US" w:bidi="ar-SA"/>
        </w:rPr>
        <w:t>6</w:t>
      </w:r>
      <w:r w:rsidRPr="009F5AE9">
        <w:rPr>
          <w:rFonts w:ascii="Times New Roman" w:eastAsia="Arial" w:hAnsi="Times New Roman" w:cs="Times New Roman"/>
          <w:sz w:val="24"/>
          <w:lang w:eastAsia="en-US" w:bidi="ar-SA"/>
        </w:rPr>
        <w:t xml:space="preserve"> «Градостроительство. Планировка и застройка городских и сельских поселений»; </w:t>
      </w:r>
    </w:p>
    <w:p w14:paraId="41257ABA" w14:textId="77777777" w:rsidR="00E71572" w:rsidRPr="009F5AE9" w:rsidRDefault="00E71572" w:rsidP="009F5AE9">
      <w:pPr>
        <w:widowControl/>
        <w:numPr>
          <w:ilvl w:val="0"/>
          <w:numId w:val="24"/>
        </w:numPr>
        <w:tabs>
          <w:tab w:val="left" w:pos="408"/>
        </w:tabs>
        <w:suppressAutoHyphens w:val="0"/>
        <w:autoSpaceDE/>
        <w:spacing w:line="276" w:lineRule="auto"/>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СП 54.13330.201</w:t>
      </w:r>
      <w:r w:rsidR="008B0FD7">
        <w:rPr>
          <w:rFonts w:ascii="Times New Roman" w:eastAsia="Arial" w:hAnsi="Times New Roman" w:cs="Times New Roman"/>
          <w:sz w:val="24"/>
          <w:lang w:eastAsia="en-US" w:bidi="ar-SA"/>
        </w:rPr>
        <w:t>6</w:t>
      </w:r>
      <w:r w:rsidRPr="009F5AE9">
        <w:rPr>
          <w:rFonts w:ascii="Times New Roman" w:eastAsia="Arial" w:hAnsi="Times New Roman" w:cs="Times New Roman"/>
          <w:sz w:val="24"/>
          <w:lang w:eastAsia="en-US" w:bidi="ar-SA"/>
        </w:rPr>
        <w:t xml:space="preserve"> «СНиП 31-01-2003 Здания жилые многоквартирные» </w:t>
      </w:r>
    </w:p>
    <w:p w14:paraId="55E20FC1" w14:textId="77777777" w:rsidR="00E71572" w:rsidRPr="009F5AE9" w:rsidRDefault="00E71572" w:rsidP="009F5AE9">
      <w:pPr>
        <w:widowControl/>
        <w:numPr>
          <w:ilvl w:val="0"/>
          <w:numId w:val="24"/>
        </w:numPr>
        <w:tabs>
          <w:tab w:val="left" w:pos="408"/>
        </w:tabs>
        <w:suppressAutoHyphens w:val="0"/>
        <w:autoSpaceDE/>
        <w:spacing w:line="276" w:lineRule="auto"/>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 xml:space="preserve">Технический регламент о требованиях пожарной безопасности ФЗ РФ от 22 июля 2008г. </w:t>
      </w:r>
    </w:p>
    <w:p w14:paraId="5C834550" w14:textId="77777777" w:rsidR="00E71572" w:rsidRPr="009F5AE9" w:rsidRDefault="00E71572" w:rsidP="009F5AE9">
      <w:pPr>
        <w:widowControl/>
        <w:numPr>
          <w:ilvl w:val="0"/>
          <w:numId w:val="24"/>
        </w:numPr>
        <w:tabs>
          <w:tab w:val="left" w:pos="408"/>
        </w:tabs>
        <w:suppressAutoHyphens w:val="0"/>
        <w:autoSpaceDE/>
        <w:spacing w:line="276" w:lineRule="auto"/>
        <w:rPr>
          <w:rFonts w:ascii="Times New Roman" w:eastAsia="Arial" w:hAnsi="Times New Roman" w:cs="Times New Roman"/>
          <w:sz w:val="24"/>
          <w:lang w:eastAsia="en-US" w:bidi="ar-SA"/>
        </w:rPr>
      </w:pPr>
      <w:r w:rsidRPr="009F5AE9">
        <w:rPr>
          <w:rFonts w:ascii="Times New Roman" w:eastAsia="Segoe UI Symbol" w:hAnsi="Times New Roman" w:cs="Times New Roman"/>
          <w:sz w:val="24"/>
          <w:lang w:eastAsia="en-US" w:bidi="ar-SA"/>
        </w:rPr>
        <w:t>№</w:t>
      </w:r>
      <w:r w:rsidRPr="009F5AE9">
        <w:rPr>
          <w:rFonts w:ascii="Times New Roman" w:eastAsia="Arial" w:hAnsi="Times New Roman" w:cs="Times New Roman"/>
          <w:sz w:val="24"/>
          <w:lang w:eastAsia="en-US" w:bidi="ar-SA"/>
        </w:rPr>
        <w:t xml:space="preserve"> 123-ФЗ</w:t>
      </w:r>
    </w:p>
    <w:p w14:paraId="330704FA" w14:textId="77777777" w:rsidR="00E71572" w:rsidRPr="009F5AE9" w:rsidRDefault="00E71572" w:rsidP="009F5AE9">
      <w:pPr>
        <w:widowControl/>
        <w:numPr>
          <w:ilvl w:val="0"/>
          <w:numId w:val="24"/>
        </w:numPr>
        <w:tabs>
          <w:tab w:val="left" w:pos="408"/>
        </w:tabs>
        <w:suppressAutoHyphens w:val="0"/>
        <w:autoSpaceDE/>
        <w:spacing w:line="276" w:lineRule="auto"/>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 xml:space="preserve">Технический регламент о безопасности зданий и сооружений ФЗ РФ от 30.12.2009 </w:t>
      </w:r>
    </w:p>
    <w:p w14:paraId="2F56A86A" w14:textId="77777777" w:rsidR="00E71572" w:rsidRPr="009F5AE9" w:rsidRDefault="00E71572" w:rsidP="009F5AE9">
      <w:pPr>
        <w:widowControl/>
        <w:numPr>
          <w:ilvl w:val="0"/>
          <w:numId w:val="24"/>
        </w:numPr>
        <w:tabs>
          <w:tab w:val="left" w:pos="408"/>
        </w:tabs>
        <w:suppressAutoHyphens w:val="0"/>
        <w:autoSpaceDE/>
        <w:spacing w:line="276" w:lineRule="auto"/>
        <w:rPr>
          <w:rFonts w:ascii="Times New Roman" w:eastAsia="Arial" w:hAnsi="Times New Roman" w:cs="Times New Roman"/>
          <w:sz w:val="24"/>
          <w:lang w:eastAsia="en-US" w:bidi="ar-SA"/>
        </w:rPr>
      </w:pPr>
      <w:r w:rsidRPr="009F5AE9">
        <w:rPr>
          <w:rFonts w:ascii="Times New Roman" w:eastAsia="Segoe UI Symbol" w:hAnsi="Times New Roman" w:cs="Times New Roman"/>
          <w:sz w:val="24"/>
          <w:lang w:eastAsia="en-US" w:bidi="ar-SA"/>
        </w:rPr>
        <w:t>№</w:t>
      </w:r>
      <w:r w:rsidRPr="009F5AE9">
        <w:rPr>
          <w:rFonts w:ascii="Times New Roman" w:eastAsia="Arial" w:hAnsi="Times New Roman" w:cs="Times New Roman"/>
          <w:sz w:val="24"/>
          <w:lang w:eastAsia="en-US" w:bidi="ar-SA"/>
        </w:rPr>
        <w:t xml:space="preserve"> 384-ФЗ;</w:t>
      </w:r>
    </w:p>
    <w:p w14:paraId="2A87A9D3" w14:textId="77777777" w:rsidR="00E71572" w:rsidRPr="009F5AE9" w:rsidRDefault="00E71572" w:rsidP="009F5AE9">
      <w:pPr>
        <w:widowControl/>
        <w:numPr>
          <w:ilvl w:val="0"/>
          <w:numId w:val="24"/>
        </w:numPr>
        <w:tabs>
          <w:tab w:val="left" w:pos="408"/>
        </w:tabs>
        <w:suppressAutoHyphens w:val="0"/>
        <w:autoSpaceDE/>
        <w:spacing w:line="276" w:lineRule="auto"/>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Региональные нормативы градостроительного проектирования (РНГП) для Республики Коми</w:t>
      </w:r>
    </w:p>
    <w:p w14:paraId="318AC9C9" w14:textId="77777777" w:rsidR="00E71572" w:rsidRPr="009F5AE9" w:rsidRDefault="00E71572" w:rsidP="009F5AE9">
      <w:pPr>
        <w:widowControl/>
        <w:numPr>
          <w:ilvl w:val="0"/>
          <w:numId w:val="24"/>
        </w:numPr>
        <w:tabs>
          <w:tab w:val="left" w:pos="408"/>
        </w:tabs>
        <w:suppressAutoHyphens w:val="0"/>
        <w:autoSpaceDE/>
        <w:spacing w:line="276" w:lineRule="auto"/>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Другие действующие нормативы и технические регламенты.</w:t>
      </w:r>
    </w:p>
    <w:p w14:paraId="346BFE76" w14:textId="77777777" w:rsidR="00B5213F" w:rsidRPr="00425B67" w:rsidRDefault="00B5213F" w:rsidP="009F5AE9">
      <w:pPr>
        <w:widowControl/>
        <w:tabs>
          <w:tab w:val="left" w:pos="0"/>
          <w:tab w:val="left" w:pos="1134"/>
        </w:tabs>
        <w:suppressAutoHyphens w:val="0"/>
        <w:autoSpaceDE/>
        <w:ind w:firstLine="851"/>
        <w:jc w:val="both"/>
        <w:rPr>
          <w:rFonts w:ascii="Times New Roman" w:eastAsia="Arial" w:hAnsi="Times New Roman" w:cs="Times New Roman"/>
          <w:color w:val="FF0000"/>
          <w:spacing w:val="-4"/>
          <w:sz w:val="24"/>
          <w:shd w:val="clear" w:color="auto" w:fill="FFFFFF"/>
          <w:lang w:eastAsia="en-US" w:bidi="ar-SA"/>
        </w:rPr>
      </w:pPr>
    </w:p>
    <w:tbl>
      <w:tblPr>
        <w:tblW w:w="9158" w:type="dxa"/>
        <w:tblInd w:w="55" w:type="dxa"/>
        <w:tblLayout w:type="fixed"/>
        <w:tblCellMar>
          <w:top w:w="55" w:type="dxa"/>
          <w:left w:w="55" w:type="dxa"/>
          <w:bottom w:w="55" w:type="dxa"/>
          <w:right w:w="55" w:type="dxa"/>
        </w:tblCellMar>
        <w:tblLook w:val="0000" w:firstRow="0" w:lastRow="0" w:firstColumn="0" w:lastColumn="0" w:noHBand="0" w:noVBand="0"/>
      </w:tblPr>
      <w:tblGrid>
        <w:gridCol w:w="825"/>
        <w:gridCol w:w="5923"/>
        <w:gridCol w:w="851"/>
        <w:gridCol w:w="1559"/>
      </w:tblGrid>
      <w:tr w:rsidR="006018A5" w:rsidRPr="002D68DB" w14:paraId="5E7DA0ED" w14:textId="77777777" w:rsidTr="002D68DB">
        <w:tc>
          <w:tcPr>
            <w:tcW w:w="825" w:type="dxa"/>
            <w:tcBorders>
              <w:top w:val="single" w:sz="1" w:space="0" w:color="000000"/>
              <w:left w:val="single" w:sz="1" w:space="0" w:color="000000"/>
              <w:bottom w:val="single" w:sz="1" w:space="0" w:color="000000"/>
            </w:tcBorders>
            <w:shd w:val="clear" w:color="auto" w:fill="auto"/>
          </w:tcPr>
          <w:p w14:paraId="2E0DB18F" w14:textId="77777777" w:rsidR="006018A5" w:rsidRPr="00593CDC" w:rsidRDefault="006018A5"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1</w:t>
            </w:r>
          </w:p>
        </w:tc>
        <w:tc>
          <w:tcPr>
            <w:tcW w:w="5923" w:type="dxa"/>
            <w:tcBorders>
              <w:top w:val="single" w:sz="1" w:space="0" w:color="000000"/>
              <w:left w:val="single" w:sz="1" w:space="0" w:color="000000"/>
              <w:bottom w:val="single" w:sz="1" w:space="0" w:color="000000"/>
            </w:tcBorders>
            <w:shd w:val="clear" w:color="auto" w:fill="auto"/>
          </w:tcPr>
          <w:p w14:paraId="5E6199BB" w14:textId="77777777" w:rsidR="006018A5" w:rsidRPr="00593CDC" w:rsidRDefault="00764358" w:rsidP="00764358">
            <w:pPr>
              <w:widowControl/>
              <w:suppressAutoHyphens w:val="0"/>
              <w:jc w:val="both"/>
              <w:rPr>
                <w:rFonts w:ascii="Times New Roman" w:eastAsia="Calibri" w:hAnsi="Times New Roman" w:cs="Times New Roman"/>
                <w:bCs/>
                <w:sz w:val="24"/>
                <w:lang w:bidi="ar-SA"/>
              </w:rPr>
            </w:pPr>
            <w:r w:rsidRPr="00593CDC">
              <w:rPr>
                <w:rFonts w:ascii="Times New Roman" w:eastAsia="Calibri" w:hAnsi="Times New Roman" w:cs="Times New Roman"/>
                <w:bCs/>
                <w:sz w:val="24"/>
                <w:lang w:bidi="ar-SA"/>
              </w:rPr>
              <w:t>Минимальный размер земельного участка для многоквартирной малоэтажной жилой застройки</w:t>
            </w:r>
          </w:p>
        </w:tc>
        <w:tc>
          <w:tcPr>
            <w:tcW w:w="851" w:type="dxa"/>
            <w:tcBorders>
              <w:top w:val="single" w:sz="1" w:space="0" w:color="000000"/>
              <w:left w:val="single" w:sz="1" w:space="0" w:color="000000"/>
              <w:bottom w:val="single" w:sz="1" w:space="0" w:color="000000"/>
            </w:tcBorders>
            <w:shd w:val="clear" w:color="auto" w:fill="auto"/>
          </w:tcPr>
          <w:p w14:paraId="61539284" w14:textId="77777777" w:rsidR="006018A5" w:rsidRPr="00593CDC" w:rsidRDefault="00764358" w:rsidP="002D68DB">
            <w:pPr>
              <w:widowControl/>
              <w:suppressLineNumbers/>
              <w:autoSpaceDE/>
              <w:snapToGrid w:val="0"/>
              <w:jc w:val="center"/>
              <w:rPr>
                <w:rFonts w:ascii="Times New Roman" w:eastAsia="Arial" w:hAnsi="Times New Roman" w:cs="Times New Roman"/>
                <w:spacing w:val="-4"/>
                <w:sz w:val="24"/>
                <w:shd w:val="clear" w:color="auto" w:fill="FFFFFF"/>
                <w:lang w:eastAsia="ar-SA"/>
              </w:rPr>
            </w:pPr>
            <w:r w:rsidRPr="00593CDC">
              <w:rPr>
                <w:rFonts w:ascii="Times New Roman" w:eastAsia="Arial" w:hAnsi="Times New Roman" w:cs="Times New Roman"/>
                <w:spacing w:val="-4"/>
                <w:sz w:val="24"/>
                <w:shd w:val="clear" w:color="auto" w:fill="FFFFFF"/>
                <w:lang w:eastAsia="ar-SA"/>
              </w:rPr>
              <w:t>м</w:t>
            </w:r>
            <w:r w:rsidRPr="00593CDC">
              <w:rPr>
                <w:rFonts w:ascii="Times New Roman" w:eastAsia="Arial" w:hAnsi="Times New Roman" w:cs="Times New Roman"/>
                <w:spacing w:val="-4"/>
                <w:sz w:val="24"/>
                <w:shd w:val="clear" w:color="auto" w:fill="FFFFFF"/>
                <w:vertAlign w:val="superscript"/>
                <w:lang w:eastAsia="ar-SA"/>
              </w:rPr>
              <w:t>2</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14:paraId="5E28CE42" w14:textId="77777777" w:rsidR="006018A5" w:rsidRPr="00593CDC" w:rsidRDefault="00764358" w:rsidP="002D68DB">
            <w:pPr>
              <w:widowControl/>
              <w:suppressLineNumbers/>
              <w:autoSpaceDE/>
              <w:snapToGrid w:val="0"/>
              <w:jc w:val="center"/>
              <w:rPr>
                <w:rFonts w:ascii="Times New Roman" w:eastAsia="Times New Roman" w:hAnsi="Times New Roman" w:cs="Times New Roman"/>
                <w:sz w:val="24"/>
                <w:lang w:eastAsia="en-US" w:bidi="ar-SA"/>
              </w:rPr>
            </w:pPr>
            <w:r w:rsidRPr="00593CDC">
              <w:rPr>
                <w:rFonts w:ascii="Times New Roman" w:eastAsia="Times New Roman" w:hAnsi="Times New Roman" w:cs="Times New Roman"/>
                <w:sz w:val="24"/>
                <w:lang w:eastAsia="en-US" w:bidi="ar-SA"/>
              </w:rPr>
              <w:t>Не установлен, по расчету</w:t>
            </w:r>
          </w:p>
        </w:tc>
      </w:tr>
      <w:tr w:rsidR="002D68DB" w:rsidRPr="002D68DB" w14:paraId="1723E5FE" w14:textId="77777777" w:rsidTr="002D68DB">
        <w:tc>
          <w:tcPr>
            <w:tcW w:w="825" w:type="dxa"/>
            <w:tcBorders>
              <w:top w:val="single" w:sz="1" w:space="0" w:color="000000"/>
              <w:left w:val="single" w:sz="1" w:space="0" w:color="000000"/>
              <w:bottom w:val="single" w:sz="1" w:space="0" w:color="000000"/>
            </w:tcBorders>
            <w:shd w:val="clear" w:color="auto" w:fill="auto"/>
          </w:tcPr>
          <w:p w14:paraId="149393F8" w14:textId="77777777" w:rsidR="002D68DB" w:rsidRPr="00593CDC" w:rsidRDefault="00764358"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lastRenderedPageBreak/>
              <w:t>2</w:t>
            </w:r>
          </w:p>
        </w:tc>
        <w:tc>
          <w:tcPr>
            <w:tcW w:w="5923" w:type="dxa"/>
            <w:tcBorders>
              <w:top w:val="single" w:sz="1" w:space="0" w:color="000000"/>
              <w:left w:val="single" w:sz="1" w:space="0" w:color="000000"/>
              <w:bottom w:val="single" w:sz="1" w:space="0" w:color="000000"/>
            </w:tcBorders>
            <w:shd w:val="clear" w:color="auto" w:fill="auto"/>
          </w:tcPr>
          <w:p w14:paraId="7CA04BD6" w14:textId="77777777" w:rsidR="002D68DB" w:rsidRPr="00593CDC" w:rsidRDefault="002D68DB" w:rsidP="002D68DB">
            <w:pPr>
              <w:widowControl/>
              <w:suppressAutoHyphens w:val="0"/>
              <w:rPr>
                <w:rFonts w:ascii="Times New Roman" w:eastAsia="Calibri" w:hAnsi="Times New Roman" w:cs="Times New Roman"/>
                <w:bCs/>
                <w:sz w:val="24"/>
                <w:lang w:bidi="ar-SA"/>
              </w:rPr>
            </w:pPr>
            <w:r w:rsidRPr="00593CDC">
              <w:rPr>
                <w:rFonts w:ascii="Times New Roman" w:eastAsia="Calibri" w:hAnsi="Times New Roman" w:cs="Times New Roman"/>
                <w:bCs/>
                <w:sz w:val="24"/>
                <w:lang w:bidi="ar-SA"/>
              </w:rPr>
              <w:t xml:space="preserve">Минимальный размер земельного участка </w:t>
            </w:r>
            <w:r w:rsidRPr="00593CDC">
              <w:rPr>
                <w:rFonts w:ascii="Times New Roman" w:eastAsia="Calibri" w:hAnsi="Times New Roman" w:cs="Times New Roman"/>
                <w:sz w:val="24"/>
                <w:lang w:eastAsia="en-US" w:bidi="ar-SA"/>
              </w:rPr>
              <w:t>(включая площадь застройки) для блокированного жилого дома</w:t>
            </w:r>
          </w:p>
        </w:tc>
        <w:tc>
          <w:tcPr>
            <w:tcW w:w="851" w:type="dxa"/>
            <w:tcBorders>
              <w:top w:val="single" w:sz="1" w:space="0" w:color="000000"/>
              <w:left w:val="single" w:sz="1" w:space="0" w:color="000000"/>
              <w:bottom w:val="single" w:sz="1" w:space="0" w:color="000000"/>
            </w:tcBorders>
            <w:shd w:val="clear" w:color="auto" w:fill="auto"/>
          </w:tcPr>
          <w:p w14:paraId="2C8A3A2B" w14:textId="77777777" w:rsidR="002D68DB" w:rsidRPr="00593CDC" w:rsidRDefault="002D68DB" w:rsidP="002D68DB">
            <w:pPr>
              <w:widowControl/>
              <w:suppressLineNumbers/>
              <w:autoSpaceDE/>
              <w:snapToGrid w:val="0"/>
              <w:jc w:val="center"/>
              <w:rPr>
                <w:rFonts w:ascii="Times New Roman" w:eastAsia="Arial" w:hAnsi="Times New Roman" w:cs="Times New Roman"/>
                <w:spacing w:val="-4"/>
                <w:sz w:val="24"/>
                <w:shd w:val="clear" w:color="auto" w:fill="FFFFFF"/>
                <w:lang w:eastAsia="ar-SA"/>
              </w:rPr>
            </w:pPr>
            <w:r w:rsidRPr="00593CDC">
              <w:rPr>
                <w:rFonts w:ascii="Times New Roman" w:eastAsia="Arial" w:hAnsi="Times New Roman" w:cs="Times New Roman"/>
                <w:spacing w:val="-4"/>
                <w:sz w:val="24"/>
                <w:shd w:val="clear" w:color="auto" w:fill="FFFFFF"/>
                <w:lang w:eastAsia="ar-SA"/>
              </w:rPr>
              <w:t>м</w:t>
            </w:r>
            <w:r w:rsidRPr="00593CDC">
              <w:rPr>
                <w:rFonts w:ascii="Times New Roman" w:eastAsia="Arial" w:hAnsi="Times New Roman" w:cs="Times New Roman"/>
                <w:spacing w:val="-4"/>
                <w:sz w:val="24"/>
                <w:shd w:val="clear" w:color="auto" w:fill="FFFFFF"/>
                <w:vertAlign w:val="superscript"/>
                <w:lang w:eastAsia="ar-SA"/>
              </w:rPr>
              <w:t>2</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14:paraId="4DE64CFA" w14:textId="77777777" w:rsidR="002D68DB" w:rsidRPr="00593CDC" w:rsidRDefault="002D68DB" w:rsidP="002D68DB">
            <w:pPr>
              <w:widowControl/>
              <w:suppressLineNumbers/>
              <w:autoSpaceDE/>
              <w:snapToGrid w:val="0"/>
              <w:jc w:val="center"/>
              <w:rPr>
                <w:rFonts w:ascii="Times New Roman" w:eastAsia="Times New Roman" w:hAnsi="Times New Roman" w:cs="Times New Roman"/>
                <w:sz w:val="24"/>
                <w:lang w:eastAsia="en-US" w:bidi="ar-SA"/>
              </w:rPr>
            </w:pPr>
            <w:r w:rsidRPr="00593CDC">
              <w:rPr>
                <w:rFonts w:ascii="Times New Roman" w:eastAsia="Times New Roman" w:hAnsi="Times New Roman" w:cs="Times New Roman"/>
                <w:sz w:val="24"/>
                <w:lang w:eastAsia="en-US" w:bidi="ar-SA"/>
              </w:rPr>
              <w:t>800</w:t>
            </w:r>
          </w:p>
        </w:tc>
      </w:tr>
      <w:tr w:rsidR="002D68DB" w:rsidRPr="002D68DB" w14:paraId="43BAE6CA" w14:textId="77777777" w:rsidTr="002D68DB">
        <w:tc>
          <w:tcPr>
            <w:tcW w:w="825" w:type="dxa"/>
            <w:tcBorders>
              <w:top w:val="single" w:sz="1" w:space="0" w:color="000000"/>
              <w:left w:val="single" w:sz="1" w:space="0" w:color="000000"/>
              <w:bottom w:val="single" w:sz="1" w:space="0" w:color="000000"/>
            </w:tcBorders>
            <w:shd w:val="clear" w:color="auto" w:fill="auto"/>
          </w:tcPr>
          <w:p w14:paraId="573B0C93" w14:textId="77777777" w:rsidR="002D68DB" w:rsidRPr="00593CDC" w:rsidRDefault="00764358"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3</w:t>
            </w:r>
          </w:p>
        </w:tc>
        <w:tc>
          <w:tcPr>
            <w:tcW w:w="5923" w:type="dxa"/>
            <w:tcBorders>
              <w:top w:val="single" w:sz="1" w:space="0" w:color="000000"/>
              <w:left w:val="single" w:sz="1" w:space="0" w:color="000000"/>
              <w:bottom w:val="single" w:sz="1" w:space="0" w:color="000000"/>
            </w:tcBorders>
            <w:shd w:val="clear" w:color="auto" w:fill="auto"/>
          </w:tcPr>
          <w:p w14:paraId="0F5E524D" w14:textId="77777777" w:rsidR="002D68DB" w:rsidRPr="00593CDC" w:rsidRDefault="002D68DB" w:rsidP="002D68DB">
            <w:pPr>
              <w:widowControl/>
              <w:suppressAutoHyphens w:val="0"/>
              <w:rPr>
                <w:rFonts w:ascii="Times New Roman" w:eastAsia="Calibri" w:hAnsi="Times New Roman" w:cs="Times New Roman"/>
                <w:bCs/>
                <w:sz w:val="24"/>
                <w:lang w:bidi="ar-SA"/>
              </w:rPr>
            </w:pPr>
            <w:r w:rsidRPr="00593CDC">
              <w:rPr>
                <w:rFonts w:ascii="Times New Roman" w:eastAsia="Calibri" w:hAnsi="Times New Roman" w:cs="Times New Roman"/>
                <w:bCs/>
                <w:sz w:val="24"/>
                <w:lang w:bidi="ar-SA"/>
              </w:rPr>
              <w:t xml:space="preserve">Максимальный размер земельного участка </w:t>
            </w:r>
            <w:r w:rsidRPr="00593CDC">
              <w:rPr>
                <w:rFonts w:ascii="Times New Roman" w:eastAsia="Calibri" w:hAnsi="Times New Roman" w:cs="Times New Roman"/>
                <w:sz w:val="24"/>
                <w:lang w:eastAsia="en-US" w:bidi="ar-SA"/>
              </w:rPr>
              <w:t>(включая площадь застройки) для блокированного жилого дома</w:t>
            </w:r>
          </w:p>
        </w:tc>
        <w:tc>
          <w:tcPr>
            <w:tcW w:w="851" w:type="dxa"/>
            <w:tcBorders>
              <w:top w:val="single" w:sz="1" w:space="0" w:color="000000"/>
              <w:left w:val="single" w:sz="1" w:space="0" w:color="000000"/>
              <w:bottom w:val="single" w:sz="1" w:space="0" w:color="000000"/>
            </w:tcBorders>
            <w:shd w:val="clear" w:color="auto" w:fill="auto"/>
          </w:tcPr>
          <w:p w14:paraId="308800DB" w14:textId="77777777" w:rsidR="002D68DB" w:rsidRPr="00593CDC" w:rsidRDefault="002D68DB" w:rsidP="002D68DB">
            <w:pPr>
              <w:widowControl/>
              <w:suppressLineNumbers/>
              <w:autoSpaceDE/>
              <w:snapToGrid w:val="0"/>
              <w:jc w:val="center"/>
              <w:rPr>
                <w:rFonts w:ascii="Times New Roman" w:eastAsia="Arial" w:hAnsi="Times New Roman" w:cs="Times New Roman"/>
                <w:spacing w:val="-4"/>
                <w:sz w:val="24"/>
                <w:shd w:val="clear" w:color="auto" w:fill="FFFFFF"/>
                <w:lang w:eastAsia="ar-SA"/>
              </w:rPr>
            </w:pPr>
            <w:r w:rsidRPr="00593CDC">
              <w:rPr>
                <w:rFonts w:ascii="Times New Roman" w:eastAsia="Arial" w:hAnsi="Times New Roman" w:cs="Times New Roman"/>
                <w:spacing w:val="-4"/>
                <w:sz w:val="24"/>
                <w:shd w:val="clear" w:color="auto" w:fill="FFFFFF"/>
                <w:lang w:eastAsia="ar-SA"/>
              </w:rPr>
              <w:t>м</w:t>
            </w:r>
            <w:r w:rsidRPr="00593CDC">
              <w:rPr>
                <w:rFonts w:ascii="Times New Roman" w:eastAsia="Arial" w:hAnsi="Times New Roman" w:cs="Times New Roman"/>
                <w:spacing w:val="-4"/>
                <w:sz w:val="24"/>
                <w:shd w:val="clear" w:color="auto" w:fill="FFFFFF"/>
                <w:vertAlign w:val="superscript"/>
                <w:lang w:eastAsia="ar-SA"/>
              </w:rPr>
              <w:t>2</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14:paraId="6C95A3D4" w14:textId="77777777" w:rsidR="002D68DB" w:rsidRPr="00593CDC" w:rsidRDefault="002D68DB" w:rsidP="002D68DB">
            <w:pPr>
              <w:widowControl/>
              <w:suppressLineNumbers/>
              <w:autoSpaceDE/>
              <w:snapToGrid w:val="0"/>
              <w:jc w:val="center"/>
              <w:rPr>
                <w:rFonts w:ascii="Times New Roman" w:eastAsia="Times New Roman" w:hAnsi="Times New Roman" w:cs="Times New Roman"/>
                <w:sz w:val="24"/>
                <w:lang w:eastAsia="en-US" w:bidi="ar-SA"/>
              </w:rPr>
            </w:pPr>
            <w:r w:rsidRPr="00593CDC">
              <w:rPr>
                <w:rFonts w:ascii="Times New Roman" w:eastAsia="Times New Roman" w:hAnsi="Times New Roman" w:cs="Times New Roman"/>
                <w:sz w:val="24"/>
                <w:lang w:eastAsia="en-US" w:bidi="ar-SA"/>
              </w:rPr>
              <w:t>5000</w:t>
            </w:r>
          </w:p>
        </w:tc>
      </w:tr>
      <w:tr w:rsidR="002D68DB" w:rsidRPr="002D68DB" w14:paraId="2D22AD20" w14:textId="77777777" w:rsidTr="002D68DB">
        <w:tc>
          <w:tcPr>
            <w:tcW w:w="825" w:type="dxa"/>
            <w:tcBorders>
              <w:left w:val="single" w:sz="1" w:space="0" w:color="000000"/>
              <w:bottom w:val="single" w:sz="1" w:space="0" w:color="000000"/>
            </w:tcBorders>
            <w:shd w:val="clear" w:color="auto" w:fill="auto"/>
          </w:tcPr>
          <w:p w14:paraId="7434A713" w14:textId="77777777" w:rsidR="002D68DB" w:rsidRPr="00593CDC" w:rsidRDefault="00764358"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4</w:t>
            </w:r>
          </w:p>
        </w:tc>
        <w:tc>
          <w:tcPr>
            <w:tcW w:w="5923" w:type="dxa"/>
            <w:tcBorders>
              <w:left w:val="single" w:sz="1" w:space="0" w:color="000000"/>
              <w:bottom w:val="single" w:sz="1" w:space="0" w:color="000000"/>
            </w:tcBorders>
            <w:shd w:val="clear" w:color="auto" w:fill="auto"/>
          </w:tcPr>
          <w:p w14:paraId="22FA7FFC" w14:textId="77777777" w:rsidR="002D68DB" w:rsidRPr="00593CDC" w:rsidRDefault="002D68DB" w:rsidP="002D68DB">
            <w:pPr>
              <w:widowControl/>
              <w:suppressAutoHyphens w:val="0"/>
              <w:rPr>
                <w:rFonts w:ascii="Times New Roman" w:eastAsia="Calibri" w:hAnsi="Times New Roman" w:cs="Times New Roman"/>
                <w:bCs/>
                <w:sz w:val="24"/>
                <w:lang w:bidi="ar-SA"/>
              </w:rPr>
            </w:pPr>
            <w:r w:rsidRPr="00593CDC">
              <w:rPr>
                <w:rFonts w:ascii="Times New Roman" w:eastAsia="Arial" w:hAnsi="Times New Roman" w:cs="Times New Roman"/>
                <w:spacing w:val="-4"/>
                <w:sz w:val="24"/>
                <w:shd w:val="clear" w:color="auto" w:fill="FFFFFF"/>
                <w:lang w:eastAsia="en-US" w:bidi="ar-SA"/>
              </w:rPr>
              <w:t>Минимальная площадь земельного участка для размещения индивидуального гаража (на 1 гараж)</w:t>
            </w:r>
          </w:p>
        </w:tc>
        <w:tc>
          <w:tcPr>
            <w:tcW w:w="851" w:type="dxa"/>
            <w:tcBorders>
              <w:left w:val="single" w:sz="1" w:space="0" w:color="000000"/>
              <w:bottom w:val="single" w:sz="1" w:space="0" w:color="000000"/>
            </w:tcBorders>
            <w:shd w:val="clear" w:color="auto" w:fill="auto"/>
          </w:tcPr>
          <w:p w14:paraId="7F0CB897" w14:textId="77777777" w:rsidR="002D68DB" w:rsidRPr="00593CDC" w:rsidRDefault="002D68DB" w:rsidP="002D68DB">
            <w:pPr>
              <w:widowControl/>
              <w:suppressLineNumbers/>
              <w:autoSpaceDE/>
              <w:snapToGrid w:val="0"/>
              <w:jc w:val="center"/>
              <w:rPr>
                <w:rFonts w:ascii="Times New Roman" w:eastAsia="Arial" w:hAnsi="Times New Roman" w:cs="Times New Roman"/>
                <w:spacing w:val="-4"/>
                <w:sz w:val="24"/>
                <w:shd w:val="clear" w:color="auto" w:fill="FFFFFF"/>
                <w:lang w:eastAsia="ar-SA"/>
              </w:rPr>
            </w:pPr>
            <w:r w:rsidRPr="00593CDC">
              <w:rPr>
                <w:rFonts w:ascii="Times New Roman" w:eastAsia="Arial" w:hAnsi="Times New Roman" w:cs="Times New Roman"/>
                <w:spacing w:val="-4"/>
                <w:sz w:val="24"/>
                <w:shd w:val="clear" w:color="auto" w:fill="FFFFFF"/>
                <w:lang w:eastAsia="ar-SA"/>
              </w:rPr>
              <w:t>м</w:t>
            </w:r>
            <w:r w:rsidRPr="00593CDC">
              <w:rPr>
                <w:rFonts w:ascii="Times New Roman" w:eastAsia="Arial" w:hAnsi="Times New Roman" w:cs="Times New Roman"/>
                <w:spacing w:val="-4"/>
                <w:sz w:val="24"/>
                <w:shd w:val="clear" w:color="auto" w:fill="FFFFFF"/>
                <w:vertAlign w:val="superscript"/>
                <w:lang w:eastAsia="ar-SA"/>
              </w:rPr>
              <w:t>2</w:t>
            </w:r>
          </w:p>
        </w:tc>
        <w:tc>
          <w:tcPr>
            <w:tcW w:w="1559" w:type="dxa"/>
            <w:tcBorders>
              <w:left w:val="single" w:sz="1" w:space="0" w:color="000000"/>
              <w:bottom w:val="single" w:sz="1" w:space="0" w:color="000000"/>
              <w:right w:val="single" w:sz="1" w:space="0" w:color="000000"/>
            </w:tcBorders>
            <w:shd w:val="clear" w:color="auto" w:fill="auto"/>
          </w:tcPr>
          <w:p w14:paraId="26127517" w14:textId="77777777" w:rsidR="002D68DB" w:rsidRPr="00593CDC" w:rsidRDefault="002D68DB" w:rsidP="002D68DB">
            <w:pPr>
              <w:widowControl/>
              <w:suppressLineNumbers/>
              <w:autoSpaceDE/>
              <w:snapToGrid w:val="0"/>
              <w:jc w:val="center"/>
              <w:rPr>
                <w:rFonts w:ascii="Times New Roman" w:eastAsia="Times New Roman" w:hAnsi="Times New Roman" w:cs="Times New Roman"/>
                <w:sz w:val="24"/>
                <w:lang w:eastAsia="en-US" w:bidi="ar-SA"/>
              </w:rPr>
            </w:pPr>
            <w:r w:rsidRPr="00593CDC">
              <w:rPr>
                <w:rFonts w:ascii="Times New Roman" w:eastAsia="Times New Roman" w:hAnsi="Times New Roman" w:cs="Times New Roman"/>
                <w:sz w:val="24"/>
                <w:lang w:eastAsia="en-US" w:bidi="ar-SA"/>
              </w:rPr>
              <w:t>20</w:t>
            </w:r>
          </w:p>
        </w:tc>
      </w:tr>
      <w:tr w:rsidR="002D68DB" w:rsidRPr="002D68DB" w14:paraId="5448C856" w14:textId="77777777" w:rsidTr="002D68DB">
        <w:tc>
          <w:tcPr>
            <w:tcW w:w="825" w:type="dxa"/>
            <w:tcBorders>
              <w:left w:val="single" w:sz="1" w:space="0" w:color="000000"/>
              <w:bottom w:val="single" w:sz="1" w:space="0" w:color="000000"/>
            </w:tcBorders>
            <w:shd w:val="clear" w:color="auto" w:fill="auto"/>
          </w:tcPr>
          <w:p w14:paraId="26588030" w14:textId="77777777" w:rsidR="002D68DB" w:rsidRPr="00593CDC" w:rsidRDefault="00764358"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5</w:t>
            </w:r>
          </w:p>
        </w:tc>
        <w:tc>
          <w:tcPr>
            <w:tcW w:w="5923" w:type="dxa"/>
            <w:tcBorders>
              <w:left w:val="single" w:sz="1" w:space="0" w:color="000000"/>
              <w:bottom w:val="single" w:sz="1" w:space="0" w:color="000000"/>
            </w:tcBorders>
            <w:shd w:val="clear" w:color="auto" w:fill="auto"/>
          </w:tcPr>
          <w:p w14:paraId="2C3A89EE" w14:textId="77777777" w:rsidR="002D68DB" w:rsidRPr="00593CDC" w:rsidRDefault="002D68DB" w:rsidP="002D68DB">
            <w:pPr>
              <w:widowControl/>
              <w:suppressAutoHyphens w:val="0"/>
              <w:rPr>
                <w:rFonts w:ascii="Times New Roman" w:eastAsia="Arial" w:hAnsi="Times New Roman" w:cs="Times New Roman"/>
                <w:spacing w:val="-4"/>
                <w:sz w:val="24"/>
                <w:shd w:val="clear" w:color="auto" w:fill="FFFFFF"/>
                <w:lang w:eastAsia="en-US" w:bidi="ar-SA"/>
              </w:rPr>
            </w:pPr>
            <w:r w:rsidRPr="00593CDC">
              <w:rPr>
                <w:rFonts w:ascii="Times New Roman" w:eastAsia="Times New Roman" w:hAnsi="Times New Roman" w:cs="Times New Roman"/>
                <w:sz w:val="24"/>
                <w:lang w:bidi="ar-SA"/>
              </w:rPr>
              <w:t>Минимальный размер земельного участка, кроме отдельно стоящих объектов торговли, общественного питания, бытового обслуживания, рассчитанные на малый поток посетителей (менее 150 м</w:t>
            </w:r>
            <w:r w:rsidRPr="00593CDC">
              <w:rPr>
                <w:rFonts w:ascii="Times New Roman" w:eastAsia="Times New Roman" w:hAnsi="Times New Roman" w:cs="Times New Roman"/>
                <w:sz w:val="24"/>
                <w:vertAlign w:val="superscript"/>
                <w:lang w:bidi="ar-SA"/>
              </w:rPr>
              <w:t>2</w:t>
            </w:r>
            <w:r w:rsidRPr="00593CDC">
              <w:rPr>
                <w:rFonts w:ascii="Times New Roman" w:eastAsia="Times New Roman" w:hAnsi="Times New Roman" w:cs="Times New Roman"/>
                <w:sz w:val="24"/>
                <w:lang w:bidi="ar-SA"/>
              </w:rPr>
              <w:t xml:space="preserve"> общ. площади); стоянок индивидуального легкового автотранспорта; отдельно стоящих КНС, распределительных подстанций (кроме перечисленных в п.9), газораспределительных подстанций, котельных небольшой мощности; остановочных комплексов</w:t>
            </w:r>
          </w:p>
        </w:tc>
        <w:tc>
          <w:tcPr>
            <w:tcW w:w="851" w:type="dxa"/>
            <w:tcBorders>
              <w:left w:val="single" w:sz="1" w:space="0" w:color="000000"/>
              <w:bottom w:val="single" w:sz="1" w:space="0" w:color="000000"/>
            </w:tcBorders>
            <w:shd w:val="clear" w:color="auto" w:fill="auto"/>
          </w:tcPr>
          <w:p w14:paraId="5CCA36CB" w14:textId="77777777" w:rsidR="002D68DB" w:rsidRPr="00593CDC" w:rsidRDefault="002D68DB" w:rsidP="002D68DB">
            <w:pPr>
              <w:widowControl/>
              <w:suppressLineNumbers/>
              <w:autoSpaceDE/>
              <w:snapToGrid w:val="0"/>
              <w:jc w:val="center"/>
              <w:rPr>
                <w:rFonts w:ascii="Times New Roman" w:eastAsia="Arial" w:hAnsi="Times New Roman" w:cs="Times New Roman"/>
                <w:spacing w:val="-4"/>
                <w:sz w:val="24"/>
                <w:shd w:val="clear" w:color="auto" w:fill="FFFFFF"/>
                <w:lang w:eastAsia="ar-SA"/>
              </w:rPr>
            </w:pPr>
            <w:r w:rsidRPr="00593CDC">
              <w:rPr>
                <w:rFonts w:ascii="Times New Roman" w:eastAsia="Arial" w:hAnsi="Times New Roman" w:cs="Times New Roman"/>
                <w:spacing w:val="-4"/>
                <w:sz w:val="24"/>
                <w:shd w:val="clear" w:color="auto" w:fill="FFFFFF"/>
                <w:lang w:eastAsia="ar-SA"/>
              </w:rPr>
              <w:t>м</w:t>
            </w:r>
            <w:r w:rsidRPr="00593CDC">
              <w:rPr>
                <w:rFonts w:ascii="Times New Roman" w:eastAsia="Arial" w:hAnsi="Times New Roman" w:cs="Times New Roman"/>
                <w:spacing w:val="-4"/>
                <w:sz w:val="24"/>
                <w:shd w:val="clear" w:color="auto" w:fill="FFFFFF"/>
                <w:vertAlign w:val="superscript"/>
                <w:lang w:eastAsia="ar-SA"/>
              </w:rPr>
              <w:t>2</w:t>
            </w:r>
          </w:p>
        </w:tc>
        <w:tc>
          <w:tcPr>
            <w:tcW w:w="1559" w:type="dxa"/>
            <w:tcBorders>
              <w:left w:val="single" w:sz="1" w:space="0" w:color="000000"/>
              <w:bottom w:val="single" w:sz="1" w:space="0" w:color="000000"/>
              <w:right w:val="single" w:sz="1" w:space="0" w:color="000000"/>
            </w:tcBorders>
            <w:shd w:val="clear" w:color="auto" w:fill="auto"/>
          </w:tcPr>
          <w:p w14:paraId="54A4E096" w14:textId="77777777" w:rsidR="002D68DB" w:rsidRPr="00593CDC" w:rsidRDefault="002D68DB" w:rsidP="002D68DB">
            <w:pPr>
              <w:widowControl/>
              <w:suppressLineNumbers/>
              <w:autoSpaceDE/>
              <w:snapToGrid w:val="0"/>
              <w:jc w:val="center"/>
              <w:rPr>
                <w:rFonts w:ascii="Times New Roman" w:eastAsia="Times New Roman" w:hAnsi="Times New Roman" w:cs="Times New Roman"/>
                <w:sz w:val="24"/>
                <w:lang w:eastAsia="en-US" w:bidi="ar-SA"/>
              </w:rPr>
            </w:pPr>
            <w:r w:rsidRPr="00593CDC">
              <w:rPr>
                <w:rFonts w:ascii="Times New Roman" w:eastAsia="Times New Roman" w:hAnsi="Times New Roman" w:cs="Times New Roman"/>
                <w:sz w:val="24"/>
                <w:lang w:eastAsia="en-US" w:bidi="ar-SA"/>
              </w:rPr>
              <w:t>600</w:t>
            </w:r>
          </w:p>
        </w:tc>
      </w:tr>
      <w:tr w:rsidR="002D68DB" w:rsidRPr="002D68DB" w14:paraId="5721CF66" w14:textId="77777777" w:rsidTr="002D68DB">
        <w:tc>
          <w:tcPr>
            <w:tcW w:w="825" w:type="dxa"/>
            <w:tcBorders>
              <w:left w:val="single" w:sz="1" w:space="0" w:color="000000"/>
              <w:bottom w:val="single" w:sz="1" w:space="0" w:color="000000"/>
            </w:tcBorders>
            <w:shd w:val="clear" w:color="auto" w:fill="auto"/>
          </w:tcPr>
          <w:p w14:paraId="073A7006" w14:textId="77777777" w:rsidR="002D68DB" w:rsidRPr="00593CDC" w:rsidRDefault="00764358"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6</w:t>
            </w:r>
          </w:p>
        </w:tc>
        <w:tc>
          <w:tcPr>
            <w:tcW w:w="8333" w:type="dxa"/>
            <w:gridSpan w:val="3"/>
            <w:tcBorders>
              <w:left w:val="single" w:sz="1" w:space="0" w:color="000000"/>
              <w:bottom w:val="single" w:sz="1" w:space="0" w:color="000000"/>
              <w:right w:val="single" w:sz="1" w:space="0" w:color="000000"/>
            </w:tcBorders>
            <w:shd w:val="clear" w:color="auto" w:fill="auto"/>
          </w:tcPr>
          <w:p w14:paraId="67E8556B" w14:textId="77777777" w:rsidR="002D68DB" w:rsidRPr="00593CDC" w:rsidRDefault="002D68DB" w:rsidP="002D68DB">
            <w:pPr>
              <w:widowControl/>
              <w:suppressLineNumbers/>
              <w:autoSpaceDE/>
              <w:snapToGrid w:val="0"/>
              <w:jc w:val="both"/>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Минимальные размеры земельных участков для объектов электросетевого хозяйства:</w:t>
            </w:r>
          </w:p>
        </w:tc>
      </w:tr>
      <w:tr w:rsidR="002D68DB" w:rsidRPr="002D68DB" w14:paraId="2D5C91E7" w14:textId="77777777" w:rsidTr="002D68DB">
        <w:tc>
          <w:tcPr>
            <w:tcW w:w="825" w:type="dxa"/>
            <w:tcBorders>
              <w:left w:val="single" w:sz="1" w:space="0" w:color="000000"/>
              <w:bottom w:val="single" w:sz="1" w:space="0" w:color="000000"/>
            </w:tcBorders>
            <w:shd w:val="clear" w:color="auto" w:fill="auto"/>
          </w:tcPr>
          <w:p w14:paraId="471E5A9D" w14:textId="77777777" w:rsidR="002D68DB" w:rsidRPr="00593CDC"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72871BB7" w14:textId="77777777" w:rsidR="002D68DB" w:rsidRPr="00593CDC" w:rsidRDefault="002D68DB" w:rsidP="002D68DB">
            <w:pPr>
              <w:widowControl/>
              <w:suppressAutoHyphens w:val="0"/>
              <w:rPr>
                <w:rFonts w:ascii="Times New Roman" w:eastAsia="Calibri" w:hAnsi="Times New Roman" w:cs="Times New Roman"/>
                <w:bCs/>
                <w:sz w:val="24"/>
                <w:lang w:bidi="ar-SA"/>
              </w:rPr>
            </w:pPr>
            <w:r w:rsidRPr="00593CDC">
              <w:rPr>
                <w:rFonts w:ascii="Times New Roman" w:eastAsia="Arial" w:hAnsi="Times New Roman" w:cs="Times New Roman"/>
                <w:spacing w:val="-4"/>
                <w:sz w:val="24"/>
                <w:shd w:val="clear" w:color="auto" w:fill="FFFFFF"/>
              </w:rPr>
              <w:t>мачтовые подстанции мощностью от 25 до 250кВ А</w:t>
            </w:r>
          </w:p>
        </w:tc>
        <w:tc>
          <w:tcPr>
            <w:tcW w:w="851" w:type="dxa"/>
            <w:tcBorders>
              <w:left w:val="single" w:sz="1" w:space="0" w:color="000000"/>
              <w:bottom w:val="single" w:sz="1" w:space="0" w:color="000000"/>
            </w:tcBorders>
            <w:shd w:val="clear" w:color="auto" w:fill="auto"/>
          </w:tcPr>
          <w:p w14:paraId="443F1DC9" w14:textId="77777777" w:rsidR="002D68DB" w:rsidRPr="00593CDC" w:rsidRDefault="002D68DB" w:rsidP="002D68DB">
            <w:pPr>
              <w:widowControl/>
              <w:suppressAutoHyphens w:val="0"/>
              <w:autoSpaceDE/>
              <w:jc w:val="center"/>
              <w:rPr>
                <w:rFonts w:ascii="Calibri" w:eastAsia="Calibri" w:hAnsi="Calibri" w:cs="Arial"/>
                <w:szCs w:val="20"/>
                <w:lang w:bidi="ar-SA"/>
              </w:rPr>
            </w:pPr>
            <w:r w:rsidRPr="00593CDC">
              <w:rPr>
                <w:rFonts w:ascii="Times New Roman" w:eastAsia="Arial" w:hAnsi="Times New Roman" w:cs="Times New Roman"/>
                <w:spacing w:val="-4"/>
                <w:sz w:val="24"/>
                <w:shd w:val="clear" w:color="auto" w:fill="FFFFFF"/>
              </w:rPr>
              <w:t>м</w:t>
            </w:r>
            <w:r w:rsidRPr="00593CDC">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44668DD9" w14:textId="77777777" w:rsidR="002D68DB" w:rsidRPr="00593CDC"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50</w:t>
            </w:r>
          </w:p>
        </w:tc>
      </w:tr>
      <w:tr w:rsidR="002D68DB" w:rsidRPr="002D68DB" w14:paraId="579C8F71" w14:textId="77777777" w:rsidTr="002D68DB">
        <w:tc>
          <w:tcPr>
            <w:tcW w:w="825" w:type="dxa"/>
            <w:tcBorders>
              <w:left w:val="single" w:sz="1" w:space="0" w:color="000000"/>
              <w:bottom w:val="single" w:sz="1" w:space="0" w:color="000000"/>
            </w:tcBorders>
            <w:shd w:val="clear" w:color="auto" w:fill="auto"/>
          </w:tcPr>
          <w:p w14:paraId="53561D1D" w14:textId="77777777" w:rsidR="002D68DB" w:rsidRPr="00593CDC"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29A7C557" w14:textId="77777777" w:rsidR="002D68DB" w:rsidRPr="00593CDC" w:rsidRDefault="002D68DB" w:rsidP="002D68DB">
            <w:pPr>
              <w:widowControl/>
              <w:suppressAutoHyphens w:val="0"/>
              <w:rPr>
                <w:rFonts w:ascii="Times New Roman" w:eastAsia="Calibri" w:hAnsi="Times New Roman" w:cs="Times New Roman"/>
                <w:bCs/>
                <w:sz w:val="24"/>
                <w:lang w:bidi="ar-SA"/>
              </w:rPr>
            </w:pPr>
            <w:r w:rsidRPr="00593CDC">
              <w:rPr>
                <w:rFonts w:ascii="Times New Roman" w:eastAsia="Arial" w:hAnsi="Times New Roman" w:cs="Times New Roman"/>
                <w:spacing w:val="-4"/>
                <w:sz w:val="24"/>
                <w:shd w:val="clear" w:color="auto" w:fill="FFFFFF"/>
              </w:rPr>
              <w:t>комплексные подстанции с одним трансформатором мощностью от 25 до 630кВ А</w:t>
            </w:r>
          </w:p>
        </w:tc>
        <w:tc>
          <w:tcPr>
            <w:tcW w:w="851" w:type="dxa"/>
            <w:tcBorders>
              <w:left w:val="single" w:sz="1" w:space="0" w:color="000000"/>
              <w:bottom w:val="single" w:sz="1" w:space="0" w:color="000000"/>
            </w:tcBorders>
            <w:shd w:val="clear" w:color="auto" w:fill="auto"/>
          </w:tcPr>
          <w:p w14:paraId="244A7259" w14:textId="77777777" w:rsidR="002D68DB" w:rsidRPr="00593CDC" w:rsidRDefault="002D68DB" w:rsidP="002D68DB">
            <w:pPr>
              <w:widowControl/>
              <w:suppressAutoHyphens w:val="0"/>
              <w:autoSpaceDE/>
              <w:jc w:val="center"/>
              <w:rPr>
                <w:rFonts w:ascii="Calibri" w:eastAsia="Calibri" w:hAnsi="Calibri" w:cs="Arial"/>
                <w:szCs w:val="20"/>
                <w:lang w:bidi="ar-SA"/>
              </w:rPr>
            </w:pPr>
            <w:r w:rsidRPr="00593CDC">
              <w:rPr>
                <w:rFonts w:ascii="Times New Roman" w:eastAsia="Arial" w:hAnsi="Times New Roman" w:cs="Times New Roman"/>
                <w:spacing w:val="-4"/>
                <w:sz w:val="24"/>
                <w:shd w:val="clear" w:color="auto" w:fill="FFFFFF"/>
              </w:rPr>
              <w:t>м</w:t>
            </w:r>
            <w:r w:rsidRPr="00593CDC">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57118EB5" w14:textId="77777777" w:rsidR="002D68DB" w:rsidRPr="00593CDC"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50</w:t>
            </w:r>
          </w:p>
        </w:tc>
      </w:tr>
      <w:tr w:rsidR="002D68DB" w:rsidRPr="002D68DB" w14:paraId="1349BEA8" w14:textId="77777777" w:rsidTr="002D68DB">
        <w:tc>
          <w:tcPr>
            <w:tcW w:w="825" w:type="dxa"/>
            <w:tcBorders>
              <w:left w:val="single" w:sz="1" w:space="0" w:color="000000"/>
              <w:bottom w:val="single" w:sz="1" w:space="0" w:color="000000"/>
            </w:tcBorders>
            <w:shd w:val="clear" w:color="auto" w:fill="auto"/>
          </w:tcPr>
          <w:p w14:paraId="2C37CC27" w14:textId="77777777" w:rsidR="002D68DB" w:rsidRPr="00593CDC"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739FAF6F" w14:textId="77777777" w:rsidR="002D68DB" w:rsidRPr="00593CDC" w:rsidRDefault="002D68DB" w:rsidP="002D68DB">
            <w:pPr>
              <w:tabs>
                <w:tab w:val="left" w:pos="547"/>
                <w:tab w:val="left" w:pos="1134"/>
              </w:tabs>
              <w:spacing w:line="276" w:lineRule="auto"/>
              <w:contextualSpacing/>
              <w:jc w:val="both"/>
              <w:rPr>
                <w:rFonts w:ascii="Times New Roman" w:eastAsia="Calibri" w:hAnsi="Times New Roman" w:cs="Times New Roman"/>
                <w:bCs/>
                <w:sz w:val="24"/>
                <w:lang w:bidi="ar-SA"/>
              </w:rPr>
            </w:pPr>
            <w:r w:rsidRPr="00593CDC">
              <w:rPr>
                <w:rFonts w:ascii="Times New Roman" w:eastAsia="Arial" w:hAnsi="Times New Roman" w:cs="Times New Roman"/>
                <w:spacing w:val="-4"/>
                <w:sz w:val="24"/>
                <w:shd w:val="clear" w:color="auto" w:fill="FFFFFF"/>
              </w:rPr>
              <w:t>комплексные подстанции с двумя трансформаторами мощностью от 160 до 630кВ А</w:t>
            </w:r>
          </w:p>
        </w:tc>
        <w:tc>
          <w:tcPr>
            <w:tcW w:w="851" w:type="dxa"/>
            <w:tcBorders>
              <w:left w:val="single" w:sz="1" w:space="0" w:color="000000"/>
              <w:bottom w:val="single" w:sz="1" w:space="0" w:color="000000"/>
            </w:tcBorders>
            <w:shd w:val="clear" w:color="auto" w:fill="auto"/>
          </w:tcPr>
          <w:p w14:paraId="501A292A" w14:textId="77777777" w:rsidR="002D68DB" w:rsidRPr="00593CDC" w:rsidRDefault="002D68DB" w:rsidP="002D68DB">
            <w:pPr>
              <w:widowControl/>
              <w:suppressAutoHyphens w:val="0"/>
              <w:autoSpaceDE/>
              <w:jc w:val="center"/>
              <w:rPr>
                <w:rFonts w:ascii="Calibri" w:eastAsia="Calibri" w:hAnsi="Calibri" w:cs="Arial"/>
                <w:szCs w:val="20"/>
                <w:lang w:bidi="ar-SA"/>
              </w:rPr>
            </w:pPr>
            <w:r w:rsidRPr="00593CDC">
              <w:rPr>
                <w:rFonts w:ascii="Times New Roman" w:eastAsia="Arial" w:hAnsi="Times New Roman" w:cs="Times New Roman"/>
                <w:spacing w:val="-4"/>
                <w:sz w:val="24"/>
                <w:shd w:val="clear" w:color="auto" w:fill="FFFFFF"/>
              </w:rPr>
              <w:t>м</w:t>
            </w:r>
            <w:r w:rsidRPr="00593CDC">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16AA0335" w14:textId="77777777" w:rsidR="002D68DB" w:rsidRPr="00593CDC"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80</w:t>
            </w:r>
          </w:p>
        </w:tc>
      </w:tr>
      <w:tr w:rsidR="002D68DB" w:rsidRPr="002D68DB" w14:paraId="7A2D2658" w14:textId="77777777" w:rsidTr="002D68DB">
        <w:tc>
          <w:tcPr>
            <w:tcW w:w="825" w:type="dxa"/>
            <w:tcBorders>
              <w:left w:val="single" w:sz="1" w:space="0" w:color="000000"/>
              <w:bottom w:val="single" w:sz="1" w:space="0" w:color="000000"/>
            </w:tcBorders>
            <w:shd w:val="clear" w:color="auto" w:fill="auto"/>
          </w:tcPr>
          <w:p w14:paraId="0F23E191" w14:textId="77777777" w:rsidR="002D68DB" w:rsidRPr="00593CDC"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6E91236E" w14:textId="77777777" w:rsidR="002D68DB" w:rsidRPr="00593CDC" w:rsidRDefault="002D68DB" w:rsidP="002D68DB">
            <w:pPr>
              <w:tabs>
                <w:tab w:val="left" w:pos="547"/>
                <w:tab w:val="left" w:pos="1134"/>
              </w:tabs>
              <w:spacing w:line="276" w:lineRule="auto"/>
              <w:contextualSpacing/>
              <w:jc w:val="both"/>
              <w:rPr>
                <w:rFonts w:ascii="Times New Roman" w:eastAsia="Calibri" w:hAnsi="Times New Roman" w:cs="Times New Roman"/>
                <w:bCs/>
                <w:sz w:val="24"/>
                <w:lang w:bidi="ar-SA"/>
              </w:rPr>
            </w:pPr>
            <w:r w:rsidRPr="00593CDC">
              <w:rPr>
                <w:rFonts w:ascii="Times New Roman" w:eastAsia="Arial" w:hAnsi="Times New Roman" w:cs="Times New Roman"/>
                <w:spacing w:val="-4"/>
                <w:sz w:val="24"/>
                <w:shd w:val="clear" w:color="auto" w:fill="FFFFFF"/>
              </w:rPr>
              <w:t>подстанции с двумя трансформаторами закрытого типа мощностью от 160 до 630кВ А</w:t>
            </w:r>
          </w:p>
        </w:tc>
        <w:tc>
          <w:tcPr>
            <w:tcW w:w="851" w:type="dxa"/>
            <w:tcBorders>
              <w:left w:val="single" w:sz="1" w:space="0" w:color="000000"/>
              <w:bottom w:val="single" w:sz="1" w:space="0" w:color="000000"/>
            </w:tcBorders>
            <w:shd w:val="clear" w:color="auto" w:fill="auto"/>
          </w:tcPr>
          <w:p w14:paraId="51093629" w14:textId="77777777" w:rsidR="002D68DB" w:rsidRPr="00593CDC" w:rsidRDefault="002D68DB" w:rsidP="002D68DB">
            <w:pPr>
              <w:widowControl/>
              <w:suppressAutoHyphens w:val="0"/>
              <w:autoSpaceDE/>
              <w:jc w:val="center"/>
              <w:rPr>
                <w:rFonts w:ascii="Calibri" w:eastAsia="Calibri" w:hAnsi="Calibri" w:cs="Arial"/>
                <w:szCs w:val="20"/>
                <w:lang w:bidi="ar-SA"/>
              </w:rPr>
            </w:pPr>
            <w:r w:rsidRPr="00593CDC">
              <w:rPr>
                <w:rFonts w:ascii="Times New Roman" w:eastAsia="Arial" w:hAnsi="Times New Roman" w:cs="Times New Roman"/>
                <w:spacing w:val="-4"/>
                <w:sz w:val="24"/>
                <w:shd w:val="clear" w:color="auto" w:fill="FFFFFF"/>
              </w:rPr>
              <w:t>м</w:t>
            </w:r>
            <w:r w:rsidRPr="00593CDC">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696F9ED4" w14:textId="77777777" w:rsidR="002D68DB" w:rsidRPr="00593CDC"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150</w:t>
            </w:r>
          </w:p>
        </w:tc>
      </w:tr>
      <w:tr w:rsidR="002D68DB" w:rsidRPr="002D68DB" w14:paraId="5E4F6B35" w14:textId="77777777" w:rsidTr="002D68DB">
        <w:tc>
          <w:tcPr>
            <w:tcW w:w="825" w:type="dxa"/>
            <w:tcBorders>
              <w:left w:val="single" w:sz="1" w:space="0" w:color="000000"/>
              <w:bottom w:val="single" w:sz="1" w:space="0" w:color="000000"/>
            </w:tcBorders>
            <w:shd w:val="clear" w:color="auto" w:fill="auto"/>
          </w:tcPr>
          <w:p w14:paraId="3124FD6C" w14:textId="77777777" w:rsidR="002D68DB" w:rsidRPr="00593CDC"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731AF106" w14:textId="77777777" w:rsidR="002D68DB" w:rsidRPr="00593CDC" w:rsidRDefault="002D68DB" w:rsidP="002D68DB">
            <w:pPr>
              <w:widowControl/>
              <w:suppressAutoHyphens w:val="0"/>
              <w:rPr>
                <w:rFonts w:ascii="Times New Roman" w:eastAsia="Calibri" w:hAnsi="Times New Roman" w:cs="Times New Roman"/>
                <w:bCs/>
                <w:sz w:val="24"/>
                <w:lang w:bidi="ar-SA"/>
              </w:rPr>
            </w:pPr>
            <w:r w:rsidRPr="00593CDC">
              <w:rPr>
                <w:rFonts w:ascii="Times New Roman" w:eastAsia="Arial" w:hAnsi="Times New Roman" w:cs="Times New Roman"/>
                <w:spacing w:val="-4"/>
                <w:sz w:val="24"/>
                <w:shd w:val="clear" w:color="auto" w:fill="FFFFFF"/>
              </w:rPr>
              <w:t>распределительные пункты наружной установки</w:t>
            </w:r>
          </w:p>
        </w:tc>
        <w:tc>
          <w:tcPr>
            <w:tcW w:w="851" w:type="dxa"/>
            <w:tcBorders>
              <w:left w:val="single" w:sz="1" w:space="0" w:color="000000"/>
              <w:bottom w:val="single" w:sz="1" w:space="0" w:color="000000"/>
            </w:tcBorders>
            <w:shd w:val="clear" w:color="auto" w:fill="auto"/>
          </w:tcPr>
          <w:p w14:paraId="6B9D5662" w14:textId="77777777" w:rsidR="002D68DB" w:rsidRPr="00593CDC" w:rsidRDefault="002D68DB" w:rsidP="002D68DB">
            <w:pPr>
              <w:widowControl/>
              <w:suppressAutoHyphens w:val="0"/>
              <w:autoSpaceDE/>
              <w:jc w:val="center"/>
              <w:rPr>
                <w:rFonts w:ascii="Calibri" w:eastAsia="Calibri" w:hAnsi="Calibri" w:cs="Arial"/>
                <w:szCs w:val="20"/>
                <w:lang w:bidi="ar-SA"/>
              </w:rPr>
            </w:pPr>
            <w:r w:rsidRPr="00593CDC">
              <w:rPr>
                <w:rFonts w:ascii="Times New Roman" w:eastAsia="Arial" w:hAnsi="Times New Roman" w:cs="Times New Roman"/>
                <w:spacing w:val="-4"/>
                <w:sz w:val="24"/>
                <w:shd w:val="clear" w:color="auto" w:fill="FFFFFF"/>
              </w:rPr>
              <w:t>м</w:t>
            </w:r>
            <w:r w:rsidRPr="00593CDC">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0E07DA53" w14:textId="77777777" w:rsidR="002D68DB" w:rsidRPr="00593CDC"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250</w:t>
            </w:r>
          </w:p>
        </w:tc>
      </w:tr>
      <w:tr w:rsidR="002D68DB" w:rsidRPr="002D68DB" w14:paraId="7729BC2F" w14:textId="77777777" w:rsidTr="002D68DB">
        <w:tc>
          <w:tcPr>
            <w:tcW w:w="825" w:type="dxa"/>
            <w:tcBorders>
              <w:left w:val="single" w:sz="1" w:space="0" w:color="000000"/>
              <w:bottom w:val="single" w:sz="1" w:space="0" w:color="000000"/>
            </w:tcBorders>
            <w:shd w:val="clear" w:color="auto" w:fill="auto"/>
          </w:tcPr>
          <w:p w14:paraId="27D0ADEB" w14:textId="77777777" w:rsidR="002D68DB" w:rsidRPr="00593CDC"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0BACC5CC" w14:textId="77777777" w:rsidR="002D68DB" w:rsidRPr="00593CDC" w:rsidRDefault="002D68DB" w:rsidP="002D68DB">
            <w:pPr>
              <w:widowControl/>
              <w:suppressAutoHyphens w:val="0"/>
              <w:rPr>
                <w:rFonts w:ascii="Times New Roman" w:eastAsia="Calibri" w:hAnsi="Times New Roman" w:cs="Times New Roman"/>
                <w:bCs/>
                <w:sz w:val="24"/>
                <w:lang w:bidi="ar-SA"/>
              </w:rPr>
            </w:pPr>
            <w:r w:rsidRPr="00593CDC">
              <w:rPr>
                <w:rFonts w:ascii="Times New Roman" w:eastAsia="Arial" w:hAnsi="Times New Roman" w:cs="Times New Roman"/>
                <w:spacing w:val="-4"/>
                <w:sz w:val="24"/>
                <w:shd w:val="clear" w:color="auto" w:fill="FFFFFF"/>
              </w:rPr>
              <w:t>распределительные пункты закрытого типа</w:t>
            </w:r>
          </w:p>
        </w:tc>
        <w:tc>
          <w:tcPr>
            <w:tcW w:w="851" w:type="dxa"/>
            <w:tcBorders>
              <w:left w:val="single" w:sz="1" w:space="0" w:color="000000"/>
              <w:bottom w:val="single" w:sz="1" w:space="0" w:color="000000"/>
            </w:tcBorders>
            <w:shd w:val="clear" w:color="auto" w:fill="auto"/>
          </w:tcPr>
          <w:p w14:paraId="7E2CEA23" w14:textId="77777777" w:rsidR="002D68DB" w:rsidRPr="00593CDC" w:rsidRDefault="002D68DB" w:rsidP="002D68DB">
            <w:pPr>
              <w:widowControl/>
              <w:suppressAutoHyphens w:val="0"/>
              <w:autoSpaceDE/>
              <w:jc w:val="center"/>
              <w:rPr>
                <w:rFonts w:ascii="Times New Roman" w:eastAsia="Arial" w:hAnsi="Times New Roman" w:cs="Times New Roman"/>
                <w:spacing w:val="-4"/>
                <w:sz w:val="24"/>
                <w:shd w:val="clear" w:color="auto" w:fill="FFFFFF"/>
              </w:rPr>
            </w:pPr>
            <w:r w:rsidRPr="00593CDC">
              <w:rPr>
                <w:rFonts w:ascii="Times New Roman" w:eastAsia="Arial" w:hAnsi="Times New Roman" w:cs="Times New Roman"/>
                <w:spacing w:val="-4"/>
                <w:sz w:val="24"/>
                <w:shd w:val="clear" w:color="auto" w:fill="FFFFFF"/>
              </w:rPr>
              <w:t>м</w:t>
            </w:r>
            <w:r w:rsidRPr="00593CDC">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1C1F486A" w14:textId="77777777" w:rsidR="002D68DB" w:rsidRPr="00593CDC"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200</w:t>
            </w:r>
          </w:p>
        </w:tc>
      </w:tr>
      <w:tr w:rsidR="002D68DB" w:rsidRPr="002D68DB" w14:paraId="0B47D683" w14:textId="77777777" w:rsidTr="002D68DB">
        <w:tc>
          <w:tcPr>
            <w:tcW w:w="9158" w:type="dxa"/>
            <w:gridSpan w:val="4"/>
            <w:tcBorders>
              <w:left w:val="single" w:sz="1" w:space="0" w:color="000000"/>
              <w:bottom w:val="single" w:sz="1" w:space="0" w:color="000000"/>
              <w:right w:val="single" w:sz="1" w:space="0" w:color="000000"/>
            </w:tcBorders>
            <w:shd w:val="clear" w:color="auto" w:fill="auto"/>
          </w:tcPr>
          <w:p w14:paraId="17254153" w14:textId="77777777" w:rsidR="002D68DB" w:rsidRPr="002D68DB" w:rsidRDefault="002D68DB" w:rsidP="002D68DB">
            <w:pPr>
              <w:shd w:val="clear" w:color="auto" w:fill="FFFFFF"/>
              <w:tabs>
                <w:tab w:val="left" w:pos="547"/>
              </w:tabs>
              <w:suppressAutoHyphens w:val="0"/>
              <w:autoSpaceDN w:val="0"/>
              <w:adjustRightInd w:val="0"/>
              <w:ind w:firstLine="851"/>
              <w:jc w:val="both"/>
              <w:rPr>
                <w:rFonts w:ascii="Calibri" w:eastAsia="Calibri" w:hAnsi="Calibri" w:cs="Arial"/>
                <w:bCs/>
                <w:sz w:val="24"/>
                <w:lang w:bidi="ar-SA"/>
              </w:rPr>
            </w:pPr>
            <w:r w:rsidRPr="002D68DB">
              <w:rPr>
                <w:rFonts w:ascii="Times New Roman" w:eastAsia="Calibri" w:hAnsi="Times New Roman" w:cs="Times New Roman"/>
                <w:spacing w:val="-4"/>
                <w:sz w:val="24"/>
                <w:lang w:eastAsia="en-US" w:bidi="ar-SA"/>
              </w:rPr>
              <w:t>Минимальные отступы от границ земельных участков в целях определения мест допустимого размещения зданий, строений и сооружений:</w:t>
            </w:r>
          </w:p>
        </w:tc>
      </w:tr>
      <w:tr w:rsidR="002D68DB" w:rsidRPr="002D68DB" w14:paraId="6351D6BC" w14:textId="77777777" w:rsidTr="002D68DB">
        <w:tc>
          <w:tcPr>
            <w:tcW w:w="825" w:type="dxa"/>
            <w:tcBorders>
              <w:left w:val="single" w:sz="1" w:space="0" w:color="000000"/>
              <w:bottom w:val="single" w:sz="1" w:space="0" w:color="000000"/>
            </w:tcBorders>
            <w:shd w:val="clear" w:color="auto" w:fill="auto"/>
          </w:tcPr>
          <w:p w14:paraId="5DFD0C65" w14:textId="77777777" w:rsidR="002D68DB" w:rsidRPr="00593CDC" w:rsidRDefault="00764358" w:rsidP="002D68DB">
            <w:pPr>
              <w:widowControl/>
              <w:suppressLineNumbers/>
              <w:autoSpaceDE/>
              <w:snapToGrid w:val="0"/>
              <w:jc w:val="center"/>
              <w:rPr>
                <w:rFonts w:ascii="Times New Roman" w:eastAsia="Times New Roman" w:hAnsi="Times New Roman" w:cs="Times New Roman"/>
                <w:szCs w:val="20"/>
                <w:lang w:eastAsia="ar-SA" w:bidi="ar-SA"/>
              </w:rPr>
            </w:pPr>
            <w:r w:rsidRPr="00593CDC">
              <w:rPr>
                <w:rFonts w:ascii="Times New Roman" w:eastAsia="Times New Roman" w:hAnsi="Times New Roman" w:cs="Times New Roman"/>
                <w:bCs/>
                <w:sz w:val="24"/>
                <w:lang w:eastAsia="ar-SA" w:bidi="ar-SA"/>
              </w:rPr>
              <w:t>7</w:t>
            </w:r>
          </w:p>
        </w:tc>
        <w:tc>
          <w:tcPr>
            <w:tcW w:w="5923" w:type="dxa"/>
            <w:tcBorders>
              <w:left w:val="single" w:sz="1" w:space="0" w:color="000000"/>
              <w:bottom w:val="single" w:sz="1" w:space="0" w:color="000000"/>
            </w:tcBorders>
            <w:shd w:val="clear" w:color="auto" w:fill="auto"/>
          </w:tcPr>
          <w:p w14:paraId="4FD1705B" w14:textId="77777777" w:rsidR="002D68DB" w:rsidRPr="00593CDC" w:rsidRDefault="002D68DB" w:rsidP="002D68DB">
            <w:pPr>
              <w:widowControl/>
              <w:suppressAutoHyphens w:val="0"/>
              <w:rPr>
                <w:rFonts w:ascii="Times New Roman" w:eastAsia="Calibri" w:hAnsi="Times New Roman" w:cs="Times New Roman"/>
                <w:szCs w:val="20"/>
                <w:lang w:bidi="ar-SA"/>
              </w:rPr>
            </w:pPr>
            <w:r w:rsidRPr="00593CDC">
              <w:rPr>
                <w:rFonts w:ascii="Times New Roman" w:eastAsia="Calibri" w:hAnsi="Times New Roman" w:cs="Times New Roman"/>
                <w:spacing w:val="-4"/>
                <w:sz w:val="24"/>
                <w:lang w:eastAsia="en-US" w:bidi="ar-SA"/>
              </w:rPr>
              <w:t>Минимальный отступ зданий, строений, сооружений от передней границы участка</w:t>
            </w:r>
          </w:p>
        </w:tc>
        <w:tc>
          <w:tcPr>
            <w:tcW w:w="851" w:type="dxa"/>
            <w:tcBorders>
              <w:left w:val="single" w:sz="1" w:space="0" w:color="000000"/>
              <w:bottom w:val="single" w:sz="1" w:space="0" w:color="000000"/>
            </w:tcBorders>
            <w:shd w:val="clear" w:color="auto" w:fill="auto"/>
          </w:tcPr>
          <w:p w14:paraId="30D041F4" w14:textId="77777777" w:rsidR="002D68DB" w:rsidRPr="00593CDC" w:rsidRDefault="002D68DB" w:rsidP="002D68DB">
            <w:pPr>
              <w:widowControl/>
              <w:suppressLineNumbers/>
              <w:autoSpaceDE/>
              <w:snapToGrid w:val="0"/>
              <w:jc w:val="center"/>
              <w:rPr>
                <w:rFonts w:ascii="Times New Roman" w:eastAsia="Times New Roman" w:hAnsi="Times New Roman" w:cs="Times New Roman"/>
                <w:szCs w:val="20"/>
                <w:lang w:eastAsia="ar-SA" w:bidi="ar-SA"/>
              </w:rPr>
            </w:pPr>
            <w:r w:rsidRPr="00593CDC">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407F00E3" w14:textId="77777777" w:rsidR="002D68DB" w:rsidRPr="00593CDC" w:rsidRDefault="002D68DB" w:rsidP="002D68DB">
            <w:pPr>
              <w:widowControl/>
              <w:suppressLineNumbers/>
              <w:autoSpaceDE/>
              <w:snapToGrid w:val="0"/>
              <w:jc w:val="center"/>
              <w:rPr>
                <w:rFonts w:ascii="Times New Roman" w:eastAsia="Times New Roman" w:hAnsi="Times New Roman" w:cs="Times New Roman"/>
                <w:szCs w:val="20"/>
                <w:lang w:eastAsia="ar-SA" w:bidi="ar-SA"/>
              </w:rPr>
            </w:pPr>
            <w:r w:rsidRPr="00593CDC">
              <w:rPr>
                <w:rFonts w:ascii="Times New Roman" w:eastAsia="Times New Roman" w:hAnsi="Times New Roman" w:cs="Times New Roman"/>
                <w:bCs/>
                <w:sz w:val="24"/>
                <w:lang w:eastAsia="ar-SA" w:bidi="ar-SA"/>
              </w:rPr>
              <w:t>5</w:t>
            </w:r>
          </w:p>
        </w:tc>
      </w:tr>
      <w:tr w:rsidR="002D68DB" w:rsidRPr="002D68DB" w14:paraId="4613A5AA" w14:textId="77777777" w:rsidTr="002D68DB">
        <w:tc>
          <w:tcPr>
            <w:tcW w:w="825" w:type="dxa"/>
            <w:tcBorders>
              <w:left w:val="single" w:sz="1" w:space="0" w:color="000000"/>
              <w:bottom w:val="single" w:sz="1" w:space="0" w:color="000000"/>
            </w:tcBorders>
            <w:shd w:val="clear" w:color="auto" w:fill="auto"/>
          </w:tcPr>
          <w:p w14:paraId="55A7D512" w14:textId="77777777" w:rsidR="002D68DB" w:rsidRPr="00593CDC" w:rsidRDefault="00764358" w:rsidP="002D68DB">
            <w:pPr>
              <w:widowControl/>
              <w:suppressLineNumbers/>
              <w:autoSpaceDE/>
              <w:snapToGrid w:val="0"/>
              <w:jc w:val="center"/>
              <w:rPr>
                <w:rFonts w:ascii="Times New Roman" w:eastAsia="Times New Roman" w:hAnsi="Times New Roman" w:cs="Times New Roman"/>
                <w:szCs w:val="20"/>
                <w:lang w:eastAsia="ar-SA" w:bidi="ar-SA"/>
              </w:rPr>
            </w:pPr>
            <w:r w:rsidRPr="00593CDC">
              <w:rPr>
                <w:rFonts w:ascii="Times New Roman" w:eastAsia="Times New Roman" w:hAnsi="Times New Roman" w:cs="Times New Roman"/>
                <w:bCs/>
                <w:sz w:val="24"/>
                <w:lang w:eastAsia="ar-SA" w:bidi="ar-SA"/>
              </w:rPr>
              <w:t>8</w:t>
            </w:r>
          </w:p>
        </w:tc>
        <w:tc>
          <w:tcPr>
            <w:tcW w:w="5923" w:type="dxa"/>
            <w:tcBorders>
              <w:left w:val="single" w:sz="1" w:space="0" w:color="000000"/>
              <w:bottom w:val="single" w:sz="1" w:space="0" w:color="000000"/>
            </w:tcBorders>
            <w:shd w:val="clear" w:color="auto" w:fill="auto"/>
          </w:tcPr>
          <w:p w14:paraId="22A5E729" w14:textId="77777777" w:rsidR="002D68DB" w:rsidRPr="00593CDC" w:rsidRDefault="002D68DB" w:rsidP="002D68DB">
            <w:pPr>
              <w:widowControl/>
              <w:suppressAutoHyphens w:val="0"/>
              <w:rPr>
                <w:rFonts w:ascii="Times New Roman" w:eastAsia="Calibri" w:hAnsi="Times New Roman" w:cs="Times New Roman"/>
                <w:szCs w:val="20"/>
                <w:lang w:bidi="ar-SA"/>
              </w:rPr>
            </w:pPr>
            <w:r w:rsidRPr="00593CDC">
              <w:rPr>
                <w:rFonts w:ascii="Times New Roman" w:eastAsia="Calibri" w:hAnsi="Times New Roman" w:cs="Times New Roman"/>
                <w:spacing w:val="-4"/>
                <w:sz w:val="24"/>
                <w:lang w:eastAsia="en-US" w:bidi="ar-SA"/>
              </w:rPr>
              <w:t>Минимальный отступ зданий, строений, сооружений от боковой границы участка</w:t>
            </w:r>
          </w:p>
        </w:tc>
        <w:tc>
          <w:tcPr>
            <w:tcW w:w="851" w:type="dxa"/>
            <w:tcBorders>
              <w:left w:val="single" w:sz="1" w:space="0" w:color="000000"/>
              <w:bottom w:val="single" w:sz="1" w:space="0" w:color="000000"/>
            </w:tcBorders>
            <w:shd w:val="clear" w:color="auto" w:fill="auto"/>
          </w:tcPr>
          <w:p w14:paraId="51A1DEA5" w14:textId="77777777" w:rsidR="002D68DB" w:rsidRPr="00593CDC" w:rsidRDefault="002D68DB" w:rsidP="002D68DB">
            <w:pPr>
              <w:widowControl/>
              <w:suppressLineNumbers/>
              <w:autoSpaceDE/>
              <w:snapToGrid w:val="0"/>
              <w:jc w:val="center"/>
              <w:rPr>
                <w:rFonts w:ascii="Times New Roman" w:eastAsia="Times New Roman" w:hAnsi="Times New Roman" w:cs="Times New Roman"/>
                <w:szCs w:val="20"/>
                <w:lang w:eastAsia="ar-SA" w:bidi="ar-SA"/>
              </w:rPr>
            </w:pPr>
            <w:r w:rsidRPr="00593CDC">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49E7361C" w14:textId="77777777" w:rsidR="002D68DB" w:rsidRPr="00593CDC" w:rsidRDefault="002D68DB" w:rsidP="002D68DB">
            <w:pPr>
              <w:widowControl/>
              <w:suppressLineNumbers/>
              <w:autoSpaceDE/>
              <w:snapToGrid w:val="0"/>
              <w:jc w:val="center"/>
              <w:rPr>
                <w:rFonts w:ascii="Times New Roman" w:eastAsia="Times New Roman" w:hAnsi="Times New Roman" w:cs="Times New Roman"/>
                <w:szCs w:val="20"/>
                <w:lang w:eastAsia="ar-SA" w:bidi="ar-SA"/>
              </w:rPr>
            </w:pPr>
            <w:r w:rsidRPr="00593CDC">
              <w:rPr>
                <w:rFonts w:ascii="Times New Roman" w:eastAsia="Times New Roman" w:hAnsi="Times New Roman" w:cs="Times New Roman"/>
                <w:bCs/>
                <w:sz w:val="24"/>
                <w:lang w:eastAsia="ar-SA" w:bidi="ar-SA"/>
              </w:rPr>
              <w:t>3</w:t>
            </w:r>
          </w:p>
        </w:tc>
      </w:tr>
      <w:tr w:rsidR="002D68DB" w:rsidRPr="002D68DB" w14:paraId="068FCF1A" w14:textId="77777777" w:rsidTr="002D68DB">
        <w:tc>
          <w:tcPr>
            <w:tcW w:w="825" w:type="dxa"/>
            <w:tcBorders>
              <w:left w:val="single" w:sz="1" w:space="0" w:color="000000"/>
              <w:bottom w:val="single" w:sz="1" w:space="0" w:color="000000"/>
            </w:tcBorders>
            <w:shd w:val="clear" w:color="auto" w:fill="auto"/>
          </w:tcPr>
          <w:p w14:paraId="7AC74E42" w14:textId="77777777" w:rsidR="002D68DB" w:rsidRPr="00593CDC" w:rsidRDefault="00764358"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9</w:t>
            </w:r>
          </w:p>
        </w:tc>
        <w:tc>
          <w:tcPr>
            <w:tcW w:w="5923" w:type="dxa"/>
            <w:tcBorders>
              <w:left w:val="single" w:sz="1" w:space="0" w:color="000000"/>
              <w:bottom w:val="single" w:sz="1" w:space="0" w:color="000000"/>
            </w:tcBorders>
            <w:shd w:val="clear" w:color="auto" w:fill="auto"/>
          </w:tcPr>
          <w:p w14:paraId="4B124292" w14:textId="77777777" w:rsidR="002D68DB" w:rsidRPr="00593CDC" w:rsidRDefault="002D68DB" w:rsidP="002D68DB">
            <w:pPr>
              <w:widowControl/>
              <w:suppressAutoHyphens w:val="0"/>
              <w:rPr>
                <w:rFonts w:ascii="Times New Roman" w:eastAsia="Calibri" w:hAnsi="Times New Roman" w:cs="Times New Roman"/>
                <w:spacing w:val="-4"/>
                <w:sz w:val="24"/>
                <w:lang w:eastAsia="en-US" w:bidi="ar-SA"/>
              </w:rPr>
            </w:pPr>
            <w:r w:rsidRPr="00593CDC">
              <w:rPr>
                <w:rFonts w:ascii="Times New Roman" w:eastAsia="Calibri" w:hAnsi="Times New Roman" w:cs="Times New Roman"/>
                <w:spacing w:val="-4"/>
                <w:sz w:val="24"/>
                <w:lang w:eastAsia="en-US" w:bidi="ar-SA"/>
              </w:rPr>
              <w:t>Минимальный отступ зданий, строений, сооружений от задней границы участка</w:t>
            </w:r>
          </w:p>
        </w:tc>
        <w:tc>
          <w:tcPr>
            <w:tcW w:w="851" w:type="dxa"/>
            <w:tcBorders>
              <w:left w:val="single" w:sz="1" w:space="0" w:color="000000"/>
              <w:bottom w:val="single" w:sz="1" w:space="0" w:color="000000"/>
            </w:tcBorders>
            <w:shd w:val="clear" w:color="auto" w:fill="auto"/>
          </w:tcPr>
          <w:p w14:paraId="1690B9FA" w14:textId="77777777" w:rsidR="002D68DB" w:rsidRPr="00593CDC"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493B649E" w14:textId="77777777" w:rsidR="002D68DB" w:rsidRPr="00593CDC"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3</w:t>
            </w:r>
          </w:p>
        </w:tc>
      </w:tr>
      <w:tr w:rsidR="002D68DB" w:rsidRPr="002D68DB" w14:paraId="454A61A2" w14:textId="77777777" w:rsidTr="002D68DB">
        <w:tc>
          <w:tcPr>
            <w:tcW w:w="825" w:type="dxa"/>
            <w:tcBorders>
              <w:left w:val="single" w:sz="1" w:space="0" w:color="000000"/>
              <w:bottom w:val="single" w:sz="1" w:space="0" w:color="000000"/>
            </w:tcBorders>
            <w:shd w:val="clear" w:color="auto" w:fill="auto"/>
          </w:tcPr>
          <w:p w14:paraId="5608D9C8" w14:textId="77777777" w:rsidR="002D68DB" w:rsidRPr="00593CDC" w:rsidRDefault="00764358"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10</w:t>
            </w:r>
          </w:p>
        </w:tc>
        <w:tc>
          <w:tcPr>
            <w:tcW w:w="5923" w:type="dxa"/>
            <w:tcBorders>
              <w:left w:val="single" w:sz="1" w:space="0" w:color="000000"/>
              <w:bottom w:val="single" w:sz="1" w:space="0" w:color="000000"/>
            </w:tcBorders>
            <w:shd w:val="clear" w:color="auto" w:fill="auto"/>
          </w:tcPr>
          <w:p w14:paraId="2C97B67C" w14:textId="77777777" w:rsidR="002D68DB" w:rsidRPr="00593CDC" w:rsidRDefault="002D68DB" w:rsidP="002D68DB">
            <w:pPr>
              <w:widowControl/>
              <w:suppressAutoHyphens w:val="0"/>
              <w:rPr>
                <w:rFonts w:ascii="Times New Roman" w:eastAsia="Calibri" w:hAnsi="Times New Roman" w:cs="Times New Roman"/>
                <w:spacing w:val="-4"/>
                <w:sz w:val="24"/>
                <w:lang w:eastAsia="en-US" w:bidi="ar-SA"/>
              </w:rPr>
            </w:pPr>
            <w:r w:rsidRPr="00593CDC">
              <w:rPr>
                <w:rFonts w:ascii="Times New Roman" w:eastAsia="Times New Roman" w:hAnsi="Times New Roman" w:cs="Times New Roman"/>
                <w:sz w:val="24"/>
                <w:lang w:bidi="ar-SA"/>
              </w:rPr>
              <w:t>Минимальное расстояние от стен детских дошкольных учреждений и общеобразовательных школ до красных линий</w:t>
            </w:r>
          </w:p>
        </w:tc>
        <w:tc>
          <w:tcPr>
            <w:tcW w:w="851" w:type="dxa"/>
            <w:tcBorders>
              <w:left w:val="single" w:sz="1" w:space="0" w:color="000000"/>
              <w:bottom w:val="single" w:sz="1" w:space="0" w:color="000000"/>
            </w:tcBorders>
            <w:shd w:val="clear" w:color="auto" w:fill="auto"/>
          </w:tcPr>
          <w:p w14:paraId="53406AF1" w14:textId="77777777" w:rsidR="002D68DB" w:rsidRPr="00593CDC"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69538CB8" w14:textId="77777777" w:rsidR="002D68DB" w:rsidRPr="00593CDC"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25</w:t>
            </w:r>
          </w:p>
        </w:tc>
      </w:tr>
      <w:tr w:rsidR="002D68DB" w:rsidRPr="002D68DB" w14:paraId="1378CADD" w14:textId="77777777" w:rsidTr="002D68DB">
        <w:tc>
          <w:tcPr>
            <w:tcW w:w="825" w:type="dxa"/>
            <w:tcBorders>
              <w:left w:val="single" w:sz="1" w:space="0" w:color="000000"/>
              <w:bottom w:val="single" w:sz="1" w:space="0" w:color="000000"/>
            </w:tcBorders>
            <w:shd w:val="clear" w:color="auto" w:fill="auto"/>
          </w:tcPr>
          <w:p w14:paraId="5190682E" w14:textId="77777777" w:rsidR="002D68DB" w:rsidRPr="00593CDC"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1</w:t>
            </w:r>
            <w:r w:rsidR="00764358" w:rsidRPr="00593CDC">
              <w:rPr>
                <w:rFonts w:ascii="Times New Roman" w:eastAsia="Times New Roman" w:hAnsi="Times New Roman" w:cs="Times New Roman"/>
                <w:bCs/>
                <w:sz w:val="24"/>
                <w:lang w:eastAsia="ar-SA" w:bidi="ar-SA"/>
              </w:rPr>
              <w:t>1</w:t>
            </w:r>
          </w:p>
        </w:tc>
        <w:tc>
          <w:tcPr>
            <w:tcW w:w="5923" w:type="dxa"/>
            <w:tcBorders>
              <w:left w:val="single" w:sz="1" w:space="0" w:color="000000"/>
              <w:bottom w:val="single" w:sz="1" w:space="0" w:color="000000"/>
            </w:tcBorders>
            <w:shd w:val="clear" w:color="auto" w:fill="auto"/>
          </w:tcPr>
          <w:p w14:paraId="2BF98EDE" w14:textId="77777777" w:rsidR="002D68DB" w:rsidRPr="00593CDC" w:rsidRDefault="002D68DB" w:rsidP="002D68DB">
            <w:pPr>
              <w:widowControl/>
              <w:suppressAutoHyphens w:val="0"/>
              <w:rPr>
                <w:rFonts w:ascii="Times New Roman" w:eastAsia="Calibri" w:hAnsi="Times New Roman" w:cs="Times New Roman"/>
                <w:spacing w:val="-4"/>
                <w:sz w:val="24"/>
                <w:lang w:eastAsia="en-US" w:bidi="ar-SA"/>
              </w:rPr>
            </w:pPr>
            <w:r w:rsidRPr="00593CDC">
              <w:rPr>
                <w:rFonts w:ascii="Times New Roman" w:eastAsia="Times New Roman" w:hAnsi="Times New Roman" w:cs="Times New Roman"/>
                <w:sz w:val="24"/>
                <w:lang w:bidi="ar-SA"/>
              </w:rPr>
              <w:t>Минимальное расстояние между длинными сторонами жилых зданий высотой 2-3 этажа</w:t>
            </w:r>
          </w:p>
        </w:tc>
        <w:tc>
          <w:tcPr>
            <w:tcW w:w="851" w:type="dxa"/>
            <w:tcBorders>
              <w:left w:val="single" w:sz="1" w:space="0" w:color="000000"/>
              <w:bottom w:val="single" w:sz="1" w:space="0" w:color="000000"/>
            </w:tcBorders>
            <w:shd w:val="clear" w:color="auto" w:fill="auto"/>
          </w:tcPr>
          <w:p w14:paraId="1FEAB28B" w14:textId="77777777" w:rsidR="002D68DB" w:rsidRPr="00593CDC"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09D03473" w14:textId="77777777" w:rsidR="002D68DB" w:rsidRPr="00593CDC"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15</w:t>
            </w:r>
          </w:p>
        </w:tc>
      </w:tr>
      <w:tr w:rsidR="002D68DB" w:rsidRPr="002D68DB" w14:paraId="55C40D29" w14:textId="77777777" w:rsidTr="002D68DB">
        <w:tc>
          <w:tcPr>
            <w:tcW w:w="825" w:type="dxa"/>
            <w:tcBorders>
              <w:left w:val="single" w:sz="1" w:space="0" w:color="000000"/>
              <w:bottom w:val="single" w:sz="1" w:space="0" w:color="000000"/>
            </w:tcBorders>
            <w:shd w:val="clear" w:color="auto" w:fill="auto"/>
          </w:tcPr>
          <w:p w14:paraId="1C0B44C6" w14:textId="77777777" w:rsidR="002D68DB" w:rsidRPr="002D68DB" w:rsidRDefault="00764358" w:rsidP="002D68DB">
            <w:pPr>
              <w:widowControl/>
              <w:suppressLineNumbers/>
              <w:autoSpaceDE/>
              <w:snapToGrid w:val="0"/>
              <w:jc w:val="center"/>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12</w:t>
            </w:r>
          </w:p>
        </w:tc>
        <w:tc>
          <w:tcPr>
            <w:tcW w:w="8333" w:type="dxa"/>
            <w:gridSpan w:val="3"/>
            <w:tcBorders>
              <w:left w:val="single" w:sz="1" w:space="0" w:color="000000"/>
              <w:bottom w:val="single" w:sz="1" w:space="0" w:color="000000"/>
              <w:right w:val="single" w:sz="1" w:space="0" w:color="000000"/>
            </w:tcBorders>
            <w:shd w:val="clear" w:color="auto" w:fill="auto"/>
          </w:tcPr>
          <w:p w14:paraId="775A1427" w14:textId="77777777" w:rsidR="002D68DB" w:rsidRPr="002D68DB" w:rsidRDefault="002D68DB" w:rsidP="002D68DB">
            <w:pPr>
              <w:widowControl/>
              <w:suppressLineNumbers/>
              <w:autoSpaceDE/>
              <w:snapToGrid w:val="0"/>
              <w:jc w:val="both"/>
              <w:rPr>
                <w:rFonts w:ascii="Times New Roman" w:eastAsia="Times New Roman" w:hAnsi="Times New Roman" w:cs="Times New Roman"/>
                <w:bCs/>
                <w:sz w:val="24"/>
                <w:lang w:eastAsia="ar-SA" w:bidi="ar-SA"/>
              </w:rPr>
            </w:pPr>
            <w:r w:rsidRPr="002D68DB">
              <w:rPr>
                <w:rFonts w:ascii="Times New Roman" w:eastAsia="Calibri" w:hAnsi="Times New Roman" w:cs="Times New Roman"/>
                <w:spacing w:val="-4"/>
                <w:sz w:val="24"/>
                <w:lang w:eastAsia="en-US" w:bidi="ar-SA"/>
              </w:rPr>
              <w:t>До границы соседнего участка расстояния по санитарно-бытовым условиям должны быть не менее:</w:t>
            </w:r>
          </w:p>
        </w:tc>
      </w:tr>
      <w:tr w:rsidR="002D68DB" w:rsidRPr="002D68DB" w14:paraId="473AEEF2" w14:textId="77777777" w:rsidTr="002D68DB">
        <w:tc>
          <w:tcPr>
            <w:tcW w:w="825" w:type="dxa"/>
            <w:tcBorders>
              <w:left w:val="single" w:sz="1" w:space="0" w:color="000000"/>
              <w:bottom w:val="single" w:sz="1" w:space="0" w:color="000000"/>
            </w:tcBorders>
            <w:shd w:val="clear" w:color="auto" w:fill="auto"/>
          </w:tcPr>
          <w:p w14:paraId="5D39B46F" w14:textId="77777777" w:rsidR="002D68DB" w:rsidRPr="002D68DB"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09CBFEAA" w14:textId="77777777" w:rsidR="002D68DB" w:rsidRPr="002D68DB" w:rsidRDefault="002D68DB" w:rsidP="002D68DB">
            <w:pPr>
              <w:widowControl/>
              <w:suppressLineNumbers/>
              <w:autoSpaceDE/>
              <w:snapToGrid w:val="0"/>
              <w:jc w:val="both"/>
              <w:rPr>
                <w:rFonts w:ascii="Times New Roman" w:eastAsia="Times New Roman" w:hAnsi="Times New Roman" w:cs="Times New Roman"/>
                <w:bCs/>
                <w:sz w:val="24"/>
                <w:lang w:eastAsia="ar-SA" w:bidi="ar-SA"/>
              </w:rPr>
            </w:pPr>
            <w:r w:rsidRPr="002D68DB">
              <w:rPr>
                <w:rFonts w:ascii="Times New Roman" w:eastAsia="Calibri" w:hAnsi="Times New Roman" w:cs="Times New Roman"/>
                <w:spacing w:val="-4"/>
                <w:sz w:val="24"/>
                <w:lang w:eastAsia="en-US" w:bidi="ar-SA"/>
              </w:rPr>
              <w:t>от других построек (бани, гаража и др.)</w:t>
            </w:r>
          </w:p>
        </w:tc>
        <w:tc>
          <w:tcPr>
            <w:tcW w:w="851" w:type="dxa"/>
            <w:tcBorders>
              <w:left w:val="single" w:sz="1" w:space="0" w:color="000000"/>
              <w:bottom w:val="single" w:sz="1" w:space="0" w:color="000000"/>
            </w:tcBorders>
            <w:shd w:val="clear" w:color="auto" w:fill="auto"/>
          </w:tcPr>
          <w:p w14:paraId="71F5684B" w14:textId="77777777" w:rsidR="002D68DB" w:rsidRPr="002D68DB"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r w:rsidRPr="002D68DB">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6EAEE959" w14:textId="77777777" w:rsidR="002D68DB" w:rsidRPr="002D68DB" w:rsidRDefault="002D68DB" w:rsidP="002D68DB">
            <w:pPr>
              <w:widowControl/>
              <w:suppressLineNumbers/>
              <w:autoSpaceDE/>
              <w:snapToGrid w:val="0"/>
              <w:jc w:val="center"/>
              <w:rPr>
                <w:rFonts w:ascii="Times New Roman" w:eastAsia="Times New Roman" w:hAnsi="Times New Roman" w:cs="Times New Roman"/>
                <w:color w:val="000000"/>
                <w:sz w:val="24"/>
                <w:lang w:eastAsia="ar-SA" w:bidi="ar-SA"/>
              </w:rPr>
            </w:pPr>
            <w:r w:rsidRPr="002D68DB">
              <w:rPr>
                <w:rFonts w:ascii="Times New Roman" w:eastAsia="Times New Roman" w:hAnsi="Times New Roman" w:cs="Times New Roman"/>
                <w:color w:val="000000"/>
                <w:sz w:val="24"/>
                <w:lang w:eastAsia="ar-SA" w:bidi="ar-SA"/>
              </w:rPr>
              <w:t>1</w:t>
            </w:r>
          </w:p>
        </w:tc>
      </w:tr>
      <w:tr w:rsidR="002D68DB" w:rsidRPr="002D68DB" w14:paraId="63525DEC" w14:textId="77777777" w:rsidTr="002D68DB">
        <w:tc>
          <w:tcPr>
            <w:tcW w:w="825" w:type="dxa"/>
            <w:tcBorders>
              <w:left w:val="single" w:sz="1" w:space="0" w:color="000000"/>
              <w:bottom w:val="single" w:sz="1" w:space="0" w:color="000000"/>
            </w:tcBorders>
            <w:shd w:val="clear" w:color="auto" w:fill="auto"/>
          </w:tcPr>
          <w:p w14:paraId="3AED9E3E" w14:textId="77777777" w:rsidR="002D68DB" w:rsidRPr="002D68DB"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48DC92AE" w14:textId="77777777" w:rsidR="002D68DB" w:rsidRPr="002D68DB" w:rsidRDefault="002D68DB" w:rsidP="002D68DB">
            <w:pPr>
              <w:widowControl/>
              <w:suppressLineNumbers/>
              <w:autoSpaceDE/>
              <w:snapToGrid w:val="0"/>
              <w:jc w:val="both"/>
              <w:rPr>
                <w:rFonts w:ascii="Times New Roman" w:eastAsia="Times New Roman" w:hAnsi="Times New Roman" w:cs="Times New Roman"/>
                <w:bCs/>
                <w:sz w:val="24"/>
                <w:lang w:eastAsia="ar-SA" w:bidi="ar-SA"/>
              </w:rPr>
            </w:pPr>
            <w:r w:rsidRPr="002D68DB">
              <w:rPr>
                <w:rFonts w:ascii="Times New Roman" w:eastAsia="Calibri" w:hAnsi="Times New Roman" w:cs="Times New Roman"/>
                <w:spacing w:val="-4"/>
                <w:sz w:val="24"/>
                <w:lang w:eastAsia="en-US" w:bidi="ar-SA"/>
              </w:rPr>
              <w:t>от стволов высокорослых деревьев</w:t>
            </w:r>
          </w:p>
        </w:tc>
        <w:tc>
          <w:tcPr>
            <w:tcW w:w="851" w:type="dxa"/>
            <w:tcBorders>
              <w:left w:val="single" w:sz="1" w:space="0" w:color="000000"/>
              <w:bottom w:val="single" w:sz="1" w:space="0" w:color="000000"/>
            </w:tcBorders>
            <w:shd w:val="clear" w:color="auto" w:fill="auto"/>
          </w:tcPr>
          <w:p w14:paraId="50F3F51A" w14:textId="77777777" w:rsidR="002D68DB" w:rsidRPr="002D68DB"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r w:rsidRPr="002D68DB">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3A0EC2C2" w14:textId="77777777" w:rsidR="002D68DB" w:rsidRPr="002D68DB" w:rsidRDefault="002D68DB" w:rsidP="002D68DB">
            <w:pPr>
              <w:widowControl/>
              <w:suppressLineNumbers/>
              <w:autoSpaceDE/>
              <w:snapToGrid w:val="0"/>
              <w:jc w:val="center"/>
              <w:rPr>
                <w:rFonts w:ascii="Times New Roman" w:eastAsia="Times New Roman" w:hAnsi="Times New Roman" w:cs="Times New Roman"/>
                <w:color w:val="000000"/>
                <w:sz w:val="24"/>
                <w:lang w:eastAsia="ar-SA" w:bidi="ar-SA"/>
              </w:rPr>
            </w:pPr>
            <w:r w:rsidRPr="002D68DB">
              <w:rPr>
                <w:rFonts w:ascii="Times New Roman" w:eastAsia="Times New Roman" w:hAnsi="Times New Roman" w:cs="Times New Roman"/>
                <w:color w:val="000000"/>
                <w:sz w:val="24"/>
                <w:lang w:eastAsia="ar-SA" w:bidi="ar-SA"/>
              </w:rPr>
              <w:t>4</w:t>
            </w:r>
          </w:p>
        </w:tc>
      </w:tr>
      <w:tr w:rsidR="002D68DB" w:rsidRPr="002D68DB" w14:paraId="4318E479" w14:textId="77777777" w:rsidTr="002D68DB">
        <w:tc>
          <w:tcPr>
            <w:tcW w:w="825" w:type="dxa"/>
            <w:tcBorders>
              <w:left w:val="single" w:sz="1" w:space="0" w:color="000000"/>
              <w:bottom w:val="single" w:sz="1" w:space="0" w:color="000000"/>
            </w:tcBorders>
            <w:shd w:val="clear" w:color="auto" w:fill="auto"/>
          </w:tcPr>
          <w:p w14:paraId="69EA1194" w14:textId="77777777" w:rsidR="002D68DB" w:rsidRPr="002D68DB"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53B15BB7" w14:textId="77777777" w:rsidR="002D68DB" w:rsidRPr="002D68DB" w:rsidRDefault="002D68DB" w:rsidP="002D68DB">
            <w:pPr>
              <w:widowControl/>
              <w:suppressLineNumbers/>
              <w:autoSpaceDE/>
              <w:snapToGrid w:val="0"/>
              <w:jc w:val="both"/>
              <w:rPr>
                <w:rFonts w:ascii="Times New Roman" w:eastAsia="Times New Roman" w:hAnsi="Times New Roman" w:cs="Times New Roman"/>
                <w:bCs/>
                <w:sz w:val="24"/>
                <w:lang w:eastAsia="ar-SA" w:bidi="ar-SA"/>
              </w:rPr>
            </w:pPr>
            <w:r w:rsidRPr="002D68DB">
              <w:rPr>
                <w:rFonts w:ascii="Times New Roman" w:eastAsia="Calibri" w:hAnsi="Times New Roman" w:cs="Times New Roman"/>
                <w:spacing w:val="-4"/>
                <w:sz w:val="24"/>
                <w:lang w:eastAsia="en-US" w:bidi="ar-SA"/>
              </w:rPr>
              <w:t>от стволов среднерослых деревьев</w:t>
            </w:r>
          </w:p>
        </w:tc>
        <w:tc>
          <w:tcPr>
            <w:tcW w:w="851" w:type="dxa"/>
            <w:tcBorders>
              <w:left w:val="single" w:sz="1" w:space="0" w:color="000000"/>
              <w:bottom w:val="single" w:sz="1" w:space="0" w:color="000000"/>
            </w:tcBorders>
            <w:shd w:val="clear" w:color="auto" w:fill="auto"/>
          </w:tcPr>
          <w:p w14:paraId="56186C79" w14:textId="77777777" w:rsidR="002D68DB" w:rsidRPr="002D68DB"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r w:rsidRPr="002D68DB">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02063481" w14:textId="77777777" w:rsidR="002D68DB" w:rsidRPr="002D68DB" w:rsidRDefault="002D68DB" w:rsidP="002D68DB">
            <w:pPr>
              <w:widowControl/>
              <w:suppressLineNumbers/>
              <w:autoSpaceDE/>
              <w:snapToGrid w:val="0"/>
              <w:jc w:val="center"/>
              <w:rPr>
                <w:rFonts w:ascii="Times New Roman" w:eastAsia="Times New Roman" w:hAnsi="Times New Roman" w:cs="Times New Roman"/>
                <w:color w:val="000000"/>
                <w:sz w:val="24"/>
                <w:lang w:eastAsia="ar-SA" w:bidi="ar-SA"/>
              </w:rPr>
            </w:pPr>
            <w:r w:rsidRPr="002D68DB">
              <w:rPr>
                <w:rFonts w:ascii="Times New Roman" w:eastAsia="Times New Roman" w:hAnsi="Times New Roman" w:cs="Times New Roman"/>
                <w:color w:val="000000"/>
                <w:sz w:val="24"/>
                <w:lang w:eastAsia="ar-SA" w:bidi="ar-SA"/>
              </w:rPr>
              <w:t>2</w:t>
            </w:r>
          </w:p>
        </w:tc>
      </w:tr>
      <w:tr w:rsidR="002D68DB" w:rsidRPr="002D68DB" w14:paraId="45B3629F" w14:textId="77777777" w:rsidTr="002D68DB">
        <w:tc>
          <w:tcPr>
            <w:tcW w:w="825" w:type="dxa"/>
            <w:tcBorders>
              <w:left w:val="single" w:sz="1" w:space="0" w:color="000000"/>
              <w:bottom w:val="single" w:sz="1" w:space="0" w:color="000000"/>
            </w:tcBorders>
            <w:shd w:val="clear" w:color="auto" w:fill="auto"/>
          </w:tcPr>
          <w:p w14:paraId="2D01C4DC" w14:textId="77777777" w:rsidR="002D68DB" w:rsidRPr="002D68DB"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37EA00AB" w14:textId="77777777" w:rsidR="002D68DB" w:rsidRPr="002D68DB" w:rsidRDefault="002D68DB" w:rsidP="002D68DB">
            <w:pPr>
              <w:widowControl/>
              <w:suppressLineNumbers/>
              <w:autoSpaceDE/>
              <w:snapToGrid w:val="0"/>
              <w:jc w:val="both"/>
              <w:rPr>
                <w:rFonts w:ascii="Times New Roman" w:eastAsia="Calibri" w:hAnsi="Times New Roman" w:cs="Times New Roman"/>
                <w:spacing w:val="-4"/>
                <w:sz w:val="24"/>
                <w:lang w:eastAsia="en-US" w:bidi="ar-SA"/>
              </w:rPr>
            </w:pPr>
            <w:r w:rsidRPr="002D68DB">
              <w:rPr>
                <w:rFonts w:ascii="Times New Roman" w:eastAsia="Calibri" w:hAnsi="Times New Roman" w:cs="Times New Roman"/>
                <w:spacing w:val="-4"/>
                <w:sz w:val="24"/>
                <w:lang w:eastAsia="en-US" w:bidi="ar-SA"/>
              </w:rPr>
              <w:t>от кус</w:t>
            </w:r>
            <w:r w:rsidRPr="002D68DB">
              <w:rPr>
                <w:rFonts w:ascii="Times New Roman" w:eastAsia="Calibri" w:hAnsi="Times New Roman" w:cs="Times New Roman"/>
                <w:spacing w:val="-4"/>
                <w:sz w:val="24"/>
                <w:lang w:eastAsia="en-US" w:bidi="ar-SA"/>
              </w:rPr>
              <w:softHyphen/>
              <w:t>тарника</w:t>
            </w:r>
          </w:p>
        </w:tc>
        <w:tc>
          <w:tcPr>
            <w:tcW w:w="851" w:type="dxa"/>
            <w:tcBorders>
              <w:left w:val="single" w:sz="1" w:space="0" w:color="000000"/>
              <w:bottom w:val="single" w:sz="1" w:space="0" w:color="000000"/>
            </w:tcBorders>
            <w:shd w:val="clear" w:color="auto" w:fill="auto"/>
          </w:tcPr>
          <w:p w14:paraId="2728644F" w14:textId="77777777" w:rsidR="002D68DB" w:rsidRPr="002D68DB"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r w:rsidRPr="002D68DB">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539CE96A" w14:textId="77777777" w:rsidR="002D68DB" w:rsidRPr="002D68DB" w:rsidRDefault="002D68DB" w:rsidP="002D68DB">
            <w:pPr>
              <w:widowControl/>
              <w:suppressLineNumbers/>
              <w:autoSpaceDE/>
              <w:snapToGrid w:val="0"/>
              <w:jc w:val="center"/>
              <w:rPr>
                <w:rFonts w:ascii="Times New Roman" w:eastAsia="Times New Roman" w:hAnsi="Times New Roman" w:cs="Times New Roman"/>
                <w:color w:val="000000"/>
                <w:sz w:val="24"/>
                <w:lang w:eastAsia="ar-SA" w:bidi="ar-SA"/>
              </w:rPr>
            </w:pPr>
            <w:r w:rsidRPr="002D68DB">
              <w:rPr>
                <w:rFonts w:ascii="Times New Roman" w:eastAsia="Times New Roman" w:hAnsi="Times New Roman" w:cs="Times New Roman"/>
                <w:color w:val="000000"/>
                <w:sz w:val="24"/>
                <w:lang w:eastAsia="ar-SA" w:bidi="ar-SA"/>
              </w:rPr>
              <w:t>1</w:t>
            </w:r>
          </w:p>
        </w:tc>
      </w:tr>
      <w:tr w:rsidR="002D68DB" w:rsidRPr="002D68DB" w14:paraId="3232E1CF" w14:textId="77777777" w:rsidTr="002D68DB">
        <w:tc>
          <w:tcPr>
            <w:tcW w:w="825" w:type="dxa"/>
            <w:tcBorders>
              <w:left w:val="single" w:sz="1" w:space="0" w:color="000000"/>
              <w:bottom w:val="single" w:sz="1" w:space="0" w:color="000000"/>
            </w:tcBorders>
            <w:shd w:val="clear" w:color="auto" w:fill="auto"/>
          </w:tcPr>
          <w:p w14:paraId="0DDB42CF" w14:textId="77777777" w:rsidR="002D68DB" w:rsidRPr="002D68DB" w:rsidRDefault="00764358" w:rsidP="002D68DB">
            <w:pPr>
              <w:widowControl/>
              <w:suppressLineNumbers/>
              <w:autoSpaceDE/>
              <w:snapToGrid w:val="0"/>
              <w:jc w:val="center"/>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13</w:t>
            </w:r>
          </w:p>
        </w:tc>
        <w:tc>
          <w:tcPr>
            <w:tcW w:w="5923" w:type="dxa"/>
            <w:tcBorders>
              <w:left w:val="single" w:sz="1" w:space="0" w:color="000000"/>
              <w:bottom w:val="single" w:sz="1" w:space="0" w:color="000000"/>
            </w:tcBorders>
            <w:shd w:val="clear" w:color="auto" w:fill="auto"/>
          </w:tcPr>
          <w:p w14:paraId="2F9EB8E5" w14:textId="77777777" w:rsidR="002D68DB" w:rsidRPr="00E47597" w:rsidRDefault="002D68DB" w:rsidP="002D68DB">
            <w:pPr>
              <w:widowControl/>
              <w:suppressLineNumbers/>
              <w:autoSpaceDE/>
              <w:snapToGrid w:val="0"/>
              <w:jc w:val="both"/>
              <w:rPr>
                <w:rFonts w:ascii="Times New Roman" w:eastAsia="Calibri" w:hAnsi="Times New Roman" w:cs="Times New Roman"/>
                <w:spacing w:val="-4"/>
                <w:sz w:val="24"/>
                <w:lang w:eastAsia="en-US" w:bidi="ar-SA"/>
              </w:rPr>
            </w:pPr>
            <w:r w:rsidRPr="00E47597">
              <w:rPr>
                <w:rFonts w:ascii="Times New Roman" w:eastAsia="Calibri" w:hAnsi="Times New Roman" w:cs="Times New Roman"/>
                <w:spacing w:val="-4"/>
                <w:sz w:val="24"/>
                <w:lang w:eastAsia="en-US" w:bidi="ar-SA"/>
              </w:rPr>
              <w:t>Размещение вспомогательных строений со стороны улицы</w:t>
            </w:r>
          </w:p>
        </w:tc>
        <w:tc>
          <w:tcPr>
            <w:tcW w:w="851" w:type="dxa"/>
            <w:tcBorders>
              <w:left w:val="single" w:sz="1" w:space="0" w:color="000000"/>
              <w:bottom w:val="single" w:sz="1" w:space="0" w:color="000000"/>
            </w:tcBorders>
            <w:shd w:val="clear" w:color="auto" w:fill="auto"/>
          </w:tcPr>
          <w:p w14:paraId="7727FDC8" w14:textId="77777777" w:rsidR="002D68DB" w:rsidRPr="00E47597"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r w:rsidRPr="00E47597">
              <w:rPr>
                <w:rFonts w:ascii="Times New Roman" w:eastAsia="Times New Roman" w:hAnsi="Times New Roman" w:cs="Times New Roman"/>
                <w:bCs/>
                <w:sz w:val="24"/>
                <w:lang w:eastAsia="ar-SA" w:bidi="ar-SA"/>
              </w:rPr>
              <w:t>-</w:t>
            </w:r>
          </w:p>
        </w:tc>
        <w:tc>
          <w:tcPr>
            <w:tcW w:w="1559" w:type="dxa"/>
            <w:tcBorders>
              <w:left w:val="single" w:sz="1" w:space="0" w:color="000000"/>
              <w:bottom w:val="single" w:sz="1" w:space="0" w:color="000000"/>
              <w:right w:val="single" w:sz="1" w:space="0" w:color="000000"/>
            </w:tcBorders>
            <w:shd w:val="clear" w:color="auto" w:fill="auto"/>
          </w:tcPr>
          <w:p w14:paraId="543FE4A1" w14:textId="77777777" w:rsidR="002D68DB" w:rsidRPr="00E47597" w:rsidRDefault="002D68DB" w:rsidP="002D68DB">
            <w:pPr>
              <w:widowControl/>
              <w:suppressLineNumbers/>
              <w:autoSpaceDE/>
              <w:snapToGrid w:val="0"/>
              <w:jc w:val="center"/>
              <w:rPr>
                <w:rFonts w:ascii="Times New Roman" w:eastAsia="Times New Roman" w:hAnsi="Times New Roman" w:cs="Times New Roman"/>
                <w:color w:val="000000"/>
                <w:sz w:val="24"/>
                <w:lang w:eastAsia="ar-SA" w:bidi="ar-SA"/>
              </w:rPr>
            </w:pPr>
            <w:r w:rsidRPr="00E47597">
              <w:rPr>
                <w:rFonts w:ascii="Times New Roman" w:eastAsia="Times New Roman" w:hAnsi="Times New Roman" w:cs="Times New Roman"/>
                <w:color w:val="000000"/>
                <w:sz w:val="24"/>
                <w:lang w:eastAsia="ar-SA" w:bidi="ar-SA"/>
              </w:rPr>
              <w:t>Не допускается</w:t>
            </w:r>
          </w:p>
        </w:tc>
      </w:tr>
      <w:tr w:rsidR="002D68DB" w:rsidRPr="002D68DB" w14:paraId="3EDE9C72" w14:textId="77777777" w:rsidTr="002D68DB">
        <w:tc>
          <w:tcPr>
            <w:tcW w:w="825" w:type="dxa"/>
            <w:tcBorders>
              <w:left w:val="single" w:sz="1" w:space="0" w:color="000000"/>
              <w:bottom w:val="single" w:sz="1" w:space="0" w:color="000000"/>
            </w:tcBorders>
            <w:shd w:val="clear" w:color="auto" w:fill="auto"/>
          </w:tcPr>
          <w:p w14:paraId="650D9C90" w14:textId="77777777" w:rsidR="002D68DB" w:rsidRPr="00E47597" w:rsidRDefault="00764358" w:rsidP="002D68DB">
            <w:pPr>
              <w:widowControl/>
              <w:suppressLineNumbers/>
              <w:autoSpaceDE/>
              <w:snapToGrid w:val="0"/>
              <w:jc w:val="center"/>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14</w:t>
            </w:r>
          </w:p>
        </w:tc>
        <w:tc>
          <w:tcPr>
            <w:tcW w:w="5923" w:type="dxa"/>
            <w:tcBorders>
              <w:left w:val="single" w:sz="1" w:space="0" w:color="000000"/>
              <w:bottom w:val="single" w:sz="1" w:space="0" w:color="000000"/>
            </w:tcBorders>
            <w:shd w:val="clear" w:color="auto" w:fill="auto"/>
          </w:tcPr>
          <w:p w14:paraId="563C1C66" w14:textId="77777777" w:rsidR="002D68DB" w:rsidRPr="00E47597" w:rsidRDefault="002D68DB" w:rsidP="002D68DB">
            <w:pPr>
              <w:widowControl/>
              <w:suppressLineNumbers/>
              <w:autoSpaceDE/>
              <w:snapToGrid w:val="0"/>
              <w:jc w:val="both"/>
              <w:rPr>
                <w:rFonts w:ascii="Times New Roman" w:eastAsia="Calibri" w:hAnsi="Times New Roman" w:cs="Times New Roman"/>
                <w:spacing w:val="-4"/>
                <w:sz w:val="24"/>
                <w:lang w:eastAsia="en-US" w:bidi="ar-SA"/>
              </w:rPr>
            </w:pPr>
            <w:r w:rsidRPr="00E47597">
              <w:rPr>
                <w:rFonts w:ascii="Times New Roman" w:eastAsia="Calibri" w:hAnsi="Times New Roman" w:cs="Times New Roman"/>
                <w:spacing w:val="-4"/>
                <w:sz w:val="24"/>
                <w:lang w:eastAsia="en-US" w:bidi="ar-SA"/>
              </w:rPr>
              <w:t xml:space="preserve">Количество </w:t>
            </w:r>
            <w:r w:rsidRPr="00E47597">
              <w:rPr>
                <w:rFonts w:ascii="Times New Roman" w:eastAsia="Calibri" w:hAnsi="Times New Roman" w:cs="Times New Roman"/>
                <w:sz w:val="24"/>
                <w:lang w:eastAsia="en-US" w:bidi="ar-SA"/>
              </w:rPr>
              <w:t>надземных этажей для всех основных строений (жилых домов) включая мансардный этаж</w:t>
            </w:r>
          </w:p>
        </w:tc>
        <w:tc>
          <w:tcPr>
            <w:tcW w:w="851" w:type="dxa"/>
            <w:tcBorders>
              <w:left w:val="single" w:sz="1" w:space="0" w:color="000000"/>
              <w:bottom w:val="single" w:sz="1" w:space="0" w:color="000000"/>
            </w:tcBorders>
            <w:shd w:val="clear" w:color="auto" w:fill="auto"/>
          </w:tcPr>
          <w:p w14:paraId="5B1A57F5" w14:textId="77777777" w:rsidR="002D68DB" w:rsidRPr="00E47597" w:rsidRDefault="002D68DB" w:rsidP="002D68DB">
            <w:pPr>
              <w:widowControl/>
              <w:suppressLineNumbers/>
              <w:autoSpaceDE/>
              <w:snapToGrid w:val="0"/>
              <w:jc w:val="center"/>
              <w:rPr>
                <w:rFonts w:ascii="Times New Roman" w:eastAsia="Times New Roman" w:hAnsi="Times New Roman" w:cs="Times New Roman"/>
                <w:bCs/>
                <w:sz w:val="24"/>
                <w:lang w:eastAsia="ar-SA" w:bidi="ar-SA"/>
              </w:rPr>
            </w:pPr>
            <w:r w:rsidRPr="00E47597">
              <w:rPr>
                <w:rFonts w:ascii="Times New Roman" w:eastAsia="Times New Roman" w:hAnsi="Times New Roman" w:cs="Times New Roman"/>
                <w:bCs/>
                <w:sz w:val="24"/>
                <w:lang w:eastAsia="ar-SA" w:bidi="ar-SA"/>
              </w:rPr>
              <w:t>этаж</w:t>
            </w:r>
          </w:p>
        </w:tc>
        <w:tc>
          <w:tcPr>
            <w:tcW w:w="1559" w:type="dxa"/>
            <w:tcBorders>
              <w:left w:val="single" w:sz="1" w:space="0" w:color="000000"/>
              <w:bottom w:val="single" w:sz="1" w:space="0" w:color="000000"/>
              <w:right w:val="single" w:sz="1" w:space="0" w:color="000000"/>
            </w:tcBorders>
            <w:shd w:val="clear" w:color="auto" w:fill="auto"/>
          </w:tcPr>
          <w:p w14:paraId="1CAD4938" w14:textId="77777777" w:rsidR="002D68DB" w:rsidRPr="00E47597" w:rsidRDefault="002D68DB" w:rsidP="002D68DB">
            <w:pPr>
              <w:widowControl/>
              <w:suppressLineNumbers/>
              <w:autoSpaceDE/>
              <w:snapToGrid w:val="0"/>
              <w:jc w:val="center"/>
              <w:rPr>
                <w:rFonts w:ascii="Times New Roman" w:eastAsia="Times New Roman" w:hAnsi="Times New Roman" w:cs="Times New Roman"/>
                <w:color w:val="000000"/>
                <w:sz w:val="24"/>
                <w:lang w:eastAsia="ar-SA" w:bidi="ar-SA"/>
              </w:rPr>
            </w:pPr>
            <w:r w:rsidRPr="00E47597">
              <w:rPr>
                <w:rFonts w:ascii="Times New Roman" w:eastAsia="Times New Roman" w:hAnsi="Times New Roman" w:cs="Times New Roman"/>
                <w:color w:val="000000"/>
                <w:sz w:val="24"/>
                <w:lang w:eastAsia="ar-SA" w:bidi="ar-SA"/>
              </w:rPr>
              <w:t>3</w:t>
            </w:r>
          </w:p>
        </w:tc>
      </w:tr>
      <w:tr w:rsidR="006F017F" w:rsidRPr="002D68DB" w14:paraId="0B5CECC3" w14:textId="77777777" w:rsidTr="002D68DB">
        <w:tc>
          <w:tcPr>
            <w:tcW w:w="825" w:type="dxa"/>
            <w:tcBorders>
              <w:left w:val="single" w:sz="1" w:space="0" w:color="000000"/>
              <w:bottom w:val="single" w:sz="1" w:space="0" w:color="000000"/>
            </w:tcBorders>
            <w:shd w:val="clear" w:color="auto" w:fill="auto"/>
          </w:tcPr>
          <w:p w14:paraId="7D24969B" w14:textId="77777777" w:rsidR="006F017F" w:rsidRPr="00593CDC" w:rsidRDefault="006F017F"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1</w:t>
            </w:r>
            <w:r w:rsidR="00764358" w:rsidRPr="00593CDC">
              <w:rPr>
                <w:rFonts w:ascii="Times New Roman" w:eastAsia="Times New Roman" w:hAnsi="Times New Roman" w:cs="Times New Roman"/>
                <w:bCs/>
                <w:sz w:val="24"/>
                <w:lang w:eastAsia="ar-SA" w:bidi="ar-SA"/>
              </w:rPr>
              <w:t>5</w:t>
            </w:r>
          </w:p>
        </w:tc>
        <w:tc>
          <w:tcPr>
            <w:tcW w:w="5923" w:type="dxa"/>
            <w:tcBorders>
              <w:left w:val="single" w:sz="1" w:space="0" w:color="000000"/>
              <w:bottom w:val="single" w:sz="1" w:space="0" w:color="000000"/>
            </w:tcBorders>
            <w:shd w:val="clear" w:color="auto" w:fill="auto"/>
          </w:tcPr>
          <w:p w14:paraId="7FB2A64D" w14:textId="77777777" w:rsidR="006F017F" w:rsidRPr="00593CDC" w:rsidRDefault="006F017F" w:rsidP="002D68DB">
            <w:pPr>
              <w:widowControl/>
              <w:suppressLineNumbers/>
              <w:autoSpaceDE/>
              <w:snapToGrid w:val="0"/>
              <w:jc w:val="both"/>
              <w:rPr>
                <w:rFonts w:ascii="Times New Roman" w:eastAsia="Calibri" w:hAnsi="Times New Roman" w:cs="Times New Roman"/>
                <w:spacing w:val="-4"/>
                <w:sz w:val="24"/>
                <w:lang w:eastAsia="en-US" w:bidi="ar-SA"/>
              </w:rPr>
            </w:pPr>
            <w:r w:rsidRPr="00593CDC">
              <w:rPr>
                <w:rFonts w:ascii="Times New Roman" w:eastAsia="Calibri" w:hAnsi="Times New Roman" w:cs="Times New Roman"/>
                <w:spacing w:val="-4"/>
                <w:sz w:val="24"/>
                <w:lang w:eastAsia="en-US" w:bidi="ar-SA"/>
              </w:rPr>
              <w:t>Количество совмещенных домов в блокированных жилых домах не более</w:t>
            </w:r>
          </w:p>
        </w:tc>
        <w:tc>
          <w:tcPr>
            <w:tcW w:w="851" w:type="dxa"/>
            <w:tcBorders>
              <w:left w:val="single" w:sz="1" w:space="0" w:color="000000"/>
              <w:bottom w:val="single" w:sz="1" w:space="0" w:color="000000"/>
            </w:tcBorders>
            <w:shd w:val="clear" w:color="auto" w:fill="auto"/>
          </w:tcPr>
          <w:p w14:paraId="03A2CAB1" w14:textId="77777777" w:rsidR="006F017F" w:rsidRPr="00593CDC" w:rsidRDefault="006F017F"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блок</w:t>
            </w:r>
          </w:p>
        </w:tc>
        <w:tc>
          <w:tcPr>
            <w:tcW w:w="1559" w:type="dxa"/>
            <w:tcBorders>
              <w:left w:val="single" w:sz="1" w:space="0" w:color="000000"/>
              <w:bottom w:val="single" w:sz="1" w:space="0" w:color="000000"/>
              <w:right w:val="single" w:sz="1" w:space="0" w:color="000000"/>
            </w:tcBorders>
            <w:shd w:val="clear" w:color="auto" w:fill="auto"/>
          </w:tcPr>
          <w:p w14:paraId="17469F60" w14:textId="77777777" w:rsidR="006F017F" w:rsidRPr="00593CDC" w:rsidRDefault="006F017F" w:rsidP="002D68DB">
            <w:pPr>
              <w:widowControl/>
              <w:suppressLineNumbers/>
              <w:autoSpaceDE/>
              <w:snapToGrid w:val="0"/>
              <w:jc w:val="center"/>
              <w:rPr>
                <w:rFonts w:ascii="Times New Roman" w:eastAsia="Times New Roman" w:hAnsi="Times New Roman" w:cs="Times New Roman"/>
                <w:color w:val="000000"/>
                <w:sz w:val="24"/>
                <w:lang w:eastAsia="ar-SA" w:bidi="ar-SA"/>
              </w:rPr>
            </w:pPr>
            <w:r w:rsidRPr="00593CDC">
              <w:rPr>
                <w:rFonts w:ascii="Times New Roman" w:eastAsia="Times New Roman" w:hAnsi="Times New Roman" w:cs="Times New Roman"/>
                <w:color w:val="000000"/>
                <w:sz w:val="24"/>
                <w:lang w:eastAsia="ar-SA" w:bidi="ar-SA"/>
              </w:rPr>
              <w:t>5</w:t>
            </w:r>
          </w:p>
        </w:tc>
      </w:tr>
      <w:tr w:rsidR="00E47597" w:rsidRPr="002D68DB" w14:paraId="6690F617" w14:textId="77777777" w:rsidTr="002D68DB">
        <w:tc>
          <w:tcPr>
            <w:tcW w:w="825" w:type="dxa"/>
            <w:tcBorders>
              <w:left w:val="single" w:sz="1" w:space="0" w:color="000000"/>
              <w:bottom w:val="single" w:sz="1" w:space="0" w:color="000000"/>
            </w:tcBorders>
            <w:shd w:val="clear" w:color="auto" w:fill="auto"/>
          </w:tcPr>
          <w:p w14:paraId="06F3A1E0" w14:textId="77777777" w:rsidR="00E47597" w:rsidRPr="00593CDC" w:rsidRDefault="008D5B7B" w:rsidP="002D68DB">
            <w:pPr>
              <w:widowControl/>
              <w:suppressLineNumbers/>
              <w:autoSpaceDE/>
              <w:snapToGrid w:val="0"/>
              <w:jc w:val="center"/>
              <w:rPr>
                <w:rFonts w:ascii="Times New Roman" w:eastAsia="Times New Roman" w:hAnsi="Times New Roman" w:cs="Times New Roman"/>
                <w:bCs/>
                <w:sz w:val="24"/>
                <w:lang w:eastAsia="ar-SA" w:bidi="ar-SA"/>
              </w:rPr>
            </w:pPr>
            <w:r w:rsidRPr="00593CDC">
              <w:rPr>
                <w:rFonts w:ascii="Times New Roman" w:eastAsia="Times New Roman" w:hAnsi="Times New Roman" w:cs="Times New Roman"/>
                <w:bCs/>
                <w:sz w:val="24"/>
                <w:lang w:eastAsia="ar-SA" w:bidi="ar-SA"/>
              </w:rPr>
              <w:t>1</w:t>
            </w:r>
            <w:r w:rsidR="00764358" w:rsidRPr="00593CDC">
              <w:rPr>
                <w:rFonts w:ascii="Times New Roman" w:eastAsia="Times New Roman" w:hAnsi="Times New Roman" w:cs="Times New Roman"/>
                <w:bCs/>
                <w:sz w:val="24"/>
                <w:lang w:eastAsia="ar-SA" w:bidi="ar-SA"/>
              </w:rPr>
              <w:t>6</w:t>
            </w:r>
          </w:p>
        </w:tc>
        <w:tc>
          <w:tcPr>
            <w:tcW w:w="5923" w:type="dxa"/>
            <w:tcBorders>
              <w:left w:val="single" w:sz="1" w:space="0" w:color="000000"/>
              <w:bottom w:val="single" w:sz="1" w:space="0" w:color="000000"/>
            </w:tcBorders>
            <w:shd w:val="clear" w:color="auto" w:fill="auto"/>
          </w:tcPr>
          <w:p w14:paraId="4B95C838" w14:textId="77777777" w:rsidR="00E47597" w:rsidRPr="00136CA6" w:rsidRDefault="008D5B7B" w:rsidP="002D68DB">
            <w:pPr>
              <w:widowControl/>
              <w:suppressLineNumbers/>
              <w:autoSpaceDE/>
              <w:snapToGrid w:val="0"/>
              <w:jc w:val="both"/>
              <w:rPr>
                <w:rFonts w:ascii="Times New Roman" w:eastAsia="Times New Roman" w:hAnsi="Times New Roman" w:cs="Times New Roman"/>
                <w:bCs/>
                <w:sz w:val="24"/>
                <w:lang w:eastAsia="ar-SA" w:bidi="ar-SA"/>
              </w:rPr>
            </w:pPr>
            <w:r w:rsidRPr="00136CA6">
              <w:rPr>
                <w:rFonts w:ascii="Times New Roman" w:eastAsia="Times New Roman" w:hAnsi="Times New Roman" w:cs="Times New Roman"/>
                <w:bCs/>
                <w:sz w:val="24"/>
                <w:lang w:eastAsia="ar-SA" w:bidi="ar-SA"/>
              </w:rPr>
              <w:t>Максимальный процент застройки в границах земельного участка для многоквартирной малоэтажной жилой застройки</w:t>
            </w:r>
            <w:r w:rsidR="00BB0F5A" w:rsidRPr="00136CA6">
              <w:rPr>
                <w:rFonts w:ascii="Times New Roman" w:eastAsia="Times New Roman" w:hAnsi="Times New Roman" w:cs="Times New Roman"/>
                <w:bCs/>
                <w:sz w:val="24"/>
                <w:lang w:eastAsia="ar-SA" w:bidi="ar-SA"/>
              </w:rPr>
              <w:t xml:space="preserve"> (с учетом реконструкции)</w:t>
            </w:r>
          </w:p>
        </w:tc>
        <w:tc>
          <w:tcPr>
            <w:tcW w:w="851" w:type="dxa"/>
            <w:tcBorders>
              <w:left w:val="single" w:sz="1" w:space="0" w:color="000000"/>
              <w:bottom w:val="single" w:sz="1" w:space="0" w:color="000000"/>
            </w:tcBorders>
            <w:shd w:val="clear" w:color="auto" w:fill="auto"/>
          </w:tcPr>
          <w:p w14:paraId="4C2EEEE0" w14:textId="77777777" w:rsidR="00E47597" w:rsidRPr="00136CA6" w:rsidRDefault="008D5B7B" w:rsidP="002D68DB">
            <w:pPr>
              <w:widowControl/>
              <w:suppressLineNumbers/>
              <w:autoSpaceDE/>
              <w:snapToGrid w:val="0"/>
              <w:jc w:val="center"/>
              <w:rPr>
                <w:rFonts w:ascii="Times New Roman" w:eastAsia="Times New Roman" w:hAnsi="Times New Roman" w:cs="Times New Roman"/>
                <w:bCs/>
                <w:sz w:val="24"/>
                <w:lang w:eastAsia="ar-SA" w:bidi="ar-SA"/>
              </w:rPr>
            </w:pPr>
            <w:r w:rsidRPr="00136CA6">
              <w:rPr>
                <w:rFonts w:ascii="Times New Roman" w:eastAsia="Times New Roman" w:hAnsi="Times New Roman" w:cs="Times New Roman"/>
                <w:bCs/>
                <w:sz w:val="24"/>
                <w:lang w:eastAsia="ar-SA" w:bidi="ar-SA"/>
              </w:rPr>
              <w:t>%</w:t>
            </w:r>
          </w:p>
        </w:tc>
        <w:tc>
          <w:tcPr>
            <w:tcW w:w="1559" w:type="dxa"/>
            <w:tcBorders>
              <w:left w:val="single" w:sz="1" w:space="0" w:color="000000"/>
              <w:bottom w:val="single" w:sz="1" w:space="0" w:color="000000"/>
              <w:right w:val="single" w:sz="1" w:space="0" w:color="000000"/>
            </w:tcBorders>
            <w:shd w:val="clear" w:color="auto" w:fill="auto"/>
          </w:tcPr>
          <w:p w14:paraId="3F8EDBBF" w14:textId="77777777" w:rsidR="00E47597" w:rsidRPr="00136CA6" w:rsidRDefault="00BB0F5A" w:rsidP="002D68DB">
            <w:pPr>
              <w:widowControl/>
              <w:suppressLineNumbers/>
              <w:autoSpaceDE/>
              <w:snapToGrid w:val="0"/>
              <w:jc w:val="center"/>
              <w:rPr>
                <w:rFonts w:ascii="Times New Roman" w:eastAsia="Calibri" w:hAnsi="Times New Roman" w:cs="Times New Roman"/>
                <w:sz w:val="24"/>
                <w:lang w:eastAsia="en-US" w:bidi="ar-SA"/>
              </w:rPr>
            </w:pPr>
            <w:r w:rsidRPr="00136CA6">
              <w:rPr>
                <w:rFonts w:ascii="Times New Roman" w:eastAsia="Calibri" w:hAnsi="Times New Roman" w:cs="Times New Roman"/>
                <w:sz w:val="24"/>
                <w:lang w:eastAsia="en-US" w:bidi="ar-SA"/>
              </w:rPr>
              <w:t>35(</w:t>
            </w:r>
            <w:r w:rsidR="008D5B7B" w:rsidRPr="00136CA6">
              <w:rPr>
                <w:rFonts w:ascii="Times New Roman" w:eastAsia="Calibri" w:hAnsi="Times New Roman" w:cs="Times New Roman"/>
                <w:sz w:val="24"/>
                <w:lang w:eastAsia="en-US" w:bidi="ar-SA"/>
              </w:rPr>
              <w:t>40</w:t>
            </w:r>
            <w:r w:rsidRPr="00136CA6">
              <w:rPr>
                <w:rFonts w:ascii="Times New Roman" w:eastAsia="Calibri" w:hAnsi="Times New Roman" w:cs="Times New Roman"/>
                <w:sz w:val="24"/>
                <w:lang w:eastAsia="en-US" w:bidi="ar-SA"/>
              </w:rPr>
              <w:t>)</w:t>
            </w:r>
          </w:p>
        </w:tc>
      </w:tr>
      <w:tr w:rsidR="0043563C" w:rsidRPr="002D68DB" w14:paraId="3471AB15" w14:textId="77777777" w:rsidTr="002D68DB">
        <w:tc>
          <w:tcPr>
            <w:tcW w:w="825" w:type="dxa"/>
            <w:tcBorders>
              <w:left w:val="single" w:sz="1" w:space="0" w:color="000000"/>
              <w:bottom w:val="single" w:sz="1" w:space="0" w:color="000000"/>
            </w:tcBorders>
            <w:shd w:val="clear" w:color="auto" w:fill="auto"/>
          </w:tcPr>
          <w:p w14:paraId="623DCA0A" w14:textId="77777777" w:rsidR="0043563C" w:rsidRPr="00593CDC" w:rsidRDefault="0043563C" w:rsidP="002D68DB">
            <w:pPr>
              <w:widowControl/>
              <w:suppressLineNumbers/>
              <w:autoSpaceDE/>
              <w:snapToGrid w:val="0"/>
              <w:jc w:val="center"/>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17</w:t>
            </w:r>
          </w:p>
        </w:tc>
        <w:tc>
          <w:tcPr>
            <w:tcW w:w="5923" w:type="dxa"/>
            <w:tcBorders>
              <w:left w:val="single" w:sz="1" w:space="0" w:color="000000"/>
              <w:bottom w:val="single" w:sz="1" w:space="0" w:color="000000"/>
            </w:tcBorders>
            <w:shd w:val="clear" w:color="auto" w:fill="auto"/>
          </w:tcPr>
          <w:p w14:paraId="777CBADF" w14:textId="77777777" w:rsidR="0043563C" w:rsidRPr="00136CA6" w:rsidRDefault="0043563C" w:rsidP="002D68DB">
            <w:pPr>
              <w:widowControl/>
              <w:suppressLineNumbers/>
              <w:autoSpaceDE/>
              <w:snapToGrid w:val="0"/>
              <w:jc w:val="both"/>
              <w:rPr>
                <w:rFonts w:ascii="Times New Roman" w:eastAsia="Times New Roman" w:hAnsi="Times New Roman" w:cs="Times New Roman"/>
                <w:bCs/>
                <w:sz w:val="24"/>
                <w:lang w:eastAsia="ar-SA" w:bidi="ar-SA"/>
              </w:rPr>
            </w:pPr>
            <w:r w:rsidRPr="00136CA6">
              <w:rPr>
                <w:rFonts w:ascii="Times New Roman" w:eastAsia="Times New Roman" w:hAnsi="Times New Roman" w:cs="Times New Roman"/>
                <w:bCs/>
                <w:sz w:val="24"/>
                <w:lang w:eastAsia="ar-SA" w:bidi="ar-SA"/>
              </w:rPr>
              <w:t>Максимальный процент застройки в границах земельного участка</w:t>
            </w:r>
            <w:r w:rsidRPr="00136CA6">
              <w:rPr>
                <w:rFonts w:ascii="Times New Roman" w:eastAsia="Calibri" w:hAnsi="Times New Roman" w:cs="Times New Roman"/>
                <w:sz w:val="24"/>
                <w:lang w:eastAsia="en-US" w:bidi="ar-SA"/>
              </w:rPr>
              <w:t xml:space="preserve"> для блокированных жилых домов с при</w:t>
            </w:r>
            <w:r w:rsidR="00AF39C7" w:rsidRPr="00136CA6">
              <w:rPr>
                <w:rFonts w:ascii="Times New Roman" w:eastAsia="Calibri" w:hAnsi="Times New Roman" w:cs="Times New Roman"/>
                <w:sz w:val="24"/>
                <w:lang w:eastAsia="en-US" w:bidi="ar-SA"/>
              </w:rPr>
              <w:t xml:space="preserve"> </w:t>
            </w:r>
            <w:r w:rsidRPr="00136CA6">
              <w:rPr>
                <w:rFonts w:ascii="Times New Roman" w:eastAsia="Calibri" w:hAnsi="Times New Roman" w:cs="Times New Roman"/>
                <w:sz w:val="24"/>
                <w:lang w:eastAsia="en-US" w:bidi="ar-SA"/>
              </w:rPr>
              <w:t>квартирными земельными участками</w:t>
            </w:r>
          </w:p>
        </w:tc>
        <w:tc>
          <w:tcPr>
            <w:tcW w:w="851" w:type="dxa"/>
            <w:tcBorders>
              <w:left w:val="single" w:sz="1" w:space="0" w:color="000000"/>
              <w:bottom w:val="single" w:sz="1" w:space="0" w:color="000000"/>
            </w:tcBorders>
            <w:shd w:val="clear" w:color="auto" w:fill="auto"/>
          </w:tcPr>
          <w:p w14:paraId="0719E3AB" w14:textId="77777777" w:rsidR="0043563C" w:rsidRPr="00136CA6" w:rsidRDefault="0043563C" w:rsidP="002D68DB">
            <w:pPr>
              <w:widowControl/>
              <w:suppressLineNumbers/>
              <w:autoSpaceDE/>
              <w:snapToGrid w:val="0"/>
              <w:jc w:val="center"/>
              <w:rPr>
                <w:rFonts w:ascii="Times New Roman" w:eastAsia="Times New Roman" w:hAnsi="Times New Roman" w:cs="Times New Roman"/>
                <w:bCs/>
                <w:sz w:val="24"/>
                <w:lang w:eastAsia="ar-SA" w:bidi="ar-SA"/>
              </w:rPr>
            </w:pPr>
            <w:r w:rsidRPr="00136CA6">
              <w:rPr>
                <w:rFonts w:ascii="Times New Roman" w:eastAsia="Times New Roman" w:hAnsi="Times New Roman" w:cs="Times New Roman"/>
                <w:bCs/>
                <w:sz w:val="24"/>
                <w:lang w:eastAsia="ar-SA" w:bidi="ar-SA"/>
              </w:rPr>
              <w:t>%</w:t>
            </w:r>
          </w:p>
        </w:tc>
        <w:tc>
          <w:tcPr>
            <w:tcW w:w="1559" w:type="dxa"/>
            <w:tcBorders>
              <w:left w:val="single" w:sz="1" w:space="0" w:color="000000"/>
              <w:bottom w:val="single" w:sz="1" w:space="0" w:color="000000"/>
              <w:right w:val="single" w:sz="1" w:space="0" w:color="000000"/>
            </w:tcBorders>
            <w:shd w:val="clear" w:color="auto" w:fill="auto"/>
          </w:tcPr>
          <w:p w14:paraId="073FC4E8" w14:textId="77777777" w:rsidR="0043563C" w:rsidRPr="00136CA6" w:rsidRDefault="0043563C" w:rsidP="002D68DB">
            <w:pPr>
              <w:widowControl/>
              <w:suppressLineNumbers/>
              <w:autoSpaceDE/>
              <w:snapToGrid w:val="0"/>
              <w:jc w:val="center"/>
              <w:rPr>
                <w:rFonts w:ascii="Times New Roman" w:eastAsia="Calibri" w:hAnsi="Times New Roman" w:cs="Times New Roman"/>
                <w:sz w:val="24"/>
                <w:lang w:eastAsia="en-US" w:bidi="ar-SA"/>
              </w:rPr>
            </w:pPr>
            <w:r w:rsidRPr="00136CA6">
              <w:rPr>
                <w:rFonts w:ascii="Times New Roman" w:eastAsia="Calibri" w:hAnsi="Times New Roman" w:cs="Times New Roman"/>
                <w:sz w:val="24"/>
                <w:lang w:eastAsia="en-US" w:bidi="ar-SA"/>
              </w:rPr>
              <w:t>30</w:t>
            </w:r>
          </w:p>
        </w:tc>
      </w:tr>
      <w:tr w:rsidR="008D5B7B" w:rsidRPr="002D68DB" w14:paraId="5900F551" w14:textId="77777777" w:rsidTr="002D68DB">
        <w:tc>
          <w:tcPr>
            <w:tcW w:w="825" w:type="dxa"/>
            <w:tcBorders>
              <w:left w:val="single" w:sz="1" w:space="0" w:color="000000"/>
              <w:bottom w:val="single" w:sz="1" w:space="0" w:color="000000"/>
            </w:tcBorders>
            <w:shd w:val="clear" w:color="auto" w:fill="auto"/>
          </w:tcPr>
          <w:p w14:paraId="07BD2451" w14:textId="77777777" w:rsidR="008D5B7B" w:rsidRPr="00AF39C7" w:rsidRDefault="008D5B7B" w:rsidP="002D68DB">
            <w:pPr>
              <w:widowControl/>
              <w:suppressLineNumbers/>
              <w:autoSpaceDE/>
              <w:snapToGrid w:val="0"/>
              <w:jc w:val="center"/>
              <w:rPr>
                <w:rFonts w:ascii="Times New Roman" w:eastAsia="Times New Roman" w:hAnsi="Times New Roman" w:cs="Times New Roman"/>
                <w:bCs/>
                <w:sz w:val="24"/>
                <w:highlight w:val="yellow"/>
                <w:lang w:eastAsia="ar-SA" w:bidi="ar-SA"/>
              </w:rPr>
            </w:pPr>
            <w:r w:rsidRPr="00136CA6">
              <w:rPr>
                <w:rFonts w:ascii="Times New Roman" w:eastAsia="Times New Roman" w:hAnsi="Times New Roman" w:cs="Times New Roman"/>
                <w:bCs/>
                <w:sz w:val="24"/>
                <w:lang w:eastAsia="ar-SA" w:bidi="ar-SA"/>
              </w:rPr>
              <w:t>1</w:t>
            </w:r>
            <w:r w:rsidR="0043563C" w:rsidRPr="00136CA6">
              <w:rPr>
                <w:rFonts w:ascii="Times New Roman" w:eastAsia="Times New Roman" w:hAnsi="Times New Roman" w:cs="Times New Roman"/>
                <w:bCs/>
                <w:sz w:val="24"/>
                <w:lang w:eastAsia="ar-SA" w:bidi="ar-SA"/>
              </w:rPr>
              <w:t>8</w:t>
            </w:r>
          </w:p>
        </w:tc>
        <w:tc>
          <w:tcPr>
            <w:tcW w:w="5923" w:type="dxa"/>
            <w:tcBorders>
              <w:left w:val="single" w:sz="1" w:space="0" w:color="000000"/>
              <w:bottom w:val="single" w:sz="1" w:space="0" w:color="000000"/>
            </w:tcBorders>
            <w:shd w:val="clear" w:color="auto" w:fill="auto"/>
          </w:tcPr>
          <w:p w14:paraId="7E26E92D" w14:textId="77777777" w:rsidR="008D5B7B" w:rsidRPr="00136CA6" w:rsidRDefault="008D5B7B" w:rsidP="002D68DB">
            <w:pPr>
              <w:widowControl/>
              <w:suppressLineNumbers/>
              <w:autoSpaceDE/>
              <w:snapToGrid w:val="0"/>
              <w:jc w:val="both"/>
              <w:rPr>
                <w:rFonts w:ascii="Times New Roman" w:eastAsia="Times New Roman" w:hAnsi="Times New Roman" w:cs="Times New Roman"/>
                <w:bCs/>
                <w:sz w:val="24"/>
                <w:lang w:eastAsia="ar-SA" w:bidi="ar-SA"/>
              </w:rPr>
            </w:pPr>
            <w:r w:rsidRPr="00136CA6">
              <w:rPr>
                <w:rFonts w:ascii="Times New Roman" w:eastAsia="Times New Roman" w:hAnsi="Times New Roman" w:cs="Times New Roman"/>
                <w:bCs/>
                <w:sz w:val="24"/>
                <w:lang w:eastAsia="ar-SA" w:bidi="ar-SA"/>
              </w:rPr>
              <w:t>Максимальный процент застройки в границах земельного участка</w:t>
            </w:r>
            <w:r w:rsidRPr="00136CA6">
              <w:rPr>
                <w:rFonts w:ascii="Times New Roman" w:eastAsia="Calibri" w:hAnsi="Times New Roman" w:cs="Times New Roman"/>
                <w:sz w:val="24"/>
                <w:lang w:eastAsia="en-US" w:bidi="ar-SA"/>
              </w:rPr>
              <w:t xml:space="preserve"> для блокированн</w:t>
            </w:r>
            <w:r w:rsidR="00AF39C7" w:rsidRPr="00136CA6">
              <w:rPr>
                <w:rFonts w:ascii="Times New Roman" w:eastAsia="Calibri" w:hAnsi="Times New Roman" w:cs="Times New Roman"/>
                <w:sz w:val="24"/>
                <w:lang w:eastAsia="en-US" w:bidi="ar-SA"/>
              </w:rPr>
              <w:t>ого</w:t>
            </w:r>
            <w:r w:rsidRPr="00136CA6">
              <w:rPr>
                <w:rFonts w:ascii="Times New Roman" w:eastAsia="Calibri" w:hAnsi="Times New Roman" w:cs="Times New Roman"/>
                <w:sz w:val="24"/>
                <w:lang w:eastAsia="en-US" w:bidi="ar-SA"/>
              </w:rPr>
              <w:t xml:space="preserve"> жил</w:t>
            </w:r>
            <w:r w:rsidR="00AF39C7" w:rsidRPr="00136CA6">
              <w:rPr>
                <w:rFonts w:ascii="Times New Roman" w:eastAsia="Calibri" w:hAnsi="Times New Roman" w:cs="Times New Roman"/>
                <w:sz w:val="24"/>
                <w:lang w:eastAsia="en-US" w:bidi="ar-SA"/>
              </w:rPr>
              <w:t>ого</w:t>
            </w:r>
            <w:r w:rsidRPr="00136CA6">
              <w:rPr>
                <w:rFonts w:ascii="Times New Roman" w:eastAsia="Calibri" w:hAnsi="Times New Roman" w:cs="Times New Roman"/>
                <w:sz w:val="24"/>
                <w:lang w:eastAsia="en-US" w:bidi="ar-SA"/>
              </w:rPr>
              <w:t xml:space="preserve"> дом</w:t>
            </w:r>
            <w:r w:rsidR="00AF39C7" w:rsidRPr="00136CA6">
              <w:rPr>
                <w:rFonts w:ascii="Times New Roman" w:eastAsia="Calibri" w:hAnsi="Times New Roman" w:cs="Times New Roman"/>
                <w:sz w:val="24"/>
                <w:lang w:eastAsia="en-US" w:bidi="ar-SA"/>
              </w:rPr>
              <w:t>а</w:t>
            </w:r>
            <w:r w:rsidRPr="00136CA6">
              <w:rPr>
                <w:rFonts w:ascii="Times New Roman" w:eastAsia="Calibri" w:hAnsi="Times New Roman" w:cs="Times New Roman"/>
                <w:sz w:val="24"/>
                <w:lang w:eastAsia="en-US" w:bidi="ar-SA"/>
              </w:rPr>
              <w:t xml:space="preserve"> </w:t>
            </w:r>
            <w:r w:rsidR="00AF39C7" w:rsidRPr="00136CA6">
              <w:rPr>
                <w:rFonts w:ascii="Times New Roman" w:eastAsia="Calibri" w:hAnsi="Times New Roman" w:cs="Times New Roman"/>
                <w:sz w:val="24"/>
                <w:lang w:eastAsia="en-US" w:bidi="ar-SA"/>
              </w:rPr>
              <w:t xml:space="preserve">при отсутствии </w:t>
            </w:r>
            <w:proofErr w:type="gramStart"/>
            <w:r w:rsidRPr="00136CA6">
              <w:rPr>
                <w:rFonts w:ascii="Times New Roman" w:eastAsia="Calibri" w:hAnsi="Times New Roman" w:cs="Times New Roman"/>
                <w:sz w:val="24"/>
                <w:lang w:eastAsia="en-US" w:bidi="ar-SA"/>
              </w:rPr>
              <w:t>при</w:t>
            </w:r>
            <w:r w:rsidR="00AF39C7" w:rsidRPr="00136CA6">
              <w:rPr>
                <w:rFonts w:ascii="Times New Roman" w:eastAsia="Calibri" w:hAnsi="Times New Roman" w:cs="Times New Roman"/>
                <w:sz w:val="24"/>
                <w:lang w:eastAsia="en-US" w:bidi="ar-SA"/>
              </w:rPr>
              <w:t xml:space="preserve"> </w:t>
            </w:r>
            <w:r w:rsidRPr="00136CA6">
              <w:rPr>
                <w:rFonts w:ascii="Times New Roman" w:eastAsia="Calibri" w:hAnsi="Times New Roman" w:cs="Times New Roman"/>
                <w:sz w:val="24"/>
                <w:lang w:eastAsia="en-US" w:bidi="ar-SA"/>
              </w:rPr>
              <w:t>квартирн</w:t>
            </w:r>
            <w:r w:rsidR="00AF39C7" w:rsidRPr="00136CA6">
              <w:rPr>
                <w:rFonts w:ascii="Times New Roman" w:eastAsia="Calibri" w:hAnsi="Times New Roman" w:cs="Times New Roman"/>
                <w:sz w:val="24"/>
                <w:lang w:eastAsia="en-US" w:bidi="ar-SA"/>
              </w:rPr>
              <w:t>ого</w:t>
            </w:r>
            <w:r w:rsidRPr="00136CA6">
              <w:rPr>
                <w:rFonts w:ascii="Times New Roman" w:eastAsia="Calibri" w:hAnsi="Times New Roman" w:cs="Times New Roman"/>
                <w:sz w:val="24"/>
                <w:lang w:eastAsia="en-US" w:bidi="ar-SA"/>
              </w:rPr>
              <w:t xml:space="preserve"> земельн</w:t>
            </w:r>
            <w:r w:rsidR="00AF39C7" w:rsidRPr="00136CA6">
              <w:rPr>
                <w:rFonts w:ascii="Times New Roman" w:eastAsia="Calibri" w:hAnsi="Times New Roman" w:cs="Times New Roman"/>
                <w:sz w:val="24"/>
                <w:lang w:eastAsia="en-US" w:bidi="ar-SA"/>
              </w:rPr>
              <w:t>ого</w:t>
            </w:r>
            <w:r w:rsidRPr="00136CA6">
              <w:rPr>
                <w:rFonts w:ascii="Times New Roman" w:eastAsia="Calibri" w:hAnsi="Times New Roman" w:cs="Times New Roman"/>
                <w:sz w:val="24"/>
                <w:lang w:eastAsia="en-US" w:bidi="ar-SA"/>
              </w:rPr>
              <w:t xml:space="preserve"> участк</w:t>
            </w:r>
            <w:r w:rsidR="00AF39C7" w:rsidRPr="00136CA6">
              <w:rPr>
                <w:rFonts w:ascii="Times New Roman" w:eastAsia="Calibri" w:hAnsi="Times New Roman" w:cs="Times New Roman"/>
                <w:sz w:val="24"/>
                <w:lang w:eastAsia="en-US" w:bidi="ar-SA"/>
              </w:rPr>
              <w:t>а</w:t>
            </w:r>
            <w:proofErr w:type="gramEnd"/>
          </w:p>
        </w:tc>
        <w:tc>
          <w:tcPr>
            <w:tcW w:w="851" w:type="dxa"/>
            <w:tcBorders>
              <w:left w:val="single" w:sz="1" w:space="0" w:color="000000"/>
              <w:bottom w:val="single" w:sz="1" w:space="0" w:color="000000"/>
            </w:tcBorders>
            <w:shd w:val="clear" w:color="auto" w:fill="auto"/>
          </w:tcPr>
          <w:p w14:paraId="35CC5491" w14:textId="77777777" w:rsidR="008D5B7B" w:rsidRPr="00136CA6" w:rsidRDefault="008D5B7B" w:rsidP="002D68DB">
            <w:pPr>
              <w:widowControl/>
              <w:suppressLineNumbers/>
              <w:autoSpaceDE/>
              <w:snapToGrid w:val="0"/>
              <w:jc w:val="center"/>
              <w:rPr>
                <w:rFonts w:ascii="Times New Roman" w:eastAsia="Times New Roman" w:hAnsi="Times New Roman" w:cs="Times New Roman"/>
                <w:bCs/>
                <w:sz w:val="24"/>
                <w:lang w:eastAsia="ar-SA" w:bidi="ar-SA"/>
              </w:rPr>
            </w:pPr>
            <w:r w:rsidRPr="00136CA6">
              <w:rPr>
                <w:rFonts w:ascii="Times New Roman" w:eastAsia="Times New Roman" w:hAnsi="Times New Roman" w:cs="Times New Roman"/>
                <w:bCs/>
                <w:sz w:val="24"/>
                <w:lang w:eastAsia="ar-SA" w:bidi="ar-SA"/>
              </w:rPr>
              <w:t>%</w:t>
            </w:r>
          </w:p>
        </w:tc>
        <w:tc>
          <w:tcPr>
            <w:tcW w:w="1559" w:type="dxa"/>
            <w:tcBorders>
              <w:left w:val="single" w:sz="1" w:space="0" w:color="000000"/>
              <w:bottom w:val="single" w:sz="1" w:space="0" w:color="000000"/>
              <w:right w:val="single" w:sz="1" w:space="0" w:color="000000"/>
            </w:tcBorders>
            <w:shd w:val="clear" w:color="auto" w:fill="auto"/>
          </w:tcPr>
          <w:p w14:paraId="7AD503D5" w14:textId="77777777" w:rsidR="008D5B7B" w:rsidRPr="00136CA6" w:rsidRDefault="00AF39C7" w:rsidP="002D68DB">
            <w:pPr>
              <w:widowControl/>
              <w:suppressLineNumbers/>
              <w:autoSpaceDE/>
              <w:snapToGrid w:val="0"/>
              <w:jc w:val="center"/>
              <w:rPr>
                <w:rFonts w:ascii="Times New Roman" w:eastAsia="Calibri" w:hAnsi="Times New Roman" w:cs="Times New Roman"/>
                <w:sz w:val="24"/>
                <w:lang w:eastAsia="en-US" w:bidi="ar-SA"/>
              </w:rPr>
            </w:pPr>
            <w:r w:rsidRPr="00136CA6">
              <w:rPr>
                <w:rFonts w:ascii="Times New Roman" w:eastAsia="Calibri" w:hAnsi="Times New Roman" w:cs="Times New Roman"/>
                <w:sz w:val="24"/>
                <w:lang w:eastAsia="en-US" w:bidi="ar-SA"/>
              </w:rPr>
              <w:t>5</w:t>
            </w:r>
            <w:r w:rsidR="008D5B7B" w:rsidRPr="00136CA6">
              <w:rPr>
                <w:rFonts w:ascii="Times New Roman" w:eastAsia="Calibri" w:hAnsi="Times New Roman" w:cs="Times New Roman"/>
                <w:sz w:val="24"/>
                <w:lang w:eastAsia="en-US" w:bidi="ar-SA"/>
              </w:rPr>
              <w:t>0</w:t>
            </w:r>
          </w:p>
        </w:tc>
      </w:tr>
    </w:tbl>
    <w:p w14:paraId="14D016D8" w14:textId="77777777" w:rsidR="00425B67" w:rsidRDefault="00425B67" w:rsidP="009F5AE9">
      <w:pPr>
        <w:widowControl/>
        <w:tabs>
          <w:tab w:val="left" w:pos="0"/>
          <w:tab w:val="left" w:pos="1134"/>
        </w:tabs>
        <w:suppressAutoHyphens w:val="0"/>
        <w:autoSpaceDE/>
        <w:ind w:firstLine="851"/>
        <w:jc w:val="both"/>
        <w:rPr>
          <w:rFonts w:ascii="Times New Roman" w:eastAsia="Arial" w:hAnsi="Times New Roman" w:cs="Times New Roman"/>
          <w:spacing w:val="-4"/>
          <w:sz w:val="24"/>
          <w:shd w:val="clear" w:color="auto" w:fill="FFFFFF"/>
          <w:lang w:eastAsia="en-US" w:bidi="ar-SA"/>
        </w:rPr>
      </w:pPr>
    </w:p>
    <w:p w14:paraId="0E091DF6" w14:textId="77777777" w:rsidR="00E71572" w:rsidRPr="009F5AE9" w:rsidRDefault="00E71572" w:rsidP="009F5AE9">
      <w:pPr>
        <w:widowControl/>
        <w:tabs>
          <w:tab w:val="left" w:pos="0"/>
          <w:tab w:val="left" w:pos="1134"/>
        </w:tabs>
        <w:suppressAutoHyphens w:val="0"/>
        <w:autoSpaceDE/>
        <w:ind w:firstLine="851"/>
        <w:jc w:val="both"/>
        <w:rPr>
          <w:rFonts w:ascii="Times New Roman" w:eastAsia="Arial" w:hAnsi="Times New Roman" w:cs="Times New Roman"/>
          <w:spacing w:val="-4"/>
          <w:sz w:val="24"/>
          <w:shd w:val="clear" w:color="auto" w:fill="FFFFFF"/>
          <w:lang w:eastAsia="en-US" w:bidi="ar-SA"/>
        </w:rPr>
      </w:pPr>
      <w:r w:rsidRPr="009F5AE9">
        <w:rPr>
          <w:rFonts w:ascii="Times New Roman" w:eastAsia="Arial" w:hAnsi="Times New Roman" w:cs="Times New Roman"/>
          <w:spacing w:val="-4"/>
          <w:sz w:val="24"/>
          <w:shd w:val="clear" w:color="auto" w:fill="FFFFFF"/>
          <w:lang w:eastAsia="en-US" w:bidi="ar-SA"/>
        </w:rPr>
        <w:t>Расчетная норма заселения жилого фонда – 25 м</w:t>
      </w:r>
      <w:r w:rsidR="00DA406A">
        <w:rPr>
          <w:rFonts w:ascii="Times New Roman" w:eastAsia="Arial" w:hAnsi="Times New Roman" w:cs="Times New Roman"/>
          <w:spacing w:val="-4"/>
          <w:sz w:val="24"/>
          <w:shd w:val="clear" w:color="auto" w:fill="FFFFFF"/>
          <w:vertAlign w:val="superscript"/>
          <w:lang w:eastAsia="en-US" w:bidi="ar-SA"/>
        </w:rPr>
        <w:t>2</w:t>
      </w:r>
      <w:r w:rsidRPr="009F5AE9">
        <w:rPr>
          <w:rFonts w:ascii="Times New Roman" w:eastAsia="Arial" w:hAnsi="Times New Roman" w:cs="Times New Roman"/>
          <w:spacing w:val="-4"/>
          <w:sz w:val="24"/>
          <w:shd w:val="clear" w:color="auto" w:fill="FFFFFF"/>
          <w:lang w:eastAsia="en-US" w:bidi="ar-SA"/>
        </w:rPr>
        <w:t xml:space="preserve"> общей площади на человека и более.</w:t>
      </w:r>
    </w:p>
    <w:p w14:paraId="0ECF1068" w14:textId="77777777" w:rsidR="00E71572" w:rsidRPr="009F5AE9" w:rsidRDefault="00E71572" w:rsidP="009F5AE9">
      <w:pPr>
        <w:widowControl/>
        <w:tabs>
          <w:tab w:val="left" w:pos="547"/>
        </w:tabs>
        <w:suppressAutoHyphens w:val="0"/>
        <w:autoSpaceDE/>
        <w:ind w:firstLine="851"/>
        <w:jc w:val="both"/>
        <w:rPr>
          <w:rFonts w:ascii="Times New Roman" w:eastAsia="Arial" w:hAnsi="Times New Roman" w:cs="Times New Roman"/>
          <w:spacing w:val="-4"/>
          <w:sz w:val="24"/>
          <w:shd w:val="clear" w:color="auto" w:fill="FFFFFF"/>
          <w:lang w:eastAsia="en-US" w:bidi="ar-SA"/>
        </w:rPr>
      </w:pPr>
      <w:r w:rsidRPr="009F5AE9">
        <w:rPr>
          <w:rFonts w:ascii="Times New Roman" w:eastAsia="Arial" w:hAnsi="Times New Roman" w:cs="Times New Roman"/>
          <w:spacing w:val="-4"/>
          <w:sz w:val="24"/>
          <w:shd w:val="clear" w:color="auto" w:fill="FFFFFF"/>
          <w:lang w:eastAsia="en-US" w:bidi="ar-SA"/>
        </w:rPr>
        <w:t>Общие требования пожарной безопасности 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14:paraId="38B51570" w14:textId="77777777" w:rsidR="00E71572" w:rsidRPr="009F5AE9" w:rsidRDefault="00E71572" w:rsidP="009F5AE9">
      <w:pPr>
        <w:widowControl/>
        <w:suppressAutoHyphens w:val="0"/>
        <w:autoSpaceDE/>
        <w:ind w:firstLine="357"/>
        <w:jc w:val="both"/>
        <w:rPr>
          <w:rFonts w:ascii="Times New Roman" w:eastAsia="Arial" w:hAnsi="Times New Roman" w:cs="Times New Roman"/>
          <w:b/>
          <w:spacing w:val="-2"/>
          <w:sz w:val="24"/>
          <w:shd w:val="clear" w:color="auto" w:fill="FFFFFF"/>
          <w:lang w:eastAsia="en-US" w:bidi="ar-SA"/>
        </w:rPr>
      </w:pPr>
    </w:p>
    <w:p w14:paraId="1604313F" w14:textId="77777777" w:rsidR="00E71572" w:rsidRPr="009F5AE9" w:rsidRDefault="00E71572" w:rsidP="009F5AE9">
      <w:pPr>
        <w:widowControl/>
        <w:suppressAutoHyphens w:val="0"/>
        <w:autoSpaceDE/>
        <w:ind w:firstLine="357"/>
        <w:jc w:val="both"/>
        <w:rPr>
          <w:rFonts w:ascii="Times New Roman" w:eastAsia="Arial" w:hAnsi="Times New Roman" w:cs="Times New Roman"/>
          <w:b/>
          <w:color w:val="FF0000"/>
          <w:spacing w:val="-2"/>
          <w:sz w:val="24"/>
          <w:shd w:val="clear" w:color="auto" w:fill="FFFFFF"/>
          <w:lang w:eastAsia="en-US" w:bidi="ar-SA"/>
        </w:rPr>
      </w:pPr>
      <w:bookmarkStart w:id="42" w:name="_Hlk517102393"/>
      <w:bookmarkStart w:id="43" w:name="_Hlk516152549"/>
      <w:r w:rsidRPr="009F5AE9">
        <w:rPr>
          <w:rFonts w:ascii="Times New Roman" w:eastAsia="Arial" w:hAnsi="Times New Roman" w:cs="Times New Roman"/>
          <w:b/>
          <w:spacing w:val="-2"/>
          <w:sz w:val="24"/>
          <w:shd w:val="clear" w:color="auto" w:fill="FFFFFF"/>
          <w:lang w:eastAsia="en-US" w:bidi="ar-SA"/>
        </w:rPr>
        <w:t xml:space="preserve">Ж-3 — </w:t>
      </w:r>
      <w:r w:rsidRPr="009F5AE9">
        <w:rPr>
          <w:rFonts w:ascii="Times New Roman" w:eastAsia="Arial" w:hAnsi="Times New Roman" w:cs="Times New Roman"/>
          <w:b/>
          <w:spacing w:val="-3"/>
          <w:sz w:val="24"/>
          <w:shd w:val="clear" w:color="auto" w:fill="FFFFFF"/>
          <w:lang w:eastAsia="en-US" w:bidi="ar-SA"/>
        </w:rPr>
        <w:t xml:space="preserve">зона </w:t>
      </w:r>
      <w:r w:rsidRPr="009F5AE9">
        <w:rPr>
          <w:rFonts w:ascii="Times New Roman" w:eastAsia="Arial" w:hAnsi="Times New Roman" w:cs="Times New Roman"/>
          <w:b/>
          <w:spacing w:val="-2"/>
          <w:sz w:val="24"/>
          <w:shd w:val="clear" w:color="auto" w:fill="FFFFFF"/>
          <w:lang w:eastAsia="en-US" w:bidi="ar-SA"/>
        </w:rPr>
        <w:t xml:space="preserve">застройки многоквартирная </w:t>
      </w:r>
      <w:r w:rsidRPr="009F5AE9">
        <w:rPr>
          <w:rFonts w:ascii="Times New Roman" w:eastAsia="Arial" w:hAnsi="Times New Roman" w:cs="Times New Roman"/>
          <w:b/>
          <w:sz w:val="24"/>
          <w:shd w:val="clear" w:color="auto" w:fill="FFFFFF"/>
          <w:lang w:eastAsia="en-US" w:bidi="ar-SA"/>
        </w:rPr>
        <w:t>средне</w:t>
      </w:r>
      <w:r w:rsidR="00DA406A">
        <w:rPr>
          <w:rFonts w:ascii="Times New Roman" w:eastAsia="Arial" w:hAnsi="Times New Roman" w:cs="Times New Roman"/>
          <w:b/>
          <w:sz w:val="24"/>
          <w:shd w:val="clear" w:color="auto" w:fill="FFFFFF"/>
          <w:lang w:eastAsia="en-US" w:bidi="ar-SA"/>
        </w:rPr>
        <w:t xml:space="preserve"> </w:t>
      </w:r>
      <w:r w:rsidRPr="009F5AE9">
        <w:rPr>
          <w:rFonts w:ascii="Times New Roman" w:eastAsia="Arial" w:hAnsi="Times New Roman" w:cs="Times New Roman"/>
          <w:b/>
          <w:sz w:val="24"/>
          <w:shd w:val="clear" w:color="auto" w:fill="FFFFFF"/>
          <w:lang w:eastAsia="en-US" w:bidi="ar-SA"/>
        </w:rPr>
        <w:t>этажная</w:t>
      </w:r>
    </w:p>
    <w:p w14:paraId="39E20345" w14:textId="77777777" w:rsidR="00E71572" w:rsidRPr="009F5AE9" w:rsidRDefault="00E71572"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Зона предназначена для застройки, состоящей преимущественно из многоквартирных жилых домов высотой не выше 5 этажей, </w:t>
      </w:r>
      <w:r w:rsidRPr="00593CDC">
        <w:rPr>
          <w:rFonts w:ascii="Times New Roman" w:eastAsia="Arial" w:hAnsi="Times New Roman" w:cs="Times New Roman"/>
          <w:sz w:val="24"/>
          <w:shd w:val="clear" w:color="auto" w:fill="FFFFFF"/>
          <w:lang w:eastAsia="en-US" w:bidi="ar-SA"/>
        </w:rPr>
        <w:t>допускается размещение</w:t>
      </w:r>
      <w:r w:rsidR="005E3117" w:rsidRPr="00593CDC">
        <w:rPr>
          <w:rFonts w:ascii="Times New Roman" w:eastAsia="Arial" w:hAnsi="Times New Roman" w:cs="Times New Roman"/>
          <w:sz w:val="24"/>
          <w:shd w:val="clear" w:color="auto" w:fill="FFFFFF"/>
          <w:lang w:eastAsia="en-US" w:bidi="ar-SA"/>
        </w:rPr>
        <w:t xml:space="preserve"> многоквартирных малоэтажных жилых домов высотой не выше 3 этажей</w:t>
      </w:r>
      <w:r w:rsidRPr="00593CDC">
        <w:rPr>
          <w:rFonts w:ascii="Times New Roman" w:eastAsia="Arial" w:hAnsi="Times New Roman" w:cs="Times New Roman"/>
          <w:sz w:val="24"/>
          <w:shd w:val="clear" w:color="auto" w:fill="FFFFFF"/>
          <w:lang w:eastAsia="en-US" w:bidi="ar-SA"/>
        </w:rPr>
        <w:t xml:space="preserve"> и блокированных жилых домов</w:t>
      </w:r>
      <w:r w:rsidRPr="009F5AE9">
        <w:rPr>
          <w:rFonts w:ascii="Times New Roman" w:eastAsia="Arial" w:hAnsi="Times New Roman" w:cs="Times New Roman"/>
          <w:sz w:val="24"/>
          <w:shd w:val="clear" w:color="auto" w:fill="FFFFFF"/>
          <w:lang w:eastAsia="en-US" w:bidi="ar-SA"/>
        </w:rPr>
        <w:t>, а также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14:paraId="2EA44F8D" w14:textId="77777777" w:rsidR="00E71572" w:rsidRPr="009F5AE9" w:rsidRDefault="00E71572"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b/>
          <w:spacing w:val="-5"/>
          <w:sz w:val="24"/>
          <w:shd w:val="clear" w:color="auto" w:fill="FFFFFF"/>
          <w:lang w:eastAsia="en-US" w:bidi="ar-SA"/>
        </w:rPr>
        <w:t>Основные виды разрешенного использования земельных участков и объектов ка</w:t>
      </w:r>
      <w:r w:rsidRPr="009F5AE9">
        <w:rPr>
          <w:rFonts w:ascii="Times New Roman" w:eastAsia="Arial" w:hAnsi="Times New Roman" w:cs="Times New Roman"/>
          <w:b/>
          <w:sz w:val="24"/>
          <w:shd w:val="clear" w:color="auto" w:fill="FFFFFF"/>
          <w:lang w:eastAsia="en-US" w:bidi="ar-SA"/>
        </w:rPr>
        <w:t>питального строительства:</w:t>
      </w:r>
    </w:p>
    <w:tbl>
      <w:tblPr>
        <w:tblW w:w="9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E71572" w:rsidRPr="009F5AE9" w14:paraId="227A0A9D" w14:textId="77777777" w:rsidTr="00E71572">
        <w:tc>
          <w:tcPr>
            <w:tcW w:w="2452" w:type="dxa"/>
            <w:shd w:val="clear" w:color="auto" w:fill="FFFFFF"/>
            <w:hideMark/>
          </w:tcPr>
          <w:p w14:paraId="708C93C2"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shd w:val="clear" w:color="auto" w:fill="FFFFFF"/>
            <w:hideMark/>
          </w:tcPr>
          <w:p w14:paraId="5C0D7AE0"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shd w:val="clear" w:color="auto" w:fill="FFFFFF"/>
            <w:hideMark/>
          </w:tcPr>
          <w:p w14:paraId="0C2FD7E4"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p>
        </w:tc>
      </w:tr>
      <w:tr w:rsidR="00E71572" w:rsidRPr="009F5AE9" w14:paraId="75198FB0" w14:textId="77777777" w:rsidTr="00E71572">
        <w:tc>
          <w:tcPr>
            <w:tcW w:w="2452" w:type="dxa"/>
            <w:shd w:val="clear" w:color="auto" w:fill="FFFFFF"/>
            <w:hideMark/>
          </w:tcPr>
          <w:p w14:paraId="3EF5F922"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w:t>
            </w:r>
          </w:p>
        </w:tc>
        <w:tc>
          <w:tcPr>
            <w:tcW w:w="5539" w:type="dxa"/>
            <w:shd w:val="clear" w:color="auto" w:fill="FFFFFF"/>
            <w:hideMark/>
          </w:tcPr>
          <w:p w14:paraId="7D636DDB"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w:t>
            </w:r>
          </w:p>
        </w:tc>
        <w:tc>
          <w:tcPr>
            <w:tcW w:w="1373" w:type="dxa"/>
            <w:shd w:val="clear" w:color="auto" w:fill="FFFFFF"/>
            <w:hideMark/>
          </w:tcPr>
          <w:p w14:paraId="6A7A68F6"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w:t>
            </w:r>
          </w:p>
        </w:tc>
      </w:tr>
      <w:tr w:rsidR="00E71572" w:rsidRPr="009F5AE9" w14:paraId="043C44CD" w14:textId="77777777" w:rsidTr="00E71572">
        <w:tc>
          <w:tcPr>
            <w:tcW w:w="2452" w:type="dxa"/>
            <w:shd w:val="clear" w:color="auto" w:fill="FFFFFF"/>
          </w:tcPr>
          <w:p w14:paraId="70AA4979"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Земельные участки (территории) общего пользования</w:t>
            </w:r>
          </w:p>
        </w:tc>
        <w:tc>
          <w:tcPr>
            <w:tcW w:w="5539" w:type="dxa"/>
            <w:shd w:val="clear" w:color="auto" w:fill="FFFFFF"/>
          </w:tcPr>
          <w:p w14:paraId="4FD18E95"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w:t>
            </w:r>
            <w:r w:rsidRPr="009F5AE9">
              <w:rPr>
                <w:rFonts w:ascii="Times New Roman" w:eastAsia="Times New Roman" w:hAnsi="Times New Roman" w:cs="Times New Roman"/>
                <w:sz w:val="24"/>
                <w:lang w:bidi="ar-SA"/>
              </w:rPr>
              <w:lastRenderedPageBreak/>
              <w:t>площадей, проездов, малых архитектурных форм благоустройства</w:t>
            </w:r>
          </w:p>
        </w:tc>
        <w:tc>
          <w:tcPr>
            <w:tcW w:w="1373" w:type="dxa"/>
            <w:shd w:val="clear" w:color="auto" w:fill="FFFFFF"/>
          </w:tcPr>
          <w:p w14:paraId="3557CC10"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lastRenderedPageBreak/>
              <w:t>12.0</w:t>
            </w:r>
          </w:p>
        </w:tc>
      </w:tr>
      <w:tr w:rsidR="005E3117" w:rsidRPr="009F5AE9" w14:paraId="7B4B85C2" w14:textId="77777777" w:rsidTr="00E71572">
        <w:tc>
          <w:tcPr>
            <w:tcW w:w="2452" w:type="dxa"/>
            <w:shd w:val="clear" w:color="auto" w:fill="FFFFFF"/>
          </w:tcPr>
          <w:p w14:paraId="17282EC9" w14:textId="77777777" w:rsidR="005E3117" w:rsidRPr="00B5213F" w:rsidRDefault="005E3117" w:rsidP="009F5AE9">
            <w:pPr>
              <w:widowControl/>
              <w:suppressAutoHyphens w:val="0"/>
              <w:autoSpaceDE/>
              <w:spacing w:line="270" w:lineRule="atLeast"/>
              <w:rPr>
                <w:rFonts w:ascii="Times New Roman" w:eastAsia="Times New Roman" w:hAnsi="Times New Roman" w:cs="Times New Roman"/>
                <w:sz w:val="24"/>
                <w:highlight w:val="lightGray"/>
                <w:lang w:bidi="ar-SA"/>
              </w:rPr>
            </w:pPr>
            <w:r w:rsidRPr="005E3117">
              <w:rPr>
                <w:rFonts w:ascii="Times New Roman" w:eastAsia="Times New Roman" w:hAnsi="Times New Roman" w:cs="Times New Roman"/>
                <w:sz w:val="24"/>
                <w:lang w:bidi="ar-SA"/>
              </w:rPr>
              <w:t>Блокированная жилая застройка</w:t>
            </w:r>
          </w:p>
        </w:tc>
        <w:tc>
          <w:tcPr>
            <w:tcW w:w="5539" w:type="dxa"/>
            <w:shd w:val="clear" w:color="auto" w:fill="FFFFFF"/>
          </w:tcPr>
          <w:p w14:paraId="7B97A557" w14:textId="77777777" w:rsidR="005E3117" w:rsidRPr="005E3117" w:rsidRDefault="005E3117" w:rsidP="005E3117">
            <w:pPr>
              <w:widowControl/>
              <w:suppressAutoHyphens w:val="0"/>
              <w:autoSpaceDE/>
              <w:spacing w:line="270" w:lineRule="atLeast"/>
              <w:rPr>
                <w:rFonts w:ascii="Times New Roman" w:eastAsia="Times New Roman" w:hAnsi="Times New Roman" w:cs="Times New Roman"/>
                <w:sz w:val="24"/>
                <w:lang w:bidi="ar-SA"/>
              </w:rPr>
            </w:pPr>
            <w:r w:rsidRPr="005E3117">
              <w:rPr>
                <w:rFonts w:ascii="Times New Roman" w:eastAsia="Times New Roman" w:hAnsi="Times New Roman" w:cs="Times New Roman"/>
                <w:sz w:val="24"/>
                <w:lang w:bidi="ar-SA"/>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03AEF006" w14:textId="77777777" w:rsidR="005E3117" w:rsidRPr="005E3117" w:rsidRDefault="005E3117" w:rsidP="005E3117">
            <w:pPr>
              <w:widowControl/>
              <w:suppressAutoHyphens w:val="0"/>
              <w:autoSpaceDE/>
              <w:spacing w:line="270" w:lineRule="atLeast"/>
              <w:rPr>
                <w:rFonts w:ascii="Times New Roman" w:eastAsia="Times New Roman" w:hAnsi="Times New Roman" w:cs="Times New Roman"/>
                <w:sz w:val="24"/>
                <w:lang w:bidi="ar-SA"/>
              </w:rPr>
            </w:pPr>
            <w:r w:rsidRPr="005E3117">
              <w:rPr>
                <w:rFonts w:ascii="Times New Roman" w:eastAsia="Times New Roman" w:hAnsi="Times New Roman" w:cs="Times New Roman"/>
                <w:sz w:val="24"/>
                <w:lang w:bidi="ar-SA"/>
              </w:rPr>
              <w:t>разведение декоративных и плодовых деревьев, овощных и ягодных культур;</w:t>
            </w:r>
          </w:p>
          <w:p w14:paraId="693ABB91" w14:textId="77777777" w:rsidR="005E3117" w:rsidRPr="005E3117" w:rsidRDefault="005E3117" w:rsidP="005E3117">
            <w:pPr>
              <w:widowControl/>
              <w:suppressAutoHyphens w:val="0"/>
              <w:autoSpaceDE/>
              <w:spacing w:line="270" w:lineRule="atLeast"/>
              <w:rPr>
                <w:rFonts w:ascii="Times New Roman" w:eastAsia="Times New Roman" w:hAnsi="Times New Roman" w:cs="Times New Roman"/>
                <w:sz w:val="24"/>
                <w:lang w:bidi="ar-SA"/>
              </w:rPr>
            </w:pPr>
            <w:r w:rsidRPr="005E3117">
              <w:rPr>
                <w:rFonts w:ascii="Times New Roman" w:eastAsia="Times New Roman" w:hAnsi="Times New Roman" w:cs="Times New Roman"/>
                <w:sz w:val="24"/>
                <w:lang w:bidi="ar-SA"/>
              </w:rPr>
              <w:t>размещение индивидуальных гаражей и иных вспомогательных сооружений;</w:t>
            </w:r>
          </w:p>
          <w:p w14:paraId="0D3A9C05" w14:textId="77777777" w:rsidR="005E3117" w:rsidRPr="00B5213F" w:rsidRDefault="005E3117" w:rsidP="005E3117">
            <w:pPr>
              <w:widowControl/>
              <w:suppressAutoHyphens w:val="0"/>
              <w:autoSpaceDE/>
              <w:spacing w:line="270" w:lineRule="atLeast"/>
              <w:rPr>
                <w:rFonts w:ascii="Times New Roman" w:eastAsia="Times New Roman" w:hAnsi="Times New Roman" w:cs="Times New Roman"/>
                <w:sz w:val="24"/>
                <w:highlight w:val="lightGray"/>
                <w:lang w:bidi="ar-SA"/>
              </w:rPr>
            </w:pPr>
            <w:r w:rsidRPr="005E3117">
              <w:rPr>
                <w:rFonts w:ascii="Times New Roman" w:eastAsia="Times New Roman" w:hAnsi="Times New Roman" w:cs="Times New Roman"/>
                <w:sz w:val="24"/>
                <w:lang w:bidi="ar-SA"/>
              </w:rPr>
              <w:t>обустройство спортивных и детских площадок, площадок отдыха</w:t>
            </w:r>
          </w:p>
        </w:tc>
        <w:tc>
          <w:tcPr>
            <w:tcW w:w="1373" w:type="dxa"/>
            <w:shd w:val="clear" w:color="auto" w:fill="FFFFFF"/>
          </w:tcPr>
          <w:p w14:paraId="1C802657" w14:textId="77777777" w:rsidR="005E3117" w:rsidRPr="00B5213F" w:rsidRDefault="005E3117" w:rsidP="009F5AE9">
            <w:pPr>
              <w:widowControl/>
              <w:suppressAutoHyphens w:val="0"/>
              <w:autoSpaceDE/>
              <w:spacing w:line="270" w:lineRule="atLeast"/>
              <w:jc w:val="center"/>
              <w:rPr>
                <w:rFonts w:ascii="Times New Roman" w:eastAsia="Times New Roman" w:hAnsi="Times New Roman" w:cs="Times New Roman"/>
                <w:sz w:val="24"/>
                <w:highlight w:val="lightGray"/>
                <w:lang w:bidi="ar-SA"/>
              </w:rPr>
            </w:pPr>
            <w:r w:rsidRPr="009F5AE9">
              <w:rPr>
                <w:rFonts w:ascii="Times New Roman" w:eastAsia="Times New Roman" w:hAnsi="Times New Roman" w:cs="Times New Roman"/>
                <w:sz w:val="24"/>
                <w:lang w:bidi="ar-SA"/>
              </w:rPr>
              <w:t>2.</w:t>
            </w:r>
            <w:r>
              <w:rPr>
                <w:rFonts w:ascii="Times New Roman" w:eastAsia="Times New Roman" w:hAnsi="Times New Roman" w:cs="Times New Roman"/>
                <w:sz w:val="24"/>
                <w:lang w:bidi="ar-SA"/>
              </w:rPr>
              <w:t>3</w:t>
            </w:r>
          </w:p>
        </w:tc>
      </w:tr>
      <w:tr w:rsidR="00E71572" w:rsidRPr="009F5AE9" w14:paraId="48A4FC4B" w14:textId="77777777" w:rsidTr="00E71572">
        <w:tc>
          <w:tcPr>
            <w:tcW w:w="2452" w:type="dxa"/>
            <w:shd w:val="clear" w:color="auto" w:fill="FFFFFF"/>
          </w:tcPr>
          <w:p w14:paraId="1B575F7C" w14:textId="77777777" w:rsidR="00E71572" w:rsidRPr="00764358"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764358">
              <w:rPr>
                <w:rFonts w:ascii="Times New Roman" w:eastAsia="Times New Roman" w:hAnsi="Times New Roman" w:cs="Times New Roman"/>
                <w:sz w:val="24"/>
                <w:lang w:bidi="ar-SA"/>
              </w:rPr>
              <w:t>Малоэтажная многоквартирная жилая застройка</w:t>
            </w:r>
          </w:p>
        </w:tc>
        <w:tc>
          <w:tcPr>
            <w:tcW w:w="5539" w:type="dxa"/>
            <w:shd w:val="clear" w:color="auto" w:fill="FFFFFF"/>
          </w:tcPr>
          <w:p w14:paraId="01F6E334" w14:textId="77777777" w:rsidR="00E71572" w:rsidRPr="00764358"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764358">
              <w:rPr>
                <w:rFonts w:ascii="Times New Roman" w:eastAsia="Times New Roman" w:hAnsi="Times New Roman" w:cs="Times New Roman"/>
                <w:sz w:val="24"/>
                <w:lang w:bidi="ar-SA"/>
              </w:rPr>
              <w:t>Размещение малоэтажного многоквартирного жилого дома, (дом, пригодный для постоянного проживания, высотой до 4 этажей, включая мансардный);</w:t>
            </w:r>
          </w:p>
          <w:p w14:paraId="7776FC7B" w14:textId="77777777" w:rsidR="00E71572" w:rsidRPr="00764358"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764358">
              <w:rPr>
                <w:rFonts w:ascii="Times New Roman" w:eastAsia="Times New Roman" w:hAnsi="Times New Roman" w:cs="Times New Roman"/>
                <w:sz w:val="24"/>
                <w:lang w:bidi="ar-SA"/>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373" w:type="dxa"/>
            <w:shd w:val="clear" w:color="auto" w:fill="FFFFFF"/>
          </w:tcPr>
          <w:p w14:paraId="2AC0FC8A" w14:textId="77777777" w:rsidR="00E71572" w:rsidRPr="00B5213F" w:rsidRDefault="00E71572" w:rsidP="009F5AE9">
            <w:pPr>
              <w:widowControl/>
              <w:suppressAutoHyphens w:val="0"/>
              <w:autoSpaceDE/>
              <w:spacing w:line="270" w:lineRule="atLeast"/>
              <w:jc w:val="center"/>
              <w:rPr>
                <w:rFonts w:ascii="Times New Roman" w:eastAsia="Times New Roman" w:hAnsi="Times New Roman" w:cs="Times New Roman"/>
                <w:sz w:val="24"/>
                <w:highlight w:val="lightGray"/>
                <w:lang w:bidi="ar-SA"/>
              </w:rPr>
            </w:pPr>
            <w:r w:rsidRPr="00764358">
              <w:rPr>
                <w:rFonts w:ascii="Times New Roman" w:eastAsia="Times New Roman" w:hAnsi="Times New Roman" w:cs="Times New Roman"/>
                <w:sz w:val="24"/>
                <w:lang w:bidi="ar-SA"/>
              </w:rPr>
              <w:t>2.1.1</w:t>
            </w:r>
          </w:p>
        </w:tc>
      </w:tr>
      <w:tr w:rsidR="00E71572" w:rsidRPr="009F5AE9" w14:paraId="234870B5" w14:textId="77777777" w:rsidTr="00E71572">
        <w:tc>
          <w:tcPr>
            <w:tcW w:w="2452" w:type="dxa"/>
            <w:shd w:val="clear" w:color="auto" w:fill="FFFFFF"/>
          </w:tcPr>
          <w:p w14:paraId="7C6FB1FE"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Средне</w:t>
            </w:r>
            <w:r w:rsidR="005E3117">
              <w:rPr>
                <w:rFonts w:ascii="Times New Roman" w:eastAsia="Times New Roman" w:hAnsi="Times New Roman" w:cs="Times New Roman"/>
                <w:sz w:val="24"/>
                <w:lang w:bidi="ar-SA"/>
              </w:rPr>
              <w:t xml:space="preserve"> </w:t>
            </w:r>
            <w:r w:rsidRPr="009F5AE9">
              <w:rPr>
                <w:rFonts w:ascii="Times New Roman" w:eastAsia="Times New Roman" w:hAnsi="Times New Roman" w:cs="Times New Roman"/>
                <w:sz w:val="24"/>
                <w:lang w:bidi="ar-SA"/>
              </w:rPr>
              <w:t>этажная жилая застройка</w:t>
            </w:r>
          </w:p>
        </w:tc>
        <w:tc>
          <w:tcPr>
            <w:tcW w:w="5539" w:type="dxa"/>
            <w:shd w:val="clear" w:color="auto" w:fill="FFFFFF"/>
          </w:tcPr>
          <w:p w14:paraId="640C5AED"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49092777"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благоустройство и озеленение;</w:t>
            </w:r>
          </w:p>
          <w:p w14:paraId="7F3BD33F"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подземных гаражей и автостоянок;</w:t>
            </w:r>
          </w:p>
          <w:p w14:paraId="352421FB"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обустройство спортивных и детских площадок, площадок отдыха;</w:t>
            </w:r>
          </w:p>
          <w:p w14:paraId="46386B08"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373" w:type="dxa"/>
            <w:shd w:val="clear" w:color="auto" w:fill="FFFFFF"/>
          </w:tcPr>
          <w:p w14:paraId="7D6EEB5E"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2.5</w:t>
            </w:r>
          </w:p>
        </w:tc>
      </w:tr>
      <w:tr w:rsidR="009C128B" w:rsidRPr="009F5AE9" w14:paraId="464B7A80" w14:textId="77777777" w:rsidTr="00E71572">
        <w:tc>
          <w:tcPr>
            <w:tcW w:w="2452" w:type="dxa"/>
            <w:shd w:val="clear" w:color="auto" w:fill="FFFFFF"/>
          </w:tcPr>
          <w:p w14:paraId="2D189776" w14:textId="77777777" w:rsidR="009C128B" w:rsidRPr="00DB3A84" w:rsidRDefault="009C128B" w:rsidP="009C128B">
            <w:pPr>
              <w:spacing w:line="270" w:lineRule="atLeast"/>
              <w:rPr>
                <w:rFonts w:ascii="Times New Roman" w:eastAsia="Times New Roman" w:hAnsi="Times New Roman" w:cs="Times New Roman"/>
                <w:sz w:val="24"/>
              </w:rPr>
            </w:pPr>
            <w:r w:rsidRPr="00DB3A84">
              <w:rPr>
                <w:rFonts w:ascii="Times New Roman" w:eastAsia="Times New Roman" w:hAnsi="Times New Roman" w:cs="Times New Roman"/>
                <w:sz w:val="24"/>
              </w:rPr>
              <w:t>Бытовое обслуживание</w:t>
            </w:r>
          </w:p>
        </w:tc>
        <w:tc>
          <w:tcPr>
            <w:tcW w:w="5539" w:type="dxa"/>
            <w:shd w:val="clear" w:color="auto" w:fill="FFFFFF"/>
          </w:tcPr>
          <w:p w14:paraId="23775D31" w14:textId="77777777" w:rsidR="009C128B" w:rsidRPr="00DB3A84" w:rsidRDefault="009C128B" w:rsidP="009C128B">
            <w:pPr>
              <w:spacing w:line="270" w:lineRule="atLeast"/>
              <w:rPr>
                <w:rFonts w:ascii="Times New Roman" w:eastAsia="Times New Roman" w:hAnsi="Times New Roman" w:cs="Times New Roman"/>
                <w:sz w:val="24"/>
              </w:rPr>
            </w:pPr>
            <w:r w:rsidRPr="00DB3A84">
              <w:rPr>
                <w:rFonts w:ascii="Times New Roman" w:eastAsia="Times New Roman" w:hAnsi="Times New Roman" w:cs="Times New Roman"/>
                <w:sz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DB3A84">
              <w:rPr>
                <w:rFonts w:ascii="Times New Roman" w:eastAsia="Times New Roman" w:hAnsi="Times New Roman" w:cs="Times New Roman"/>
                <w:sz w:val="24"/>
              </w:rPr>
              <w:lastRenderedPageBreak/>
              <w:t>ремонта, ателье, бани, парикмахерские, прачечные, химчистки, похоронные бюро)</w:t>
            </w:r>
          </w:p>
        </w:tc>
        <w:tc>
          <w:tcPr>
            <w:tcW w:w="1373" w:type="dxa"/>
            <w:shd w:val="clear" w:color="auto" w:fill="FFFFFF"/>
          </w:tcPr>
          <w:p w14:paraId="353ED3AE" w14:textId="77777777" w:rsidR="009C128B" w:rsidRPr="00DB3A84" w:rsidRDefault="009C128B" w:rsidP="009C128B">
            <w:pPr>
              <w:spacing w:line="270" w:lineRule="atLeast"/>
              <w:jc w:val="center"/>
              <w:rPr>
                <w:rFonts w:ascii="Times New Roman" w:eastAsia="Times New Roman" w:hAnsi="Times New Roman" w:cs="Times New Roman"/>
                <w:sz w:val="24"/>
              </w:rPr>
            </w:pPr>
            <w:r w:rsidRPr="00DB3A84">
              <w:rPr>
                <w:rFonts w:ascii="Times New Roman" w:eastAsia="Times New Roman" w:hAnsi="Times New Roman" w:cs="Times New Roman"/>
                <w:sz w:val="24"/>
              </w:rPr>
              <w:lastRenderedPageBreak/>
              <w:t>3.3</w:t>
            </w:r>
          </w:p>
        </w:tc>
      </w:tr>
    </w:tbl>
    <w:p w14:paraId="58A7547E" w14:textId="77777777" w:rsidR="00E71572" w:rsidRPr="009F5AE9" w:rsidRDefault="00E71572" w:rsidP="009F5AE9">
      <w:pPr>
        <w:widowControl/>
        <w:shd w:val="clear" w:color="auto" w:fill="FFFFFF"/>
        <w:suppressAutoHyphens w:val="0"/>
        <w:autoSpaceDE/>
        <w:spacing w:line="270" w:lineRule="atLeast"/>
        <w:outlineLvl w:val="0"/>
        <w:rPr>
          <w:rFonts w:ascii="Times New Roman" w:eastAsia="Times New Roman" w:hAnsi="Times New Roman" w:cs="Times New Roman"/>
          <w:b/>
          <w:bCs/>
          <w:color w:val="22272F"/>
          <w:kern w:val="36"/>
          <w:sz w:val="24"/>
          <w:lang w:bidi="ar-SA"/>
        </w:rPr>
      </w:pPr>
      <w:r w:rsidRPr="009F5AE9">
        <w:rPr>
          <w:rFonts w:ascii="Times New Roman" w:eastAsia="Times New Roman" w:hAnsi="Times New Roman" w:cs="Times New Roman"/>
          <w:b/>
          <w:bCs/>
          <w:color w:val="22272F"/>
          <w:kern w:val="36"/>
          <w:sz w:val="24"/>
          <w:lang w:bidi="ar-SA"/>
        </w:rPr>
        <w:t>*-Приказ Министерства экономического развития РФ от 1 сентября 2014 г. N 540 "Об утверждении классификатора видов разрешенного использования земельных участков" </w:t>
      </w:r>
    </w:p>
    <w:p w14:paraId="2661575E" w14:textId="77777777" w:rsidR="00E71572" w:rsidRPr="009F5AE9" w:rsidRDefault="00E71572" w:rsidP="009F5AE9">
      <w:pPr>
        <w:widowControl/>
        <w:tabs>
          <w:tab w:val="left" w:pos="720"/>
        </w:tabs>
        <w:suppressAutoHyphens w:val="0"/>
        <w:autoSpaceDE/>
        <w:jc w:val="both"/>
        <w:rPr>
          <w:rFonts w:ascii="Times New Roman" w:eastAsia="Arial" w:hAnsi="Times New Roman" w:cs="Times New Roman"/>
          <w:b/>
          <w:spacing w:val="-5"/>
          <w:sz w:val="24"/>
          <w:shd w:val="clear" w:color="auto" w:fill="FFFFFF"/>
          <w:lang w:eastAsia="en-US" w:bidi="ar-SA"/>
        </w:rPr>
      </w:pPr>
      <w:r w:rsidRPr="009F5AE9">
        <w:rPr>
          <w:rFonts w:ascii="Times New Roman" w:eastAsia="Arial" w:hAnsi="Times New Roman" w:cs="Times New Roman"/>
          <w:b/>
          <w:spacing w:val="-5"/>
          <w:sz w:val="24"/>
          <w:shd w:val="clear" w:color="auto" w:fill="FFFFFF"/>
          <w:lang w:eastAsia="en-US" w:bidi="ar-SA"/>
        </w:rPr>
        <w:t>Условно разрешенные виды использования земельных участков и объектов капитального строительства:</w:t>
      </w:r>
    </w:p>
    <w:tbl>
      <w:tblPr>
        <w:tblW w:w="9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E71572" w:rsidRPr="009F5AE9" w14:paraId="45A1D896" w14:textId="77777777" w:rsidTr="00E71572">
        <w:tc>
          <w:tcPr>
            <w:tcW w:w="2452" w:type="dxa"/>
            <w:shd w:val="clear" w:color="auto" w:fill="FFFFFF"/>
            <w:hideMark/>
          </w:tcPr>
          <w:p w14:paraId="7F6172B5"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shd w:val="clear" w:color="auto" w:fill="FFFFFF"/>
            <w:hideMark/>
          </w:tcPr>
          <w:p w14:paraId="587A877C"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shd w:val="clear" w:color="auto" w:fill="FFFFFF"/>
            <w:hideMark/>
          </w:tcPr>
          <w:p w14:paraId="6FAC7217"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p>
        </w:tc>
      </w:tr>
      <w:tr w:rsidR="00E71572" w:rsidRPr="009F5AE9" w14:paraId="01E8B20A" w14:textId="77777777" w:rsidTr="00E71572">
        <w:tc>
          <w:tcPr>
            <w:tcW w:w="2452" w:type="dxa"/>
            <w:shd w:val="clear" w:color="auto" w:fill="FFFFFF"/>
            <w:hideMark/>
          </w:tcPr>
          <w:p w14:paraId="6CFED29F"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w:t>
            </w:r>
          </w:p>
        </w:tc>
        <w:tc>
          <w:tcPr>
            <w:tcW w:w="5539" w:type="dxa"/>
            <w:shd w:val="clear" w:color="auto" w:fill="FFFFFF"/>
            <w:hideMark/>
          </w:tcPr>
          <w:p w14:paraId="06E31FB1"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w:t>
            </w:r>
          </w:p>
        </w:tc>
        <w:tc>
          <w:tcPr>
            <w:tcW w:w="1373" w:type="dxa"/>
            <w:shd w:val="clear" w:color="auto" w:fill="FFFFFF"/>
            <w:hideMark/>
          </w:tcPr>
          <w:p w14:paraId="52437B94"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w:t>
            </w:r>
          </w:p>
        </w:tc>
      </w:tr>
      <w:tr w:rsidR="009C128B" w:rsidRPr="009F5AE9" w14:paraId="68C8E707" w14:textId="77777777" w:rsidTr="00E71572">
        <w:tc>
          <w:tcPr>
            <w:tcW w:w="2452" w:type="dxa"/>
            <w:shd w:val="clear" w:color="auto" w:fill="FFFFFF"/>
          </w:tcPr>
          <w:p w14:paraId="5702D1DE" w14:textId="77777777" w:rsidR="009C128B" w:rsidRPr="00C76404" w:rsidRDefault="009C128B" w:rsidP="009C128B">
            <w:pPr>
              <w:spacing w:line="270" w:lineRule="atLeast"/>
              <w:rPr>
                <w:rFonts w:ascii="Times New Roman" w:eastAsia="Times New Roman" w:hAnsi="Times New Roman" w:cs="Times New Roman"/>
                <w:sz w:val="24"/>
              </w:rPr>
            </w:pPr>
            <w:r w:rsidRPr="00C76404">
              <w:rPr>
                <w:rFonts w:ascii="Times New Roman" w:eastAsia="Times New Roman" w:hAnsi="Times New Roman" w:cs="Times New Roman"/>
                <w:sz w:val="24"/>
              </w:rPr>
              <w:t>Объекты гаражного назначения</w:t>
            </w:r>
          </w:p>
        </w:tc>
        <w:tc>
          <w:tcPr>
            <w:tcW w:w="5539" w:type="dxa"/>
            <w:shd w:val="clear" w:color="auto" w:fill="FFFFFF"/>
          </w:tcPr>
          <w:p w14:paraId="223A203F" w14:textId="77777777" w:rsidR="009C128B" w:rsidRPr="00C76404" w:rsidRDefault="009C128B" w:rsidP="009C128B">
            <w:pPr>
              <w:spacing w:line="270" w:lineRule="atLeast"/>
              <w:rPr>
                <w:rFonts w:ascii="Times New Roman" w:eastAsia="Times New Roman" w:hAnsi="Times New Roman" w:cs="Times New Roman"/>
                <w:sz w:val="24"/>
              </w:rPr>
            </w:pPr>
            <w:r w:rsidRPr="00C76404">
              <w:rPr>
                <w:rFonts w:ascii="Times New Roman" w:eastAsia="Times New Roman" w:hAnsi="Times New Roman" w:cs="Times New Roman"/>
                <w:sz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373" w:type="dxa"/>
            <w:shd w:val="clear" w:color="auto" w:fill="FFFFFF"/>
          </w:tcPr>
          <w:p w14:paraId="2AF3DF43" w14:textId="77777777" w:rsidR="009C128B" w:rsidRPr="00C76404" w:rsidRDefault="009C128B" w:rsidP="009C128B">
            <w:pPr>
              <w:spacing w:line="270" w:lineRule="atLeast"/>
              <w:jc w:val="center"/>
              <w:rPr>
                <w:rFonts w:ascii="Times New Roman" w:eastAsia="Times New Roman" w:hAnsi="Times New Roman" w:cs="Times New Roman"/>
                <w:sz w:val="24"/>
              </w:rPr>
            </w:pPr>
            <w:r w:rsidRPr="00C76404">
              <w:rPr>
                <w:rFonts w:ascii="Times New Roman" w:eastAsia="Times New Roman" w:hAnsi="Times New Roman" w:cs="Times New Roman"/>
                <w:sz w:val="24"/>
              </w:rPr>
              <w:t>2.7.1</w:t>
            </w:r>
          </w:p>
        </w:tc>
      </w:tr>
      <w:tr w:rsidR="00E71572" w:rsidRPr="009F5AE9" w14:paraId="61964C86" w14:textId="77777777" w:rsidTr="00E71572">
        <w:tc>
          <w:tcPr>
            <w:tcW w:w="2452" w:type="dxa"/>
            <w:shd w:val="clear" w:color="auto" w:fill="FFFFFF"/>
          </w:tcPr>
          <w:p w14:paraId="7E53E1A3"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Социальное обслуживание</w:t>
            </w:r>
          </w:p>
        </w:tc>
        <w:tc>
          <w:tcPr>
            <w:tcW w:w="5539" w:type="dxa"/>
            <w:shd w:val="clear" w:color="auto" w:fill="FFFFFF"/>
          </w:tcPr>
          <w:p w14:paraId="73043235"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03070F2C"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для размещения отделений почты и телеграфа;</w:t>
            </w:r>
          </w:p>
          <w:p w14:paraId="40DDBE76"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373" w:type="dxa"/>
            <w:shd w:val="clear" w:color="auto" w:fill="FFFFFF"/>
          </w:tcPr>
          <w:p w14:paraId="15E0868B"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3.2</w:t>
            </w:r>
          </w:p>
        </w:tc>
      </w:tr>
      <w:tr w:rsidR="00E71572" w:rsidRPr="009F5AE9" w14:paraId="1A6AC80E" w14:textId="77777777" w:rsidTr="00E71572">
        <w:tc>
          <w:tcPr>
            <w:tcW w:w="2452" w:type="dxa"/>
            <w:shd w:val="clear" w:color="auto" w:fill="FFFFFF"/>
          </w:tcPr>
          <w:p w14:paraId="5E029C33"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Здравоохранение</w:t>
            </w:r>
          </w:p>
        </w:tc>
        <w:tc>
          <w:tcPr>
            <w:tcW w:w="5539" w:type="dxa"/>
            <w:shd w:val="clear" w:color="auto" w:fill="FFFFFF"/>
          </w:tcPr>
          <w:p w14:paraId="252F4378"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0" w:anchor="block_10341" w:history="1">
              <w:r w:rsidRPr="009F5AE9">
                <w:rPr>
                  <w:rFonts w:ascii="Times New Roman" w:eastAsia="Times New Roman" w:hAnsi="Times New Roman" w:cs="Times New Roman"/>
                  <w:sz w:val="24"/>
                  <w:u w:val="single"/>
                  <w:lang w:bidi="ar-SA"/>
                </w:rPr>
                <w:t>кодами 3.4.1 - 3.4.2</w:t>
              </w:r>
            </w:hyperlink>
          </w:p>
        </w:tc>
        <w:tc>
          <w:tcPr>
            <w:tcW w:w="1373" w:type="dxa"/>
            <w:shd w:val="clear" w:color="auto" w:fill="FFFFFF"/>
          </w:tcPr>
          <w:p w14:paraId="213C1E80"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3.4</w:t>
            </w:r>
          </w:p>
        </w:tc>
      </w:tr>
      <w:tr w:rsidR="00E71572" w:rsidRPr="009F5AE9" w14:paraId="1AD7FF3F" w14:textId="77777777" w:rsidTr="00E71572">
        <w:tc>
          <w:tcPr>
            <w:tcW w:w="2452" w:type="dxa"/>
            <w:shd w:val="clear" w:color="auto" w:fill="FFFFFF"/>
          </w:tcPr>
          <w:p w14:paraId="0D89735E"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Амбулаторно-поликлиническое обслуживание</w:t>
            </w:r>
          </w:p>
        </w:tc>
        <w:tc>
          <w:tcPr>
            <w:tcW w:w="5539" w:type="dxa"/>
            <w:shd w:val="clear" w:color="auto" w:fill="FFFFFF"/>
          </w:tcPr>
          <w:p w14:paraId="6D1B8C0D"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w:t>
            </w:r>
            <w:r w:rsidRPr="009F5AE9">
              <w:rPr>
                <w:rFonts w:ascii="Times New Roman" w:eastAsia="Times New Roman" w:hAnsi="Times New Roman" w:cs="Times New Roman"/>
                <w:sz w:val="24"/>
                <w:lang w:bidi="ar-SA"/>
              </w:rPr>
              <w:lastRenderedPageBreak/>
              <w:t>диагностические центры, молочные кухни, станции донорства крови, клинические лаборатории)</w:t>
            </w:r>
          </w:p>
        </w:tc>
        <w:tc>
          <w:tcPr>
            <w:tcW w:w="1373" w:type="dxa"/>
            <w:shd w:val="clear" w:color="auto" w:fill="FFFFFF"/>
          </w:tcPr>
          <w:p w14:paraId="54D8C3AF"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lastRenderedPageBreak/>
              <w:t>3.4.1</w:t>
            </w:r>
          </w:p>
        </w:tc>
      </w:tr>
      <w:tr w:rsidR="00E71572" w:rsidRPr="009F5AE9" w14:paraId="0ED815B1" w14:textId="77777777" w:rsidTr="00E71572">
        <w:tc>
          <w:tcPr>
            <w:tcW w:w="2452" w:type="dxa"/>
            <w:shd w:val="clear" w:color="auto" w:fill="FFFFFF"/>
          </w:tcPr>
          <w:p w14:paraId="6B67D23A"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Стационарное медицинское обслуживание</w:t>
            </w:r>
          </w:p>
        </w:tc>
        <w:tc>
          <w:tcPr>
            <w:tcW w:w="5539" w:type="dxa"/>
            <w:shd w:val="clear" w:color="auto" w:fill="FFFFFF"/>
          </w:tcPr>
          <w:p w14:paraId="08F8D9B5"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373" w:type="dxa"/>
            <w:shd w:val="clear" w:color="auto" w:fill="FFFFFF"/>
          </w:tcPr>
          <w:p w14:paraId="4DC4B81D"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3.4.2</w:t>
            </w:r>
          </w:p>
        </w:tc>
      </w:tr>
      <w:tr w:rsidR="00E71572" w:rsidRPr="009F5AE9" w14:paraId="0FC06FCB" w14:textId="77777777" w:rsidTr="00E71572">
        <w:tc>
          <w:tcPr>
            <w:tcW w:w="2452" w:type="dxa"/>
            <w:shd w:val="clear" w:color="auto" w:fill="FFFFFF"/>
          </w:tcPr>
          <w:p w14:paraId="12C4E306"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Образование и просвещение</w:t>
            </w:r>
          </w:p>
        </w:tc>
        <w:tc>
          <w:tcPr>
            <w:tcW w:w="5539" w:type="dxa"/>
            <w:shd w:val="clear" w:color="auto" w:fill="FFFFFF"/>
          </w:tcPr>
          <w:p w14:paraId="264607BE"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r:id="rId11" w:anchor="block_10351" w:history="1">
              <w:r w:rsidRPr="009F5AE9">
                <w:rPr>
                  <w:rFonts w:ascii="Times New Roman" w:eastAsia="Times New Roman" w:hAnsi="Times New Roman" w:cs="Times New Roman"/>
                  <w:sz w:val="24"/>
                  <w:u w:val="single"/>
                  <w:lang w:bidi="ar-SA"/>
                </w:rPr>
                <w:t>кодами 3.5.1 - 3.5.2</w:t>
              </w:r>
            </w:hyperlink>
          </w:p>
        </w:tc>
        <w:tc>
          <w:tcPr>
            <w:tcW w:w="1373" w:type="dxa"/>
            <w:shd w:val="clear" w:color="auto" w:fill="FFFFFF"/>
          </w:tcPr>
          <w:p w14:paraId="67A3BE17"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3.5</w:t>
            </w:r>
          </w:p>
        </w:tc>
      </w:tr>
      <w:tr w:rsidR="00E71572" w:rsidRPr="009F5AE9" w14:paraId="26D5D646" w14:textId="77777777" w:rsidTr="00E71572">
        <w:tc>
          <w:tcPr>
            <w:tcW w:w="2452" w:type="dxa"/>
            <w:shd w:val="clear" w:color="auto" w:fill="FFFFFF"/>
          </w:tcPr>
          <w:p w14:paraId="648D86C0"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Дошкольное, начальное и среднее общее образование</w:t>
            </w:r>
          </w:p>
        </w:tc>
        <w:tc>
          <w:tcPr>
            <w:tcW w:w="5539" w:type="dxa"/>
            <w:shd w:val="clear" w:color="auto" w:fill="FFFFFF"/>
          </w:tcPr>
          <w:p w14:paraId="247762F2"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373" w:type="dxa"/>
            <w:shd w:val="clear" w:color="auto" w:fill="FFFFFF"/>
          </w:tcPr>
          <w:p w14:paraId="131BA6AC"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3.5.1</w:t>
            </w:r>
          </w:p>
        </w:tc>
      </w:tr>
      <w:tr w:rsidR="00465F70" w:rsidRPr="009F5AE9" w14:paraId="54113816" w14:textId="77777777" w:rsidTr="00E71572">
        <w:tc>
          <w:tcPr>
            <w:tcW w:w="2452" w:type="dxa"/>
            <w:shd w:val="clear" w:color="auto" w:fill="FFFFFF"/>
          </w:tcPr>
          <w:p w14:paraId="748A0156" w14:textId="77777777" w:rsidR="00465F70" w:rsidRPr="009F5AE9" w:rsidRDefault="00465F70" w:rsidP="009F5AE9">
            <w:pPr>
              <w:widowControl/>
              <w:suppressAutoHyphens w:val="0"/>
              <w:autoSpaceDE/>
              <w:spacing w:line="270" w:lineRule="atLeast"/>
              <w:rPr>
                <w:rFonts w:ascii="Times New Roman" w:eastAsia="Times New Roman" w:hAnsi="Times New Roman" w:cs="Times New Roman"/>
                <w:sz w:val="24"/>
                <w:lang w:bidi="ar-SA"/>
              </w:rPr>
            </w:pPr>
            <w:r w:rsidRPr="00465F70">
              <w:rPr>
                <w:rFonts w:ascii="Times New Roman" w:eastAsia="Times New Roman" w:hAnsi="Times New Roman" w:cs="Times New Roman"/>
                <w:sz w:val="24"/>
                <w:lang w:bidi="ar-SA"/>
              </w:rPr>
              <w:t>Среднее и высшее профессиональное образование</w:t>
            </w:r>
          </w:p>
        </w:tc>
        <w:tc>
          <w:tcPr>
            <w:tcW w:w="5539" w:type="dxa"/>
            <w:shd w:val="clear" w:color="auto" w:fill="FFFFFF"/>
          </w:tcPr>
          <w:p w14:paraId="6D622C23" w14:textId="77777777" w:rsidR="00465F70" w:rsidRPr="009F5AE9" w:rsidRDefault="00465F70" w:rsidP="009F5AE9">
            <w:pPr>
              <w:widowControl/>
              <w:suppressAutoHyphens w:val="0"/>
              <w:autoSpaceDE/>
              <w:spacing w:line="270" w:lineRule="atLeast"/>
              <w:rPr>
                <w:rFonts w:ascii="Times New Roman" w:eastAsia="Times New Roman" w:hAnsi="Times New Roman" w:cs="Times New Roman"/>
                <w:sz w:val="24"/>
                <w:lang w:bidi="ar-SA"/>
              </w:rPr>
            </w:pPr>
            <w:r w:rsidRPr="00465F70">
              <w:rPr>
                <w:rFonts w:ascii="Times New Roman" w:eastAsia="Times New Roman" w:hAnsi="Times New Roman" w:cs="Times New Roman"/>
                <w:sz w:val="24"/>
                <w:lang w:bidi="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373" w:type="dxa"/>
            <w:shd w:val="clear" w:color="auto" w:fill="FFFFFF"/>
          </w:tcPr>
          <w:p w14:paraId="6A442A22" w14:textId="77777777" w:rsidR="00465F70" w:rsidRPr="009F5AE9" w:rsidRDefault="00465F70" w:rsidP="009F5AE9">
            <w:pPr>
              <w:widowControl/>
              <w:suppressAutoHyphens w:val="0"/>
              <w:autoSpaceDE/>
              <w:spacing w:line="270" w:lineRule="atLeast"/>
              <w:jc w:val="center"/>
              <w:rPr>
                <w:rFonts w:ascii="Times New Roman" w:eastAsia="Times New Roman" w:hAnsi="Times New Roman" w:cs="Times New Roman"/>
                <w:sz w:val="24"/>
                <w:lang w:bidi="ar-SA"/>
              </w:rPr>
            </w:pPr>
            <w:r>
              <w:rPr>
                <w:rFonts w:ascii="Times New Roman" w:eastAsia="Times New Roman" w:hAnsi="Times New Roman" w:cs="Times New Roman"/>
                <w:sz w:val="24"/>
                <w:lang w:bidi="ar-SA"/>
              </w:rPr>
              <w:t>3.5.2</w:t>
            </w:r>
          </w:p>
        </w:tc>
      </w:tr>
      <w:tr w:rsidR="00ED51BA" w:rsidRPr="009F5AE9" w14:paraId="0594F911" w14:textId="77777777" w:rsidTr="00E71572">
        <w:tc>
          <w:tcPr>
            <w:tcW w:w="2452" w:type="dxa"/>
            <w:shd w:val="clear" w:color="auto" w:fill="FFFFFF"/>
          </w:tcPr>
          <w:p w14:paraId="33A186C0" w14:textId="77777777" w:rsidR="00ED51BA" w:rsidRPr="009F5AE9" w:rsidRDefault="00ED51BA" w:rsidP="00ED51BA">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Культурное развитие</w:t>
            </w:r>
          </w:p>
        </w:tc>
        <w:tc>
          <w:tcPr>
            <w:tcW w:w="5539" w:type="dxa"/>
            <w:shd w:val="clear" w:color="auto" w:fill="FFFFFF"/>
          </w:tcPr>
          <w:p w14:paraId="56BB36A9" w14:textId="77777777" w:rsidR="00ED51BA" w:rsidRPr="009F5AE9" w:rsidRDefault="00ED51BA" w:rsidP="00ED51BA">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672CD319" w14:textId="77777777" w:rsidR="00ED51BA" w:rsidRPr="009F5AE9" w:rsidRDefault="00ED51BA" w:rsidP="00ED51BA">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устройство площадок для празднеств и гуляний;</w:t>
            </w:r>
          </w:p>
          <w:p w14:paraId="3DAB60E4" w14:textId="77777777" w:rsidR="00ED51BA" w:rsidRPr="009F5AE9" w:rsidRDefault="00ED51BA" w:rsidP="00ED51BA">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зданий и сооружений для размещения цирков, зверинцев, зоопарков, океанариумов</w:t>
            </w:r>
          </w:p>
        </w:tc>
        <w:tc>
          <w:tcPr>
            <w:tcW w:w="1373" w:type="dxa"/>
            <w:shd w:val="clear" w:color="auto" w:fill="FFFFFF"/>
          </w:tcPr>
          <w:p w14:paraId="72B0D980" w14:textId="77777777" w:rsidR="00ED51BA" w:rsidRPr="009F5AE9" w:rsidRDefault="00ED51BA" w:rsidP="00ED51BA">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3.6</w:t>
            </w:r>
          </w:p>
        </w:tc>
      </w:tr>
      <w:tr w:rsidR="00E71572" w:rsidRPr="009F5AE9" w14:paraId="0D484D74" w14:textId="77777777" w:rsidTr="00E71572">
        <w:tc>
          <w:tcPr>
            <w:tcW w:w="2452" w:type="dxa"/>
            <w:shd w:val="clear" w:color="auto" w:fill="FFFFFF"/>
          </w:tcPr>
          <w:p w14:paraId="3F23B481"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Религиозное использование</w:t>
            </w:r>
          </w:p>
        </w:tc>
        <w:tc>
          <w:tcPr>
            <w:tcW w:w="5539" w:type="dxa"/>
            <w:shd w:val="clear" w:color="auto" w:fill="FFFFFF"/>
          </w:tcPr>
          <w:p w14:paraId="57D07C99"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 xml:space="preserve">Размещение объектов капитального строительства, предназначенных для отправления религиозных </w:t>
            </w:r>
            <w:r w:rsidRPr="009F5AE9">
              <w:rPr>
                <w:rFonts w:ascii="Times New Roman" w:eastAsia="Times New Roman" w:hAnsi="Times New Roman" w:cs="Times New Roman"/>
                <w:sz w:val="24"/>
                <w:lang w:bidi="ar-SA"/>
              </w:rPr>
              <w:lastRenderedPageBreak/>
              <w:t>обрядов (церкви, соборы, храмы, часовни, монастыри, мечети, молельные дома);</w:t>
            </w:r>
          </w:p>
          <w:p w14:paraId="7448DB36"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373" w:type="dxa"/>
            <w:shd w:val="clear" w:color="auto" w:fill="FFFFFF"/>
          </w:tcPr>
          <w:p w14:paraId="2A0E9A75"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lastRenderedPageBreak/>
              <w:t>3.7</w:t>
            </w:r>
          </w:p>
        </w:tc>
      </w:tr>
      <w:tr w:rsidR="00465F70" w:rsidRPr="009F5AE9" w14:paraId="6E529F14" w14:textId="77777777" w:rsidTr="00E71572">
        <w:tc>
          <w:tcPr>
            <w:tcW w:w="2452" w:type="dxa"/>
            <w:shd w:val="clear" w:color="auto" w:fill="FFFFFF"/>
          </w:tcPr>
          <w:p w14:paraId="29D0118A" w14:textId="77777777" w:rsidR="00465F70" w:rsidRPr="00ED51BA" w:rsidRDefault="00465F70" w:rsidP="00465F70">
            <w:pPr>
              <w:widowControl/>
              <w:suppressAutoHyphens w:val="0"/>
              <w:autoSpaceDE/>
              <w:spacing w:line="270" w:lineRule="atLeast"/>
              <w:rPr>
                <w:rFonts w:ascii="Times New Roman" w:eastAsia="Times New Roman" w:hAnsi="Times New Roman" w:cs="Times New Roman"/>
                <w:sz w:val="24"/>
                <w:lang w:bidi="ar-SA"/>
              </w:rPr>
            </w:pPr>
            <w:r w:rsidRPr="00ED51BA">
              <w:rPr>
                <w:rFonts w:ascii="Times New Roman" w:eastAsia="Times New Roman" w:hAnsi="Times New Roman" w:cs="Times New Roman"/>
                <w:sz w:val="24"/>
                <w:lang w:bidi="ar-SA"/>
              </w:rPr>
              <w:t>Объекты торговли (торговые центры, торгово-развлекательные центры (комплексы)</w:t>
            </w:r>
          </w:p>
        </w:tc>
        <w:tc>
          <w:tcPr>
            <w:tcW w:w="5539" w:type="dxa"/>
            <w:shd w:val="clear" w:color="auto" w:fill="FFFFFF"/>
          </w:tcPr>
          <w:p w14:paraId="2E3DB007" w14:textId="77777777" w:rsidR="00465F70" w:rsidRPr="00ED51BA" w:rsidRDefault="00465F70" w:rsidP="00465F70">
            <w:pPr>
              <w:widowControl/>
              <w:suppressAutoHyphens w:val="0"/>
              <w:autoSpaceDE/>
              <w:spacing w:line="270" w:lineRule="atLeast"/>
              <w:rPr>
                <w:rFonts w:ascii="Times New Roman" w:eastAsia="Times New Roman" w:hAnsi="Times New Roman" w:cs="Times New Roman"/>
                <w:sz w:val="24"/>
                <w:lang w:bidi="ar-SA"/>
              </w:rPr>
            </w:pPr>
            <w:r w:rsidRPr="00ED51BA">
              <w:rPr>
                <w:rFonts w:ascii="Times New Roman" w:eastAsia="Times New Roman" w:hAnsi="Times New Roman" w:cs="Times New Roman"/>
                <w:sz w:val="24"/>
                <w:lang w:bidi="ar-SA"/>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2" w:anchor="block_1045" w:history="1">
              <w:r w:rsidRPr="00ED51BA">
                <w:rPr>
                  <w:rFonts w:ascii="Times New Roman" w:eastAsia="Times New Roman" w:hAnsi="Times New Roman" w:cs="Times New Roman"/>
                  <w:sz w:val="24"/>
                  <w:u w:val="single"/>
                  <w:lang w:bidi="ar-SA"/>
                </w:rPr>
                <w:t>кодами 4.5-4.9</w:t>
              </w:r>
            </w:hyperlink>
            <w:r w:rsidRPr="00ED51BA">
              <w:rPr>
                <w:rFonts w:ascii="Times New Roman" w:eastAsia="Times New Roman" w:hAnsi="Times New Roman" w:cs="Times New Roman"/>
                <w:sz w:val="24"/>
                <w:lang w:bidi="ar-SA"/>
              </w:rPr>
              <w:t>;</w:t>
            </w:r>
          </w:p>
          <w:p w14:paraId="0F96CEAB" w14:textId="77777777" w:rsidR="00465F70" w:rsidRPr="00ED51BA" w:rsidRDefault="00465F70" w:rsidP="00465F70">
            <w:pPr>
              <w:widowControl/>
              <w:suppressAutoHyphens w:val="0"/>
              <w:autoSpaceDE/>
              <w:spacing w:line="270" w:lineRule="atLeast"/>
              <w:rPr>
                <w:rFonts w:ascii="Times New Roman" w:eastAsia="Times New Roman" w:hAnsi="Times New Roman" w:cs="Times New Roman"/>
                <w:sz w:val="24"/>
                <w:lang w:bidi="ar-SA"/>
              </w:rPr>
            </w:pPr>
            <w:r w:rsidRPr="00ED51BA">
              <w:rPr>
                <w:rFonts w:ascii="Times New Roman" w:eastAsia="Times New Roman" w:hAnsi="Times New Roman" w:cs="Times New Roman"/>
                <w:sz w:val="24"/>
                <w:lang w:bidi="ar-SA"/>
              </w:rPr>
              <w:t>размещение гаражей и (или) стоянок для автомобилей сотрудников и посетителей торгового центра</w:t>
            </w:r>
          </w:p>
        </w:tc>
        <w:tc>
          <w:tcPr>
            <w:tcW w:w="1373" w:type="dxa"/>
            <w:shd w:val="clear" w:color="auto" w:fill="FFFFFF"/>
          </w:tcPr>
          <w:p w14:paraId="27832C99" w14:textId="77777777" w:rsidR="00465F70" w:rsidRPr="00ED51BA" w:rsidRDefault="00465F70" w:rsidP="00465F70">
            <w:pPr>
              <w:widowControl/>
              <w:suppressAutoHyphens w:val="0"/>
              <w:autoSpaceDE/>
              <w:spacing w:line="270" w:lineRule="atLeast"/>
              <w:jc w:val="center"/>
              <w:rPr>
                <w:rFonts w:ascii="Times New Roman" w:eastAsia="Times New Roman" w:hAnsi="Times New Roman" w:cs="Times New Roman"/>
                <w:sz w:val="24"/>
                <w:lang w:bidi="ar-SA"/>
              </w:rPr>
            </w:pPr>
            <w:r w:rsidRPr="00ED51BA">
              <w:rPr>
                <w:rFonts w:ascii="Times New Roman" w:eastAsia="Times New Roman" w:hAnsi="Times New Roman" w:cs="Times New Roman"/>
                <w:sz w:val="24"/>
                <w:lang w:bidi="ar-SA"/>
              </w:rPr>
              <w:t>4.2</w:t>
            </w:r>
          </w:p>
        </w:tc>
      </w:tr>
      <w:tr w:rsidR="00952A2A" w:rsidRPr="009F5AE9" w14:paraId="4EBC2875" w14:textId="77777777" w:rsidTr="00E71572">
        <w:tc>
          <w:tcPr>
            <w:tcW w:w="2452" w:type="dxa"/>
            <w:shd w:val="clear" w:color="auto" w:fill="FFFFFF"/>
          </w:tcPr>
          <w:p w14:paraId="72ADB6A0" w14:textId="77777777" w:rsidR="00952A2A" w:rsidRPr="00F440BA" w:rsidRDefault="00952A2A" w:rsidP="00952A2A">
            <w:pPr>
              <w:spacing w:line="270" w:lineRule="atLeast"/>
              <w:rPr>
                <w:rFonts w:ascii="Times New Roman" w:eastAsia="Times New Roman" w:hAnsi="Times New Roman" w:cs="Times New Roman"/>
                <w:sz w:val="24"/>
              </w:rPr>
            </w:pPr>
            <w:r w:rsidRPr="00F440BA">
              <w:rPr>
                <w:rFonts w:ascii="Times New Roman" w:eastAsia="Times New Roman" w:hAnsi="Times New Roman" w:cs="Times New Roman"/>
                <w:sz w:val="24"/>
              </w:rPr>
              <w:t>Рынки</w:t>
            </w:r>
          </w:p>
        </w:tc>
        <w:tc>
          <w:tcPr>
            <w:tcW w:w="5539" w:type="dxa"/>
            <w:shd w:val="clear" w:color="auto" w:fill="FFFFFF"/>
          </w:tcPr>
          <w:p w14:paraId="0D441BC7" w14:textId="77777777" w:rsidR="00952A2A" w:rsidRPr="00F440BA" w:rsidRDefault="00952A2A" w:rsidP="00952A2A">
            <w:pPr>
              <w:spacing w:line="270" w:lineRule="atLeast"/>
              <w:rPr>
                <w:rFonts w:ascii="Times New Roman" w:eastAsia="Times New Roman" w:hAnsi="Times New Roman" w:cs="Times New Roman"/>
                <w:sz w:val="24"/>
              </w:rPr>
            </w:pPr>
            <w:r w:rsidRPr="00F440BA">
              <w:rPr>
                <w:rFonts w:ascii="Times New Roman" w:eastAsia="Times New Roman" w:hAnsi="Times New Roman" w:cs="Times New Roman"/>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8EA5A51" w14:textId="77777777" w:rsidR="00952A2A" w:rsidRPr="00F440BA" w:rsidRDefault="00952A2A" w:rsidP="00952A2A">
            <w:pPr>
              <w:spacing w:line="270" w:lineRule="atLeast"/>
              <w:rPr>
                <w:rFonts w:ascii="Times New Roman" w:eastAsia="Times New Roman" w:hAnsi="Times New Roman" w:cs="Times New Roman"/>
                <w:sz w:val="24"/>
              </w:rPr>
            </w:pPr>
            <w:r w:rsidRPr="00F440BA">
              <w:rPr>
                <w:rFonts w:ascii="Times New Roman" w:eastAsia="Times New Roman" w:hAnsi="Times New Roman" w:cs="Times New Roman"/>
                <w:sz w:val="24"/>
              </w:rPr>
              <w:t>размещение гаражей и (или) стоянок для автомобилей сотрудников и посетителей рынка</w:t>
            </w:r>
          </w:p>
        </w:tc>
        <w:tc>
          <w:tcPr>
            <w:tcW w:w="1373" w:type="dxa"/>
            <w:shd w:val="clear" w:color="auto" w:fill="FFFFFF"/>
          </w:tcPr>
          <w:p w14:paraId="219791AC" w14:textId="77777777" w:rsidR="00952A2A" w:rsidRPr="00F440BA" w:rsidRDefault="00952A2A" w:rsidP="00952A2A">
            <w:pPr>
              <w:spacing w:line="270" w:lineRule="atLeast"/>
              <w:jc w:val="center"/>
              <w:rPr>
                <w:rFonts w:ascii="Times New Roman" w:eastAsia="Times New Roman" w:hAnsi="Times New Roman" w:cs="Times New Roman"/>
                <w:sz w:val="24"/>
              </w:rPr>
            </w:pPr>
            <w:r w:rsidRPr="00F440BA">
              <w:rPr>
                <w:rFonts w:ascii="Times New Roman" w:eastAsia="Times New Roman" w:hAnsi="Times New Roman" w:cs="Times New Roman"/>
                <w:sz w:val="24"/>
              </w:rPr>
              <w:t>4.3</w:t>
            </w:r>
          </w:p>
        </w:tc>
      </w:tr>
      <w:tr w:rsidR="00952A2A" w:rsidRPr="009F5AE9" w14:paraId="09EDEAEB" w14:textId="77777777" w:rsidTr="00E71572">
        <w:tc>
          <w:tcPr>
            <w:tcW w:w="2452" w:type="dxa"/>
            <w:shd w:val="clear" w:color="auto" w:fill="FFFFFF"/>
          </w:tcPr>
          <w:p w14:paraId="2368FA74" w14:textId="77777777" w:rsidR="00952A2A" w:rsidRPr="00F440BA" w:rsidRDefault="00952A2A" w:rsidP="00952A2A">
            <w:pPr>
              <w:spacing w:line="270" w:lineRule="atLeast"/>
              <w:rPr>
                <w:rFonts w:ascii="Times New Roman" w:eastAsia="Times New Roman" w:hAnsi="Times New Roman" w:cs="Times New Roman"/>
                <w:sz w:val="24"/>
              </w:rPr>
            </w:pPr>
            <w:r w:rsidRPr="00F440BA">
              <w:rPr>
                <w:rFonts w:ascii="Times New Roman" w:eastAsia="Times New Roman" w:hAnsi="Times New Roman" w:cs="Times New Roman"/>
                <w:sz w:val="24"/>
              </w:rPr>
              <w:t>Магазины</w:t>
            </w:r>
          </w:p>
        </w:tc>
        <w:tc>
          <w:tcPr>
            <w:tcW w:w="5539" w:type="dxa"/>
            <w:shd w:val="clear" w:color="auto" w:fill="FFFFFF"/>
          </w:tcPr>
          <w:p w14:paraId="0D5D07D7" w14:textId="77777777" w:rsidR="00952A2A" w:rsidRPr="00F440BA" w:rsidRDefault="00952A2A" w:rsidP="00952A2A">
            <w:pPr>
              <w:spacing w:line="270" w:lineRule="atLeast"/>
              <w:rPr>
                <w:rFonts w:ascii="Times New Roman" w:eastAsia="Times New Roman" w:hAnsi="Times New Roman" w:cs="Times New Roman"/>
                <w:sz w:val="24"/>
              </w:rPr>
            </w:pPr>
            <w:r w:rsidRPr="00F440BA">
              <w:rPr>
                <w:rFonts w:ascii="Times New Roman" w:eastAsia="Times New Roman" w:hAnsi="Times New Roman" w:cs="Times New Roman"/>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373" w:type="dxa"/>
            <w:shd w:val="clear" w:color="auto" w:fill="FFFFFF"/>
          </w:tcPr>
          <w:p w14:paraId="45027276" w14:textId="77777777" w:rsidR="00952A2A" w:rsidRPr="00F440BA" w:rsidRDefault="00952A2A" w:rsidP="00952A2A">
            <w:pPr>
              <w:spacing w:line="270" w:lineRule="atLeast"/>
              <w:jc w:val="center"/>
              <w:rPr>
                <w:rFonts w:ascii="Times New Roman" w:eastAsia="Times New Roman" w:hAnsi="Times New Roman" w:cs="Times New Roman"/>
                <w:sz w:val="24"/>
              </w:rPr>
            </w:pPr>
            <w:r w:rsidRPr="00F440BA">
              <w:rPr>
                <w:rFonts w:ascii="Times New Roman" w:eastAsia="Times New Roman" w:hAnsi="Times New Roman" w:cs="Times New Roman"/>
                <w:sz w:val="24"/>
              </w:rPr>
              <w:t>4.4</w:t>
            </w:r>
          </w:p>
        </w:tc>
      </w:tr>
      <w:tr w:rsidR="00952A2A" w:rsidRPr="009F5AE9" w14:paraId="7006C917" w14:textId="77777777" w:rsidTr="00E71572">
        <w:tc>
          <w:tcPr>
            <w:tcW w:w="2452" w:type="dxa"/>
            <w:shd w:val="clear" w:color="auto" w:fill="FFFFFF"/>
          </w:tcPr>
          <w:p w14:paraId="0759E8E1" w14:textId="77777777" w:rsidR="00952A2A" w:rsidRPr="00F440BA" w:rsidRDefault="00952A2A" w:rsidP="00952A2A">
            <w:pPr>
              <w:spacing w:line="270" w:lineRule="atLeast"/>
              <w:rPr>
                <w:rFonts w:ascii="Times New Roman" w:eastAsia="Times New Roman" w:hAnsi="Times New Roman" w:cs="Times New Roman"/>
                <w:sz w:val="24"/>
              </w:rPr>
            </w:pPr>
            <w:r w:rsidRPr="00F440BA">
              <w:rPr>
                <w:rFonts w:ascii="Times New Roman" w:eastAsia="Times New Roman" w:hAnsi="Times New Roman" w:cs="Times New Roman"/>
                <w:sz w:val="24"/>
              </w:rPr>
              <w:t>Банковская и страховая деятельность</w:t>
            </w:r>
          </w:p>
        </w:tc>
        <w:tc>
          <w:tcPr>
            <w:tcW w:w="5539" w:type="dxa"/>
            <w:shd w:val="clear" w:color="auto" w:fill="FFFFFF"/>
          </w:tcPr>
          <w:p w14:paraId="1F47B95C" w14:textId="77777777" w:rsidR="00952A2A" w:rsidRPr="00F440BA" w:rsidRDefault="00952A2A" w:rsidP="00952A2A">
            <w:pPr>
              <w:spacing w:line="270" w:lineRule="atLeast"/>
              <w:rPr>
                <w:rFonts w:ascii="Times New Roman" w:eastAsia="Times New Roman" w:hAnsi="Times New Roman" w:cs="Times New Roman"/>
                <w:sz w:val="24"/>
              </w:rPr>
            </w:pPr>
            <w:r w:rsidRPr="00F440BA">
              <w:rPr>
                <w:rFonts w:ascii="Times New Roman" w:eastAsia="Times New Roman" w:hAnsi="Times New Roman" w:cs="Times New Roman"/>
                <w:sz w:val="24"/>
              </w:rPr>
              <w:t>Размещение объектов капитального строительства, предназначенных для размещения организаций, оказывающих банковские и страховые</w:t>
            </w:r>
          </w:p>
        </w:tc>
        <w:tc>
          <w:tcPr>
            <w:tcW w:w="1373" w:type="dxa"/>
            <w:shd w:val="clear" w:color="auto" w:fill="FFFFFF"/>
          </w:tcPr>
          <w:p w14:paraId="1D9ECC0D" w14:textId="77777777" w:rsidR="00952A2A" w:rsidRPr="00F440BA" w:rsidRDefault="00952A2A" w:rsidP="00952A2A">
            <w:pPr>
              <w:spacing w:line="270" w:lineRule="atLeast"/>
              <w:jc w:val="center"/>
              <w:rPr>
                <w:rFonts w:ascii="Times New Roman" w:eastAsia="Times New Roman" w:hAnsi="Times New Roman" w:cs="Times New Roman"/>
                <w:sz w:val="24"/>
              </w:rPr>
            </w:pPr>
            <w:r w:rsidRPr="00F440BA">
              <w:rPr>
                <w:rFonts w:ascii="Times New Roman" w:eastAsia="Times New Roman" w:hAnsi="Times New Roman" w:cs="Times New Roman"/>
                <w:sz w:val="24"/>
              </w:rPr>
              <w:t>4.5</w:t>
            </w:r>
          </w:p>
        </w:tc>
      </w:tr>
      <w:tr w:rsidR="00952A2A" w:rsidRPr="009F5AE9" w14:paraId="34359911" w14:textId="77777777" w:rsidTr="00E71572">
        <w:tc>
          <w:tcPr>
            <w:tcW w:w="2452" w:type="dxa"/>
            <w:shd w:val="clear" w:color="auto" w:fill="FFFFFF"/>
          </w:tcPr>
          <w:p w14:paraId="4F5D644D" w14:textId="77777777" w:rsidR="00952A2A" w:rsidRPr="00F440BA" w:rsidRDefault="00952A2A" w:rsidP="00952A2A">
            <w:pPr>
              <w:spacing w:line="270" w:lineRule="atLeast"/>
              <w:rPr>
                <w:rFonts w:ascii="Times New Roman" w:eastAsia="Times New Roman" w:hAnsi="Times New Roman" w:cs="Times New Roman"/>
                <w:sz w:val="24"/>
              </w:rPr>
            </w:pPr>
            <w:r w:rsidRPr="00F440BA">
              <w:rPr>
                <w:rFonts w:ascii="Times New Roman" w:eastAsia="Times New Roman" w:hAnsi="Times New Roman" w:cs="Times New Roman"/>
                <w:sz w:val="24"/>
              </w:rPr>
              <w:t>Общественное питание</w:t>
            </w:r>
          </w:p>
        </w:tc>
        <w:tc>
          <w:tcPr>
            <w:tcW w:w="5539" w:type="dxa"/>
            <w:shd w:val="clear" w:color="auto" w:fill="FFFFFF"/>
          </w:tcPr>
          <w:p w14:paraId="4CDDBC02" w14:textId="77777777" w:rsidR="00952A2A" w:rsidRPr="00F440BA" w:rsidRDefault="00952A2A" w:rsidP="00952A2A">
            <w:pPr>
              <w:spacing w:line="270" w:lineRule="atLeast"/>
              <w:rPr>
                <w:rFonts w:ascii="Times New Roman" w:eastAsia="Times New Roman" w:hAnsi="Times New Roman" w:cs="Times New Roman"/>
                <w:sz w:val="24"/>
              </w:rPr>
            </w:pPr>
            <w:r w:rsidRPr="00F440BA">
              <w:rPr>
                <w:rFonts w:ascii="Times New Roman" w:eastAsia="Times New Roman" w:hAnsi="Times New Roman" w:cs="Times New Roman"/>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373" w:type="dxa"/>
            <w:shd w:val="clear" w:color="auto" w:fill="FFFFFF"/>
          </w:tcPr>
          <w:p w14:paraId="718270FD" w14:textId="77777777" w:rsidR="00952A2A" w:rsidRPr="00F440BA" w:rsidRDefault="00952A2A" w:rsidP="00952A2A">
            <w:pPr>
              <w:spacing w:line="270" w:lineRule="atLeast"/>
              <w:jc w:val="center"/>
              <w:rPr>
                <w:rFonts w:ascii="Times New Roman" w:eastAsia="Times New Roman" w:hAnsi="Times New Roman" w:cs="Times New Roman"/>
                <w:sz w:val="24"/>
              </w:rPr>
            </w:pPr>
            <w:r w:rsidRPr="00F440BA">
              <w:rPr>
                <w:rFonts w:ascii="Times New Roman" w:eastAsia="Times New Roman" w:hAnsi="Times New Roman" w:cs="Times New Roman"/>
                <w:sz w:val="24"/>
              </w:rPr>
              <w:t>4.6</w:t>
            </w:r>
          </w:p>
        </w:tc>
      </w:tr>
      <w:tr w:rsidR="00952A2A" w:rsidRPr="009F5AE9" w14:paraId="01B9547D" w14:textId="77777777" w:rsidTr="00E71572">
        <w:tc>
          <w:tcPr>
            <w:tcW w:w="2452" w:type="dxa"/>
            <w:shd w:val="clear" w:color="auto" w:fill="FFFFFF"/>
          </w:tcPr>
          <w:p w14:paraId="073DDE19" w14:textId="77777777" w:rsidR="00952A2A" w:rsidRPr="00F440BA" w:rsidRDefault="00952A2A" w:rsidP="00952A2A">
            <w:pPr>
              <w:spacing w:line="270" w:lineRule="atLeast"/>
              <w:rPr>
                <w:rFonts w:ascii="Times New Roman" w:eastAsia="Times New Roman" w:hAnsi="Times New Roman" w:cs="Times New Roman"/>
                <w:sz w:val="24"/>
              </w:rPr>
            </w:pPr>
            <w:r w:rsidRPr="00F440BA">
              <w:rPr>
                <w:rFonts w:ascii="Times New Roman" w:eastAsia="Times New Roman" w:hAnsi="Times New Roman" w:cs="Times New Roman"/>
                <w:sz w:val="24"/>
              </w:rPr>
              <w:t>Гостиничное обслуживание</w:t>
            </w:r>
          </w:p>
        </w:tc>
        <w:tc>
          <w:tcPr>
            <w:tcW w:w="5539" w:type="dxa"/>
            <w:shd w:val="clear" w:color="auto" w:fill="FFFFFF"/>
          </w:tcPr>
          <w:p w14:paraId="6B7E0C0B" w14:textId="77777777" w:rsidR="00952A2A" w:rsidRPr="00F440BA" w:rsidRDefault="00952A2A" w:rsidP="00952A2A">
            <w:pPr>
              <w:spacing w:line="270" w:lineRule="atLeast"/>
              <w:rPr>
                <w:rFonts w:ascii="Times New Roman" w:eastAsia="Times New Roman" w:hAnsi="Times New Roman" w:cs="Times New Roman"/>
                <w:sz w:val="24"/>
              </w:rPr>
            </w:pPr>
            <w:r w:rsidRPr="00F440BA">
              <w:rPr>
                <w:rFonts w:ascii="Times New Roman" w:eastAsia="Times New Roman" w:hAnsi="Times New Roman" w:cs="Times New Roman"/>
                <w:sz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373" w:type="dxa"/>
            <w:shd w:val="clear" w:color="auto" w:fill="FFFFFF"/>
          </w:tcPr>
          <w:p w14:paraId="5DA0ED38" w14:textId="77777777" w:rsidR="00952A2A" w:rsidRPr="00F440BA" w:rsidRDefault="00952A2A" w:rsidP="00952A2A">
            <w:pPr>
              <w:spacing w:line="270" w:lineRule="atLeast"/>
              <w:jc w:val="center"/>
              <w:rPr>
                <w:rFonts w:ascii="Times New Roman" w:eastAsia="Times New Roman" w:hAnsi="Times New Roman" w:cs="Times New Roman"/>
                <w:sz w:val="24"/>
              </w:rPr>
            </w:pPr>
            <w:r w:rsidRPr="00F440BA">
              <w:rPr>
                <w:rFonts w:ascii="Times New Roman" w:eastAsia="Times New Roman" w:hAnsi="Times New Roman" w:cs="Times New Roman"/>
                <w:sz w:val="24"/>
              </w:rPr>
              <w:t>4.7</w:t>
            </w:r>
          </w:p>
        </w:tc>
      </w:tr>
      <w:tr w:rsidR="00465F70" w:rsidRPr="009F5AE9" w14:paraId="14EC9429" w14:textId="77777777" w:rsidTr="00E71572">
        <w:tc>
          <w:tcPr>
            <w:tcW w:w="2452" w:type="dxa"/>
            <w:shd w:val="clear" w:color="auto" w:fill="FFFFFF"/>
          </w:tcPr>
          <w:p w14:paraId="3DEAFC67" w14:textId="77777777" w:rsidR="00465F70" w:rsidRPr="009F5AE9" w:rsidRDefault="00465F70" w:rsidP="00465F70">
            <w:pPr>
              <w:widowControl/>
              <w:suppressAutoHyphens w:val="0"/>
              <w:autoSpaceDE/>
              <w:spacing w:line="270" w:lineRule="atLeast"/>
              <w:rPr>
                <w:rFonts w:ascii="Times New Roman" w:eastAsia="Times New Roman" w:hAnsi="Times New Roman" w:cs="Times New Roman"/>
                <w:sz w:val="24"/>
                <w:lang w:bidi="ar-SA"/>
              </w:rPr>
            </w:pPr>
            <w:r w:rsidRPr="00465F70">
              <w:rPr>
                <w:rFonts w:ascii="Times New Roman" w:eastAsia="Times New Roman" w:hAnsi="Times New Roman" w:cs="Times New Roman"/>
                <w:sz w:val="24"/>
                <w:lang w:bidi="ar-SA"/>
              </w:rPr>
              <w:t>Обслуживание автотранспорта</w:t>
            </w:r>
          </w:p>
        </w:tc>
        <w:tc>
          <w:tcPr>
            <w:tcW w:w="5539" w:type="dxa"/>
            <w:shd w:val="clear" w:color="auto" w:fill="FFFFFF"/>
          </w:tcPr>
          <w:p w14:paraId="7AE1CFB6" w14:textId="77777777" w:rsidR="00465F70" w:rsidRPr="009F5AE9" w:rsidRDefault="00465F70" w:rsidP="00465F70">
            <w:pPr>
              <w:widowControl/>
              <w:suppressAutoHyphens w:val="0"/>
              <w:autoSpaceDE/>
              <w:spacing w:line="270" w:lineRule="atLeast"/>
              <w:rPr>
                <w:rFonts w:ascii="Times New Roman" w:eastAsia="Times New Roman" w:hAnsi="Times New Roman" w:cs="Times New Roman"/>
                <w:sz w:val="24"/>
                <w:lang w:bidi="ar-SA"/>
              </w:rPr>
            </w:pPr>
            <w:r w:rsidRPr="00465F70">
              <w:rPr>
                <w:rFonts w:ascii="Times New Roman" w:eastAsia="Times New Roman" w:hAnsi="Times New Roman" w:cs="Times New Roman"/>
                <w:sz w:val="24"/>
                <w:lang w:bidi="ar-SA"/>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373" w:type="dxa"/>
            <w:shd w:val="clear" w:color="auto" w:fill="FFFFFF"/>
          </w:tcPr>
          <w:p w14:paraId="43EA7739" w14:textId="77777777" w:rsidR="00465F70" w:rsidRPr="009F5AE9" w:rsidRDefault="00465F70" w:rsidP="00465F70">
            <w:pPr>
              <w:widowControl/>
              <w:suppressAutoHyphens w:val="0"/>
              <w:autoSpaceDE/>
              <w:spacing w:line="270" w:lineRule="atLeast"/>
              <w:jc w:val="center"/>
              <w:rPr>
                <w:rFonts w:ascii="Times New Roman" w:eastAsia="Times New Roman" w:hAnsi="Times New Roman" w:cs="Times New Roman"/>
                <w:sz w:val="24"/>
                <w:lang w:bidi="ar-SA"/>
              </w:rPr>
            </w:pPr>
            <w:r>
              <w:rPr>
                <w:rFonts w:ascii="Times New Roman" w:eastAsia="Times New Roman" w:hAnsi="Times New Roman" w:cs="Times New Roman"/>
                <w:sz w:val="24"/>
                <w:lang w:bidi="ar-SA"/>
              </w:rPr>
              <w:t>4.9</w:t>
            </w:r>
          </w:p>
        </w:tc>
      </w:tr>
      <w:tr w:rsidR="00ED51BA" w:rsidRPr="009F5AE9" w14:paraId="0206BFD7" w14:textId="77777777" w:rsidTr="00E71572">
        <w:tc>
          <w:tcPr>
            <w:tcW w:w="2452" w:type="dxa"/>
            <w:shd w:val="clear" w:color="auto" w:fill="FFFFFF"/>
          </w:tcPr>
          <w:p w14:paraId="52FCA330" w14:textId="77777777" w:rsidR="00ED51BA" w:rsidRPr="009F5AE9" w:rsidRDefault="00ED51BA" w:rsidP="00ED51BA">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Спорт</w:t>
            </w:r>
          </w:p>
        </w:tc>
        <w:tc>
          <w:tcPr>
            <w:tcW w:w="5539" w:type="dxa"/>
            <w:shd w:val="clear" w:color="auto" w:fill="FFFFFF"/>
          </w:tcPr>
          <w:p w14:paraId="410D4E6A" w14:textId="77777777" w:rsidR="00ED51BA" w:rsidRPr="009F5AE9" w:rsidRDefault="00ED51BA" w:rsidP="00ED51BA">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w:t>
            </w:r>
            <w:r w:rsidRPr="009F5AE9">
              <w:rPr>
                <w:rFonts w:ascii="Times New Roman" w:eastAsia="Times New Roman" w:hAnsi="Times New Roman" w:cs="Times New Roman"/>
                <w:sz w:val="24"/>
                <w:lang w:bidi="ar-SA"/>
              </w:rPr>
              <w:lastRenderedPageBreak/>
              <w:t>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36861A84" w14:textId="77777777" w:rsidR="00ED51BA" w:rsidRPr="009F5AE9" w:rsidRDefault="00ED51BA" w:rsidP="00ED51BA">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спортивных баз и лагерей</w:t>
            </w:r>
          </w:p>
        </w:tc>
        <w:tc>
          <w:tcPr>
            <w:tcW w:w="1373" w:type="dxa"/>
            <w:shd w:val="clear" w:color="auto" w:fill="FFFFFF"/>
          </w:tcPr>
          <w:p w14:paraId="51B403E8" w14:textId="77777777" w:rsidR="00ED51BA" w:rsidRPr="009F5AE9" w:rsidRDefault="00ED51BA" w:rsidP="00ED51BA">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lastRenderedPageBreak/>
              <w:t>5.1</w:t>
            </w:r>
          </w:p>
        </w:tc>
      </w:tr>
    </w:tbl>
    <w:p w14:paraId="57FA4570" w14:textId="77777777" w:rsidR="00E71572" w:rsidRPr="009F5AE9" w:rsidRDefault="00E71572"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p>
    <w:p w14:paraId="3746CB95" w14:textId="77777777" w:rsidR="00E71572" w:rsidRPr="009F5AE9" w:rsidRDefault="00E71572" w:rsidP="009F5AE9">
      <w:pPr>
        <w:widowControl/>
        <w:suppressAutoHyphens w:val="0"/>
        <w:autoSpaceDE/>
        <w:ind w:firstLine="357"/>
        <w:jc w:val="both"/>
        <w:rPr>
          <w:rFonts w:ascii="Times New Roman" w:eastAsia="Arial" w:hAnsi="Times New Roman" w:cs="Times New Roman"/>
          <w:b/>
          <w:spacing w:val="-5"/>
          <w:sz w:val="24"/>
          <w:shd w:val="clear" w:color="auto" w:fill="FFFFFF"/>
          <w:lang w:eastAsia="en-US" w:bidi="ar-SA"/>
        </w:rPr>
      </w:pPr>
      <w:r w:rsidRPr="009F5AE9">
        <w:rPr>
          <w:rFonts w:ascii="Times New Roman" w:eastAsia="Arial" w:hAnsi="Times New Roman" w:cs="Times New Roman"/>
          <w:b/>
          <w:spacing w:val="-5"/>
          <w:sz w:val="24"/>
          <w:shd w:val="clear" w:color="auto" w:fill="FFFFFF"/>
          <w:lang w:eastAsia="en-US" w:bidi="ar-SA"/>
        </w:rPr>
        <w:t>Вспомогательные виды разрешенного использования земельных участков и объектов капитального строительства:</w:t>
      </w:r>
    </w:p>
    <w:tbl>
      <w:tblPr>
        <w:tblW w:w="9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E71572" w:rsidRPr="009F5AE9" w14:paraId="53DA6C9C" w14:textId="77777777" w:rsidTr="00E71572">
        <w:tc>
          <w:tcPr>
            <w:tcW w:w="2452" w:type="dxa"/>
            <w:shd w:val="clear" w:color="auto" w:fill="FFFFFF"/>
            <w:hideMark/>
          </w:tcPr>
          <w:p w14:paraId="31FCE135"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shd w:val="clear" w:color="auto" w:fill="FFFFFF"/>
            <w:hideMark/>
          </w:tcPr>
          <w:p w14:paraId="4D586C12"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shd w:val="clear" w:color="auto" w:fill="FFFFFF"/>
            <w:hideMark/>
          </w:tcPr>
          <w:p w14:paraId="5436C2C2"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p>
        </w:tc>
      </w:tr>
      <w:tr w:rsidR="00E71572" w:rsidRPr="009F5AE9" w14:paraId="2C35F8B2" w14:textId="77777777" w:rsidTr="00E71572">
        <w:tc>
          <w:tcPr>
            <w:tcW w:w="2452" w:type="dxa"/>
            <w:shd w:val="clear" w:color="auto" w:fill="FFFFFF"/>
            <w:hideMark/>
          </w:tcPr>
          <w:p w14:paraId="7D85783B"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w:t>
            </w:r>
          </w:p>
        </w:tc>
        <w:tc>
          <w:tcPr>
            <w:tcW w:w="5539" w:type="dxa"/>
            <w:shd w:val="clear" w:color="auto" w:fill="FFFFFF"/>
            <w:hideMark/>
          </w:tcPr>
          <w:p w14:paraId="04626E4B"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w:t>
            </w:r>
          </w:p>
        </w:tc>
        <w:tc>
          <w:tcPr>
            <w:tcW w:w="1373" w:type="dxa"/>
            <w:shd w:val="clear" w:color="auto" w:fill="FFFFFF"/>
            <w:hideMark/>
          </w:tcPr>
          <w:p w14:paraId="4F2DD44A"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w:t>
            </w:r>
          </w:p>
        </w:tc>
      </w:tr>
      <w:tr w:rsidR="00E71572" w:rsidRPr="009F5AE9" w14:paraId="18C41F4B" w14:textId="77777777" w:rsidTr="00E71572">
        <w:tc>
          <w:tcPr>
            <w:tcW w:w="2452" w:type="dxa"/>
            <w:shd w:val="clear" w:color="auto" w:fill="FFFFFF"/>
          </w:tcPr>
          <w:p w14:paraId="2D928807"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Коммунальное обслуживание</w:t>
            </w:r>
          </w:p>
        </w:tc>
        <w:tc>
          <w:tcPr>
            <w:tcW w:w="5539" w:type="dxa"/>
            <w:shd w:val="clear" w:color="auto" w:fill="FFFFFF"/>
          </w:tcPr>
          <w:p w14:paraId="69793355"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373" w:type="dxa"/>
            <w:shd w:val="clear" w:color="auto" w:fill="FFFFFF"/>
          </w:tcPr>
          <w:p w14:paraId="69B325F5"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3.1</w:t>
            </w:r>
          </w:p>
        </w:tc>
      </w:tr>
      <w:bookmarkEnd w:id="42"/>
    </w:tbl>
    <w:p w14:paraId="36F13A51" w14:textId="77777777" w:rsidR="00E71572" w:rsidRPr="009F5AE9" w:rsidRDefault="00E71572" w:rsidP="009F5AE9">
      <w:pPr>
        <w:widowControl/>
        <w:suppressAutoHyphens w:val="0"/>
        <w:autoSpaceDE/>
        <w:ind w:firstLine="357"/>
        <w:jc w:val="both"/>
        <w:rPr>
          <w:rFonts w:ascii="Times New Roman" w:eastAsia="Arial" w:hAnsi="Times New Roman" w:cs="Times New Roman"/>
          <w:b/>
          <w:spacing w:val="-5"/>
          <w:sz w:val="24"/>
          <w:shd w:val="clear" w:color="auto" w:fill="FFFFFF"/>
          <w:lang w:eastAsia="en-US" w:bidi="ar-SA"/>
        </w:rPr>
      </w:pPr>
    </w:p>
    <w:bookmarkEnd w:id="43"/>
    <w:p w14:paraId="5F57067F" w14:textId="77777777" w:rsidR="00E71572" w:rsidRPr="009F5AE9" w:rsidRDefault="00E71572" w:rsidP="009F5AE9">
      <w:pPr>
        <w:widowControl/>
        <w:suppressAutoHyphens w:val="0"/>
        <w:autoSpaceDE/>
        <w:ind w:firstLine="357"/>
        <w:jc w:val="both"/>
        <w:rPr>
          <w:rFonts w:ascii="Times New Roman" w:eastAsia="Arial" w:hAnsi="Times New Roman" w:cs="Times New Roman"/>
          <w:b/>
          <w:spacing w:val="-5"/>
          <w:sz w:val="24"/>
          <w:shd w:val="clear" w:color="auto" w:fill="FFFFFF"/>
          <w:lang w:eastAsia="en-US" w:bidi="ar-SA"/>
        </w:rPr>
      </w:pPr>
      <w:r w:rsidRPr="009F5AE9">
        <w:rPr>
          <w:rFonts w:ascii="Times New Roman" w:eastAsia="Arial" w:hAnsi="Times New Roman" w:cs="Times New Roman"/>
          <w:b/>
          <w:spacing w:val="-5"/>
          <w:sz w:val="24"/>
          <w:shd w:val="clear" w:color="auto" w:fill="FFFFFF"/>
          <w:lang w:eastAsia="en-US" w:bidi="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8A12482" w14:textId="77777777" w:rsidR="00E71572" w:rsidRPr="009F5AE9" w:rsidRDefault="00E71572" w:rsidP="009F5AE9">
      <w:pPr>
        <w:widowControl/>
        <w:suppressAutoHyphens w:val="0"/>
        <w:autoSpaceDE/>
        <w:ind w:firstLine="709"/>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Требования к параметрам сооружений и границам земельных участков в соответствии со следующими документами:</w:t>
      </w:r>
    </w:p>
    <w:p w14:paraId="4902580E" w14:textId="77777777" w:rsidR="00E71572" w:rsidRPr="009F5AE9" w:rsidRDefault="00E71572" w:rsidP="009F5AE9">
      <w:pPr>
        <w:widowControl/>
        <w:numPr>
          <w:ilvl w:val="0"/>
          <w:numId w:val="25"/>
        </w:numPr>
        <w:tabs>
          <w:tab w:val="left" w:pos="408"/>
        </w:tabs>
        <w:suppressAutoHyphens w:val="0"/>
        <w:autoSpaceDE/>
        <w:spacing w:line="276" w:lineRule="auto"/>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СП 42.13330.201</w:t>
      </w:r>
      <w:r w:rsidR="008B0FD7">
        <w:rPr>
          <w:rFonts w:ascii="Times New Roman" w:eastAsia="Arial" w:hAnsi="Times New Roman" w:cs="Times New Roman"/>
          <w:sz w:val="24"/>
          <w:lang w:eastAsia="en-US" w:bidi="ar-SA"/>
        </w:rPr>
        <w:t>6</w:t>
      </w:r>
      <w:r w:rsidRPr="009F5AE9">
        <w:rPr>
          <w:rFonts w:ascii="Times New Roman" w:eastAsia="Arial" w:hAnsi="Times New Roman" w:cs="Times New Roman"/>
          <w:sz w:val="24"/>
          <w:lang w:eastAsia="en-US" w:bidi="ar-SA"/>
        </w:rPr>
        <w:t xml:space="preserve"> «Градостроительство. Планировка и застройка городских и сельских поселений»; </w:t>
      </w:r>
    </w:p>
    <w:p w14:paraId="79F90034" w14:textId="77777777" w:rsidR="00E71572" w:rsidRPr="009F5AE9" w:rsidRDefault="00E71572" w:rsidP="009F5AE9">
      <w:pPr>
        <w:widowControl/>
        <w:numPr>
          <w:ilvl w:val="0"/>
          <w:numId w:val="25"/>
        </w:numPr>
        <w:tabs>
          <w:tab w:val="left" w:pos="408"/>
        </w:tabs>
        <w:suppressAutoHyphens w:val="0"/>
        <w:autoSpaceDE/>
        <w:spacing w:line="276" w:lineRule="auto"/>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СП 54.13330.201</w:t>
      </w:r>
      <w:r w:rsidR="008B0FD7">
        <w:rPr>
          <w:rFonts w:ascii="Times New Roman" w:eastAsia="Arial" w:hAnsi="Times New Roman" w:cs="Times New Roman"/>
          <w:sz w:val="24"/>
          <w:lang w:eastAsia="en-US" w:bidi="ar-SA"/>
        </w:rPr>
        <w:t>6</w:t>
      </w:r>
      <w:r w:rsidRPr="009F5AE9">
        <w:rPr>
          <w:rFonts w:ascii="Times New Roman" w:eastAsia="Arial" w:hAnsi="Times New Roman" w:cs="Times New Roman"/>
          <w:sz w:val="24"/>
          <w:lang w:eastAsia="en-US" w:bidi="ar-SA"/>
        </w:rPr>
        <w:t xml:space="preserve"> «СНиП 31-01-2003 Здания жилые многоквартирные» </w:t>
      </w:r>
    </w:p>
    <w:p w14:paraId="6089B30A" w14:textId="77777777" w:rsidR="00E71572" w:rsidRPr="009F5AE9" w:rsidRDefault="00E71572" w:rsidP="009F5AE9">
      <w:pPr>
        <w:widowControl/>
        <w:numPr>
          <w:ilvl w:val="0"/>
          <w:numId w:val="25"/>
        </w:numPr>
        <w:tabs>
          <w:tab w:val="left" w:pos="408"/>
        </w:tabs>
        <w:suppressAutoHyphens w:val="0"/>
        <w:autoSpaceDE/>
        <w:spacing w:line="276" w:lineRule="auto"/>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 xml:space="preserve">Технический регламент о требованиях пожарной безопасности ФЗ РФ от 22 июля 2008г. </w:t>
      </w:r>
    </w:p>
    <w:p w14:paraId="1DA6730E" w14:textId="77777777" w:rsidR="00E71572" w:rsidRPr="009F5AE9" w:rsidRDefault="00E71572" w:rsidP="009F5AE9">
      <w:pPr>
        <w:widowControl/>
        <w:numPr>
          <w:ilvl w:val="0"/>
          <w:numId w:val="25"/>
        </w:numPr>
        <w:tabs>
          <w:tab w:val="left" w:pos="408"/>
        </w:tabs>
        <w:suppressAutoHyphens w:val="0"/>
        <w:autoSpaceDE/>
        <w:spacing w:line="276" w:lineRule="auto"/>
        <w:rPr>
          <w:rFonts w:ascii="Times New Roman" w:eastAsia="Arial" w:hAnsi="Times New Roman" w:cs="Times New Roman"/>
          <w:sz w:val="24"/>
          <w:lang w:eastAsia="en-US" w:bidi="ar-SA"/>
        </w:rPr>
      </w:pPr>
      <w:r w:rsidRPr="009F5AE9">
        <w:rPr>
          <w:rFonts w:ascii="Times New Roman" w:eastAsia="Segoe UI Symbol" w:hAnsi="Times New Roman" w:cs="Times New Roman"/>
          <w:sz w:val="24"/>
          <w:lang w:eastAsia="en-US" w:bidi="ar-SA"/>
        </w:rPr>
        <w:t>№</w:t>
      </w:r>
      <w:r w:rsidRPr="009F5AE9">
        <w:rPr>
          <w:rFonts w:ascii="Times New Roman" w:eastAsia="Arial" w:hAnsi="Times New Roman" w:cs="Times New Roman"/>
          <w:sz w:val="24"/>
          <w:lang w:eastAsia="en-US" w:bidi="ar-SA"/>
        </w:rPr>
        <w:t xml:space="preserve"> 123-ФЗ</w:t>
      </w:r>
    </w:p>
    <w:p w14:paraId="1598B38F" w14:textId="77777777" w:rsidR="00E71572" w:rsidRPr="009F5AE9" w:rsidRDefault="00E71572" w:rsidP="009F5AE9">
      <w:pPr>
        <w:widowControl/>
        <w:numPr>
          <w:ilvl w:val="0"/>
          <w:numId w:val="25"/>
        </w:numPr>
        <w:tabs>
          <w:tab w:val="left" w:pos="408"/>
        </w:tabs>
        <w:suppressAutoHyphens w:val="0"/>
        <w:autoSpaceDE/>
        <w:spacing w:line="276" w:lineRule="auto"/>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 xml:space="preserve">Технический регламент </w:t>
      </w:r>
      <w:proofErr w:type="spellStart"/>
      <w:r w:rsidRPr="009F5AE9">
        <w:rPr>
          <w:rFonts w:ascii="Times New Roman" w:eastAsia="Arial" w:hAnsi="Times New Roman" w:cs="Times New Roman"/>
          <w:sz w:val="24"/>
          <w:lang w:eastAsia="en-US" w:bidi="ar-SA"/>
        </w:rPr>
        <w:t>обезопасности</w:t>
      </w:r>
      <w:proofErr w:type="spellEnd"/>
      <w:r w:rsidRPr="009F5AE9">
        <w:rPr>
          <w:rFonts w:ascii="Times New Roman" w:eastAsia="Arial" w:hAnsi="Times New Roman" w:cs="Times New Roman"/>
          <w:sz w:val="24"/>
          <w:lang w:eastAsia="en-US" w:bidi="ar-SA"/>
        </w:rPr>
        <w:t xml:space="preserve"> зданий и сооружений ФЗ РФ от 30.12.2009 </w:t>
      </w:r>
    </w:p>
    <w:p w14:paraId="1E2D35C4" w14:textId="77777777" w:rsidR="00E71572" w:rsidRPr="009F5AE9" w:rsidRDefault="00E71572" w:rsidP="009F5AE9">
      <w:pPr>
        <w:widowControl/>
        <w:numPr>
          <w:ilvl w:val="0"/>
          <w:numId w:val="25"/>
        </w:numPr>
        <w:tabs>
          <w:tab w:val="left" w:pos="408"/>
        </w:tabs>
        <w:suppressAutoHyphens w:val="0"/>
        <w:autoSpaceDE/>
        <w:spacing w:line="276" w:lineRule="auto"/>
        <w:rPr>
          <w:rFonts w:ascii="Times New Roman" w:eastAsia="Arial" w:hAnsi="Times New Roman" w:cs="Times New Roman"/>
          <w:sz w:val="24"/>
          <w:lang w:eastAsia="en-US" w:bidi="ar-SA"/>
        </w:rPr>
      </w:pPr>
      <w:r w:rsidRPr="009F5AE9">
        <w:rPr>
          <w:rFonts w:ascii="Times New Roman" w:eastAsia="Segoe UI Symbol" w:hAnsi="Times New Roman" w:cs="Times New Roman"/>
          <w:sz w:val="24"/>
          <w:lang w:eastAsia="en-US" w:bidi="ar-SA"/>
        </w:rPr>
        <w:t>№</w:t>
      </w:r>
      <w:r w:rsidRPr="009F5AE9">
        <w:rPr>
          <w:rFonts w:ascii="Times New Roman" w:eastAsia="Arial" w:hAnsi="Times New Roman" w:cs="Times New Roman"/>
          <w:sz w:val="24"/>
          <w:lang w:eastAsia="en-US" w:bidi="ar-SA"/>
        </w:rPr>
        <w:t xml:space="preserve"> 384-ФЗ;</w:t>
      </w:r>
    </w:p>
    <w:p w14:paraId="47745840" w14:textId="77777777" w:rsidR="00E71572" w:rsidRPr="009F5AE9" w:rsidRDefault="00E71572" w:rsidP="009F5AE9">
      <w:pPr>
        <w:widowControl/>
        <w:numPr>
          <w:ilvl w:val="0"/>
          <w:numId w:val="25"/>
        </w:numPr>
        <w:tabs>
          <w:tab w:val="left" w:pos="408"/>
        </w:tabs>
        <w:suppressAutoHyphens w:val="0"/>
        <w:autoSpaceDE/>
        <w:spacing w:line="276" w:lineRule="auto"/>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Региональные нормативы градостроительного проектирования (РНГП) для Республики Коми</w:t>
      </w:r>
    </w:p>
    <w:p w14:paraId="556A63FE" w14:textId="77777777" w:rsidR="00E71572" w:rsidRPr="009F5AE9" w:rsidRDefault="00E71572" w:rsidP="009F5AE9">
      <w:pPr>
        <w:widowControl/>
        <w:numPr>
          <w:ilvl w:val="0"/>
          <w:numId w:val="24"/>
        </w:numPr>
        <w:tabs>
          <w:tab w:val="left" w:pos="547"/>
        </w:tabs>
        <w:suppressAutoHyphens w:val="0"/>
        <w:autoSpaceDE/>
        <w:spacing w:line="276" w:lineRule="auto"/>
        <w:jc w:val="both"/>
        <w:rPr>
          <w:rFonts w:ascii="Times New Roman" w:eastAsia="Arial" w:hAnsi="Times New Roman" w:cs="Times New Roman"/>
          <w:spacing w:val="-4"/>
          <w:sz w:val="24"/>
          <w:shd w:val="clear" w:color="auto" w:fill="FFFFFF"/>
          <w:lang w:eastAsia="en-US" w:bidi="ar-SA"/>
        </w:rPr>
      </w:pPr>
      <w:r w:rsidRPr="009F5AE9">
        <w:rPr>
          <w:rFonts w:ascii="Times New Roman" w:eastAsia="Arial" w:hAnsi="Times New Roman" w:cs="Times New Roman"/>
          <w:sz w:val="24"/>
          <w:lang w:eastAsia="en-US" w:bidi="ar-SA"/>
        </w:rPr>
        <w:t>Другие действующие нормативы и технические регламенты.</w:t>
      </w:r>
    </w:p>
    <w:p w14:paraId="6D8AF1D2" w14:textId="77777777" w:rsidR="000F7B83" w:rsidRDefault="000F7B83" w:rsidP="009F5AE9">
      <w:pPr>
        <w:widowControl/>
        <w:tabs>
          <w:tab w:val="left" w:pos="547"/>
          <w:tab w:val="left" w:pos="1134"/>
        </w:tabs>
        <w:suppressAutoHyphens w:val="0"/>
        <w:autoSpaceDE/>
        <w:ind w:firstLine="851"/>
        <w:jc w:val="both"/>
        <w:rPr>
          <w:rFonts w:ascii="Times New Roman" w:eastAsia="Arial" w:hAnsi="Times New Roman" w:cs="Times New Roman"/>
          <w:spacing w:val="-4"/>
          <w:sz w:val="24"/>
          <w:shd w:val="clear" w:color="auto" w:fill="FFFFFF"/>
          <w:lang w:eastAsia="en-US" w:bidi="ar-SA"/>
        </w:rPr>
      </w:pPr>
    </w:p>
    <w:tbl>
      <w:tblPr>
        <w:tblW w:w="9158" w:type="dxa"/>
        <w:tblInd w:w="55" w:type="dxa"/>
        <w:tblLayout w:type="fixed"/>
        <w:tblCellMar>
          <w:top w:w="55" w:type="dxa"/>
          <w:left w:w="55" w:type="dxa"/>
          <w:bottom w:w="55" w:type="dxa"/>
          <w:right w:w="55" w:type="dxa"/>
        </w:tblCellMar>
        <w:tblLook w:val="0000" w:firstRow="0" w:lastRow="0" w:firstColumn="0" w:lastColumn="0" w:noHBand="0" w:noVBand="0"/>
      </w:tblPr>
      <w:tblGrid>
        <w:gridCol w:w="825"/>
        <w:gridCol w:w="5923"/>
        <w:gridCol w:w="851"/>
        <w:gridCol w:w="1559"/>
      </w:tblGrid>
      <w:tr w:rsidR="000F7B83" w:rsidRPr="000F7B83" w14:paraId="37564131" w14:textId="77777777" w:rsidTr="002D68DB">
        <w:tc>
          <w:tcPr>
            <w:tcW w:w="825" w:type="dxa"/>
            <w:tcBorders>
              <w:top w:val="single" w:sz="1" w:space="0" w:color="000000"/>
              <w:left w:val="single" w:sz="1" w:space="0" w:color="000000"/>
              <w:bottom w:val="single" w:sz="1" w:space="0" w:color="000000"/>
            </w:tcBorders>
            <w:shd w:val="clear" w:color="auto" w:fill="auto"/>
          </w:tcPr>
          <w:p w14:paraId="066BEA5F" w14:textId="77777777" w:rsidR="000F7B83" w:rsidRPr="000F7B83" w:rsidRDefault="000F7B83" w:rsidP="000F7B83">
            <w:pPr>
              <w:widowControl/>
              <w:suppressLineNumbers/>
              <w:autoSpaceDE/>
              <w:snapToGrid w:val="0"/>
              <w:jc w:val="center"/>
              <w:rPr>
                <w:rFonts w:ascii="Times New Roman" w:eastAsia="Times New Roman" w:hAnsi="Times New Roman" w:cs="Times New Roman"/>
                <w:szCs w:val="20"/>
                <w:lang w:eastAsia="ar-SA" w:bidi="ar-SA"/>
              </w:rPr>
            </w:pPr>
            <w:bookmarkStart w:id="44" w:name="_Hlk517789874"/>
            <w:r w:rsidRPr="000F7B83">
              <w:rPr>
                <w:rFonts w:ascii="Times New Roman" w:eastAsia="Times New Roman" w:hAnsi="Times New Roman" w:cs="Times New Roman"/>
                <w:bCs/>
                <w:sz w:val="24"/>
                <w:lang w:eastAsia="ar-SA" w:bidi="ar-SA"/>
              </w:rPr>
              <w:t>1</w:t>
            </w:r>
          </w:p>
        </w:tc>
        <w:tc>
          <w:tcPr>
            <w:tcW w:w="5923" w:type="dxa"/>
            <w:tcBorders>
              <w:top w:val="single" w:sz="1" w:space="0" w:color="000000"/>
              <w:left w:val="single" w:sz="1" w:space="0" w:color="000000"/>
              <w:bottom w:val="single" w:sz="1" w:space="0" w:color="000000"/>
            </w:tcBorders>
            <w:shd w:val="clear" w:color="auto" w:fill="auto"/>
          </w:tcPr>
          <w:p w14:paraId="750AF355" w14:textId="77777777" w:rsidR="000F7B83" w:rsidRPr="000F7B83" w:rsidRDefault="000F7B83" w:rsidP="000F7B83">
            <w:pPr>
              <w:widowControl/>
              <w:suppressAutoHyphens w:val="0"/>
              <w:rPr>
                <w:rFonts w:ascii="Times New Roman" w:eastAsia="Calibri" w:hAnsi="Times New Roman" w:cs="Times New Roman"/>
                <w:szCs w:val="20"/>
                <w:lang w:bidi="ar-SA"/>
              </w:rPr>
            </w:pPr>
            <w:r w:rsidRPr="000F7B83">
              <w:rPr>
                <w:rFonts w:ascii="Times New Roman" w:eastAsia="Calibri" w:hAnsi="Times New Roman" w:cs="Times New Roman"/>
                <w:bCs/>
                <w:sz w:val="24"/>
                <w:lang w:bidi="ar-SA"/>
              </w:rPr>
              <w:t xml:space="preserve">Минимальный размер земельного участка </w:t>
            </w:r>
            <w:r w:rsidRPr="000F7B83">
              <w:rPr>
                <w:rFonts w:ascii="Times New Roman" w:eastAsia="Calibri" w:hAnsi="Times New Roman" w:cs="Times New Roman"/>
                <w:sz w:val="24"/>
                <w:lang w:eastAsia="en-US" w:bidi="ar-SA"/>
              </w:rPr>
              <w:t>(включая площадь застройки)</w:t>
            </w:r>
          </w:p>
        </w:tc>
        <w:tc>
          <w:tcPr>
            <w:tcW w:w="851" w:type="dxa"/>
            <w:tcBorders>
              <w:top w:val="single" w:sz="1" w:space="0" w:color="000000"/>
              <w:left w:val="single" w:sz="1" w:space="0" w:color="000000"/>
              <w:bottom w:val="single" w:sz="1" w:space="0" w:color="000000"/>
            </w:tcBorders>
            <w:shd w:val="clear" w:color="auto" w:fill="auto"/>
          </w:tcPr>
          <w:p w14:paraId="40260641" w14:textId="77777777" w:rsidR="000F7B83" w:rsidRPr="000F7B83" w:rsidRDefault="000F7B83" w:rsidP="000F7B83">
            <w:pPr>
              <w:widowControl/>
              <w:suppressLineNumbers/>
              <w:autoSpaceDE/>
              <w:snapToGrid w:val="0"/>
              <w:jc w:val="center"/>
              <w:rPr>
                <w:rFonts w:ascii="Times New Roman" w:eastAsia="Times New Roman" w:hAnsi="Times New Roman" w:cs="Times New Roman"/>
                <w:szCs w:val="20"/>
                <w:vertAlign w:val="superscript"/>
                <w:lang w:eastAsia="ar-SA" w:bidi="ar-SA"/>
              </w:rPr>
            </w:pPr>
            <w:r w:rsidRPr="000F7B83">
              <w:rPr>
                <w:rFonts w:ascii="Times New Roman" w:eastAsia="Arial" w:hAnsi="Times New Roman" w:cs="Times New Roman"/>
                <w:spacing w:val="-4"/>
                <w:sz w:val="24"/>
                <w:shd w:val="clear" w:color="auto" w:fill="FFFFFF"/>
                <w:lang w:eastAsia="ar-SA"/>
              </w:rPr>
              <w:t>м</w:t>
            </w:r>
            <w:r w:rsidRPr="000F7B83">
              <w:rPr>
                <w:rFonts w:ascii="Times New Roman" w:eastAsia="Arial" w:hAnsi="Times New Roman" w:cs="Times New Roman"/>
                <w:spacing w:val="-4"/>
                <w:sz w:val="24"/>
                <w:shd w:val="clear" w:color="auto" w:fill="FFFFFF"/>
                <w:vertAlign w:val="superscript"/>
                <w:lang w:eastAsia="ar-SA"/>
              </w:rPr>
              <w:t>2</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14:paraId="0DCAC78E" w14:textId="77777777" w:rsidR="000F7B83" w:rsidRPr="000F7B83" w:rsidRDefault="00441705" w:rsidP="000F7B83">
            <w:pPr>
              <w:widowControl/>
              <w:suppressLineNumbers/>
              <w:autoSpaceDE/>
              <w:snapToGrid w:val="0"/>
              <w:jc w:val="center"/>
              <w:rPr>
                <w:rFonts w:ascii="Times New Roman" w:eastAsia="Times New Roman" w:hAnsi="Times New Roman" w:cs="Times New Roman"/>
                <w:strike/>
                <w:color w:val="FF0000"/>
                <w:szCs w:val="20"/>
                <w:lang w:eastAsia="ar-SA" w:bidi="ar-SA"/>
              </w:rPr>
            </w:pPr>
            <w:r>
              <w:rPr>
                <w:rFonts w:ascii="Times New Roman" w:eastAsia="Times New Roman" w:hAnsi="Times New Roman" w:cs="Times New Roman"/>
                <w:sz w:val="24"/>
                <w:lang w:eastAsia="en-US" w:bidi="ar-SA"/>
              </w:rPr>
              <w:t>По расчёту</w:t>
            </w:r>
          </w:p>
        </w:tc>
      </w:tr>
      <w:tr w:rsidR="000F7B83" w:rsidRPr="000F7B83" w14:paraId="440A0D45" w14:textId="77777777" w:rsidTr="002D68DB">
        <w:tc>
          <w:tcPr>
            <w:tcW w:w="825" w:type="dxa"/>
            <w:tcBorders>
              <w:left w:val="single" w:sz="1" w:space="0" w:color="000000"/>
              <w:bottom w:val="single" w:sz="1" w:space="0" w:color="000000"/>
            </w:tcBorders>
            <w:shd w:val="clear" w:color="auto" w:fill="auto"/>
          </w:tcPr>
          <w:p w14:paraId="030FCDE5" w14:textId="77777777" w:rsidR="000F7B83" w:rsidRPr="000F7B83" w:rsidRDefault="000F7B83" w:rsidP="000F7B83">
            <w:pPr>
              <w:widowControl/>
              <w:suppressLineNumbers/>
              <w:autoSpaceDE/>
              <w:snapToGrid w:val="0"/>
              <w:jc w:val="center"/>
              <w:rPr>
                <w:rFonts w:ascii="Times New Roman" w:eastAsia="Times New Roman" w:hAnsi="Times New Roman" w:cs="Times New Roman"/>
                <w:szCs w:val="20"/>
                <w:lang w:eastAsia="ar-SA" w:bidi="ar-SA"/>
              </w:rPr>
            </w:pPr>
            <w:r w:rsidRPr="000F7B83">
              <w:rPr>
                <w:rFonts w:ascii="Times New Roman" w:eastAsia="Times New Roman" w:hAnsi="Times New Roman" w:cs="Times New Roman"/>
                <w:bCs/>
                <w:sz w:val="24"/>
                <w:lang w:eastAsia="ar-SA" w:bidi="ar-SA"/>
              </w:rPr>
              <w:t>2</w:t>
            </w:r>
          </w:p>
        </w:tc>
        <w:tc>
          <w:tcPr>
            <w:tcW w:w="5923" w:type="dxa"/>
            <w:tcBorders>
              <w:left w:val="single" w:sz="1" w:space="0" w:color="000000"/>
              <w:bottom w:val="single" w:sz="1" w:space="0" w:color="000000"/>
            </w:tcBorders>
            <w:shd w:val="clear" w:color="auto" w:fill="auto"/>
          </w:tcPr>
          <w:p w14:paraId="105A7C8C" w14:textId="77777777" w:rsidR="000F7B83" w:rsidRPr="000F7B83" w:rsidRDefault="000F7B83" w:rsidP="000F7B83">
            <w:pPr>
              <w:widowControl/>
              <w:suppressAutoHyphens w:val="0"/>
              <w:rPr>
                <w:rFonts w:ascii="Times New Roman" w:eastAsia="Calibri" w:hAnsi="Times New Roman" w:cs="Times New Roman"/>
                <w:szCs w:val="20"/>
                <w:lang w:bidi="ar-SA"/>
              </w:rPr>
            </w:pPr>
            <w:r w:rsidRPr="000F7B83">
              <w:rPr>
                <w:rFonts w:ascii="Times New Roman" w:eastAsia="Calibri" w:hAnsi="Times New Roman" w:cs="Times New Roman"/>
                <w:bCs/>
                <w:sz w:val="24"/>
                <w:lang w:bidi="ar-SA"/>
              </w:rPr>
              <w:t xml:space="preserve">Максимальный размер земельного участка </w:t>
            </w:r>
            <w:r w:rsidRPr="000F7B83">
              <w:rPr>
                <w:rFonts w:ascii="Times New Roman" w:eastAsia="Calibri" w:hAnsi="Times New Roman" w:cs="Times New Roman"/>
                <w:sz w:val="24"/>
                <w:lang w:eastAsia="en-US" w:bidi="ar-SA"/>
              </w:rPr>
              <w:t>(включая площадь застройки)</w:t>
            </w:r>
          </w:p>
        </w:tc>
        <w:tc>
          <w:tcPr>
            <w:tcW w:w="851" w:type="dxa"/>
            <w:tcBorders>
              <w:left w:val="single" w:sz="1" w:space="0" w:color="000000"/>
              <w:bottom w:val="single" w:sz="1" w:space="0" w:color="000000"/>
            </w:tcBorders>
            <w:shd w:val="clear" w:color="auto" w:fill="auto"/>
          </w:tcPr>
          <w:p w14:paraId="7A68BCBB" w14:textId="77777777" w:rsidR="000F7B83" w:rsidRPr="000F7B83" w:rsidRDefault="000F7B83" w:rsidP="000F7B83">
            <w:pPr>
              <w:widowControl/>
              <w:suppressLineNumbers/>
              <w:autoSpaceDE/>
              <w:snapToGrid w:val="0"/>
              <w:jc w:val="center"/>
              <w:rPr>
                <w:rFonts w:ascii="Times New Roman" w:eastAsia="Times New Roman" w:hAnsi="Times New Roman" w:cs="Times New Roman"/>
                <w:szCs w:val="20"/>
                <w:lang w:eastAsia="ar-SA" w:bidi="ar-SA"/>
              </w:rPr>
            </w:pPr>
            <w:r w:rsidRPr="000F7B83">
              <w:rPr>
                <w:rFonts w:ascii="Times New Roman" w:eastAsia="Arial" w:hAnsi="Times New Roman" w:cs="Times New Roman"/>
                <w:spacing w:val="-4"/>
                <w:sz w:val="24"/>
                <w:shd w:val="clear" w:color="auto" w:fill="FFFFFF"/>
                <w:lang w:eastAsia="ar-SA"/>
              </w:rPr>
              <w:t>м</w:t>
            </w:r>
            <w:r w:rsidRPr="000F7B83">
              <w:rPr>
                <w:rFonts w:ascii="Times New Roman" w:eastAsia="Arial" w:hAnsi="Times New Roman" w:cs="Times New Roman"/>
                <w:spacing w:val="-4"/>
                <w:sz w:val="24"/>
                <w:shd w:val="clear" w:color="auto" w:fill="FFFFFF"/>
                <w:vertAlign w:val="superscript"/>
                <w:lang w:eastAsia="ar-SA"/>
              </w:rPr>
              <w:t>2</w:t>
            </w:r>
          </w:p>
        </w:tc>
        <w:tc>
          <w:tcPr>
            <w:tcW w:w="1559" w:type="dxa"/>
            <w:tcBorders>
              <w:left w:val="single" w:sz="1" w:space="0" w:color="000000"/>
              <w:bottom w:val="single" w:sz="1" w:space="0" w:color="000000"/>
              <w:right w:val="single" w:sz="1" w:space="0" w:color="000000"/>
            </w:tcBorders>
            <w:shd w:val="clear" w:color="auto" w:fill="auto"/>
          </w:tcPr>
          <w:p w14:paraId="1F1D59C8" w14:textId="5FFD438E" w:rsidR="000F7B83" w:rsidRPr="000F7B83" w:rsidRDefault="00413240" w:rsidP="000F7B83">
            <w:pPr>
              <w:widowControl/>
              <w:suppressLineNumbers/>
              <w:autoSpaceDE/>
              <w:snapToGrid w:val="0"/>
              <w:jc w:val="center"/>
              <w:rPr>
                <w:rFonts w:ascii="Times New Roman" w:eastAsia="Times New Roman" w:hAnsi="Times New Roman" w:cs="Times New Roman"/>
                <w:strike/>
                <w:color w:val="FF0000"/>
                <w:szCs w:val="20"/>
                <w:lang w:eastAsia="ar-SA" w:bidi="ar-SA"/>
              </w:rPr>
            </w:pPr>
            <w:r>
              <w:rPr>
                <w:rFonts w:ascii="Times New Roman" w:eastAsia="Times New Roman" w:hAnsi="Times New Roman" w:cs="Times New Roman"/>
                <w:sz w:val="24"/>
                <w:lang w:eastAsia="en-US" w:bidi="ar-SA"/>
              </w:rPr>
              <w:t xml:space="preserve">Не регламентируется </w:t>
            </w:r>
          </w:p>
        </w:tc>
      </w:tr>
      <w:tr w:rsidR="000F7B83" w:rsidRPr="000F7B83" w14:paraId="6B4C1010" w14:textId="77777777" w:rsidTr="002D68DB">
        <w:tc>
          <w:tcPr>
            <w:tcW w:w="825" w:type="dxa"/>
            <w:tcBorders>
              <w:left w:val="single" w:sz="1" w:space="0" w:color="000000"/>
              <w:bottom w:val="single" w:sz="1" w:space="0" w:color="000000"/>
            </w:tcBorders>
            <w:shd w:val="clear" w:color="auto" w:fill="auto"/>
          </w:tcPr>
          <w:p w14:paraId="50ABF212"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3</w:t>
            </w:r>
          </w:p>
        </w:tc>
        <w:tc>
          <w:tcPr>
            <w:tcW w:w="5923" w:type="dxa"/>
            <w:tcBorders>
              <w:left w:val="single" w:sz="1" w:space="0" w:color="000000"/>
              <w:bottom w:val="single" w:sz="1" w:space="0" w:color="000000"/>
            </w:tcBorders>
            <w:shd w:val="clear" w:color="auto" w:fill="auto"/>
          </w:tcPr>
          <w:p w14:paraId="6F728CDB" w14:textId="77777777" w:rsidR="000F7B83" w:rsidRPr="000F7B83" w:rsidRDefault="000F7B83" w:rsidP="000F7B83">
            <w:pPr>
              <w:widowControl/>
              <w:tabs>
                <w:tab w:val="left" w:pos="547"/>
                <w:tab w:val="left" w:pos="1134"/>
              </w:tabs>
              <w:suppressAutoHyphens w:val="0"/>
              <w:autoSpaceDE/>
              <w:jc w:val="both"/>
              <w:rPr>
                <w:rFonts w:ascii="Times New Roman" w:eastAsia="Calibri" w:hAnsi="Times New Roman" w:cs="Times New Roman"/>
                <w:bCs/>
                <w:sz w:val="24"/>
                <w:lang w:bidi="ar-SA"/>
              </w:rPr>
            </w:pPr>
            <w:r w:rsidRPr="000F7B83">
              <w:rPr>
                <w:rFonts w:ascii="Times New Roman" w:eastAsia="Arial" w:hAnsi="Times New Roman" w:cs="Times New Roman"/>
                <w:spacing w:val="-4"/>
                <w:sz w:val="24"/>
                <w:shd w:val="clear" w:color="auto" w:fill="FFFFFF"/>
                <w:lang w:eastAsia="en-US" w:bidi="ar-SA"/>
              </w:rPr>
              <w:t>Расчетная норма заселения жилого фонда</w:t>
            </w:r>
            <w:r w:rsidRPr="000F7B83">
              <w:rPr>
                <w:rFonts w:ascii="Times New Roman" w:eastAsia="Arial" w:hAnsi="Times New Roman" w:cs="Times New Roman"/>
                <w:sz w:val="24"/>
                <w:shd w:val="clear" w:color="auto" w:fill="FFFFFF"/>
                <w:lang w:eastAsia="en-US" w:bidi="ar-SA"/>
              </w:rPr>
              <w:t xml:space="preserve"> от общей площади </w:t>
            </w:r>
          </w:p>
        </w:tc>
        <w:tc>
          <w:tcPr>
            <w:tcW w:w="851" w:type="dxa"/>
            <w:tcBorders>
              <w:left w:val="single" w:sz="1" w:space="0" w:color="000000"/>
              <w:bottom w:val="single" w:sz="1" w:space="0" w:color="000000"/>
            </w:tcBorders>
            <w:shd w:val="clear" w:color="auto" w:fill="auto"/>
          </w:tcPr>
          <w:p w14:paraId="1892921D" w14:textId="77777777" w:rsidR="000F7B83" w:rsidRPr="000F7B83" w:rsidRDefault="000F7B83" w:rsidP="000F7B83">
            <w:pPr>
              <w:widowControl/>
              <w:suppressLineNumbers/>
              <w:autoSpaceDE/>
              <w:snapToGrid w:val="0"/>
              <w:jc w:val="center"/>
              <w:rPr>
                <w:rFonts w:ascii="Times New Roman" w:eastAsia="Arial" w:hAnsi="Times New Roman" w:cs="Times New Roman"/>
                <w:spacing w:val="-4"/>
                <w:sz w:val="24"/>
                <w:shd w:val="clear" w:color="auto" w:fill="FFFFFF"/>
                <w:lang w:eastAsia="ar-SA"/>
              </w:rPr>
            </w:pPr>
            <w:r w:rsidRPr="000F7B83">
              <w:rPr>
                <w:rFonts w:ascii="Times New Roman" w:eastAsia="Arial" w:hAnsi="Times New Roman" w:cs="Times New Roman"/>
                <w:spacing w:val="-4"/>
                <w:sz w:val="24"/>
                <w:shd w:val="clear" w:color="auto" w:fill="FFFFFF"/>
                <w:lang w:eastAsia="ar-SA"/>
              </w:rPr>
              <w:t>м</w:t>
            </w:r>
            <w:r w:rsidRPr="000F7B83">
              <w:rPr>
                <w:rFonts w:ascii="Times New Roman" w:eastAsia="Arial" w:hAnsi="Times New Roman" w:cs="Times New Roman"/>
                <w:spacing w:val="-4"/>
                <w:sz w:val="24"/>
                <w:shd w:val="clear" w:color="auto" w:fill="FFFFFF"/>
                <w:vertAlign w:val="superscript"/>
                <w:lang w:eastAsia="ar-SA"/>
              </w:rPr>
              <w:t>2</w:t>
            </w:r>
            <w:r w:rsidRPr="000F7B83">
              <w:rPr>
                <w:rFonts w:ascii="Times New Roman" w:eastAsia="Arial" w:hAnsi="Times New Roman" w:cs="Times New Roman"/>
                <w:spacing w:val="-4"/>
                <w:sz w:val="24"/>
                <w:shd w:val="clear" w:color="auto" w:fill="FFFFFF"/>
                <w:lang w:eastAsia="ar-SA"/>
              </w:rPr>
              <w:t>/чел</w:t>
            </w:r>
          </w:p>
        </w:tc>
        <w:tc>
          <w:tcPr>
            <w:tcW w:w="1559" w:type="dxa"/>
            <w:tcBorders>
              <w:left w:val="single" w:sz="1" w:space="0" w:color="000000"/>
              <w:bottom w:val="single" w:sz="1" w:space="0" w:color="000000"/>
              <w:right w:val="single" w:sz="1" w:space="0" w:color="000000"/>
            </w:tcBorders>
            <w:shd w:val="clear" w:color="auto" w:fill="auto"/>
          </w:tcPr>
          <w:p w14:paraId="49FC3362" w14:textId="77777777" w:rsidR="000F7B83" w:rsidRPr="000F7B83" w:rsidRDefault="000F7B83" w:rsidP="000F7B83">
            <w:pPr>
              <w:widowControl/>
              <w:suppressLineNumbers/>
              <w:autoSpaceDE/>
              <w:snapToGrid w:val="0"/>
              <w:jc w:val="center"/>
              <w:rPr>
                <w:rFonts w:ascii="Times New Roman" w:eastAsia="Times New Roman" w:hAnsi="Times New Roman" w:cs="Times New Roman"/>
                <w:sz w:val="24"/>
                <w:lang w:eastAsia="en-US" w:bidi="ar-SA"/>
              </w:rPr>
            </w:pPr>
            <w:r w:rsidRPr="000F7B83">
              <w:rPr>
                <w:rFonts w:ascii="Times New Roman" w:eastAsia="Times New Roman" w:hAnsi="Times New Roman" w:cs="Times New Roman"/>
                <w:sz w:val="24"/>
                <w:lang w:eastAsia="en-US" w:bidi="ar-SA"/>
              </w:rPr>
              <w:t>25 и более</w:t>
            </w:r>
          </w:p>
        </w:tc>
      </w:tr>
      <w:tr w:rsidR="000F7B83" w:rsidRPr="000F7B83" w14:paraId="05F52B4B" w14:textId="77777777" w:rsidTr="002D68DB">
        <w:tc>
          <w:tcPr>
            <w:tcW w:w="825" w:type="dxa"/>
            <w:tcBorders>
              <w:left w:val="single" w:sz="1" w:space="0" w:color="000000"/>
              <w:bottom w:val="single" w:sz="1" w:space="0" w:color="000000"/>
            </w:tcBorders>
            <w:shd w:val="clear" w:color="auto" w:fill="auto"/>
          </w:tcPr>
          <w:p w14:paraId="6011315E"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4</w:t>
            </w:r>
          </w:p>
        </w:tc>
        <w:tc>
          <w:tcPr>
            <w:tcW w:w="5923" w:type="dxa"/>
            <w:tcBorders>
              <w:left w:val="single" w:sz="1" w:space="0" w:color="000000"/>
              <w:bottom w:val="single" w:sz="1" w:space="0" w:color="000000"/>
            </w:tcBorders>
            <w:shd w:val="clear" w:color="auto" w:fill="auto"/>
          </w:tcPr>
          <w:p w14:paraId="0E9FD139" w14:textId="77777777" w:rsidR="000F7B83" w:rsidRPr="000F7B83" w:rsidRDefault="000F7B83" w:rsidP="000F7B83">
            <w:pPr>
              <w:widowControl/>
              <w:tabs>
                <w:tab w:val="left" w:pos="547"/>
                <w:tab w:val="left" w:pos="1134"/>
              </w:tabs>
              <w:suppressAutoHyphens w:val="0"/>
              <w:autoSpaceDE/>
              <w:jc w:val="both"/>
              <w:rPr>
                <w:rFonts w:ascii="Times New Roman" w:eastAsia="Arial" w:hAnsi="Times New Roman" w:cs="Times New Roman"/>
                <w:spacing w:val="-4"/>
                <w:sz w:val="24"/>
                <w:shd w:val="clear" w:color="auto" w:fill="FFFFFF"/>
                <w:lang w:eastAsia="en-US" w:bidi="ar-SA"/>
              </w:rPr>
            </w:pPr>
            <w:r w:rsidRPr="000F7B83">
              <w:rPr>
                <w:rFonts w:ascii="Times New Roman" w:eastAsia="Times New Roman" w:hAnsi="Times New Roman" w:cs="Times New Roman"/>
                <w:sz w:val="24"/>
                <w:lang w:bidi="ar-SA"/>
              </w:rPr>
              <w:t>Минимальный размер земельного участка, кроме отдельно стоящих объектов торговли, общественного питания, бытового обслуживания, рассчитанные на малый поток посетителей (менее 150 м</w:t>
            </w:r>
            <w:r w:rsidRPr="000F7B83">
              <w:rPr>
                <w:rFonts w:ascii="Times New Roman" w:eastAsia="Times New Roman" w:hAnsi="Times New Roman" w:cs="Times New Roman"/>
                <w:sz w:val="24"/>
                <w:vertAlign w:val="superscript"/>
                <w:lang w:bidi="ar-SA"/>
              </w:rPr>
              <w:t>2</w:t>
            </w:r>
            <w:r w:rsidRPr="000F7B83">
              <w:rPr>
                <w:rFonts w:ascii="Times New Roman" w:eastAsia="Times New Roman" w:hAnsi="Times New Roman" w:cs="Times New Roman"/>
                <w:sz w:val="24"/>
                <w:lang w:bidi="ar-SA"/>
              </w:rPr>
              <w:t xml:space="preserve"> общ. площади); стоянок индивидуального легкового автотранспорта; отдельно стоящих КНС, газораспределительных подстанций, котельных небольшой мощности; остановочных комплексов</w:t>
            </w:r>
          </w:p>
        </w:tc>
        <w:tc>
          <w:tcPr>
            <w:tcW w:w="851" w:type="dxa"/>
            <w:tcBorders>
              <w:left w:val="single" w:sz="1" w:space="0" w:color="000000"/>
              <w:bottom w:val="single" w:sz="1" w:space="0" w:color="000000"/>
            </w:tcBorders>
            <w:shd w:val="clear" w:color="auto" w:fill="auto"/>
          </w:tcPr>
          <w:p w14:paraId="242A24AB" w14:textId="77777777" w:rsidR="000F7B83" w:rsidRPr="000F7B83" w:rsidRDefault="000F7B83" w:rsidP="000F7B83">
            <w:pPr>
              <w:widowControl/>
              <w:suppressLineNumbers/>
              <w:autoSpaceDE/>
              <w:snapToGrid w:val="0"/>
              <w:jc w:val="center"/>
              <w:rPr>
                <w:rFonts w:ascii="Times New Roman" w:eastAsia="Arial" w:hAnsi="Times New Roman" w:cs="Times New Roman"/>
                <w:spacing w:val="-4"/>
                <w:sz w:val="24"/>
                <w:shd w:val="clear" w:color="auto" w:fill="FFFFFF"/>
                <w:lang w:eastAsia="ar-SA"/>
              </w:rPr>
            </w:pPr>
            <w:r w:rsidRPr="000F7B83">
              <w:rPr>
                <w:rFonts w:ascii="Times New Roman" w:eastAsia="Arial" w:hAnsi="Times New Roman" w:cs="Times New Roman"/>
                <w:spacing w:val="-4"/>
                <w:sz w:val="24"/>
                <w:shd w:val="clear" w:color="auto" w:fill="FFFFFF"/>
                <w:lang w:eastAsia="ar-SA"/>
              </w:rPr>
              <w:t>м</w:t>
            </w:r>
            <w:r w:rsidRPr="000F7B83">
              <w:rPr>
                <w:rFonts w:ascii="Times New Roman" w:eastAsia="Arial" w:hAnsi="Times New Roman" w:cs="Times New Roman"/>
                <w:spacing w:val="-4"/>
                <w:sz w:val="24"/>
                <w:shd w:val="clear" w:color="auto" w:fill="FFFFFF"/>
                <w:vertAlign w:val="superscript"/>
                <w:lang w:eastAsia="ar-SA"/>
              </w:rPr>
              <w:t>2</w:t>
            </w:r>
          </w:p>
        </w:tc>
        <w:tc>
          <w:tcPr>
            <w:tcW w:w="1559" w:type="dxa"/>
            <w:tcBorders>
              <w:left w:val="single" w:sz="1" w:space="0" w:color="000000"/>
              <w:bottom w:val="single" w:sz="1" w:space="0" w:color="000000"/>
              <w:right w:val="single" w:sz="1" w:space="0" w:color="000000"/>
            </w:tcBorders>
            <w:shd w:val="clear" w:color="auto" w:fill="auto"/>
          </w:tcPr>
          <w:p w14:paraId="7FCD66FE" w14:textId="77777777" w:rsidR="000F7B83" w:rsidRPr="000F7B83" w:rsidRDefault="00441705" w:rsidP="000F7B83">
            <w:pPr>
              <w:widowControl/>
              <w:suppressLineNumbers/>
              <w:autoSpaceDE/>
              <w:snapToGrid w:val="0"/>
              <w:jc w:val="center"/>
              <w:rPr>
                <w:rFonts w:ascii="Times New Roman" w:eastAsia="Times New Roman" w:hAnsi="Times New Roman" w:cs="Times New Roman"/>
                <w:sz w:val="24"/>
                <w:lang w:eastAsia="en-US" w:bidi="ar-SA"/>
              </w:rPr>
            </w:pPr>
            <w:r>
              <w:rPr>
                <w:rFonts w:ascii="Times New Roman" w:eastAsia="Times New Roman" w:hAnsi="Times New Roman" w:cs="Times New Roman"/>
                <w:sz w:val="24"/>
                <w:lang w:eastAsia="en-US" w:bidi="ar-SA"/>
              </w:rPr>
              <w:t>По расчёту</w:t>
            </w:r>
          </w:p>
        </w:tc>
      </w:tr>
      <w:tr w:rsidR="000F7B83" w:rsidRPr="000F7B83" w14:paraId="5ADA8A70" w14:textId="77777777" w:rsidTr="002D68DB">
        <w:tc>
          <w:tcPr>
            <w:tcW w:w="825" w:type="dxa"/>
            <w:tcBorders>
              <w:left w:val="single" w:sz="1" w:space="0" w:color="000000"/>
              <w:bottom w:val="single" w:sz="1" w:space="0" w:color="000000"/>
            </w:tcBorders>
            <w:shd w:val="clear" w:color="auto" w:fill="auto"/>
          </w:tcPr>
          <w:p w14:paraId="298A8A07"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5</w:t>
            </w:r>
          </w:p>
        </w:tc>
        <w:tc>
          <w:tcPr>
            <w:tcW w:w="8333" w:type="dxa"/>
            <w:gridSpan w:val="3"/>
            <w:tcBorders>
              <w:left w:val="single" w:sz="1" w:space="0" w:color="000000"/>
              <w:bottom w:val="single" w:sz="1" w:space="0" w:color="000000"/>
              <w:right w:val="single" w:sz="1" w:space="0" w:color="000000"/>
            </w:tcBorders>
            <w:shd w:val="clear" w:color="auto" w:fill="auto"/>
          </w:tcPr>
          <w:p w14:paraId="42DE07B5" w14:textId="77777777" w:rsidR="000F7B83" w:rsidRPr="000F7B83" w:rsidRDefault="000F7B83" w:rsidP="000F7B83">
            <w:pPr>
              <w:widowControl/>
              <w:suppressLineNumbers/>
              <w:autoSpaceDE/>
              <w:snapToGrid w:val="0"/>
              <w:jc w:val="both"/>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Минимальные размеры земельных участков для объектов электросетевого хозяйства:</w:t>
            </w:r>
          </w:p>
        </w:tc>
      </w:tr>
      <w:tr w:rsidR="000F7B83" w:rsidRPr="000F7B83" w14:paraId="3986782B" w14:textId="77777777" w:rsidTr="002D68DB">
        <w:tc>
          <w:tcPr>
            <w:tcW w:w="825" w:type="dxa"/>
            <w:tcBorders>
              <w:left w:val="single" w:sz="1" w:space="0" w:color="000000"/>
              <w:bottom w:val="single" w:sz="1" w:space="0" w:color="000000"/>
            </w:tcBorders>
            <w:shd w:val="clear" w:color="auto" w:fill="auto"/>
          </w:tcPr>
          <w:p w14:paraId="0CFDC2CE"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7E2723B0" w14:textId="77777777" w:rsidR="000F7B83" w:rsidRPr="000F7B83" w:rsidRDefault="000F7B83" w:rsidP="000F7B83">
            <w:pPr>
              <w:widowControl/>
              <w:suppressAutoHyphens w:val="0"/>
              <w:rPr>
                <w:rFonts w:ascii="Times New Roman" w:eastAsia="Calibri" w:hAnsi="Times New Roman" w:cs="Times New Roman"/>
                <w:bCs/>
                <w:sz w:val="24"/>
                <w:lang w:bidi="ar-SA"/>
              </w:rPr>
            </w:pPr>
            <w:r w:rsidRPr="000F7B83">
              <w:rPr>
                <w:rFonts w:ascii="Times New Roman" w:eastAsia="Arial" w:hAnsi="Times New Roman" w:cs="Times New Roman"/>
                <w:spacing w:val="-4"/>
                <w:sz w:val="24"/>
                <w:shd w:val="clear" w:color="auto" w:fill="FFFFFF"/>
              </w:rPr>
              <w:t>мачтовые подстанции мощностью от 25 до 250кВ А</w:t>
            </w:r>
          </w:p>
        </w:tc>
        <w:tc>
          <w:tcPr>
            <w:tcW w:w="851" w:type="dxa"/>
            <w:tcBorders>
              <w:left w:val="single" w:sz="1" w:space="0" w:color="000000"/>
              <w:bottom w:val="single" w:sz="1" w:space="0" w:color="000000"/>
            </w:tcBorders>
            <w:shd w:val="clear" w:color="auto" w:fill="auto"/>
          </w:tcPr>
          <w:p w14:paraId="3E910263" w14:textId="77777777" w:rsidR="000F7B83" w:rsidRPr="000F7B83" w:rsidRDefault="000F7B83" w:rsidP="000F7B83">
            <w:pPr>
              <w:widowControl/>
              <w:suppressAutoHyphens w:val="0"/>
              <w:autoSpaceDE/>
              <w:jc w:val="center"/>
              <w:rPr>
                <w:rFonts w:ascii="Calibri" w:eastAsia="Calibri" w:hAnsi="Calibri" w:cs="Arial"/>
                <w:szCs w:val="20"/>
                <w:lang w:bidi="ar-SA"/>
              </w:rPr>
            </w:pPr>
            <w:r w:rsidRPr="000F7B83">
              <w:rPr>
                <w:rFonts w:ascii="Times New Roman" w:eastAsia="Arial" w:hAnsi="Times New Roman" w:cs="Times New Roman"/>
                <w:spacing w:val="-4"/>
                <w:sz w:val="24"/>
                <w:shd w:val="clear" w:color="auto" w:fill="FFFFFF"/>
              </w:rPr>
              <w:t>м</w:t>
            </w:r>
            <w:r w:rsidRPr="000F7B83">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5C1555B9"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50</w:t>
            </w:r>
          </w:p>
        </w:tc>
      </w:tr>
      <w:tr w:rsidR="000F7B83" w:rsidRPr="000F7B83" w14:paraId="562E941E" w14:textId="77777777" w:rsidTr="002D68DB">
        <w:tc>
          <w:tcPr>
            <w:tcW w:w="825" w:type="dxa"/>
            <w:tcBorders>
              <w:left w:val="single" w:sz="1" w:space="0" w:color="000000"/>
              <w:bottom w:val="single" w:sz="1" w:space="0" w:color="000000"/>
            </w:tcBorders>
            <w:shd w:val="clear" w:color="auto" w:fill="auto"/>
          </w:tcPr>
          <w:p w14:paraId="76BCDAEA"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46274648" w14:textId="77777777" w:rsidR="000F7B83" w:rsidRPr="000F7B83" w:rsidRDefault="000F7B83" w:rsidP="000F7B83">
            <w:pPr>
              <w:widowControl/>
              <w:suppressAutoHyphens w:val="0"/>
              <w:rPr>
                <w:rFonts w:ascii="Times New Roman" w:eastAsia="Calibri" w:hAnsi="Times New Roman" w:cs="Times New Roman"/>
                <w:bCs/>
                <w:sz w:val="24"/>
                <w:lang w:bidi="ar-SA"/>
              </w:rPr>
            </w:pPr>
            <w:r w:rsidRPr="000F7B83">
              <w:rPr>
                <w:rFonts w:ascii="Times New Roman" w:eastAsia="Arial" w:hAnsi="Times New Roman" w:cs="Times New Roman"/>
                <w:spacing w:val="-4"/>
                <w:sz w:val="24"/>
                <w:shd w:val="clear" w:color="auto" w:fill="FFFFFF"/>
              </w:rPr>
              <w:t>комплексные подстанции с одним трансформатором мощностью от 25 до 630кВ А</w:t>
            </w:r>
          </w:p>
        </w:tc>
        <w:tc>
          <w:tcPr>
            <w:tcW w:w="851" w:type="dxa"/>
            <w:tcBorders>
              <w:left w:val="single" w:sz="1" w:space="0" w:color="000000"/>
              <w:bottom w:val="single" w:sz="1" w:space="0" w:color="000000"/>
            </w:tcBorders>
            <w:shd w:val="clear" w:color="auto" w:fill="auto"/>
          </w:tcPr>
          <w:p w14:paraId="6BC01AFC" w14:textId="77777777" w:rsidR="000F7B83" w:rsidRPr="000F7B83" w:rsidRDefault="000F7B83" w:rsidP="000F7B83">
            <w:pPr>
              <w:widowControl/>
              <w:suppressAutoHyphens w:val="0"/>
              <w:autoSpaceDE/>
              <w:jc w:val="center"/>
              <w:rPr>
                <w:rFonts w:ascii="Calibri" w:eastAsia="Calibri" w:hAnsi="Calibri" w:cs="Arial"/>
                <w:szCs w:val="20"/>
                <w:lang w:bidi="ar-SA"/>
              </w:rPr>
            </w:pPr>
            <w:r w:rsidRPr="000F7B83">
              <w:rPr>
                <w:rFonts w:ascii="Times New Roman" w:eastAsia="Arial" w:hAnsi="Times New Roman" w:cs="Times New Roman"/>
                <w:spacing w:val="-4"/>
                <w:sz w:val="24"/>
                <w:shd w:val="clear" w:color="auto" w:fill="FFFFFF"/>
              </w:rPr>
              <w:t>м</w:t>
            </w:r>
            <w:r w:rsidRPr="000F7B83">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43D825CA"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50</w:t>
            </w:r>
          </w:p>
        </w:tc>
      </w:tr>
      <w:tr w:rsidR="000F7B83" w:rsidRPr="000F7B83" w14:paraId="0CE4ECEA" w14:textId="77777777" w:rsidTr="002D68DB">
        <w:tc>
          <w:tcPr>
            <w:tcW w:w="825" w:type="dxa"/>
            <w:tcBorders>
              <w:left w:val="single" w:sz="1" w:space="0" w:color="000000"/>
              <w:bottom w:val="single" w:sz="1" w:space="0" w:color="000000"/>
            </w:tcBorders>
            <w:shd w:val="clear" w:color="auto" w:fill="auto"/>
          </w:tcPr>
          <w:p w14:paraId="53F525A7"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7EB260F0" w14:textId="77777777" w:rsidR="000F7B83" w:rsidRPr="000F7B83" w:rsidRDefault="000F7B83" w:rsidP="000F7B83">
            <w:pPr>
              <w:tabs>
                <w:tab w:val="left" w:pos="547"/>
                <w:tab w:val="left" w:pos="1134"/>
              </w:tabs>
              <w:spacing w:line="276" w:lineRule="auto"/>
              <w:contextualSpacing/>
              <w:jc w:val="both"/>
              <w:rPr>
                <w:rFonts w:ascii="Times New Roman" w:eastAsia="Calibri" w:hAnsi="Times New Roman" w:cs="Times New Roman"/>
                <w:bCs/>
                <w:sz w:val="24"/>
                <w:lang w:bidi="ar-SA"/>
              </w:rPr>
            </w:pPr>
            <w:r w:rsidRPr="000F7B83">
              <w:rPr>
                <w:rFonts w:ascii="Times New Roman" w:eastAsia="Arial" w:hAnsi="Times New Roman" w:cs="Times New Roman"/>
                <w:spacing w:val="-4"/>
                <w:sz w:val="24"/>
                <w:shd w:val="clear" w:color="auto" w:fill="FFFFFF"/>
              </w:rPr>
              <w:t>комплексные подстанции с двумя трансформаторами мощностью от 160 до 630кВ А</w:t>
            </w:r>
          </w:p>
        </w:tc>
        <w:tc>
          <w:tcPr>
            <w:tcW w:w="851" w:type="dxa"/>
            <w:tcBorders>
              <w:left w:val="single" w:sz="1" w:space="0" w:color="000000"/>
              <w:bottom w:val="single" w:sz="1" w:space="0" w:color="000000"/>
            </w:tcBorders>
            <w:shd w:val="clear" w:color="auto" w:fill="auto"/>
          </w:tcPr>
          <w:p w14:paraId="1C3DDF43" w14:textId="77777777" w:rsidR="000F7B83" w:rsidRPr="000F7B83" w:rsidRDefault="000F7B83" w:rsidP="000F7B83">
            <w:pPr>
              <w:widowControl/>
              <w:suppressAutoHyphens w:val="0"/>
              <w:autoSpaceDE/>
              <w:jc w:val="center"/>
              <w:rPr>
                <w:rFonts w:ascii="Calibri" w:eastAsia="Calibri" w:hAnsi="Calibri" w:cs="Arial"/>
                <w:szCs w:val="20"/>
                <w:lang w:bidi="ar-SA"/>
              </w:rPr>
            </w:pPr>
            <w:r w:rsidRPr="000F7B83">
              <w:rPr>
                <w:rFonts w:ascii="Times New Roman" w:eastAsia="Arial" w:hAnsi="Times New Roman" w:cs="Times New Roman"/>
                <w:spacing w:val="-4"/>
                <w:sz w:val="24"/>
                <w:shd w:val="clear" w:color="auto" w:fill="FFFFFF"/>
              </w:rPr>
              <w:t>м</w:t>
            </w:r>
            <w:r w:rsidRPr="000F7B83">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0CAABB6D"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80</w:t>
            </w:r>
          </w:p>
        </w:tc>
      </w:tr>
      <w:tr w:rsidR="000F7B83" w:rsidRPr="000F7B83" w14:paraId="3FE8A189" w14:textId="77777777" w:rsidTr="002D68DB">
        <w:tc>
          <w:tcPr>
            <w:tcW w:w="825" w:type="dxa"/>
            <w:tcBorders>
              <w:left w:val="single" w:sz="1" w:space="0" w:color="000000"/>
              <w:bottom w:val="single" w:sz="1" w:space="0" w:color="000000"/>
            </w:tcBorders>
            <w:shd w:val="clear" w:color="auto" w:fill="auto"/>
          </w:tcPr>
          <w:p w14:paraId="456175D8"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46F2B915" w14:textId="77777777" w:rsidR="000F7B83" w:rsidRPr="000F7B83" w:rsidRDefault="000F7B83" w:rsidP="000F7B83">
            <w:pPr>
              <w:tabs>
                <w:tab w:val="left" w:pos="547"/>
                <w:tab w:val="left" w:pos="1134"/>
              </w:tabs>
              <w:spacing w:line="276" w:lineRule="auto"/>
              <w:contextualSpacing/>
              <w:jc w:val="both"/>
              <w:rPr>
                <w:rFonts w:ascii="Times New Roman" w:eastAsia="Calibri" w:hAnsi="Times New Roman" w:cs="Times New Roman"/>
                <w:bCs/>
                <w:sz w:val="24"/>
                <w:lang w:bidi="ar-SA"/>
              </w:rPr>
            </w:pPr>
            <w:r w:rsidRPr="000F7B83">
              <w:rPr>
                <w:rFonts w:ascii="Times New Roman" w:eastAsia="Arial" w:hAnsi="Times New Roman" w:cs="Times New Roman"/>
                <w:spacing w:val="-4"/>
                <w:sz w:val="24"/>
                <w:shd w:val="clear" w:color="auto" w:fill="FFFFFF"/>
              </w:rPr>
              <w:t>подстанции с двумя трансформаторами закрытого типа мощностью от 160 до 630кВ А</w:t>
            </w:r>
          </w:p>
        </w:tc>
        <w:tc>
          <w:tcPr>
            <w:tcW w:w="851" w:type="dxa"/>
            <w:tcBorders>
              <w:left w:val="single" w:sz="1" w:space="0" w:color="000000"/>
              <w:bottom w:val="single" w:sz="1" w:space="0" w:color="000000"/>
            </w:tcBorders>
            <w:shd w:val="clear" w:color="auto" w:fill="auto"/>
          </w:tcPr>
          <w:p w14:paraId="68B33DC2" w14:textId="77777777" w:rsidR="000F7B83" w:rsidRPr="000F7B83" w:rsidRDefault="000F7B83" w:rsidP="000F7B83">
            <w:pPr>
              <w:widowControl/>
              <w:suppressAutoHyphens w:val="0"/>
              <w:autoSpaceDE/>
              <w:jc w:val="center"/>
              <w:rPr>
                <w:rFonts w:ascii="Calibri" w:eastAsia="Calibri" w:hAnsi="Calibri" w:cs="Arial"/>
                <w:szCs w:val="20"/>
                <w:lang w:bidi="ar-SA"/>
              </w:rPr>
            </w:pPr>
            <w:r w:rsidRPr="000F7B83">
              <w:rPr>
                <w:rFonts w:ascii="Times New Roman" w:eastAsia="Arial" w:hAnsi="Times New Roman" w:cs="Times New Roman"/>
                <w:spacing w:val="-4"/>
                <w:sz w:val="24"/>
                <w:shd w:val="clear" w:color="auto" w:fill="FFFFFF"/>
              </w:rPr>
              <w:t>м</w:t>
            </w:r>
            <w:r w:rsidRPr="000F7B83">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3F55213B"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150</w:t>
            </w:r>
          </w:p>
        </w:tc>
      </w:tr>
      <w:tr w:rsidR="000F7B83" w:rsidRPr="000F7B83" w14:paraId="0D720576" w14:textId="77777777" w:rsidTr="002D68DB">
        <w:tc>
          <w:tcPr>
            <w:tcW w:w="825" w:type="dxa"/>
            <w:tcBorders>
              <w:left w:val="single" w:sz="1" w:space="0" w:color="000000"/>
              <w:bottom w:val="single" w:sz="1" w:space="0" w:color="000000"/>
            </w:tcBorders>
            <w:shd w:val="clear" w:color="auto" w:fill="auto"/>
          </w:tcPr>
          <w:p w14:paraId="5A89DB16"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75A6BE6B" w14:textId="77777777" w:rsidR="000F7B83" w:rsidRPr="000F7B83" w:rsidRDefault="000F7B83" w:rsidP="000F7B83">
            <w:pPr>
              <w:widowControl/>
              <w:suppressAutoHyphens w:val="0"/>
              <w:rPr>
                <w:rFonts w:ascii="Times New Roman" w:eastAsia="Calibri" w:hAnsi="Times New Roman" w:cs="Times New Roman"/>
                <w:bCs/>
                <w:sz w:val="24"/>
                <w:lang w:bidi="ar-SA"/>
              </w:rPr>
            </w:pPr>
            <w:r w:rsidRPr="000F7B83">
              <w:rPr>
                <w:rFonts w:ascii="Times New Roman" w:eastAsia="Arial" w:hAnsi="Times New Roman" w:cs="Times New Roman"/>
                <w:spacing w:val="-4"/>
                <w:sz w:val="24"/>
                <w:shd w:val="clear" w:color="auto" w:fill="FFFFFF"/>
              </w:rPr>
              <w:t>распределительные пункты наружной установки</w:t>
            </w:r>
          </w:p>
        </w:tc>
        <w:tc>
          <w:tcPr>
            <w:tcW w:w="851" w:type="dxa"/>
            <w:tcBorders>
              <w:left w:val="single" w:sz="1" w:space="0" w:color="000000"/>
              <w:bottom w:val="single" w:sz="1" w:space="0" w:color="000000"/>
            </w:tcBorders>
            <w:shd w:val="clear" w:color="auto" w:fill="auto"/>
          </w:tcPr>
          <w:p w14:paraId="18E41080" w14:textId="77777777" w:rsidR="000F7B83" w:rsidRPr="000F7B83" w:rsidRDefault="000F7B83" w:rsidP="000F7B83">
            <w:pPr>
              <w:widowControl/>
              <w:suppressAutoHyphens w:val="0"/>
              <w:autoSpaceDE/>
              <w:jc w:val="center"/>
              <w:rPr>
                <w:rFonts w:ascii="Calibri" w:eastAsia="Calibri" w:hAnsi="Calibri" w:cs="Arial"/>
                <w:szCs w:val="20"/>
                <w:lang w:bidi="ar-SA"/>
              </w:rPr>
            </w:pPr>
            <w:r w:rsidRPr="000F7B83">
              <w:rPr>
                <w:rFonts w:ascii="Times New Roman" w:eastAsia="Arial" w:hAnsi="Times New Roman" w:cs="Times New Roman"/>
                <w:spacing w:val="-4"/>
                <w:sz w:val="24"/>
                <w:shd w:val="clear" w:color="auto" w:fill="FFFFFF"/>
              </w:rPr>
              <w:t>м</w:t>
            </w:r>
            <w:r w:rsidRPr="000F7B83">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0059BB45"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250</w:t>
            </w:r>
          </w:p>
        </w:tc>
      </w:tr>
      <w:tr w:rsidR="000F7B83" w:rsidRPr="000F7B83" w14:paraId="561A4A2A" w14:textId="77777777" w:rsidTr="002D68DB">
        <w:tc>
          <w:tcPr>
            <w:tcW w:w="825" w:type="dxa"/>
            <w:tcBorders>
              <w:left w:val="single" w:sz="1" w:space="0" w:color="000000"/>
              <w:bottom w:val="single" w:sz="1" w:space="0" w:color="000000"/>
            </w:tcBorders>
            <w:shd w:val="clear" w:color="auto" w:fill="auto"/>
          </w:tcPr>
          <w:p w14:paraId="6A48269B"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6CFDECFE" w14:textId="77777777" w:rsidR="000F7B83" w:rsidRPr="000F7B83" w:rsidRDefault="000F7B83" w:rsidP="000F7B83">
            <w:pPr>
              <w:widowControl/>
              <w:suppressAutoHyphens w:val="0"/>
              <w:rPr>
                <w:rFonts w:ascii="Times New Roman" w:eastAsia="Calibri" w:hAnsi="Times New Roman" w:cs="Times New Roman"/>
                <w:bCs/>
                <w:sz w:val="24"/>
                <w:lang w:bidi="ar-SA"/>
              </w:rPr>
            </w:pPr>
            <w:r w:rsidRPr="000F7B83">
              <w:rPr>
                <w:rFonts w:ascii="Times New Roman" w:eastAsia="Arial" w:hAnsi="Times New Roman" w:cs="Times New Roman"/>
                <w:spacing w:val="-4"/>
                <w:sz w:val="24"/>
                <w:shd w:val="clear" w:color="auto" w:fill="FFFFFF"/>
              </w:rPr>
              <w:t>распределительные пункты закрытого типа</w:t>
            </w:r>
          </w:p>
        </w:tc>
        <w:tc>
          <w:tcPr>
            <w:tcW w:w="851" w:type="dxa"/>
            <w:tcBorders>
              <w:left w:val="single" w:sz="1" w:space="0" w:color="000000"/>
              <w:bottom w:val="single" w:sz="1" w:space="0" w:color="000000"/>
            </w:tcBorders>
            <w:shd w:val="clear" w:color="auto" w:fill="auto"/>
          </w:tcPr>
          <w:p w14:paraId="6479B2C6" w14:textId="77777777" w:rsidR="000F7B83" w:rsidRPr="000F7B83" w:rsidRDefault="000F7B83" w:rsidP="000F7B83">
            <w:pPr>
              <w:widowControl/>
              <w:suppressAutoHyphens w:val="0"/>
              <w:autoSpaceDE/>
              <w:jc w:val="center"/>
              <w:rPr>
                <w:rFonts w:ascii="Times New Roman" w:eastAsia="Arial" w:hAnsi="Times New Roman" w:cs="Times New Roman"/>
                <w:spacing w:val="-4"/>
                <w:sz w:val="24"/>
                <w:shd w:val="clear" w:color="auto" w:fill="FFFFFF"/>
              </w:rPr>
            </w:pPr>
            <w:r w:rsidRPr="000F7B83">
              <w:rPr>
                <w:rFonts w:ascii="Times New Roman" w:eastAsia="Arial" w:hAnsi="Times New Roman" w:cs="Times New Roman"/>
                <w:spacing w:val="-4"/>
                <w:sz w:val="24"/>
                <w:shd w:val="clear" w:color="auto" w:fill="FFFFFF"/>
              </w:rPr>
              <w:t>м</w:t>
            </w:r>
            <w:r w:rsidRPr="000F7B83">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2BCC425A"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200</w:t>
            </w:r>
          </w:p>
        </w:tc>
      </w:tr>
      <w:tr w:rsidR="000F7B83" w:rsidRPr="000F7B83" w14:paraId="6306E8CA" w14:textId="77777777" w:rsidTr="002D68DB">
        <w:tc>
          <w:tcPr>
            <w:tcW w:w="825" w:type="dxa"/>
            <w:tcBorders>
              <w:left w:val="single" w:sz="1" w:space="0" w:color="000000"/>
              <w:bottom w:val="single" w:sz="1" w:space="0" w:color="000000"/>
            </w:tcBorders>
            <w:shd w:val="clear" w:color="auto" w:fill="auto"/>
          </w:tcPr>
          <w:p w14:paraId="499C146F"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6</w:t>
            </w:r>
          </w:p>
        </w:tc>
        <w:tc>
          <w:tcPr>
            <w:tcW w:w="5923" w:type="dxa"/>
            <w:tcBorders>
              <w:left w:val="single" w:sz="1" w:space="0" w:color="000000"/>
              <w:bottom w:val="single" w:sz="1" w:space="0" w:color="000000"/>
            </w:tcBorders>
            <w:shd w:val="clear" w:color="auto" w:fill="auto"/>
          </w:tcPr>
          <w:p w14:paraId="03C8C4BD" w14:textId="77777777" w:rsidR="000F7B83" w:rsidRPr="000F7B83" w:rsidRDefault="000F7B83" w:rsidP="000F7B83">
            <w:pPr>
              <w:widowControl/>
              <w:suppressAutoHyphens w:val="0"/>
              <w:rPr>
                <w:rFonts w:ascii="Times New Roman" w:eastAsia="Arial" w:hAnsi="Times New Roman" w:cs="Times New Roman"/>
                <w:spacing w:val="-4"/>
                <w:sz w:val="24"/>
                <w:shd w:val="clear" w:color="auto" w:fill="FFFFFF"/>
              </w:rPr>
            </w:pPr>
            <w:r w:rsidRPr="000F7B83">
              <w:rPr>
                <w:rFonts w:ascii="Times New Roman" w:eastAsia="Arial" w:hAnsi="Times New Roman" w:cs="Times New Roman"/>
                <w:spacing w:val="-4"/>
                <w:sz w:val="24"/>
                <w:shd w:val="clear" w:color="auto" w:fill="FFFFFF"/>
                <w:lang w:eastAsia="en-US" w:bidi="ar-SA"/>
              </w:rPr>
              <w:t>Минимальная площадь земельного участка для размещения индивидуального гаража не менее</w:t>
            </w:r>
          </w:p>
        </w:tc>
        <w:tc>
          <w:tcPr>
            <w:tcW w:w="851" w:type="dxa"/>
            <w:tcBorders>
              <w:left w:val="single" w:sz="1" w:space="0" w:color="000000"/>
              <w:bottom w:val="single" w:sz="1" w:space="0" w:color="000000"/>
            </w:tcBorders>
            <w:shd w:val="clear" w:color="auto" w:fill="auto"/>
          </w:tcPr>
          <w:p w14:paraId="4830350A" w14:textId="77777777" w:rsidR="000F7B83" w:rsidRPr="000F7B83" w:rsidRDefault="000F7B83" w:rsidP="000F7B83">
            <w:pPr>
              <w:widowControl/>
              <w:suppressAutoHyphens w:val="0"/>
              <w:autoSpaceDE/>
              <w:jc w:val="center"/>
              <w:rPr>
                <w:rFonts w:ascii="Times New Roman" w:eastAsia="Arial" w:hAnsi="Times New Roman" w:cs="Times New Roman"/>
                <w:spacing w:val="-4"/>
                <w:sz w:val="24"/>
                <w:shd w:val="clear" w:color="auto" w:fill="FFFFFF"/>
              </w:rPr>
            </w:pPr>
            <w:r w:rsidRPr="000F7B83">
              <w:rPr>
                <w:rFonts w:ascii="Times New Roman" w:eastAsia="Arial" w:hAnsi="Times New Roman" w:cs="Times New Roman"/>
                <w:spacing w:val="-4"/>
                <w:sz w:val="24"/>
                <w:shd w:val="clear" w:color="auto" w:fill="FFFFFF"/>
              </w:rPr>
              <w:t>м</w:t>
            </w:r>
            <w:r w:rsidRPr="000F7B83">
              <w:rPr>
                <w:rFonts w:ascii="Times New Roman" w:eastAsia="Arial" w:hAnsi="Times New Roman" w:cs="Times New Roman"/>
                <w:spacing w:val="-4"/>
                <w:sz w:val="24"/>
                <w:shd w:val="clear" w:color="auto" w:fill="FFFFFF"/>
                <w:vertAlign w:val="superscript"/>
              </w:rPr>
              <w:t>2</w:t>
            </w:r>
            <w:r w:rsidRPr="000F7B83">
              <w:rPr>
                <w:rFonts w:ascii="Times New Roman" w:eastAsia="Arial" w:hAnsi="Times New Roman" w:cs="Times New Roman"/>
                <w:spacing w:val="-4"/>
                <w:sz w:val="24"/>
                <w:shd w:val="clear" w:color="auto" w:fill="FFFFFF"/>
              </w:rPr>
              <w:t xml:space="preserve"> на 1 гараж</w:t>
            </w:r>
          </w:p>
        </w:tc>
        <w:tc>
          <w:tcPr>
            <w:tcW w:w="1559" w:type="dxa"/>
            <w:tcBorders>
              <w:left w:val="single" w:sz="1" w:space="0" w:color="000000"/>
              <w:bottom w:val="single" w:sz="1" w:space="0" w:color="000000"/>
              <w:right w:val="single" w:sz="1" w:space="0" w:color="000000"/>
            </w:tcBorders>
            <w:shd w:val="clear" w:color="auto" w:fill="auto"/>
          </w:tcPr>
          <w:p w14:paraId="7C6FAB2D"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20</w:t>
            </w:r>
          </w:p>
        </w:tc>
      </w:tr>
      <w:tr w:rsidR="000F7B83" w:rsidRPr="000F7B83" w14:paraId="6ACCA7DF" w14:textId="77777777" w:rsidTr="002D68DB">
        <w:tc>
          <w:tcPr>
            <w:tcW w:w="825" w:type="dxa"/>
            <w:tcBorders>
              <w:left w:val="single" w:sz="1" w:space="0" w:color="000000"/>
              <w:bottom w:val="single" w:sz="1" w:space="0" w:color="000000"/>
            </w:tcBorders>
            <w:shd w:val="clear" w:color="auto" w:fill="auto"/>
          </w:tcPr>
          <w:p w14:paraId="1B1D6893"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7</w:t>
            </w:r>
          </w:p>
        </w:tc>
        <w:tc>
          <w:tcPr>
            <w:tcW w:w="5923" w:type="dxa"/>
            <w:tcBorders>
              <w:left w:val="single" w:sz="1" w:space="0" w:color="000000"/>
              <w:bottom w:val="single" w:sz="1" w:space="0" w:color="000000"/>
            </w:tcBorders>
            <w:shd w:val="clear" w:color="auto" w:fill="auto"/>
          </w:tcPr>
          <w:p w14:paraId="5241850D" w14:textId="77777777" w:rsidR="000F7B83" w:rsidRPr="000F7B83" w:rsidRDefault="000F7B83" w:rsidP="000F7B83">
            <w:pPr>
              <w:widowControl/>
              <w:tabs>
                <w:tab w:val="left" w:pos="720"/>
                <w:tab w:val="left" w:pos="1134"/>
              </w:tabs>
              <w:suppressAutoHyphens w:val="0"/>
              <w:autoSpaceDE/>
              <w:jc w:val="both"/>
              <w:rPr>
                <w:rFonts w:ascii="Times New Roman" w:eastAsia="Arial" w:hAnsi="Times New Roman" w:cs="Times New Roman"/>
                <w:spacing w:val="-4"/>
                <w:sz w:val="24"/>
                <w:shd w:val="clear" w:color="auto" w:fill="FFFFFF"/>
                <w:lang w:eastAsia="en-US" w:bidi="ar-SA"/>
              </w:rPr>
            </w:pPr>
            <w:r w:rsidRPr="000F7B83">
              <w:rPr>
                <w:rFonts w:ascii="Times New Roman" w:eastAsia="Arial" w:hAnsi="Times New Roman" w:cs="Times New Roman"/>
                <w:sz w:val="24"/>
                <w:shd w:val="clear" w:color="auto" w:fill="FFFFFF"/>
                <w:lang w:eastAsia="en-US" w:bidi="ar-SA"/>
              </w:rPr>
              <w:t>Количество надземных этажей для основных строений  не более</w:t>
            </w:r>
          </w:p>
        </w:tc>
        <w:tc>
          <w:tcPr>
            <w:tcW w:w="851" w:type="dxa"/>
            <w:tcBorders>
              <w:left w:val="single" w:sz="1" w:space="0" w:color="000000"/>
              <w:bottom w:val="single" w:sz="1" w:space="0" w:color="000000"/>
            </w:tcBorders>
            <w:shd w:val="clear" w:color="auto" w:fill="auto"/>
          </w:tcPr>
          <w:p w14:paraId="369A1FA9" w14:textId="77777777" w:rsidR="000F7B83" w:rsidRPr="000F7B83" w:rsidRDefault="000F7B83" w:rsidP="000F7B83">
            <w:pPr>
              <w:widowControl/>
              <w:suppressAutoHyphens w:val="0"/>
              <w:autoSpaceDE/>
              <w:jc w:val="center"/>
              <w:rPr>
                <w:rFonts w:ascii="Times New Roman" w:eastAsia="Arial" w:hAnsi="Times New Roman" w:cs="Times New Roman"/>
                <w:spacing w:val="-4"/>
                <w:sz w:val="24"/>
                <w:shd w:val="clear" w:color="auto" w:fill="FFFFFF"/>
              </w:rPr>
            </w:pPr>
            <w:r w:rsidRPr="000F7B83">
              <w:rPr>
                <w:rFonts w:ascii="Times New Roman" w:eastAsia="Arial" w:hAnsi="Times New Roman" w:cs="Times New Roman"/>
                <w:spacing w:val="-4"/>
                <w:sz w:val="24"/>
                <w:shd w:val="clear" w:color="auto" w:fill="FFFFFF"/>
              </w:rPr>
              <w:t>этаж</w:t>
            </w:r>
          </w:p>
        </w:tc>
        <w:tc>
          <w:tcPr>
            <w:tcW w:w="1559" w:type="dxa"/>
            <w:tcBorders>
              <w:left w:val="single" w:sz="1" w:space="0" w:color="000000"/>
              <w:bottom w:val="single" w:sz="1" w:space="0" w:color="000000"/>
              <w:right w:val="single" w:sz="1" w:space="0" w:color="000000"/>
            </w:tcBorders>
            <w:shd w:val="clear" w:color="auto" w:fill="auto"/>
          </w:tcPr>
          <w:p w14:paraId="51BD6B5D" w14:textId="77777777" w:rsidR="000F7B83" w:rsidRPr="000F7B83" w:rsidRDefault="008E6541" w:rsidP="000F7B83">
            <w:pPr>
              <w:widowControl/>
              <w:suppressLineNumbers/>
              <w:autoSpaceDE/>
              <w:snapToGrid w:val="0"/>
              <w:jc w:val="center"/>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3</w:t>
            </w:r>
          </w:p>
        </w:tc>
      </w:tr>
      <w:tr w:rsidR="008E6541" w:rsidRPr="000F7B83" w14:paraId="716AF410" w14:textId="77777777" w:rsidTr="002D68DB">
        <w:tc>
          <w:tcPr>
            <w:tcW w:w="825" w:type="dxa"/>
            <w:tcBorders>
              <w:left w:val="single" w:sz="1" w:space="0" w:color="000000"/>
              <w:bottom w:val="single" w:sz="1" w:space="0" w:color="000000"/>
            </w:tcBorders>
            <w:shd w:val="clear" w:color="auto" w:fill="auto"/>
          </w:tcPr>
          <w:p w14:paraId="48511517" w14:textId="77777777" w:rsidR="008E6541" w:rsidRPr="000F7B83" w:rsidRDefault="008E6541" w:rsidP="000F7B83">
            <w:pPr>
              <w:widowControl/>
              <w:suppressLineNumbers/>
              <w:autoSpaceDE/>
              <w:snapToGrid w:val="0"/>
              <w:jc w:val="center"/>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8</w:t>
            </w:r>
          </w:p>
        </w:tc>
        <w:tc>
          <w:tcPr>
            <w:tcW w:w="5923" w:type="dxa"/>
            <w:tcBorders>
              <w:left w:val="single" w:sz="1" w:space="0" w:color="000000"/>
              <w:bottom w:val="single" w:sz="1" w:space="0" w:color="000000"/>
            </w:tcBorders>
            <w:shd w:val="clear" w:color="auto" w:fill="auto"/>
          </w:tcPr>
          <w:p w14:paraId="69A2EF97" w14:textId="77777777" w:rsidR="008E6541" w:rsidRPr="000F7B83" w:rsidRDefault="008E6541" w:rsidP="000F7B83">
            <w:pPr>
              <w:widowControl/>
              <w:tabs>
                <w:tab w:val="left" w:pos="720"/>
                <w:tab w:val="left" w:pos="1134"/>
              </w:tabs>
              <w:suppressAutoHyphens w:val="0"/>
              <w:autoSpaceDE/>
              <w:jc w:val="both"/>
              <w:rPr>
                <w:rFonts w:ascii="Times New Roman" w:eastAsia="Arial" w:hAnsi="Times New Roman" w:cs="Times New Roman"/>
                <w:sz w:val="24"/>
                <w:shd w:val="clear" w:color="auto" w:fill="FFFFFF"/>
                <w:lang w:eastAsia="en-US" w:bidi="ar-SA"/>
              </w:rPr>
            </w:pPr>
            <w:r w:rsidRPr="004A2F64">
              <w:rPr>
                <w:rFonts w:ascii="Times New Roman" w:eastAsia="Calibri" w:hAnsi="Times New Roman" w:cs="Times New Roman"/>
                <w:spacing w:val="-4"/>
                <w:sz w:val="24"/>
                <w:lang w:eastAsia="en-US" w:bidi="ar-SA"/>
              </w:rPr>
              <w:t xml:space="preserve">Количество </w:t>
            </w:r>
            <w:r w:rsidRPr="004A2F64">
              <w:rPr>
                <w:rFonts w:ascii="Times New Roman" w:eastAsia="Calibri" w:hAnsi="Times New Roman" w:cs="Times New Roman"/>
                <w:sz w:val="24"/>
                <w:lang w:eastAsia="en-US" w:bidi="ar-SA"/>
              </w:rPr>
              <w:t>надземных этажей для многоквартирной средне этажной жилой застройки</w:t>
            </w:r>
          </w:p>
        </w:tc>
        <w:tc>
          <w:tcPr>
            <w:tcW w:w="851" w:type="dxa"/>
            <w:tcBorders>
              <w:left w:val="single" w:sz="1" w:space="0" w:color="000000"/>
              <w:bottom w:val="single" w:sz="1" w:space="0" w:color="000000"/>
            </w:tcBorders>
            <w:shd w:val="clear" w:color="auto" w:fill="auto"/>
          </w:tcPr>
          <w:p w14:paraId="2ACE64B3" w14:textId="77777777" w:rsidR="008E6541" w:rsidRPr="000F7B83" w:rsidRDefault="008E6541" w:rsidP="000F7B83">
            <w:pPr>
              <w:widowControl/>
              <w:suppressAutoHyphens w:val="0"/>
              <w:autoSpaceDE/>
              <w:jc w:val="center"/>
              <w:rPr>
                <w:rFonts w:ascii="Times New Roman" w:eastAsia="Arial" w:hAnsi="Times New Roman" w:cs="Times New Roman"/>
                <w:spacing w:val="-4"/>
                <w:sz w:val="24"/>
                <w:shd w:val="clear" w:color="auto" w:fill="FFFFFF"/>
              </w:rPr>
            </w:pPr>
            <w:r>
              <w:rPr>
                <w:rFonts w:ascii="Times New Roman" w:eastAsia="Arial" w:hAnsi="Times New Roman" w:cs="Times New Roman"/>
                <w:spacing w:val="-4"/>
                <w:sz w:val="24"/>
                <w:shd w:val="clear" w:color="auto" w:fill="FFFFFF"/>
              </w:rPr>
              <w:t>этаж</w:t>
            </w:r>
          </w:p>
        </w:tc>
        <w:tc>
          <w:tcPr>
            <w:tcW w:w="1559" w:type="dxa"/>
            <w:tcBorders>
              <w:left w:val="single" w:sz="1" w:space="0" w:color="000000"/>
              <w:bottom w:val="single" w:sz="1" w:space="0" w:color="000000"/>
              <w:right w:val="single" w:sz="1" w:space="0" w:color="000000"/>
            </w:tcBorders>
            <w:shd w:val="clear" w:color="auto" w:fill="auto"/>
          </w:tcPr>
          <w:p w14:paraId="4AF9EFA2" w14:textId="77777777" w:rsidR="008E6541" w:rsidRPr="000F7B83" w:rsidRDefault="008E6541" w:rsidP="000F7B83">
            <w:pPr>
              <w:widowControl/>
              <w:suppressLineNumbers/>
              <w:autoSpaceDE/>
              <w:snapToGrid w:val="0"/>
              <w:jc w:val="center"/>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5</w:t>
            </w:r>
          </w:p>
        </w:tc>
      </w:tr>
      <w:tr w:rsidR="008E6541" w:rsidRPr="000F7B83" w14:paraId="68EF2A9A" w14:textId="77777777" w:rsidTr="002D68DB">
        <w:tc>
          <w:tcPr>
            <w:tcW w:w="825" w:type="dxa"/>
            <w:tcBorders>
              <w:left w:val="single" w:sz="1" w:space="0" w:color="000000"/>
              <w:bottom w:val="single" w:sz="1" w:space="0" w:color="000000"/>
            </w:tcBorders>
            <w:shd w:val="clear" w:color="auto" w:fill="auto"/>
          </w:tcPr>
          <w:p w14:paraId="2F21FE54" w14:textId="77777777" w:rsidR="008E6541" w:rsidRPr="000F7B83" w:rsidRDefault="008E6541" w:rsidP="000F7B83">
            <w:pPr>
              <w:widowControl/>
              <w:suppressLineNumbers/>
              <w:autoSpaceDE/>
              <w:snapToGrid w:val="0"/>
              <w:jc w:val="center"/>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9</w:t>
            </w:r>
          </w:p>
        </w:tc>
        <w:tc>
          <w:tcPr>
            <w:tcW w:w="5923" w:type="dxa"/>
            <w:tcBorders>
              <w:left w:val="single" w:sz="1" w:space="0" w:color="000000"/>
              <w:bottom w:val="single" w:sz="1" w:space="0" w:color="000000"/>
            </w:tcBorders>
            <w:shd w:val="clear" w:color="auto" w:fill="auto"/>
          </w:tcPr>
          <w:p w14:paraId="4626A160" w14:textId="77777777" w:rsidR="008E6541" w:rsidRPr="004A2F64" w:rsidRDefault="008E6541" w:rsidP="000F7B83">
            <w:pPr>
              <w:widowControl/>
              <w:tabs>
                <w:tab w:val="left" w:pos="720"/>
                <w:tab w:val="left" w:pos="1134"/>
              </w:tabs>
              <w:suppressAutoHyphens w:val="0"/>
              <w:autoSpaceDE/>
              <w:jc w:val="both"/>
              <w:rPr>
                <w:rFonts w:ascii="Times New Roman" w:eastAsia="Calibri" w:hAnsi="Times New Roman" w:cs="Times New Roman"/>
                <w:spacing w:val="-4"/>
                <w:sz w:val="24"/>
                <w:lang w:eastAsia="en-US" w:bidi="ar-SA"/>
              </w:rPr>
            </w:pPr>
            <w:r w:rsidRPr="004A2F64">
              <w:rPr>
                <w:rFonts w:ascii="Times New Roman" w:eastAsia="Calibri" w:hAnsi="Times New Roman" w:cs="Times New Roman"/>
                <w:spacing w:val="-4"/>
                <w:sz w:val="24"/>
                <w:lang w:eastAsia="en-US" w:bidi="ar-SA"/>
              </w:rPr>
              <w:t xml:space="preserve">Количество </w:t>
            </w:r>
            <w:r w:rsidRPr="004A2F64">
              <w:rPr>
                <w:rFonts w:ascii="Times New Roman" w:eastAsia="Calibri" w:hAnsi="Times New Roman" w:cs="Times New Roman"/>
                <w:sz w:val="24"/>
                <w:lang w:eastAsia="en-US" w:bidi="ar-SA"/>
              </w:rPr>
              <w:t>надземных этажей для многоквартирной малоэтажной жилой застройки</w:t>
            </w:r>
          </w:p>
        </w:tc>
        <w:tc>
          <w:tcPr>
            <w:tcW w:w="851" w:type="dxa"/>
            <w:tcBorders>
              <w:left w:val="single" w:sz="1" w:space="0" w:color="000000"/>
              <w:bottom w:val="single" w:sz="1" w:space="0" w:color="000000"/>
            </w:tcBorders>
            <w:shd w:val="clear" w:color="auto" w:fill="auto"/>
          </w:tcPr>
          <w:p w14:paraId="5309B6F1" w14:textId="77777777" w:rsidR="008E6541" w:rsidRDefault="008E6541" w:rsidP="000F7B83">
            <w:pPr>
              <w:widowControl/>
              <w:suppressAutoHyphens w:val="0"/>
              <w:autoSpaceDE/>
              <w:jc w:val="center"/>
              <w:rPr>
                <w:rFonts w:ascii="Times New Roman" w:eastAsia="Arial" w:hAnsi="Times New Roman" w:cs="Times New Roman"/>
                <w:spacing w:val="-4"/>
                <w:sz w:val="24"/>
                <w:shd w:val="clear" w:color="auto" w:fill="FFFFFF"/>
              </w:rPr>
            </w:pPr>
            <w:r>
              <w:rPr>
                <w:rFonts w:ascii="Times New Roman" w:eastAsia="Arial" w:hAnsi="Times New Roman" w:cs="Times New Roman"/>
                <w:spacing w:val="-4"/>
                <w:sz w:val="24"/>
                <w:shd w:val="clear" w:color="auto" w:fill="FFFFFF"/>
              </w:rPr>
              <w:t>этаж</w:t>
            </w:r>
          </w:p>
        </w:tc>
        <w:tc>
          <w:tcPr>
            <w:tcW w:w="1559" w:type="dxa"/>
            <w:tcBorders>
              <w:left w:val="single" w:sz="1" w:space="0" w:color="000000"/>
              <w:bottom w:val="single" w:sz="1" w:space="0" w:color="000000"/>
              <w:right w:val="single" w:sz="1" w:space="0" w:color="000000"/>
            </w:tcBorders>
            <w:shd w:val="clear" w:color="auto" w:fill="auto"/>
          </w:tcPr>
          <w:p w14:paraId="36BC17F0" w14:textId="77777777" w:rsidR="008E6541" w:rsidRDefault="008E6541" w:rsidP="000F7B83">
            <w:pPr>
              <w:widowControl/>
              <w:suppressLineNumbers/>
              <w:autoSpaceDE/>
              <w:snapToGrid w:val="0"/>
              <w:jc w:val="center"/>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3</w:t>
            </w:r>
          </w:p>
        </w:tc>
      </w:tr>
      <w:tr w:rsidR="000F7B83" w:rsidRPr="000F7B83" w14:paraId="7B47E442" w14:textId="77777777" w:rsidTr="002D68DB">
        <w:tc>
          <w:tcPr>
            <w:tcW w:w="825" w:type="dxa"/>
            <w:tcBorders>
              <w:left w:val="single" w:sz="1" w:space="0" w:color="000000"/>
              <w:bottom w:val="single" w:sz="1" w:space="0" w:color="000000"/>
            </w:tcBorders>
            <w:shd w:val="clear" w:color="auto" w:fill="auto"/>
          </w:tcPr>
          <w:p w14:paraId="3A423CAC" w14:textId="77777777" w:rsidR="000F7B83" w:rsidRPr="000F7B83" w:rsidRDefault="008E6541" w:rsidP="000F7B83">
            <w:pPr>
              <w:widowControl/>
              <w:suppressLineNumbers/>
              <w:autoSpaceDE/>
              <w:snapToGrid w:val="0"/>
              <w:jc w:val="center"/>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10</w:t>
            </w:r>
          </w:p>
        </w:tc>
        <w:tc>
          <w:tcPr>
            <w:tcW w:w="5923" w:type="dxa"/>
            <w:tcBorders>
              <w:left w:val="single" w:sz="1" w:space="0" w:color="000000"/>
              <w:bottom w:val="single" w:sz="1" w:space="0" w:color="000000"/>
            </w:tcBorders>
            <w:shd w:val="clear" w:color="auto" w:fill="auto"/>
          </w:tcPr>
          <w:p w14:paraId="1A1E6D73" w14:textId="77777777" w:rsidR="000F7B83" w:rsidRPr="000F7B83" w:rsidRDefault="000F7B83" w:rsidP="000F7B83">
            <w:pPr>
              <w:widowControl/>
              <w:tabs>
                <w:tab w:val="left" w:pos="720"/>
                <w:tab w:val="left" w:pos="1134"/>
              </w:tabs>
              <w:suppressAutoHyphens w:val="0"/>
              <w:autoSpaceDE/>
              <w:jc w:val="both"/>
              <w:rPr>
                <w:rFonts w:ascii="Times New Roman" w:eastAsia="Arial" w:hAnsi="Times New Roman" w:cs="Times New Roman"/>
                <w:spacing w:val="-4"/>
                <w:sz w:val="24"/>
                <w:shd w:val="clear" w:color="auto" w:fill="FFFFFF"/>
                <w:lang w:eastAsia="en-US" w:bidi="ar-SA"/>
              </w:rPr>
            </w:pPr>
            <w:r w:rsidRPr="000F7B83">
              <w:rPr>
                <w:rFonts w:ascii="Times New Roman" w:eastAsia="Arial" w:hAnsi="Times New Roman" w:cs="Times New Roman"/>
                <w:sz w:val="24"/>
                <w:shd w:val="clear" w:color="auto" w:fill="FFFFFF"/>
                <w:lang w:eastAsia="en-US" w:bidi="ar-SA"/>
              </w:rPr>
              <w:t>Количество надземных этажей для блокированных жилых домов</w:t>
            </w:r>
          </w:p>
        </w:tc>
        <w:tc>
          <w:tcPr>
            <w:tcW w:w="851" w:type="dxa"/>
            <w:tcBorders>
              <w:left w:val="single" w:sz="1" w:space="0" w:color="000000"/>
              <w:bottom w:val="single" w:sz="1" w:space="0" w:color="000000"/>
            </w:tcBorders>
            <w:shd w:val="clear" w:color="auto" w:fill="auto"/>
          </w:tcPr>
          <w:p w14:paraId="1C599BE3" w14:textId="77777777" w:rsidR="000F7B83" w:rsidRPr="000F7B83" w:rsidRDefault="000F7B83" w:rsidP="000F7B83">
            <w:pPr>
              <w:widowControl/>
              <w:suppressAutoHyphens w:val="0"/>
              <w:autoSpaceDE/>
              <w:jc w:val="center"/>
              <w:rPr>
                <w:rFonts w:ascii="Calibri" w:eastAsia="Calibri" w:hAnsi="Calibri" w:cs="Arial"/>
                <w:szCs w:val="20"/>
                <w:lang w:bidi="ar-SA"/>
              </w:rPr>
            </w:pPr>
            <w:r w:rsidRPr="000F7B83">
              <w:rPr>
                <w:rFonts w:ascii="Times New Roman" w:eastAsia="Arial" w:hAnsi="Times New Roman" w:cs="Times New Roman"/>
                <w:spacing w:val="-4"/>
                <w:sz w:val="24"/>
                <w:shd w:val="clear" w:color="auto" w:fill="FFFFFF"/>
              </w:rPr>
              <w:t>этаж</w:t>
            </w:r>
          </w:p>
        </w:tc>
        <w:tc>
          <w:tcPr>
            <w:tcW w:w="1559" w:type="dxa"/>
            <w:tcBorders>
              <w:left w:val="single" w:sz="1" w:space="0" w:color="000000"/>
              <w:bottom w:val="single" w:sz="1" w:space="0" w:color="000000"/>
              <w:right w:val="single" w:sz="1" w:space="0" w:color="000000"/>
            </w:tcBorders>
            <w:shd w:val="clear" w:color="auto" w:fill="auto"/>
          </w:tcPr>
          <w:p w14:paraId="34BE1567"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3</w:t>
            </w:r>
          </w:p>
        </w:tc>
      </w:tr>
      <w:tr w:rsidR="008E6541" w:rsidRPr="000F7B83" w14:paraId="307803FF" w14:textId="77777777" w:rsidTr="002D68DB">
        <w:tc>
          <w:tcPr>
            <w:tcW w:w="825" w:type="dxa"/>
            <w:tcBorders>
              <w:left w:val="single" w:sz="1" w:space="0" w:color="000000"/>
              <w:bottom w:val="single" w:sz="1" w:space="0" w:color="000000"/>
            </w:tcBorders>
            <w:shd w:val="clear" w:color="auto" w:fill="auto"/>
          </w:tcPr>
          <w:p w14:paraId="100CC1FF" w14:textId="77777777" w:rsidR="008E6541" w:rsidRPr="000F7B83" w:rsidRDefault="008E6541" w:rsidP="008E6541">
            <w:pPr>
              <w:widowControl/>
              <w:suppressLineNumbers/>
              <w:autoSpaceDE/>
              <w:snapToGrid w:val="0"/>
              <w:jc w:val="center"/>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11</w:t>
            </w:r>
          </w:p>
        </w:tc>
        <w:tc>
          <w:tcPr>
            <w:tcW w:w="5923" w:type="dxa"/>
            <w:tcBorders>
              <w:left w:val="single" w:sz="1" w:space="0" w:color="000000"/>
              <w:bottom w:val="single" w:sz="1" w:space="0" w:color="000000"/>
            </w:tcBorders>
            <w:shd w:val="clear" w:color="auto" w:fill="auto"/>
          </w:tcPr>
          <w:p w14:paraId="547B1D97" w14:textId="77777777" w:rsidR="008E6541" w:rsidRPr="000F7B83" w:rsidRDefault="008E6541" w:rsidP="008E6541">
            <w:pPr>
              <w:widowControl/>
              <w:tabs>
                <w:tab w:val="left" w:pos="720"/>
                <w:tab w:val="left" w:pos="1134"/>
              </w:tabs>
              <w:suppressAutoHyphens w:val="0"/>
              <w:autoSpaceDE/>
              <w:jc w:val="both"/>
              <w:rPr>
                <w:rFonts w:ascii="Times New Roman" w:eastAsia="Arial" w:hAnsi="Times New Roman" w:cs="Times New Roman"/>
                <w:spacing w:val="-4"/>
                <w:sz w:val="24"/>
                <w:shd w:val="clear" w:color="auto" w:fill="FFFFFF"/>
                <w:lang w:eastAsia="en-US" w:bidi="ar-SA"/>
              </w:rPr>
            </w:pPr>
            <w:r w:rsidRPr="008E6541">
              <w:rPr>
                <w:rFonts w:ascii="Times New Roman" w:eastAsia="Calibri" w:hAnsi="Times New Roman" w:cs="Times New Roman"/>
                <w:spacing w:val="-4"/>
                <w:sz w:val="24"/>
                <w:szCs w:val="22"/>
                <w:lang w:eastAsia="en-US" w:bidi="ar-SA"/>
              </w:rPr>
              <w:t>Количество совмещенных домов в блокированных жилых домах не более</w:t>
            </w:r>
          </w:p>
        </w:tc>
        <w:tc>
          <w:tcPr>
            <w:tcW w:w="851" w:type="dxa"/>
            <w:tcBorders>
              <w:left w:val="single" w:sz="1" w:space="0" w:color="000000"/>
              <w:bottom w:val="single" w:sz="1" w:space="0" w:color="000000"/>
            </w:tcBorders>
            <w:shd w:val="clear" w:color="auto" w:fill="auto"/>
          </w:tcPr>
          <w:p w14:paraId="122B0E6A" w14:textId="77777777" w:rsidR="008E6541" w:rsidRDefault="008E6541" w:rsidP="008E6541">
            <w:pPr>
              <w:jc w:val="center"/>
            </w:pPr>
            <w:r w:rsidRPr="009B2C09">
              <w:rPr>
                <w:rFonts w:ascii="Times New Roman" w:eastAsia="Times New Roman" w:hAnsi="Times New Roman" w:cs="Times New Roman"/>
                <w:bCs/>
                <w:sz w:val="24"/>
                <w:lang w:eastAsia="ar-SA" w:bidi="ar-SA"/>
              </w:rPr>
              <w:t>блок</w:t>
            </w:r>
          </w:p>
        </w:tc>
        <w:tc>
          <w:tcPr>
            <w:tcW w:w="1559" w:type="dxa"/>
            <w:tcBorders>
              <w:left w:val="single" w:sz="1" w:space="0" w:color="000000"/>
              <w:bottom w:val="single" w:sz="1" w:space="0" w:color="000000"/>
              <w:right w:val="single" w:sz="1" w:space="0" w:color="000000"/>
            </w:tcBorders>
            <w:shd w:val="clear" w:color="auto" w:fill="auto"/>
          </w:tcPr>
          <w:p w14:paraId="18D4A2D8" w14:textId="77777777" w:rsidR="008E6541" w:rsidRDefault="008E6541" w:rsidP="008E6541">
            <w:pPr>
              <w:jc w:val="center"/>
            </w:pPr>
            <w:r>
              <w:rPr>
                <w:rFonts w:ascii="Times New Roman" w:eastAsia="Times New Roman" w:hAnsi="Times New Roman" w:cs="Times New Roman"/>
                <w:bCs/>
                <w:sz w:val="24"/>
                <w:lang w:eastAsia="ar-SA" w:bidi="ar-SA"/>
              </w:rPr>
              <w:t>5</w:t>
            </w:r>
          </w:p>
        </w:tc>
      </w:tr>
      <w:tr w:rsidR="000F7B83" w:rsidRPr="000F7B83" w14:paraId="77073EC8" w14:textId="77777777" w:rsidTr="002D68DB">
        <w:tc>
          <w:tcPr>
            <w:tcW w:w="9158" w:type="dxa"/>
            <w:gridSpan w:val="4"/>
            <w:tcBorders>
              <w:left w:val="single" w:sz="1" w:space="0" w:color="000000"/>
              <w:bottom w:val="single" w:sz="1" w:space="0" w:color="000000"/>
              <w:right w:val="single" w:sz="1" w:space="0" w:color="000000"/>
            </w:tcBorders>
            <w:shd w:val="clear" w:color="auto" w:fill="auto"/>
          </w:tcPr>
          <w:p w14:paraId="073E2B13" w14:textId="77777777" w:rsidR="000F7B83" w:rsidRPr="000F7B83" w:rsidRDefault="000F7B83" w:rsidP="000F7B83">
            <w:pPr>
              <w:shd w:val="clear" w:color="auto" w:fill="FFFFFF"/>
              <w:tabs>
                <w:tab w:val="left" w:pos="547"/>
              </w:tabs>
              <w:suppressAutoHyphens w:val="0"/>
              <w:autoSpaceDN w:val="0"/>
              <w:adjustRightInd w:val="0"/>
              <w:ind w:firstLine="851"/>
              <w:jc w:val="both"/>
              <w:rPr>
                <w:rFonts w:ascii="Calibri" w:eastAsia="Calibri" w:hAnsi="Calibri" w:cs="Arial"/>
                <w:bCs/>
                <w:sz w:val="24"/>
                <w:lang w:bidi="ar-SA"/>
              </w:rPr>
            </w:pPr>
            <w:r w:rsidRPr="000F7B83">
              <w:rPr>
                <w:rFonts w:ascii="Times New Roman" w:eastAsia="Calibri" w:hAnsi="Times New Roman" w:cs="Times New Roman"/>
                <w:spacing w:val="-4"/>
                <w:sz w:val="24"/>
                <w:lang w:eastAsia="en-US" w:bidi="ar-SA"/>
              </w:rPr>
              <w:t>Минимальные отступы от границ земельных участков в целях определения мест допустимого размещения зданий, строений и сооружений:</w:t>
            </w:r>
          </w:p>
        </w:tc>
      </w:tr>
      <w:tr w:rsidR="000F7B83" w:rsidRPr="000F7B83" w14:paraId="20D0C4AB" w14:textId="77777777" w:rsidTr="002D68DB">
        <w:tc>
          <w:tcPr>
            <w:tcW w:w="825" w:type="dxa"/>
            <w:tcBorders>
              <w:left w:val="single" w:sz="1" w:space="0" w:color="000000"/>
              <w:bottom w:val="single" w:sz="1" w:space="0" w:color="000000"/>
            </w:tcBorders>
            <w:shd w:val="clear" w:color="auto" w:fill="auto"/>
          </w:tcPr>
          <w:p w14:paraId="6C00786A" w14:textId="77777777" w:rsidR="000F7B83" w:rsidRPr="000F7B83" w:rsidRDefault="000F7B83" w:rsidP="000F7B83">
            <w:pPr>
              <w:widowControl/>
              <w:suppressLineNumbers/>
              <w:autoSpaceDE/>
              <w:snapToGrid w:val="0"/>
              <w:jc w:val="center"/>
              <w:rPr>
                <w:rFonts w:ascii="Times New Roman" w:eastAsia="Times New Roman" w:hAnsi="Times New Roman" w:cs="Times New Roman"/>
                <w:szCs w:val="20"/>
                <w:lang w:eastAsia="ar-SA" w:bidi="ar-SA"/>
              </w:rPr>
            </w:pPr>
            <w:r w:rsidRPr="000F7B83">
              <w:rPr>
                <w:rFonts w:ascii="Times New Roman" w:eastAsia="Times New Roman" w:hAnsi="Times New Roman" w:cs="Times New Roman"/>
                <w:bCs/>
                <w:sz w:val="24"/>
                <w:lang w:eastAsia="ar-SA" w:bidi="ar-SA"/>
              </w:rPr>
              <w:t>1</w:t>
            </w:r>
            <w:r w:rsidR="008E6541">
              <w:rPr>
                <w:rFonts w:ascii="Times New Roman" w:eastAsia="Times New Roman" w:hAnsi="Times New Roman" w:cs="Times New Roman"/>
                <w:bCs/>
                <w:sz w:val="24"/>
                <w:lang w:eastAsia="ar-SA" w:bidi="ar-SA"/>
              </w:rPr>
              <w:t>2</w:t>
            </w:r>
          </w:p>
        </w:tc>
        <w:tc>
          <w:tcPr>
            <w:tcW w:w="5923" w:type="dxa"/>
            <w:tcBorders>
              <w:left w:val="single" w:sz="1" w:space="0" w:color="000000"/>
              <w:bottom w:val="single" w:sz="1" w:space="0" w:color="000000"/>
            </w:tcBorders>
            <w:shd w:val="clear" w:color="auto" w:fill="auto"/>
          </w:tcPr>
          <w:p w14:paraId="69185ACA" w14:textId="77777777" w:rsidR="000F7B83" w:rsidRPr="000F7B83" w:rsidRDefault="000F7B83" w:rsidP="000F7B83">
            <w:pPr>
              <w:widowControl/>
              <w:suppressAutoHyphens w:val="0"/>
              <w:rPr>
                <w:rFonts w:ascii="Times New Roman" w:eastAsia="Calibri" w:hAnsi="Times New Roman" w:cs="Times New Roman"/>
                <w:szCs w:val="20"/>
                <w:lang w:bidi="ar-SA"/>
              </w:rPr>
            </w:pPr>
            <w:r w:rsidRPr="000F7B83">
              <w:rPr>
                <w:rFonts w:ascii="Times New Roman" w:eastAsia="Calibri" w:hAnsi="Times New Roman" w:cs="Times New Roman"/>
                <w:spacing w:val="-4"/>
                <w:sz w:val="24"/>
                <w:lang w:eastAsia="en-US" w:bidi="ar-SA"/>
              </w:rPr>
              <w:t>Минимальный отступ зданий, строений, сооружений от передней границы участка</w:t>
            </w:r>
          </w:p>
        </w:tc>
        <w:tc>
          <w:tcPr>
            <w:tcW w:w="851" w:type="dxa"/>
            <w:tcBorders>
              <w:left w:val="single" w:sz="1" w:space="0" w:color="000000"/>
              <w:bottom w:val="single" w:sz="1" w:space="0" w:color="000000"/>
            </w:tcBorders>
            <w:shd w:val="clear" w:color="auto" w:fill="auto"/>
          </w:tcPr>
          <w:p w14:paraId="665FE0F4" w14:textId="77777777" w:rsidR="000F7B83" w:rsidRPr="000F7B83" w:rsidRDefault="000F7B83" w:rsidP="000F7B83">
            <w:pPr>
              <w:widowControl/>
              <w:suppressLineNumbers/>
              <w:autoSpaceDE/>
              <w:snapToGrid w:val="0"/>
              <w:jc w:val="center"/>
              <w:rPr>
                <w:rFonts w:ascii="Times New Roman" w:eastAsia="Times New Roman" w:hAnsi="Times New Roman" w:cs="Times New Roman"/>
                <w:szCs w:val="20"/>
                <w:lang w:eastAsia="ar-SA" w:bidi="ar-SA"/>
              </w:rPr>
            </w:pPr>
            <w:r w:rsidRPr="000F7B83">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0745EE39" w14:textId="77777777" w:rsidR="000F7B83" w:rsidRPr="000F7B83" w:rsidRDefault="000F7B83" w:rsidP="000F7B83">
            <w:pPr>
              <w:widowControl/>
              <w:suppressLineNumbers/>
              <w:autoSpaceDE/>
              <w:snapToGrid w:val="0"/>
              <w:jc w:val="center"/>
              <w:rPr>
                <w:rFonts w:ascii="Times New Roman" w:eastAsia="Times New Roman" w:hAnsi="Times New Roman" w:cs="Times New Roman"/>
                <w:szCs w:val="20"/>
                <w:lang w:eastAsia="ar-SA" w:bidi="ar-SA"/>
              </w:rPr>
            </w:pPr>
            <w:r w:rsidRPr="000F7B83">
              <w:rPr>
                <w:rFonts w:ascii="Times New Roman" w:eastAsia="Times New Roman" w:hAnsi="Times New Roman" w:cs="Times New Roman"/>
                <w:bCs/>
                <w:sz w:val="24"/>
                <w:lang w:eastAsia="ar-SA" w:bidi="ar-SA"/>
              </w:rPr>
              <w:t>5</w:t>
            </w:r>
          </w:p>
        </w:tc>
      </w:tr>
      <w:tr w:rsidR="000F7B83" w:rsidRPr="000F7B83" w14:paraId="21B8C7EF" w14:textId="77777777" w:rsidTr="002D68DB">
        <w:tc>
          <w:tcPr>
            <w:tcW w:w="825" w:type="dxa"/>
            <w:tcBorders>
              <w:left w:val="single" w:sz="1" w:space="0" w:color="000000"/>
              <w:bottom w:val="single" w:sz="1" w:space="0" w:color="000000"/>
            </w:tcBorders>
            <w:shd w:val="clear" w:color="auto" w:fill="auto"/>
          </w:tcPr>
          <w:p w14:paraId="0415A44C" w14:textId="77777777" w:rsidR="000F7B83" w:rsidRPr="000F7B83" w:rsidRDefault="000F7B83" w:rsidP="000F7B83">
            <w:pPr>
              <w:widowControl/>
              <w:suppressLineNumbers/>
              <w:autoSpaceDE/>
              <w:snapToGrid w:val="0"/>
              <w:jc w:val="center"/>
              <w:rPr>
                <w:rFonts w:ascii="Times New Roman" w:eastAsia="Times New Roman" w:hAnsi="Times New Roman" w:cs="Times New Roman"/>
                <w:szCs w:val="20"/>
                <w:lang w:eastAsia="ar-SA" w:bidi="ar-SA"/>
              </w:rPr>
            </w:pPr>
            <w:r w:rsidRPr="000F7B83">
              <w:rPr>
                <w:rFonts w:ascii="Times New Roman" w:eastAsia="Times New Roman" w:hAnsi="Times New Roman" w:cs="Times New Roman"/>
                <w:bCs/>
                <w:sz w:val="24"/>
                <w:lang w:eastAsia="ar-SA" w:bidi="ar-SA"/>
              </w:rPr>
              <w:lastRenderedPageBreak/>
              <w:t>1</w:t>
            </w:r>
            <w:r w:rsidR="008E6541">
              <w:rPr>
                <w:rFonts w:ascii="Times New Roman" w:eastAsia="Times New Roman" w:hAnsi="Times New Roman" w:cs="Times New Roman"/>
                <w:bCs/>
                <w:sz w:val="24"/>
                <w:lang w:eastAsia="ar-SA" w:bidi="ar-SA"/>
              </w:rPr>
              <w:t>3</w:t>
            </w:r>
          </w:p>
        </w:tc>
        <w:tc>
          <w:tcPr>
            <w:tcW w:w="5923" w:type="dxa"/>
            <w:tcBorders>
              <w:left w:val="single" w:sz="1" w:space="0" w:color="000000"/>
              <w:bottom w:val="single" w:sz="1" w:space="0" w:color="000000"/>
            </w:tcBorders>
            <w:shd w:val="clear" w:color="auto" w:fill="auto"/>
          </w:tcPr>
          <w:p w14:paraId="4D4CB8B9" w14:textId="77777777" w:rsidR="000F7B83" w:rsidRPr="000F7B83" w:rsidRDefault="000F7B83" w:rsidP="000F7B83">
            <w:pPr>
              <w:widowControl/>
              <w:suppressAutoHyphens w:val="0"/>
              <w:rPr>
                <w:rFonts w:ascii="Times New Roman" w:eastAsia="Calibri" w:hAnsi="Times New Roman" w:cs="Times New Roman"/>
                <w:szCs w:val="20"/>
                <w:lang w:bidi="ar-SA"/>
              </w:rPr>
            </w:pPr>
            <w:r w:rsidRPr="000F7B83">
              <w:rPr>
                <w:rFonts w:ascii="Times New Roman" w:eastAsia="Calibri" w:hAnsi="Times New Roman" w:cs="Times New Roman"/>
                <w:spacing w:val="-4"/>
                <w:sz w:val="24"/>
                <w:lang w:eastAsia="en-US" w:bidi="ar-SA"/>
              </w:rPr>
              <w:t>Минимальный отступ зданий, строений, сооружений от боковой границы участка</w:t>
            </w:r>
          </w:p>
        </w:tc>
        <w:tc>
          <w:tcPr>
            <w:tcW w:w="851" w:type="dxa"/>
            <w:tcBorders>
              <w:left w:val="single" w:sz="1" w:space="0" w:color="000000"/>
              <w:bottom w:val="single" w:sz="1" w:space="0" w:color="000000"/>
            </w:tcBorders>
            <w:shd w:val="clear" w:color="auto" w:fill="auto"/>
          </w:tcPr>
          <w:p w14:paraId="13576521" w14:textId="77777777" w:rsidR="000F7B83" w:rsidRPr="000F7B83" w:rsidRDefault="000F7B83" w:rsidP="000F7B83">
            <w:pPr>
              <w:widowControl/>
              <w:suppressLineNumbers/>
              <w:autoSpaceDE/>
              <w:snapToGrid w:val="0"/>
              <w:jc w:val="center"/>
              <w:rPr>
                <w:rFonts w:ascii="Times New Roman" w:eastAsia="Times New Roman" w:hAnsi="Times New Roman" w:cs="Times New Roman"/>
                <w:szCs w:val="20"/>
                <w:lang w:eastAsia="ar-SA" w:bidi="ar-SA"/>
              </w:rPr>
            </w:pPr>
            <w:r w:rsidRPr="000F7B83">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1ACF6740" w14:textId="77777777" w:rsidR="000F7B83" w:rsidRPr="000F7B83" w:rsidRDefault="000F7B83" w:rsidP="000F7B83">
            <w:pPr>
              <w:widowControl/>
              <w:suppressLineNumbers/>
              <w:autoSpaceDE/>
              <w:snapToGrid w:val="0"/>
              <w:jc w:val="center"/>
              <w:rPr>
                <w:rFonts w:ascii="Times New Roman" w:eastAsia="Times New Roman" w:hAnsi="Times New Roman" w:cs="Times New Roman"/>
                <w:szCs w:val="20"/>
                <w:lang w:eastAsia="ar-SA" w:bidi="ar-SA"/>
              </w:rPr>
            </w:pPr>
            <w:r w:rsidRPr="000F7B83">
              <w:rPr>
                <w:rFonts w:ascii="Times New Roman" w:eastAsia="Times New Roman" w:hAnsi="Times New Roman" w:cs="Times New Roman"/>
                <w:bCs/>
                <w:sz w:val="24"/>
                <w:lang w:eastAsia="ar-SA" w:bidi="ar-SA"/>
              </w:rPr>
              <w:t>3</w:t>
            </w:r>
          </w:p>
        </w:tc>
      </w:tr>
      <w:tr w:rsidR="000F7B83" w:rsidRPr="000F7B83" w14:paraId="324E4C9E" w14:textId="77777777" w:rsidTr="002D68DB">
        <w:tc>
          <w:tcPr>
            <w:tcW w:w="825" w:type="dxa"/>
            <w:tcBorders>
              <w:left w:val="single" w:sz="1" w:space="0" w:color="000000"/>
              <w:bottom w:val="single" w:sz="1" w:space="0" w:color="000000"/>
            </w:tcBorders>
            <w:shd w:val="clear" w:color="auto" w:fill="auto"/>
          </w:tcPr>
          <w:p w14:paraId="48DAF2D1"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1</w:t>
            </w:r>
            <w:r w:rsidR="008E6541">
              <w:rPr>
                <w:rFonts w:ascii="Times New Roman" w:eastAsia="Times New Roman" w:hAnsi="Times New Roman" w:cs="Times New Roman"/>
                <w:bCs/>
                <w:sz w:val="24"/>
                <w:lang w:eastAsia="ar-SA" w:bidi="ar-SA"/>
              </w:rPr>
              <w:t>4</w:t>
            </w:r>
          </w:p>
        </w:tc>
        <w:tc>
          <w:tcPr>
            <w:tcW w:w="5923" w:type="dxa"/>
            <w:tcBorders>
              <w:left w:val="single" w:sz="1" w:space="0" w:color="000000"/>
              <w:bottom w:val="single" w:sz="1" w:space="0" w:color="000000"/>
            </w:tcBorders>
            <w:shd w:val="clear" w:color="auto" w:fill="auto"/>
          </w:tcPr>
          <w:p w14:paraId="12A21159" w14:textId="77777777" w:rsidR="000F7B83" w:rsidRPr="000F7B83" w:rsidRDefault="000F7B83" w:rsidP="000F7B83">
            <w:pPr>
              <w:widowControl/>
              <w:suppressAutoHyphens w:val="0"/>
              <w:rPr>
                <w:rFonts w:ascii="Times New Roman" w:eastAsia="Calibri" w:hAnsi="Times New Roman" w:cs="Times New Roman"/>
                <w:spacing w:val="-4"/>
                <w:sz w:val="24"/>
                <w:lang w:eastAsia="en-US" w:bidi="ar-SA"/>
              </w:rPr>
            </w:pPr>
            <w:r w:rsidRPr="000F7B83">
              <w:rPr>
                <w:rFonts w:ascii="Times New Roman" w:eastAsia="Calibri" w:hAnsi="Times New Roman" w:cs="Times New Roman"/>
                <w:spacing w:val="-4"/>
                <w:sz w:val="24"/>
                <w:lang w:eastAsia="en-US" w:bidi="ar-SA"/>
              </w:rPr>
              <w:t>Минимальный отступ зданий, строений, сооружений от задней границы участка</w:t>
            </w:r>
          </w:p>
        </w:tc>
        <w:tc>
          <w:tcPr>
            <w:tcW w:w="851" w:type="dxa"/>
            <w:tcBorders>
              <w:left w:val="single" w:sz="1" w:space="0" w:color="000000"/>
              <w:bottom w:val="single" w:sz="1" w:space="0" w:color="000000"/>
            </w:tcBorders>
            <w:shd w:val="clear" w:color="auto" w:fill="auto"/>
          </w:tcPr>
          <w:p w14:paraId="6E803981"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482AF037"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3</w:t>
            </w:r>
          </w:p>
        </w:tc>
      </w:tr>
      <w:tr w:rsidR="000F7B83" w:rsidRPr="000F7B83" w14:paraId="2A9730A5" w14:textId="77777777" w:rsidTr="002D68DB">
        <w:tc>
          <w:tcPr>
            <w:tcW w:w="825" w:type="dxa"/>
            <w:tcBorders>
              <w:left w:val="single" w:sz="1" w:space="0" w:color="000000"/>
              <w:bottom w:val="single" w:sz="1" w:space="0" w:color="000000"/>
            </w:tcBorders>
            <w:shd w:val="clear" w:color="auto" w:fill="auto"/>
          </w:tcPr>
          <w:p w14:paraId="00DE0CB0"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1</w:t>
            </w:r>
            <w:r w:rsidR="008E6541">
              <w:rPr>
                <w:rFonts w:ascii="Times New Roman" w:eastAsia="Times New Roman" w:hAnsi="Times New Roman" w:cs="Times New Roman"/>
                <w:bCs/>
                <w:sz w:val="24"/>
                <w:lang w:eastAsia="ar-SA" w:bidi="ar-SA"/>
              </w:rPr>
              <w:t>5</w:t>
            </w:r>
          </w:p>
        </w:tc>
        <w:tc>
          <w:tcPr>
            <w:tcW w:w="5923" w:type="dxa"/>
            <w:tcBorders>
              <w:left w:val="single" w:sz="1" w:space="0" w:color="000000"/>
              <w:bottom w:val="single" w:sz="1" w:space="0" w:color="000000"/>
            </w:tcBorders>
            <w:shd w:val="clear" w:color="auto" w:fill="auto"/>
          </w:tcPr>
          <w:p w14:paraId="619973C2" w14:textId="77777777" w:rsidR="000F7B83" w:rsidRPr="000F7B83" w:rsidRDefault="000F7B83" w:rsidP="000F7B83">
            <w:pPr>
              <w:widowControl/>
              <w:tabs>
                <w:tab w:val="left" w:pos="1134"/>
              </w:tabs>
              <w:suppressAutoHyphens w:val="0"/>
              <w:autoSpaceDE/>
              <w:jc w:val="both"/>
              <w:rPr>
                <w:rFonts w:ascii="Times New Roman" w:eastAsia="Calibri" w:hAnsi="Times New Roman" w:cs="Times New Roman"/>
                <w:spacing w:val="-4"/>
                <w:sz w:val="24"/>
                <w:lang w:eastAsia="en-US" w:bidi="ar-SA"/>
              </w:rPr>
            </w:pPr>
            <w:r w:rsidRPr="000F7B83">
              <w:rPr>
                <w:rFonts w:ascii="Times New Roman" w:eastAsia="Arial" w:hAnsi="Times New Roman" w:cs="Times New Roman"/>
                <w:sz w:val="24"/>
                <w:shd w:val="clear" w:color="auto" w:fill="FFFFFF"/>
                <w:lang w:eastAsia="en-US" w:bidi="ar-SA"/>
              </w:rPr>
              <w:t xml:space="preserve">Минимальное расстояние между длинными сторонами жилых зданий высотой два этажа следует принимать расстояния (бытовые разрывы) - не менее </w:t>
            </w:r>
          </w:p>
        </w:tc>
        <w:tc>
          <w:tcPr>
            <w:tcW w:w="851" w:type="dxa"/>
            <w:tcBorders>
              <w:left w:val="single" w:sz="1" w:space="0" w:color="000000"/>
              <w:bottom w:val="single" w:sz="1" w:space="0" w:color="000000"/>
            </w:tcBorders>
            <w:shd w:val="clear" w:color="auto" w:fill="auto"/>
          </w:tcPr>
          <w:p w14:paraId="56FABFAE"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6C985238"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15</w:t>
            </w:r>
          </w:p>
        </w:tc>
      </w:tr>
      <w:tr w:rsidR="000F7B83" w:rsidRPr="000F7B83" w14:paraId="7F81B3E6" w14:textId="77777777" w:rsidTr="002D68DB">
        <w:tc>
          <w:tcPr>
            <w:tcW w:w="825" w:type="dxa"/>
            <w:tcBorders>
              <w:left w:val="single" w:sz="1" w:space="0" w:color="000000"/>
              <w:bottom w:val="single" w:sz="1" w:space="0" w:color="000000"/>
            </w:tcBorders>
            <w:shd w:val="clear" w:color="auto" w:fill="auto"/>
          </w:tcPr>
          <w:p w14:paraId="0531FEFD"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1</w:t>
            </w:r>
            <w:r w:rsidR="008E6541">
              <w:rPr>
                <w:rFonts w:ascii="Times New Roman" w:eastAsia="Times New Roman" w:hAnsi="Times New Roman" w:cs="Times New Roman"/>
                <w:bCs/>
                <w:sz w:val="24"/>
                <w:lang w:eastAsia="ar-SA" w:bidi="ar-SA"/>
              </w:rPr>
              <w:t>6</w:t>
            </w:r>
          </w:p>
        </w:tc>
        <w:tc>
          <w:tcPr>
            <w:tcW w:w="8333" w:type="dxa"/>
            <w:gridSpan w:val="3"/>
            <w:tcBorders>
              <w:left w:val="single" w:sz="1" w:space="0" w:color="000000"/>
              <w:bottom w:val="single" w:sz="1" w:space="0" w:color="000000"/>
              <w:right w:val="single" w:sz="1" w:space="0" w:color="000000"/>
            </w:tcBorders>
            <w:shd w:val="clear" w:color="auto" w:fill="auto"/>
          </w:tcPr>
          <w:p w14:paraId="6A0FE99A" w14:textId="77777777" w:rsidR="000F7B83" w:rsidRPr="000F7B83" w:rsidRDefault="000F7B83" w:rsidP="000F7B83">
            <w:pPr>
              <w:widowControl/>
              <w:suppressLineNumbers/>
              <w:autoSpaceDE/>
              <w:snapToGrid w:val="0"/>
              <w:jc w:val="both"/>
              <w:rPr>
                <w:rFonts w:ascii="Times New Roman" w:eastAsia="Times New Roman" w:hAnsi="Times New Roman" w:cs="Times New Roman"/>
                <w:bCs/>
                <w:sz w:val="24"/>
                <w:lang w:eastAsia="ar-SA" w:bidi="ar-SA"/>
              </w:rPr>
            </w:pPr>
            <w:r w:rsidRPr="000F7B83">
              <w:rPr>
                <w:rFonts w:ascii="Times New Roman" w:eastAsia="Calibri" w:hAnsi="Times New Roman" w:cs="Times New Roman"/>
                <w:spacing w:val="-4"/>
                <w:sz w:val="24"/>
                <w:lang w:eastAsia="en-US" w:bidi="ar-SA"/>
              </w:rPr>
              <w:t>Минимальные расстояния до границы соседнего участка расстояния по санитарно-бытовым условиям должны быть не менее:</w:t>
            </w:r>
          </w:p>
        </w:tc>
      </w:tr>
      <w:tr w:rsidR="000F7B83" w:rsidRPr="000F7B83" w14:paraId="5E4FB979" w14:textId="77777777" w:rsidTr="002D68DB">
        <w:tc>
          <w:tcPr>
            <w:tcW w:w="825" w:type="dxa"/>
            <w:tcBorders>
              <w:left w:val="single" w:sz="1" w:space="0" w:color="000000"/>
              <w:bottom w:val="single" w:sz="1" w:space="0" w:color="000000"/>
            </w:tcBorders>
            <w:shd w:val="clear" w:color="auto" w:fill="auto"/>
          </w:tcPr>
          <w:p w14:paraId="2DDF8188"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7279055C" w14:textId="77777777" w:rsidR="000F7B83" w:rsidRPr="000F7B83" w:rsidRDefault="000F7B83" w:rsidP="000F7B83">
            <w:pPr>
              <w:widowControl/>
              <w:suppressLineNumbers/>
              <w:autoSpaceDE/>
              <w:snapToGrid w:val="0"/>
              <w:jc w:val="both"/>
              <w:rPr>
                <w:rFonts w:ascii="Times New Roman" w:eastAsia="Times New Roman" w:hAnsi="Times New Roman" w:cs="Times New Roman"/>
                <w:bCs/>
                <w:sz w:val="24"/>
                <w:lang w:eastAsia="ar-SA" w:bidi="ar-SA"/>
              </w:rPr>
            </w:pPr>
            <w:r w:rsidRPr="000F7B83">
              <w:rPr>
                <w:rFonts w:ascii="Times New Roman" w:eastAsia="Calibri" w:hAnsi="Times New Roman" w:cs="Times New Roman"/>
                <w:sz w:val="24"/>
                <w:lang w:eastAsia="en-US" w:bidi="ar-SA"/>
              </w:rPr>
              <w:t>от хозяйственных построек</w:t>
            </w:r>
          </w:p>
        </w:tc>
        <w:tc>
          <w:tcPr>
            <w:tcW w:w="851" w:type="dxa"/>
            <w:tcBorders>
              <w:left w:val="single" w:sz="1" w:space="0" w:color="000000"/>
              <w:bottom w:val="single" w:sz="1" w:space="0" w:color="000000"/>
            </w:tcBorders>
            <w:shd w:val="clear" w:color="auto" w:fill="auto"/>
          </w:tcPr>
          <w:p w14:paraId="27CF9B27"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627FDD0A" w14:textId="77777777" w:rsidR="000F7B83" w:rsidRPr="000F7B83" w:rsidRDefault="000F7B83" w:rsidP="000F7B83">
            <w:pPr>
              <w:widowControl/>
              <w:suppressLineNumbers/>
              <w:autoSpaceDE/>
              <w:snapToGrid w:val="0"/>
              <w:jc w:val="center"/>
              <w:rPr>
                <w:rFonts w:ascii="Times New Roman" w:eastAsia="Times New Roman" w:hAnsi="Times New Roman" w:cs="Times New Roman"/>
                <w:color w:val="000000"/>
                <w:sz w:val="24"/>
                <w:lang w:eastAsia="ar-SA" w:bidi="ar-SA"/>
              </w:rPr>
            </w:pPr>
            <w:r w:rsidRPr="000F7B83">
              <w:rPr>
                <w:rFonts w:ascii="Times New Roman" w:eastAsia="Times New Roman" w:hAnsi="Times New Roman" w:cs="Times New Roman"/>
                <w:color w:val="000000"/>
                <w:sz w:val="24"/>
                <w:lang w:eastAsia="ar-SA" w:bidi="ar-SA"/>
              </w:rPr>
              <w:t>1</w:t>
            </w:r>
          </w:p>
        </w:tc>
      </w:tr>
      <w:tr w:rsidR="000F7B83" w:rsidRPr="000F7B83" w14:paraId="224682D8" w14:textId="77777777" w:rsidTr="002D68DB">
        <w:tc>
          <w:tcPr>
            <w:tcW w:w="825" w:type="dxa"/>
            <w:tcBorders>
              <w:left w:val="single" w:sz="1" w:space="0" w:color="000000"/>
              <w:bottom w:val="single" w:sz="1" w:space="0" w:color="000000"/>
            </w:tcBorders>
            <w:shd w:val="clear" w:color="auto" w:fill="auto"/>
          </w:tcPr>
          <w:p w14:paraId="338B45ED"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01066F51" w14:textId="77777777" w:rsidR="000F7B83" w:rsidRPr="000F7B83" w:rsidRDefault="000F7B83" w:rsidP="000F7B83">
            <w:pPr>
              <w:widowControl/>
              <w:suppressLineNumbers/>
              <w:autoSpaceDE/>
              <w:snapToGrid w:val="0"/>
              <w:jc w:val="both"/>
              <w:rPr>
                <w:rFonts w:ascii="Times New Roman" w:eastAsia="Times New Roman" w:hAnsi="Times New Roman" w:cs="Times New Roman"/>
                <w:bCs/>
                <w:sz w:val="24"/>
                <w:lang w:eastAsia="ar-SA" w:bidi="ar-SA"/>
              </w:rPr>
            </w:pPr>
            <w:r w:rsidRPr="000F7B83">
              <w:rPr>
                <w:rFonts w:ascii="Times New Roman" w:eastAsia="Calibri" w:hAnsi="Times New Roman" w:cs="Times New Roman"/>
                <w:spacing w:val="-4"/>
                <w:sz w:val="24"/>
                <w:lang w:eastAsia="en-US" w:bidi="ar-SA"/>
              </w:rPr>
              <w:t>от стволов высокорослых деревьев</w:t>
            </w:r>
          </w:p>
        </w:tc>
        <w:tc>
          <w:tcPr>
            <w:tcW w:w="851" w:type="dxa"/>
            <w:tcBorders>
              <w:left w:val="single" w:sz="1" w:space="0" w:color="000000"/>
              <w:bottom w:val="single" w:sz="1" w:space="0" w:color="000000"/>
            </w:tcBorders>
            <w:shd w:val="clear" w:color="auto" w:fill="auto"/>
          </w:tcPr>
          <w:p w14:paraId="6EE91E36"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0038E8C5" w14:textId="77777777" w:rsidR="000F7B83" w:rsidRPr="000F7B83" w:rsidRDefault="000F7B83" w:rsidP="000F7B83">
            <w:pPr>
              <w:widowControl/>
              <w:suppressLineNumbers/>
              <w:autoSpaceDE/>
              <w:snapToGrid w:val="0"/>
              <w:jc w:val="center"/>
              <w:rPr>
                <w:rFonts w:ascii="Times New Roman" w:eastAsia="Times New Roman" w:hAnsi="Times New Roman" w:cs="Times New Roman"/>
                <w:color w:val="000000"/>
                <w:sz w:val="24"/>
                <w:lang w:eastAsia="ar-SA" w:bidi="ar-SA"/>
              </w:rPr>
            </w:pPr>
            <w:r w:rsidRPr="000F7B83">
              <w:rPr>
                <w:rFonts w:ascii="Times New Roman" w:eastAsia="Times New Roman" w:hAnsi="Times New Roman" w:cs="Times New Roman"/>
                <w:color w:val="000000"/>
                <w:sz w:val="24"/>
                <w:lang w:eastAsia="ar-SA" w:bidi="ar-SA"/>
              </w:rPr>
              <w:t>4</w:t>
            </w:r>
          </w:p>
        </w:tc>
      </w:tr>
      <w:tr w:rsidR="000F7B83" w:rsidRPr="000F7B83" w14:paraId="22B1ECE0" w14:textId="77777777" w:rsidTr="002D68DB">
        <w:tc>
          <w:tcPr>
            <w:tcW w:w="825" w:type="dxa"/>
            <w:tcBorders>
              <w:left w:val="single" w:sz="1" w:space="0" w:color="000000"/>
              <w:bottom w:val="single" w:sz="1" w:space="0" w:color="000000"/>
            </w:tcBorders>
            <w:shd w:val="clear" w:color="auto" w:fill="auto"/>
          </w:tcPr>
          <w:p w14:paraId="06165192"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2143F946" w14:textId="77777777" w:rsidR="000F7B83" w:rsidRPr="000F7B83" w:rsidRDefault="000F7B83" w:rsidP="000F7B83">
            <w:pPr>
              <w:widowControl/>
              <w:suppressLineNumbers/>
              <w:autoSpaceDE/>
              <w:snapToGrid w:val="0"/>
              <w:jc w:val="both"/>
              <w:rPr>
                <w:rFonts w:ascii="Times New Roman" w:eastAsia="Times New Roman" w:hAnsi="Times New Roman" w:cs="Times New Roman"/>
                <w:bCs/>
                <w:sz w:val="24"/>
                <w:lang w:eastAsia="ar-SA" w:bidi="ar-SA"/>
              </w:rPr>
            </w:pPr>
            <w:r w:rsidRPr="000F7B83">
              <w:rPr>
                <w:rFonts w:ascii="Times New Roman" w:eastAsia="Calibri" w:hAnsi="Times New Roman" w:cs="Times New Roman"/>
                <w:spacing w:val="-4"/>
                <w:sz w:val="24"/>
                <w:lang w:eastAsia="en-US" w:bidi="ar-SA"/>
              </w:rPr>
              <w:t>от стволов среднерослых деревьев</w:t>
            </w:r>
          </w:p>
        </w:tc>
        <w:tc>
          <w:tcPr>
            <w:tcW w:w="851" w:type="dxa"/>
            <w:tcBorders>
              <w:left w:val="single" w:sz="1" w:space="0" w:color="000000"/>
              <w:bottom w:val="single" w:sz="1" w:space="0" w:color="000000"/>
            </w:tcBorders>
            <w:shd w:val="clear" w:color="auto" w:fill="auto"/>
          </w:tcPr>
          <w:p w14:paraId="47BEC4DA"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7C92B18A" w14:textId="77777777" w:rsidR="000F7B83" w:rsidRPr="000F7B83" w:rsidRDefault="000F7B83" w:rsidP="000F7B83">
            <w:pPr>
              <w:widowControl/>
              <w:suppressLineNumbers/>
              <w:autoSpaceDE/>
              <w:snapToGrid w:val="0"/>
              <w:jc w:val="center"/>
              <w:rPr>
                <w:rFonts w:ascii="Times New Roman" w:eastAsia="Times New Roman" w:hAnsi="Times New Roman" w:cs="Times New Roman"/>
                <w:color w:val="000000"/>
                <w:sz w:val="24"/>
                <w:lang w:eastAsia="ar-SA" w:bidi="ar-SA"/>
              </w:rPr>
            </w:pPr>
            <w:r w:rsidRPr="000F7B83">
              <w:rPr>
                <w:rFonts w:ascii="Times New Roman" w:eastAsia="Times New Roman" w:hAnsi="Times New Roman" w:cs="Times New Roman"/>
                <w:color w:val="000000"/>
                <w:sz w:val="24"/>
                <w:lang w:eastAsia="ar-SA" w:bidi="ar-SA"/>
              </w:rPr>
              <w:t>2</w:t>
            </w:r>
          </w:p>
        </w:tc>
      </w:tr>
      <w:tr w:rsidR="000F7B83" w:rsidRPr="000F7B83" w14:paraId="5352096A" w14:textId="77777777" w:rsidTr="002D68DB">
        <w:tc>
          <w:tcPr>
            <w:tcW w:w="825" w:type="dxa"/>
            <w:tcBorders>
              <w:left w:val="single" w:sz="1" w:space="0" w:color="000000"/>
              <w:bottom w:val="single" w:sz="1" w:space="0" w:color="000000"/>
            </w:tcBorders>
            <w:shd w:val="clear" w:color="auto" w:fill="auto"/>
          </w:tcPr>
          <w:p w14:paraId="1ED91D07"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0A3B4C3F" w14:textId="77777777" w:rsidR="000F7B83" w:rsidRPr="000F7B83" w:rsidRDefault="000F7B83" w:rsidP="000F7B83">
            <w:pPr>
              <w:widowControl/>
              <w:suppressLineNumbers/>
              <w:autoSpaceDE/>
              <w:snapToGrid w:val="0"/>
              <w:jc w:val="both"/>
              <w:rPr>
                <w:rFonts w:ascii="Times New Roman" w:eastAsia="Calibri" w:hAnsi="Times New Roman" w:cs="Times New Roman"/>
                <w:spacing w:val="-4"/>
                <w:sz w:val="24"/>
                <w:lang w:eastAsia="en-US" w:bidi="ar-SA"/>
              </w:rPr>
            </w:pPr>
            <w:r w:rsidRPr="000F7B83">
              <w:rPr>
                <w:rFonts w:ascii="Times New Roman" w:eastAsia="Calibri" w:hAnsi="Times New Roman" w:cs="Times New Roman"/>
                <w:spacing w:val="-4"/>
                <w:sz w:val="24"/>
                <w:lang w:eastAsia="en-US" w:bidi="ar-SA"/>
              </w:rPr>
              <w:t>от кус</w:t>
            </w:r>
            <w:r w:rsidRPr="000F7B83">
              <w:rPr>
                <w:rFonts w:ascii="Times New Roman" w:eastAsia="Calibri" w:hAnsi="Times New Roman" w:cs="Times New Roman"/>
                <w:spacing w:val="-4"/>
                <w:sz w:val="24"/>
                <w:lang w:eastAsia="en-US" w:bidi="ar-SA"/>
              </w:rPr>
              <w:softHyphen/>
              <w:t>тарника</w:t>
            </w:r>
          </w:p>
        </w:tc>
        <w:tc>
          <w:tcPr>
            <w:tcW w:w="851" w:type="dxa"/>
            <w:tcBorders>
              <w:left w:val="single" w:sz="1" w:space="0" w:color="000000"/>
              <w:bottom w:val="single" w:sz="1" w:space="0" w:color="000000"/>
            </w:tcBorders>
            <w:shd w:val="clear" w:color="auto" w:fill="auto"/>
          </w:tcPr>
          <w:p w14:paraId="1FE8B0EE" w14:textId="77777777" w:rsidR="000F7B83" w:rsidRPr="000F7B83" w:rsidRDefault="000F7B83" w:rsidP="000F7B83">
            <w:pPr>
              <w:widowControl/>
              <w:suppressLineNumbers/>
              <w:autoSpaceDE/>
              <w:snapToGrid w:val="0"/>
              <w:jc w:val="center"/>
              <w:rPr>
                <w:rFonts w:ascii="Times New Roman" w:eastAsia="Times New Roman" w:hAnsi="Times New Roman" w:cs="Times New Roman"/>
                <w:bCs/>
                <w:sz w:val="24"/>
                <w:lang w:eastAsia="ar-SA" w:bidi="ar-SA"/>
              </w:rPr>
            </w:pPr>
            <w:r w:rsidRPr="000F7B83">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3CD85C19" w14:textId="77777777" w:rsidR="000F7B83" w:rsidRPr="000F7B83" w:rsidRDefault="000F7B83" w:rsidP="000F7B83">
            <w:pPr>
              <w:widowControl/>
              <w:suppressLineNumbers/>
              <w:autoSpaceDE/>
              <w:snapToGrid w:val="0"/>
              <w:jc w:val="center"/>
              <w:rPr>
                <w:rFonts w:ascii="Times New Roman" w:eastAsia="Times New Roman" w:hAnsi="Times New Roman" w:cs="Times New Roman"/>
                <w:color w:val="000000"/>
                <w:sz w:val="24"/>
                <w:lang w:eastAsia="ar-SA" w:bidi="ar-SA"/>
              </w:rPr>
            </w:pPr>
            <w:r w:rsidRPr="000F7B83">
              <w:rPr>
                <w:rFonts w:ascii="Times New Roman" w:eastAsia="Times New Roman" w:hAnsi="Times New Roman" w:cs="Times New Roman"/>
                <w:color w:val="000000"/>
                <w:sz w:val="24"/>
                <w:lang w:eastAsia="ar-SA" w:bidi="ar-SA"/>
              </w:rPr>
              <w:t>1</w:t>
            </w:r>
          </w:p>
        </w:tc>
      </w:tr>
      <w:tr w:rsidR="008E6541" w:rsidRPr="000F7B83" w14:paraId="784781F3" w14:textId="77777777" w:rsidTr="002D68DB">
        <w:tc>
          <w:tcPr>
            <w:tcW w:w="825" w:type="dxa"/>
            <w:tcBorders>
              <w:left w:val="single" w:sz="1" w:space="0" w:color="000000"/>
              <w:bottom w:val="single" w:sz="1" w:space="0" w:color="000000"/>
            </w:tcBorders>
            <w:shd w:val="clear" w:color="auto" w:fill="auto"/>
          </w:tcPr>
          <w:p w14:paraId="0D401BA6" w14:textId="77777777" w:rsidR="008E6541" w:rsidRPr="000F7B83" w:rsidRDefault="008E6541" w:rsidP="000F7B83">
            <w:pPr>
              <w:widowControl/>
              <w:suppressLineNumbers/>
              <w:autoSpaceDE/>
              <w:snapToGrid w:val="0"/>
              <w:jc w:val="center"/>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17</w:t>
            </w:r>
          </w:p>
        </w:tc>
        <w:tc>
          <w:tcPr>
            <w:tcW w:w="5923" w:type="dxa"/>
            <w:tcBorders>
              <w:left w:val="single" w:sz="1" w:space="0" w:color="000000"/>
              <w:bottom w:val="single" w:sz="1" w:space="0" w:color="000000"/>
            </w:tcBorders>
            <w:shd w:val="clear" w:color="auto" w:fill="auto"/>
          </w:tcPr>
          <w:p w14:paraId="6F71779C" w14:textId="77777777" w:rsidR="008E6541" w:rsidRPr="00136CA6" w:rsidRDefault="008E6541" w:rsidP="000F7B83">
            <w:pPr>
              <w:widowControl/>
              <w:suppressLineNumbers/>
              <w:autoSpaceDE/>
              <w:snapToGrid w:val="0"/>
              <w:jc w:val="both"/>
              <w:rPr>
                <w:rFonts w:ascii="Times New Roman" w:eastAsia="Times New Roman" w:hAnsi="Times New Roman" w:cs="Times New Roman"/>
                <w:bCs/>
                <w:sz w:val="24"/>
                <w:lang w:eastAsia="ar-SA" w:bidi="ar-SA"/>
              </w:rPr>
            </w:pPr>
            <w:r w:rsidRPr="00136CA6">
              <w:rPr>
                <w:rFonts w:ascii="Times New Roman" w:eastAsia="Times New Roman" w:hAnsi="Times New Roman" w:cs="Times New Roman"/>
                <w:bCs/>
                <w:sz w:val="24"/>
                <w:lang w:eastAsia="ar-SA" w:bidi="ar-SA"/>
              </w:rPr>
              <w:t>Максимальный процент застройки в границах земельного участка для многоквартирной жилой застройки</w:t>
            </w:r>
            <w:r w:rsidR="00BB0F5A" w:rsidRPr="00136CA6">
              <w:rPr>
                <w:rFonts w:ascii="Times New Roman" w:eastAsia="Times New Roman" w:hAnsi="Times New Roman" w:cs="Times New Roman"/>
                <w:bCs/>
                <w:sz w:val="24"/>
                <w:lang w:eastAsia="ar-SA" w:bidi="ar-SA"/>
              </w:rPr>
              <w:t xml:space="preserve"> (с учётом реконструкции)</w:t>
            </w:r>
          </w:p>
        </w:tc>
        <w:tc>
          <w:tcPr>
            <w:tcW w:w="851" w:type="dxa"/>
            <w:tcBorders>
              <w:left w:val="single" w:sz="1" w:space="0" w:color="000000"/>
              <w:bottom w:val="single" w:sz="1" w:space="0" w:color="000000"/>
            </w:tcBorders>
            <w:shd w:val="clear" w:color="auto" w:fill="auto"/>
          </w:tcPr>
          <w:p w14:paraId="6F06805F" w14:textId="77777777" w:rsidR="008E6541" w:rsidRPr="00136CA6" w:rsidRDefault="008E6541" w:rsidP="000F7B83">
            <w:pPr>
              <w:widowControl/>
              <w:suppressLineNumbers/>
              <w:autoSpaceDE/>
              <w:snapToGrid w:val="0"/>
              <w:jc w:val="center"/>
              <w:rPr>
                <w:rFonts w:ascii="Times New Roman" w:eastAsia="Times New Roman" w:hAnsi="Times New Roman" w:cs="Times New Roman"/>
                <w:bCs/>
                <w:sz w:val="24"/>
                <w:lang w:eastAsia="ar-SA" w:bidi="ar-SA"/>
              </w:rPr>
            </w:pPr>
            <w:r w:rsidRPr="00136CA6">
              <w:rPr>
                <w:rFonts w:ascii="Times New Roman" w:eastAsia="Times New Roman" w:hAnsi="Times New Roman" w:cs="Times New Roman"/>
                <w:bCs/>
                <w:sz w:val="24"/>
                <w:lang w:eastAsia="ar-SA" w:bidi="ar-SA"/>
              </w:rPr>
              <w:t>%</w:t>
            </w:r>
          </w:p>
        </w:tc>
        <w:tc>
          <w:tcPr>
            <w:tcW w:w="1559" w:type="dxa"/>
            <w:tcBorders>
              <w:left w:val="single" w:sz="1" w:space="0" w:color="000000"/>
              <w:bottom w:val="single" w:sz="1" w:space="0" w:color="000000"/>
              <w:right w:val="single" w:sz="1" w:space="0" w:color="000000"/>
            </w:tcBorders>
            <w:shd w:val="clear" w:color="auto" w:fill="auto"/>
          </w:tcPr>
          <w:p w14:paraId="6777C182" w14:textId="77777777" w:rsidR="008E6541" w:rsidRPr="00136CA6" w:rsidRDefault="00BB0F5A" w:rsidP="000F7B83">
            <w:pPr>
              <w:widowControl/>
              <w:suppressLineNumbers/>
              <w:autoSpaceDE/>
              <w:snapToGrid w:val="0"/>
              <w:jc w:val="center"/>
              <w:rPr>
                <w:rFonts w:ascii="Times New Roman" w:eastAsia="Times New Roman" w:hAnsi="Times New Roman" w:cs="Times New Roman"/>
                <w:sz w:val="24"/>
                <w:lang w:eastAsia="ar-SA" w:bidi="ar-SA"/>
              </w:rPr>
            </w:pPr>
            <w:r w:rsidRPr="00136CA6">
              <w:rPr>
                <w:rFonts w:ascii="Times New Roman" w:eastAsia="Times New Roman" w:hAnsi="Times New Roman" w:cs="Times New Roman"/>
                <w:sz w:val="24"/>
                <w:lang w:eastAsia="ar-SA" w:bidi="ar-SA"/>
              </w:rPr>
              <w:t>35(</w:t>
            </w:r>
            <w:r w:rsidR="008E6541" w:rsidRPr="00136CA6">
              <w:rPr>
                <w:rFonts w:ascii="Times New Roman" w:eastAsia="Times New Roman" w:hAnsi="Times New Roman" w:cs="Times New Roman"/>
                <w:sz w:val="24"/>
                <w:lang w:eastAsia="ar-SA" w:bidi="ar-SA"/>
              </w:rPr>
              <w:t>40</w:t>
            </w:r>
            <w:r w:rsidRPr="00136CA6">
              <w:rPr>
                <w:rFonts w:ascii="Times New Roman" w:eastAsia="Times New Roman" w:hAnsi="Times New Roman" w:cs="Times New Roman"/>
                <w:sz w:val="24"/>
                <w:lang w:eastAsia="ar-SA" w:bidi="ar-SA"/>
              </w:rPr>
              <w:t>)</w:t>
            </w:r>
          </w:p>
        </w:tc>
      </w:tr>
      <w:tr w:rsidR="00BB0F5A" w:rsidRPr="000F7B83" w14:paraId="031B1351" w14:textId="77777777" w:rsidTr="002D68DB">
        <w:tc>
          <w:tcPr>
            <w:tcW w:w="825" w:type="dxa"/>
            <w:tcBorders>
              <w:left w:val="single" w:sz="1" w:space="0" w:color="000000"/>
              <w:bottom w:val="single" w:sz="1" w:space="0" w:color="000000"/>
            </w:tcBorders>
            <w:shd w:val="clear" w:color="auto" w:fill="auto"/>
          </w:tcPr>
          <w:p w14:paraId="6A512C6E" w14:textId="77777777" w:rsidR="00BB0F5A" w:rsidRDefault="00BB0F5A" w:rsidP="000F7B83">
            <w:pPr>
              <w:widowControl/>
              <w:suppressLineNumbers/>
              <w:autoSpaceDE/>
              <w:snapToGrid w:val="0"/>
              <w:jc w:val="center"/>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18</w:t>
            </w:r>
          </w:p>
        </w:tc>
        <w:tc>
          <w:tcPr>
            <w:tcW w:w="5923" w:type="dxa"/>
            <w:tcBorders>
              <w:left w:val="single" w:sz="1" w:space="0" w:color="000000"/>
              <w:bottom w:val="single" w:sz="1" w:space="0" w:color="000000"/>
            </w:tcBorders>
            <w:shd w:val="clear" w:color="auto" w:fill="auto"/>
          </w:tcPr>
          <w:p w14:paraId="47225A31" w14:textId="77777777" w:rsidR="00BB0F5A" w:rsidRPr="00136CA6" w:rsidRDefault="00BB0F5A" w:rsidP="000F7B83">
            <w:pPr>
              <w:widowControl/>
              <w:suppressLineNumbers/>
              <w:autoSpaceDE/>
              <w:snapToGrid w:val="0"/>
              <w:jc w:val="both"/>
              <w:rPr>
                <w:rFonts w:ascii="Times New Roman" w:eastAsia="Times New Roman" w:hAnsi="Times New Roman" w:cs="Times New Roman"/>
                <w:bCs/>
                <w:sz w:val="24"/>
                <w:lang w:eastAsia="ar-SA" w:bidi="ar-SA"/>
              </w:rPr>
            </w:pPr>
            <w:r w:rsidRPr="00136CA6">
              <w:rPr>
                <w:rFonts w:ascii="Times New Roman" w:eastAsia="Times New Roman" w:hAnsi="Times New Roman" w:cs="Times New Roman"/>
                <w:bCs/>
                <w:sz w:val="24"/>
                <w:lang w:eastAsia="ar-SA" w:bidi="ar-SA"/>
              </w:rPr>
              <w:t xml:space="preserve">Максимальный процент застройки в границах земельного участка </w:t>
            </w:r>
            <w:r w:rsidRPr="00136CA6">
              <w:rPr>
                <w:rFonts w:ascii="Times New Roman" w:eastAsia="Calibri" w:hAnsi="Times New Roman" w:cs="Times New Roman"/>
                <w:sz w:val="24"/>
                <w:szCs w:val="22"/>
                <w:lang w:eastAsia="en-US" w:bidi="ar-SA"/>
              </w:rPr>
              <w:t>для блокированных жилых домов с при квартирными земельными участками</w:t>
            </w:r>
          </w:p>
        </w:tc>
        <w:tc>
          <w:tcPr>
            <w:tcW w:w="851" w:type="dxa"/>
            <w:tcBorders>
              <w:left w:val="single" w:sz="1" w:space="0" w:color="000000"/>
              <w:bottom w:val="single" w:sz="1" w:space="0" w:color="000000"/>
            </w:tcBorders>
            <w:shd w:val="clear" w:color="auto" w:fill="auto"/>
          </w:tcPr>
          <w:p w14:paraId="0BEAE8AA" w14:textId="77777777" w:rsidR="00BB0F5A" w:rsidRPr="00136CA6" w:rsidRDefault="00BB0F5A" w:rsidP="000F7B83">
            <w:pPr>
              <w:widowControl/>
              <w:suppressLineNumbers/>
              <w:autoSpaceDE/>
              <w:snapToGrid w:val="0"/>
              <w:jc w:val="center"/>
              <w:rPr>
                <w:rFonts w:ascii="Times New Roman" w:eastAsia="Times New Roman" w:hAnsi="Times New Roman" w:cs="Times New Roman"/>
                <w:bCs/>
                <w:sz w:val="24"/>
                <w:lang w:eastAsia="ar-SA" w:bidi="ar-SA"/>
              </w:rPr>
            </w:pPr>
            <w:r w:rsidRPr="00136CA6">
              <w:rPr>
                <w:rFonts w:ascii="Times New Roman" w:eastAsia="Times New Roman" w:hAnsi="Times New Roman" w:cs="Times New Roman"/>
                <w:bCs/>
                <w:sz w:val="24"/>
                <w:lang w:eastAsia="ar-SA" w:bidi="ar-SA"/>
              </w:rPr>
              <w:t>%</w:t>
            </w:r>
          </w:p>
        </w:tc>
        <w:tc>
          <w:tcPr>
            <w:tcW w:w="1559" w:type="dxa"/>
            <w:tcBorders>
              <w:left w:val="single" w:sz="1" w:space="0" w:color="000000"/>
              <w:bottom w:val="single" w:sz="1" w:space="0" w:color="000000"/>
              <w:right w:val="single" w:sz="1" w:space="0" w:color="000000"/>
            </w:tcBorders>
            <w:shd w:val="clear" w:color="auto" w:fill="auto"/>
          </w:tcPr>
          <w:p w14:paraId="4DEC7396" w14:textId="77777777" w:rsidR="00BB0F5A" w:rsidRPr="00136CA6" w:rsidRDefault="00BB0F5A" w:rsidP="000F7B83">
            <w:pPr>
              <w:widowControl/>
              <w:suppressLineNumbers/>
              <w:autoSpaceDE/>
              <w:snapToGrid w:val="0"/>
              <w:jc w:val="center"/>
              <w:rPr>
                <w:rFonts w:ascii="Times New Roman" w:eastAsia="Times New Roman" w:hAnsi="Times New Roman" w:cs="Times New Roman"/>
                <w:sz w:val="24"/>
                <w:lang w:eastAsia="ar-SA" w:bidi="ar-SA"/>
              </w:rPr>
            </w:pPr>
            <w:r w:rsidRPr="00136CA6">
              <w:rPr>
                <w:rFonts w:ascii="Times New Roman" w:eastAsia="Times New Roman" w:hAnsi="Times New Roman" w:cs="Times New Roman"/>
                <w:sz w:val="24"/>
                <w:lang w:eastAsia="ar-SA" w:bidi="ar-SA"/>
              </w:rPr>
              <w:t>30</w:t>
            </w:r>
          </w:p>
        </w:tc>
      </w:tr>
      <w:tr w:rsidR="000F7B83" w:rsidRPr="000F7B83" w14:paraId="49FFB424" w14:textId="77777777" w:rsidTr="002D68DB">
        <w:tc>
          <w:tcPr>
            <w:tcW w:w="825" w:type="dxa"/>
            <w:tcBorders>
              <w:left w:val="single" w:sz="1" w:space="0" w:color="000000"/>
              <w:bottom w:val="single" w:sz="1" w:space="0" w:color="000000"/>
            </w:tcBorders>
            <w:shd w:val="clear" w:color="auto" w:fill="auto"/>
          </w:tcPr>
          <w:p w14:paraId="40C0CB64" w14:textId="77777777" w:rsidR="000F7B83" w:rsidRPr="00BB0F5A" w:rsidRDefault="000F7B83" w:rsidP="000F7B83">
            <w:pPr>
              <w:widowControl/>
              <w:suppressLineNumbers/>
              <w:autoSpaceDE/>
              <w:snapToGrid w:val="0"/>
              <w:jc w:val="center"/>
              <w:rPr>
                <w:rFonts w:ascii="Times New Roman" w:eastAsia="Times New Roman" w:hAnsi="Times New Roman" w:cs="Times New Roman"/>
                <w:szCs w:val="20"/>
                <w:highlight w:val="yellow"/>
                <w:lang w:eastAsia="ar-SA" w:bidi="ar-SA"/>
              </w:rPr>
            </w:pPr>
            <w:r w:rsidRPr="00136CA6">
              <w:rPr>
                <w:rFonts w:ascii="Times New Roman" w:eastAsia="Times New Roman" w:hAnsi="Times New Roman" w:cs="Times New Roman"/>
                <w:bCs/>
                <w:sz w:val="24"/>
                <w:lang w:eastAsia="ar-SA" w:bidi="ar-SA"/>
              </w:rPr>
              <w:t>1</w:t>
            </w:r>
            <w:r w:rsidR="00BB0F5A" w:rsidRPr="00136CA6">
              <w:rPr>
                <w:rFonts w:ascii="Times New Roman" w:eastAsia="Times New Roman" w:hAnsi="Times New Roman" w:cs="Times New Roman"/>
                <w:bCs/>
                <w:sz w:val="24"/>
                <w:lang w:eastAsia="ar-SA" w:bidi="ar-SA"/>
              </w:rPr>
              <w:t>9</w:t>
            </w:r>
          </w:p>
        </w:tc>
        <w:tc>
          <w:tcPr>
            <w:tcW w:w="5923" w:type="dxa"/>
            <w:tcBorders>
              <w:left w:val="single" w:sz="1" w:space="0" w:color="000000"/>
              <w:bottom w:val="single" w:sz="1" w:space="0" w:color="000000"/>
            </w:tcBorders>
            <w:shd w:val="clear" w:color="auto" w:fill="auto"/>
          </w:tcPr>
          <w:p w14:paraId="3F478150" w14:textId="77777777" w:rsidR="000F7B83" w:rsidRPr="00136CA6" w:rsidRDefault="00BB0F5A" w:rsidP="000F7B83">
            <w:pPr>
              <w:widowControl/>
              <w:suppressLineNumbers/>
              <w:autoSpaceDE/>
              <w:snapToGrid w:val="0"/>
              <w:jc w:val="both"/>
              <w:rPr>
                <w:rFonts w:ascii="Times New Roman" w:eastAsia="Times New Roman" w:hAnsi="Times New Roman" w:cs="Times New Roman"/>
                <w:szCs w:val="20"/>
                <w:lang w:eastAsia="ar-SA" w:bidi="ar-SA"/>
              </w:rPr>
            </w:pPr>
            <w:r w:rsidRPr="00136CA6">
              <w:rPr>
                <w:rFonts w:ascii="Times New Roman" w:eastAsia="Times New Roman" w:hAnsi="Times New Roman" w:cs="Times New Roman"/>
                <w:bCs/>
                <w:sz w:val="24"/>
                <w:lang w:eastAsia="ar-SA" w:bidi="ar-SA"/>
              </w:rPr>
              <w:t>Максимальный процент застройки в границах земельного участка</w:t>
            </w:r>
            <w:r w:rsidRPr="00136CA6">
              <w:rPr>
                <w:rFonts w:ascii="Times New Roman" w:eastAsia="Calibri" w:hAnsi="Times New Roman" w:cs="Times New Roman"/>
                <w:sz w:val="24"/>
                <w:lang w:eastAsia="en-US" w:bidi="ar-SA"/>
              </w:rPr>
              <w:t xml:space="preserve"> для блокированного жилого дома при отсутствии </w:t>
            </w:r>
            <w:proofErr w:type="gramStart"/>
            <w:r w:rsidRPr="00136CA6">
              <w:rPr>
                <w:rFonts w:ascii="Times New Roman" w:eastAsia="Calibri" w:hAnsi="Times New Roman" w:cs="Times New Roman"/>
                <w:sz w:val="24"/>
                <w:lang w:eastAsia="en-US" w:bidi="ar-SA"/>
              </w:rPr>
              <w:t>при квартирного земельного участка</w:t>
            </w:r>
            <w:proofErr w:type="gramEnd"/>
          </w:p>
        </w:tc>
        <w:tc>
          <w:tcPr>
            <w:tcW w:w="851" w:type="dxa"/>
            <w:tcBorders>
              <w:left w:val="single" w:sz="1" w:space="0" w:color="000000"/>
              <w:bottom w:val="single" w:sz="1" w:space="0" w:color="000000"/>
            </w:tcBorders>
            <w:shd w:val="clear" w:color="auto" w:fill="auto"/>
          </w:tcPr>
          <w:p w14:paraId="3538BD91" w14:textId="77777777" w:rsidR="000F7B83" w:rsidRPr="00136CA6" w:rsidRDefault="000F7B83" w:rsidP="000F7B83">
            <w:pPr>
              <w:widowControl/>
              <w:suppressLineNumbers/>
              <w:autoSpaceDE/>
              <w:snapToGrid w:val="0"/>
              <w:jc w:val="center"/>
              <w:rPr>
                <w:rFonts w:ascii="Times New Roman" w:eastAsia="Times New Roman" w:hAnsi="Times New Roman" w:cs="Times New Roman"/>
                <w:szCs w:val="20"/>
                <w:lang w:eastAsia="ar-SA" w:bidi="ar-SA"/>
              </w:rPr>
            </w:pPr>
            <w:r w:rsidRPr="00136CA6">
              <w:rPr>
                <w:rFonts w:ascii="Times New Roman" w:eastAsia="Times New Roman" w:hAnsi="Times New Roman" w:cs="Times New Roman"/>
                <w:bCs/>
                <w:sz w:val="24"/>
                <w:lang w:eastAsia="ar-SA" w:bidi="ar-SA"/>
              </w:rPr>
              <w:t>%</w:t>
            </w:r>
          </w:p>
        </w:tc>
        <w:tc>
          <w:tcPr>
            <w:tcW w:w="1559" w:type="dxa"/>
            <w:tcBorders>
              <w:left w:val="single" w:sz="1" w:space="0" w:color="000000"/>
              <w:bottom w:val="single" w:sz="1" w:space="0" w:color="000000"/>
              <w:right w:val="single" w:sz="1" w:space="0" w:color="000000"/>
            </w:tcBorders>
            <w:shd w:val="clear" w:color="auto" w:fill="auto"/>
          </w:tcPr>
          <w:p w14:paraId="5CCD45E8" w14:textId="77777777" w:rsidR="000F7B83" w:rsidRPr="00136CA6" w:rsidRDefault="00BB0F5A" w:rsidP="000F7B83">
            <w:pPr>
              <w:widowControl/>
              <w:suppressLineNumbers/>
              <w:autoSpaceDE/>
              <w:snapToGrid w:val="0"/>
              <w:jc w:val="center"/>
              <w:rPr>
                <w:rFonts w:ascii="Times New Roman" w:eastAsia="Times New Roman" w:hAnsi="Times New Roman" w:cs="Times New Roman"/>
                <w:color w:val="FF0000"/>
                <w:sz w:val="24"/>
                <w:lang w:eastAsia="ar-SA" w:bidi="ar-SA"/>
              </w:rPr>
            </w:pPr>
            <w:r w:rsidRPr="00136CA6">
              <w:rPr>
                <w:rFonts w:ascii="Times New Roman" w:eastAsia="Times New Roman" w:hAnsi="Times New Roman" w:cs="Times New Roman"/>
                <w:sz w:val="24"/>
                <w:lang w:eastAsia="ar-SA" w:bidi="ar-SA"/>
              </w:rPr>
              <w:t>5</w:t>
            </w:r>
            <w:r w:rsidR="00DA406A" w:rsidRPr="00136CA6">
              <w:rPr>
                <w:rFonts w:ascii="Times New Roman" w:eastAsia="Times New Roman" w:hAnsi="Times New Roman" w:cs="Times New Roman"/>
                <w:sz w:val="24"/>
                <w:lang w:eastAsia="ar-SA" w:bidi="ar-SA"/>
              </w:rPr>
              <w:t>0</w:t>
            </w:r>
          </w:p>
        </w:tc>
      </w:tr>
    </w:tbl>
    <w:bookmarkEnd w:id="44"/>
    <w:p w14:paraId="71AEA144" w14:textId="77777777" w:rsidR="00CC3530" w:rsidRPr="00E02D45" w:rsidRDefault="00441705" w:rsidP="009F5AE9">
      <w:pPr>
        <w:shd w:val="clear" w:color="auto" w:fill="FFFFFF"/>
        <w:tabs>
          <w:tab w:val="left" w:pos="0"/>
          <w:tab w:val="left" w:pos="1134"/>
        </w:tabs>
        <w:suppressAutoHyphens w:val="0"/>
        <w:autoSpaceDN w:val="0"/>
        <w:adjustRightInd w:val="0"/>
        <w:spacing w:line="276" w:lineRule="auto"/>
        <w:ind w:firstLine="851"/>
        <w:jc w:val="both"/>
        <w:rPr>
          <w:rFonts w:ascii="Times New Roman" w:eastAsia="Times New Roman" w:hAnsi="Times New Roman" w:cs="Times New Roman"/>
          <w:i/>
          <w:sz w:val="24"/>
          <w:lang w:bidi="ar-SA"/>
        </w:rPr>
      </w:pPr>
      <w:r w:rsidRPr="00E02D45">
        <w:rPr>
          <w:rFonts w:ascii="Times New Roman" w:eastAsia="Times New Roman" w:hAnsi="Times New Roman" w:cs="Times New Roman"/>
          <w:b/>
          <w:i/>
          <w:sz w:val="24"/>
          <w:lang w:bidi="ar-SA"/>
        </w:rPr>
        <w:t xml:space="preserve">Примечание: </w:t>
      </w:r>
      <w:r w:rsidRPr="00E02D45">
        <w:rPr>
          <w:rFonts w:ascii="Times New Roman" w:eastAsia="Times New Roman" w:hAnsi="Times New Roman" w:cs="Times New Roman"/>
          <w:i/>
          <w:sz w:val="24"/>
          <w:lang w:bidi="ar-SA"/>
        </w:rPr>
        <w:t xml:space="preserve">минимальная площадь земельного участка принимаемая </w:t>
      </w:r>
      <w:r w:rsidRPr="00E02D45">
        <w:rPr>
          <w:rFonts w:ascii="Times New Roman" w:eastAsia="Times New Roman" w:hAnsi="Times New Roman" w:cs="Times New Roman"/>
          <w:b/>
          <w:i/>
          <w:sz w:val="24"/>
          <w:lang w:bidi="ar-SA"/>
        </w:rPr>
        <w:t>«по расчёту»</w:t>
      </w:r>
      <w:r w:rsidRPr="00E02D45">
        <w:rPr>
          <w:rFonts w:ascii="Times New Roman" w:eastAsia="Times New Roman" w:hAnsi="Times New Roman" w:cs="Times New Roman"/>
          <w:i/>
          <w:sz w:val="24"/>
          <w:lang w:bidi="ar-SA"/>
        </w:rPr>
        <w:t xml:space="preserve"> определяется проектным решением.</w:t>
      </w:r>
    </w:p>
    <w:p w14:paraId="536DA5E3" w14:textId="77777777" w:rsidR="00E71572" w:rsidRDefault="00E71572" w:rsidP="009F5AE9">
      <w:pPr>
        <w:widowControl/>
        <w:tabs>
          <w:tab w:val="left" w:pos="547"/>
          <w:tab w:val="left" w:pos="1134"/>
        </w:tabs>
        <w:suppressAutoHyphens w:val="0"/>
        <w:autoSpaceDE/>
        <w:ind w:firstLine="851"/>
        <w:jc w:val="both"/>
        <w:rPr>
          <w:rFonts w:ascii="Times New Roman" w:eastAsia="Arial" w:hAnsi="Times New Roman" w:cs="Times New Roman"/>
          <w:spacing w:val="-4"/>
          <w:sz w:val="24"/>
          <w:shd w:val="clear" w:color="auto" w:fill="FFFFFF"/>
          <w:lang w:eastAsia="en-US" w:bidi="ar-SA"/>
        </w:rPr>
      </w:pPr>
      <w:r w:rsidRPr="009F5AE9">
        <w:rPr>
          <w:rFonts w:ascii="Times New Roman" w:eastAsia="Arial" w:hAnsi="Times New Roman" w:cs="Times New Roman"/>
          <w:spacing w:val="-4"/>
          <w:sz w:val="24"/>
          <w:shd w:val="clear" w:color="auto" w:fill="FFFFFF"/>
          <w:lang w:eastAsia="en-US" w:bidi="ar-SA"/>
        </w:rPr>
        <w:t>Общие требования пожарной безопасности 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14:paraId="3081DCCB" w14:textId="77777777" w:rsidR="00E71572" w:rsidRDefault="00E71572" w:rsidP="009F5AE9">
      <w:pPr>
        <w:widowControl/>
        <w:shd w:val="clear" w:color="auto" w:fill="FFFFFF"/>
        <w:suppressAutoHyphens w:val="0"/>
        <w:autoSpaceDE/>
        <w:ind w:firstLine="357"/>
        <w:jc w:val="both"/>
        <w:rPr>
          <w:rFonts w:ascii="Times New Roman" w:eastAsiaTheme="minorHAnsi" w:hAnsi="Times New Roman" w:cs="Times New Roman"/>
          <w:b/>
          <w:bCs/>
          <w:spacing w:val="-1"/>
          <w:sz w:val="24"/>
          <w:u w:val="single"/>
          <w:lang w:eastAsia="en-US" w:bidi="ar-SA"/>
        </w:rPr>
      </w:pPr>
    </w:p>
    <w:p w14:paraId="01001DBC" w14:textId="77777777" w:rsidR="00593CDC" w:rsidRDefault="00593CDC" w:rsidP="009F5AE9">
      <w:pPr>
        <w:widowControl/>
        <w:shd w:val="clear" w:color="auto" w:fill="FFFFFF"/>
        <w:suppressAutoHyphens w:val="0"/>
        <w:autoSpaceDE/>
        <w:ind w:firstLine="357"/>
        <w:jc w:val="both"/>
        <w:rPr>
          <w:rFonts w:ascii="Times New Roman" w:eastAsiaTheme="minorHAnsi" w:hAnsi="Times New Roman" w:cs="Times New Roman"/>
          <w:b/>
          <w:bCs/>
          <w:spacing w:val="-1"/>
          <w:sz w:val="24"/>
          <w:u w:val="single"/>
          <w:lang w:eastAsia="en-US" w:bidi="ar-SA"/>
        </w:rPr>
      </w:pPr>
    </w:p>
    <w:p w14:paraId="7C815B6F" w14:textId="77777777" w:rsidR="00E71572" w:rsidRDefault="00E02D45" w:rsidP="009F5AE9">
      <w:pPr>
        <w:widowControl/>
        <w:shd w:val="clear" w:color="auto" w:fill="FFFFFF"/>
        <w:suppressAutoHyphens w:val="0"/>
        <w:autoSpaceDE/>
        <w:ind w:firstLine="357"/>
        <w:jc w:val="both"/>
        <w:rPr>
          <w:rFonts w:ascii="Times New Roman" w:eastAsiaTheme="minorHAnsi" w:hAnsi="Times New Roman" w:cs="Times New Roman"/>
          <w:b/>
          <w:color w:val="000000"/>
          <w:sz w:val="24"/>
          <w:u w:val="single"/>
          <w:lang w:eastAsia="en-US" w:bidi="ar-SA"/>
        </w:rPr>
      </w:pPr>
      <w:bookmarkStart w:id="45" w:name="_Hlk517431199"/>
      <w:r>
        <w:rPr>
          <w:rFonts w:ascii="Times New Roman" w:eastAsiaTheme="minorHAnsi" w:hAnsi="Times New Roman" w:cs="Times New Roman"/>
          <w:b/>
          <w:bCs/>
          <w:spacing w:val="-1"/>
          <w:sz w:val="24"/>
          <w:u w:val="single"/>
          <w:lang w:eastAsia="en-US" w:bidi="ar-SA"/>
        </w:rPr>
        <w:t>Ж</w:t>
      </w:r>
      <w:r w:rsidR="00E71572" w:rsidRPr="009F5AE9">
        <w:rPr>
          <w:rFonts w:ascii="Times New Roman" w:eastAsiaTheme="minorHAnsi" w:hAnsi="Times New Roman" w:cs="Times New Roman"/>
          <w:b/>
          <w:bCs/>
          <w:spacing w:val="-1"/>
          <w:sz w:val="24"/>
          <w:u w:val="single"/>
          <w:lang w:eastAsia="en-US" w:bidi="ar-SA"/>
        </w:rPr>
        <w:t xml:space="preserve">-4 </w:t>
      </w:r>
      <w:r w:rsidR="00E71572" w:rsidRPr="009F5AE9">
        <w:rPr>
          <w:rFonts w:ascii="Times New Roman" w:eastAsiaTheme="minorHAnsi" w:hAnsi="Times New Roman" w:cs="Times New Roman"/>
          <w:b/>
          <w:spacing w:val="-1"/>
          <w:sz w:val="24"/>
          <w:u w:val="single"/>
          <w:lang w:eastAsia="en-US" w:bidi="ar-SA"/>
        </w:rPr>
        <w:t xml:space="preserve">— </w:t>
      </w:r>
      <w:r w:rsidR="00E71572" w:rsidRPr="009F5AE9">
        <w:rPr>
          <w:rFonts w:ascii="Times New Roman" w:eastAsiaTheme="minorHAnsi" w:hAnsi="Times New Roman" w:cs="Times New Roman"/>
          <w:b/>
          <w:bCs/>
          <w:spacing w:val="-1"/>
          <w:sz w:val="24"/>
          <w:u w:val="single"/>
          <w:lang w:eastAsia="en-US" w:bidi="ar-SA"/>
        </w:rPr>
        <w:t>зона</w:t>
      </w:r>
      <w:r w:rsidR="00E71572" w:rsidRPr="009F5AE9">
        <w:rPr>
          <w:rFonts w:ascii="Times New Roman" w:eastAsiaTheme="minorHAnsi" w:hAnsi="Times New Roman" w:cs="Times New Roman"/>
          <w:b/>
          <w:color w:val="000000"/>
          <w:sz w:val="24"/>
          <w:u w:val="single"/>
          <w:lang w:eastAsia="en-US" w:bidi="ar-SA"/>
        </w:rPr>
        <w:t xml:space="preserve"> перспективного развития жилых зон</w:t>
      </w:r>
    </w:p>
    <w:p w14:paraId="099D9CA0" w14:textId="77777777" w:rsidR="000F7B83" w:rsidRPr="009F5AE9" w:rsidRDefault="000F7B83" w:rsidP="009F5AE9">
      <w:pPr>
        <w:widowControl/>
        <w:shd w:val="clear" w:color="auto" w:fill="FFFFFF"/>
        <w:suppressAutoHyphens w:val="0"/>
        <w:autoSpaceDE/>
        <w:ind w:firstLine="357"/>
        <w:jc w:val="both"/>
        <w:rPr>
          <w:rFonts w:ascii="Times New Roman" w:eastAsiaTheme="minorHAnsi" w:hAnsi="Times New Roman" w:cs="Times New Roman"/>
          <w:b/>
          <w:sz w:val="24"/>
          <w:u w:val="single"/>
          <w:lang w:eastAsia="en-US" w:bidi="ar-SA"/>
        </w:rPr>
      </w:pPr>
    </w:p>
    <w:p w14:paraId="7E8E6955" w14:textId="77777777" w:rsidR="00E71572" w:rsidRPr="009F5AE9" w:rsidRDefault="00E71572" w:rsidP="009F5AE9">
      <w:pPr>
        <w:widowControl/>
        <w:shd w:val="clear" w:color="auto" w:fill="FFFFFF"/>
        <w:suppressAutoHyphens w:val="0"/>
        <w:autoSpaceDE/>
        <w:ind w:firstLine="357"/>
        <w:jc w:val="both"/>
        <w:rPr>
          <w:rFonts w:ascii="Times New Roman" w:eastAsiaTheme="minorHAnsi" w:hAnsi="Times New Roman" w:cs="Times New Roman"/>
          <w:color w:val="000000"/>
          <w:sz w:val="24"/>
          <w:lang w:eastAsia="en-US" w:bidi="ar-SA"/>
        </w:rPr>
      </w:pPr>
      <w:r w:rsidRPr="009F5AE9">
        <w:rPr>
          <w:rFonts w:ascii="Times New Roman" w:eastAsiaTheme="minorHAnsi" w:hAnsi="Times New Roman" w:cs="Times New Roman"/>
          <w:color w:val="000000"/>
          <w:sz w:val="24"/>
          <w:lang w:eastAsia="en-US" w:bidi="ar-SA"/>
        </w:rPr>
        <w:t>Зона предназначена для формирования территорий, освоение которых является перспективным. Градостроительный регламент в пределах зоны устанавливается после разработки документов по планировке территории.</w:t>
      </w:r>
    </w:p>
    <w:p w14:paraId="386BDF76" w14:textId="77777777" w:rsidR="00E71572" w:rsidRPr="009F5AE9" w:rsidRDefault="00E71572"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b/>
          <w:spacing w:val="-5"/>
          <w:sz w:val="24"/>
          <w:shd w:val="clear" w:color="auto" w:fill="FFFFFF"/>
          <w:lang w:eastAsia="en-US" w:bidi="ar-SA"/>
        </w:rPr>
        <w:t>Основные виды разрешенного использования земельных участков и объектов ка</w:t>
      </w:r>
      <w:r w:rsidRPr="009F5AE9">
        <w:rPr>
          <w:rFonts w:ascii="Times New Roman" w:eastAsia="Arial" w:hAnsi="Times New Roman" w:cs="Times New Roman"/>
          <w:b/>
          <w:sz w:val="24"/>
          <w:shd w:val="clear" w:color="auto" w:fill="FFFFFF"/>
          <w:lang w:eastAsia="en-US" w:bidi="ar-SA"/>
        </w:rPr>
        <w:t>питального строительства:</w:t>
      </w:r>
    </w:p>
    <w:tbl>
      <w:tblPr>
        <w:tblW w:w="9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E71572" w:rsidRPr="009F5AE9" w14:paraId="7580E2ED" w14:textId="77777777" w:rsidTr="00E71572">
        <w:tc>
          <w:tcPr>
            <w:tcW w:w="2452" w:type="dxa"/>
            <w:shd w:val="clear" w:color="auto" w:fill="FFFFFF"/>
            <w:hideMark/>
          </w:tcPr>
          <w:p w14:paraId="1D6875D4"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shd w:val="clear" w:color="auto" w:fill="FFFFFF"/>
            <w:hideMark/>
          </w:tcPr>
          <w:p w14:paraId="4B7D1630"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shd w:val="clear" w:color="auto" w:fill="FFFFFF"/>
            <w:hideMark/>
          </w:tcPr>
          <w:p w14:paraId="18C916EB"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p>
        </w:tc>
      </w:tr>
      <w:tr w:rsidR="00E71572" w:rsidRPr="009F5AE9" w14:paraId="2E888A78" w14:textId="77777777" w:rsidTr="00E71572">
        <w:tc>
          <w:tcPr>
            <w:tcW w:w="2452" w:type="dxa"/>
            <w:shd w:val="clear" w:color="auto" w:fill="FFFFFF"/>
            <w:hideMark/>
          </w:tcPr>
          <w:p w14:paraId="6C8E88B8"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w:t>
            </w:r>
          </w:p>
        </w:tc>
        <w:tc>
          <w:tcPr>
            <w:tcW w:w="5539" w:type="dxa"/>
            <w:shd w:val="clear" w:color="auto" w:fill="FFFFFF"/>
            <w:hideMark/>
          </w:tcPr>
          <w:p w14:paraId="331FE6F7"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w:t>
            </w:r>
          </w:p>
        </w:tc>
        <w:tc>
          <w:tcPr>
            <w:tcW w:w="1373" w:type="dxa"/>
            <w:shd w:val="clear" w:color="auto" w:fill="FFFFFF"/>
            <w:hideMark/>
          </w:tcPr>
          <w:p w14:paraId="69EC6FC3"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w:t>
            </w:r>
          </w:p>
        </w:tc>
      </w:tr>
      <w:tr w:rsidR="00E71572" w:rsidRPr="009F5AE9" w14:paraId="11D565EF" w14:textId="77777777" w:rsidTr="00E71572">
        <w:tc>
          <w:tcPr>
            <w:tcW w:w="2452" w:type="dxa"/>
            <w:shd w:val="clear" w:color="auto" w:fill="FFFFFF"/>
          </w:tcPr>
          <w:p w14:paraId="4734F662"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lastRenderedPageBreak/>
              <w:t>Земельные участки (территории) общего пользования</w:t>
            </w:r>
          </w:p>
        </w:tc>
        <w:tc>
          <w:tcPr>
            <w:tcW w:w="5539" w:type="dxa"/>
            <w:shd w:val="clear" w:color="auto" w:fill="FFFFFF"/>
          </w:tcPr>
          <w:p w14:paraId="55DCF0CE"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373" w:type="dxa"/>
            <w:shd w:val="clear" w:color="auto" w:fill="FFFFFF"/>
          </w:tcPr>
          <w:p w14:paraId="180EFB8F"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12.0</w:t>
            </w:r>
          </w:p>
        </w:tc>
      </w:tr>
      <w:tr w:rsidR="00E71572" w:rsidRPr="009F5AE9" w14:paraId="5BEA9F09" w14:textId="77777777" w:rsidTr="00E71572">
        <w:tc>
          <w:tcPr>
            <w:tcW w:w="2452" w:type="dxa"/>
            <w:shd w:val="clear" w:color="auto" w:fill="FFFFFF"/>
          </w:tcPr>
          <w:p w14:paraId="42B43227"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Для индивидуального жилищного строительства</w:t>
            </w:r>
          </w:p>
        </w:tc>
        <w:tc>
          <w:tcPr>
            <w:tcW w:w="5539" w:type="dxa"/>
            <w:shd w:val="clear" w:color="auto" w:fill="FFFFFF"/>
          </w:tcPr>
          <w:p w14:paraId="15F4E214"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индивидуального жилого дома (дом, пригодный для постоянного проживания, высотой не выше трех надземных этажей);</w:t>
            </w:r>
          </w:p>
          <w:p w14:paraId="6E91DFEC"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выращивание плодовых, ягодных, овощных, бахчевых или иных декоративных или сельскохозяйственных культур;</w:t>
            </w:r>
          </w:p>
          <w:p w14:paraId="6D484596"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индивидуальных гаражей и подсобных сооружений</w:t>
            </w:r>
          </w:p>
        </w:tc>
        <w:tc>
          <w:tcPr>
            <w:tcW w:w="1373" w:type="dxa"/>
            <w:shd w:val="clear" w:color="auto" w:fill="FFFFFF"/>
          </w:tcPr>
          <w:p w14:paraId="08A27838"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2.1</w:t>
            </w:r>
          </w:p>
        </w:tc>
      </w:tr>
      <w:tr w:rsidR="00467184" w:rsidRPr="009F5AE9" w14:paraId="2DBB18DC" w14:textId="77777777" w:rsidTr="00E71572">
        <w:tc>
          <w:tcPr>
            <w:tcW w:w="2452" w:type="dxa"/>
            <w:shd w:val="clear" w:color="auto" w:fill="FFFFFF"/>
          </w:tcPr>
          <w:p w14:paraId="52E3F9EE" w14:textId="77777777" w:rsidR="00467184" w:rsidRPr="00467184" w:rsidRDefault="00467184" w:rsidP="00467184">
            <w:pPr>
              <w:widowControl/>
              <w:suppressAutoHyphens w:val="0"/>
              <w:autoSpaceDE/>
              <w:spacing w:line="270" w:lineRule="atLeast"/>
              <w:rPr>
                <w:rFonts w:ascii="Times New Roman" w:eastAsia="Times New Roman" w:hAnsi="Times New Roman" w:cs="Times New Roman"/>
                <w:sz w:val="24"/>
                <w:lang w:bidi="ar-SA"/>
              </w:rPr>
            </w:pPr>
            <w:r w:rsidRPr="00467184">
              <w:rPr>
                <w:rFonts w:ascii="Times New Roman" w:eastAsia="Times New Roman" w:hAnsi="Times New Roman" w:cs="Times New Roman"/>
                <w:sz w:val="24"/>
                <w:lang w:bidi="ar-SA"/>
              </w:rPr>
              <w:t>Для ведения личного подсобного хозяйства</w:t>
            </w:r>
          </w:p>
        </w:tc>
        <w:tc>
          <w:tcPr>
            <w:tcW w:w="5539" w:type="dxa"/>
            <w:shd w:val="clear" w:color="auto" w:fill="FFFFFF"/>
          </w:tcPr>
          <w:p w14:paraId="0EF7FB40" w14:textId="77777777" w:rsidR="00467184" w:rsidRPr="00467184" w:rsidRDefault="00467184" w:rsidP="00467184">
            <w:pPr>
              <w:widowControl/>
              <w:suppressAutoHyphens w:val="0"/>
              <w:autoSpaceDE/>
              <w:spacing w:line="270" w:lineRule="atLeast"/>
              <w:rPr>
                <w:rFonts w:ascii="Times New Roman" w:eastAsia="Times New Roman" w:hAnsi="Times New Roman" w:cs="Times New Roman"/>
                <w:sz w:val="24"/>
                <w:lang w:bidi="ar-SA"/>
              </w:rPr>
            </w:pPr>
            <w:r w:rsidRPr="00467184">
              <w:rPr>
                <w:rFonts w:ascii="Times New Roman" w:eastAsia="Times New Roman" w:hAnsi="Times New Roman" w:cs="Times New Roman"/>
                <w:sz w:val="24"/>
                <w:lang w:bidi="ar-SA"/>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5A6E8D48" w14:textId="77777777" w:rsidR="00467184" w:rsidRPr="00467184" w:rsidRDefault="00467184" w:rsidP="00467184">
            <w:pPr>
              <w:widowControl/>
              <w:suppressAutoHyphens w:val="0"/>
              <w:autoSpaceDE/>
              <w:spacing w:line="270" w:lineRule="atLeast"/>
              <w:rPr>
                <w:rFonts w:ascii="Times New Roman" w:eastAsia="Times New Roman" w:hAnsi="Times New Roman" w:cs="Times New Roman"/>
                <w:sz w:val="24"/>
                <w:lang w:bidi="ar-SA"/>
              </w:rPr>
            </w:pPr>
            <w:r w:rsidRPr="00467184">
              <w:rPr>
                <w:rFonts w:ascii="Times New Roman" w:eastAsia="Times New Roman" w:hAnsi="Times New Roman" w:cs="Times New Roman"/>
                <w:sz w:val="24"/>
                <w:lang w:bidi="ar-SA"/>
              </w:rPr>
              <w:t>производство сельскохозяйственной продукции;</w:t>
            </w:r>
          </w:p>
          <w:p w14:paraId="5E2EE47D" w14:textId="77777777" w:rsidR="00467184" w:rsidRPr="00467184" w:rsidRDefault="00467184" w:rsidP="00467184">
            <w:pPr>
              <w:widowControl/>
              <w:suppressAutoHyphens w:val="0"/>
              <w:autoSpaceDE/>
              <w:spacing w:line="270" w:lineRule="atLeast"/>
              <w:rPr>
                <w:rFonts w:ascii="Times New Roman" w:eastAsia="Times New Roman" w:hAnsi="Times New Roman" w:cs="Times New Roman"/>
                <w:sz w:val="24"/>
                <w:lang w:bidi="ar-SA"/>
              </w:rPr>
            </w:pPr>
            <w:r w:rsidRPr="00467184">
              <w:rPr>
                <w:rFonts w:ascii="Times New Roman" w:eastAsia="Times New Roman" w:hAnsi="Times New Roman" w:cs="Times New Roman"/>
                <w:sz w:val="24"/>
                <w:lang w:bidi="ar-SA"/>
              </w:rPr>
              <w:t>размещение гаража и иных вспомогательных сооружений;</w:t>
            </w:r>
          </w:p>
          <w:p w14:paraId="48006760" w14:textId="77777777" w:rsidR="00467184" w:rsidRPr="00467184" w:rsidRDefault="00467184" w:rsidP="00467184">
            <w:pPr>
              <w:widowControl/>
              <w:suppressAutoHyphens w:val="0"/>
              <w:autoSpaceDE/>
              <w:spacing w:line="270" w:lineRule="atLeast"/>
              <w:rPr>
                <w:rFonts w:ascii="Times New Roman" w:eastAsia="Times New Roman" w:hAnsi="Times New Roman" w:cs="Times New Roman"/>
                <w:sz w:val="24"/>
                <w:lang w:bidi="ar-SA"/>
              </w:rPr>
            </w:pPr>
            <w:r w:rsidRPr="00467184">
              <w:rPr>
                <w:rFonts w:ascii="Times New Roman" w:eastAsia="Times New Roman" w:hAnsi="Times New Roman" w:cs="Times New Roman"/>
                <w:sz w:val="24"/>
                <w:lang w:bidi="ar-SA"/>
              </w:rPr>
              <w:t>содержание сельскохозяйственных животных</w:t>
            </w:r>
          </w:p>
        </w:tc>
        <w:tc>
          <w:tcPr>
            <w:tcW w:w="1373" w:type="dxa"/>
            <w:shd w:val="clear" w:color="auto" w:fill="FFFFFF"/>
          </w:tcPr>
          <w:p w14:paraId="528AB127" w14:textId="77777777" w:rsidR="00467184" w:rsidRPr="00467184" w:rsidRDefault="00467184" w:rsidP="00467184">
            <w:pPr>
              <w:widowControl/>
              <w:suppressAutoHyphens w:val="0"/>
              <w:autoSpaceDE/>
              <w:spacing w:line="270" w:lineRule="atLeast"/>
              <w:jc w:val="center"/>
              <w:rPr>
                <w:rFonts w:ascii="Times New Roman" w:eastAsia="Times New Roman" w:hAnsi="Times New Roman" w:cs="Times New Roman"/>
                <w:sz w:val="24"/>
                <w:lang w:bidi="ar-SA"/>
              </w:rPr>
            </w:pPr>
            <w:r w:rsidRPr="00467184">
              <w:rPr>
                <w:rFonts w:ascii="Times New Roman" w:eastAsia="Times New Roman" w:hAnsi="Times New Roman" w:cs="Times New Roman"/>
                <w:sz w:val="24"/>
                <w:lang w:bidi="ar-SA"/>
              </w:rPr>
              <w:t>2.2</w:t>
            </w:r>
          </w:p>
        </w:tc>
      </w:tr>
      <w:tr w:rsidR="00E71572" w:rsidRPr="009F5AE9" w14:paraId="4A78805C" w14:textId="77777777" w:rsidTr="00E71572">
        <w:tc>
          <w:tcPr>
            <w:tcW w:w="2452" w:type="dxa"/>
            <w:shd w:val="clear" w:color="auto" w:fill="FFFFFF"/>
          </w:tcPr>
          <w:p w14:paraId="7DB574C7"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Блокированная жилая застройка</w:t>
            </w:r>
          </w:p>
        </w:tc>
        <w:tc>
          <w:tcPr>
            <w:tcW w:w="5539" w:type="dxa"/>
            <w:shd w:val="clear" w:color="auto" w:fill="FFFFFF"/>
          </w:tcPr>
          <w:p w14:paraId="354DF3B9"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0A8BDCBF"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373" w:type="dxa"/>
            <w:shd w:val="clear" w:color="auto" w:fill="FFFFFF"/>
          </w:tcPr>
          <w:p w14:paraId="32A04B60"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2.3</w:t>
            </w:r>
          </w:p>
        </w:tc>
      </w:tr>
      <w:tr w:rsidR="00E71572" w:rsidRPr="009F5AE9" w14:paraId="5FE7159F" w14:textId="77777777" w:rsidTr="00E71572">
        <w:tc>
          <w:tcPr>
            <w:tcW w:w="2452" w:type="dxa"/>
            <w:shd w:val="clear" w:color="auto" w:fill="FFFFFF"/>
          </w:tcPr>
          <w:p w14:paraId="0BE12523"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Малоэтажная многоквартирная жилая застройка</w:t>
            </w:r>
          </w:p>
        </w:tc>
        <w:tc>
          <w:tcPr>
            <w:tcW w:w="5539" w:type="dxa"/>
            <w:shd w:val="clear" w:color="auto" w:fill="FFFFFF"/>
          </w:tcPr>
          <w:p w14:paraId="575A6FC7"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малоэтажного многоквартирного жилого дома, (дом, пригодный для постоянного проживания, высотой до 4 этажей, включая мансардный);</w:t>
            </w:r>
          </w:p>
          <w:p w14:paraId="437F0ABF"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w:t>
            </w:r>
            <w:r w:rsidRPr="009F5AE9">
              <w:rPr>
                <w:rFonts w:ascii="Times New Roman" w:eastAsia="Times New Roman" w:hAnsi="Times New Roman" w:cs="Times New Roman"/>
                <w:sz w:val="24"/>
                <w:lang w:bidi="ar-SA"/>
              </w:rPr>
              <w:lastRenderedPageBreak/>
              <w:t>малоэтажном многоквартирном доме не составляет более 15% общей площади помещений дома</w:t>
            </w:r>
          </w:p>
        </w:tc>
        <w:tc>
          <w:tcPr>
            <w:tcW w:w="1373" w:type="dxa"/>
            <w:shd w:val="clear" w:color="auto" w:fill="FFFFFF"/>
          </w:tcPr>
          <w:p w14:paraId="7BCC18F9"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lastRenderedPageBreak/>
              <w:t>2.1.1</w:t>
            </w:r>
          </w:p>
        </w:tc>
      </w:tr>
      <w:tr w:rsidR="00E71572" w:rsidRPr="009F5AE9" w14:paraId="281B414F" w14:textId="77777777" w:rsidTr="00E71572">
        <w:tc>
          <w:tcPr>
            <w:tcW w:w="2452" w:type="dxa"/>
            <w:shd w:val="clear" w:color="auto" w:fill="FFFFFF"/>
          </w:tcPr>
          <w:p w14:paraId="3F3556B2"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proofErr w:type="spellStart"/>
            <w:r w:rsidRPr="009F5AE9">
              <w:rPr>
                <w:rFonts w:ascii="Times New Roman" w:eastAsia="Times New Roman" w:hAnsi="Times New Roman" w:cs="Times New Roman"/>
                <w:sz w:val="24"/>
                <w:lang w:bidi="ar-SA"/>
              </w:rPr>
              <w:t>Среднеэтажная</w:t>
            </w:r>
            <w:proofErr w:type="spellEnd"/>
            <w:r w:rsidRPr="009F5AE9">
              <w:rPr>
                <w:rFonts w:ascii="Times New Roman" w:eastAsia="Times New Roman" w:hAnsi="Times New Roman" w:cs="Times New Roman"/>
                <w:sz w:val="24"/>
                <w:lang w:bidi="ar-SA"/>
              </w:rPr>
              <w:t xml:space="preserve"> жилая застройка</w:t>
            </w:r>
          </w:p>
        </w:tc>
        <w:tc>
          <w:tcPr>
            <w:tcW w:w="5539" w:type="dxa"/>
            <w:shd w:val="clear" w:color="auto" w:fill="FFFFFF"/>
          </w:tcPr>
          <w:p w14:paraId="7C4BADA6"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7E51A1FA"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благоустройство и озеленение;</w:t>
            </w:r>
          </w:p>
          <w:p w14:paraId="1CBFEA96"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подземных гаражей и автостоянок;</w:t>
            </w:r>
          </w:p>
          <w:p w14:paraId="09972C3A"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обустройство спортивных и детских площадок, площадок отдыха;</w:t>
            </w:r>
          </w:p>
          <w:p w14:paraId="0788553C"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373" w:type="dxa"/>
            <w:shd w:val="clear" w:color="auto" w:fill="FFFFFF"/>
          </w:tcPr>
          <w:p w14:paraId="143AA010"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2.5</w:t>
            </w:r>
          </w:p>
        </w:tc>
      </w:tr>
      <w:tr w:rsidR="00061788" w:rsidRPr="009F5AE9" w14:paraId="5614DE98" w14:textId="77777777" w:rsidTr="00E71572">
        <w:tc>
          <w:tcPr>
            <w:tcW w:w="2452" w:type="dxa"/>
            <w:shd w:val="clear" w:color="auto" w:fill="FFFFFF"/>
          </w:tcPr>
          <w:p w14:paraId="38A52FB8" w14:textId="77777777" w:rsidR="00061788" w:rsidRPr="009F5AE9" w:rsidRDefault="00061788" w:rsidP="009F5AE9">
            <w:pPr>
              <w:widowControl/>
              <w:suppressAutoHyphens w:val="0"/>
              <w:autoSpaceDE/>
              <w:spacing w:line="270" w:lineRule="atLeast"/>
              <w:rPr>
                <w:rFonts w:ascii="Times New Roman" w:eastAsia="Times New Roman" w:hAnsi="Times New Roman" w:cs="Times New Roman"/>
                <w:sz w:val="24"/>
                <w:lang w:bidi="ar-SA"/>
              </w:rPr>
            </w:pPr>
            <w:r w:rsidRPr="00061788">
              <w:rPr>
                <w:rFonts w:ascii="Times New Roman" w:eastAsia="Times New Roman" w:hAnsi="Times New Roman" w:cs="Times New Roman"/>
                <w:sz w:val="24"/>
                <w:lang w:bidi="ar-SA"/>
              </w:rPr>
              <w:t>Объекты гаражного назначения</w:t>
            </w:r>
          </w:p>
        </w:tc>
        <w:tc>
          <w:tcPr>
            <w:tcW w:w="5539" w:type="dxa"/>
            <w:shd w:val="clear" w:color="auto" w:fill="FFFFFF"/>
          </w:tcPr>
          <w:p w14:paraId="34246C47" w14:textId="77777777" w:rsidR="00061788" w:rsidRPr="009F5AE9" w:rsidRDefault="00061788" w:rsidP="009F5AE9">
            <w:pPr>
              <w:widowControl/>
              <w:suppressAutoHyphens w:val="0"/>
              <w:autoSpaceDE/>
              <w:spacing w:line="270" w:lineRule="atLeast"/>
              <w:rPr>
                <w:rFonts w:ascii="Times New Roman" w:eastAsia="Times New Roman" w:hAnsi="Times New Roman" w:cs="Times New Roman"/>
                <w:sz w:val="24"/>
                <w:lang w:bidi="ar-SA"/>
              </w:rPr>
            </w:pPr>
            <w:r w:rsidRPr="00061788">
              <w:rPr>
                <w:rFonts w:ascii="Times New Roman" w:eastAsia="Times New Roman" w:hAnsi="Times New Roman" w:cs="Times New Roman"/>
                <w:sz w:val="24"/>
                <w:lang w:bidi="ar-SA"/>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373" w:type="dxa"/>
            <w:shd w:val="clear" w:color="auto" w:fill="FFFFFF"/>
          </w:tcPr>
          <w:p w14:paraId="745AAFBD" w14:textId="77777777" w:rsidR="00061788" w:rsidRPr="009F5AE9" w:rsidRDefault="00061788" w:rsidP="009F5AE9">
            <w:pPr>
              <w:widowControl/>
              <w:suppressAutoHyphens w:val="0"/>
              <w:autoSpaceDE/>
              <w:spacing w:line="270" w:lineRule="atLeast"/>
              <w:jc w:val="center"/>
              <w:rPr>
                <w:rFonts w:ascii="Times New Roman" w:eastAsia="Times New Roman" w:hAnsi="Times New Roman" w:cs="Times New Roman"/>
                <w:sz w:val="24"/>
                <w:lang w:bidi="ar-SA"/>
              </w:rPr>
            </w:pPr>
            <w:r>
              <w:rPr>
                <w:rFonts w:ascii="Times New Roman" w:eastAsia="Times New Roman" w:hAnsi="Times New Roman" w:cs="Times New Roman"/>
                <w:sz w:val="24"/>
                <w:lang w:bidi="ar-SA"/>
              </w:rPr>
              <w:t>2.7.1</w:t>
            </w:r>
          </w:p>
        </w:tc>
      </w:tr>
    </w:tbl>
    <w:p w14:paraId="79AC4DA6" w14:textId="77777777" w:rsidR="00E71572" w:rsidRPr="009F5AE9" w:rsidRDefault="00E71572" w:rsidP="009F5AE9">
      <w:pPr>
        <w:widowControl/>
        <w:shd w:val="clear" w:color="auto" w:fill="FFFFFF"/>
        <w:suppressAutoHyphens w:val="0"/>
        <w:autoSpaceDE/>
        <w:spacing w:line="270" w:lineRule="atLeast"/>
        <w:outlineLvl w:val="0"/>
        <w:rPr>
          <w:rFonts w:ascii="Times New Roman" w:eastAsia="Times New Roman" w:hAnsi="Times New Roman" w:cs="Times New Roman"/>
          <w:b/>
          <w:bCs/>
          <w:color w:val="22272F"/>
          <w:kern w:val="36"/>
          <w:sz w:val="24"/>
          <w:lang w:bidi="ar-SA"/>
        </w:rPr>
      </w:pPr>
      <w:r w:rsidRPr="009F5AE9">
        <w:rPr>
          <w:rFonts w:ascii="Times New Roman" w:eastAsia="Times New Roman" w:hAnsi="Times New Roman" w:cs="Times New Roman"/>
          <w:b/>
          <w:bCs/>
          <w:color w:val="22272F"/>
          <w:kern w:val="36"/>
          <w:sz w:val="24"/>
          <w:lang w:bidi="ar-SA"/>
        </w:rPr>
        <w:t xml:space="preserve">*-Приказ Министерства экономического развития РФ от 1 сентября 2014 г. N 540 </w:t>
      </w:r>
      <w:r w:rsidR="00E02D45">
        <w:rPr>
          <w:rFonts w:ascii="Times New Roman" w:eastAsia="Times New Roman" w:hAnsi="Times New Roman" w:cs="Times New Roman"/>
          <w:b/>
          <w:bCs/>
          <w:color w:val="22272F"/>
          <w:kern w:val="36"/>
          <w:sz w:val="24"/>
          <w:lang w:bidi="ar-SA"/>
        </w:rPr>
        <w:t>«</w:t>
      </w:r>
      <w:r w:rsidRPr="009F5AE9">
        <w:rPr>
          <w:rFonts w:ascii="Times New Roman" w:eastAsia="Times New Roman" w:hAnsi="Times New Roman" w:cs="Times New Roman"/>
          <w:b/>
          <w:bCs/>
          <w:color w:val="22272F"/>
          <w:kern w:val="36"/>
          <w:sz w:val="24"/>
          <w:lang w:bidi="ar-SA"/>
        </w:rPr>
        <w:t>Об утверждении классификатора видов разрешенного использования земельных участков</w:t>
      </w:r>
      <w:r w:rsidR="00E02D45">
        <w:rPr>
          <w:rFonts w:ascii="Times New Roman" w:eastAsia="Times New Roman" w:hAnsi="Times New Roman" w:cs="Times New Roman"/>
          <w:b/>
          <w:bCs/>
          <w:color w:val="22272F"/>
          <w:kern w:val="36"/>
          <w:sz w:val="24"/>
          <w:lang w:bidi="ar-SA"/>
        </w:rPr>
        <w:t>»</w:t>
      </w:r>
      <w:r w:rsidRPr="009F5AE9">
        <w:rPr>
          <w:rFonts w:ascii="Times New Roman" w:eastAsia="Times New Roman" w:hAnsi="Times New Roman" w:cs="Times New Roman"/>
          <w:b/>
          <w:bCs/>
          <w:color w:val="22272F"/>
          <w:kern w:val="36"/>
          <w:sz w:val="24"/>
          <w:lang w:bidi="ar-SA"/>
        </w:rPr>
        <w:t> </w:t>
      </w:r>
    </w:p>
    <w:p w14:paraId="622BD0BD" w14:textId="77777777" w:rsidR="00E71572" w:rsidRPr="009F5AE9" w:rsidRDefault="00E71572" w:rsidP="009F5AE9">
      <w:pPr>
        <w:widowControl/>
        <w:tabs>
          <w:tab w:val="left" w:pos="720"/>
        </w:tabs>
        <w:suppressAutoHyphens w:val="0"/>
        <w:autoSpaceDE/>
        <w:jc w:val="both"/>
        <w:rPr>
          <w:rFonts w:ascii="Times New Roman" w:eastAsia="Arial" w:hAnsi="Times New Roman" w:cs="Times New Roman"/>
          <w:b/>
          <w:spacing w:val="-5"/>
          <w:sz w:val="24"/>
          <w:shd w:val="clear" w:color="auto" w:fill="FFFFFF"/>
          <w:lang w:eastAsia="en-US" w:bidi="ar-SA"/>
        </w:rPr>
      </w:pPr>
      <w:bookmarkStart w:id="46" w:name="_Hlk517105632"/>
      <w:r w:rsidRPr="009F5AE9">
        <w:rPr>
          <w:rFonts w:ascii="Times New Roman" w:eastAsia="Arial" w:hAnsi="Times New Roman" w:cs="Times New Roman"/>
          <w:b/>
          <w:spacing w:val="-5"/>
          <w:sz w:val="24"/>
          <w:shd w:val="clear" w:color="auto" w:fill="FFFFFF"/>
          <w:lang w:eastAsia="en-US" w:bidi="ar-SA"/>
        </w:rPr>
        <w:t>Условно разрешенные виды использования земельных участков и объектов капитального строительства:</w:t>
      </w:r>
    </w:p>
    <w:tbl>
      <w:tblPr>
        <w:tblW w:w="9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E71572" w:rsidRPr="009F5AE9" w14:paraId="0AFA6211" w14:textId="77777777" w:rsidTr="00E71572">
        <w:tc>
          <w:tcPr>
            <w:tcW w:w="2452" w:type="dxa"/>
            <w:shd w:val="clear" w:color="auto" w:fill="FFFFFF"/>
            <w:hideMark/>
          </w:tcPr>
          <w:p w14:paraId="45F3D12E"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bookmarkStart w:id="47" w:name="_Hlk517103771"/>
            <w:bookmarkEnd w:id="46"/>
            <w:r w:rsidRPr="009F5AE9">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shd w:val="clear" w:color="auto" w:fill="FFFFFF"/>
            <w:hideMark/>
          </w:tcPr>
          <w:p w14:paraId="35ACA87B"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shd w:val="clear" w:color="auto" w:fill="FFFFFF"/>
            <w:hideMark/>
          </w:tcPr>
          <w:p w14:paraId="3BC83733"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p>
        </w:tc>
      </w:tr>
      <w:tr w:rsidR="00E71572" w:rsidRPr="009F5AE9" w14:paraId="7B0092AE" w14:textId="77777777" w:rsidTr="00E71572">
        <w:tc>
          <w:tcPr>
            <w:tcW w:w="2452" w:type="dxa"/>
            <w:shd w:val="clear" w:color="auto" w:fill="FFFFFF"/>
            <w:hideMark/>
          </w:tcPr>
          <w:p w14:paraId="4290E50A"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w:t>
            </w:r>
          </w:p>
        </w:tc>
        <w:tc>
          <w:tcPr>
            <w:tcW w:w="5539" w:type="dxa"/>
            <w:shd w:val="clear" w:color="auto" w:fill="FFFFFF"/>
            <w:hideMark/>
          </w:tcPr>
          <w:p w14:paraId="4BAF99AF"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w:t>
            </w:r>
          </w:p>
        </w:tc>
        <w:tc>
          <w:tcPr>
            <w:tcW w:w="1373" w:type="dxa"/>
            <w:shd w:val="clear" w:color="auto" w:fill="FFFFFF"/>
            <w:hideMark/>
          </w:tcPr>
          <w:p w14:paraId="2AA79B61"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w:t>
            </w:r>
          </w:p>
        </w:tc>
      </w:tr>
      <w:tr w:rsidR="00042200" w:rsidRPr="009F5AE9" w14:paraId="1511A74F" w14:textId="77777777" w:rsidTr="00E71572">
        <w:tc>
          <w:tcPr>
            <w:tcW w:w="2452" w:type="dxa"/>
            <w:shd w:val="clear" w:color="auto" w:fill="FFFFFF"/>
          </w:tcPr>
          <w:p w14:paraId="60081120" w14:textId="77777777" w:rsidR="00042200" w:rsidRPr="00897FD6" w:rsidRDefault="00042200" w:rsidP="00042200">
            <w:pPr>
              <w:spacing w:line="270" w:lineRule="atLeast"/>
              <w:rPr>
                <w:rFonts w:ascii="Times New Roman" w:eastAsia="Times New Roman" w:hAnsi="Times New Roman" w:cs="Times New Roman"/>
                <w:sz w:val="24"/>
              </w:rPr>
            </w:pPr>
            <w:r w:rsidRPr="00897FD6">
              <w:rPr>
                <w:rFonts w:ascii="Times New Roman" w:eastAsia="Times New Roman" w:hAnsi="Times New Roman" w:cs="Times New Roman"/>
                <w:sz w:val="24"/>
              </w:rPr>
              <w:t>Обслуживание жилой застройки</w:t>
            </w:r>
          </w:p>
        </w:tc>
        <w:tc>
          <w:tcPr>
            <w:tcW w:w="5539" w:type="dxa"/>
            <w:shd w:val="clear" w:color="auto" w:fill="FFFFFF"/>
          </w:tcPr>
          <w:p w14:paraId="3085D277" w14:textId="77777777" w:rsidR="00042200" w:rsidRPr="00897FD6" w:rsidRDefault="00042200" w:rsidP="00042200">
            <w:pPr>
              <w:spacing w:line="270" w:lineRule="atLeast"/>
              <w:rPr>
                <w:rFonts w:ascii="Times New Roman" w:eastAsia="Times New Roman" w:hAnsi="Times New Roman" w:cs="Times New Roman"/>
                <w:sz w:val="24"/>
              </w:rPr>
            </w:pPr>
            <w:r w:rsidRPr="00897FD6">
              <w:rPr>
                <w:rFonts w:ascii="Times New Roman" w:eastAsia="Times New Roman" w:hAnsi="Times New Roman" w:cs="Times New Roman"/>
                <w:sz w:val="24"/>
              </w:rPr>
              <w:t>Размещение объектов капитального строительства, размещение которых предусмотрено видами разрешенного использования с </w:t>
            </w:r>
            <w:r>
              <w:rPr>
                <w:rFonts w:ascii="Times New Roman" w:eastAsia="Times New Roman" w:hAnsi="Times New Roman" w:cs="Times New Roman"/>
                <w:sz w:val="24"/>
              </w:rPr>
              <w:t xml:space="preserve">кодами </w:t>
            </w:r>
            <w:hyperlink r:id="rId13" w:anchor="block_1032" w:history="1">
              <w:r w:rsidRPr="00897FD6">
                <w:rPr>
                  <w:rFonts w:ascii="Times New Roman" w:eastAsia="Times New Roman" w:hAnsi="Times New Roman" w:cs="Times New Roman"/>
                  <w:sz w:val="24"/>
                  <w:u w:val="single"/>
                </w:rPr>
                <w:t>3.2</w:t>
              </w:r>
            </w:hyperlink>
            <w:r w:rsidRPr="00897FD6">
              <w:rPr>
                <w:rFonts w:ascii="Times New Roman" w:eastAsia="Times New Roman" w:hAnsi="Times New Roman" w:cs="Times New Roman"/>
                <w:sz w:val="24"/>
              </w:rPr>
              <w:t>, </w:t>
            </w:r>
            <w:hyperlink r:id="rId14" w:anchor="block_1033" w:history="1">
              <w:r w:rsidRPr="00897FD6">
                <w:rPr>
                  <w:rFonts w:ascii="Times New Roman" w:eastAsia="Times New Roman" w:hAnsi="Times New Roman" w:cs="Times New Roman"/>
                  <w:sz w:val="24"/>
                  <w:u w:val="single"/>
                </w:rPr>
                <w:t>3.3</w:t>
              </w:r>
            </w:hyperlink>
            <w:r w:rsidRPr="00897FD6">
              <w:rPr>
                <w:rFonts w:ascii="Times New Roman" w:eastAsia="Times New Roman" w:hAnsi="Times New Roman" w:cs="Times New Roman"/>
                <w:sz w:val="24"/>
              </w:rPr>
              <w:t>,</w:t>
            </w:r>
            <w:hyperlink r:id="rId15" w:anchor="block_1034" w:history="1">
              <w:r w:rsidRPr="00897FD6">
                <w:rPr>
                  <w:rFonts w:ascii="Times New Roman" w:eastAsia="Times New Roman" w:hAnsi="Times New Roman" w:cs="Times New Roman"/>
                  <w:sz w:val="24"/>
                  <w:u w:val="single"/>
                </w:rPr>
                <w:t>3.4</w:t>
              </w:r>
            </w:hyperlink>
            <w:r w:rsidRPr="00897FD6">
              <w:rPr>
                <w:rFonts w:ascii="Times New Roman" w:eastAsia="Times New Roman" w:hAnsi="Times New Roman" w:cs="Times New Roman"/>
                <w:sz w:val="24"/>
              </w:rPr>
              <w:t>, </w:t>
            </w:r>
            <w:hyperlink r:id="rId16" w:anchor="block_10341" w:history="1">
              <w:r w:rsidRPr="00897FD6">
                <w:rPr>
                  <w:rFonts w:ascii="Times New Roman" w:eastAsia="Times New Roman" w:hAnsi="Times New Roman" w:cs="Times New Roman"/>
                  <w:sz w:val="24"/>
                  <w:u w:val="single"/>
                </w:rPr>
                <w:t>3.4.1</w:t>
              </w:r>
            </w:hyperlink>
            <w:r w:rsidRPr="00897FD6">
              <w:rPr>
                <w:rFonts w:ascii="Times New Roman" w:eastAsia="Times New Roman" w:hAnsi="Times New Roman" w:cs="Times New Roman"/>
                <w:sz w:val="24"/>
              </w:rPr>
              <w:t>, </w:t>
            </w:r>
            <w:hyperlink r:id="rId17" w:anchor="block_10351" w:history="1">
              <w:r w:rsidRPr="00897FD6">
                <w:rPr>
                  <w:rFonts w:ascii="Times New Roman" w:eastAsia="Times New Roman" w:hAnsi="Times New Roman" w:cs="Times New Roman"/>
                  <w:sz w:val="24"/>
                  <w:u w:val="single"/>
                </w:rPr>
                <w:t>3.5.1</w:t>
              </w:r>
            </w:hyperlink>
            <w:r w:rsidRPr="00897FD6">
              <w:rPr>
                <w:rFonts w:ascii="Times New Roman" w:eastAsia="Times New Roman" w:hAnsi="Times New Roman" w:cs="Times New Roman"/>
                <w:sz w:val="24"/>
              </w:rPr>
              <w:t>, </w:t>
            </w:r>
            <w:hyperlink r:id="rId18" w:anchor="block_1036" w:history="1">
              <w:r w:rsidRPr="00897FD6">
                <w:rPr>
                  <w:rFonts w:ascii="Times New Roman" w:eastAsia="Times New Roman" w:hAnsi="Times New Roman" w:cs="Times New Roman"/>
                  <w:sz w:val="24"/>
                  <w:u w:val="single"/>
                </w:rPr>
                <w:t>3.6</w:t>
              </w:r>
            </w:hyperlink>
            <w:r w:rsidRPr="00897FD6">
              <w:rPr>
                <w:rFonts w:ascii="Times New Roman" w:eastAsia="Times New Roman" w:hAnsi="Times New Roman" w:cs="Times New Roman"/>
                <w:sz w:val="24"/>
              </w:rPr>
              <w:t>, </w:t>
            </w:r>
            <w:hyperlink r:id="rId19" w:anchor="block_1037" w:history="1">
              <w:r w:rsidRPr="00897FD6">
                <w:rPr>
                  <w:rFonts w:ascii="Times New Roman" w:eastAsia="Times New Roman" w:hAnsi="Times New Roman" w:cs="Times New Roman"/>
                  <w:sz w:val="24"/>
                  <w:u w:val="single"/>
                </w:rPr>
                <w:t>3.7</w:t>
              </w:r>
            </w:hyperlink>
            <w:r w:rsidRPr="00897FD6">
              <w:rPr>
                <w:rFonts w:ascii="Times New Roman" w:eastAsia="Times New Roman" w:hAnsi="Times New Roman" w:cs="Times New Roman"/>
                <w:sz w:val="24"/>
              </w:rPr>
              <w:t>, </w:t>
            </w:r>
            <w:hyperlink r:id="rId20" w:anchor="block_103101" w:history="1">
              <w:r w:rsidRPr="00897FD6">
                <w:rPr>
                  <w:rFonts w:ascii="Times New Roman" w:eastAsia="Times New Roman" w:hAnsi="Times New Roman" w:cs="Times New Roman"/>
                  <w:sz w:val="24"/>
                  <w:u w:val="single"/>
                </w:rPr>
                <w:t>3.10.1</w:t>
              </w:r>
            </w:hyperlink>
            <w:r w:rsidRPr="00897FD6">
              <w:rPr>
                <w:rFonts w:ascii="Times New Roman" w:eastAsia="Times New Roman" w:hAnsi="Times New Roman" w:cs="Times New Roman"/>
                <w:sz w:val="24"/>
              </w:rPr>
              <w:t>, </w:t>
            </w:r>
            <w:hyperlink r:id="rId21" w:anchor="block_1041" w:history="1">
              <w:r w:rsidRPr="00897FD6">
                <w:rPr>
                  <w:rFonts w:ascii="Times New Roman" w:eastAsia="Times New Roman" w:hAnsi="Times New Roman" w:cs="Times New Roman"/>
                  <w:sz w:val="24"/>
                  <w:u w:val="single"/>
                </w:rPr>
                <w:t>4.1</w:t>
              </w:r>
            </w:hyperlink>
            <w:r w:rsidRPr="00897FD6">
              <w:rPr>
                <w:rFonts w:ascii="Times New Roman" w:eastAsia="Times New Roman" w:hAnsi="Times New Roman" w:cs="Times New Roman"/>
                <w:sz w:val="24"/>
              </w:rPr>
              <w:t>, </w:t>
            </w:r>
            <w:hyperlink r:id="rId22" w:anchor="block_1043" w:history="1">
              <w:r w:rsidRPr="00897FD6">
                <w:rPr>
                  <w:rFonts w:ascii="Times New Roman" w:eastAsia="Times New Roman" w:hAnsi="Times New Roman" w:cs="Times New Roman"/>
                  <w:sz w:val="24"/>
                  <w:u w:val="single"/>
                </w:rPr>
                <w:t>4.3</w:t>
              </w:r>
            </w:hyperlink>
            <w:r w:rsidRPr="00897FD6">
              <w:rPr>
                <w:rFonts w:ascii="Times New Roman" w:eastAsia="Times New Roman" w:hAnsi="Times New Roman" w:cs="Times New Roman"/>
                <w:sz w:val="24"/>
              </w:rPr>
              <w:t>, </w:t>
            </w:r>
            <w:hyperlink r:id="rId23" w:anchor="block_1044" w:history="1">
              <w:r w:rsidRPr="00897FD6">
                <w:rPr>
                  <w:rFonts w:ascii="Times New Roman" w:eastAsia="Times New Roman" w:hAnsi="Times New Roman" w:cs="Times New Roman"/>
                  <w:sz w:val="24"/>
                  <w:u w:val="single"/>
                </w:rPr>
                <w:t>4.4</w:t>
              </w:r>
            </w:hyperlink>
            <w:r w:rsidRPr="00897FD6">
              <w:rPr>
                <w:rFonts w:ascii="Times New Roman" w:eastAsia="Times New Roman" w:hAnsi="Times New Roman" w:cs="Times New Roman"/>
                <w:sz w:val="24"/>
              </w:rPr>
              <w:t>, </w:t>
            </w:r>
            <w:hyperlink r:id="rId24" w:anchor="block_1046" w:history="1">
              <w:r w:rsidRPr="00897FD6">
                <w:rPr>
                  <w:rFonts w:ascii="Times New Roman" w:eastAsia="Times New Roman" w:hAnsi="Times New Roman" w:cs="Times New Roman"/>
                  <w:sz w:val="24"/>
                  <w:u w:val="single"/>
                </w:rPr>
                <w:t>4.6</w:t>
              </w:r>
            </w:hyperlink>
            <w:r w:rsidRPr="00897FD6">
              <w:rPr>
                <w:rFonts w:ascii="Times New Roman" w:eastAsia="Times New Roman" w:hAnsi="Times New Roman" w:cs="Times New Roman"/>
                <w:sz w:val="24"/>
              </w:rPr>
              <w:t>, </w:t>
            </w:r>
            <w:hyperlink r:id="rId25" w:anchor="block_1047" w:history="1">
              <w:r w:rsidRPr="00897FD6">
                <w:rPr>
                  <w:rFonts w:ascii="Times New Roman" w:eastAsia="Times New Roman" w:hAnsi="Times New Roman" w:cs="Times New Roman"/>
                  <w:sz w:val="24"/>
                  <w:u w:val="single"/>
                </w:rPr>
                <w:t>4.7</w:t>
              </w:r>
            </w:hyperlink>
            <w:r w:rsidRPr="00897FD6">
              <w:rPr>
                <w:rFonts w:ascii="Times New Roman" w:eastAsia="Times New Roman" w:hAnsi="Times New Roman" w:cs="Times New Roman"/>
                <w:sz w:val="24"/>
              </w:rPr>
              <w:t>,</w:t>
            </w:r>
            <w:hyperlink r:id="rId26" w:anchor="block_1049" w:history="1">
              <w:r w:rsidRPr="00897FD6">
                <w:rPr>
                  <w:rFonts w:ascii="Times New Roman" w:eastAsia="Times New Roman" w:hAnsi="Times New Roman" w:cs="Times New Roman"/>
                  <w:sz w:val="24"/>
                  <w:u w:val="single"/>
                </w:rPr>
                <w:t>4.9</w:t>
              </w:r>
            </w:hyperlink>
            <w:r w:rsidRPr="00897FD6">
              <w:rPr>
                <w:rFonts w:ascii="Times New Roman" w:eastAsia="Times New Roman" w:hAnsi="Times New Roman" w:cs="Times New Roman"/>
                <w:sz w:val="24"/>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373" w:type="dxa"/>
            <w:shd w:val="clear" w:color="auto" w:fill="FFFFFF"/>
          </w:tcPr>
          <w:p w14:paraId="18E7F0E8" w14:textId="77777777" w:rsidR="00042200" w:rsidRPr="00897FD6" w:rsidRDefault="00042200" w:rsidP="00042200">
            <w:pPr>
              <w:spacing w:line="270" w:lineRule="atLeast"/>
              <w:jc w:val="center"/>
              <w:rPr>
                <w:rFonts w:ascii="Times New Roman" w:eastAsia="Times New Roman" w:hAnsi="Times New Roman" w:cs="Times New Roman"/>
                <w:sz w:val="24"/>
              </w:rPr>
            </w:pPr>
            <w:r w:rsidRPr="00897FD6">
              <w:rPr>
                <w:rFonts w:ascii="Times New Roman" w:eastAsia="Times New Roman" w:hAnsi="Times New Roman" w:cs="Times New Roman"/>
                <w:sz w:val="24"/>
              </w:rPr>
              <w:t>2.7</w:t>
            </w:r>
          </w:p>
        </w:tc>
      </w:tr>
      <w:tr w:rsidR="00E71572" w:rsidRPr="009F5AE9" w14:paraId="70278943" w14:textId="77777777" w:rsidTr="00E71572">
        <w:tc>
          <w:tcPr>
            <w:tcW w:w="2452" w:type="dxa"/>
            <w:shd w:val="clear" w:color="auto" w:fill="FFFFFF"/>
          </w:tcPr>
          <w:p w14:paraId="614C4FEC"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Социальное обслуживание</w:t>
            </w:r>
          </w:p>
        </w:tc>
        <w:tc>
          <w:tcPr>
            <w:tcW w:w="5539" w:type="dxa"/>
            <w:shd w:val="clear" w:color="auto" w:fill="FFFFFF"/>
          </w:tcPr>
          <w:p w14:paraId="47A302DA"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w:t>
            </w:r>
            <w:r w:rsidRPr="009F5AE9">
              <w:rPr>
                <w:rFonts w:ascii="Times New Roman" w:eastAsia="Times New Roman" w:hAnsi="Times New Roman" w:cs="Times New Roman"/>
                <w:sz w:val="24"/>
                <w:lang w:bidi="ar-SA"/>
              </w:rPr>
              <w:lastRenderedPageBreak/>
              <w:t>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53B1312C"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для размещения отделений почты и телеграфа;</w:t>
            </w:r>
          </w:p>
          <w:p w14:paraId="4FB845DE"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373" w:type="dxa"/>
            <w:shd w:val="clear" w:color="auto" w:fill="FFFFFF"/>
          </w:tcPr>
          <w:p w14:paraId="6B5D2A2A"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lastRenderedPageBreak/>
              <w:t>3.2</w:t>
            </w:r>
          </w:p>
        </w:tc>
      </w:tr>
      <w:tr w:rsidR="00E71572" w:rsidRPr="009F5AE9" w14:paraId="12ACE377" w14:textId="77777777" w:rsidTr="00E71572">
        <w:tc>
          <w:tcPr>
            <w:tcW w:w="2452" w:type="dxa"/>
            <w:shd w:val="clear" w:color="auto" w:fill="FFFFFF"/>
          </w:tcPr>
          <w:p w14:paraId="37C9C0DB"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Бытовое обслуживание</w:t>
            </w:r>
          </w:p>
        </w:tc>
        <w:tc>
          <w:tcPr>
            <w:tcW w:w="5539" w:type="dxa"/>
            <w:shd w:val="clear" w:color="auto" w:fill="FFFFFF"/>
          </w:tcPr>
          <w:p w14:paraId="51F87297"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373" w:type="dxa"/>
            <w:shd w:val="clear" w:color="auto" w:fill="FFFFFF"/>
          </w:tcPr>
          <w:p w14:paraId="4350ED50"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3.3</w:t>
            </w:r>
          </w:p>
        </w:tc>
      </w:tr>
      <w:tr w:rsidR="00E71572" w:rsidRPr="009F5AE9" w14:paraId="401E7409" w14:textId="77777777" w:rsidTr="00E71572">
        <w:tc>
          <w:tcPr>
            <w:tcW w:w="2452" w:type="dxa"/>
            <w:shd w:val="clear" w:color="auto" w:fill="FFFFFF"/>
          </w:tcPr>
          <w:p w14:paraId="0D9F1810"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Здравоохранение</w:t>
            </w:r>
          </w:p>
        </w:tc>
        <w:tc>
          <w:tcPr>
            <w:tcW w:w="5539" w:type="dxa"/>
            <w:shd w:val="clear" w:color="auto" w:fill="FFFFFF"/>
          </w:tcPr>
          <w:p w14:paraId="2B6ACA65"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w:t>
            </w:r>
            <w:r w:rsidR="00136CA6">
              <w:rPr>
                <w:rFonts w:ascii="Times New Roman" w:eastAsia="Times New Roman" w:hAnsi="Times New Roman" w:cs="Times New Roman"/>
                <w:sz w:val="24"/>
                <w:lang w:bidi="ar-SA"/>
              </w:rPr>
              <w:t xml:space="preserve"> </w:t>
            </w:r>
            <w:hyperlink r:id="rId27" w:anchor="block_10341" w:history="1">
              <w:r w:rsidRPr="009F5AE9">
                <w:rPr>
                  <w:rFonts w:ascii="Times New Roman" w:eastAsia="Times New Roman" w:hAnsi="Times New Roman" w:cs="Times New Roman"/>
                  <w:sz w:val="24"/>
                  <w:u w:val="single"/>
                  <w:lang w:bidi="ar-SA"/>
                </w:rPr>
                <w:t xml:space="preserve">кодами 3.4.1 </w:t>
              </w:r>
              <w:r w:rsidR="00E02D45">
                <w:rPr>
                  <w:rFonts w:ascii="Times New Roman" w:eastAsia="Times New Roman" w:hAnsi="Times New Roman" w:cs="Times New Roman"/>
                  <w:sz w:val="24"/>
                  <w:u w:val="single"/>
                  <w:lang w:bidi="ar-SA"/>
                </w:rPr>
                <w:t>–</w:t>
              </w:r>
              <w:r w:rsidRPr="009F5AE9">
                <w:rPr>
                  <w:rFonts w:ascii="Times New Roman" w:eastAsia="Times New Roman" w:hAnsi="Times New Roman" w:cs="Times New Roman"/>
                  <w:sz w:val="24"/>
                  <w:u w:val="single"/>
                  <w:lang w:bidi="ar-SA"/>
                </w:rPr>
                <w:t xml:space="preserve"> 3.4.2</w:t>
              </w:r>
            </w:hyperlink>
          </w:p>
        </w:tc>
        <w:tc>
          <w:tcPr>
            <w:tcW w:w="1373" w:type="dxa"/>
            <w:shd w:val="clear" w:color="auto" w:fill="FFFFFF"/>
          </w:tcPr>
          <w:p w14:paraId="3AE36174"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3.4</w:t>
            </w:r>
          </w:p>
        </w:tc>
      </w:tr>
      <w:tr w:rsidR="00E71572" w:rsidRPr="009F5AE9" w14:paraId="2B4D6A22" w14:textId="77777777" w:rsidTr="00E71572">
        <w:tc>
          <w:tcPr>
            <w:tcW w:w="2452" w:type="dxa"/>
            <w:shd w:val="clear" w:color="auto" w:fill="FFFFFF"/>
          </w:tcPr>
          <w:p w14:paraId="6B564F63"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Амбулаторно-поликлиническое обслуживание</w:t>
            </w:r>
          </w:p>
        </w:tc>
        <w:tc>
          <w:tcPr>
            <w:tcW w:w="5539" w:type="dxa"/>
            <w:shd w:val="clear" w:color="auto" w:fill="FFFFFF"/>
          </w:tcPr>
          <w:p w14:paraId="69308C29"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373" w:type="dxa"/>
            <w:shd w:val="clear" w:color="auto" w:fill="FFFFFF"/>
          </w:tcPr>
          <w:p w14:paraId="067E0333"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3.4.1</w:t>
            </w:r>
          </w:p>
        </w:tc>
      </w:tr>
      <w:tr w:rsidR="00E71572" w:rsidRPr="009F5AE9" w14:paraId="6BFEA687" w14:textId="77777777" w:rsidTr="00E71572">
        <w:tc>
          <w:tcPr>
            <w:tcW w:w="2452" w:type="dxa"/>
            <w:shd w:val="clear" w:color="auto" w:fill="FFFFFF"/>
          </w:tcPr>
          <w:p w14:paraId="53ED7371"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Стационарное медицинское обслуживание</w:t>
            </w:r>
          </w:p>
        </w:tc>
        <w:tc>
          <w:tcPr>
            <w:tcW w:w="5539" w:type="dxa"/>
            <w:shd w:val="clear" w:color="auto" w:fill="FFFFFF"/>
          </w:tcPr>
          <w:p w14:paraId="57728EC4"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373" w:type="dxa"/>
            <w:shd w:val="clear" w:color="auto" w:fill="FFFFFF"/>
          </w:tcPr>
          <w:p w14:paraId="60DBD170"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3.4.2</w:t>
            </w:r>
          </w:p>
        </w:tc>
      </w:tr>
      <w:tr w:rsidR="00E71572" w:rsidRPr="009F5AE9" w14:paraId="746F7D15" w14:textId="77777777" w:rsidTr="00E71572">
        <w:tc>
          <w:tcPr>
            <w:tcW w:w="2452" w:type="dxa"/>
            <w:shd w:val="clear" w:color="auto" w:fill="FFFFFF"/>
          </w:tcPr>
          <w:p w14:paraId="23477804"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Образование и просвещение</w:t>
            </w:r>
          </w:p>
        </w:tc>
        <w:tc>
          <w:tcPr>
            <w:tcW w:w="5539" w:type="dxa"/>
            <w:shd w:val="clear" w:color="auto" w:fill="FFFFFF"/>
          </w:tcPr>
          <w:p w14:paraId="07D3E562"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w:t>
            </w:r>
            <w:r w:rsidRPr="009F5AE9">
              <w:rPr>
                <w:rFonts w:ascii="Times New Roman" w:eastAsia="Times New Roman" w:hAnsi="Times New Roman" w:cs="Times New Roman"/>
                <w:sz w:val="24"/>
                <w:lang w:bidi="ar-SA"/>
              </w:rPr>
              <w:lastRenderedPageBreak/>
              <w:t xml:space="preserve">содержание видов разрешенного использования с </w:t>
            </w:r>
            <w:hyperlink r:id="rId28" w:anchor="block_10351" w:history="1">
              <w:r w:rsidRPr="009F5AE9">
                <w:rPr>
                  <w:rFonts w:ascii="Times New Roman" w:eastAsia="Times New Roman" w:hAnsi="Times New Roman" w:cs="Times New Roman"/>
                  <w:sz w:val="24"/>
                  <w:u w:val="single"/>
                  <w:lang w:bidi="ar-SA"/>
                </w:rPr>
                <w:t xml:space="preserve">кодами 3.5.1 </w:t>
              </w:r>
              <w:r w:rsidR="00E02D45">
                <w:rPr>
                  <w:rFonts w:ascii="Times New Roman" w:eastAsia="Times New Roman" w:hAnsi="Times New Roman" w:cs="Times New Roman"/>
                  <w:sz w:val="24"/>
                  <w:u w:val="single"/>
                  <w:lang w:bidi="ar-SA"/>
                </w:rPr>
                <w:t>–</w:t>
              </w:r>
              <w:r w:rsidRPr="009F5AE9">
                <w:rPr>
                  <w:rFonts w:ascii="Times New Roman" w:eastAsia="Times New Roman" w:hAnsi="Times New Roman" w:cs="Times New Roman"/>
                  <w:sz w:val="24"/>
                  <w:u w:val="single"/>
                  <w:lang w:bidi="ar-SA"/>
                </w:rPr>
                <w:t xml:space="preserve"> 3.5.2</w:t>
              </w:r>
            </w:hyperlink>
          </w:p>
        </w:tc>
        <w:tc>
          <w:tcPr>
            <w:tcW w:w="1373" w:type="dxa"/>
            <w:shd w:val="clear" w:color="auto" w:fill="FFFFFF"/>
          </w:tcPr>
          <w:p w14:paraId="67138F5B"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lastRenderedPageBreak/>
              <w:t>3.5</w:t>
            </w:r>
          </w:p>
        </w:tc>
      </w:tr>
      <w:tr w:rsidR="00E71572" w:rsidRPr="009F5AE9" w14:paraId="7037F810" w14:textId="77777777" w:rsidTr="00E71572">
        <w:tc>
          <w:tcPr>
            <w:tcW w:w="2452" w:type="dxa"/>
            <w:shd w:val="clear" w:color="auto" w:fill="FFFFFF"/>
          </w:tcPr>
          <w:p w14:paraId="741E8576"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Дошкольное, начальное и среднее общее образование</w:t>
            </w:r>
          </w:p>
        </w:tc>
        <w:tc>
          <w:tcPr>
            <w:tcW w:w="5539" w:type="dxa"/>
            <w:shd w:val="clear" w:color="auto" w:fill="FFFFFF"/>
          </w:tcPr>
          <w:p w14:paraId="51F3035E"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373" w:type="dxa"/>
            <w:shd w:val="clear" w:color="auto" w:fill="FFFFFF"/>
          </w:tcPr>
          <w:p w14:paraId="72D4FE98"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3.5.1</w:t>
            </w:r>
          </w:p>
        </w:tc>
      </w:tr>
      <w:tr w:rsidR="00061788" w:rsidRPr="009F5AE9" w14:paraId="62CCFE00" w14:textId="77777777" w:rsidTr="00E71572">
        <w:tc>
          <w:tcPr>
            <w:tcW w:w="2452" w:type="dxa"/>
            <w:shd w:val="clear" w:color="auto" w:fill="FFFFFF"/>
          </w:tcPr>
          <w:p w14:paraId="2E347EEA" w14:textId="77777777" w:rsidR="00061788" w:rsidRPr="009F5AE9" w:rsidRDefault="00061788" w:rsidP="009F5AE9">
            <w:pPr>
              <w:widowControl/>
              <w:suppressAutoHyphens w:val="0"/>
              <w:autoSpaceDE/>
              <w:spacing w:line="270" w:lineRule="atLeast"/>
              <w:rPr>
                <w:rFonts w:ascii="Times New Roman" w:eastAsia="Times New Roman" w:hAnsi="Times New Roman" w:cs="Times New Roman"/>
                <w:sz w:val="24"/>
                <w:lang w:bidi="ar-SA"/>
              </w:rPr>
            </w:pPr>
            <w:r w:rsidRPr="00061788">
              <w:rPr>
                <w:rFonts w:ascii="Times New Roman" w:eastAsia="Times New Roman" w:hAnsi="Times New Roman" w:cs="Times New Roman"/>
                <w:sz w:val="24"/>
                <w:lang w:bidi="ar-SA"/>
              </w:rPr>
              <w:t>Среднее и высшее профессиональное образование</w:t>
            </w:r>
          </w:p>
        </w:tc>
        <w:tc>
          <w:tcPr>
            <w:tcW w:w="5539" w:type="dxa"/>
            <w:shd w:val="clear" w:color="auto" w:fill="FFFFFF"/>
          </w:tcPr>
          <w:p w14:paraId="2EF5AFA6" w14:textId="77777777" w:rsidR="00061788" w:rsidRPr="009F5AE9" w:rsidRDefault="00061788" w:rsidP="009F5AE9">
            <w:pPr>
              <w:widowControl/>
              <w:suppressAutoHyphens w:val="0"/>
              <w:autoSpaceDE/>
              <w:spacing w:line="270" w:lineRule="atLeast"/>
              <w:rPr>
                <w:rFonts w:ascii="Times New Roman" w:eastAsia="Times New Roman" w:hAnsi="Times New Roman" w:cs="Times New Roman"/>
                <w:sz w:val="24"/>
                <w:lang w:bidi="ar-SA"/>
              </w:rPr>
            </w:pPr>
            <w:r w:rsidRPr="00061788">
              <w:rPr>
                <w:rFonts w:ascii="Times New Roman" w:eastAsia="Times New Roman" w:hAnsi="Times New Roman" w:cs="Times New Roman"/>
                <w:sz w:val="24"/>
                <w:lang w:bidi="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373" w:type="dxa"/>
            <w:shd w:val="clear" w:color="auto" w:fill="FFFFFF"/>
          </w:tcPr>
          <w:p w14:paraId="22604893" w14:textId="77777777" w:rsidR="00061788" w:rsidRPr="009F5AE9" w:rsidRDefault="00061788" w:rsidP="009F5AE9">
            <w:pPr>
              <w:widowControl/>
              <w:suppressAutoHyphens w:val="0"/>
              <w:autoSpaceDE/>
              <w:spacing w:line="270" w:lineRule="atLeast"/>
              <w:jc w:val="center"/>
              <w:rPr>
                <w:rFonts w:ascii="Times New Roman" w:eastAsia="Times New Roman" w:hAnsi="Times New Roman" w:cs="Times New Roman"/>
                <w:sz w:val="24"/>
                <w:lang w:bidi="ar-SA"/>
              </w:rPr>
            </w:pPr>
            <w:r>
              <w:rPr>
                <w:rFonts w:ascii="Times New Roman" w:eastAsia="Times New Roman" w:hAnsi="Times New Roman" w:cs="Times New Roman"/>
                <w:sz w:val="24"/>
                <w:lang w:bidi="ar-SA"/>
              </w:rPr>
              <w:t>3.5.2</w:t>
            </w:r>
          </w:p>
        </w:tc>
      </w:tr>
      <w:tr w:rsidR="00061788" w:rsidRPr="009F5AE9" w14:paraId="03B5086A" w14:textId="77777777" w:rsidTr="00E71572">
        <w:tc>
          <w:tcPr>
            <w:tcW w:w="2452" w:type="dxa"/>
            <w:shd w:val="clear" w:color="auto" w:fill="FFFFFF"/>
          </w:tcPr>
          <w:p w14:paraId="6D393497" w14:textId="77777777" w:rsidR="00061788" w:rsidRPr="00061788" w:rsidRDefault="00061788" w:rsidP="009F5AE9">
            <w:pPr>
              <w:widowControl/>
              <w:suppressAutoHyphens w:val="0"/>
              <w:autoSpaceDE/>
              <w:spacing w:line="270" w:lineRule="atLeast"/>
              <w:rPr>
                <w:rFonts w:ascii="Times New Roman" w:eastAsia="Times New Roman" w:hAnsi="Times New Roman" w:cs="Times New Roman"/>
                <w:sz w:val="24"/>
                <w:lang w:bidi="ar-SA"/>
              </w:rPr>
            </w:pPr>
            <w:r w:rsidRPr="00061788">
              <w:rPr>
                <w:rFonts w:ascii="Times New Roman" w:eastAsia="Times New Roman" w:hAnsi="Times New Roman" w:cs="Times New Roman"/>
                <w:sz w:val="24"/>
                <w:lang w:bidi="ar-SA"/>
              </w:rPr>
              <w:t>Культурное развитие</w:t>
            </w:r>
          </w:p>
        </w:tc>
        <w:tc>
          <w:tcPr>
            <w:tcW w:w="5539" w:type="dxa"/>
            <w:shd w:val="clear" w:color="auto" w:fill="FFFFFF"/>
          </w:tcPr>
          <w:p w14:paraId="46A388F4" w14:textId="77777777" w:rsidR="00061788" w:rsidRPr="00061788" w:rsidRDefault="00061788" w:rsidP="00061788">
            <w:pPr>
              <w:widowControl/>
              <w:suppressAutoHyphens w:val="0"/>
              <w:autoSpaceDE/>
              <w:spacing w:line="270" w:lineRule="atLeast"/>
              <w:rPr>
                <w:rFonts w:ascii="Times New Roman" w:eastAsia="Times New Roman" w:hAnsi="Times New Roman" w:cs="Times New Roman"/>
                <w:sz w:val="24"/>
                <w:lang w:bidi="ar-SA"/>
              </w:rPr>
            </w:pPr>
            <w:r w:rsidRPr="00061788">
              <w:rPr>
                <w:rFonts w:ascii="Times New Roman" w:eastAsia="Times New Roman" w:hAnsi="Times New Roman" w:cs="Times New Roman"/>
                <w:sz w:val="24"/>
                <w:lang w:bidi="ar-SA"/>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0AC9DB7A" w14:textId="77777777" w:rsidR="00061788" w:rsidRPr="00061788" w:rsidRDefault="00061788" w:rsidP="00061788">
            <w:pPr>
              <w:widowControl/>
              <w:suppressAutoHyphens w:val="0"/>
              <w:autoSpaceDE/>
              <w:spacing w:line="270" w:lineRule="atLeast"/>
              <w:rPr>
                <w:rFonts w:ascii="Times New Roman" w:eastAsia="Times New Roman" w:hAnsi="Times New Roman" w:cs="Times New Roman"/>
                <w:sz w:val="24"/>
                <w:lang w:bidi="ar-SA"/>
              </w:rPr>
            </w:pPr>
            <w:r w:rsidRPr="00061788">
              <w:rPr>
                <w:rFonts w:ascii="Times New Roman" w:eastAsia="Times New Roman" w:hAnsi="Times New Roman" w:cs="Times New Roman"/>
                <w:sz w:val="24"/>
                <w:lang w:bidi="ar-SA"/>
              </w:rPr>
              <w:t>устройство площадок для празднеств и гуляний;</w:t>
            </w:r>
          </w:p>
          <w:p w14:paraId="7CF57AD5" w14:textId="77777777" w:rsidR="00061788" w:rsidRPr="00061788" w:rsidRDefault="00061788" w:rsidP="00061788">
            <w:pPr>
              <w:widowControl/>
              <w:suppressAutoHyphens w:val="0"/>
              <w:autoSpaceDE/>
              <w:spacing w:line="270" w:lineRule="atLeast"/>
              <w:rPr>
                <w:rFonts w:ascii="Times New Roman" w:eastAsia="Times New Roman" w:hAnsi="Times New Roman" w:cs="Times New Roman"/>
                <w:sz w:val="24"/>
                <w:lang w:bidi="ar-SA"/>
              </w:rPr>
            </w:pPr>
            <w:r w:rsidRPr="00061788">
              <w:rPr>
                <w:rFonts w:ascii="Times New Roman" w:eastAsia="Times New Roman" w:hAnsi="Times New Roman" w:cs="Times New Roman"/>
                <w:sz w:val="24"/>
                <w:lang w:bidi="ar-SA"/>
              </w:rPr>
              <w:t>размещение зданий и сооружений для размещения цирков, зверинцев, зоопарков, океанариумов</w:t>
            </w:r>
          </w:p>
        </w:tc>
        <w:tc>
          <w:tcPr>
            <w:tcW w:w="1373" w:type="dxa"/>
            <w:shd w:val="clear" w:color="auto" w:fill="FFFFFF"/>
          </w:tcPr>
          <w:p w14:paraId="70764153" w14:textId="77777777" w:rsidR="00061788" w:rsidRDefault="00061788" w:rsidP="009F5AE9">
            <w:pPr>
              <w:widowControl/>
              <w:suppressAutoHyphens w:val="0"/>
              <w:autoSpaceDE/>
              <w:spacing w:line="270" w:lineRule="atLeast"/>
              <w:jc w:val="center"/>
              <w:rPr>
                <w:rFonts w:ascii="Times New Roman" w:eastAsia="Times New Roman" w:hAnsi="Times New Roman" w:cs="Times New Roman"/>
                <w:sz w:val="24"/>
                <w:lang w:bidi="ar-SA"/>
              </w:rPr>
            </w:pPr>
            <w:r>
              <w:rPr>
                <w:rFonts w:ascii="Times New Roman" w:eastAsia="Times New Roman" w:hAnsi="Times New Roman" w:cs="Times New Roman"/>
                <w:sz w:val="24"/>
                <w:lang w:bidi="ar-SA"/>
              </w:rPr>
              <w:t>3.6</w:t>
            </w:r>
          </w:p>
        </w:tc>
      </w:tr>
      <w:tr w:rsidR="00E71572" w:rsidRPr="009F5AE9" w14:paraId="4CE5BDCB" w14:textId="77777777" w:rsidTr="00E71572">
        <w:tc>
          <w:tcPr>
            <w:tcW w:w="2452" w:type="dxa"/>
            <w:shd w:val="clear" w:color="auto" w:fill="FFFFFF"/>
          </w:tcPr>
          <w:p w14:paraId="53107657"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Религиозное использование</w:t>
            </w:r>
          </w:p>
        </w:tc>
        <w:tc>
          <w:tcPr>
            <w:tcW w:w="5539" w:type="dxa"/>
            <w:shd w:val="clear" w:color="auto" w:fill="FFFFFF"/>
          </w:tcPr>
          <w:p w14:paraId="3998CB69"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35C052E3"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373" w:type="dxa"/>
            <w:shd w:val="clear" w:color="auto" w:fill="FFFFFF"/>
          </w:tcPr>
          <w:p w14:paraId="2E389CD7"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3.7</w:t>
            </w:r>
          </w:p>
        </w:tc>
      </w:tr>
      <w:tr w:rsidR="00061788" w:rsidRPr="009F5AE9" w14:paraId="413A003B" w14:textId="77777777" w:rsidTr="00E71572">
        <w:tc>
          <w:tcPr>
            <w:tcW w:w="2452" w:type="dxa"/>
            <w:shd w:val="clear" w:color="auto" w:fill="FFFFFF"/>
          </w:tcPr>
          <w:p w14:paraId="24AEFED9" w14:textId="77777777" w:rsidR="00061788" w:rsidRPr="009F5AE9" w:rsidRDefault="00061788" w:rsidP="00061788">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Объекты торговли (торговые центры, торгово-развлекательные центры (комплексы)</w:t>
            </w:r>
          </w:p>
        </w:tc>
        <w:tc>
          <w:tcPr>
            <w:tcW w:w="5539" w:type="dxa"/>
            <w:shd w:val="clear" w:color="auto" w:fill="FFFFFF"/>
          </w:tcPr>
          <w:p w14:paraId="68738619" w14:textId="77777777" w:rsidR="00061788" w:rsidRPr="009F5AE9" w:rsidRDefault="00061788" w:rsidP="00061788">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29" w:anchor="block_1045" w:history="1">
              <w:r w:rsidRPr="009F5AE9">
                <w:rPr>
                  <w:rFonts w:ascii="Times New Roman" w:eastAsia="Times New Roman" w:hAnsi="Times New Roman" w:cs="Times New Roman"/>
                  <w:sz w:val="24"/>
                  <w:u w:val="single"/>
                  <w:lang w:bidi="ar-SA"/>
                </w:rPr>
                <w:t>кодами 4.5-4.9</w:t>
              </w:r>
            </w:hyperlink>
            <w:r w:rsidRPr="009F5AE9">
              <w:rPr>
                <w:rFonts w:ascii="Times New Roman" w:eastAsia="Times New Roman" w:hAnsi="Times New Roman" w:cs="Times New Roman"/>
                <w:sz w:val="24"/>
                <w:lang w:bidi="ar-SA"/>
              </w:rPr>
              <w:t>;</w:t>
            </w:r>
          </w:p>
          <w:p w14:paraId="32EC60EC" w14:textId="77777777" w:rsidR="00061788" w:rsidRPr="009F5AE9" w:rsidRDefault="00061788" w:rsidP="00061788">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гаражей и (или) стоянок для автомобилей сотрудников и посетителей торгового центра</w:t>
            </w:r>
          </w:p>
        </w:tc>
        <w:tc>
          <w:tcPr>
            <w:tcW w:w="1373" w:type="dxa"/>
            <w:shd w:val="clear" w:color="auto" w:fill="FFFFFF"/>
          </w:tcPr>
          <w:p w14:paraId="314F1088" w14:textId="77777777" w:rsidR="00061788" w:rsidRPr="009F5AE9" w:rsidRDefault="00061788" w:rsidP="00061788">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4.2</w:t>
            </w:r>
          </w:p>
        </w:tc>
      </w:tr>
      <w:tr w:rsidR="00042200" w:rsidRPr="009F5AE9" w14:paraId="71743714" w14:textId="77777777" w:rsidTr="00E71572">
        <w:tc>
          <w:tcPr>
            <w:tcW w:w="2452" w:type="dxa"/>
            <w:shd w:val="clear" w:color="auto" w:fill="FFFFFF"/>
          </w:tcPr>
          <w:p w14:paraId="6927B491" w14:textId="77777777" w:rsidR="00042200" w:rsidRPr="009F5AE9" w:rsidRDefault="00042200" w:rsidP="00042200">
            <w:pPr>
              <w:widowControl/>
              <w:suppressAutoHyphens w:val="0"/>
              <w:autoSpaceDE/>
              <w:spacing w:line="270" w:lineRule="atLeast"/>
              <w:rPr>
                <w:rFonts w:ascii="Times New Roman" w:eastAsia="Times New Roman" w:hAnsi="Times New Roman" w:cs="Times New Roman"/>
                <w:sz w:val="24"/>
                <w:lang w:bidi="ar-SA"/>
              </w:rPr>
            </w:pPr>
            <w:r w:rsidRPr="00061788">
              <w:rPr>
                <w:rFonts w:ascii="Times New Roman" w:eastAsia="Times New Roman" w:hAnsi="Times New Roman" w:cs="Times New Roman"/>
                <w:sz w:val="24"/>
                <w:lang w:bidi="ar-SA"/>
              </w:rPr>
              <w:t>Рынки</w:t>
            </w:r>
          </w:p>
        </w:tc>
        <w:tc>
          <w:tcPr>
            <w:tcW w:w="5539" w:type="dxa"/>
            <w:shd w:val="clear" w:color="auto" w:fill="FFFFFF"/>
          </w:tcPr>
          <w:p w14:paraId="3347166A" w14:textId="77777777" w:rsidR="00042200" w:rsidRPr="00061788" w:rsidRDefault="00042200" w:rsidP="00042200">
            <w:pPr>
              <w:widowControl/>
              <w:suppressAutoHyphens w:val="0"/>
              <w:autoSpaceDE/>
              <w:spacing w:line="270" w:lineRule="atLeast"/>
              <w:rPr>
                <w:rFonts w:ascii="Times New Roman" w:eastAsia="Times New Roman" w:hAnsi="Times New Roman" w:cs="Times New Roman"/>
                <w:sz w:val="24"/>
                <w:lang w:bidi="ar-SA"/>
              </w:rPr>
            </w:pPr>
            <w:r w:rsidRPr="00061788">
              <w:rPr>
                <w:rFonts w:ascii="Times New Roman" w:eastAsia="Times New Roman" w:hAnsi="Times New Roman" w:cs="Times New Roman"/>
                <w:sz w:val="24"/>
                <w:lang w:bidi="ar-SA"/>
              </w:rPr>
              <w:t xml:space="preserve">Размещение объектов капитального строительства, сооружений, предназначенных для организации постоянной или временной торговли (ярмарка, </w:t>
            </w:r>
            <w:r w:rsidRPr="00061788">
              <w:rPr>
                <w:rFonts w:ascii="Times New Roman" w:eastAsia="Times New Roman" w:hAnsi="Times New Roman" w:cs="Times New Roman"/>
                <w:sz w:val="24"/>
                <w:lang w:bidi="ar-SA"/>
              </w:rPr>
              <w:lastRenderedPageBreak/>
              <w:t>рынок, базар), с учетом того, что каждое из торговых мест не располагает торговой площадью более 200 кв. м;</w:t>
            </w:r>
          </w:p>
          <w:p w14:paraId="49339E06" w14:textId="77777777" w:rsidR="00042200" w:rsidRPr="009F5AE9" w:rsidRDefault="00042200" w:rsidP="00042200">
            <w:pPr>
              <w:widowControl/>
              <w:suppressAutoHyphens w:val="0"/>
              <w:autoSpaceDE/>
              <w:spacing w:line="270" w:lineRule="atLeast"/>
              <w:rPr>
                <w:rFonts w:ascii="Times New Roman" w:eastAsia="Times New Roman" w:hAnsi="Times New Roman" w:cs="Times New Roman"/>
                <w:sz w:val="24"/>
                <w:lang w:bidi="ar-SA"/>
              </w:rPr>
            </w:pPr>
            <w:r w:rsidRPr="00061788">
              <w:rPr>
                <w:rFonts w:ascii="Times New Roman" w:eastAsia="Times New Roman" w:hAnsi="Times New Roman" w:cs="Times New Roman"/>
                <w:sz w:val="24"/>
                <w:lang w:bidi="ar-SA"/>
              </w:rPr>
              <w:t>размещение гаражей и (или) стоянок для автомобилей сотрудников и посетителей рынка</w:t>
            </w:r>
          </w:p>
        </w:tc>
        <w:tc>
          <w:tcPr>
            <w:tcW w:w="1373" w:type="dxa"/>
            <w:shd w:val="clear" w:color="auto" w:fill="FFFFFF"/>
          </w:tcPr>
          <w:p w14:paraId="5C422AE3" w14:textId="77777777" w:rsidR="00042200" w:rsidRPr="009F5AE9" w:rsidRDefault="00042200" w:rsidP="00042200">
            <w:pPr>
              <w:widowControl/>
              <w:suppressAutoHyphens w:val="0"/>
              <w:autoSpaceDE/>
              <w:spacing w:line="270" w:lineRule="atLeast"/>
              <w:jc w:val="center"/>
              <w:rPr>
                <w:rFonts w:ascii="Times New Roman" w:eastAsia="Times New Roman" w:hAnsi="Times New Roman" w:cs="Times New Roman"/>
                <w:sz w:val="24"/>
                <w:lang w:bidi="ar-SA"/>
              </w:rPr>
            </w:pPr>
            <w:r>
              <w:rPr>
                <w:rFonts w:ascii="Times New Roman" w:eastAsia="Times New Roman" w:hAnsi="Times New Roman" w:cs="Times New Roman"/>
                <w:sz w:val="24"/>
                <w:lang w:bidi="ar-SA"/>
              </w:rPr>
              <w:lastRenderedPageBreak/>
              <w:t>4.3</w:t>
            </w:r>
          </w:p>
        </w:tc>
      </w:tr>
      <w:tr w:rsidR="00042200" w:rsidRPr="009F5AE9" w14:paraId="356EA456" w14:textId="77777777" w:rsidTr="00E71572">
        <w:tc>
          <w:tcPr>
            <w:tcW w:w="2452" w:type="dxa"/>
            <w:shd w:val="clear" w:color="auto" w:fill="FFFFFF"/>
          </w:tcPr>
          <w:p w14:paraId="1271FAB2" w14:textId="77777777" w:rsidR="00042200" w:rsidRPr="00061788" w:rsidRDefault="00042200" w:rsidP="00042200">
            <w:pPr>
              <w:widowControl/>
              <w:suppressAutoHyphens w:val="0"/>
              <w:autoSpaceDE/>
              <w:spacing w:line="270" w:lineRule="atLeast"/>
              <w:rPr>
                <w:rFonts w:ascii="Times New Roman" w:eastAsia="Times New Roman" w:hAnsi="Times New Roman" w:cs="Times New Roman"/>
                <w:sz w:val="24"/>
                <w:lang w:bidi="ar-SA"/>
              </w:rPr>
            </w:pPr>
            <w:r w:rsidRPr="00061788">
              <w:rPr>
                <w:rFonts w:ascii="Times New Roman" w:eastAsia="Times New Roman" w:hAnsi="Times New Roman" w:cs="Times New Roman"/>
                <w:sz w:val="24"/>
                <w:lang w:bidi="ar-SA"/>
              </w:rPr>
              <w:t>Магазины</w:t>
            </w:r>
          </w:p>
        </w:tc>
        <w:tc>
          <w:tcPr>
            <w:tcW w:w="5539" w:type="dxa"/>
            <w:shd w:val="clear" w:color="auto" w:fill="FFFFFF"/>
          </w:tcPr>
          <w:p w14:paraId="39AB3F07" w14:textId="77777777" w:rsidR="00042200" w:rsidRPr="00061788" w:rsidRDefault="00042200" w:rsidP="00042200">
            <w:pPr>
              <w:widowControl/>
              <w:suppressAutoHyphens w:val="0"/>
              <w:autoSpaceDE/>
              <w:spacing w:line="270" w:lineRule="atLeast"/>
              <w:rPr>
                <w:rFonts w:ascii="Times New Roman" w:eastAsia="Times New Roman" w:hAnsi="Times New Roman" w:cs="Times New Roman"/>
                <w:sz w:val="24"/>
                <w:lang w:bidi="ar-SA"/>
              </w:rPr>
            </w:pPr>
            <w:r w:rsidRPr="00061788">
              <w:rPr>
                <w:rFonts w:ascii="Times New Roman" w:eastAsia="Times New Roman" w:hAnsi="Times New Roman" w:cs="Times New Roman"/>
                <w:sz w:val="24"/>
                <w:lang w:bidi="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373" w:type="dxa"/>
            <w:shd w:val="clear" w:color="auto" w:fill="FFFFFF"/>
          </w:tcPr>
          <w:p w14:paraId="799DCA81" w14:textId="77777777" w:rsidR="00042200" w:rsidRDefault="00042200" w:rsidP="00042200">
            <w:pPr>
              <w:widowControl/>
              <w:suppressAutoHyphens w:val="0"/>
              <w:autoSpaceDE/>
              <w:spacing w:line="270" w:lineRule="atLeast"/>
              <w:jc w:val="center"/>
              <w:rPr>
                <w:rFonts w:ascii="Times New Roman" w:eastAsia="Times New Roman" w:hAnsi="Times New Roman" w:cs="Times New Roman"/>
                <w:sz w:val="24"/>
                <w:lang w:bidi="ar-SA"/>
              </w:rPr>
            </w:pPr>
            <w:r>
              <w:rPr>
                <w:rFonts w:ascii="Times New Roman" w:eastAsia="Times New Roman" w:hAnsi="Times New Roman" w:cs="Times New Roman"/>
                <w:sz w:val="24"/>
                <w:lang w:bidi="ar-SA"/>
              </w:rPr>
              <w:t>4.4</w:t>
            </w:r>
          </w:p>
        </w:tc>
      </w:tr>
      <w:tr w:rsidR="00042200" w:rsidRPr="009F5AE9" w14:paraId="58399888" w14:textId="77777777" w:rsidTr="00E71572">
        <w:tc>
          <w:tcPr>
            <w:tcW w:w="2452" w:type="dxa"/>
            <w:shd w:val="clear" w:color="auto" w:fill="FFFFFF"/>
          </w:tcPr>
          <w:p w14:paraId="70A33940" w14:textId="77777777" w:rsidR="00042200" w:rsidRPr="00061788" w:rsidRDefault="00042200" w:rsidP="00042200">
            <w:pPr>
              <w:widowControl/>
              <w:suppressAutoHyphens w:val="0"/>
              <w:autoSpaceDE/>
              <w:spacing w:line="270" w:lineRule="atLeast"/>
              <w:rPr>
                <w:rFonts w:ascii="Times New Roman" w:eastAsia="Times New Roman" w:hAnsi="Times New Roman" w:cs="Times New Roman"/>
                <w:sz w:val="24"/>
                <w:lang w:bidi="ar-SA"/>
              </w:rPr>
            </w:pPr>
            <w:r w:rsidRPr="00061788">
              <w:rPr>
                <w:rFonts w:ascii="Times New Roman" w:eastAsia="Times New Roman" w:hAnsi="Times New Roman" w:cs="Times New Roman"/>
                <w:sz w:val="24"/>
                <w:lang w:bidi="ar-SA"/>
              </w:rPr>
              <w:t>Банковская и страховая деятельность</w:t>
            </w:r>
          </w:p>
        </w:tc>
        <w:tc>
          <w:tcPr>
            <w:tcW w:w="5539" w:type="dxa"/>
            <w:shd w:val="clear" w:color="auto" w:fill="FFFFFF"/>
          </w:tcPr>
          <w:p w14:paraId="40D84D6D" w14:textId="77777777" w:rsidR="00042200" w:rsidRPr="00061788" w:rsidRDefault="00042200" w:rsidP="00042200">
            <w:pPr>
              <w:widowControl/>
              <w:suppressAutoHyphens w:val="0"/>
              <w:autoSpaceDE/>
              <w:spacing w:line="270" w:lineRule="atLeast"/>
              <w:rPr>
                <w:rFonts w:ascii="Times New Roman" w:eastAsia="Times New Roman" w:hAnsi="Times New Roman" w:cs="Times New Roman"/>
                <w:sz w:val="24"/>
                <w:lang w:bidi="ar-SA"/>
              </w:rPr>
            </w:pPr>
            <w:r w:rsidRPr="00061788">
              <w:rPr>
                <w:rFonts w:ascii="Times New Roman" w:eastAsia="Times New Roman" w:hAnsi="Times New Roman" w:cs="Times New Roman"/>
                <w:sz w:val="24"/>
                <w:lang w:bidi="ar-SA"/>
              </w:rPr>
              <w:t>Размещение объектов капитального строительства, предназначенных для размещения организаций, оказывающих банковские и страховые</w:t>
            </w:r>
          </w:p>
        </w:tc>
        <w:tc>
          <w:tcPr>
            <w:tcW w:w="1373" w:type="dxa"/>
            <w:shd w:val="clear" w:color="auto" w:fill="FFFFFF"/>
          </w:tcPr>
          <w:p w14:paraId="451F2E22" w14:textId="77777777" w:rsidR="00042200" w:rsidRDefault="00042200" w:rsidP="00042200">
            <w:pPr>
              <w:widowControl/>
              <w:suppressAutoHyphens w:val="0"/>
              <w:autoSpaceDE/>
              <w:spacing w:line="270" w:lineRule="atLeast"/>
              <w:jc w:val="center"/>
              <w:rPr>
                <w:rFonts w:ascii="Times New Roman" w:eastAsia="Times New Roman" w:hAnsi="Times New Roman" w:cs="Times New Roman"/>
                <w:sz w:val="24"/>
                <w:lang w:bidi="ar-SA"/>
              </w:rPr>
            </w:pPr>
            <w:r>
              <w:rPr>
                <w:rFonts w:ascii="Times New Roman" w:eastAsia="Times New Roman" w:hAnsi="Times New Roman" w:cs="Times New Roman"/>
                <w:sz w:val="24"/>
                <w:lang w:bidi="ar-SA"/>
              </w:rPr>
              <w:t>4.5</w:t>
            </w:r>
          </w:p>
        </w:tc>
      </w:tr>
      <w:tr w:rsidR="00042200" w:rsidRPr="009F5AE9" w14:paraId="27628195" w14:textId="77777777" w:rsidTr="00E71572">
        <w:tc>
          <w:tcPr>
            <w:tcW w:w="2452" w:type="dxa"/>
            <w:shd w:val="clear" w:color="auto" w:fill="FFFFFF"/>
          </w:tcPr>
          <w:p w14:paraId="349D6C81" w14:textId="77777777" w:rsidR="00042200" w:rsidRPr="009F5AE9" w:rsidRDefault="00042200" w:rsidP="00042200">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Общественное питание</w:t>
            </w:r>
          </w:p>
        </w:tc>
        <w:tc>
          <w:tcPr>
            <w:tcW w:w="5539" w:type="dxa"/>
            <w:shd w:val="clear" w:color="auto" w:fill="FFFFFF"/>
          </w:tcPr>
          <w:p w14:paraId="16585533" w14:textId="77777777" w:rsidR="00042200" w:rsidRPr="009F5AE9" w:rsidRDefault="00042200" w:rsidP="00042200">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373" w:type="dxa"/>
            <w:shd w:val="clear" w:color="auto" w:fill="FFFFFF"/>
          </w:tcPr>
          <w:p w14:paraId="55C9522E" w14:textId="77777777" w:rsidR="00042200" w:rsidRPr="009F5AE9" w:rsidRDefault="00042200" w:rsidP="00042200">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4.6</w:t>
            </w:r>
          </w:p>
        </w:tc>
      </w:tr>
      <w:tr w:rsidR="00042200" w:rsidRPr="009F5AE9" w14:paraId="1468477F" w14:textId="77777777" w:rsidTr="00E71572">
        <w:tc>
          <w:tcPr>
            <w:tcW w:w="2452" w:type="dxa"/>
            <w:shd w:val="clear" w:color="auto" w:fill="FFFFFF"/>
          </w:tcPr>
          <w:p w14:paraId="091206ED" w14:textId="77777777" w:rsidR="00042200" w:rsidRPr="009F5AE9" w:rsidRDefault="00042200" w:rsidP="00042200">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Гостиничное обслуживание</w:t>
            </w:r>
          </w:p>
        </w:tc>
        <w:tc>
          <w:tcPr>
            <w:tcW w:w="5539" w:type="dxa"/>
            <w:shd w:val="clear" w:color="auto" w:fill="FFFFFF"/>
          </w:tcPr>
          <w:p w14:paraId="13A064C1" w14:textId="77777777" w:rsidR="00042200" w:rsidRPr="009F5AE9" w:rsidRDefault="00042200" w:rsidP="00042200">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373" w:type="dxa"/>
            <w:shd w:val="clear" w:color="auto" w:fill="FFFFFF"/>
          </w:tcPr>
          <w:p w14:paraId="0B45EB80" w14:textId="77777777" w:rsidR="00042200" w:rsidRPr="009F5AE9" w:rsidRDefault="00042200" w:rsidP="00042200">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4.7</w:t>
            </w:r>
          </w:p>
        </w:tc>
      </w:tr>
      <w:tr w:rsidR="00061788" w:rsidRPr="009F5AE9" w14:paraId="087F21E8" w14:textId="77777777" w:rsidTr="00E71572">
        <w:tc>
          <w:tcPr>
            <w:tcW w:w="2452" w:type="dxa"/>
            <w:shd w:val="clear" w:color="auto" w:fill="FFFFFF"/>
          </w:tcPr>
          <w:p w14:paraId="7F8B9D3D" w14:textId="77777777" w:rsidR="00061788" w:rsidRPr="009F5AE9" w:rsidRDefault="00061788" w:rsidP="00061788">
            <w:pPr>
              <w:widowControl/>
              <w:suppressAutoHyphens w:val="0"/>
              <w:autoSpaceDE/>
              <w:spacing w:line="270" w:lineRule="atLeast"/>
              <w:rPr>
                <w:rFonts w:ascii="Times New Roman" w:eastAsia="Times New Roman" w:hAnsi="Times New Roman" w:cs="Times New Roman"/>
                <w:sz w:val="24"/>
                <w:lang w:bidi="ar-SA"/>
              </w:rPr>
            </w:pPr>
            <w:r w:rsidRPr="00061788">
              <w:rPr>
                <w:rFonts w:ascii="Times New Roman" w:eastAsia="Times New Roman" w:hAnsi="Times New Roman" w:cs="Times New Roman"/>
                <w:sz w:val="24"/>
                <w:lang w:bidi="ar-SA"/>
              </w:rPr>
              <w:t>Обслуживание автотранспорта</w:t>
            </w:r>
          </w:p>
        </w:tc>
        <w:tc>
          <w:tcPr>
            <w:tcW w:w="5539" w:type="dxa"/>
            <w:shd w:val="clear" w:color="auto" w:fill="FFFFFF"/>
          </w:tcPr>
          <w:p w14:paraId="2A1C1FA7" w14:textId="77777777" w:rsidR="00061788" w:rsidRPr="009F5AE9" w:rsidRDefault="00061788" w:rsidP="00061788">
            <w:pPr>
              <w:widowControl/>
              <w:suppressAutoHyphens w:val="0"/>
              <w:autoSpaceDE/>
              <w:spacing w:line="270" w:lineRule="atLeast"/>
              <w:rPr>
                <w:rFonts w:ascii="Times New Roman" w:eastAsia="Times New Roman" w:hAnsi="Times New Roman" w:cs="Times New Roman"/>
                <w:sz w:val="24"/>
                <w:lang w:bidi="ar-SA"/>
              </w:rPr>
            </w:pPr>
            <w:r w:rsidRPr="00061788">
              <w:rPr>
                <w:rFonts w:ascii="Times New Roman" w:eastAsia="Times New Roman" w:hAnsi="Times New Roman" w:cs="Times New Roman"/>
                <w:sz w:val="24"/>
                <w:lang w:bidi="ar-SA"/>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373" w:type="dxa"/>
            <w:shd w:val="clear" w:color="auto" w:fill="FFFFFF"/>
          </w:tcPr>
          <w:p w14:paraId="13F71220" w14:textId="77777777" w:rsidR="00061788" w:rsidRPr="009F5AE9" w:rsidRDefault="00061788" w:rsidP="00061788">
            <w:pPr>
              <w:widowControl/>
              <w:suppressAutoHyphens w:val="0"/>
              <w:autoSpaceDE/>
              <w:spacing w:line="270" w:lineRule="atLeast"/>
              <w:jc w:val="center"/>
              <w:rPr>
                <w:rFonts w:ascii="Times New Roman" w:eastAsia="Times New Roman" w:hAnsi="Times New Roman" w:cs="Times New Roman"/>
                <w:sz w:val="24"/>
                <w:lang w:bidi="ar-SA"/>
              </w:rPr>
            </w:pPr>
            <w:r>
              <w:rPr>
                <w:rFonts w:ascii="Times New Roman" w:eastAsia="Times New Roman" w:hAnsi="Times New Roman" w:cs="Times New Roman"/>
                <w:sz w:val="24"/>
                <w:lang w:bidi="ar-SA"/>
              </w:rPr>
              <w:t>4.9</w:t>
            </w:r>
          </w:p>
        </w:tc>
      </w:tr>
      <w:tr w:rsidR="00061788" w:rsidRPr="009F5AE9" w14:paraId="6B8AFC1B" w14:textId="77777777" w:rsidTr="00E71572">
        <w:tc>
          <w:tcPr>
            <w:tcW w:w="2452" w:type="dxa"/>
            <w:shd w:val="clear" w:color="auto" w:fill="FFFFFF"/>
          </w:tcPr>
          <w:p w14:paraId="10447150" w14:textId="77777777" w:rsidR="00061788" w:rsidRPr="009F5AE9" w:rsidRDefault="00061788" w:rsidP="00061788">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Спорт</w:t>
            </w:r>
          </w:p>
        </w:tc>
        <w:tc>
          <w:tcPr>
            <w:tcW w:w="5539" w:type="dxa"/>
            <w:shd w:val="clear" w:color="auto" w:fill="FFFFFF"/>
          </w:tcPr>
          <w:p w14:paraId="2CBBCE19" w14:textId="77777777" w:rsidR="00061788" w:rsidRPr="009F5AE9" w:rsidRDefault="00061788" w:rsidP="00061788">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3BDE6C39" w14:textId="77777777" w:rsidR="00061788" w:rsidRPr="009F5AE9" w:rsidRDefault="00061788" w:rsidP="00061788">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спортивных баз и лагерей</w:t>
            </w:r>
          </w:p>
        </w:tc>
        <w:tc>
          <w:tcPr>
            <w:tcW w:w="1373" w:type="dxa"/>
            <w:shd w:val="clear" w:color="auto" w:fill="FFFFFF"/>
          </w:tcPr>
          <w:p w14:paraId="5EEAAA0F" w14:textId="77777777" w:rsidR="00061788" w:rsidRPr="009F5AE9" w:rsidRDefault="00061788" w:rsidP="00061788">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5.1</w:t>
            </w:r>
          </w:p>
        </w:tc>
      </w:tr>
      <w:bookmarkEnd w:id="47"/>
    </w:tbl>
    <w:p w14:paraId="4DF67EE9" w14:textId="77777777" w:rsidR="00E71572" w:rsidRPr="009F5AE9" w:rsidRDefault="00E71572"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p>
    <w:p w14:paraId="046F8817" w14:textId="77777777" w:rsidR="00E71572" w:rsidRPr="009F5AE9" w:rsidRDefault="00E71572" w:rsidP="009F5AE9">
      <w:pPr>
        <w:widowControl/>
        <w:suppressAutoHyphens w:val="0"/>
        <w:autoSpaceDE/>
        <w:ind w:firstLine="357"/>
        <w:jc w:val="both"/>
        <w:rPr>
          <w:rFonts w:ascii="Times New Roman" w:eastAsia="Arial" w:hAnsi="Times New Roman" w:cs="Times New Roman"/>
          <w:b/>
          <w:spacing w:val="-5"/>
          <w:sz w:val="24"/>
          <w:shd w:val="clear" w:color="auto" w:fill="FFFFFF"/>
          <w:lang w:eastAsia="en-US" w:bidi="ar-SA"/>
        </w:rPr>
      </w:pPr>
      <w:bookmarkStart w:id="48" w:name="_Hlk517105547"/>
      <w:r w:rsidRPr="009F5AE9">
        <w:rPr>
          <w:rFonts w:ascii="Times New Roman" w:eastAsia="Arial" w:hAnsi="Times New Roman" w:cs="Times New Roman"/>
          <w:b/>
          <w:spacing w:val="-5"/>
          <w:sz w:val="24"/>
          <w:shd w:val="clear" w:color="auto" w:fill="FFFFFF"/>
          <w:lang w:eastAsia="en-US" w:bidi="ar-SA"/>
        </w:rPr>
        <w:t>Вспомогательные виды разрешенного использования земельных участков и объектов капитального строительства:</w:t>
      </w:r>
    </w:p>
    <w:tbl>
      <w:tblPr>
        <w:tblW w:w="9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E71572" w:rsidRPr="009F5AE9" w14:paraId="7981561F" w14:textId="77777777" w:rsidTr="00E71572">
        <w:tc>
          <w:tcPr>
            <w:tcW w:w="2452" w:type="dxa"/>
            <w:shd w:val="clear" w:color="auto" w:fill="FFFFFF"/>
            <w:hideMark/>
          </w:tcPr>
          <w:p w14:paraId="45C48CDB"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bookmarkStart w:id="49" w:name="_Hlk517105657"/>
            <w:r w:rsidRPr="009F5AE9">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shd w:val="clear" w:color="auto" w:fill="FFFFFF"/>
            <w:hideMark/>
          </w:tcPr>
          <w:p w14:paraId="205C97BC"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shd w:val="clear" w:color="auto" w:fill="FFFFFF"/>
            <w:hideMark/>
          </w:tcPr>
          <w:p w14:paraId="1B35C989"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p>
        </w:tc>
      </w:tr>
      <w:tr w:rsidR="00E71572" w:rsidRPr="009F5AE9" w14:paraId="4F187688" w14:textId="77777777" w:rsidTr="00E71572">
        <w:tc>
          <w:tcPr>
            <w:tcW w:w="2452" w:type="dxa"/>
            <w:shd w:val="clear" w:color="auto" w:fill="FFFFFF"/>
            <w:hideMark/>
          </w:tcPr>
          <w:p w14:paraId="71D1DCCB"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w:t>
            </w:r>
          </w:p>
        </w:tc>
        <w:tc>
          <w:tcPr>
            <w:tcW w:w="5539" w:type="dxa"/>
            <w:shd w:val="clear" w:color="auto" w:fill="FFFFFF"/>
            <w:hideMark/>
          </w:tcPr>
          <w:p w14:paraId="1B104991"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w:t>
            </w:r>
          </w:p>
        </w:tc>
        <w:tc>
          <w:tcPr>
            <w:tcW w:w="1373" w:type="dxa"/>
            <w:shd w:val="clear" w:color="auto" w:fill="FFFFFF"/>
            <w:hideMark/>
          </w:tcPr>
          <w:p w14:paraId="5AE2EFDA"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w:t>
            </w:r>
          </w:p>
        </w:tc>
      </w:tr>
      <w:tr w:rsidR="00E71572" w:rsidRPr="009F5AE9" w14:paraId="65F6343A" w14:textId="77777777" w:rsidTr="00E71572">
        <w:tc>
          <w:tcPr>
            <w:tcW w:w="2452" w:type="dxa"/>
            <w:shd w:val="clear" w:color="auto" w:fill="FFFFFF"/>
          </w:tcPr>
          <w:p w14:paraId="78880E4D"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Коммунальное обслуживание</w:t>
            </w:r>
          </w:p>
        </w:tc>
        <w:tc>
          <w:tcPr>
            <w:tcW w:w="5539" w:type="dxa"/>
            <w:shd w:val="clear" w:color="auto" w:fill="FFFFFF"/>
          </w:tcPr>
          <w:p w14:paraId="1699AA71" w14:textId="77777777" w:rsidR="00E71572" w:rsidRPr="009F5AE9" w:rsidRDefault="00E71572"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w:t>
            </w:r>
            <w:r w:rsidRPr="009F5AE9">
              <w:rPr>
                <w:rFonts w:ascii="Times New Roman" w:eastAsia="Times New Roman" w:hAnsi="Times New Roman" w:cs="Times New Roman"/>
                <w:sz w:val="24"/>
                <w:lang w:bidi="ar-SA"/>
              </w:rPr>
              <w:lastRenderedPageBreak/>
              <w:t>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373" w:type="dxa"/>
            <w:shd w:val="clear" w:color="auto" w:fill="FFFFFF"/>
          </w:tcPr>
          <w:p w14:paraId="202C7E4E" w14:textId="77777777" w:rsidR="00E71572" w:rsidRPr="009F5AE9" w:rsidRDefault="00E71572"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lastRenderedPageBreak/>
              <w:t>3.1</w:t>
            </w:r>
          </w:p>
        </w:tc>
      </w:tr>
      <w:bookmarkEnd w:id="48"/>
      <w:bookmarkEnd w:id="49"/>
    </w:tbl>
    <w:p w14:paraId="313E7042" w14:textId="77777777" w:rsidR="00467184" w:rsidRDefault="00467184" w:rsidP="009F5AE9">
      <w:pPr>
        <w:widowControl/>
        <w:shd w:val="clear" w:color="auto" w:fill="FFFFFF"/>
        <w:suppressAutoHyphens w:val="0"/>
        <w:autoSpaceDE/>
        <w:ind w:firstLine="357"/>
        <w:jc w:val="both"/>
        <w:rPr>
          <w:rFonts w:ascii="Times New Roman" w:eastAsiaTheme="minorHAnsi" w:hAnsi="Times New Roman" w:cs="Times New Roman"/>
          <w:b/>
          <w:bCs/>
          <w:spacing w:val="-3"/>
          <w:sz w:val="24"/>
          <w:lang w:eastAsia="en-US" w:bidi="ar-SA"/>
        </w:rPr>
      </w:pPr>
    </w:p>
    <w:p w14:paraId="43656FFD" w14:textId="77777777" w:rsidR="00E71572" w:rsidRPr="009F5AE9" w:rsidRDefault="00E71572" w:rsidP="009F5AE9">
      <w:pPr>
        <w:widowControl/>
        <w:shd w:val="clear" w:color="auto" w:fill="FFFFFF"/>
        <w:suppressAutoHyphens w:val="0"/>
        <w:autoSpaceDE/>
        <w:ind w:firstLine="357"/>
        <w:jc w:val="both"/>
        <w:rPr>
          <w:rFonts w:ascii="Times New Roman" w:eastAsiaTheme="minorHAnsi" w:hAnsi="Times New Roman" w:cs="Times New Roman"/>
          <w:b/>
          <w:bCs/>
          <w:spacing w:val="-2"/>
          <w:sz w:val="24"/>
          <w:lang w:eastAsia="en-US" w:bidi="ar-SA"/>
        </w:rPr>
      </w:pPr>
      <w:r w:rsidRPr="009F5AE9">
        <w:rPr>
          <w:rFonts w:ascii="Times New Roman" w:eastAsiaTheme="minorHAnsi" w:hAnsi="Times New Roman" w:cs="Times New Roman"/>
          <w:b/>
          <w:bCs/>
          <w:spacing w:val="-3"/>
          <w:sz w:val="24"/>
          <w:lang w:eastAsia="en-US" w:bidi="ar-SA"/>
        </w:rPr>
        <w:t>Предельные размеры земельных участков и предельные параметры разрешен</w:t>
      </w:r>
      <w:r w:rsidRPr="009F5AE9">
        <w:rPr>
          <w:rFonts w:ascii="Times New Roman" w:eastAsiaTheme="minorHAnsi" w:hAnsi="Times New Roman" w:cs="Times New Roman"/>
          <w:b/>
          <w:bCs/>
          <w:spacing w:val="-3"/>
          <w:sz w:val="24"/>
          <w:lang w:eastAsia="en-US" w:bidi="ar-SA"/>
        </w:rPr>
        <w:softHyphen/>
      </w:r>
      <w:r w:rsidRPr="009F5AE9">
        <w:rPr>
          <w:rFonts w:ascii="Times New Roman" w:eastAsiaTheme="minorHAnsi" w:hAnsi="Times New Roman" w:cs="Times New Roman"/>
          <w:b/>
          <w:bCs/>
          <w:spacing w:val="-2"/>
          <w:sz w:val="24"/>
          <w:lang w:eastAsia="en-US" w:bidi="ar-SA"/>
        </w:rPr>
        <w:t>ного строительства, реконструкции объектов капитального строительства:</w:t>
      </w:r>
    </w:p>
    <w:p w14:paraId="258618D9" w14:textId="77777777" w:rsidR="00E71572" w:rsidRPr="009F5AE9" w:rsidRDefault="00E71572" w:rsidP="009F5AE9">
      <w:pPr>
        <w:widowControl/>
        <w:suppressAutoHyphens w:val="0"/>
        <w:autoSpaceDE/>
        <w:ind w:firstLine="709"/>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 xml:space="preserve">Требования к </w:t>
      </w:r>
      <w:r w:rsidRPr="009F5AE9">
        <w:rPr>
          <w:rFonts w:ascii="Times New Roman" w:eastAsiaTheme="minorHAnsi" w:hAnsi="Times New Roman" w:cs="Times New Roman"/>
          <w:bCs/>
          <w:spacing w:val="-3"/>
          <w:sz w:val="24"/>
          <w:lang w:eastAsia="en-US" w:bidi="ar-SA"/>
        </w:rPr>
        <w:t xml:space="preserve">размерам земельных участков и </w:t>
      </w:r>
      <w:r w:rsidRPr="009F5AE9">
        <w:rPr>
          <w:rFonts w:ascii="Times New Roman" w:eastAsiaTheme="minorHAnsi" w:hAnsi="Times New Roman" w:cs="Times New Roman"/>
          <w:sz w:val="24"/>
          <w:lang w:eastAsia="en-US" w:bidi="ar-SA"/>
        </w:rPr>
        <w:t xml:space="preserve">параметрам разрешенного </w:t>
      </w:r>
      <w:r w:rsidRPr="009F5AE9">
        <w:rPr>
          <w:rFonts w:ascii="Times New Roman" w:eastAsiaTheme="minorHAnsi" w:hAnsi="Times New Roman" w:cs="Times New Roman"/>
          <w:bCs/>
          <w:spacing w:val="-2"/>
          <w:sz w:val="24"/>
          <w:lang w:eastAsia="en-US" w:bidi="ar-SA"/>
        </w:rPr>
        <w:t>строительства, реконструкции объектов капитального строительства</w:t>
      </w:r>
      <w:r w:rsidRPr="009F5AE9">
        <w:rPr>
          <w:rFonts w:ascii="Times New Roman" w:eastAsiaTheme="minorHAnsi" w:hAnsi="Times New Roman" w:cs="Times New Roman"/>
          <w:sz w:val="24"/>
          <w:lang w:eastAsia="en-US" w:bidi="ar-SA"/>
        </w:rPr>
        <w:t xml:space="preserve"> в соответствии со следующими документами:</w:t>
      </w:r>
    </w:p>
    <w:p w14:paraId="247411CD" w14:textId="77777777" w:rsidR="00E71572" w:rsidRPr="009F5AE9" w:rsidRDefault="00E71572" w:rsidP="009F5AE9">
      <w:pPr>
        <w:widowControl/>
        <w:suppressAutoHyphens w:val="0"/>
        <w:autoSpaceDE/>
        <w:ind w:firstLine="709"/>
        <w:rPr>
          <w:rFonts w:ascii="Times New Roman" w:eastAsiaTheme="minorHAnsi" w:hAnsi="Times New Roman" w:cs="Times New Roman"/>
          <w:sz w:val="24"/>
          <w:lang w:eastAsia="en-US" w:bidi="ar-SA"/>
        </w:rPr>
      </w:pPr>
    </w:p>
    <w:p w14:paraId="13DBBE91" w14:textId="77777777" w:rsidR="00E71572" w:rsidRPr="009F5AE9" w:rsidRDefault="00E71572" w:rsidP="00EB00F3">
      <w:pPr>
        <w:widowControl/>
        <w:numPr>
          <w:ilvl w:val="0"/>
          <w:numId w:val="62"/>
        </w:numPr>
        <w:suppressAutoHyphens w:val="0"/>
        <w:autoSpaceDE/>
        <w:spacing w:line="276" w:lineRule="auto"/>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СП 42.13330.201</w:t>
      </w:r>
      <w:r w:rsidR="008B0FD7">
        <w:rPr>
          <w:rFonts w:ascii="Times New Roman" w:eastAsiaTheme="minorHAnsi" w:hAnsi="Times New Roman" w:cs="Times New Roman"/>
          <w:sz w:val="24"/>
          <w:lang w:eastAsia="en-US" w:bidi="ar-SA"/>
        </w:rPr>
        <w:t>6</w:t>
      </w:r>
      <w:r w:rsidRPr="009F5AE9">
        <w:rPr>
          <w:rFonts w:ascii="Times New Roman" w:eastAsiaTheme="minorHAnsi" w:hAnsi="Times New Roman" w:cs="Times New Roman"/>
          <w:sz w:val="24"/>
          <w:lang w:eastAsia="en-US" w:bidi="ar-SA"/>
        </w:rPr>
        <w:t xml:space="preserve"> «</w:t>
      </w:r>
      <w:proofErr w:type="spellStart"/>
      <w:r w:rsidRPr="009F5AE9">
        <w:rPr>
          <w:rFonts w:ascii="Times New Roman" w:eastAsiaTheme="minorHAnsi" w:hAnsi="Times New Roman" w:cs="Times New Roman"/>
          <w:sz w:val="24"/>
          <w:lang w:eastAsia="en-US" w:bidi="ar-SA"/>
        </w:rPr>
        <w:t>С</w:t>
      </w:r>
      <w:r w:rsidR="00E02D45" w:rsidRPr="009F5AE9">
        <w:rPr>
          <w:rFonts w:ascii="Times New Roman" w:eastAsiaTheme="minorHAnsi" w:hAnsi="Times New Roman" w:cs="Times New Roman"/>
          <w:sz w:val="24"/>
          <w:lang w:eastAsia="en-US" w:bidi="ar-SA"/>
        </w:rPr>
        <w:t>н</w:t>
      </w:r>
      <w:r w:rsidRPr="009F5AE9">
        <w:rPr>
          <w:rFonts w:ascii="Times New Roman" w:eastAsiaTheme="minorHAnsi" w:hAnsi="Times New Roman" w:cs="Times New Roman"/>
          <w:sz w:val="24"/>
          <w:lang w:eastAsia="en-US" w:bidi="ar-SA"/>
        </w:rPr>
        <w:t>иП</w:t>
      </w:r>
      <w:proofErr w:type="spellEnd"/>
      <w:r w:rsidRPr="009F5AE9">
        <w:rPr>
          <w:rFonts w:ascii="Times New Roman" w:eastAsiaTheme="minorHAnsi" w:hAnsi="Times New Roman" w:cs="Times New Roman"/>
          <w:sz w:val="24"/>
          <w:lang w:eastAsia="en-US" w:bidi="ar-SA"/>
        </w:rPr>
        <w:t xml:space="preserve"> 2.07.01-89* Градостроительство. Планировка и застройка городских и сельских поселений»;</w:t>
      </w:r>
    </w:p>
    <w:p w14:paraId="702A7306" w14:textId="77777777" w:rsidR="00E71572" w:rsidRPr="009F5AE9" w:rsidRDefault="00E71572" w:rsidP="00EB00F3">
      <w:pPr>
        <w:widowControl/>
        <w:numPr>
          <w:ilvl w:val="0"/>
          <w:numId w:val="62"/>
        </w:numPr>
        <w:suppressAutoHyphens w:val="0"/>
        <w:autoSpaceDE/>
        <w:spacing w:line="276" w:lineRule="auto"/>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СП 30-102-99 «Планировка и застройка территорий малоэтажного жилищного строительства»;</w:t>
      </w:r>
    </w:p>
    <w:p w14:paraId="278BAFC8" w14:textId="77777777" w:rsidR="00E71572" w:rsidRPr="009F5AE9" w:rsidRDefault="00E71572" w:rsidP="00EB00F3">
      <w:pPr>
        <w:widowControl/>
        <w:numPr>
          <w:ilvl w:val="0"/>
          <w:numId w:val="62"/>
        </w:numPr>
        <w:suppressAutoHyphens w:val="0"/>
        <w:autoSpaceDE/>
        <w:spacing w:line="276" w:lineRule="auto"/>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Региональные нормативы градостроительного проектирования (РНГП) для Республики Коми;</w:t>
      </w:r>
    </w:p>
    <w:p w14:paraId="34E35636" w14:textId="77777777" w:rsidR="00E71572" w:rsidRPr="009F5AE9" w:rsidRDefault="00E71572" w:rsidP="00EB00F3">
      <w:pPr>
        <w:widowControl/>
        <w:numPr>
          <w:ilvl w:val="0"/>
          <w:numId w:val="62"/>
        </w:numPr>
        <w:suppressAutoHyphens w:val="0"/>
        <w:autoSpaceDE/>
        <w:spacing w:line="276" w:lineRule="auto"/>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СП 55.13330.201</w:t>
      </w:r>
      <w:r w:rsidR="008B0FD7">
        <w:rPr>
          <w:rFonts w:ascii="Times New Roman" w:eastAsiaTheme="minorHAnsi" w:hAnsi="Times New Roman" w:cs="Times New Roman"/>
          <w:sz w:val="24"/>
          <w:lang w:eastAsia="en-US" w:bidi="ar-SA"/>
        </w:rPr>
        <w:t>6</w:t>
      </w:r>
      <w:r w:rsidRPr="009F5AE9">
        <w:rPr>
          <w:rFonts w:ascii="Times New Roman" w:eastAsiaTheme="minorHAnsi" w:hAnsi="Times New Roman" w:cs="Times New Roman"/>
          <w:sz w:val="24"/>
          <w:lang w:eastAsia="en-US" w:bidi="ar-SA"/>
        </w:rPr>
        <w:t xml:space="preserve"> «</w:t>
      </w:r>
      <w:proofErr w:type="spellStart"/>
      <w:r w:rsidRPr="009F5AE9">
        <w:rPr>
          <w:rFonts w:ascii="Times New Roman" w:eastAsiaTheme="minorHAnsi" w:hAnsi="Times New Roman" w:cs="Times New Roman"/>
          <w:sz w:val="24"/>
          <w:lang w:eastAsia="en-US" w:bidi="ar-SA"/>
        </w:rPr>
        <w:t>С</w:t>
      </w:r>
      <w:r w:rsidR="00E02D45" w:rsidRPr="009F5AE9">
        <w:rPr>
          <w:rFonts w:ascii="Times New Roman" w:eastAsiaTheme="minorHAnsi" w:hAnsi="Times New Roman" w:cs="Times New Roman"/>
          <w:sz w:val="24"/>
          <w:lang w:eastAsia="en-US" w:bidi="ar-SA"/>
        </w:rPr>
        <w:t>н</w:t>
      </w:r>
      <w:r w:rsidRPr="009F5AE9">
        <w:rPr>
          <w:rFonts w:ascii="Times New Roman" w:eastAsiaTheme="minorHAnsi" w:hAnsi="Times New Roman" w:cs="Times New Roman"/>
          <w:sz w:val="24"/>
          <w:lang w:eastAsia="en-US" w:bidi="ar-SA"/>
        </w:rPr>
        <w:t>иП</w:t>
      </w:r>
      <w:proofErr w:type="spellEnd"/>
      <w:r w:rsidRPr="009F5AE9">
        <w:rPr>
          <w:rFonts w:ascii="Times New Roman" w:eastAsiaTheme="minorHAnsi" w:hAnsi="Times New Roman" w:cs="Times New Roman"/>
          <w:sz w:val="24"/>
          <w:lang w:eastAsia="en-US" w:bidi="ar-SA"/>
        </w:rPr>
        <w:t xml:space="preserve"> 31-02-2001 Дома жилые одноквартирные»;</w:t>
      </w:r>
    </w:p>
    <w:p w14:paraId="106F2532" w14:textId="77777777" w:rsidR="00E71572" w:rsidRPr="009F5AE9" w:rsidRDefault="00E71572" w:rsidP="00EB00F3">
      <w:pPr>
        <w:widowControl/>
        <w:numPr>
          <w:ilvl w:val="0"/>
          <w:numId w:val="62"/>
        </w:numPr>
        <w:suppressAutoHyphens w:val="0"/>
        <w:autoSpaceDE/>
        <w:spacing w:line="276" w:lineRule="auto"/>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 xml:space="preserve">Технический регламент о требованиях пожарной безопасности ФЗ РФ от 22 июля 2008г. </w:t>
      </w:r>
    </w:p>
    <w:p w14:paraId="12F29EE5" w14:textId="77777777" w:rsidR="00E71572" w:rsidRPr="009F5AE9" w:rsidRDefault="00E71572" w:rsidP="009F5AE9">
      <w:pPr>
        <w:widowControl/>
        <w:suppressAutoHyphens w:val="0"/>
        <w:autoSpaceDE/>
        <w:ind w:left="408"/>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 123-ФЗ;</w:t>
      </w:r>
    </w:p>
    <w:p w14:paraId="00C685B8" w14:textId="77777777" w:rsidR="00E71572" w:rsidRPr="009F5AE9" w:rsidRDefault="00E71572" w:rsidP="00EB00F3">
      <w:pPr>
        <w:widowControl/>
        <w:numPr>
          <w:ilvl w:val="0"/>
          <w:numId w:val="62"/>
        </w:numPr>
        <w:suppressAutoHyphens w:val="0"/>
        <w:autoSpaceDE/>
        <w:spacing w:line="276" w:lineRule="auto"/>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Технический регламент о безопасности зданий и сооружений ФЗ РФ от 30.12.2009 № 384-ФЗ;</w:t>
      </w:r>
    </w:p>
    <w:p w14:paraId="5B04A51B" w14:textId="77777777" w:rsidR="00E71572" w:rsidRPr="009F5AE9" w:rsidRDefault="00E71572" w:rsidP="00EB00F3">
      <w:pPr>
        <w:widowControl/>
        <w:numPr>
          <w:ilvl w:val="0"/>
          <w:numId w:val="62"/>
        </w:numPr>
        <w:suppressAutoHyphens w:val="0"/>
        <w:autoSpaceDE/>
        <w:spacing w:line="276" w:lineRule="auto"/>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Другие действующие нормативные документы и технические регламенты.</w:t>
      </w:r>
    </w:p>
    <w:p w14:paraId="5C3EDEAA" w14:textId="77777777" w:rsidR="00CC3530" w:rsidRPr="006A1ECE" w:rsidRDefault="00CC3530" w:rsidP="00CC3530">
      <w:pPr>
        <w:tabs>
          <w:tab w:val="left" w:pos="547"/>
          <w:tab w:val="left" w:pos="1134"/>
        </w:tabs>
        <w:spacing w:line="276" w:lineRule="auto"/>
        <w:contextualSpacing/>
        <w:jc w:val="both"/>
        <w:rPr>
          <w:rFonts w:ascii="Times New Roman" w:eastAsia="Arial" w:hAnsi="Times New Roman" w:cs="Times New Roman"/>
          <w:spacing w:val="-4"/>
          <w:sz w:val="24"/>
          <w:shd w:val="clear" w:color="auto" w:fill="FFFFFF"/>
          <w:lang w:eastAsia="en-US" w:bidi="ar-SA"/>
        </w:rPr>
      </w:pPr>
    </w:p>
    <w:tbl>
      <w:tblPr>
        <w:tblW w:w="9158" w:type="dxa"/>
        <w:tblInd w:w="55" w:type="dxa"/>
        <w:tblLayout w:type="fixed"/>
        <w:tblCellMar>
          <w:top w:w="55" w:type="dxa"/>
          <w:left w:w="55" w:type="dxa"/>
          <w:bottom w:w="55" w:type="dxa"/>
          <w:right w:w="55" w:type="dxa"/>
        </w:tblCellMar>
        <w:tblLook w:val="0000" w:firstRow="0" w:lastRow="0" w:firstColumn="0" w:lastColumn="0" w:noHBand="0" w:noVBand="0"/>
      </w:tblPr>
      <w:tblGrid>
        <w:gridCol w:w="825"/>
        <w:gridCol w:w="5923"/>
        <w:gridCol w:w="851"/>
        <w:gridCol w:w="1559"/>
      </w:tblGrid>
      <w:tr w:rsidR="00C924AA" w:rsidRPr="00C924AA" w14:paraId="1B23AD06" w14:textId="77777777" w:rsidTr="00B0670A">
        <w:tc>
          <w:tcPr>
            <w:tcW w:w="825" w:type="dxa"/>
            <w:tcBorders>
              <w:top w:val="single" w:sz="1" w:space="0" w:color="000000"/>
              <w:left w:val="single" w:sz="1" w:space="0" w:color="000000"/>
              <w:bottom w:val="single" w:sz="1" w:space="0" w:color="000000"/>
            </w:tcBorders>
            <w:shd w:val="clear" w:color="auto" w:fill="auto"/>
          </w:tcPr>
          <w:p w14:paraId="72F10D9A" w14:textId="77777777" w:rsidR="00C924AA" w:rsidRPr="00C924AA" w:rsidRDefault="00C924AA" w:rsidP="00C924AA">
            <w:pPr>
              <w:widowControl/>
              <w:suppressLineNumbers/>
              <w:autoSpaceDE/>
              <w:snapToGrid w:val="0"/>
              <w:jc w:val="center"/>
              <w:rPr>
                <w:rFonts w:ascii="Times New Roman" w:eastAsia="Times New Roman" w:hAnsi="Times New Roman" w:cs="Times New Roman"/>
                <w:szCs w:val="20"/>
                <w:lang w:eastAsia="ar-SA" w:bidi="ar-SA"/>
              </w:rPr>
            </w:pPr>
            <w:bookmarkStart w:id="50" w:name="_Hlk511291538"/>
            <w:r w:rsidRPr="00C924AA">
              <w:rPr>
                <w:rFonts w:ascii="Times New Roman" w:eastAsia="Times New Roman" w:hAnsi="Times New Roman" w:cs="Times New Roman"/>
                <w:bCs/>
                <w:sz w:val="24"/>
                <w:lang w:eastAsia="ar-SA" w:bidi="ar-SA"/>
              </w:rPr>
              <w:t>1</w:t>
            </w:r>
          </w:p>
        </w:tc>
        <w:tc>
          <w:tcPr>
            <w:tcW w:w="5923" w:type="dxa"/>
            <w:tcBorders>
              <w:top w:val="single" w:sz="1" w:space="0" w:color="000000"/>
              <w:left w:val="single" w:sz="1" w:space="0" w:color="000000"/>
              <w:bottom w:val="single" w:sz="1" w:space="0" w:color="000000"/>
            </w:tcBorders>
            <w:shd w:val="clear" w:color="auto" w:fill="auto"/>
          </w:tcPr>
          <w:p w14:paraId="24A3B1BA" w14:textId="77777777" w:rsidR="00C924AA" w:rsidRPr="00C924AA" w:rsidRDefault="00C924AA" w:rsidP="00C924AA">
            <w:pPr>
              <w:widowControl/>
              <w:suppressAutoHyphens w:val="0"/>
              <w:rPr>
                <w:rFonts w:ascii="Times New Roman" w:eastAsia="Calibri" w:hAnsi="Times New Roman" w:cs="Times New Roman"/>
                <w:szCs w:val="20"/>
                <w:lang w:bidi="ar-SA"/>
              </w:rPr>
            </w:pPr>
            <w:r w:rsidRPr="00C924AA">
              <w:rPr>
                <w:rFonts w:ascii="Times New Roman" w:eastAsia="Calibri" w:hAnsi="Times New Roman" w:cs="Times New Roman"/>
                <w:bCs/>
                <w:sz w:val="24"/>
                <w:lang w:bidi="ar-SA"/>
              </w:rPr>
              <w:t xml:space="preserve">Минимальный размер земельного участка </w:t>
            </w:r>
            <w:r w:rsidRPr="00C924AA">
              <w:rPr>
                <w:rFonts w:ascii="Times New Roman" w:eastAsia="Calibri" w:hAnsi="Times New Roman" w:cs="Times New Roman"/>
                <w:sz w:val="24"/>
                <w:lang w:eastAsia="en-US" w:bidi="ar-SA"/>
              </w:rPr>
              <w:t>(включая площадь застройки)</w:t>
            </w:r>
          </w:p>
        </w:tc>
        <w:tc>
          <w:tcPr>
            <w:tcW w:w="851" w:type="dxa"/>
            <w:tcBorders>
              <w:top w:val="single" w:sz="1" w:space="0" w:color="000000"/>
              <w:left w:val="single" w:sz="1" w:space="0" w:color="000000"/>
              <w:bottom w:val="single" w:sz="1" w:space="0" w:color="000000"/>
            </w:tcBorders>
            <w:shd w:val="clear" w:color="auto" w:fill="auto"/>
          </w:tcPr>
          <w:p w14:paraId="36E5EBE3" w14:textId="77777777" w:rsidR="00C924AA" w:rsidRPr="00C924AA" w:rsidRDefault="00C924AA" w:rsidP="00C924AA">
            <w:pPr>
              <w:widowControl/>
              <w:suppressLineNumbers/>
              <w:autoSpaceDE/>
              <w:snapToGrid w:val="0"/>
              <w:jc w:val="center"/>
              <w:rPr>
                <w:rFonts w:ascii="Times New Roman" w:eastAsia="Times New Roman" w:hAnsi="Times New Roman" w:cs="Times New Roman"/>
                <w:szCs w:val="20"/>
                <w:vertAlign w:val="superscript"/>
                <w:lang w:eastAsia="ar-SA" w:bidi="ar-SA"/>
              </w:rPr>
            </w:pPr>
            <w:r w:rsidRPr="00C924AA">
              <w:rPr>
                <w:rFonts w:ascii="Times New Roman" w:eastAsia="Arial" w:hAnsi="Times New Roman" w:cs="Times New Roman"/>
                <w:spacing w:val="-4"/>
                <w:sz w:val="24"/>
                <w:shd w:val="clear" w:color="auto" w:fill="FFFFFF"/>
                <w:lang w:eastAsia="ar-SA"/>
              </w:rPr>
              <w:t>м</w:t>
            </w:r>
            <w:r w:rsidRPr="00C924AA">
              <w:rPr>
                <w:rFonts w:ascii="Times New Roman" w:eastAsia="Arial" w:hAnsi="Times New Roman" w:cs="Times New Roman"/>
                <w:spacing w:val="-4"/>
                <w:sz w:val="24"/>
                <w:shd w:val="clear" w:color="auto" w:fill="FFFFFF"/>
                <w:vertAlign w:val="superscript"/>
                <w:lang w:eastAsia="ar-SA"/>
              </w:rPr>
              <w:t>2</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14:paraId="2D972999" w14:textId="77777777" w:rsidR="00C924AA" w:rsidRPr="00C924AA" w:rsidRDefault="00C924AA" w:rsidP="00C924AA">
            <w:pPr>
              <w:widowControl/>
              <w:suppressLineNumbers/>
              <w:autoSpaceDE/>
              <w:snapToGrid w:val="0"/>
              <w:jc w:val="center"/>
              <w:rPr>
                <w:rFonts w:ascii="Times New Roman" w:eastAsia="Times New Roman" w:hAnsi="Times New Roman" w:cs="Times New Roman"/>
                <w:strike/>
                <w:color w:val="FF0000"/>
                <w:szCs w:val="20"/>
                <w:lang w:eastAsia="ar-SA" w:bidi="ar-SA"/>
              </w:rPr>
            </w:pPr>
            <w:r w:rsidRPr="00C924AA">
              <w:rPr>
                <w:rFonts w:ascii="Times New Roman" w:eastAsia="Times New Roman" w:hAnsi="Times New Roman" w:cs="Times New Roman"/>
                <w:sz w:val="24"/>
                <w:lang w:eastAsia="en-US" w:bidi="ar-SA"/>
              </w:rPr>
              <w:t>60</w:t>
            </w:r>
            <w:r w:rsidRPr="00C924AA">
              <w:rPr>
                <w:rFonts w:ascii="Times New Roman" w:eastAsia="Calibri" w:hAnsi="Times New Roman" w:cs="Times New Roman"/>
                <w:sz w:val="24"/>
                <w:lang w:eastAsia="en-US" w:bidi="ar-SA"/>
              </w:rPr>
              <w:t>0</w:t>
            </w:r>
          </w:p>
        </w:tc>
      </w:tr>
      <w:tr w:rsidR="00C924AA" w:rsidRPr="00C924AA" w14:paraId="109BFC3E" w14:textId="77777777" w:rsidTr="00B0670A">
        <w:tc>
          <w:tcPr>
            <w:tcW w:w="825" w:type="dxa"/>
            <w:tcBorders>
              <w:left w:val="single" w:sz="1" w:space="0" w:color="000000"/>
              <w:bottom w:val="single" w:sz="1" w:space="0" w:color="000000"/>
            </w:tcBorders>
            <w:shd w:val="clear" w:color="auto" w:fill="auto"/>
          </w:tcPr>
          <w:p w14:paraId="42B17BDF" w14:textId="77777777" w:rsidR="00C924AA" w:rsidRPr="00C924AA" w:rsidRDefault="00C924AA" w:rsidP="00C924AA">
            <w:pPr>
              <w:widowControl/>
              <w:suppressLineNumbers/>
              <w:autoSpaceDE/>
              <w:snapToGrid w:val="0"/>
              <w:jc w:val="center"/>
              <w:rPr>
                <w:rFonts w:ascii="Times New Roman" w:eastAsia="Times New Roman" w:hAnsi="Times New Roman" w:cs="Times New Roman"/>
                <w:szCs w:val="20"/>
                <w:lang w:eastAsia="ar-SA" w:bidi="ar-SA"/>
              </w:rPr>
            </w:pPr>
            <w:r w:rsidRPr="00C924AA">
              <w:rPr>
                <w:rFonts w:ascii="Times New Roman" w:eastAsia="Times New Roman" w:hAnsi="Times New Roman" w:cs="Times New Roman"/>
                <w:bCs/>
                <w:sz w:val="24"/>
                <w:lang w:eastAsia="ar-SA" w:bidi="ar-SA"/>
              </w:rPr>
              <w:t>2</w:t>
            </w:r>
          </w:p>
        </w:tc>
        <w:tc>
          <w:tcPr>
            <w:tcW w:w="5923" w:type="dxa"/>
            <w:tcBorders>
              <w:left w:val="single" w:sz="1" w:space="0" w:color="000000"/>
              <w:bottom w:val="single" w:sz="1" w:space="0" w:color="000000"/>
            </w:tcBorders>
            <w:shd w:val="clear" w:color="auto" w:fill="auto"/>
          </w:tcPr>
          <w:p w14:paraId="2DE9F8CC" w14:textId="77777777" w:rsidR="00C924AA" w:rsidRPr="00C924AA" w:rsidRDefault="00C924AA" w:rsidP="00C924AA">
            <w:pPr>
              <w:widowControl/>
              <w:suppressAutoHyphens w:val="0"/>
              <w:rPr>
                <w:rFonts w:ascii="Times New Roman" w:eastAsia="Calibri" w:hAnsi="Times New Roman" w:cs="Times New Roman"/>
                <w:szCs w:val="20"/>
                <w:lang w:bidi="ar-SA"/>
              </w:rPr>
            </w:pPr>
            <w:r w:rsidRPr="00C924AA">
              <w:rPr>
                <w:rFonts w:ascii="Times New Roman" w:eastAsia="Calibri" w:hAnsi="Times New Roman" w:cs="Times New Roman"/>
                <w:bCs/>
                <w:sz w:val="24"/>
                <w:lang w:bidi="ar-SA"/>
              </w:rPr>
              <w:t xml:space="preserve">Максимальный размер земельного участка </w:t>
            </w:r>
            <w:r w:rsidRPr="00C924AA">
              <w:rPr>
                <w:rFonts w:ascii="Times New Roman" w:eastAsia="Calibri" w:hAnsi="Times New Roman" w:cs="Times New Roman"/>
                <w:sz w:val="24"/>
                <w:lang w:eastAsia="en-US" w:bidi="ar-SA"/>
              </w:rPr>
              <w:t>(включая площадь застройки)</w:t>
            </w:r>
          </w:p>
        </w:tc>
        <w:tc>
          <w:tcPr>
            <w:tcW w:w="851" w:type="dxa"/>
            <w:tcBorders>
              <w:left w:val="single" w:sz="1" w:space="0" w:color="000000"/>
              <w:bottom w:val="single" w:sz="1" w:space="0" w:color="000000"/>
            </w:tcBorders>
            <w:shd w:val="clear" w:color="auto" w:fill="auto"/>
          </w:tcPr>
          <w:p w14:paraId="03FA7B56" w14:textId="77777777" w:rsidR="00C924AA" w:rsidRPr="00C924AA" w:rsidRDefault="00C924AA" w:rsidP="00C924AA">
            <w:pPr>
              <w:widowControl/>
              <w:suppressLineNumbers/>
              <w:autoSpaceDE/>
              <w:snapToGrid w:val="0"/>
              <w:jc w:val="center"/>
              <w:rPr>
                <w:rFonts w:ascii="Times New Roman" w:eastAsia="Times New Roman" w:hAnsi="Times New Roman" w:cs="Times New Roman"/>
                <w:szCs w:val="20"/>
                <w:lang w:eastAsia="ar-SA" w:bidi="ar-SA"/>
              </w:rPr>
            </w:pPr>
            <w:r w:rsidRPr="00C924AA">
              <w:rPr>
                <w:rFonts w:ascii="Times New Roman" w:eastAsia="Arial" w:hAnsi="Times New Roman" w:cs="Times New Roman"/>
                <w:spacing w:val="-4"/>
                <w:sz w:val="24"/>
                <w:shd w:val="clear" w:color="auto" w:fill="FFFFFF"/>
                <w:lang w:eastAsia="ar-SA"/>
              </w:rPr>
              <w:t>м</w:t>
            </w:r>
            <w:r w:rsidRPr="00C924AA">
              <w:rPr>
                <w:rFonts w:ascii="Times New Roman" w:eastAsia="Arial" w:hAnsi="Times New Roman" w:cs="Times New Roman"/>
                <w:spacing w:val="-4"/>
                <w:sz w:val="24"/>
                <w:shd w:val="clear" w:color="auto" w:fill="FFFFFF"/>
                <w:vertAlign w:val="superscript"/>
                <w:lang w:eastAsia="ar-SA"/>
              </w:rPr>
              <w:t>2</w:t>
            </w:r>
          </w:p>
        </w:tc>
        <w:tc>
          <w:tcPr>
            <w:tcW w:w="1559" w:type="dxa"/>
            <w:tcBorders>
              <w:left w:val="single" w:sz="1" w:space="0" w:color="000000"/>
              <w:bottom w:val="single" w:sz="1" w:space="0" w:color="000000"/>
              <w:right w:val="single" w:sz="1" w:space="0" w:color="000000"/>
            </w:tcBorders>
            <w:shd w:val="clear" w:color="auto" w:fill="auto"/>
          </w:tcPr>
          <w:p w14:paraId="3B5A41D3" w14:textId="77777777" w:rsidR="00C924AA" w:rsidRPr="00C924AA" w:rsidRDefault="001A26DC" w:rsidP="00C924AA">
            <w:pPr>
              <w:widowControl/>
              <w:suppressLineNumbers/>
              <w:autoSpaceDE/>
              <w:snapToGrid w:val="0"/>
              <w:jc w:val="center"/>
              <w:rPr>
                <w:rFonts w:ascii="Times New Roman" w:eastAsia="Times New Roman" w:hAnsi="Times New Roman" w:cs="Times New Roman"/>
                <w:strike/>
                <w:color w:val="FF0000"/>
                <w:szCs w:val="20"/>
                <w:lang w:eastAsia="ar-SA" w:bidi="ar-SA"/>
              </w:rPr>
            </w:pPr>
            <w:r>
              <w:rPr>
                <w:rFonts w:ascii="Times New Roman" w:eastAsia="Times New Roman" w:hAnsi="Times New Roman" w:cs="Times New Roman"/>
                <w:sz w:val="24"/>
                <w:lang w:eastAsia="en-US" w:bidi="ar-SA"/>
              </w:rPr>
              <w:t>10</w:t>
            </w:r>
            <w:r w:rsidR="00C924AA" w:rsidRPr="00C924AA">
              <w:rPr>
                <w:rFonts w:ascii="Times New Roman" w:eastAsia="Times New Roman" w:hAnsi="Times New Roman" w:cs="Times New Roman"/>
                <w:sz w:val="24"/>
                <w:lang w:eastAsia="en-US" w:bidi="ar-SA"/>
              </w:rPr>
              <w:t>000</w:t>
            </w:r>
          </w:p>
        </w:tc>
      </w:tr>
      <w:tr w:rsidR="00C924AA" w:rsidRPr="00C924AA" w14:paraId="616882BA" w14:textId="77777777" w:rsidTr="00B0670A">
        <w:tc>
          <w:tcPr>
            <w:tcW w:w="825" w:type="dxa"/>
            <w:tcBorders>
              <w:left w:val="single" w:sz="1" w:space="0" w:color="000000"/>
              <w:bottom w:val="single" w:sz="1" w:space="0" w:color="000000"/>
            </w:tcBorders>
            <w:shd w:val="clear" w:color="auto" w:fill="auto"/>
          </w:tcPr>
          <w:p w14:paraId="4B28A007"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r w:rsidRPr="00C924AA">
              <w:rPr>
                <w:rFonts w:ascii="Times New Roman" w:eastAsia="Times New Roman" w:hAnsi="Times New Roman" w:cs="Times New Roman"/>
                <w:bCs/>
                <w:sz w:val="24"/>
                <w:lang w:eastAsia="ar-SA" w:bidi="ar-SA"/>
              </w:rPr>
              <w:t>3</w:t>
            </w:r>
          </w:p>
        </w:tc>
        <w:tc>
          <w:tcPr>
            <w:tcW w:w="8333" w:type="dxa"/>
            <w:gridSpan w:val="3"/>
            <w:tcBorders>
              <w:left w:val="single" w:sz="1" w:space="0" w:color="000000"/>
              <w:bottom w:val="single" w:sz="1" w:space="0" w:color="000000"/>
              <w:right w:val="single" w:sz="1" w:space="0" w:color="000000"/>
            </w:tcBorders>
            <w:shd w:val="clear" w:color="auto" w:fill="auto"/>
          </w:tcPr>
          <w:p w14:paraId="70900DA6" w14:textId="77777777" w:rsidR="00C924AA" w:rsidRPr="00C924AA" w:rsidRDefault="00C924AA" w:rsidP="00C924AA">
            <w:pPr>
              <w:widowControl/>
              <w:suppressLineNumbers/>
              <w:autoSpaceDE/>
              <w:snapToGrid w:val="0"/>
              <w:jc w:val="both"/>
              <w:rPr>
                <w:rFonts w:ascii="Times New Roman" w:eastAsia="Times New Roman" w:hAnsi="Times New Roman" w:cs="Times New Roman"/>
                <w:bCs/>
                <w:sz w:val="24"/>
                <w:lang w:eastAsia="ar-SA" w:bidi="ar-SA"/>
              </w:rPr>
            </w:pPr>
            <w:r w:rsidRPr="00C924AA">
              <w:rPr>
                <w:rFonts w:ascii="Times New Roman" w:eastAsia="Times New Roman" w:hAnsi="Times New Roman" w:cs="Times New Roman"/>
                <w:bCs/>
                <w:sz w:val="24"/>
                <w:lang w:eastAsia="ar-SA" w:bidi="ar-SA"/>
              </w:rPr>
              <w:t>Минимальные размеры земельных участков для объектов электросетевого хозяйства:</w:t>
            </w:r>
          </w:p>
        </w:tc>
      </w:tr>
      <w:tr w:rsidR="00C924AA" w:rsidRPr="00C924AA" w14:paraId="43342A51" w14:textId="77777777" w:rsidTr="00B0670A">
        <w:tc>
          <w:tcPr>
            <w:tcW w:w="825" w:type="dxa"/>
            <w:tcBorders>
              <w:left w:val="single" w:sz="1" w:space="0" w:color="000000"/>
              <w:bottom w:val="single" w:sz="1" w:space="0" w:color="000000"/>
            </w:tcBorders>
            <w:shd w:val="clear" w:color="auto" w:fill="auto"/>
          </w:tcPr>
          <w:p w14:paraId="016C094B"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28AD2F0E" w14:textId="77777777" w:rsidR="00C924AA" w:rsidRPr="00C924AA" w:rsidRDefault="00C924AA" w:rsidP="00C924AA">
            <w:pPr>
              <w:widowControl/>
              <w:suppressAutoHyphens w:val="0"/>
              <w:rPr>
                <w:rFonts w:ascii="Times New Roman" w:eastAsia="Calibri" w:hAnsi="Times New Roman" w:cs="Times New Roman"/>
                <w:bCs/>
                <w:sz w:val="24"/>
                <w:lang w:bidi="ar-SA"/>
              </w:rPr>
            </w:pPr>
            <w:r w:rsidRPr="00C924AA">
              <w:rPr>
                <w:rFonts w:ascii="Times New Roman" w:eastAsia="Arial" w:hAnsi="Times New Roman" w:cs="Times New Roman"/>
                <w:spacing w:val="-4"/>
                <w:sz w:val="24"/>
                <w:shd w:val="clear" w:color="auto" w:fill="FFFFFF"/>
              </w:rPr>
              <w:t>мачтовые подстанции мощностью от 25 до 250кВ А</w:t>
            </w:r>
          </w:p>
        </w:tc>
        <w:tc>
          <w:tcPr>
            <w:tcW w:w="851" w:type="dxa"/>
            <w:tcBorders>
              <w:left w:val="single" w:sz="1" w:space="0" w:color="000000"/>
              <w:bottom w:val="single" w:sz="1" w:space="0" w:color="000000"/>
            </w:tcBorders>
            <w:shd w:val="clear" w:color="auto" w:fill="auto"/>
          </w:tcPr>
          <w:p w14:paraId="16F2F765" w14:textId="77777777" w:rsidR="00C924AA" w:rsidRPr="00C924AA" w:rsidRDefault="00C924AA" w:rsidP="00C924AA">
            <w:pPr>
              <w:widowControl/>
              <w:suppressAutoHyphens w:val="0"/>
              <w:autoSpaceDE/>
              <w:jc w:val="center"/>
              <w:rPr>
                <w:rFonts w:ascii="Calibri" w:eastAsia="Calibri" w:hAnsi="Calibri" w:cs="Arial"/>
                <w:szCs w:val="20"/>
                <w:lang w:bidi="ar-SA"/>
              </w:rPr>
            </w:pPr>
            <w:r w:rsidRPr="00C924AA">
              <w:rPr>
                <w:rFonts w:ascii="Times New Roman" w:eastAsia="Arial" w:hAnsi="Times New Roman" w:cs="Times New Roman"/>
                <w:spacing w:val="-4"/>
                <w:sz w:val="24"/>
                <w:shd w:val="clear" w:color="auto" w:fill="FFFFFF"/>
              </w:rPr>
              <w:t>м</w:t>
            </w:r>
            <w:r w:rsidRPr="00C924AA">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02098B5D"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r w:rsidRPr="00C924AA">
              <w:rPr>
                <w:rFonts w:ascii="Times New Roman" w:eastAsia="Times New Roman" w:hAnsi="Times New Roman" w:cs="Times New Roman"/>
                <w:bCs/>
                <w:sz w:val="24"/>
                <w:lang w:eastAsia="ar-SA" w:bidi="ar-SA"/>
              </w:rPr>
              <w:t>50</w:t>
            </w:r>
          </w:p>
        </w:tc>
      </w:tr>
      <w:tr w:rsidR="00C924AA" w:rsidRPr="00C924AA" w14:paraId="4421FF9F" w14:textId="77777777" w:rsidTr="00B0670A">
        <w:tc>
          <w:tcPr>
            <w:tcW w:w="825" w:type="dxa"/>
            <w:tcBorders>
              <w:left w:val="single" w:sz="1" w:space="0" w:color="000000"/>
              <w:bottom w:val="single" w:sz="1" w:space="0" w:color="000000"/>
            </w:tcBorders>
            <w:shd w:val="clear" w:color="auto" w:fill="auto"/>
          </w:tcPr>
          <w:p w14:paraId="4348381D"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449D78B1" w14:textId="77777777" w:rsidR="00C924AA" w:rsidRPr="00C924AA" w:rsidRDefault="00C924AA" w:rsidP="00C924AA">
            <w:pPr>
              <w:widowControl/>
              <w:suppressAutoHyphens w:val="0"/>
              <w:rPr>
                <w:rFonts w:ascii="Times New Roman" w:eastAsia="Calibri" w:hAnsi="Times New Roman" w:cs="Times New Roman"/>
                <w:bCs/>
                <w:sz w:val="24"/>
                <w:lang w:bidi="ar-SA"/>
              </w:rPr>
            </w:pPr>
            <w:r w:rsidRPr="00C924AA">
              <w:rPr>
                <w:rFonts w:ascii="Times New Roman" w:eastAsia="Arial" w:hAnsi="Times New Roman" w:cs="Times New Roman"/>
                <w:spacing w:val="-4"/>
                <w:sz w:val="24"/>
                <w:shd w:val="clear" w:color="auto" w:fill="FFFFFF"/>
              </w:rPr>
              <w:t>комплексные подстанции с одним трансформатором мощностью от 25 до 630кВ А</w:t>
            </w:r>
          </w:p>
        </w:tc>
        <w:tc>
          <w:tcPr>
            <w:tcW w:w="851" w:type="dxa"/>
            <w:tcBorders>
              <w:left w:val="single" w:sz="1" w:space="0" w:color="000000"/>
              <w:bottom w:val="single" w:sz="1" w:space="0" w:color="000000"/>
            </w:tcBorders>
            <w:shd w:val="clear" w:color="auto" w:fill="auto"/>
          </w:tcPr>
          <w:p w14:paraId="682BF511" w14:textId="77777777" w:rsidR="00C924AA" w:rsidRPr="00C924AA" w:rsidRDefault="00C924AA" w:rsidP="00C924AA">
            <w:pPr>
              <w:widowControl/>
              <w:suppressAutoHyphens w:val="0"/>
              <w:autoSpaceDE/>
              <w:jc w:val="center"/>
              <w:rPr>
                <w:rFonts w:ascii="Calibri" w:eastAsia="Calibri" w:hAnsi="Calibri" w:cs="Arial"/>
                <w:szCs w:val="20"/>
                <w:lang w:bidi="ar-SA"/>
              </w:rPr>
            </w:pPr>
            <w:r w:rsidRPr="00C924AA">
              <w:rPr>
                <w:rFonts w:ascii="Times New Roman" w:eastAsia="Arial" w:hAnsi="Times New Roman" w:cs="Times New Roman"/>
                <w:spacing w:val="-4"/>
                <w:sz w:val="24"/>
                <w:shd w:val="clear" w:color="auto" w:fill="FFFFFF"/>
              </w:rPr>
              <w:t>м</w:t>
            </w:r>
            <w:r w:rsidRPr="00C924AA">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7965740D"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r w:rsidRPr="00C924AA">
              <w:rPr>
                <w:rFonts w:ascii="Times New Roman" w:eastAsia="Times New Roman" w:hAnsi="Times New Roman" w:cs="Times New Roman"/>
                <w:bCs/>
                <w:sz w:val="24"/>
                <w:lang w:eastAsia="ar-SA" w:bidi="ar-SA"/>
              </w:rPr>
              <w:t>50</w:t>
            </w:r>
          </w:p>
        </w:tc>
      </w:tr>
      <w:tr w:rsidR="00C924AA" w:rsidRPr="00C924AA" w14:paraId="479BF283" w14:textId="77777777" w:rsidTr="00B0670A">
        <w:tc>
          <w:tcPr>
            <w:tcW w:w="825" w:type="dxa"/>
            <w:tcBorders>
              <w:left w:val="single" w:sz="1" w:space="0" w:color="000000"/>
              <w:bottom w:val="single" w:sz="1" w:space="0" w:color="000000"/>
            </w:tcBorders>
            <w:shd w:val="clear" w:color="auto" w:fill="auto"/>
          </w:tcPr>
          <w:p w14:paraId="67585BFD"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43CDE1F6" w14:textId="77777777" w:rsidR="00C924AA" w:rsidRPr="00C924AA" w:rsidRDefault="00C924AA" w:rsidP="00C924AA">
            <w:pPr>
              <w:tabs>
                <w:tab w:val="left" w:pos="547"/>
                <w:tab w:val="left" w:pos="1134"/>
              </w:tabs>
              <w:spacing w:line="276" w:lineRule="auto"/>
              <w:contextualSpacing/>
              <w:jc w:val="both"/>
              <w:rPr>
                <w:rFonts w:ascii="Times New Roman" w:eastAsia="Calibri" w:hAnsi="Times New Roman" w:cs="Times New Roman"/>
                <w:bCs/>
                <w:sz w:val="24"/>
                <w:lang w:bidi="ar-SA"/>
              </w:rPr>
            </w:pPr>
            <w:r w:rsidRPr="00C924AA">
              <w:rPr>
                <w:rFonts w:ascii="Times New Roman" w:eastAsia="Arial" w:hAnsi="Times New Roman" w:cs="Times New Roman"/>
                <w:spacing w:val="-4"/>
                <w:sz w:val="24"/>
                <w:shd w:val="clear" w:color="auto" w:fill="FFFFFF"/>
              </w:rPr>
              <w:t>комплексные подстанции с двумя трансформаторами мощностью от 160 до 630кВ А</w:t>
            </w:r>
          </w:p>
        </w:tc>
        <w:tc>
          <w:tcPr>
            <w:tcW w:w="851" w:type="dxa"/>
            <w:tcBorders>
              <w:left w:val="single" w:sz="1" w:space="0" w:color="000000"/>
              <w:bottom w:val="single" w:sz="1" w:space="0" w:color="000000"/>
            </w:tcBorders>
            <w:shd w:val="clear" w:color="auto" w:fill="auto"/>
          </w:tcPr>
          <w:p w14:paraId="4C62672B" w14:textId="77777777" w:rsidR="00C924AA" w:rsidRPr="00C924AA" w:rsidRDefault="00C924AA" w:rsidP="00C924AA">
            <w:pPr>
              <w:widowControl/>
              <w:suppressAutoHyphens w:val="0"/>
              <w:autoSpaceDE/>
              <w:jc w:val="center"/>
              <w:rPr>
                <w:rFonts w:ascii="Calibri" w:eastAsia="Calibri" w:hAnsi="Calibri" w:cs="Arial"/>
                <w:szCs w:val="20"/>
                <w:lang w:bidi="ar-SA"/>
              </w:rPr>
            </w:pPr>
            <w:r w:rsidRPr="00C924AA">
              <w:rPr>
                <w:rFonts w:ascii="Times New Roman" w:eastAsia="Arial" w:hAnsi="Times New Roman" w:cs="Times New Roman"/>
                <w:spacing w:val="-4"/>
                <w:sz w:val="24"/>
                <w:shd w:val="clear" w:color="auto" w:fill="FFFFFF"/>
              </w:rPr>
              <w:t>м</w:t>
            </w:r>
            <w:r w:rsidRPr="00C924AA">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761CBD6D"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r w:rsidRPr="00C924AA">
              <w:rPr>
                <w:rFonts w:ascii="Times New Roman" w:eastAsia="Times New Roman" w:hAnsi="Times New Roman" w:cs="Times New Roman"/>
                <w:bCs/>
                <w:sz w:val="24"/>
                <w:lang w:eastAsia="ar-SA" w:bidi="ar-SA"/>
              </w:rPr>
              <w:t>80</w:t>
            </w:r>
          </w:p>
        </w:tc>
      </w:tr>
      <w:tr w:rsidR="00C924AA" w:rsidRPr="00C924AA" w14:paraId="19595F81" w14:textId="77777777" w:rsidTr="00B0670A">
        <w:tc>
          <w:tcPr>
            <w:tcW w:w="825" w:type="dxa"/>
            <w:tcBorders>
              <w:left w:val="single" w:sz="1" w:space="0" w:color="000000"/>
              <w:bottom w:val="single" w:sz="1" w:space="0" w:color="000000"/>
            </w:tcBorders>
            <w:shd w:val="clear" w:color="auto" w:fill="auto"/>
          </w:tcPr>
          <w:p w14:paraId="44B3656E"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3146FEA2" w14:textId="77777777" w:rsidR="00C924AA" w:rsidRPr="00C924AA" w:rsidRDefault="00C924AA" w:rsidP="00C924AA">
            <w:pPr>
              <w:tabs>
                <w:tab w:val="left" w:pos="547"/>
                <w:tab w:val="left" w:pos="1134"/>
              </w:tabs>
              <w:spacing w:line="276" w:lineRule="auto"/>
              <w:contextualSpacing/>
              <w:jc w:val="both"/>
              <w:rPr>
                <w:rFonts w:ascii="Times New Roman" w:eastAsia="Calibri" w:hAnsi="Times New Roman" w:cs="Times New Roman"/>
                <w:bCs/>
                <w:sz w:val="24"/>
                <w:lang w:bidi="ar-SA"/>
              </w:rPr>
            </w:pPr>
            <w:r w:rsidRPr="00C924AA">
              <w:rPr>
                <w:rFonts w:ascii="Times New Roman" w:eastAsia="Arial" w:hAnsi="Times New Roman" w:cs="Times New Roman"/>
                <w:spacing w:val="-4"/>
                <w:sz w:val="24"/>
                <w:shd w:val="clear" w:color="auto" w:fill="FFFFFF"/>
              </w:rPr>
              <w:t>подстанции с двумя трансформаторами закрытого типа мощностью от 160 до 630кВ А</w:t>
            </w:r>
          </w:p>
        </w:tc>
        <w:tc>
          <w:tcPr>
            <w:tcW w:w="851" w:type="dxa"/>
            <w:tcBorders>
              <w:left w:val="single" w:sz="1" w:space="0" w:color="000000"/>
              <w:bottom w:val="single" w:sz="1" w:space="0" w:color="000000"/>
            </w:tcBorders>
            <w:shd w:val="clear" w:color="auto" w:fill="auto"/>
          </w:tcPr>
          <w:p w14:paraId="0BA3663F" w14:textId="77777777" w:rsidR="00C924AA" w:rsidRPr="00C924AA" w:rsidRDefault="00C924AA" w:rsidP="00C924AA">
            <w:pPr>
              <w:widowControl/>
              <w:suppressAutoHyphens w:val="0"/>
              <w:autoSpaceDE/>
              <w:jc w:val="center"/>
              <w:rPr>
                <w:rFonts w:ascii="Calibri" w:eastAsia="Calibri" w:hAnsi="Calibri" w:cs="Arial"/>
                <w:szCs w:val="20"/>
                <w:lang w:bidi="ar-SA"/>
              </w:rPr>
            </w:pPr>
            <w:r w:rsidRPr="00C924AA">
              <w:rPr>
                <w:rFonts w:ascii="Times New Roman" w:eastAsia="Arial" w:hAnsi="Times New Roman" w:cs="Times New Roman"/>
                <w:spacing w:val="-4"/>
                <w:sz w:val="24"/>
                <w:shd w:val="clear" w:color="auto" w:fill="FFFFFF"/>
              </w:rPr>
              <w:t>м</w:t>
            </w:r>
            <w:r w:rsidRPr="00C924AA">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169626C0"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r w:rsidRPr="00C924AA">
              <w:rPr>
                <w:rFonts w:ascii="Times New Roman" w:eastAsia="Times New Roman" w:hAnsi="Times New Roman" w:cs="Times New Roman"/>
                <w:bCs/>
                <w:sz w:val="24"/>
                <w:lang w:eastAsia="ar-SA" w:bidi="ar-SA"/>
              </w:rPr>
              <w:t>150</w:t>
            </w:r>
          </w:p>
        </w:tc>
      </w:tr>
      <w:tr w:rsidR="00C924AA" w:rsidRPr="00C924AA" w14:paraId="2A2A2B63" w14:textId="77777777" w:rsidTr="00B0670A">
        <w:tc>
          <w:tcPr>
            <w:tcW w:w="825" w:type="dxa"/>
            <w:tcBorders>
              <w:left w:val="single" w:sz="1" w:space="0" w:color="000000"/>
              <w:bottom w:val="single" w:sz="1" w:space="0" w:color="000000"/>
            </w:tcBorders>
            <w:shd w:val="clear" w:color="auto" w:fill="auto"/>
          </w:tcPr>
          <w:p w14:paraId="14B1A3D8"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7DE74FFC" w14:textId="77777777" w:rsidR="00C924AA" w:rsidRPr="00C924AA" w:rsidRDefault="00C924AA" w:rsidP="00C924AA">
            <w:pPr>
              <w:widowControl/>
              <w:suppressAutoHyphens w:val="0"/>
              <w:rPr>
                <w:rFonts w:ascii="Times New Roman" w:eastAsia="Calibri" w:hAnsi="Times New Roman" w:cs="Times New Roman"/>
                <w:bCs/>
                <w:sz w:val="24"/>
                <w:lang w:bidi="ar-SA"/>
              </w:rPr>
            </w:pPr>
            <w:r w:rsidRPr="00C924AA">
              <w:rPr>
                <w:rFonts w:ascii="Times New Roman" w:eastAsia="Arial" w:hAnsi="Times New Roman" w:cs="Times New Roman"/>
                <w:spacing w:val="-4"/>
                <w:sz w:val="24"/>
                <w:shd w:val="clear" w:color="auto" w:fill="FFFFFF"/>
              </w:rPr>
              <w:t>распределительные пункты наружной установки</w:t>
            </w:r>
          </w:p>
        </w:tc>
        <w:tc>
          <w:tcPr>
            <w:tcW w:w="851" w:type="dxa"/>
            <w:tcBorders>
              <w:left w:val="single" w:sz="1" w:space="0" w:color="000000"/>
              <w:bottom w:val="single" w:sz="1" w:space="0" w:color="000000"/>
            </w:tcBorders>
            <w:shd w:val="clear" w:color="auto" w:fill="auto"/>
          </w:tcPr>
          <w:p w14:paraId="2DF4716E" w14:textId="77777777" w:rsidR="00C924AA" w:rsidRPr="00C924AA" w:rsidRDefault="00C924AA" w:rsidP="00C924AA">
            <w:pPr>
              <w:widowControl/>
              <w:suppressAutoHyphens w:val="0"/>
              <w:autoSpaceDE/>
              <w:jc w:val="center"/>
              <w:rPr>
                <w:rFonts w:ascii="Calibri" w:eastAsia="Calibri" w:hAnsi="Calibri" w:cs="Arial"/>
                <w:szCs w:val="20"/>
                <w:lang w:bidi="ar-SA"/>
              </w:rPr>
            </w:pPr>
            <w:r w:rsidRPr="00C924AA">
              <w:rPr>
                <w:rFonts w:ascii="Times New Roman" w:eastAsia="Arial" w:hAnsi="Times New Roman" w:cs="Times New Roman"/>
                <w:spacing w:val="-4"/>
                <w:sz w:val="24"/>
                <w:shd w:val="clear" w:color="auto" w:fill="FFFFFF"/>
              </w:rPr>
              <w:t>м</w:t>
            </w:r>
            <w:r w:rsidRPr="00C924AA">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15B05E9B"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r w:rsidRPr="00C924AA">
              <w:rPr>
                <w:rFonts w:ascii="Times New Roman" w:eastAsia="Times New Roman" w:hAnsi="Times New Roman" w:cs="Times New Roman"/>
                <w:bCs/>
                <w:sz w:val="24"/>
                <w:lang w:eastAsia="ar-SA" w:bidi="ar-SA"/>
              </w:rPr>
              <w:t>250</w:t>
            </w:r>
          </w:p>
        </w:tc>
      </w:tr>
      <w:tr w:rsidR="00C924AA" w:rsidRPr="00C924AA" w14:paraId="5E4A359D" w14:textId="77777777" w:rsidTr="00B0670A">
        <w:tc>
          <w:tcPr>
            <w:tcW w:w="825" w:type="dxa"/>
            <w:tcBorders>
              <w:left w:val="single" w:sz="1" w:space="0" w:color="000000"/>
              <w:bottom w:val="single" w:sz="1" w:space="0" w:color="000000"/>
            </w:tcBorders>
            <w:shd w:val="clear" w:color="auto" w:fill="auto"/>
          </w:tcPr>
          <w:p w14:paraId="2ECF4EF5"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6214C63F" w14:textId="77777777" w:rsidR="00C924AA" w:rsidRPr="00C924AA" w:rsidRDefault="00C924AA" w:rsidP="00C924AA">
            <w:pPr>
              <w:widowControl/>
              <w:suppressAutoHyphens w:val="0"/>
              <w:rPr>
                <w:rFonts w:ascii="Times New Roman" w:eastAsia="Calibri" w:hAnsi="Times New Roman" w:cs="Times New Roman"/>
                <w:bCs/>
                <w:sz w:val="24"/>
                <w:lang w:bidi="ar-SA"/>
              </w:rPr>
            </w:pPr>
            <w:r w:rsidRPr="00C924AA">
              <w:rPr>
                <w:rFonts w:ascii="Times New Roman" w:eastAsia="Arial" w:hAnsi="Times New Roman" w:cs="Times New Roman"/>
                <w:spacing w:val="-4"/>
                <w:sz w:val="24"/>
                <w:shd w:val="clear" w:color="auto" w:fill="FFFFFF"/>
              </w:rPr>
              <w:t>распределительные пункты закрытого типа</w:t>
            </w:r>
          </w:p>
        </w:tc>
        <w:tc>
          <w:tcPr>
            <w:tcW w:w="851" w:type="dxa"/>
            <w:tcBorders>
              <w:left w:val="single" w:sz="1" w:space="0" w:color="000000"/>
              <w:bottom w:val="single" w:sz="1" w:space="0" w:color="000000"/>
            </w:tcBorders>
            <w:shd w:val="clear" w:color="auto" w:fill="auto"/>
          </w:tcPr>
          <w:p w14:paraId="52065666" w14:textId="77777777" w:rsidR="00C924AA" w:rsidRPr="00C924AA" w:rsidRDefault="00C924AA" w:rsidP="00C924AA">
            <w:pPr>
              <w:widowControl/>
              <w:suppressAutoHyphens w:val="0"/>
              <w:autoSpaceDE/>
              <w:jc w:val="center"/>
              <w:rPr>
                <w:rFonts w:ascii="Times New Roman" w:eastAsia="Arial" w:hAnsi="Times New Roman" w:cs="Times New Roman"/>
                <w:spacing w:val="-4"/>
                <w:sz w:val="24"/>
                <w:shd w:val="clear" w:color="auto" w:fill="FFFFFF"/>
              </w:rPr>
            </w:pPr>
            <w:r w:rsidRPr="00C924AA">
              <w:rPr>
                <w:rFonts w:ascii="Times New Roman" w:eastAsia="Arial" w:hAnsi="Times New Roman" w:cs="Times New Roman"/>
                <w:spacing w:val="-4"/>
                <w:sz w:val="24"/>
                <w:shd w:val="clear" w:color="auto" w:fill="FFFFFF"/>
              </w:rPr>
              <w:t>м</w:t>
            </w:r>
            <w:r w:rsidRPr="00C924AA">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582D5607"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r w:rsidRPr="00C924AA">
              <w:rPr>
                <w:rFonts w:ascii="Times New Roman" w:eastAsia="Times New Roman" w:hAnsi="Times New Roman" w:cs="Times New Roman"/>
                <w:bCs/>
                <w:sz w:val="24"/>
                <w:lang w:eastAsia="ar-SA" w:bidi="ar-SA"/>
              </w:rPr>
              <w:t>200</w:t>
            </w:r>
          </w:p>
        </w:tc>
      </w:tr>
      <w:tr w:rsidR="00C924AA" w:rsidRPr="00C924AA" w14:paraId="3D489AAC" w14:textId="77777777" w:rsidTr="00B0670A">
        <w:tc>
          <w:tcPr>
            <w:tcW w:w="9158" w:type="dxa"/>
            <w:gridSpan w:val="4"/>
            <w:tcBorders>
              <w:left w:val="single" w:sz="1" w:space="0" w:color="000000"/>
              <w:bottom w:val="single" w:sz="1" w:space="0" w:color="000000"/>
              <w:right w:val="single" w:sz="1" w:space="0" w:color="000000"/>
            </w:tcBorders>
            <w:shd w:val="clear" w:color="auto" w:fill="auto"/>
          </w:tcPr>
          <w:p w14:paraId="5FF7B787" w14:textId="77777777" w:rsidR="00C924AA" w:rsidRPr="00C924AA" w:rsidRDefault="00C924AA" w:rsidP="00C924AA">
            <w:pPr>
              <w:shd w:val="clear" w:color="auto" w:fill="FFFFFF"/>
              <w:tabs>
                <w:tab w:val="left" w:pos="547"/>
              </w:tabs>
              <w:suppressAutoHyphens w:val="0"/>
              <w:autoSpaceDN w:val="0"/>
              <w:adjustRightInd w:val="0"/>
              <w:ind w:firstLine="851"/>
              <w:jc w:val="both"/>
              <w:rPr>
                <w:rFonts w:ascii="Calibri" w:eastAsia="Calibri" w:hAnsi="Calibri" w:cs="Arial"/>
                <w:bCs/>
                <w:sz w:val="24"/>
                <w:lang w:bidi="ar-SA"/>
              </w:rPr>
            </w:pPr>
            <w:r w:rsidRPr="00C924AA">
              <w:rPr>
                <w:rFonts w:ascii="Times New Roman" w:eastAsia="Calibri" w:hAnsi="Times New Roman" w:cs="Times New Roman"/>
                <w:spacing w:val="-4"/>
                <w:sz w:val="24"/>
                <w:lang w:eastAsia="en-US" w:bidi="ar-SA"/>
              </w:rPr>
              <w:t>Минимальные отступы от границ земельных участков в целях определения мест допустимого размещения зданий, строений и сооружений:</w:t>
            </w:r>
          </w:p>
        </w:tc>
      </w:tr>
      <w:tr w:rsidR="00C924AA" w:rsidRPr="00C924AA" w14:paraId="4A54C3C2" w14:textId="77777777" w:rsidTr="00B0670A">
        <w:tc>
          <w:tcPr>
            <w:tcW w:w="825" w:type="dxa"/>
            <w:tcBorders>
              <w:left w:val="single" w:sz="1" w:space="0" w:color="000000"/>
              <w:bottom w:val="single" w:sz="1" w:space="0" w:color="000000"/>
            </w:tcBorders>
            <w:shd w:val="clear" w:color="auto" w:fill="auto"/>
          </w:tcPr>
          <w:p w14:paraId="25629027" w14:textId="77777777" w:rsidR="00C924AA" w:rsidRPr="00C924AA" w:rsidRDefault="00C924AA" w:rsidP="00C924AA">
            <w:pPr>
              <w:widowControl/>
              <w:suppressLineNumbers/>
              <w:autoSpaceDE/>
              <w:snapToGrid w:val="0"/>
              <w:jc w:val="center"/>
              <w:rPr>
                <w:rFonts w:ascii="Times New Roman" w:eastAsia="Times New Roman" w:hAnsi="Times New Roman" w:cs="Times New Roman"/>
                <w:szCs w:val="20"/>
                <w:lang w:eastAsia="ar-SA" w:bidi="ar-SA"/>
              </w:rPr>
            </w:pPr>
            <w:r w:rsidRPr="00C924AA">
              <w:rPr>
                <w:rFonts w:ascii="Times New Roman" w:eastAsia="Times New Roman" w:hAnsi="Times New Roman" w:cs="Times New Roman"/>
                <w:bCs/>
                <w:sz w:val="24"/>
                <w:lang w:eastAsia="ar-SA" w:bidi="ar-SA"/>
              </w:rPr>
              <w:t>4</w:t>
            </w:r>
          </w:p>
        </w:tc>
        <w:tc>
          <w:tcPr>
            <w:tcW w:w="5923" w:type="dxa"/>
            <w:tcBorders>
              <w:left w:val="single" w:sz="1" w:space="0" w:color="000000"/>
              <w:bottom w:val="single" w:sz="1" w:space="0" w:color="000000"/>
            </w:tcBorders>
            <w:shd w:val="clear" w:color="auto" w:fill="auto"/>
          </w:tcPr>
          <w:p w14:paraId="5140EF93" w14:textId="77777777" w:rsidR="00C924AA" w:rsidRPr="00C924AA" w:rsidRDefault="00C924AA" w:rsidP="00C924AA">
            <w:pPr>
              <w:widowControl/>
              <w:suppressAutoHyphens w:val="0"/>
              <w:rPr>
                <w:rFonts w:ascii="Times New Roman" w:eastAsia="Calibri" w:hAnsi="Times New Roman" w:cs="Times New Roman"/>
                <w:szCs w:val="20"/>
                <w:lang w:bidi="ar-SA"/>
              </w:rPr>
            </w:pPr>
            <w:r w:rsidRPr="00C924AA">
              <w:rPr>
                <w:rFonts w:ascii="Times New Roman" w:eastAsia="Calibri" w:hAnsi="Times New Roman" w:cs="Times New Roman"/>
                <w:spacing w:val="-4"/>
                <w:sz w:val="24"/>
                <w:lang w:eastAsia="en-US" w:bidi="ar-SA"/>
              </w:rPr>
              <w:t>Минимальный отступ зданий, строений, сооружений от передней границы участка</w:t>
            </w:r>
          </w:p>
        </w:tc>
        <w:tc>
          <w:tcPr>
            <w:tcW w:w="851" w:type="dxa"/>
            <w:tcBorders>
              <w:left w:val="single" w:sz="1" w:space="0" w:color="000000"/>
              <w:bottom w:val="single" w:sz="1" w:space="0" w:color="000000"/>
            </w:tcBorders>
            <w:shd w:val="clear" w:color="auto" w:fill="auto"/>
          </w:tcPr>
          <w:p w14:paraId="4333B836" w14:textId="77777777" w:rsidR="00C924AA" w:rsidRPr="00C924AA" w:rsidRDefault="00C924AA" w:rsidP="00C924AA">
            <w:pPr>
              <w:widowControl/>
              <w:suppressLineNumbers/>
              <w:autoSpaceDE/>
              <w:snapToGrid w:val="0"/>
              <w:jc w:val="center"/>
              <w:rPr>
                <w:rFonts w:ascii="Times New Roman" w:eastAsia="Times New Roman" w:hAnsi="Times New Roman" w:cs="Times New Roman"/>
                <w:szCs w:val="20"/>
                <w:lang w:eastAsia="ar-SA" w:bidi="ar-SA"/>
              </w:rPr>
            </w:pPr>
            <w:r w:rsidRPr="00C924AA">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322ED958" w14:textId="77777777" w:rsidR="00C924AA" w:rsidRPr="00C924AA" w:rsidRDefault="00C924AA" w:rsidP="00C924AA">
            <w:pPr>
              <w:widowControl/>
              <w:suppressLineNumbers/>
              <w:autoSpaceDE/>
              <w:snapToGrid w:val="0"/>
              <w:jc w:val="center"/>
              <w:rPr>
                <w:rFonts w:ascii="Times New Roman" w:eastAsia="Times New Roman" w:hAnsi="Times New Roman" w:cs="Times New Roman"/>
                <w:szCs w:val="20"/>
                <w:lang w:eastAsia="ar-SA" w:bidi="ar-SA"/>
              </w:rPr>
            </w:pPr>
            <w:r w:rsidRPr="00C924AA">
              <w:rPr>
                <w:rFonts w:ascii="Times New Roman" w:eastAsia="Times New Roman" w:hAnsi="Times New Roman" w:cs="Times New Roman"/>
                <w:bCs/>
                <w:sz w:val="24"/>
                <w:lang w:eastAsia="ar-SA" w:bidi="ar-SA"/>
              </w:rPr>
              <w:t>5</w:t>
            </w:r>
          </w:p>
        </w:tc>
      </w:tr>
      <w:tr w:rsidR="00C924AA" w:rsidRPr="00C924AA" w14:paraId="690BE56A" w14:textId="77777777" w:rsidTr="00B0670A">
        <w:tc>
          <w:tcPr>
            <w:tcW w:w="825" w:type="dxa"/>
            <w:tcBorders>
              <w:left w:val="single" w:sz="1" w:space="0" w:color="000000"/>
              <w:bottom w:val="single" w:sz="1" w:space="0" w:color="000000"/>
            </w:tcBorders>
            <w:shd w:val="clear" w:color="auto" w:fill="auto"/>
          </w:tcPr>
          <w:p w14:paraId="30E6CB8F" w14:textId="77777777" w:rsidR="00C924AA" w:rsidRPr="00C924AA" w:rsidRDefault="00C924AA" w:rsidP="00C924AA">
            <w:pPr>
              <w:widowControl/>
              <w:suppressLineNumbers/>
              <w:autoSpaceDE/>
              <w:snapToGrid w:val="0"/>
              <w:jc w:val="center"/>
              <w:rPr>
                <w:rFonts w:ascii="Times New Roman" w:eastAsia="Times New Roman" w:hAnsi="Times New Roman" w:cs="Times New Roman"/>
                <w:szCs w:val="20"/>
                <w:lang w:eastAsia="ar-SA" w:bidi="ar-SA"/>
              </w:rPr>
            </w:pPr>
            <w:r w:rsidRPr="00C924AA">
              <w:rPr>
                <w:rFonts w:ascii="Times New Roman" w:eastAsia="Times New Roman" w:hAnsi="Times New Roman" w:cs="Times New Roman"/>
                <w:bCs/>
                <w:sz w:val="24"/>
                <w:lang w:eastAsia="ar-SA" w:bidi="ar-SA"/>
              </w:rPr>
              <w:t>5</w:t>
            </w:r>
          </w:p>
        </w:tc>
        <w:tc>
          <w:tcPr>
            <w:tcW w:w="5923" w:type="dxa"/>
            <w:tcBorders>
              <w:left w:val="single" w:sz="1" w:space="0" w:color="000000"/>
              <w:bottom w:val="single" w:sz="1" w:space="0" w:color="000000"/>
            </w:tcBorders>
            <w:shd w:val="clear" w:color="auto" w:fill="auto"/>
          </w:tcPr>
          <w:p w14:paraId="211BFDE0" w14:textId="77777777" w:rsidR="00C924AA" w:rsidRPr="00C924AA" w:rsidRDefault="00C924AA" w:rsidP="00C924AA">
            <w:pPr>
              <w:widowControl/>
              <w:suppressAutoHyphens w:val="0"/>
              <w:rPr>
                <w:rFonts w:ascii="Times New Roman" w:eastAsia="Calibri" w:hAnsi="Times New Roman" w:cs="Times New Roman"/>
                <w:szCs w:val="20"/>
                <w:lang w:bidi="ar-SA"/>
              </w:rPr>
            </w:pPr>
            <w:r w:rsidRPr="00C924AA">
              <w:rPr>
                <w:rFonts w:ascii="Times New Roman" w:eastAsia="Calibri" w:hAnsi="Times New Roman" w:cs="Times New Roman"/>
                <w:spacing w:val="-4"/>
                <w:sz w:val="24"/>
                <w:lang w:eastAsia="en-US" w:bidi="ar-SA"/>
              </w:rPr>
              <w:t>Минимальный отступ зданий, строений, сооружений от боковой границы участка</w:t>
            </w:r>
          </w:p>
        </w:tc>
        <w:tc>
          <w:tcPr>
            <w:tcW w:w="851" w:type="dxa"/>
            <w:tcBorders>
              <w:left w:val="single" w:sz="1" w:space="0" w:color="000000"/>
              <w:bottom w:val="single" w:sz="1" w:space="0" w:color="000000"/>
            </w:tcBorders>
            <w:shd w:val="clear" w:color="auto" w:fill="auto"/>
          </w:tcPr>
          <w:p w14:paraId="49E73472" w14:textId="77777777" w:rsidR="00C924AA" w:rsidRPr="00C924AA" w:rsidRDefault="00C924AA" w:rsidP="00C924AA">
            <w:pPr>
              <w:widowControl/>
              <w:suppressLineNumbers/>
              <w:autoSpaceDE/>
              <w:snapToGrid w:val="0"/>
              <w:jc w:val="center"/>
              <w:rPr>
                <w:rFonts w:ascii="Times New Roman" w:eastAsia="Times New Roman" w:hAnsi="Times New Roman" w:cs="Times New Roman"/>
                <w:szCs w:val="20"/>
                <w:lang w:eastAsia="ar-SA" w:bidi="ar-SA"/>
              </w:rPr>
            </w:pPr>
            <w:r w:rsidRPr="00C924AA">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45D3CA7D" w14:textId="77777777" w:rsidR="00C924AA" w:rsidRPr="00C924AA" w:rsidRDefault="00C924AA" w:rsidP="00C924AA">
            <w:pPr>
              <w:widowControl/>
              <w:suppressLineNumbers/>
              <w:autoSpaceDE/>
              <w:snapToGrid w:val="0"/>
              <w:jc w:val="center"/>
              <w:rPr>
                <w:rFonts w:ascii="Times New Roman" w:eastAsia="Times New Roman" w:hAnsi="Times New Roman" w:cs="Times New Roman"/>
                <w:szCs w:val="20"/>
                <w:lang w:eastAsia="ar-SA" w:bidi="ar-SA"/>
              </w:rPr>
            </w:pPr>
            <w:r w:rsidRPr="00C924AA">
              <w:rPr>
                <w:rFonts w:ascii="Times New Roman" w:eastAsia="Times New Roman" w:hAnsi="Times New Roman" w:cs="Times New Roman"/>
                <w:bCs/>
                <w:sz w:val="24"/>
                <w:lang w:eastAsia="ar-SA" w:bidi="ar-SA"/>
              </w:rPr>
              <w:t>3</w:t>
            </w:r>
          </w:p>
        </w:tc>
      </w:tr>
      <w:tr w:rsidR="00C924AA" w:rsidRPr="00C924AA" w14:paraId="6570A798" w14:textId="77777777" w:rsidTr="00B0670A">
        <w:tc>
          <w:tcPr>
            <w:tcW w:w="825" w:type="dxa"/>
            <w:tcBorders>
              <w:left w:val="single" w:sz="1" w:space="0" w:color="000000"/>
              <w:bottom w:val="single" w:sz="1" w:space="0" w:color="000000"/>
            </w:tcBorders>
            <w:shd w:val="clear" w:color="auto" w:fill="auto"/>
          </w:tcPr>
          <w:p w14:paraId="086D02B5"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r w:rsidRPr="00C924AA">
              <w:rPr>
                <w:rFonts w:ascii="Times New Roman" w:eastAsia="Times New Roman" w:hAnsi="Times New Roman" w:cs="Times New Roman"/>
                <w:bCs/>
                <w:sz w:val="24"/>
                <w:lang w:eastAsia="ar-SA" w:bidi="ar-SA"/>
              </w:rPr>
              <w:t>6</w:t>
            </w:r>
          </w:p>
        </w:tc>
        <w:tc>
          <w:tcPr>
            <w:tcW w:w="5923" w:type="dxa"/>
            <w:tcBorders>
              <w:left w:val="single" w:sz="1" w:space="0" w:color="000000"/>
              <w:bottom w:val="single" w:sz="1" w:space="0" w:color="000000"/>
            </w:tcBorders>
            <w:shd w:val="clear" w:color="auto" w:fill="auto"/>
          </w:tcPr>
          <w:p w14:paraId="590D7C25" w14:textId="77777777" w:rsidR="00C924AA" w:rsidRPr="00C924AA" w:rsidRDefault="00C924AA" w:rsidP="00C924AA">
            <w:pPr>
              <w:widowControl/>
              <w:suppressAutoHyphens w:val="0"/>
              <w:rPr>
                <w:rFonts w:ascii="Times New Roman" w:eastAsia="Calibri" w:hAnsi="Times New Roman" w:cs="Times New Roman"/>
                <w:spacing w:val="-4"/>
                <w:sz w:val="24"/>
                <w:lang w:eastAsia="en-US" w:bidi="ar-SA"/>
              </w:rPr>
            </w:pPr>
            <w:r w:rsidRPr="00C924AA">
              <w:rPr>
                <w:rFonts w:ascii="Times New Roman" w:eastAsia="Calibri" w:hAnsi="Times New Roman" w:cs="Times New Roman"/>
                <w:spacing w:val="-4"/>
                <w:sz w:val="24"/>
                <w:lang w:eastAsia="en-US" w:bidi="ar-SA"/>
              </w:rPr>
              <w:t>Минимальный отступ зданий, строений, сооружений от задней границы участка</w:t>
            </w:r>
          </w:p>
        </w:tc>
        <w:tc>
          <w:tcPr>
            <w:tcW w:w="851" w:type="dxa"/>
            <w:tcBorders>
              <w:left w:val="single" w:sz="1" w:space="0" w:color="000000"/>
              <w:bottom w:val="single" w:sz="1" w:space="0" w:color="000000"/>
            </w:tcBorders>
            <w:shd w:val="clear" w:color="auto" w:fill="auto"/>
          </w:tcPr>
          <w:p w14:paraId="75607F97"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r w:rsidRPr="00C924AA">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120BB021"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r w:rsidRPr="00C924AA">
              <w:rPr>
                <w:rFonts w:ascii="Times New Roman" w:eastAsia="Times New Roman" w:hAnsi="Times New Roman" w:cs="Times New Roman"/>
                <w:bCs/>
                <w:sz w:val="24"/>
                <w:lang w:eastAsia="ar-SA" w:bidi="ar-SA"/>
              </w:rPr>
              <w:t>3</w:t>
            </w:r>
          </w:p>
        </w:tc>
      </w:tr>
      <w:tr w:rsidR="00C924AA" w:rsidRPr="00C924AA" w14:paraId="295DEFFF" w14:textId="77777777" w:rsidTr="00B0670A">
        <w:tc>
          <w:tcPr>
            <w:tcW w:w="825" w:type="dxa"/>
            <w:tcBorders>
              <w:left w:val="single" w:sz="1" w:space="0" w:color="000000"/>
              <w:bottom w:val="single" w:sz="1" w:space="0" w:color="000000"/>
            </w:tcBorders>
            <w:shd w:val="clear" w:color="auto" w:fill="auto"/>
          </w:tcPr>
          <w:p w14:paraId="2DDA689B"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r w:rsidRPr="00C924AA">
              <w:rPr>
                <w:rFonts w:ascii="Times New Roman" w:eastAsia="Times New Roman" w:hAnsi="Times New Roman" w:cs="Times New Roman"/>
                <w:bCs/>
                <w:sz w:val="24"/>
                <w:lang w:eastAsia="ar-SA" w:bidi="ar-SA"/>
              </w:rPr>
              <w:t>7</w:t>
            </w:r>
          </w:p>
        </w:tc>
        <w:tc>
          <w:tcPr>
            <w:tcW w:w="8333" w:type="dxa"/>
            <w:gridSpan w:val="3"/>
            <w:tcBorders>
              <w:left w:val="single" w:sz="1" w:space="0" w:color="000000"/>
              <w:bottom w:val="single" w:sz="1" w:space="0" w:color="000000"/>
              <w:right w:val="single" w:sz="1" w:space="0" w:color="000000"/>
            </w:tcBorders>
            <w:shd w:val="clear" w:color="auto" w:fill="auto"/>
          </w:tcPr>
          <w:p w14:paraId="2EEBDBD9" w14:textId="77777777" w:rsidR="00C924AA" w:rsidRPr="00C924AA" w:rsidRDefault="00C924AA" w:rsidP="00C924AA">
            <w:pPr>
              <w:widowControl/>
              <w:suppressLineNumbers/>
              <w:autoSpaceDE/>
              <w:snapToGrid w:val="0"/>
              <w:jc w:val="both"/>
              <w:rPr>
                <w:rFonts w:ascii="Times New Roman" w:eastAsia="Times New Roman" w:hAnsi="Times New Roman" w:cs="Times New Roman"/>
                <w:bCs/>
                <w:sz w:val="24"/>
                <w:lang w:eastAsia="ar-SA" w:bidi="ar-SA"/>
              </w:rPr>
            </w:pPr>
            <w:r w:rsidRPr="00C924AA">
              <w:rPr>
                <w:rFonts w:ascii="Times New Roman" w:eastAsia="Calibri" w:hAnsi="Times New Roman" w:cs="Times New Roman"/>
                <w:spacing w:val="-4"/>
                <w:sz w:val="24"/>
                <w:lang w:eastAsia="en-US" w:bidi="ar-SA"/>
              </w:rPr>
              <w:t>До границы соседнего участка расстояния по санитарно-бытовым условиям должны быть не менее:</w:t>
            </w:r>
          </w:p>
        </w:tc>
      </w:tr>
      <w:tr w:rsidR="00C924AA" w:rsidRPr="00C924AA" w14:paraId="1F256757" w14:textId="77777777" w:rsidTr="00B0670A">
        <w:tc>
          <w:tcPr>
            <w:tcW w:w="825" w:type="dxa"/>
            <w:tcBorders>
              <w:left w:val="single" w:sz="1" w:space="0" w:color="000000"/>
              <w:bottom w:val="single" w:sz="1" w:space="0" w:color="000000"/>
            </w:tcBorders>
            <w:shd w:val="clear" w:color="auto" w:fill="auto"/>
          </w:tcPr>
          <w:p w14:paraId="13CCCD26"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32E6F788" w14:textId="77777777" w:rsidR="00C924AA" w:rsidRPr="00C924AA" w:rsidRDefault="00C924AA" w:rsidP="00C924AA">
            <w:pPr>
              <w:widowControl/>
              <w:suppressLineNumbers/>
              <w:autoSpaceDE/>
              <w:snapToGrid w:val="0"/>
              <w:jc w:val="both"/>
              <w:rPr>
                <w:rFonts w:ascii="Times New Roman" w:eastAsia="Times New Roman" w:hAnsi="Times New Roman" w:cs="Times New Roman"/>
                <w:bCs/>
                <w:sz w:val="24"/>
                <w:lang w:eastAsia="ar-SA" w:bidi="ar-SA"/>
              </w:rPr>
            </w:pPr>
            <w:r w:rsidRPr="00C924AA">
              <w:rPr>
                <w:rFonts w:ascii="Times New Roman" w:eastAsia="Calibri" w:hAnsi="Times New Roman" w:cs="Times New Roman"/>
                <w:spacing w:val="-4"/>
                <w:sz w:val="24"/>
                <w:lang w:eastAsia="en-US" w:bidi="ar-SA"/>
              </w:rPr>
              <w:t>от построек для содержания скота и птицы</w:t>
            </w:r>
          </w:p>
        </w:tc>
        <w:tc>
          <w:tcPr>
            <w:tcW w:w="851" w:type="dxa"/>
            <w:tcBorders>
              <w:left w:val="single" w:sz="1" w:space="0" w:color="000000"/>
              <w:bottom w:val="single" w:sz="1" w:space="0" w:color="000000"/>
            </w:tcBorders>
            <w:shd w:val="clear" w:color="auto" w:fill="auto"/>
          </w:tcPr>
          <w:p w14:paraId="61B2F63E"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r w:rsidRPr="00C924AA">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299DA08F" w14:textId="77777777" w:rsidR="00C924AA" w:rsidRPr="00C924AA" w:rsidRDefault="00C924AA" w:rsidP="00C924AA">
            <w:pPr>
              <w:widowControl/>
              <w:suppressLineNumbers/>
              <w:autoSpaceDE/>
              <w:snapToGrid w:val="0"/>
              <w:jc w:val="center"/>
              <w:rPr>
                <w:rFonts w:ascii="Times New Roman" w:eastAsia="Times New Roman" w:hAnsi="Times New Roman" w:cs="Times New Roman"/>
                <w:color w:val="000000"/>
                <w:sz w:val="24"/>
                <w:lang w:eastAsia="ar-SA" w:bidi="ar-SA"/>
              </w:rPr>
            </w:pPr>
            <w:r w:rsidRPr="00C924AA">
              <w:rPr>
                <w:rFonts w:ascii="Times New Roman" w:eastAsia="Times New Roman" w:hAnsi="Times New Roman" w:cs="Times New Roman"/>
                <w:color w:val="000000"/>
                <w:sz w:val="24"/>
                <w:lang w:eastAsia="ar-SA" w:bidi="ar-SA"/>
              </w:rPr>
              <w:t>4</w:t>
            </w:r>
          </w:p>
        </w:tc>
      </w:tr>
      <w:tr w:rsidR="00C924AA" w:rsidRPr="00C924AA" w14:paraId="3C623B77" w14:textId="77777777" w:rsidTr="00B0670A">
        <w:tc>
          <w:tcPr>
            <w:tcW w:w="825" w:type="dxa"/>
            <w:tcBorders>
              <w:left w:val="single" w:sz="1" w:space="0" w:color="000000"/>
              <w:bottom w:val="single" w:sz="1" w:space="0" w:color="000000"/>
            </w:tcBorders>
            <w:shd w:val="clear" w:color="auto" w:fill="auto"/>
          </w:tcPr>
          <w:p w14:paraId="78FA42D4"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33E2B122" w14:textId="77777777" w:rsidR="00C924AA" w:rsidRPr="00C924AA" w:rsidRDefault="00C924AA" w:rsidP="00C924AA">
            <w:pPr>
              <w:widowControl/>
              <w:suppressLineNumbers/>
              <w:autoSpaceDE/>
              <w:snapToGrid w:val="0"/>
              <w:jc w:val="both"/>
              <w:rPr>
                <w:rFonts w:ascii="Times New Roman" w:eastAsia="Times New Roman" w:hAnsi="Times New Roman" w:cs="Times New Roman"/>
                <w:bCs/>
                <w:sz w:val="24"/>
                <w:lang w:eastAsia="ar-SA" w:bidi="ar-SA"/>
              </w:rPr>
            </w:pPr>
            <w:r w:rsidRPr="00C924AA">
              <w:rPr>
                <w:rFonts w:ascii="Times New Roman" w:eastAsia="Calibri" w:hAnsi="Times New Roman" w:cs="Times New Roman"/>
                <w:spacing w:val="-4"/>
                <w:sz w:val="24"/>
                <w:lang w:eastAsia="en-US" w:bidi="ar-SA"/>
              </w:rPr>
              <w:t>от других построек (бани, гаража и др.)</w:t>
            </w:r>
          </w:p>
        </w:tc>
        <w:tc>
          <w:tcPr>
            <w:tcW w:w="851" w:type="dxa"/>
            <w:tcBorders>
              <w:left w:val="single" w:sz="1" w:space="0" w:color="000000"/>
              <w:bottom w:val="single" w:sz="1" w:space="0" w:color="000000"/>
            </w:tcBorders>
            <w:shd w:val="clear" w:color="auto" w:fill="auto"/>
          </w:tcPr>
          <w:p w14:paraId="1AB23168"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r w:rsidRPr="00C924AA">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411E2445" w14:textId="77777777" w:rsidR="00C924AA" w:rsidRPr="00C924AA" w:rsidRDefault="00C924AA" w:rsidP="00C924AA">
            <w:pPr>
              <w:widowControl/>
              <w:suppressLineNumbers/>
              <w:autoSpaceDE/>
              <w:snapToGrid w:val="0"/>
              <w:jc w:val="center"/>
              <w:rPr>
                <w:rFonts w:ascii="Times New Roman" w:eastAsia="Times New Roman" w:hAnsi="Times New Roman" w:cs="Times New Roman"/>
                <w:color w:val="000000"/>
                <w:sz w:val="24"/>
                <w:lang w:eastAsia="ar-SA" w:bidi="ar-SA"/>
              </w:rPr>
            </w:pPr>
            <w:r w:rsidRPr="00C924AA">
              <w:rPr>
                <w:rFonts w:ascii="Times New Roman" w:eastAsia="Times New Roman" w:hAnsi="Times New Roman" w:cs="Times New Roman"/>
                <w:color w:val="000000"/>
                <w:sz w:val="24"/>
                <w:lang w:eastAsia="ar-SA" w:bidi="ar-SA"/>
              </w:rPr>
              <w:t>1</w:t>
            </w:r>
          </w:p>
        </w:tc>
      </w:tr>
      <w:tr w:rsidR="00C924AA" w:rsidRPr="00C924AA" w14:paraId="0A50F152" w14:textId="77777777" w:rsidTr="00B0670A">
        <w:tc>
          <w:tcPr>
            <w:tcW w:w="825" w:type="dxa"/>
            <w:tcBorders>
              <w:left w:val="single" w:sz="1" w:space="0" w:color="000000"/>
              <w:bottom w:val="single" w:sz="1" w:space="0" w:color="000000"/>
            </w:tcBorders>
            <w:shd w:val="clear" w:color="auto" w:fill="auto"/>
          </w:tcPr>
          <w:p w14:paraId="1F901A40"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764BD0CE" w14:textId="77777777" w:rsidR="00C924AA" w:rsidRPr="00C924AA" w:rsidRDefault="00C924AA" w:rsidP="00C924AA">
            <w:pPr>
              <w:widowControl/>
              <w:suppressLineNumbers/>
              <w:autoSpaceDE/>
              <w:snapToGrid w:val="0"/>
              <w:jc w:val="both"/>
              <w:rPr>
                <w:rFonts w:ascii="Times New Roman" w:eastAsia="Times New Roman" w:hAnsi="Times New Roman" w:cs="Times New Roman"/>
                <w:bCs/>
                <w:sz w:val="24"/>
                <w:lang w:eastAsia="ar-SA" w:bidi="ar-SA"/>
              </w:rPr>
            </w:pPr>
            <w:r w:rsidRPr="00C924AA">
              <w:rPr>
                <w:rFonts w:ascii="Times New Roman" w:eastAsia="Calibri" w:hAnsi="Times New Roman" w:cs="Times New Roman"/>
                <w:spacing w:val="-4"/>
                <w:sz w:val="24"/>
                <w:lang w:eastAsia="en-US" w:bidi="ar-SA"/>
              </w:rPr>
              <w:t>от стволов высокорослых деревьев</w:t>
            </w:r>
          </w:p>
        </w:tc>
        <w:tc>
          <w:tcPr>
            <w:tcW w:w="851" w:type="dxa"/>
            <w:tcBorders>
              <w:left w:val="single" w:sz="1" w:space="0" w:color="000000"/>
              <w:bottom w:val="single" w:sz="1" w:space="0" w:color="000000"/>
            </w:tcBorders>
            <w:shd w:val="clear" w:color="auto" w:fill="auto"/>
          </w:tcPr>
          <w:p w14:paraId="55965A95"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r w:rsidRPr="00C924AA">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041DE7C4" w14:textId="77777777" w:rsidR="00C924AA" w:rsidRPr="00C924AA" w:rsidRDefault="00C924AA" w:rsidP="00C924AA">
            <w:pPr>
              <w:widowControl/>
              <w:suppressLineNumbers/>
              <w:autoSpaceDE/>
              <w:snapToGrid w:val="0"/>
              <w:jc w:val="center"/>
              <w:rPr>
                <w:rFonts w:ascii="Times New Roman" w:eastAsia="Times New Roman" w:hAnsi="Times New Roman" w:cs="Times New Roman"/>
                <w:color w:val="000000"/>
                <w:sz w:val="24"/>
                <w:lang w:eastAsia="ar-SA" w:bidi="ar-SA"/>
              </w:rPr>
            </w:pPr>
            <w:r w:rsidRPr="00C924AA">
              <w:rPr>
                <w:rFonts w:ascii="Times New Roman" w:eastAsia="Times New Roman" w:hAnsi="Times New Roman" w:cs="Times New Roman"/>
                <w:color w:val="000000"/>
                <w:sz w:val="24"/>
                <w:lang w:eastAsia="ar-SA" w:bidi="ar-SA"/>
              </w:rPr>
              <w:t>4</w:t>
            </w:r>
          </w:p>
        </w:tc>
      </w:tr>
      <w:tr w:rsidR="00C924AA" w:rsidRPr="00C924AA" w14:paraId="54FD77AD" w14:textId="77777777" w:rsidTr="00B0670A">
        <w:tc>
          <w:tcPr>
            <w:tcW w:w="825" w:type="dxa"/>
            <w:tcBorders>
              <w:left w:val="single" w:sz="1" w:space="0" w:color="000000"/>
              <w:bottom w:val="single" w:sz="1" w:space="0" w:color="000000"/>
            </w:tcBorders>
            <w:shd w:val="clear" w:color="auto" w:fill="auto"/>
          </w:tcPr>
          <w:p w14:paraId="5E468338"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5224F088" w14:textId="77777777" w:rsidR="00C924AA" w:rsidRPr="00C924AA" w:rsidRDefault="00C924AA" w:rsidP="00C924AA">
            <w:pPr>
              <w:widowControl/>
              <w:suppressLineNumbers/>
              <w:autoSpaceDE/>
              <w:snapToGrid w:val="0"/>
              <w:jc w:val="both"/>
              <w:rPr>
                <w:rFonts w:ascii="Times New Roman" w:eastAsia="Times New Roman" w:hAnsi="Times New Roman" w:cs="Times New Roman"/>
                <w:bCs/>
                <w:sz w:val="24"/>
                <w:lang w:eastAsia="ar-SA" w:bidi="ar-SA"/>
              </w:rPr>
            </w:pPr>
            <w:r w:rsidRPr="00C924AA">
              <w:rPr>
                <w:rFonts w:ascii="Times New Roman" w:eastAsia="Calibri" w:hAnsi="Times New Roman" w:cs="Times New Roman"/>
                <w:spacing w:val="-4"/>
                <w:sz w:val="24"/>
                <w:lang w:eastAsia="en-US" w:bidi="ar-SA"/>
              </w:rPr>
              <w:t>от стволов среднерослых деревьев</w:t>
            </w:r>
          </w:p>
        </w:tc>
        <w:tc>
          <w:tcPr>
            <w:tcW w:w="851" w:type="dxa"/>
            <w:tcBorders>
              <w:left w:val="single" w:sz="1" w:space="0" w:color="000000"/>
              <w:bottom w:val="single" w:sz="1" w:space="0" w:color="000000"/>
            </w:tcBorders>
            <w:shd w:val="clear" w:color="auto" w:fill="auto"/>
          </w:tcPr>
          <w:p w14:paraId="6E2C6E8A"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r w:rsidRPr="00C924AA">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39999BDE" w14:textId="77777777" w:rsidR="00C924AA" w:rsidRPr="00C924AA" w:rsidRDefault="00C924AA" w:rsidP="00C924AA">
            <w:pPr>
              <w:widowControl/>
              <w:suppressLineNumbers/>
              <w:autoSpaceDE/>
              <w:snapToGrid w:val="0"/>
              <w:jc w:val="center"/>
              <w:rPr>
                <w:rFonts w:ascii="Times New Roman" w:eastAsia="Times New Roman" w:hAnsi="Times New Roman" w:cs="Times New Roman"/>
                <w:color w:val="000000"/>
                <w:sz w:val="24"/>
                <w:lang w:eastAsia="ar-SA" w:bidi="ar-SA"/>
              </w:rPr>
            </w:pPr>
            <w:r w:rsidRPr="00C924AA">
              <w:rPr>
                <w:rFonts w:ascii="Times New Roman" w:eastAsia="Times New Roman" w:hAnsi="Times New Roman" w:cs="Times New Roman"/>
                <w:color w:val="000000"/>
                <w:sz w:val="24"/>
                <w:lang w:eastAsia="ar-SA" w:bidi="ar-SA"/>
              </w:rPr>
              <w:t>2</w:t>
            </w:r>
          </w:p>
        </w:tc>
      </w:tr>
      <w:tr w:rsidR="00C924AA" w:rsidRPr="00C924AA" w14:paraId="46ABA901" w14:textId="77777777" w:rsidTr="00B0670A">
        <w:tc>
          <w:tcPr>
            <w:tcW w:w="825" w:type="dxa"/>
            <w:tcBorders>
              <w:left w:val="single" w:sz="1" w:space="0" w:color="000000"/>
              <w:bottom w:val="single" w:sz="1" w:space="0" w:color="000000"/>
            </w:tcBorders>
            <w:shd w:val="clear" w:color="auto" w:fill="auto"/>
          </w:tcPr>
          <w:p w14:paraId="1AE5147F"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61500E26" w14:textId="77777777" w:rsidR="00C924AA" w:rsidRPr="00C924AA" w:rsidRDefault="00C924AA" w:rsidP="00C924AA">
            <w:pPr>
              <w:widowControl/>
              <w:suppressLineNumbers/>
              <w:autoSpaceDE/>
              <w:snapToGrid w:val="0"/>
              <w:jc w:val="both"/>
              <w:rPr>
                <w:rFonts w:ascii="Times New Roman" w:eastAsia="Calibri" w:hAnsi="Times New Roman" w:cs="Times New Roman"/>
                <w:spacing w:val="-4"/>
                <w:sz w:val="24"/>
                <w:lang w:eastAsia="en-US" w:bidi="ar-SA"/>
              </w:rPr>
            </w:pPr>
            <w:r w:rsidRPr="00C924AA">
              <w:rPr>
                <w:rFonts w:ascii="Times New Roman" w:eastAsia="Calibri" w:hAnsi="Times New Roman" w:cs="Times New Roman"/>
                <w:spacing w:val="-4"/>
                <w:sz w:val="24"/>
                <w:lang w:eastAsia="en-US" w:bidi="ar-SA"/>
              </w:rPr>
              <w:t>от кус</w:t>
            </w:r>
            <w:r w:rsidRPr="00C924AA">
              <w:rPr>
                <w:rFonts w:ascii="Times New Roman" w:eastAsia="Calibri" w:hAnsi="Times New Roman" w:cs="Times New Roman"/>
                <w:spacing w:val="-4"/>
                <w:sz w:val="24"/>
                <w:lang w:eastAsia="en-US" w:bidi="ar-SA"/>
              </w:rPr>
              <w:softHyphen/>
              <w:t>тарника</w:t>
            </w:r>
          </w:p>
        </w:tc>
        <w:tc>
          <w:tcPr>
            <w:tcW w:w="851" w:type="dxa"/>
            <w:tcBorders>
              <w:left w:val="single" w:sz="1" w:space="0" w:color="000000"/>
              <w:bottom w:val="single" w:sz="1" w:space="0" w:color="000000"/>
            </w:tcBorders>
            <w:shd w:val="clear" w:color="auto" w:fill="auto"/>
          </w:tcPr>
          <w:p w14:paraId="573BA29E" w14:textId="77777777" w:rsidR="00C924AA" w:rsidRPr="00C924AA" w:rsidRDefault="00C924AA" w:rsidP="00C924AA">
            <w:pPr>
              <w:widowControl/>
              <w:suppressLineNumbers/>
              <w:autoSpaceDE/>
              <w:snapToGrid w:val="0"/>
              <w:jc w:val="center"/>
              <w:rPr>
                <w:rFonts w:ascii="Times New Roman" w:eastAsia="Times New Roman" w:hAnsi="Times New Roman" w:cs="Times New Roman"/>
                <w:bCs/>
                <w:sz w:val="24"/>
                <w:lang w:eastAsia="ar-SA" w:bidi="ar-SA"/>
              </w:rPr>
            </w:pPr>
            <w:r w:rsidRPr="00C924AA">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25DA66EF" w14:textId="77777777" w:rsidR="00C924AA" w:rsidRPr="00C924AA" w:rsidRDefault="00C924AA" w:rsidP="00C924AA">
            <w:pPr>
              <w:widowControl/>
              <w:suppressLineNumbers/>
              <w:autoSpaceDE/>
              <w:snapToGrid w:val="0"/>
              <w:jc w:val="center"/>
              <w:rPr>
                <w:rFonts w:ascii="Times New Roman" w:eastAsia="Times New Roman" w:hAnsi="Times New Roman" w:cs="Times New Roman"/>
                <w:color w:val="000000"/>
                <w:sz w:val="24"/>
                <w:lang w:eastAsia="ar-SA" w:bidi="ar-SA"/>
              </w:rPr>
            </w:pPr>
            <w:r w:rsidRPr="00C924AA">
              <w:rPr>
                <w:rFonts w:ascii="Times New Roman" w:eastAsia="Times New Roman" w:hAnsi="Times New Roman" w:cs="Times New Roman"/>
                <w:color w:val="000000"/>
                <w:sz w:val="24"/>
                <w:lang w:eastAsia="ar-SA" w:bidi="ar-SA"/>
              </w:rPr>
              <w:t>1</w:t>
            </w:r>
          </w:p>
        </w:tc>
      </w:tr>
      <w:tr w:rsidR="000B110F" w:rsidRPr="00C924AA" w14:paraId="780222F0" w14:textId="77777777" w:rsidTr="00B0670A">
        <w:tc>
          <w:tcPr>
            <w:tcW w:w="825" w:type="dxa"/>
            <w:tcBorders>
              <w:left w:val="single" w:sz="1" w:space="0" w:color="000000"/>
              <w:bottom w:val="single" w:sz="1" w:space="0" w:color="000000"/>
            </w:tcBorders>
            <w:shd w:val="clear" w:color="auto" w:fill="auto"/>
          </w:tcPr>
          <w:p w14:paraId="427F5E75" w14:textId="77777777" w:rsidR="000B110F" w:rsidRPr="005F63F0" w:rsidRDefault="000B110F" w:rsidP="00C924AA">
            <w:pPr>
              <w:widowControl/>
              <w:suppressLineNumbers/>
              <w:autoSpaceDE/>
              <w:snapToGrid w:val="0"/>
              <w:jc w:val="center"/>
              <w:rPr>
                <w:rFonts w:ascii="Times New Roman" w:eastAsia="Times New Roman" w:hAnsi="Times New Roman" w:cs="Times New Roman"/>
                <w:bCs/>
                <w:sz w:val="24"/>
                <w:lang w:eastAsia="ar-SA" w:bidi="ar-SA"/>
              </w:rPr>
            </w:pPr>
            <w:bookmarkStart w:id="51" w:name="_Hlk511644242"/>
            <w:r w:rsidRPr="005F63F0">
              <w:rPr>
                <w:rFonts w:ascii="Times New Roman" w:eastAsia="Times New Roman" w:hAnsi="Times New Roman" w:cs="Times New Roman"/>
                <w:bCs/>
                <w:sz w:val="24"/>
                <w:lang w:eastAsia="ar-SA" w:bidi="ar-SA"/>
              </w:rPr>
              <w:t>8</w:t>
            </w:r>
          </w:p>
        </w:tc>
        <w:tc>
          <w:tcPr>
            <w:tcW w:w="5923" w:type="dxa"/>
            <w:tcBorders>
              <w:left w:val="single" w:sz="1" w:space="0" w:color="000000"/>
              <w:bottom w:val="single" w:sz="1" w:space="0" w:color="000000"/>
            </w:tcBorders>
            <w:shd w:val="clear" w:color="auto" w:fill="auto"/>
          </w:tcPr>
          <w:p w14:paraId="2B579934" w14:textId="77777777" w:rsidR="000B110F" w:rsidRPr="005F63F0" w:rsidRDefault="004E3E03" w:rsidP="00C924AA">
            <w:pPr>
              <w:widowControl/>
              <w:suppressLineNumbers/>
              <w:autoSpaceDE/>
              <w:snapToGrid w:val="0"/>
              <w:jc w:val="both"/>
              <w:rPr>
                <w:rFonts w:ascii="Times New Roman" w:eastAsia="Calibri" w:hAnsi="Times New Roman" w:cs="Times New Roman"/>
                <w:spacing w:val="-4"/>
                <w:sz w:val="24"/>
                <w:lang w:eastAsia="en-US" w:bidi="ar-SA"/>
              </w:rPr>
            </w:pPr>
            <w:r w:rsidRPr="005F63F0">
              <w:rPr>
                <w:rFonts w:ascii="Times New Roman" w:eastAsia="Calibri" w:hAnsi="Times New Roman" w:cs="Times New Roman"/>
                <w:spacing w:val="-4"/>
                <w:sz w:val="24"/>
                <w:lang w:eastAsia="en-US" w:bidi="ar-SA"/>
              </w:rPr>
              <w:t xml:space="preserve">Количество </w:t>
            </w:r>
            <w:r w:rsidRPr="005F63F0">
              <w:rPr>
                <w:rFonts w:ascii="Times New Roman" w:eastAsia="Calibri" w:hAnsi="Times New Roman" w:cs="Times New Roman"/>
                <w:sz w:val="24"/>
                <w:lang w:eastAsia="en-US" w:bidi="ar-SA"/>
              </w:rPr>
              <w:t xml:space="preserve">надземных этажей для всех основных строений </w:t>
            </w:r>
            <w:r w:rsidR="003D11A4" w:rsidRPr="005F63F0">
              <w:rPr>
                <w:rFonts w:ascii="Times New Roman" w:eastAsia="Calibri" w:hAnsi="Times New Roman" w:cs="Times New Roman"/>
                <w:sz w:val="24"/>
                <w:lang w:eastAsia="en-US" w:bidi="ar-SA"/>
              </w:rPr>
              <w:t xml:space="preserve">и индивидуальных </w:t>
            </w:r>
            <w:r w:rsidRPr="005F63F0">
              <w:rPr>
                <w:rFonts w:ascii="Times New Roman" w:eastAsia="Calibri" w:hAnsi="Times New Roman" w:cs="Times New Roman"/>
                <w:sz w:val="24"/>
                <w:lang w:eastAsia="en-US" w:bidi="ar-SA"/>
              </w:rPr>
              <w:t xml:space="preserve">жилых домов </w:t>
            </w:r>
            <w:r w:rsidR="003D11A4" w:rsidRPr="005F63F0">
              <w:rPr>
                <w:rFonts w:ascii="Times New Roman" w:eastAsia="Calibri" w:hAnsi="Times New Roman" w:cs="Times New Roman"/>
                <w:sz w:val="24"/>
                <w:lang w:eastAsia="en-US" w:bidi="ar-SA"/>
              </w:rPr>
              <w:t>(</w:t>
            </w:r>
            <w:r w:rsidRPr="005F63F0">
              <w:rPr>
                <w:rFonts w:ascii="Times New Roman" w:eastAsia="Calibri" w:hAnsi="Times New Roman" w:cs="Times New Roman"/>
                <w:sz w:val="24"/>
                <w:lang w:eastAsia="en-US" w:bidi="ar-SA"/>
              </w:rPr>
              <w:t>включая мансардный этаж</w:t>
            </w:r>
            <w:r w:rsidR="003D11A4" w:rsidRPr="005F63F0">
              <w:rPr>
                <w:rFonts w:ascii="Times New Roman" w:eastAsia="Calibri" w:hAnsi="Times New Roman" w:cs="Times New Roman"/>
                <w:sz w:val="24"/>
                <w:lang w:eastAsia="en-US" w:bidi="ar-SA"/>
              </w:rPr>
              <w:t>)</w:t>
            </w:r>
          </w:p>
        </w:tc>
        <w:tc>
          <w:tcPr>
            <w:tcW w:w="851" w:type="dxa"/>
            <w:tcBorders>
              <w:left w:val="single" w:sz="1" w:space="0" w:color="000000"/>
              <w:bottom w:val="single" w:sz="1" w:space="0" w:color="000000"/>
            </w:tcBorders>
            <w:shd w:val="clear" w:color="auto" w:fill="auto"/>
          </w:tcPr>
          <w:p w14:paraId="5A9D2C8A" w14:textId="77777777" w:rsidR="000B110F" w:rsidRPr="005F63F0" w:rsidRDefault="004E3E03" w:rsidP="00C924AA">
            <w:pPr>
              <w:widowControl/>
              <w:suppressLineNumbers/>
              <w:autoSpaceDE/>
              <w:snapToGrid w:val="0"/>
              <w:jc w:val="center"/>
              <w:rPr>
                <w:rFonts w:ascii="Times New Roman" w:eastAsia="Times New Roman" w:hAnsi="Times New Roman" w:cs="Times New Roman"/>
                <w:bCs/>
                <w:sz w:val="24"/>
                <w:lang w:eastAsia="ar-SA" w:bidi="ar-SA"/>
              </w:rPr>
            </w:pPr>
            <w:r w:rsidRPr="005F63F0">
              <w:rPr>
                <w:rFonts w:ascii="Times New Roman" w:eastAsia="Times New Roman" w:hAnsi="Times New Roman" w:cs="Times New Roman"/>
                <w:bCs/>
                <w:sz w:val="24"/>
                <w:lang w:eastAsia="ar-SA" w:bidi="ar-SA"/>
              </w:rPr>
              <w:t>этаж</w:t>
            </w:r>
          </w:p>
        </w:tc>
        <w:tc>
          <w:tcPr>
            <w:tcW w:w="1559" w:type="dxa"/>
            <w:tcBorders>
              <w:left w:val="single" w:sz="1" w:space="0" w:color="000000"/>
              <w:bottom w:val="single" w:sz="1" w:space="0" w:color="000000"/>
              <w:right w:val="single" w:sz="1" w:space="0" w:color="000000"/>
            </w:tcBorders>
            <w:shd w:val="clear" w:color="auto" w:fill="auto"/>
          </w:tcPr>
          <w:p w14:paraId="5AC2A35E" w14:textId="77777777" w:rsidR="000B110F" w:rsidRPr="005F63F0" w:rsidRDefault="004E3E03" w:rsidP="00C924AA">
            <w:pPr>
              <w:widowControl/>
              <w:suppressLineNumbers/>
              <w:autoSpaceDE/>
              <w:snapToGrid w:val="0"/>
              <w:jc w:val="center"/>
              <w:rPr>
                <w:rFonts w:ascii="Times New Roman" w:eastAsia="Times New Roman" w:hAnsi="Times New Roman" w:cs="Times New Roman"/>
                <w:color w:val="000000"/>
                <w:sz w:val="24"/>
                <w:lang w:eastAsia="ar-SA" w:bidi="ar-SA"/>
              </w:rPr>
            </w:pPr>
            <w:r w:rsidRPr="005F63F0">
              <w:rPr>
                <w:rFonts w:ascii="Times New Roman" w:eastAsia="Times New Roman" w:hAnsi="Times New Roman" w:cs="Times New Roman"/>
                <w:color w:val="000000"/>
                <w:sz w:val="24"/>
                <w:lang w:eastAsia="ar-SA" w:bidi="ar-SA"/>
              </w:rPr>
              <w:t>3</w:t>
            </w:r>
          </w:p>
        </w:tc>
      </w:tr>
      <w:tr w:rsidR="004E3E03" w:rsidRPr="00C924AA" w14:paraId="03657C06" w14:textId="77777777" w:rsidTr="00B0670A">
        <w:tc>
          <w:tcPr>
            <w:tcW w:w="825" w:type="dxa"/>
            <w:tcBorders>
              <w:left w:val="single" w:sz="1" w:space="0" w:color="000000"/>
              <w:bottom w:val="single" w:sz="1" w:space="0" w:color="000000"/>
            </w:tcBorders>
            <w:shd w:val="clear" w:color="auto" w:fill="auto"/>
          </w:tcPr>
          <w:p w14:paraId="05035092" w14:textId="77777777" w:rsidR="004E3E03" w:rsidRPr="005F63F0" w:rsidRDefault="003D11A4" w:rsidP="00C924AA">
            <w:pPr>
              <w:widowControl/>
              <w:suppressLineNumbers/>
              <w:autoSpaceDE/>
              <w:snapToGrid w:val="0"/>
              <w:jc w:val="center"/>
              <w:rPr>
                <w:rFonts w:ascii="Times New Roman" w:eastAsia="Times New Roman" w:hAnsi="Times New Roman" w:cs="Times New Roman"/>
                <w:bCs/>
                <w:sz w:val="24"/>
                <w:lang w:eastAsia="ar-SA" w:bidi="ar-SA"/>
              </w:rPr>
            </w:pPr>
            <w:r w:rsidRPr="005F63F0">
              <w:rPr>
                <w:rFonts w:ascii="Times New Roman" w:eastAsia="Times New Roman" w:hAnsi="Times New Roman" w:cs="Times New Roman"/>
                <w:bCs/>
                <w:sz w:val="24"/>
                <w:lang w:eastAsia="ar-SA" w:bidi="ar-SA"/>
              </w:rPr>
              <w:t>9</w:t>
            </w:r>
          </w:p>
        </w:tc>
        <w:tc>
          <w:tcPr>
            <w:tcW w:w="5923" w:type="dxa"/>
            <w:tcBorders>
              <w:left w:val="single" w:sz="1" w:space="0" w:color="000000"/>
              <w:bottom w:val="single" w:sz="1" w:space="0" w:color="000000"/>
            </w:tcBorders>
            <w:shd w:val="clear" w:color="auto" w:fill="auto"/>
          </w:tcPr>
          <w:p w14:paraId="6B369C6C" w14:textId="77777777" w:rsidR="004E3E03" w:rsidRPr="005F63F0" w:rsidRDefault="003D11A4" w:rsidP="00C924AA">
            <w:pPr>
              <w:widowControl/>
              <w:suppressLineNumbers/>
              <w:autoSpaceDE/>
              <w:snapToGrid w:val="0"/>
              <w:jc w:val="both"/>
              <w:rPr>
                <w:rFonts w:ascii="Times New Roman" w:eastAsia="Calibri" w:hAnsi="Times New Roman" w:cs="Times New Roman"/>
                <w:spacing w:val="-4"/>
                <w:sz w:val="24"/>
                <w:lang w:eastAsia="en-US" w:bidi="ar-SA"/>
              </w:rPr>
            </w:pPr>
            <w:r w:rsidRPr="005F63F0">
              <w:rPr>
                <w:rFonts w:ascii="Times New Roman" w:eastAsia="Calibri" w:hAnsi="Times New Roman" w:cs="Times New Roman"/>
                <w:spacing w:val="-4"/>
                <w:sz w:val="24"/>
                <w:lang w:eastAsia="en-US" w:bidi="ar-SA"/>
              </w:rPr>
              <w:t xml:space="preserve">Количество </w:t>
            </w:r>
            <w:r w:rsidRPr="005F63F0">
              <w:rPr>
                <w:rFonts w:ascii="Times New Roman" w:eastAsia="Calibri" w:hAnsi="Times New Roman" w:cs="Times New Roman"/>
                <w:sz w:val="24"/>
                <w:lang w:eastAsia="en-US" w:bidi="ar-SA"/>
              </w:rPr>
              <w:t xml:space="preserve">надземных этажей для </w:t>
            </w:r>
            <w:r w:rsidRPr="005F63F0">
              <w:rPr>
                <w:rFonts w:ascii="Times New Roman" w:eastAsia="Arial" w:hAnsi="Times New Roman" w:cs="Times New Roman"/>
                <w:sz w:val="24"/>
                <w:shd w:val="clear" w:color="auto" w:fill="FFFFFF"/>
                <w:lang w:eastAsia="en-US" w:bidi="ar-SA"/>
              </w:rPr>
              <w:t>блокированных жилых домов</w:t>
            </w:r>
          </w:p>
        </w:tc>
        <w:tc>
          <w:tcPr>
            <w:tcW w:w="851" w:type="dxa"/>
            <w:tcBorders>
              <w:left w:val="single" w:sz="1" w:space="0" w:color="000000"/>
              <w:bottom w:val="single" w:sz="1" w:space="0" w:color="000000"/>
            </w:tcBorders>
            <w:shd w:val="clear" w:color="auto" w:fill="auto"/>
          </w:tcPr>
          <w:p w14:paraId="291BBB98" w14:textId="77777777" w:rsidR="004E3E03" w:rsidRPr="005F63F0" w:rsidRDefault="003D11A4" w:rsidP="00C924AA">
            <w:pPr>
              <w:widowControl/>
              <w:suppressLineNumbers/>
              <w:autoSpaceDE/>
              <w:snapToGrid w:val="0"/>
              <w:jc w:val="center"/>
              <w:rPr>
                <w:rFonts w:ascii="Times New Roman" w:eastAsia="Times New Roman" w:hAnsi="Times New Roman" w:cs="Times New Roman"/>
                <w:bCs/>
                <w:sz w:val="24"/>
                <w:lang w:eastAsia="ar-SA" w:bidi="ar-SA"/>
              </w:rPr>
            </w:pPr>
            <w:r w:rsidRPr="005F63F0">
              <w:rPr>
                <w:rFonts w:ascii="Times New Roman" w:eastAsia="Times New Roman" w:hAnsi="Times New Roman" w:cs="Times New Roman"/>
                <w:bCs/>
                <w:sz w:val="24"/>
                <w:lang w:eastAsia="ar-SA" w:bidi="ar-SA"/>
              </w:rPr>
              <w:t>этаж</w:t>
            </w:r>
          </w:p>
        </w:tc>
        <w:tc>
          <w:tcPr>
            <w:tcW w:w="1559" w:type="dxa"/>
            <w:tcBorders>
              <w:left w:val="single" w:sz="1" w:space="0" w:color="000000"/>
              <w:bottom w:val="single" w:sz="1" w:space="0" w:color="000000"/>
              <w:right w:val="single" w:sz="1" w:space="0" w:color="000000"/>
            </w:tcBorders>
            <w:shd w:val="clear" w:color="auto" w:fill="auto"/>
          </w:tcPr>
          <w:p w14:paraId="27F88079" w14:textId="77777777" w:rsidR="004E3E03" w:rsidRPr="005F63F0" w:rsidRDefault="003D11A4" w:rsidP="00C924AA">
            <w:pPr>
              <w:widowControl/>
              <w:suppressLineNumbers/>
              <w:autoSpaceDE/>
              <w:snapToGrid w:val="0"/>
              <w:jc w:val="center"/>
              <w:rPr>
                <w:rFonts w:ascii="Times New Roman" w:eastAsia="Times New Roman" w:hAnsi="Times New Roman" w:cs="Times New Roman"/>
                <w:color w:val="000000"/>
                <w:sz w:val="24"/>
                <w:lang w:eastAsia="ar-SA" w:bidi="ar-SA"/>
              </w:rPr>
            </w:pPr>
            <w:r w:rsidRPr="005F63F0">
              <w:rPr>
                <w:rFonts w:ascii="Times New Roman" w:eastAsia="Times New Roman" w:hAnsi="Times New Roman" w:cs="Times New Roman"/>
                <w:color w:val="000000"/>
                <w:sz w:val="24"/>
                <w:lang w:eastAsia="ar-SA" w:bidi="ar-SA"/>
              </w:rPr>
              <w:t>3</w:t>
            </w:r>
          </w:p>
        </w:tc>
      </w:tr>
      <w:tr w:rsidR="003D11A4" w:rsidRPr="00C924AA" w14:paraId="53142995" w14:textId="77777777" w:rsidTr="00B0670A">
        <w:tc>
          <w:tcPr>
            <w:tcW w:w="825" w:type="dxa"/>
            <w:tcBorders>
              <w:left w:val="single" w:sz="1" w:space="0" w:color="000000"/>
              <w:bottom w:val="single" w:sz="1" w:space="0" w:color="000000"/>
            </w:tcBorders>
            <w:shd w:val="clear" w:color="auto" w:fill="auto"/>
          </w:tcPr>
          <w:p w14:paraId="6753B264" w14:textId="77777777" w:rsidR="003D11A4" w:rsidRPr="005F63F0" w:rsidRDefault="003D11A4" w:rsidP="00C924AA">
            <w:pPr>
              <w:widowControl/>
              <w:suppressLineNumbers/>
              <w:autoSpaceDE/>
              <w:snapToGrid w:val="0"/>
              <w:jc w:val="center"/>
              <w:rPr>
                <w:rFonts w:ascii="Times New Roman" w:eastAsia="Times New Roman" w:hAnsi="Times New Roman" w:cs="Times New Roman"/>
                <w:bCs/>
                <w:sz w:val="24"/>
                <w:lang w:eastAsia="ar-SA" w:bidi="ar-SA"/>
              </w:rPr>
            </w:pPr>
            <w:r w:rsidRPr="005F63F0">
              <w:rPr>
                <w:rFonts w:ascii="Times New Roman" w:eastAsia="Times New Roman" w:hAnsi="Times New Roman" w:cs="Times New Roman"/>
                <w:bCs/>
                <w:sz w:val="24"/>
                <w:lang w:eastAsia="ar-SA" w:bidi="ar-SA"/>
              </w:rPr>
              <w:t>10</w:t>
            </w:r>
          </w:p>
        </w:tc>
        <w:tc>
          <w:tcPr>
            <w:tcW w:w="5923" w:type="dxa"/>
            <w:tcBorders>
              <w:left w:val="single" w:sz="1" w:space="0" w:color="000000"/>
              <w:bottom w:val="single" w:sz="1" w:space="0" w:color="000000"/>
            </w:tcBorders>
            <w:shd w:val="clear" w:color="auto" w:fill="auto"/>
          </w:tcPr>
          <w:p w14:paraId="10EF99B9" w14:textId="77777777" w:rsidR="003D11A4" w:rsidRPr="005F63F0" w:rsidRDefault="003D11A4" w:rsidP="00C924AA">
            <w:pPr>
              <w:widowControl/>
              <w:suppressLineNumbers/>
              <w:autoSpaceDE/>
              <w:snapToGrid w:val="0"/>
              <w:jc w:val="both"/>
              <w:rPr>
                <w:rFonts w:ascii="Times New Roman" w:eastAsia="Calibri" w:hAnsi="Times New Roman" w:cs="Times New Roman"/>
                <w:spacing w:val="-4"/>
                <w:sz w:val="24"/>
                <w:lang w:eastAsia="en-US" w:bidi="ar-SA"/>
              </w:rPr>
            </w:pPr>
            <w:r w:rsidRPr="005F63F0">
              <w:rPr>
                <w:rFonts w:ascii="Times New Roman" w:eastAsia="Calibri" w:hAnsi="Times New Roman" w:cs="Times New Roman"/>
                <w:spacing w:val="-4"/>
                <w:sz w:val="24"/>
                <w:lang w:eastAsia="en-US" w:bidi="ar-SA"/>
              </w:rPr>
              <w:t xml:space="preserve">Количество </w:t>
            </w:r>
            <w:r w:rsidRPr="005F63F0">
              <w:rPr>
                <w:rFonts w:ascii="Times New Roman" w:eastAsia="Calibri" w:hAnsi="Times New Roman" w:cs="Times New Roman"/>
                <w:sz w:val="24"/>
                <w:lang w:eastAsia="en-US" w:bidi="ar-SA"/>
              </w:rPr>
              <w:t>надземных этажей для многоквартирной малоэтажной жилой застройки</w:t>
            </w:r>
          </w:p>
        </w:tc>
        <w:tc>
          <w:tcPr>
            <w:tcW w:w="851" w:type="dxa"/>
            <w:tcBorders>
              <w:left w:val="single" w:sz="1" w:space="0" w:color="000000"/>
              <w:bottom w:val="single" w:sz="1" w:space="0" w:color="000000"/>
            </w:tcBorders>
            <w:shd w:val="clear" w:color="auto" w:fill="auto"/>
          </w:tcPr>
          <w:p w14:paraId="52E8F731" w14:textId="77777777" w:rsidR="003D11A4" w:rsidRPr="005F63F0" w:rsidRDefault="003D11A4" w:rsidP="00C924AA">
            <w:pPr>
              <w:widowControl/>
              <w:suppressLineNumbers/>
              <w:autoSpaceDE/>
              <w:snapToGrid w:val="0"/>
              <w:jc w:val="center"/>
              <w:rPr>
                <w:rFonts w:ascii="Times New Roman" w:eastAsia="Times New Roman" w:hAnsi="Times New Roman" w:cs="Times New Roman"/>
                <w:bCs/>
                <w:sz w:val="24"/>
                <w:lang w:eastAsia="ar-SA" w:bidi="ar-SA"/>
              </w:rPr>
            </w:pPr>
            <w:r w:rsidRPr="005F63F0">
              <w:rPr>
                <w:rFonts w:ascii="Times New Roman" w:eastAsia="Times New Roman" w:hAnsi="Times New Roman" w:cs="Times New Roman"/>
                <w:bCs/>
                <w:sz w:val="24"/>
                <w:lang w:eastAsia="ar-SA" w:bidi="ar-SA"/>
              </w:rPr>
              <w:t>этаж</w:t>
            </w:r>
          </w:p>
        </w:tc>
        <w:tc>
          <w:tcPr>
            <w:tcW w:w="1559" w:type="dxa"/>
            <w:tcBorders>
              <w:left w:val="single" w:sz="1" w:space="0" w:color="000000"/>
              <w:bottom w:val="single" w:sz="1" w:space="0" w:color="000000"/>
              <w:right w:val="single" w:sz="1" w:space="0" w:color="000000"/>
            </w:tcBorders>
            <w:shd w:val="clear" w:color="auto" w:fill="auto"/>
          </w:tcPr>
          <w:p w14:paraId="4E5FFA5A" w14:textId="77777777" w:rsidR="003D11A4" w:rsidRPr="005F63F0" w:rsidRDefault="003D11A4" w:rsidP="00C924AA">
            <w:pPr>
              <w:widowControl/>
              <w:suppressLineNumbers/>
              <w:autoSpaceDE/>
              <w:snapToGrid w:val="0"/>
              <w:jc w:val="center"/>
              <w:rPr>
                <w:rFonts w:ascii="Times New Roman" w:eastAsia="Times New Roman" w:hAnsi="Times New Roman" w:cs="Times New Roman"/>
                <w:color w:val="000000"/>
                <w:sz w:val="24"/>
                <w:lang w:eastAsia="ar-SA" w:bidi="ar-SA"/>
              </w:rPr>
            </w:pPr>
            <w:r w:rsidRPr="005F63F0">
              <w:rPr>
                <w:rFonts w:ascii="Times New Roman" w:eastAsia="Times New Roman" w:hAnsi="Times New Roman" w:cs="Times New Roman"/>
                <w:color w:val="000000"/>
                <w:sz w:val="24"/>
                <w:lang w:eastAsia="ar-SA" w:bidi="ar-SA"/>
              </w:rPr>
              <w:t>3</w:t>
            </w:r>
          </w:p>
        </w:tc>
      </w:tr>
      <w:tr w:rsidR="003D11A4" w:rsidRPr="00C924AA" w14:paraId="607FC086" w14:textId="77777777" w:rsidTr="00B0670A">
        <w:tc>
          <w:tcPr>
            <w:tcW w:w="825" w:type="dxa"/>
            <w:tcBorders>
              <w:left w:val="single" w:sz="1" w:space="0" w:color="000000"/>
              <w:bottom w:val="single" w:sz="1" w:space="0" w:color="000000"/>
            </w:tcBorders>
            <w:shd w:val="clear" w:color="auto" w:fill="auto"/>
          </w:tcPr>
          <w:p w14:paraId="478C1FA1" w14:textId="77777777" w:rsidR="003D11A4" w:rsidRPr="005F63F0" w:rsidRDefault="003D11A4" w:rsidP="00C924AA">
            <w:pPr>
              <w:widowControl/>
              <w:suppressLineNumbers/>
              <w:autoSpaceDE/>
              <w:snapToGrid w:val="0"/>
              <w:jc w:val="center"/>
              <w:rPr>
                <w:rFonts w:ascii="Times New Roman" w:eastAsia="Times New Roman" w:hAnsi="Times New Roman" w:cs="Times New Roman"/>
                <w:bCs/>
                <w:sz w:val="24"/>
                <w:lang w:eastAsia="ar-SA" w:bidi="ar-SA"/>
              </w:rPr>
            </w:pPr>
            <w:r w:rsidRPr="005F63F0">
              <w:rPr>
                <w:rFonts w:ascii="Times New Roman" w:eastAsia="Times New Roman" w:hAnsi="Times New Roman" w:cs="Times New Roman"/>
                <w:bCs/>
                <w:sz w:val="24"/>
                <w:lang w:eastAsia="ar-SA" w:bidi="ar-SA"/>
              </w:rPr>
              <w:t>11</w:t>
            </w:r>
          </w:p>
        </w:tc>
        <w:tc>
          <w:tcPr>
            <w:tcW w:w="5923" w:type="dxa"/>
            <w:tcBorders>
              <w:left w:val="single" w:sz="1" w:space="0" w:color="000000"/>
              <w:bottom w:val="single" w:sz="1" w:space="0" w:color="000000"/>
            </w:tcBorders>
            <w:shd w:val="clear" w:color="auto" w:fill="auto"/>
          </w:tcPr>
          <w:p w14:paraId="65A64FE8" w14:textId="77777777" w:rsidR="003D11A4" w:rsidRPr="005F63F0" w:rsidRDefault="003D11A4" w:rsidP="00C924AA">
            <w:pPr>
              <w:widowControl/>
              <w:suppressLineNumbers/>
              <w:autoSpaceDE/>
              <w:snapToGrid w:val="0"/>
              <w:jc w:val="both"/>
              <w:rPr>
                <w:rFonts w:ascii="Times New Roman" w:eastAsia="Calibri" w:hAnsi="Times New Roman" w:cs="Times New Roman"/>
                <w:spacing w:val="-4"/>
                <w:sz w:val="24"/>
                <w:lang w:eastAsia="en-US" w:bidi="ar-SA"/>
              </w:rPr>
            </w:pPr>
            <w:r w:rsidRPr="005F63F0">
              <w:rPr>
                <w:rFonts w:ascii="Times New Roman" w:eastAsia="Calibri" w:hAnsi="Times New Roman" w:cs="Times New Roman"/>
                <w:spacing w:val="-4"/>
                <w:sz w:val="24"/>
                <w:lang w:eastAsia="en-US" w:bidi="ar-SA"/>
              </w:rPr>
              <w:t xml:space="preserve">Количество </w:t>
            </w:r>
            <w:r w:rsidRPr="005F63F0">
              <w:rPr>
                <w:rFonts w:ascii="Times New Roman" w:eastAsia="Calibri" w:hAnsi="Times New Roman" w:cs="Times New Roman"/>
                <w:sz w:val="24"/>
                <w:lang w:eastAsia="en-US" w:bidi="ar-SA"/>
              </w:rPr>
              <w:t>надземных этажей для многоквартирной средне этажной жилой застройки</w:t>
            </w:r>
          </w:p>
        </w:tc>
        <w:tc>
          <w:tcPr>
            <w:tcW w:w="851" w:type="dxa"/>
            <w:tcBorders>
              <w:left w:val="single" w:sz="1" w:space="0" w:color="000000"/>
              <w:bottom w:val="single" w:sz="1" w:space="0" w:color="000000"/>
            </w:tcBorders>
            <w:shd w:val="clear" w:color="auto" w:fill="auto"/>
          </w:tcPr>
          <w:p w14:paraId="3854711E" w14:textId="77777777" w:rsidR="003D11A4" w:rsidRPr="005F63F0" w:rsidRDefault="003D11A4" w:rsidP="00C924AA">
            <w:pPr>
              <w:widowControl/>
              <w:suppressLineNumbers/>
              <w:autoSpaceDE/>
              <w:snapToGrid w:val="0"/>
              <w:jc w:val="center"/>
              <w:rPr>
                <w:rFonts w:ascii="Times New Roman" w:eastAsia="Times New Roman" w:hAnsi="Times New Roman" w:cs="Times New Roman"/>
                <w:bCs/>
                <w:sz w:val="24"/>
                <w:lang w:eastAsia="ar-SA" w:bidi="ar-SA"/>
              </w:rPr>
            </w:pPr>
            <w:r w:rsidRPr="005F63F0">
              <w:rPr>
                <w:rFonts w:ascii="Times New Roman" w:eastAsia="Times New Roman" w:hAnsi="Times New Roman" w:cs="Times New Roman"/>
                <w:bCs/>
                <w:sz w:val="24"/>
                <w:lang w:eastAsia="ar-SA" w:bidi="ar-SA"/>
              </w:rPr>
              <w:t>этаж</w:t>
            </w:r>
          </w:p>
        </w:tc>
        <w:tc>
          <w:tcPr>
            <w:tcW w:w="1559" w:type="dxa"/>
            <w:tcBorders>
              <w:left w:val="single" w:sz="1" w:space="0" w:color="000000"/>
              <w:bottom w:val="single" w:sz="1" w:space="0" w:color="000000"/>
              <w:right w:val="single" w:sz="1" w:space="0" w:color="000000"/>
            </w:tcBorders>
            <w:shd w:val="clear" w:color="auto" w:fill="auto"/>
          </w:tcPr>
          <w:p w14:paraId="1A844CB7" w14:textId="77777777" w:rsidR="003D11A4" w:rsidRPr="005F63F0" w:rsidRDefault="003D11A4" w:rsidP="00C924AA">
            <w:pPr>
              <w:widowControl/>
              <w:suppressLineNumbers/>
              <w:autoSpaceDE/>
              <w:snapToGrid w:val="0"/>
              <w:jc w:val="center"/>
              <w:rPr>
                <w:rFonts w:ascii="Times New Roman" w:eastAsia="Times New Roman" w:hAnsi="Times New Roman" w:cs="Times New Roman"/>
                <w:color w:val="000000"/>
                <w:sz w:val="24"/>
                <w:lang w:eastAsia="ar-SA" w:bidi="ar-SA"/>
              </w:rPr>
            </w:pPr>
            <w:r w:rsidRPr="005F63F0">
              <w:rPr>
                <w:rFonts w:ascii="Times New Roman" w:eastAsia="Times New Roman" w:hAnsi="Times New Roman" w:cs="Times New Roman"/>
                <w:color w:val="000000"/>
                <w:sz w:val="24"/>
                <w:lang w:eastAsia="ar-SA" w:bidi="ar-SA"/>
              </w:rPr>
              <w:t>5</w:t>
            </w:r>
          </w:p>
        </w:tc>
      </w:tr>
      <w:bookmarkEnd w:id="51"/>
      <w:tr w:rsidR="00FA11EB" w:rsidRPr="00C924AA" w14:paraId="33753C92" w14:textId="77777777" w:rsidTr="00B0670A">
        <w:tc>
          <w:tcPr>
            <w:tcW w:w="9158" w:type="dxa"/>
            <w:gridSpan w:val="4"/>
            <w:tcBorders>
              <w:left w:val="single" w:sz="1" w:space="0" w:color="000000"/>
              <w:bottom w:val="single" w:sz="1" w:space="0" w:color="000000"/>
              <w:right w:val="single" w:sz="1" w:space="0" w:color="000000"/>
            </w:tcBorders>
            <w:shd w:val="clear" w:color="auto" w:fill="auto"/>
          </w:tcPr>
          <w:p w14:paraId="2009CFCA" w14:textId="77777777" w:rsidR="00FA11EB" w:rsidRPr="005F63F0" w:rsidRDefault="00FA11EB" w:rsidP="00C924AA">
            <w:pPr>
              <w:widowControl/>
              <w:suppressLineNumbers/>
              <w:autoSpaceDE/>
              <w:snapToGrid w:val="0"/>
              <w:jc w:val="center"/>
              <w:rPr>
                <w:rFonts w:ascii="Times New Roman" w:eastAsiaTheme="minorHAnsi" w:hAnsi="Times New Roman" w:cs="Times New Roman"/>
                <w:sz w:val="24"/>
                <w:lang w:eastAsia="en-US" w:bidi="ar-SA"/>
              </w:rPr>
            </w:pPr>
            <w:r w:rsidRPr="005F63F0">
              <w:rPr>
                <w:rFonts w:ascii="Times New Roman" w:eastAsiaTheme="minorHAnsi" w:hAnsi="Times New Roman" w:cs="Times New Roman"/>
                <w:sz w:val="24"/>
                <w:lang w:eastAsia="en-US" w:bidi="ar-SA"/>
              </w:rPr>
              <w:t>Высота для всех вспомогательных строений от уровня земли:</w:t>
            </w:r>
          </w:p>
        </w:tc>
      </w:tr>
      <w:tr w:rsidR="00FA11EB" w:rsidRPr="00C924AA" w14:paraId="49A767D0" w14:textId="77777777" w:rsidTr="00B0670A">
        <w:tc>
          <w:tcPr>
            <w:tcW w:w="825" w:type="dxa"/>
            <w:tcBorders>
              <w:left w:val="single" w:sz="1" w:space="0" w:color="000000"/>
              <w:bottom w:val="single" w:sz="1" w:space="0" w:color="000000"/>
            </w:tcBorders>
            <w:shd w:val="clear" w:color="auto" w:fill="auto"/>
          </w:tcPr>
          <w:p w14:paraId="33A16BC1" w14:textId="77777777" w:rsidR="00FA11EB" w:rsidRPr="005F63F0" w:rsidRDefault="00FA11EB" w:rsidP="00C924AA">
            <w:pPr>
              <w:widowControl/>
              <w:suppressLineNumbers/>
              <w:autoSpaceDE/>
              <w:snapToGrid w:val="0"/>
              <w:jc w:val="center"/>
              <w:rPr>
                <w:rFonts w:ascii="Times New Roman" w:eastAsia="Times New Roman" w:hAnsi="Times New Roman" w:cs="Times New Roman"/>
                <w:bCs/>
                <w:sz w:val="24"/>
                <w:lang w:eastAsia="ar-SA" w:bidi="ar-SA"/>
              </w:rPr>
            </w:pPr>
            <w:r w:rsidRPr="005F63F0">
              <w:rPr>
                <w:rFonts w:ascii="Times New Roman" w:eastAsia="Times New Roman" w:hAnsi="Times New Roman" w:cs="Times New Roman"/>
                <w:bCs/>
                <w:sz w:val="24"/>
                <w:lang w:eastAsia="ar-SA" w:bidi="ar-SA"/>
              </w:rPr>
              <w:t>1</w:t>
            </w:r>
            <w:r w:rsidR="008E6541" w:rsidRPr="005F63F0">
              <w:rPr>
                <w:rFonts w:ascii="Times New Roman" w:eastAsia="Times New Roman" w:hAnsi="Times New Roman" w:cs="Times New Roman"/>
                <w:bCs/>
                <w:sz w:val="24"/>
                <w:lang w:eastAsia="ar-SA" w:bidi="ar-SA"/>
              </w:rPr>
              <w:t>1</w:t>
            </w:r>
          </w:p>
        </w:tc>
        <w:tc>
          <w:tcPr>
            <w:tcW w:w="5923" w:type="dxa"/>
            <w:tcBorders>
              <w:left w:val="single" w:sz="1" w:space="0" w:color="000000"/>
              <w:bottom w:val="single" w:sz="1" w:space="0" w:color="000000"/>
            </w:tcBorders>
            <w:shd w:val="clear" w:color="auto" w:fill="auto"/>
          </w:tcPr>
          <w:p w14:paraId="52AFA63A" w14:textId="77777777" w:rsidR="00FA11EB" w:rsidRPr="005F63F0" w:rsidRDefault="00FA11EB" w:rsidP="00C924AA">
            <w:pPr>
              <w:widowControl/>
              <w:suppressLineNumbers/>
              <w:autoSpaceDE/>
              <w:snapToGrid w:val="0"/>
              <w:jc w:val="both"/>
              <w:rPr>
                <w:rFonts w:ascii="Times New Roman" w:eastAsiaTheme="minorHAnsi" w:hAnsi="Times New Roman" w:cs="Times New Roman"/>
                <w:sz w:val="24"/>
                <w:lang w:eastAsia="en-US" w:bidi="ar-SA"/>
              </w:rPr>
            </w:pPr>
            <w:r w:rsidRPr="005F63F0">
              <w:rPr>
                <w:rFonts w:ascii="Times New Roman" w:eastAsiaTheme="minorHAnsi" w:hAnsi="Times New Roman" w:cs="Times New Roman"/>
                <w:sz w:val="24"/>
                <w:lang w:eastAsia="en-US" w:bidi="ar-SA"/>
              </w:rPr>
              <w:t>до верха плоской кровли не более</w:t>
            </w:r>
          </w:p>
        </w:tc>
        <w:tc>
          <w:tcPr>
            <w:tcW w:w="851" w:type="dxa"/>
            <w:tcBorders>
              <w:left w:val="single" w:sz="1" w:space="0" w:color="000000"/>
              <w:bottom w:val="single" w:sz="1" w:space="0" w:color="000000"/>
            </w:tcBorders>
            <w:shd w:val="clear" w:color="auto" w:fill="auto"/>
          </w:tcPr>
          <w:p w14:paraId="3788D41D" w14:textId="77777777" w:rsidR="00FA11EB" w:rsidRPr="005F63F0" w:rsidRDefault="00FA11EB" w:rsidP="00C924AA">
            <w:pPr>
              <w:widowControl/>
              <w:suppressLineNumbers/>
              <w:autoSpaceDE/>
              <w:snapToGrid w:val="0"/>
              <w:jc w:val="center"/>
              <w:rPr>
                <w:rFonts w:ascii="Times New Roman" w:eastAsia="Times New Roman" w:hAnsi="Times New Roman" w:cs="Times New Roman"/>
                <w:bCs/>
                <w:sz w:val="24"/>
                <w:lang w:eastAsia="ar-SA" w:bidi="ar-SA"/>
              </w:rPr>
            </w:pPr>
            <w:r w:rsidRPr="005F63F0">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173E3C99" w14:textId="77777777" w:rsidR="00FA11EB" w:rsidRPr="005F63F0" w:rsidRDefault="00FA11EB" w:rsidP="00C924AA">
            <w:pPr>
              <w:widowControl/>
              <w:suppressLineNumbers/>
              <w:autoSpaceDE/>
              <w:snapToGrid w:val="0"/>
              <w:jc w:val="center"/>
              <w:rPr>
                <w:rFonts w:ascii="Times New Roman" w:eastAsiaTheme="minorHAnsi" w:hAnsi="Times New Roman" w:cs="Times New Roman"/>
                <w:sz w:val="24"/>
                <w:lang w:eastAsia="en-US" w:bidi="ar-SA"/>
              </w:rPr>
            </w:pPr>
            <w:r w:rsidRPr="005F63F0">
              <w:rPr>
                <w:rFonts w:ascii="Times New Roman" w:eastAsiaTheme="minorHAnsi" w:hAnsi="Times New Roman" w:cs="Times New Roman"/>
                <w:sz w:val="24"/>
                <w:lang w:eastAsia="en-US" w:bidi="ar-SA"/>
              </w:rPr>
              <w:t>4</w:t>
            </w:r>
          </w:p>
        </w:tc>
      </w:tr>
      <w:tr w:rsidR="00FA11EB" w:rsidRPr="00C924AA" w14:paraId="24AEA471" w14:textId="77777777" w:rsidTr="00B0670A">
        <w:tc>
          <w:tcPr>
            <w:tcW w:w="825" w:type="dxa"/>
            <w:tcBorders>
              <w:left w:val="single" w:sz="1" w:space="0" w:color="000000"/>
              <w:bottom w:val="single" w:sz="1" w:space="0" w:color="000000"/>
            </w:tcBorders>
            <w:shd w:val="clear" w:color="auto" w:fill="auto"/>
          </w:tcPr>
          <w:p w14:paraId="3646732D" w14:textId="77777777" w:rsidR="00FA11EB" w:rsidRPr="005F63F0" w:rsidRDefault="00FA11EB" w:rsidP="00C924AA">
            <w:pPr>
              <w:widowControl/>
              <w:suppressLineNumbers/>
              <w:autoSpaceDE/>
              <w:snapToGrid w:val="0"/>
              <w:jc w:val="center"/>
              <w:rPr>
                <w:rFonts w:ascii="Times New Roman" w:eastAsia="Times New Roman" w:hAnsi="Times New Roman" w:cs="Times New Roman"/>
                <w:bCs/>
                <w:sz w:val="24"/>
                <w:lang w:eastAsia="ar-SA" w:bidi="ar-SA"/>
              </w:rPr>
            </w:pPr>
            <w:r w:rsidRPr="005F63F0">
              <w:rPr>
                <w:rFonts w:ascii="Times New Roman" w:eastAsia="Times New Roman" w:hAnsi="Times New Roman" w:cs="Times New Roman"/>
                <w:bCs/>
                <w:sz w:val="24"/>
                <w:lang w:eastAsia="ar-SA" w:bidi="ar-SA"/>
              </w:rPr>
              <w:t>1</w:t>
            </w:r>
            <w:r w:rsidR="008E6541" w:rsidRPr="005F63F0">
              <w:rPr>
                <w:rFonts w:ascii="Times New Roman" w:eastAsia="Times New Roman" w:hAnsi="Times New Roman" w:cs="Times New Roman"/>
                <w:bCs/>
                <w:sz w:val="24"/>
                <w:lang w:eastAsia="ar-SA" w:bidi="ar-SA"/>
              </w:rPr>
              <w:t>2</w:t>
            </w:r>
          </w:p>
        </w:tc>
        <w:tc>
          <w:tcPr>
            <w:tcW w:w="5923" w:type="dxa"/>
            <w:tcBorders>
              <w:left w:val="single" w:sz="1" w:space="0" w:color="000000"/>
              <w:bottom w:val="single" w:sz="1" w:space="0" w:color="000000"/>
            </w:tcBorders>
            <w:shd w:val="clear" w:color="auto" w:fill="auto"/>
          </w:tcPr>
          <w:p w14:paraId="47BD4C4E" w14:textId="77777777" w:rsidR="00FA11EB" w:rsidRPr="005F63F0" w:rsidRDefault="00FA11EB" w:rsidP="00C924AA">
            <w:pPr>
              <w:widowControl/>
              <w:suppressLineNumbers/>
              <w:autoSpaceDE/>
              <w:snapToGrid w:val="0"/>
              <w:jc w:val="both"/>
              <w:rPr>
                <w:rFonts w:ascii="Times New Roman" w:eastAsiaTheme="minorHAnsi" w:hAnsi="Times New Roman" w:cs="Times New Roman"/>
                <w:sz w:val="24"/>
                <w:lang w:eastAsia="en-US" w:bidi="ar-SA"/>
              </w:rPr>
            </w:pPr>
            <w:r w:rsidRPr="005F63F0">
              <w:rPr>
                <w:rFonts w:ascii="Times New Roman" w:eastAsiaTheme="minorHAnsi" w:hAnsi="Times New Roman" w:cs="Times New Roman"/>
                <w:sz w:val="24"/>
                <w:lang w:eastAsia="en-US" w:bidi="ar-SA"/>
              </w:rPr>
              <w:t>до конька скатной кровли не более</w:t>
            </w:r>
          </w:p>
        </w:tc>
        <w:tc>
          <w:tcPr>
            <w:tcW w:w="851" w:type="dxa"/>
            <w:tcBorders>
              <w:left w:val="single" w:sz="1" w:space="0" w:color="000000"/>
              <w:bottom w:val="single" w:sz="1" w:space="0" w:color="000000"/>
            </w:tcBorders>
            <w:shd w:val="clear" w:color="auto" w:fill="auto"/>
          </w:tcPr>
          <w:p w14:paraId="442526B3" w14:textId="77777777" w:rsidR="00FA11EB" w:rsidRPr="005F63F0" w:rsidRDefault="00FA11EB" w:rsidP="00C924AA">
            <w:pPr>
              <w:widowControl/>
              <w:suppressLineNumbers/>
              <w:autoSpaceDE/>
              <w:snapToGrid w:val="0"/>
              <w:jc w:val="center"/>
              <w:rPr>
                <w:rFonts w:ascii="Times New Roman" w:eastAsia="Times New Roman" w:hAnsi="Times New Roman" w:cs="Times New Roman"/>
                <w:bCs/>
                <w:sz w:val="24"/>
                <w:lang w:eastAsia="ar-SA" w:bidi="ar-SA"/>
              </w:rPr>
            </w:pPr>
            <w:r w:rsidRPr="005F63F0">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604A7D1D" w14:textId="77777777" w:rsidR="00FA11EB" w:rsidRPr="005F63F0" w:rsidRDefault="00FA11EB" w:rsidP="00C924AA">
            <w:pPr>
              <w:widowControl/>
              <w:suppressLineNumbers/>
              <w:autoSpaceDE/>
              <w:snapToGrid w:val="0"/>
              <w:jc w:val="center"/>
              <w:rPr>
                <w:rFonts w:ascii="Times New Roman" w:eastAsiaTheme="minorHAnsi" w:hAnsi="Times New Roman" w:cs="Times New Roman"/>
                <w:sz w:val="24"/>
                <w:lang w:eastAsia="en-US" w:bidi="ar-SA"/>
              </w:rPr>
            </w:pPr>
            <w:r w:rsidRPr="005F63F0">
              <w:rPr>
                <w:rFonts w:ascii="Times New Roman" w:eastAsiaTheme="minorHAnsi" w:hAnsi="Times New Roman" w:cs="Times New Roman"/>
                <w:sz w:val="24"/>
                <w:lang w:eastAsia="en-US" w:bidi="ar-SA"/>
              </w:rPr>
              <w:t>7</w:t>
            </w:r>
          </w:p>
        </w:tc>
      </w:tr>
      <w:tr w:rsidR="004E3E03" w:rsidRPr="00C924AA" w14:paraId="40B4CC6E" w14:textId="77777777" w:rsidTr="00B0670A">
        <w:tc>
          <w:tcPr>
            <w:tcW w:w="825" w:type="dxa"/>
            <w:tcBorders>
              <w:left w:val="single" w:sz="1" w:space="0" w:color="000000"/>
              <w:bottom w:val="single" w:sz="1" w:space="0" w:color="000000"/>
            </w:tcBorders>
            <w:shd w:val="clear" w:color="auto" w:fill="auto"/>
          </w:tcPr>
          <w:p w14:paraId="5AE753E6" w14:textId="77777777" w:rsidR="004E3E03" w:rsidRPr="005F63F0" w:rsidRDefault="004E3E03" w:rsidP="00C924AA">
            <w:pPr>
              <w:widowControl/>
              <w:suppressLineNumbers/>
              <w:autoSpaceDE/>
              <w:snapToGrid w:val="0"/>
              <w:jc w:val="center"/>
              <w:rPr>
                <w:rFonts w:ascii="Times New Roman" w:eastAsia="Times New Roman" w:hAnsi="Times New Roman" w:cs="Times New Roman"/>
                <w:bCs/>
                <w:sz w:val="24"/>
                <w:lang w:eastAsia="ar-SA" w:bidi="ar-SA"/>
              </w:rPr>
            </w:pPr>
            <w:r w:rsidRPr="005F63F0">
              <w:rPr>
                <w:rFonts w:ascii="Times New Roman" w:eastAsia="Times New Roman" w:hAnsi="Times New Roman" w:cs="Times New Roman"/>
                <w:bCs/>
                <w:sz w:val="24"/>
                <w:lang w:eastAsia="ar-SA" w:bidi="ar-SA"/>
              </w:rPr>
              <w:t>1</w:t>
            </w:r>
            <w:r w:rsidR="008E6541" w:rsidRPr="005F63F0">
              <w:rPr>
                <w:rFonts w:ascii="Times New Roman" w:eastAsia="Times New Roman" w:hAnsi="Times New Roman" w:cs="Times New Roman"/>
                <w:bCs/>
                <w:sz w:val="24"/>
                <w:lang w:eastAsia="ar-SA" w:bidi="ar-SA"/>
              </w:rPr>
              <w:t>3</w:t>
            </w:r>
          </w:p>
        </w:tc>
        <w:tc>
          <w:tcPr>
            <w:tcW w:w="5923" w:type="dxa"/>
            <w:tcBorders>
              <w:left w:val="single" w:sz="1" w:space="0" w:color="000000"/>
              <w:bottom w:val="single" w:sz="1" w:space="0" w:color="000000"/>
            </w:tcBorders>
            <w:shd w:val="clear" w:color="auto" w:fill="auto"/>
          </w:tcPr>
          <w:p w14:paraId="778A7804" w14:textId="77777777" w:rsidR="004E3E03" w:rsidRPr="005F63F0" w:rsidRDefault="004E3E03" w:rsidP="00C924AA">
            <w:pPr>
              <w:widowControl/>
              <w:suppressLineNumbers/>
              <w:autoSpaceDE/>
              <w:snapToGrid w:val="0"/>
              <w:jc w:val="both"/>
              <w:rPr>
                <w:rFonts w:ascii="Times New Roman" w:eastAsiaTheme="minorHAnsi" w:hAnsi="Times New Roman" w:cs="Times New Roman"/>
                <w:sz w:val="24"/>
                <w:lang w:eastAsia="en-US" w:bidi="ar-SA"/>
              </w:rPr>
            </w:pPr>
            <w:r w:rsidRPr="005F63F0">
              <w:rPr>
                <w:rFonts w:ascii="Times New Roman" w:eastAsia="Calibri" w:hAnsi="Times New Roman" w:cs="Times New Roman"/>
                <w:spacing w:val="-4"/>
                <w:sz w:val="24"/>
                <w:lang w:eastAsia="en-US" w:bidi="ar-SA"/>
              </w:rPr>
              <w:t>Количество совмещенных домов в блокированных жилых домах не более</w:t>
            </w:r>
          </w:p>
        </w:tc>
        <w:tc>
          <w:tcPr>
            <w:tcW w:w="851" w:type="dxa"/>
            <w:tcBorders>
              <w:left w:val="single" w:sz="1" w:space="0" w:color="000000"/>
              <w:bottom w:val="single" w:sz="1" w:space="0" w:color="000000"/>
            </w:tcBorders>
            <w:shd w:val="clear" w:color="auto" w:fill="auto"/>
          </w:tcPr>
          <w:p w14:paraId="162B2D03" w14:textId="77777777" w:rsidR="004E3E03" w:rsidRPr="005F63F0" w:rsidRDefault="004E3E03" w:rsidP="00C924AA">
            <w:pPr>
              <w:widowControl/>
              <w:suppressLineNumbers/>
              <w:autoSpaceDE/>
              <w:snapToGrid w:val="0"/>
              <w:jc w:val="center"/>
              <w:rPr>
                <w:rFonts w:ascii="Times New Roman" w:eastAsia="Times New Roman" w:hAnsi="Times New Roman" w:cs="Times New Roman"/>
                <w:bCs/>
                <w:sz w:val="24"/>
                <w:lang w:eastAsia="ar-SA" w:bidi="ar-SA"/>
              </w:rPr>
            </w:pPr>
            <w:r w:rsidRPr="005F63F0">
              <w:rPr>
                <w:rFonts w:ascii="Times New Roman" w:eastAsia="Times New Roman" w:hAnsi="Times New Roman" w:cs="Times New Roman"/>
                <w:bCs/>
                <w:sz w:val="24"/>
                <w:lang w:eastAsia="ar-SA" w:bidi="ar-SA"/>
              </w:rPr>
              <w:t>блок</w:t>
            </w:r>
          </w:p>
        </w:tc>
        <w:tc>
          <w:tcPr>
            <w:tcW w:w="1559" w:type="dxa"/>
            <w:tcBorders>
              <w:left w:val="single" w:sz="1" w:space="0" w:color="000000"/>
              <w:bottom w:val="single" w:sz="1" w:space="0" w:color="000000"/>
              <w:right w:val="single" w:sz="1" w:space="0" w:color="000000"/>
            </w:tcBorders>
            <w:shd w:val="clear" w:color="auto" w:fill="auto"/>
          </w:tcPr>
          <w:p w14:paraId="116A93CD" w14:textId="77777777" w:rsidR="004E3E03" w:rsidRPr="005F63F0" w:rsidRDefault="004E3E03" w:rsidP="00C924AA">
            <w:pPr>
              <w:widowControl/>
              <w:suppressLineNumbers/>
              <w:autoSpaceDE/>
              <w:snapToGrid w:val="0"/>
              <w:jc w:val="center"/>
              <w:rPr>
                <w:rFonts w:ascii="Times New Roman" w:eastAsiaTheme="minorHAnsi" w:hAnsi="Times New Roman" w:cs="Times New Roman"/>
                <w:sz w:val="24"/>
                <w:lang w:eastAsia="en-US" w:bidi="ar-SA"/>
              </w:rPr>
            </w:pPr>
            <w:r w:rsidRPr="005F63F0">
              <w:rPr>
                <w:rFonts w:ascii="Times New Roman" w:eastAsiaTheme="minorHAnsi" w:hAnsi="Times New Roman" w:cs="Times New Roman"/>
                <w:sz w:val="24"/>
                <w:lang w:eastAsia="en-US" w:bidi="ar-SA"/>
              </w:rPr>
              <w:t>5</w:t>
            </w:r>
          </w:p>
        </w:tc>
      </w:tr>
      <w:tr w:rsidR="004E3E03" w:rsidRPr="00C924AA" w14:paraId="01DCF0DC" w14:textId="77777777" w:rsidTr="004E3E03">
        <w:tc>
          <w:tcPr>
            <w:tcW w:w="825" w:type="dxa"/>
            <w:tcBorders>
              <w:left w:val="single" w:sz="1" w:space="0" w:color="000000"/>
              <w:bottom w:val="single" w:sz="1" w:space="0" w:color="000000"/>
            </w:tcBorders>
            <w:shd w:val="clear" w:color="auto" w:fill="auto"/>
          </w:tcPr>
          <w:p w14:paraId="73137133" w14:textId="77777777" w:rsidR="004E3E03" w:rsidRPr="004E3E03" w:rsidRDefault="004E3E03" w:rsidP="00C924AA">
            <w:pPr>
              <w:widowControl/>
              <w:suppressLineNumbers/>
              <w:autoSpaceDE/>
              <w:snapToGrid w:val="0"/>
              <w:jc w:val="center"/>
              <w:rPr>
                <w:rFonts w:ascii="Times New Roman" w:eastAsia="Times New Roman" w:hAnsi="Times New Roman" w:cs="Times New Roman"/>
                <w:bCs/>
                <w:sz w:val="24"/>
                <w:lang w:eastAsia="ar-SA" w:bidi="ar-SA"/>
              </w:rPr>
            </w:pPr>
            <w:r w:rsidRPr="004E3E03">
              <w:rPr>
                <w:rFonts w:ascii="Times New Roman" w:eastAsia="Times New Roman" w:hAnsi="Times New Roman" w:cs="Times New Roman"/>
                <w:bCs/>
                <w:sz w:val="24"/>
                <w:lang w:eastAsia="ar-SA" w:bidi="ar-SA"/>
              </w:rPr>
              <w:t>1</w:t>
            </w:r>
            <w:r w:rsidR="008E6541">
              <w:rPr>
                <w:rFonts w:ascii="Times New Roman" w:eastAsia="Times New Roman" w:hAnsi="Times New Roman" w:cs="Times New Roman"/>
                <w:bCs/>
                <w:sz w:val="24"/>
                <w:lang w:eastAsia="ar-SA" w:bidi="ar-SA"/>
              </w:rPr>
              <w:t>4</w:t>
            </w:r>
          </w:p>
        </w:tc>
        <w:tc>
          <w:tcPr>
            <w:tcW w:w="8333" w:type="dxa"/>
            <w:gridSpan w:val="3"/>
            <w:tcBorders>
              <w:left w:val="single" w:sz="1" w:space="0" w:color="000000"/>
              <w:bottom w:val="single" w:sz="1" w:space="0" w:color="000000"/>
              <w:right w:val="single" w:sz="1" w:space="0" w:color="000000"/>
            </w:tcBorders>
            <w:shd w:val="clear" w:color="auto" w:fill="auto"/>
          </w:tcPr>
          <w:p w14:paraId="4BEA982E" w14:textId="77777777" w:rsidR="004E3E03" w:rsidRPr="004E3E03" w:rsidRDefault="004E3E03" w:rsidP="00C924AA">
            <w:pPr>
              <w:widowControl/>
              <w:suppressLineNumbers/>
              <w:autoSpaceDE/>
              <w:snapToGrid w:val="0"/>
              <w:jc w:val="center"/>
              <w:rPr>
                <w:rFonts w:ascii="Times New Roman" w:eastAsiaTheme="minorHAnsi" w:hAnsi="Times New Roman" w:cs="Times New Roman"/>
                <w:sz w:val="24"/>
                <w:lang w:eastAsia="en-US" w:bidi="ar-SA"/>
              </w:rPr>
            </w:pPr>
            <w:r w:rsidRPr="004E3E03">
              <w:rPr>
                <w:rFonts w:ascii="Times New Roman" w:eastAsiaTheme="minorHAnsi" w:hAnsi="Times New Roman" w:cs="Times New Roman"/>
                <w:bCs/>
                <w:sz w:val="24"/>
                <w:lang w:eastAsia="en-US" w:bidi="ar-SA"/>
              </w:rPr>
              <w:t>Максимальный процент застройки в границах земельного участка:</w:t>
            </w:r>
          </w:p>
        </w:tc>
      </w:tr>
      <w:tr w:rsidR="004E3E03" w:rsidRPr="00C924AA" w14:paraId="7CE6E115" w14:textId="77777777" w:rsidTr="00B0670A">
        <w:tc>
          <w:tcPr>
            <w:tcW w:w="825" w:type="dxa"/>
            <w:tcBorders>
              <w:left w:val="single" w:sz="1" w:space="0" w:color="000000"/>
              <w:bottom w:val="single" w:sz="1" w:space="0" w:color="000000"/>
            </w:tcBorders>
            <w:shd w:val="clear" w:color="auto" w:fill="auto"/>
          </w:tcPr>
          <w:p w14:paraId="1410DABA" w14:textId="77777777" w:rsidR="004E3E03" w:rsidRPr="004E3E03" w:rsidRDefault="004E3E03" w:rsidP="00C924AA">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65A3CAE4" w14:textId="77777777" w:rsidR="004E3E03" w:rsidRPr="004E3E03" w:rsidRDefault="004E3E03" w:rsidP="00C924AA">
            <w:pPr>
              <w:widowControl/>
              <w:suppressLineNumbers/>
              <w:autoSpaceDE/>
              <w:snapToGrid w:val="0"/>
              <w:jc w:val="both"/>
              <w:rPr>
                <w:rFonts w:ascii="Times New Roman" w:eastAsiaTheme="minorHAnsi" w:hAnsi="Times New Roman" w:cs="Times New Roman"/>
                <w:sz w:val="24"/>
                <w:lang w:eastAsia="en-US" w:bidi="ar-SA"/>
              </w:rPr>
            </w:pPr>
            <w:r w:rsidRPr="004E3E03">
              <w:rPr>
                <w:rFonts w:ascii="Times New Roman" w:eastAsiaTheme="minorHAnsi" w:hAnsi="Times New Roman" w:cs="Times New Roman"/>
                <w:bCs/>
                <w:sz w:val="24"/>
                <w:lang w:eastAsia="en-US" w:bidi="ar-SA"/>
              </w:rPr>
              <w:t>для индивидуальных жилых домов</w:t>
            </w:r>
          </w:p>
        </w:tc>
        <w:tc>
          <w:tcPr>
            <w:tcW w:w="851" w:type="dxa"/>
            <w:tcBorders>
              <w:left w:val="single" w:sz="1" w:space="0" w:color="000000"/>
              <w:bottom w:val="single" w:sz="1" w:space="0" w:color="000000"/>
            </w:tcBorders>
            <w:shd w:val="clear" w:color="auto" w:fill="auto"/>
          </w:tcPr>
          <w:p w14:paraId="57AB7BF2" w14:textId="77777777" w:rsidR="004E3E03" w:rsidRPr="004E3E03" w:rsidRDefault="004E3E03" w:rsidP="00C924AA">
            <w:pPr>
              <w:widowControl/>
              <w:suppressLineNumbers/>
              <w:autoSpaceDE/>
              <w:snapToGrid w:val="0"/>
              <w:jc w:val="center"/>
              <w:rPr>
                <w:rFonts w:ascii="Times New Roman" w:eastAsia="Times New Roman" w:hAnsi="Times New Roman" w:cs="Times New Roman"/>
                <w:bCs/>
                <w:sz w:val="24"/>
                <w:lang w:eastAsia="ar-SA" w:bidi="ar-SA"/>
              </w:rPr>
            </w:pPr>
            <w:r w:rsidRPr="004E3E03">
              <w:rPr>
                <w:rFonts w:ascii="Times New Roman" w:eastAsia="Times New Roman" w:hAnsi="Times New Roman" w:cs="Times New Roman"/>
                <w:bCs/>
                <w:sz w:val="24"/>
                <w:lang w:eastAsia="ar-SA" w:bidi="ar-SA"/>
              </w:rPr>
              <w:t>%</w:t>
            </w:r>
          </w:p>
        </w:tc>
        <w:tc>
          <w:tcPr>
            <w:tcW w:w="1559" w:type="dxa"/>
            <w:tcBorders>
              <w:left w:val="single" w:sz="1" w:space="0" w:color="000000"/>
              <w:bottom w:val="single" w:sz="1" w:space="0" w:color="000000"/>
              <w:right w:val="single" w:sz="1" w:space="0" w:color="000000"/>
            </w:tcBorders>
            <w:shd w:val="clear" w:color="auto" w:fill="auto"/>
          </w:tcPr>
          <w:p w14:paraId="68BEDB10" w14:textId="77777777" w:rsidR="004E3E03" w:rsidRPr="004E3E03" w:rsidRDefault="004E3E03" w:rsidP="00C924AA">
            <w:pPr>
              <w:widowControl/>
              <w:suppressLineNumbers/>
              <w:autoSpaceDE/>
              <w:snapToGrid w:val="0"/>
              <w:jc w:val="center"/>
              <w:rPr>
                <w:rFonts w:ascii="Times New Roman" w:eastAsiaTheme="minorHAnsi" w:hAnsi="Times New Roman" w:cs="Times New Roman"/>
                <w:sz w:val="24"/>
                <w:lang w:eastAsia="en-US" w:bidi="ar-SA"/>
              </w:rPr>
            </w:pPr>
            <w:r w:rsidRPr="004E3E03">
              <w:rPr>
                <w:rFonts w:ascii="Times New Roman" w:eastAsia="Times New Roman" w:hAnsi="Times New Roman" w:cs="Times New Roman"/>
                <w:sz w:val="24"/>
                <w:lang w:eastAsia="ar-SA" w:bidi="ar-SA"/>
              </w:rPr>
              <w:t>20</w:t>
            </w:r>
          </w:p>
        </w:tc>
      </w:tr>
      <w:tr w:rsidR="004E3E03" w:rsidRPr="00C924AA" w14:paraId="6D9234AB" w14:textId="77777777" w:rsidTr="00B0670A">
        <w:tc>
          <w:tcPr>
            <w:tcW w:w="825" w:type="dxa"/>
            <w:tcBorders>
              <w:left w:val="single" w:sz="1" w:space="0" w:color="000000"/>
              <w:bottom w:val="single" w:sz="1" w:space="0" w:color="000000"/>
            </w:tcBorders>
            <w:shd w:val="clear" w:color="auto" w:fill="auto"/>
          </w:tcPr>
          <w:p w14:paraId="4055CE87" w14:textId="77777777" w:rsidR="004E3E03" w:rsidRPr="004E3E03" w:rsidRDefault="004E3E03" w:rsidP="00C924AA">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36E0DA19" w14:textId="77777777" w:rsidR="004E3E03" w:rsidRPr="004E3E03" w:rsidRDefault="004E3E03" w:rsidP="00C924AA">
            <w:pPr>
              <w:widowControl/>
              <w:suppressLineNumbers/>
              <w:autoSpaceDE/>
              <w:snapToGrid w:val="0"/>
              <w:jc w:val="both"/>
              <w:rPr>
                <w:rFonts w:ascii="Times New Roman" w:eastAsiaTheme="minorHAnsi" w:hAnsi="Times New Roman" w:cs="Times New Roman"/>
                <w:bCs/>
                <w:sz w:val="24"/>
                <w:lang w:eastAsia="en-US" w:bidi="ar-SA"/>
              </w:rPr>
            </w:pPr>
            <w:r w:rsidRPr="004E3E03">
              <w:rPr>
                <w:rFonts w:ascii="Times New Roman" w:eastAsia="Calibri" w:hAnsi="Times New Roman" w:cs="Times New Roman"/>
                <w:sz w:val="24"/>
                <w:lang w:eastAsia="en-US" w:bidi="ar-SA"/>
              </w:rPr>
              <w:t>для блокированных жилых домов с при квартирными земельными участками</w:t>
            </w:r>
          </w:p>
        </w:tc>
        <w:tc>
          <w:tcPr>
            <w:tcW w:w="851" w:type="dxa"/>
            <w:tcBorders>
              <w:left w:val="single" w:sz="1" w:space="0" w:color="000000"/>
              <w:bottom w:val="single" w:sz="1" w:space="0" w:color="000000"/>
            </w:tcBorders>
            <w:shd w:val="clear" w:color="auto" w:fill="auto"/>
          </w:tcPr>
          <w:p w14:paraId="6B1BCEBD" w14:textId="77777777" w:rsidR="004E3E03" w:rsidRPr="004E3E03" w:rsidRDefault="004E3E03" w:rsidP="00C924AA">
            <w:pPr>
              <w:widowControl/>
              <w:suppressLineNumbers/>
              <w:autoSpaceDE/>
              <w:snapToGrid w:val="0"/>
              <w:jc w:val="center"/>
              <w:rPr>
                <w:rFonts w:ascii="Times New Roman" w:eastAsia="Times New Roman" w:hAnsi="Times New Roman" w:cs="Times New Roman"/>
                <w:bCs/>
                <w:sz w:val="24"/>
                <w:lang w:eastAsia="ar-SA" w:bidi="ar-SA"/>
              </w:rPr>
            </w:pPr>
            <w:r w:rsidRPr="004E3E03">
              <w:rPr>
                <w:rFonts w:ascii="Times New Roman" w:eastAsia="Times New Roman" w:hAnsi="Times New Roman" w:cs="Times New Roman"/>
                <w:bCs/>
                <w:sz w:val="24"/>
                <w:lang w:eastAsia="ar-SA" w:bidi="ar-SA"/>
              </w:rPr>
              <w:t>%</w:t>
            </w:r>
          </w:p>
        </w:tc>
        <w:tc>
          <w:tcPr>
            <w:tcW w:w="1559" w:type="dxa"/>
            <w:tcBorders>
              <w:left w:val="single" w:sz="1" w:space="0" w:color="000000"/>
              <w:bottom w:val="single" w:sz="1" w:space="0" w:color="000000"/>
              <w:right w:val="single" w:sz="1" w:space="0" w:color="000000"/>
            </w:tcBorders>
            <w:shd w:val="clear" w:color="auto" w:fill="auto"/>
          </w:tcPr>
          <w:p w14:paraId="24D72AD0" w14:textId="77777777" w:rsidR="004E3E03" w:rsidRPr="004E3E03" w:rsidRDefault="004E3E03" w:rsidP="00C924AA">
            <w:pPr>
              <w:widowControl/>
              <w:suppressLineNumbers/>
              <w:autoSpaceDE/>
              <w:snapToGrid w:val="0"/>
              <w:jc w:val="center"/>
              <w:rPr>
                <w:rFonts w:ascii="Times New Roman" w:eastAsia="Times New Roman" w:hAnsi="Times New Roman" w:cs="Times New Roman"/>
                <w:sz w:val="24"/>
                <w:lang w:eastAsia="ar-SA" w:bidi="ar-SA"/>
              </w:rPr>
            </w:pPr>
            <w:r w:rsidRPr="004E3E03">
              <w:rPr>
                <w:rFonts w:ascii="Times New Roman" w:eastAsia="Times New Roman" w:hAnsi="Times New Roman" w:cs="Times New Roman"/>
                <w:sz w:val="24"/>
                <w:lang w:eastAsia="ar-SA" w:bidi="ar-SA"/>
              </w:rPr>
              <w:t>30</w:t>
            </w:r>
          </w:p>
        </w:tc>
      </w:tr>
      <w:tr w:rsidR="00BB0F5A" w:rsidRPr="00136CA6" w14:paraId="35621C7E" w14:textId="77777777" w:rsidTr="00B0670A">
        <w:tc>
          <w:tcPr>
            <w:tcW w:w="825" w:type="dxa"/>
            <w:tcBorders>
              <w:left w:val="single" w:sz="1" w:space="0" w:color="000000"/>
              <w:bottom w:val="single" w:sz="1" w:space="0" w:color="000000"/>
            </w:tcBorders>
            <w:shd w:val="clear" w:color="auto" w:fill="auto"/>
          </w:tcPr>
          <w:p w14:paraId="1CFB6C6C" w14:textId="77777777" w:rsidR="00BB0F5A" w:rsidRPr="004E3E03" w:rsidRDefault="00BB0F5A" w:rsidP="00BB0F5A">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747B3F14" w14:textId="77777777" w:rsidR="00BB0F5A" w:rsidRPr="00136CA6" w:rsidRDefault="00BB0F5A" w:rsidP="00BB0F5A">
            <w:pPr>
              <w:widowControl/>
              <w:suppressLineNumbers/>
              <w:autoSpaceDE/>
              <w:snapToGrid w:val="0"/>
              <w:jc w:val="both"/>
              <w:rPr>
                <w:rFonts w:ascii="Times New Roman" w:eastAsiaTheme="minorHAnsi" w:hAnsi="Times New Roman" w:cs="Times New Roman"/>
                <w:bCs/>
                <w:sz w:val="24"/>
                <w:lang w:eastAsia="en-US" w:bidi="ar-SA"/>
              </w:rPr>
            </w:pPr>
            <w:r w:rsidRPr="00136CA6">
              <w:rPr>
                <w:rFonts w:ascii="Times New Roman" w:eastAsia="Calibri" w:hAnsi="Times New Roman" w:cs="Times New Roman"/>
                <w:sz w:val="24"/>
                <w:lang w:eastAsia="en-US" w:bidi="ar-SA"/>
              </w:rPr>
              <w:t>для блокированных жилых домов без при квартирных земельных участках</w:t>
            </w:r>
          </w:p>
        </w:tc>
        <w:tc>
          <w:tcPr>
            <w:tcW w:w="851" w:type="dxa"/>
            <w:tcBorders>
              <w:left w:val="single" w:sz="1" w:space="0" w:color="000000"/>
              <w:bottom w:val="single" w:sz="1" w:space="0" w:color="000000"/>
            </w:tcBorders>
            <w:shd w:val="clear" w:color="auto" w:fill="auto"/>
          </w:tcPr>
          <w:p w14:paraId="372FC5EC" w14:textId="77777777" w:rsidR="00BB0F5A" w:rsidRPr="00136CA6" w:rsidRDefault="00BB0F5A" w:rsidP="00BB0F5A">
            <w:pPr>
              <w:widowControl/>
              <w:suppressLineNumbers/>
              <w:autoSpaceDE/>
              <w:snapToGrid w:val="0"/>
              <w:jc w:val="center"/>
              <w:rPr>
                <w:rFonts w:ascii="Times New Roman" w:eastAsia="Times New Roman" w:hAnsi="Times New Roman" w:cs="Times New Roman"/>
                <w:bCs/>
                <w:sz w:val="24"/>
                <w:lang w:eastAsia="ar-SA" w:bidi="ar-SA"/>
              </w:rPr>
            </w:pPr>
            <w:r w:rsidRPr="00136CA6">
              <w:rPr>
                <w:rFonts w:ascii="Times New Roman" w:eastAsia="Times New Roman" w:hAnsi="Times New Roman" w:cs="Times New Roman"/>
                <w:bCs/>
                <w:sz w:val="24"/>
                <w:lang w:eastAsia="ar-SA" w:bidi="ar-SA"/>
              </w:rPr>
              <w:t>%</w:t>
            </w:r>
          </w:p>
        </w:tc>
        <w:tc>
          <w:tcPr>
            <w:tcW w:w="1559" w:type="dxa"/>
            <w:tcBorders>
              <w:left w:val="single" w:sz="1" w:space="0" w:color="000000"/>
              <w:bottom w:val="single" w:sz="1" w:space="0" w:color="000000"/>
              <w:right w:val="single" w:sz="1" w:space="0" w:color="000000"/>
            </w:tcBorders>
            <w:shd w:val="clear" w:color="auto" w:fill="auto"/>
          </w:tcPr>
          <w:p w14:paraId="3EC8B8B0" w14:textId="77777777" w:rsidR="00BB0F5A" w:rsidRPr="00136CA6" w:rsidRDefault="00BB0F5A" w:rsidP="00BB0F5A">
            <w:pPr>
              <w:widowControl/>
              <w:suppressLineNumbers/>
              <w:autoSpaceDE/>
              <w:snapToGrid w:val="0"/>
              <w:jc w:val="center"/>
              <w:rPr>
                <w:rFonts w:ascii="Times New Roman" w:eastAsia="Times New Roman" w:hAnsi="Times New Roman" w:cs="Times New Roman"/>
                <w:sz w:val="24"/>
                <w:lang w:eastAsia="ar-SA" w:bidi="ar-SA"/>
              </w:rPr>
            </w:pPr>
            <w:r w:rsidRPr="00136CA6">
              <w:rPr>
                <w:rFonts w:ascii="Times New Roman" w:eastAsia="Times New Roman" w:hAnsi="Times New Roman" w:cs="Times New Roman"/>
                <w:sz w:val="24"/>
                <w:lang w:eastAsia="ar-SA" w:bidi="ar-SA"/>
              </w:rPr>
              <w:t>50</w:t>
            </w:r>
          </w:p>
        </w:tc>
      </w:tr>
      <w:tr w:rsidR="004E3E03" w:rsidRPr="00136CA6" w14:paraId="21D2CAC5" w14:textId="77777777" w:rsidTr="00B0670A">
        <w:tc>
          <w:tcPr>
            <w:tcW w:w="825" w:type="dxa"/>
            <w:tcBorders>
              <w:left w:val="single" w:sz="1" w:space="0" w:color="000000"/>
              <w:bottom w:val="single" w:sz="1" w:space="0" w:color="000000"/>
            </w:tcBorders>
            <w:shd w:val="clear" w:color="auto" w:fill="auto"/>
          </w:tcPr>
          <w:p w14:paraId="0FEBDE79" w14:textId="77777777" w:rsidR="004E3E03" w:rsidRPr="004E3E03" w:rsidRDefault="004E3E03" w:rsidP="00C924AA">
            <w:pPr>
              <w:widowControl/>
              <w:suppressLineNumbers/>
              <w:autoSpaceDE/>
              <w:snapToGrid w:val="0"/>
              <w:jc w:val="center"/>
              <w:rPr>
                <w:rFonts w:ascii="Times New Roman" w:eastAsia="Times New Roman" w:hAnsi="Times New Roman" w:cs="Times New Roman"/>
                <w:bCs/>
                <w:sz w:val="24"/>
                <w:lang w:eastAsia="ar-SA" w:bidi="ar-SA"/>
              </w:rPr>
            </w:pPr>
          </w:p>
        </w:tc>
        <w:tc>
          <w:tcPr>
            <w:tcW w:w="5923" w:type="dxa"/>
            <w:tcBorders>
              <w:left w:val="single" w:sz="1" w:space="0" w:color="000000"/>
              <w:bottom w:val="single" w:sz="1" w:space="0" w:color="000000"/>
            </w:tcBorders>
            <w:shd w:val="clear" w:color="auto" w:fill="auto"/>
          </w:tcPr>
          <w:p w14:paraId="66C2937C" w14:textId="77777777" w:rsidR="004E3E03" w:rsidRPr="00136CA6" w:rsidRDefault="004E3E03" w:rsidP="00C924AA">
            <w:pPr>
              <w:widowControl/>
              <w:suppressLineNumbers/>
              <w:autoSpaceDE/>
              <w:snapToGrid w:val="0"/>
              <w:jc w:val="both"/>
              <w:rPr>
                <w:rFonts w:ascii="Times New Roman" w:eastAsia="Times New Roman" w:hAnsi="Times New Roman" w:cs="Times New Roman"/>
                <w:bCs/>
                <w:sz w:val="24"/>
                <w:lang w:eastAsia="ar-SA" w:bidi="ar-SA"/>
              </w:rPr>
            </w:pPr>
            <w:r w:rsidRPr="00136CA6">
              <w:rPr>
                <w:rFonts w:ascii="Times New Roman" w:eastAsia="Times New Roman" w:hAnsi="Times New Roman" w:cs="Times New Roman"/>
                <w:bCs/>
                <w:sz w:val="24"/>
                <w:lang w:eastAsia="ar-SA" w:bidi="ar-SA"/>
              </w:rPr>
              <w:t>для многоквартирной малоэтажной жилой застройки</w:t>
            </w:r>
          </w:p>
          <w:p w14:paraId="51A0D97B" w14:textId="77777777" w:rsidR="00BB0F5A" w:rsidRPr="00136CA6" w:rsidRDefault="00BB0F5A" w:rsidP="00C924AA">
            <w:pPr>
              <w:widowControl/>
              <w:suppressLineNumbers/>
              <w:autoSpaceDE/>
              <w:snapToGrid w:val="0"/>
              <w:jc w:val="both"/>
              <w:rPr>
                <w:rFonts w:ascii="Times New Roman" w:eastAsiaTheme="minorHAnsi" w:hAnsi="Times New Roman" w:cs="Times New Roman"/>
                <w:bCs/>
                <w:sz w:val="24"/>
                <w:lang w:eastAsia="en-US" w:bidi="ar-SA"/>
              </w:rPr>
            </w:pPr>
            <w:r w:rsidRPr="00136CA6">
              <w:rPr>
                <w:rFonts w:ascii="Times New Roman" w:eastAsiaTheme="minorHAnsi" w:hAnsi="Times New Roman" w:cs="Times New Roman"/>
                <w:bCs/>
                <w:sz w:val="24"/>
                <w:lang w:eastAsia="en-US" w:bidi="ar-SA"/>
              </w:rPr>
              <w:t>(с учётом реконструкции)</w:t>
            </w:r>
          </w:p>
        </w:tc>
        <w:tc>
          <w:tcPr>
            <w:tcW w:w="851" w:type="dxa"/>
            <w:tcBorders>
              <w:left w:val="single" w:sz="1" w:space="0" w:color="000000"/>
              <w:bottom w:val="single" w:sz="1" w:space="0" w:color="000000"/>
            </w:tcBorders>
            <w:shd w:val="clear" w:color="auto" w:fill="auto"/>
          </w:tcPr>
          <w:p w14:paraId="22C430EE" w14:textId="77777777" w:rsidR="004E3E03" w:rsidRPr="00136CA6" w:rsidRDefault="004E3E03" w:rsidP="00C924AA">
            <w:pPr>
              <w:widowControl/>
              <w:suppressLineNumbers/>
              <w:autoSpaceDE/>
              <w:snapToGrid w:val="0"/>
              <w:jc w:val="center"/>
              <w:rPr>
                <w:rFonts w:ascii="Times New Roman" w:eastAsia="Times New Roman" w:hAnsi="Times New Roman" w:cs="Times New Roman"/>
                <w:bCs/>
                <w:sz w:val="24"/>
                <w:lang w:eastAsia="ar-SA" w:bidi="ar-SA"/>
              </w:rPr>
            </w:pPr>
            <w:r w:rsidRPr="00136CA6">
              <w:rPr>
                <w:rFonts w:ascii="Times New Roman" w:eastAsia="Times New Roman" w:hAnsi="Times New Roman" w:cs="Times New Roman"/>
                <w:bCs/>
                <w:sz w:val="24"/>
                <w:lang w:eastAsia="ar-SA" w:bidi="ar-SA"/>
              </w:rPr>
              <w:t>%</w:t>
            </w:r>
          </w:p>
        </w:tc>
        <w:tc>
          <w:tcPr>
            <w:tcW w:w="1559" w:type="dxa"/>
            <w:tcBorders>
              <w:left w:val="single" w:sz="1" w:space="0" w:color="000000"/>
              <w:bottom w:val="single" w:sz="1" w:space="0" w:color="000000"/>
              <w:right w:val="single" w:sz="1" w:space="0" w:color="000000"/>
            </w:tcBorders>
            <w:shd w:val="clear" w:color="auto" w:fill="auto"/>
          </w:tcPr>
          <w:p w14:paraId="5B95EDDB" w14:textId="77777777" w:rsidR="004E3E03" w:rsidRPr="00136CA6" w:rsidRDefault="00BB0F5A" w:rsidP="00C924AA">
            <w:pPr>
              <w:widowControl/>
              <w:suppressLineNumbers/>
              <w:autoSpaceDE/>
              <w:snapToGrid w:val="0"/>
              <w:jc w:val="center"/>
              <w:rPr>
                <w:rFonts w:ascii="Times New Roman" w:eastAsia="Times New Roman" w:hAnsi="Times New Roman" w:cs="Times New Roman"/>
                <w:sz w:val="24"/>
                <w:lang w:eastAsia="ar-SA" w:bidi="ar-SA"/>
              </w:rPr>
            </w:pPr>
            <w:r w:rsidRPr="00136CA6">
              <w:rPr>
                <w:rFonts w:ascii="Times New Roman" w:eastAsia="Times New Roman" w:hAnsi="Times New Roman" w:cs="Times New Roman"/>
                <w:sz w:val="24"/>
                <w:lang w:eastAsia="ar-SA" w:bidi="ar-SA"/>
              </w:rPr>
              <w:t>35(</w:t>
            </w:r>
            <w:r w:rsidR="004E3E03" w:rsidRPr="00136CA6">
              <w:rPr>
                <w:rFonts w:ascii="Times New Roman" w:eastAsia="Times New Roman" w:hAnsi="Times New Roman" w:cs="Times New Roman"/>
                <w:sz w:val="24"/>
                <w:lang w:eastAsia="ar-SA" w:bidi="ar-SA"/>
              </w:rPr>
              <w:t>40</w:t>
            </w:r>
            <w:r w:rsidRPr="00136CA6">
              <w:rPr>
                <w:rFonts w:ascii="Times New Roman" w:eastAsia="Times New Roman" w:hAnsi="Times New Roman" w:cs="Times New Roman"/>
                <w:sz w:val="24"/>
                <w:lang w:eastAsia="ar-SA" w:bidi="ar-SA"/>
              </w:rPr>
              <w:t>)</w:t>
            </w:r>
          </w:p>
        </w:tc>
      </w:tr>
      <w:tr w:rsidR="00C924AA" w:rsidRPr="00136CA6" w14:paraId="67DCE355" w14:textId="77777777" w:rsidTr="00B0670A">
        <w:tc>
          <w:tcPr>
            <w:tcW w:w="825" w:type="dxa"/>
            <w:tcBorders>
              <w:left w:val="single" w:sz="1" w:space="0" w:color="000000"/>
              <w:bottom w:val="single" w:sz="1" w:space="0" w:color="000000"/>
            </w:tcBorders>
            <w:shd w:val="clear" w:color="auto" w:fill="auto"/>
          </w:tcPr>
          <w:p w14:paraId="2EB9A3BC" w14:textId="77777777" w:rsidR="00C924AA" w:rsidRPr="004E3E03" w:rsidRDefault="00C924AA" w:rsidP="004E3E03">
            <w:pPr>
              <w:widowControl/>
              <w:suppressLineNumbers/>
              <w:autoSpaceDE/>
              <w:snapToGrid w:val="0"/>
              <w:rPr>
                <w:rFonts w:ascii="Times New Roman" w:eastAsia="Times New Roman" w:hAnsi="Times New Roman" w:cs="Times New Roman"/>
                <w:szCs w:val="20"/>
                <w:lang w:eastAsia="ar-SA" w:bidi="ar-SA"/>
              </w:rPr>
            </w:pPr>
          </w:p>
        </w:tc>
        <w:tc>
          <w:tcPr>
            <w:tcW w:w="5923" w:type="dxa"/>
            <w:tcBorders>
              <w:left w:val="single" w:sz="1" w:space="0" w:color="000000"/>
              <w:bottom w:val="single" w:sz="1" w:space="0" w:color="000000"/>
            </w:tcBorders>
            <w:shd w:val="clear" w:color="auto" w:fill="auto"/>
          </w:tcPr>
          <w:p w14:paraId="22CB37AB" w14:textId="77777777" w:rsidR="00BB0F5A" w:rsidRPr="00136CA6" w:rsidRDefault="004E3E03" w:rsidP="00C924AA">
            <w:pPr>
              <w:widowControl/>
              <w:suppressLineNumbers/>
              <w:autoSpaceDE/>
              <w:snapToGrid w:val="0"/>
              <w:jc w:val="both"/>
              <w:rPr>
                <w:rFonts w:ascii="Times New Roman" w:eastAsia="Times New Roman" w:hAnsi="Times New Roman" w:cs="Times New Roman"/>
                <w:bCs/>
                <w:sz w:val="24"/>
                <w:lang w:eastAsia="ar-SA" w:bidi="ar-SA"/>
              </w:rPr>
            </w:pPr>
            <w:r w:rsidRPr="00136CA6">
              <w:rPr>
                <w:rFonts w:ascii="Times New Roman" w:eastAsia="Times New Roman" w:hAnsi="Times New Roman" w:cs="Times New Roman"/>
                <w:bCs/>
                <w:sz w:val="24"/>
                <w:lang w:eastAsia="ar-SA" w:bidi="ar-SA"/>
              </w:rPr>
              <w:t>для многоквартирной средне</w:t>
            </w:r>
            <w:r w:rsidR="00D4512E" w:rsidRPr="00136CA6">
              <w:rPr>
                <w:rFonts w:ascii="Times New Roman" w:eastAsia="Times New Roman" w:hAnsi="Times New Roman" w:cs="Times New Roman"/>
                <w:bCs/>
                <w:sz w:val="24"/>
                <w:lang w:eastAsia="ar-SA" w:bidi="ar-SA"/>
              </w:rPr>
              <w:t xml:space="preserve"> </w:t>
            </w:r>
            <w:r w:rsidRPr="00136CA6">
              <w:rPr>
                <w:rFonts w:ascii="Times New Roman" w:eastAsia="Times New Roman" w:hAnsi="Times New Roman" w:cs="Times New Roman"/>
                <w:bCs/>
                <w:sz w:val="24"/>
                <w:lang w:eastAsia="ar-SA" w:bidi="ar-SA"/>
              </w:rPr>
              <w:t>этажной жилой застройки</w:t>
            </w:r>
          </w:p>
          <w:p w14:paraId="692362D3" w14:textId="77777777" w:rsidR="00C924AA" w:rsidRPr="00136CA6" w:rsidRDefault="00BB0F5A" w:rsidP="00C924AA">
            <w:pPr>
              <w:widowControl/>
              <w:suppressLineNumbers/>
              <w:autoSpaceDE/>
              <w:snapToGrid w:val="0"/>
              <w:jc w:val="both"/>
              <w:rPr>
                <w:rFonts w:ascii="Times New Roman" w:eastAsia="Times New Roman" w:hAnsi="Times New Roman" w:cs="Times New Roman"/>
                <w:szCs w:val="20"/>
                <w:lang w:eastAsia="ar-SA" w:bidi="ar-SA"/>
              </w:rPr>
            </w:pPr>
            <w:r w:rsidRPr="00136CA6">
              <w:rPr>
                <w:rFonts w:ascii="Times New Roman" w:eastAsia="Times New Roman" w:hAnsi="Times New Roman" w:cs="Times New Roman"/>
                <w:bCs/>
                <w:sz w:val="24"/>
                <w:lang w:eastAsia="ar-SA" w:bidi="ar-SA"/>
              </w:rPr>
              <w:t>(с учётом реконструкции)</w:t>
            </w:r>
          </w:p>
        </w:tc>
        <w:tc>
          <w:tcPr>
            <w:tcW w:w="851" w:type="dxa"/>
            <w:tcBorders>
              <w:left w:val="single" w:sz="1" w:space="0" w:color="000000"/>
              <w:bottom w:val="single" w:sz="1" w:space="0" w:color="000000"/>
            </w:tcBorders>
            <w:shd w:val="clear" w:color="auto" w:fill="auto"/>
          </w:tcPr>
          <w:p w14:paraId="0D933257" w14:textId="77777777" w:rsidR="00C924AA" w:rsidRPr="00136CA6" w:rsidRDefault="00C924AA" w:rsidP="00C924AA">
            <w:pPr>
              <w:widowControl/>
              <w:suppressLineNumbers/>
              <w:autoSpaceDE/>
              <w:snapToGrid w:val="0"/>
              <w:jc w:val="center"/>
              <w:rPr>
                <w:rFonts w:ascii="Times New Roman" w:eastAsia="Times New Roman" w:hAnsi="Times New Roman" w:cs="Times New Roman"/>
                <w:szCs w:val="20"/>
                <w:lang w:eastAsia="ar-SA" w:bidi="ar-SA"/>
              </w:rPr>
            </w:pPr>
            <w:r w:rsidRPr="00136CA6">
              <w:rPr>
                <w:rFonts w:ascii="Times New Roman" w:eastAsia="Times New Roman" w:hAnsi="Times New Roman" w:cs="Times New Roman"/>
                <w:bCs/>
                <w:sz w:val="24"/>
                <w:lang w:eastAsia="ar-SA" w:bidi="ar-SA"/>
              </w:rPr>
              <w:t>%</w:t>
            </w:r>
          </w:p>
        </w:tc>
        <w:tc>
          <w:tcPr>
            <w:tcW w:w="1559" w:type="dxa"/>
            <w:tcBorders>
              <w:left w:val="single" w:sz="1" w:space="0" w:color="000000"/>
              <w:bottom w:val="single" w:sz="1" w:space="0" w:color="000000"/>
              <w:right w:val="single" w:sz="1" w:space="0" w:color="000000"/>
            </w:tcBorders>
            <w:shd w:val="clear" w:color="auto" w:fill="auto"/>
          </w:tcPr>
          <w:p w14:paraId="62FEE67B" w14:textId="77777777" w:rsidR="00C924AA" w:rsidRPr="00136CA6" w:rsidRDefault="00BB0F5A" w:rsidP="00C924AA">
            <w:pPr>
              <w:widowControl/>
              <w:suppressLineNumbers/>
              <w:autoSpaceDE/>
              <w:snapToGrid w:val="0"/>
              <w:jc w:val="center"/>
              <w:rPr>
                <w:rFonts w:ascii="Times New Roman" w:eastAsia="Times New Roman" w:hAnsi="Times New Roman" w:cs="Times New Roman"/>
                <w:sz w:val="24"/>
                <w:lang w:eastAsia="ar-SA" w:bidi="ar-SA"/>
              </w:rPr>
            </w:pPr>
            <w:r w:rsidRPr="00136CA6">
              <w:rPr>
                <w:rFonts w:ascii="Times New Roman" w:eastAsia="Times New Roman" w:hAnsi="Times New Roman" w:cs="Times New Roman"/>
                <w:sz w:val="24"/>
                <w:lang w:eastAsia="ar-SA" w:bidi="ar-SA"/>
              </w:rPr>
              <w:t>35(</w:t>
            </w:r>
            <w:r w:rsidR="004E3E03" w:rsidRPr="00136CA6">
              <w:rPr>
                <w:rFonts w:ascii="Times New Roman" w:eastAsia="Times New Roman" w:hAnsi="Times New Roman" w:cs="Times New Roman"/>
                <w:sz w:val="24"/>
                <w:lang w:eastAsia="ar-SA" w:bidi="ar-SA"/>
              </w:rPr>
              <w:t>40</w:t>
            </w:r>
            <w:r w:rsidRPr="00136CA6">
              <w:rPr>
                <w:rFonts w:ascii="Times New Roman" w:eastAsia="Times New Roman" w:hAnsi="Times New Roman" w:cs="Times New Roman"/>
                <w:sz w:val="24"/>
                <w:lang w:eastAsia="ar-SA" w:bidi="ar-SA"/>
              </w:rPr>
              <w:t>)</w:t>
            </w:r>
          </w:p>
        </w:tc>
      </w:tr>
      <w:bookmarkEnd w:id="50"/>
    </w:tbl>
    <w:p w14:paraId="200A2E3D" w14:textId="77777777" w:rsidR="00CC3530" w:rsidRPr="006A1ECE" w:rsidRDefault="00CC3530" w:rsidP="009F5AE9">
      <w:pPr>
        <w:shd w:val="clear" w:color="auto" w:fill="FFFFFF"/>
        <w:tabs>
          <w:tab w:val="left" w:pos="547"/>
          <w:tab w:val="left" w:pos="1134"/>
        </w:tabs>
        <w:suppressAutoHyphens w:val="0"/>
        <w:autoSpaceDN w:val="0"/>
        <w:adjustRightInd w:val="0"/>
        <w:ind w:firstLine="851"/>
        <w:jc w:val="both"/>
        <w:rPr>
          <w:rFonts w:ascii="Times New Roman" w:eastAsiaTheme="minorHAnsi" w:hAnsi="Times New Roman" w:cs="Times New Roman"/>
          <w:spacing w:val="-4"/>
          <w:sz w:val="24"/>
          <w:lang w:eastAsia="en-US" w:bidi="ar-SA"/>
        </w:rPr>
      </w:pPr>
    </w:p>
    <w:bookmarkEnd w:id="45"/>
    <w:p w14:paraId="419CA563" w14:textId="77777777" w:rsidR="007B47C9" w:rsidRDefault="007B47C9" w:rsidP="009F5AE9">
      <w:pPr>
        <w:keepNext/>
        <w:rPr>
          <w:rFonts w:ascii="Times New Roman" w:eastAsia="Arial" w:hAnsi="Times New Roman" w:cs="Times New Roman"/>
          <w:b/>
          <w:sz w:val="24"/>
        </w:rPr>
      </w:pPr>
    </w:p>
    <w:p w14:paraId="3181AEE4" w14:textId="77777777" w:rsidR="00CD1442" w:rsidRPr="009F5AE9" w:rsidRDefault="004F3FE6" w:rsidP="009F5AE9">
      <w:pPr>
        <w:keepNext/>
        <w:rPr>
          <w:rFonts w:ascii="Times New Roman" w:eastAsia="Arial" w:hAnsi="Times New Roman" w:cs="Times New Roman"/>
          <w:b/>
          <w:sz w:val="24"/>
        </w:rPr>
      </w:pPr>
      <w:bookmarkStart w:id="52" w:name="_Hlk517432117"/>
      <w:r w:rsidRPr="009F5AE9">
        <w:rPr>
          <w:rFonts w:ascii="Times New Roman" w:eastAsia="Arial" w:hAnsi="Times New Roman" w:cs="Times New Roman"/>
          <w:b/>
          <w:sz w:val="24"/>
        </w:rPr>
        <w:t xml:space="preserve">Статья </w:t>
      </w:r>
      <w:r w:rsidR="00231ADC" w:rsidRPr="009F5AE9">
        <w:rPr>
          <w:rFonts w:ascii="Times New Roman" w:eastAsia="Arial" w:hAnsi="Times New Roman" w:cs="Times New Roman"/>
          <w:b/>
          <w:sz w:val="24"/>
        </w:rPr>
        <w:t xml:space="preserve">31  </w:t>
      </w:r>
      <w:r w:rsidR="00CD1442" w:rsidRPr="009F5AE9">
        <w:rPr>
          <w:rFonts w:ascii="Times New Roman" w:eastAsia="Arial" w:hAnsi="Times New Roman" w:cs="Times New Roman"/>
          <w:b/>
          <w:sz w:val="24"/>
        </w:rPr>
        <w:t>ОБЩЕСТВЕННО-ДЕЛОВЫЕ ЗОНЫ</w:t>
      </w:r>
    </w:p>
    <w:p w14:paraId="571F3832"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Многофункциональное использование территории общественно-деловых зон предназначено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общеобразовательных учебных заведений, и дошкольных образовательных учреждений, спортивных сооружений,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63BBA80F" w14:textId="77777777" w:rsidR="00CD1442" w:rsidRPr="009F5AE9" w:rsidRDefault="00CD1442" w:rsidP="009F5AE9">
      <w:pPr>
        <w:ind w:firstLine="357"/>
        <w:jc w:val="both"/>
        <w:rPr>
          <w:rFonts w:ascii="Times New Roman" w:eastAsia="Arial" w:hAnsi="Times New Roman" w:cs="Times New Roman"/>
          <w:b/>
          <w:color w:val="000000"/>
          <w:spacing w:val="-2"/>
          <w:sz w:val="24"/>
          <w:shd w:val="clear" w:color="auto" w:fill="FFFFFF"/>
        </w:rPr>
      </w:pPr>
      <w:bookmarkStart w:id="53" w:name="_Hlk517103691"/>
      <w:r w:rsidRPr="009F5AE9">
        <w:rPr>
          <w:rFonts w:ascii="Times New Roman" w:eastAsia="Arial" w:hAnsi="Times New Roman" w:cs="Times New Roman"/>
          <w:b/>
          <w:color w:val="000000"/>
          <w:spacing w:val="-2"/>
          <w:sz w:val="24"/>
          <w:shd w:val="clear" w:color="auto" w:fill="FFFFFF"/>
        </w:rPr>
        <w:t xml:space="preserve">ОД-1 — </w:t>
      </w:r>
      <w:r w:rsidRPr="009F5AE9">
        <w:rPr>
          <w:rFonts w:ascii="Times New Roman" w:eastAsia="Arial" w:hAnsi="Times New Roman" w:cs="Times New Roman"/>
          <w:b/>
          <w:color w:val="000000"/>
          <w:spacing w:val="-3"/>
          <w:sz w:val="24"/>
          <w:shd w:val="clear" w:color="auto" w:fill="FFFFFF"/>
        </w:rPr>
        <w:t>зона</w:t>
      </w:r>
      <w:r w:rsidRPr="009F5AE9">
        <w:rPr>
          <w:rFonts w:ascii="Times New Roman" w:eastAsia="Arial" w:hAnsi="Times New Roman" w:cs="Times New Roman"/>
          <w:b/>
          <w:color w:val="000000"/>
          <w:spacing w:val="-2"/>
          <w:sz w:val="24"/>
          <w:shd w:val="clear" w:color="auto" w:fill="FFFFFF"/>
        </w:rPr>
        <w:t xml:space="preserve"> объектов общественно-делового назначения, объектов образования, здравоохранения,</w:t>
      </w:r>
      <w:r w:rsidRPr="009F5AE9">
        <w:rPr>
          <w:rFonts w:ascii="Times New Roman" w:eastAsia="Arial" w:hAnsi="Times New Roman" w:cs="Times New Roman"/>
          <w:b/>
          <w:color w:val="000000"/>
          <w:spacing w:val="-5"/>
          <w:sz w:val="24"/>
          <w:shd w:val="clear" w:color="auto" w:fill="FFFFFF"/>
        </w:rPr>
        <w:t xml:space="preserve"> социального и культурно-бытового назначения;</w:t>
      </w:r>
    </w:p>
    <w:p w14:paraId="312B35BF" w14:textId="77777777" w:rsidR="00CD1442" w:rsidRDefault="00CD1442" w:rsidP="009F5AE9">
      <w:pPr>
        <w:ind w:firstLine="357"/>
        <w:jc w:val="both"/>
        <w:rPr>
          <w:rFonts w:ascii="Times New Roman" w:eastAsia="Arial" w:hAnsi="Times New Roman" w:cs="Times New Roman"/>
          <w:b/>
          <w:sz w:val="24"/>
          <w:shd w:val="clear" w:color="auto" w:fill="FFFFFF"/>
        </w:rPr>
      </w:pPr>
      <w:r w:rsidRPr="009F5AE9">
        <w:rPr>
          <w:rFonts w:ascii="Times New Roman" w:eastAsia="Arial" w:hAnsi="Times New Roman" w:cs="Times New Roman"/>
          <w:b/>
          <w:spacing w:val="-5"/>
          <w:sz w:val="24"/>
          <w:shd w:val="clear" w:color="auto" w:fill="FFFFFF"/>
        </w:rPr>
        <w:t>Основные виды разрешенного использования земельных участков и объектов ка</w:t>
      </w:r>
      <w:r w:rsidRPr="009F5AE9">
        <w:rPr>
          <w:rFonts w:ascii="Times New Roman" w:eastAsia="Arial" w:hAnsi="Times New Roman" w:cs="Times New Roman"/>
          <w:b/>
          <w:sz w:val="24"/>
          <w:shd w:val="clear" w:color="auto" w:fill="FFFFFF"/>
        </w:rPr>
        <w:t>питального строительства:</w:t>
      </w:r>
    </w:p>
    <w:tbl>
      <w:tblPr>
        <w:tblW w:w="9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A05955" w:rsidRPr="00A05955" w14:paraId="6EB4EDD8" w14:textId="77777777" w:rsidTr="004C2597">
        <w:tc>
          <w:tcPr>
            <w:tcW w:w="2452" w:type="dxa"/>
            <w:shd w:val="clear" w:color="auto" w:fill="FFFFFF"/>
            <w:hideMark/>
          </w:tcPr>
          <w:p w14:paraId="61B9A23F"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shd w:val="clear" w:color="auto" w:fill="FFFFFF"/>
            <w:hideMark/>
          </w:tcPr>
          <w:p w14:paraId="29923E21"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shd w:val="clear" w:color="auto" w:fill="FFFFFF"/>
            <w:hideMark/>
          </w:tcPr>
          <w:p w14:paraId="6A663966"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p>
        </w:tc>
      </w:tr>
      <w:tr w:rsidR="00A05955" w:rsidRPr="00A05955" w14:paraId="30529CAA" w14:textId="77777777" w:rsidTr="004C2597">
        <w:tc>
          <w:tcPr>
            <w:tcW w:w="2452" w:type="dxa"/>
            <w:shd w:val="clear" w:color="auto" w:fill="FFFFFF"/>
            <w:hideMark/>
          </w:tcPr>
          <w:p w14:paraId="2E1577F9"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1</w:t>
            </w:r>
          </w:p>
        </w:tc>
        <w:tc>
          <w:tcPr>
            <w:tcW w:w="5539" w:type="dxa"/>
            <w:shd w:val="clear" w:color="auto" w:fill="FFFFFF"/>
            <w:hideMark/>
          </w:tcPr>
          <w:p w14:paraId="08A852B8"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2</w:t>
            </w:r>
          </w:p>
        </w:tc>
        <w:tc>
          <w:tcPr>
            <w:tcW w:w="1373" w:type="dxa"/>
            <w:shd w:val="clear" w:color="auto" w:fill="FFFFFF"/>
            <w:hideMark/>
          </w:tcPr>
          <w:p w14:paraId="3C7A065B"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3</w:t>
            </w:r>
          </w:p>
        </w:tc>
      </w:tr>
      <w:tr w:rsidR="00A05955" w:rsidRPr="00A05955" w14:paraId="4AF7664F" w14:textId="77777777" w:rsidTr="004C2597">
        <w:tc>
          <w:tcPr>
            <w:tcW w:w="2452" w:type="dxa"/>
            <w:shd w:val="clear" w:color="auto" w:fill="FFFFFF"/>
          </w:tcPr>
          <w:p w14:paraId="6C50E3CC"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Здравоохранение</w:t>
            </w:r>
          </w:p>
        </w:tc>
        <w:tc>
          <w:tcPr>
            <w:tcW w:w="5539" w:type="dxa"/>
            <w:shd w:val="clear" w:color="auto" w:fill="FFFFFF"/>
          </w:tcPr>
          <w:p w14:paraId="763FF23B"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w:t>
            </w:r>
            <w:r w:rsidR="00136CA6">
              <w:rPr>
                <w:rFonts w:ascii="Times New Roman" w:eastAsia="Times New Roman" w:hAnsi="Times New Roman" w:cs="Times New Roman"/>
                <w:sz w:val="24"/>
                <w:lang w:bidi="ar-SA"/>
              </w:rPr>
              <w:t xml:space="preserve"> </w:t>
            </w:r>
            <w:hyperlink r:id="rId30" w:anchor="block_10341" w:history="1">
              <w:r w:rsidRPr="00A05955">
                <w:rPr>
                  <w:rFonts w:ascii="Times New Roman" w:eastAsia="Times New Roman" w:hAnsi="Times New Roman" w:cs="Times New Roman"/>
                  <w:sz w:val="24"/>
                  <w:u w:val="single"/>
                  <w:lang w:bidi="ar-SA"/>
                </w:rPr>
                <w:t xml:space="preserve">кодами 3.4.1 </w:t>
              </w:r>
              <w:r w:rsidR="00E02D45">
                <w:rPr>
                  <w:rFonts w:ascii="Times New Roman" w:eastAsia="Times New Roman" w:hAnsi="Times New Roman" w:cs="Times New Roman"/>
                  <w:sz w:val="24"/>
                  <w:u w:val="single"/>
                  <w:lang w:bidi="ar-SA"/>
                </w:rPr>
                <w:t>–</w:t>
              </w:r>
              <w:r w:rsidRPr="00A05955">
                <w:rPr>
                  <w:rFonts w:ascii="Times New Roman" w:eastAsia="Times New Roman" w:hAnsi="Times New Roman" w:cs="Times New Roman"/>
                  <w:sz w:val="24"/>
                  <w:u w:val="single"/>
                  <w:lang w:bidi="ar-SA"/>
                </w:rPr>
                <w:t xml:space="preserve"> 3.4.2</w:t>
              </w:r>
            </w:hyperlink>
          </w:p>
        </w:tc>
        <w:tc>
          <w:tcPr>
            <w:tcW w:w="1373" w:type="dxa"/>
            <w:shd w:val="clear" w:color="auto" w:fill="FFFFFF"/>
          </w:tcPr>
          <w:p w14:paraId="0E3CBBA5"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3.4</w:t>
            </w:r>
          </w:p>
        </w:tc>
      </w:tr>
      <w:tr w:rsidR="00A05955" w:rsidRPr="00A05955" w14:paraId="1044DBC4" w14:textId="77777777" w:rsidTr="004C2597">
        <w:tc>
          <w:tcPr>
            <w:tcW w:w="2452" w:type="dxa"/>
            <w:shd w:val="clear" w:color="auto" w:fill="FFFFFF"/>
          </w:tcPr>
          <w:p w14:paraId="101CB57A"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Амбулаторно-поликлиническое обслуживание</w:t>
            </w:r>
          </w:p>
        </w:tc>
        <w:tc>
          <w:tcPr>
            <w:tcW w:w="5539" w:type="dxa"/>
            <w:shd w:val="clear" w:color="auto" w:fill="FFFFFF"/>
          </w:tcPr>
          <w:p w14:paraId="386AB574"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373" w:type="dxa"/>
            <w:shd w:val="clear" w:color="auto" w:fill="FFFFFF"/>
          </w:tcPr>
          <w:p w14:paraId="70BFFC74"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3.4.1</w:t>
            </w:r>
          </w:p>
        </w:tc>
      </w:tr>
      <w:tr w:rsidR="00A05955" w:rsidRPr="00A05955" w14:paraId="72FBF93B" w14:textId="77777777" w:rsidTr="004C2597">
        <w:tc>
          <w:tcPr>
            <w:tcW w:w="2452" w:type="dxa"/>
            <w:shd w:val="clear" w:color="auto" w:fill="FFFFFF"/>
          </w:tcPr>
          <w:p w14:paraId="3CAF97CA"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Стационарное медицинское обслуживание</w:t>
            </w:r>
          </w:p>
        </w:tc>
        <w:tc>
          <w:tcPr>
            <w:tcW w:w="5539" w:type="dxa"/>
            <w:shd w:val="clear" w:color="auto" w:fill="FFFFFF"/>
          </w:tcPr>
          <w:p w14:paraId="375EF2F4"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373" w:type="dxa"/>
            <w:shd w:val="clear" w:color="auto" w:fill="FFFFFF"/>
          </w:tcPr>
          <w:p w14:paraId="509B5AEC"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3.4.2</w:t>
            </w:r>
          </w:p>
        </w:tc>
      </w:tr>
      <w:tr w:rsidR="00A05955" w:rsidRPr="00A05955" w14:paraId="766E62B8" w14:textId="77777777" w:rsidTr="004C2597">
        <w:tc>
          <w:tcPr>
            <w:tcW w:w="2452" w:type="dxa"/>
            <w:shd w:val="clear" w:color="auto" w:fill="FFFFFF"/>
          </w:tcPr>
          <w:p w14:paraId="4795430C"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Образование и просвещение</w:t>
            </w:r>
          </w:p>
        </w:tc>
        <w:tc>
          <w:tcPr>
            <w:tcW w:w="5539" w:type="dxa"/>
            <w:shd w:val="clear" w:color="auto" w:fill="FFFFFF"/>
          </w:tcPr>
          <w:p w14:paraId="4439EB84"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w:t>
            </w:r>
            <w:r w:rsidRPr="00A05955">
              <w:rPr>
                <w:rFonts w:ascii="Times New Roman" w:eastAsia="Times New Roman" w:hAnsi="Times New Roman" w:cs="Times New Roman"/>
                <w:sz w:val="24"/>
                <w:lang w:bidi="ar-SA"/>
              </w:rPr>
              <w:lastRenderedPageBreak/>
              <w:t xml:space="preserve">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r:id="rId31" w:anchor="block_10351" w:history="1">
              <w:r w:rsidRPr="00A05955">
                <w:rPr>
                  <w:rFonts w:ascii="Times New Roman" w:eastAsia="Times New Roman" w:hAnsi="Times New Roman" w:cs="Times New Roman"/>
                  <w:sz w:val="24"/>
                  <w:u w:val="single"/>
                  <w:lang w:bidi="ar-SA"/>
                </w:rPr>
                <w:t xml:space="preserve">кодами 3.5.1 </w:t>
              </w:r>
              <w:r w:rsidR="00E02D45">
                <w:rPr>
                  <w:rFonts w:ascii="Times New Roman" w:eastAsia="Times New Roman" w:hAnsi="Times New Roman" w:cs="Times New Roman"/>
                  <w:sz w:val="24"/>
                  <w:u w:val="single"/>
                  <w:lang w:bidi="ar-SA"/>
                </w:rPr>
                <w:t>–</w:t>
              </w:r>
              <w:r w:rsidRPr="00A05955">
                <w:rPr>
                  <w:rFonts w:ascii="Times New Roman" w:eastAsia="Times New Roman" w:hAnsi="Times New Roman" w:cs="Times New Roman"/>
                  <w:sz w:val="24"/>
                  <w:u w:val="single"/>
                  <w:lang w:bidi="ar-SA"/>
                </w:rPr>
                <w:t xml:space="preserve"> 3.5.2</w:t>
              </w:r>
            </w:hyperlink>
          </w:p>
        </w:tc>
        <w:tc>
          <w:tcPr>
            <w:tcW w:w="1373" w:type="dxa"/>
            <w:shd w:val="clear" w:color="auto" w:fill="FFFFFF"/>
          </w:tcPr>
          <w:p w14:paraId="7D0CFDB7"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lastRenderedPageBreak/>
              <w:t>3.5</w:t>
            </w:r>
          </w:p>
        </w:tc>
      </w:tr>
      <w:tr w:rsidR="00A05955" w:rsidRPr="00A05955" w14:paraId="1D26C7DF" w14:textId="77777777" w:rsidTr="004C2597">
        <w:tc>
          <w:tcPr>
            <w:tcW w:w="2452" w:type="dxa"/>
            <w:shd w:val="clear" w:color="auto" w:fill="FFFFFF"/>
          </w:tcPr>
          <w:p w14:paraId="03CE15D3"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Дошкольное, начальное и среднее общее образование</w:t>
            </w:r>
          </w:p>
        </w:tc>
        <w:tc>
          <w:tcPr>
            <w:tcW w:w="5539" w:type="dxa"/>
            <w:shd w:val="clear" w:color="auto" w:fill="FFFFFF"/>
          </w:tcPr>
          <w:p w14:paraId="1427DF33"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373" w:type="dxa"/>
            <w:shd w:val="clear" w:color="auto" w:fill="FFFFFF"/>
          </w:tcPr>
          <w:p w14:paraId="58AA6D0F"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3.5.1</w:t>
            </w:r>
          </w:p>
        </w:tc>
      </w:tr>
      <w:tr w:rsidR="00A05955" w:rsidRPr="00A05955" w14:paraId="51DCCD41" w14:textId="77777777" w:rsidTr="004C2597">
        <w:tc>
          <w:tcPr>
            <w:tcW w:w="2452" w:type="dxa"/>
            <w:shd w:val="clear" w:color="auto" w:fill="FFFFFF"/>
          </w:tcPr>
          <w:p w14:paraId="73CE6D4E"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Среднее и высшее профессиональное образование</w:t>
            </w:r>
          </w:p>
        </w:tc>
        <w:tc>
          <w:tcPr>
            <w:tcW w:w="5539" w:type="dxa"/>
            <w:shd w:val="clear" w:color="auto" w:fill="FFFFFF"/>
          </w:tcPr>
          <w:p w14:paraId="51444B7C"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373" w:type="dxa"/>
            <w:shd w:val="clear" w:color="auto" w:fill="FFFFFF"/>
          </w:tcPr>
          <w:p w14:paraId="4410C184"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3.5.2</w:t>
            </w:r>
          </w:p>
        </w:tc>
      </w:tr>
      <w:tr w:rsidR="00A05955" w:rsidRPr="00A05955" w14:paraId="338277E2" w14:textId="77777777" w:rsidTr="004C2597">
        <w:tc>
          <w:tcPr>
            <w:tcW w:w="2452" w:type="dxa"/>
            <w:shd w:val="clear" w:color="auto" w:fill="FFFFFF"/>
          </w:tcPr>
          <w:p w14:paraId="1EBB0A76"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Культурное развитие</w:t>
            </w:r>
          </w:p>
        </w:tc>
        <w:tc>
          <w:tcPr>
            <w:tcW w:w="5539" w:type="dxa"/>
            <w:shd w:val="clear" w:color="auto" w:fill="FFFFFF"/>
          </w:tcPr>
          <w:p w14:paraId="088D0E2A"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266504B3"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устройство площадок для празднеств и гуляний;</w:t>
            </w:r>
          </w:p>
          <w:p w14:paraId="0C721DA6"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зданий и сооружений для размещения цирков, зверинцев, зоопарков, океанариумов</w:t>
            </w:r>
          </w:p>
        </w:tc>
        <w:tc>
          <w:tcPr>
            <w:tcW w:w="1373" w:type="dxa"/>
            <w:shd w:val="clear" w:color="auto" w:fill="FFFFFF"/>
          </w:tcPr>
          <w:p w14:paraId="10E81BE2"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3.6</w:t>
            </w:r>
          </w:p>
        </w:tc>
      </w:tr>
      <w:tr w:rsidR="00A05955" w:rsidRPr="00A05955" w14:paraId="78D235CA" w14:textId="77777777" w:rsidTr="004C2597">
        <w:tc>
          <w:tcPr>
            <w:tcW w:w="2452" w:type="dxa"/>
            <w:shd w:val="clear" w:color="auto" w:fill="FFFFFF"/>
          </w:tcPr>
          <w:p w14:paraId="2F3DD738"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Религиозное использование</w:t>
            </w:r>
          </w:p>
        </w:tc>
        <w:tc>
          <w:tcPr>
            <w:tcW w:w="5539" w:type="dxa"/>
            <w:shd w:val="clear" w:color="auto" w:fill="FFFFFF"/>
          </w:tcPr>
          <w:p w14:paraId="72764912"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3EDE2D8D"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373" w:type="dxa"/>
            <w:shd w:val="clear" w:color="auto" w:fill="FFFFFF"/>
          </w:tcPr>
          <w:p w14:paraId="6C86575B"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3.7</w:t>
            </w:r>
          </w:p>
        </w:tc>
      </w:tr>
      <w:tr w:rsidR="00A05955" w:rsidRPr="00A05955" w14:paraId="4CBCE4BB" w14:textId="77777777" w:rsidTr="004C2597">
        <w:tc>
          <w:tcPr>
            <w:tcW w:w="2452" w:type="dxa"/>
            <w:shd w:val="clear" w:color="auto" w:fill="FFFFFF"/>
          </w:tcPr>
          <w:p w14:paraId="336690C7"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highlight w:val="green"/>
                <w:lang w:bidi="ar-SA"/>
              </w:rPr>
            </w:pPr>
            <w:r w:rsidRPr="00A05955">
              <w:rPr>
                <w:rFonts w:ascii="Times New Roman" w:eastAsia="Times New Roman" w:hAnsi="Times New Roman" w:cs="Times New Roman"/>
                <w:sz w:val="24"/>
                <w:lang w:bidi="ar-SA"/>
              </w:rPr>
              <w:t>Общественное управление</w:t>
            </w:r>
          </w:p>
        </w:tc>
        <w:tc>
          <w:tcPr>
            <w:tcW w:w="5539" w:type="dxa"/>
            <w:shd w:val="clear" w:color="auto" w:fill="FFFFFF"/>
          </w:tcPr>
          <w:p w14:paraId="00CCE8A8"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500617A6"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lastRenderedPageBreak/>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14C61200"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373" w:type="dxa"/>
            <w:shd w:val="clear" w:color="auto" w:fill="FFFFFF"/>
          </w:tcPr>
          <w:p w14:paraId="0DAD4F03"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lastRenderedPageBreak/>
              <w:t>3.8</w:t>
            </w:r>
          </w:p>
        </w:tc>
      </w:tr>
      <w:tr w:rsidR="00A05955" w:rsidRPr="00A05955" w14:paraId="30489F0F" w14:textId="77777777" w:rsidTr="004C2597">
        <w:tc>
          <w:tcPr>
            <w:tcW w:w="2452" w:type="dxa"/>
            <w:shd w:val="clear" w:color="auto" w:fill="FFFFFF"/>
          </w:tcPr>
          <w:p w14:paraId="059FAE15"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Деловое управление</w:t>
            </w:r>
          </w:p>
        </w:tc>
        <w:tc>
          <w:tcPr>
            <w:tcW w:w="5539" w:type="dxa"/>
            <w:shd w:val="clear" w:color="auto" w:fill="FFFFFF"/>
          </w:tcPr>
          <w:p w14:paraId="59E60E6E"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373" w:type="dxa"/>
            <w:shd w:val="clear" w:color="auto" w:fill="FFFFFF"/>
          </w:tcPr>
          <w:p w14:paraId="69C471A4"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4.1</w:t>
            </w:r>
          </w:p>
        </w:tc>
      </w:tr>
      <w:tr w:rsidR="00A05955" w:rsidRPr="00A05955" w14:paraId="51F87F18" w14:textId="77777777" w:rsidTr="004C2597">
        <w:tc>
          <w:tcPr>
            <w:tcW w:w="2452" w:type="dxa"/>
            <w:shd w:val="clear" w:color="auto" w:fill="FFFFFF"/>
          </w:tcPr>
          <w:p w14:paraId="6D0ACD4D"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Рынки</w:t>
            </w:r>
          </w:p>
        </w:tc>
        <w:tc>
          <w:tcPr>
            <w:tcW w:w="5539" w:type="dxa"/>
            <w:shd w:val="clear" w:color="auto" w:fill="FFFFFF"/>
          </w:tcPr>
          <w:p w14:paraId="5272EE6B"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1E316AFF"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гаражей и (или) стоянок для автомобилей сотрудников и посетителей рынка</w:t>
            </w:r>
          </w:p>
        </w:tc>
        <w:tc>
          <w:tcPr>
            <w:tcW w:w="1373" w:type="dxa"/>
            <w:shd w:val="clear" w:color="auto" w:fill="FFFFFF"/>
          </w:tcPr>
          <w:p w14:paraId="68E2703B"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4.3</w:t>
            </w:r>
          </w:p>
        </w:tc>
      </w:tr>
      <w:tr w:rsidR="00A05955" w:rsidRPr="00A05955" w14:paraId="250DB7DC" w14:textId="77777777" w:rsidTr="004C2597">
        <w:tc>
          <w:tcPr>
            <w:tcW w:w="2452" w:type="dxa"/>
          </w:tcPr>
          <w:p w14:paraId="453098A1" w14:textId="77777777" w:rsidR="00A05955" w:rsidRPr="00A05955" w:rsidRDefault="00A05955" w:rsidP="00A05955">
            <w:pPr>
              <w:suppressAutoHyphens w:val="0"/>
              <w:autoSpaceDN w:val="0"/>
              <w:jc w:val="both"/>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Магазины</w:t>
            </w:r>
          </w:p>
        </w:tc>
        <w:tc>
          <w:tcPr>
            <w:tcW w:w="5539" w:type="dxa"/>
          </w:tcPr>
          <w:p w14:paraId="745C3B51" w14:textId="77777777" w:rsidR="00A05955" w:rsidRPr="00A05955" w:rsidRDefault="00A05955" w:rsidP="00A05955">
            <w:pPr>
              <w:suppressAutoHyphens w:val="0"/>
              <w:autoSpaceDN w:val="0"/>
              <w:jc w:val="both"/>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373" w:type="dxa"/>
          </w:tcPr>
          <w:p w14:paraId="115C82AC" w14:textId="77777777" w:rsidR="00A05955" w:rsidRPr="00A05955" w:rsidRDefault="00A05955" w:rsidP="00A05955">
            <w:pPr>
              <w:suppressAutoHyphens w:val="0"/>
              <w:autoSpaceDN w:val="0"/>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4.4</w:t>
            </w:r>
          </w:p>
        </w:tc>
      </w:tr>
      <w:tr w:rsidR="00A05955" w:rsidRPr="00A05955" w14:paraId="4657F3B9" w14:textId="77777777" w:rsidTr="004C2597">
        <w:tc>
          <w:tcPr>
            <w:tcW w:w="2452" w:type="dxa"/>
          </w:tcPr>
          <w:p w14:paraId="1A532F51" w14:textId="77777777" w:rsidR="00A05955" w:rsidRPr="00A05955" w:rsidRDefault="00A05955" w:rsidP="00A05955">
            <w:pPr>
              <w:suppressAutoHyphens w:val="0"/>
              <w:autoSpaceDN w:val="0"/>
              <w:jc w:val="both"/>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Банковская и страховая деятельность</w:t>
            </w:r>
          </w:p>
        </w:tc>
        <w:tc>
          <w:tcPr>
            <w:tcW w:w="5539" w:type="dxa"/>
          </w:tcPr>
          <w:p w14:paraId="044AF957" w14:textId="77777777" w:rsidR="00A05955" w:rsidRPr="00A05955" w:rsidRDefault="00A05955" w:rsidP="00A05955">
            <w:pPr>
              <w:suppressAutoHyphens w:val="0"/>
              <w:autoSpaceDN w:val="0"/>
              <w:jc w:val="both"/>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объектов капитального строительства, предназначенных для размещения организаций, оказывающих банковские и страховые</w:t>
            </w:r>
          </w:p>
        </w:tc>
        <w:tc>
          <w:tcPr>
            <w:tcW w:w="1373" w:type="dxa"/>
          </w:tcPr>
          <w:p w14:paraId="4B4C39F3" w14:textId="77777777" w:rsidR="00A05955" w:rsidRPr="00A05955" w:rsidRDefault="00A05955" w:rsidP="00A05955">
            <w:pPr>
              <w:suppressAutoHyphens w:val="0"/>
              <w:autoSpaceDN w:val="0"/>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4.5</w:t>
            </w:r>
          </w:p>
        </w:tc>
      </w:tr>
      <w:tr w:rsidR="00A05955" w:rsidRPr="00A05955" w14:paraId="18E52FA0" w14:textId="77777777" w:rsidTr="004C2597">
        <w:tc>
          <w:tcPr>
            <w:tcW w:w="2452" w:type="dxa"/>
            <w:tcBorders>
              <w:bottom w:val="nil"/>
            </w:tcBorders>
          </w:tcPr>
          <w:p w14:paraId="372DCEE2" w14:textId="77777777" w:rsidR="00A05955" w:rsidRPr="00A05955" w:rsidRDefault="00A05955" w:rsidP="00A05955">
            <w:pPr>
              <w:suppressAutoHyphens w:val="0"/>
              <w:autoSpaceDN w:val="0"/>
              <w:jc w:val="both"/>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Общественное питание</w:t>
            </w:r>
          </w:p>
        </w:tc>
        <w:tc>
          <w:tcPr>
            <w:tcW w:w="5539" w:type="dxa"/>
            <w:tcBorders>
              <w:bottom w:val="nil"/>
            </w:tcBorders>
          </w:tcPr>
          <w:p w14:paraId="7366834C" w14:textId="77777777" w:rsidR="00A05955" w:rsidRPr="00A05955" w:rsidRDefault="00A05955" w:rsidP="00A05955">
            <w:pPr>
              <w:suppressAutoHyphens w:val="0"/>
              <w:autoSpaceDN w:val="0"/>
              <w:jc w:val="both"/>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373" w:type="dxa"/>
            <w:tcBorders>
              <w:bottom w:val="nil"/>
            </w:tcBorders>
          </w:tcPr>
          <w:p w14:paraId="3EC7FA96" w14:textId="77777777" w:rsidR="00A05955" w:rsidRPr="00A05955" w:rsidRDefault="00A05955" w:rsidP="00A05955">
            <w:pPr>
              <w:suppressAutoHyphens w:val="0"/>
              <w:autoSpaceDN w:val="0"/>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4.6</w:t>
            </w:r>
          </w:p>
        </w:tc>
      </w:tr>
      <w:tr w:rsidR="00A05955" w:rsidRPr="00A05955" w14:paraId="48DD1ED9" w14:textId="77777777" w:rsidTr="004C2597">
        <w:tc>
          <w:tcPr>
            <w:tcW w:w="2452" w:type="dxa"/>
            <w:tcBorders>
              <w:bottom w:val="nil"/>
            </w:tcBorders>
          </w:tcPr>
          <w:p w14:paraId="2B60CC84" w14:textId="77777777" w:rsidR="00A05955" w:rsidRPr="00A05955" w:rsidRDefault="00A05955" w:rsidP="00A05955">
            <w:pPr>
              <w:suppressAutoHyphens w:val="0"/>
              <w:autoSpaceDN w:val="0"/>
              <w:jc w:val="both"/>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Гостиничное обслуживание</w:t>
            </w:r>
          </w:p>
        </w:tc>
        <w:tc>
          <w:tcPr>
            <w:tcW w:w="5539" w:type="dxa"/>
            <w:tcBorders>
              <w:bottom w:val="nil"/>
            </w:tcBorders>
          </w:tcPr>
          <w:p w14:paraId="3B92B10E" w14:textId="77777777" w:rsidR="00A05955" w:rsidRPr="00A05955" w:rsidRDefault="00A05955" w:rsidP="00A05955">
            <w:pPr>
              <w:suppressAutoHyphens w:val="0"/>
              <w:autoSpaceDN w:val="0"/>
              <w:jc w:val="both"/>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373" w:type="dxa"/>
            <w:tcBorders>
              <w:bottom w:val="nil"/>
            </w:tcBorders>
          </w:tcPr>
          <w:p w14:paraId="059F3C68" w14:textId="77777777" w:rsidR="00A05955" w:rsidRPr="00A05955" w:rsidRDefault="00A05955" w:rsidP="00A05955">
            <w:pPr>
              <w:suppressAutoHyphens w:val="0"/>
              <w:autoSpaceDN w:val="0"/>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4.7</w:t>
            </w:r>
          </w:p>
        </w:tc>
      </w:tr>
      <w:tr w:rsidR="00A05955" w:rsidRPr="00A05955" w14:paraId="5A0BE6D0" w14:textId="77777777" w:rsidTr="004C2597">
        <w:tc>
          <w:tcPr>
            <w:tcW w:w="2452" w:type="dxa"/>
            <w:shd w:val="clear" w:color="auto" w:fill="FFFFFF"/>
          </w:tcPr>
          <w:p w14:paraId="65F54618"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Развлечения</w:t>
            </w:r>
          </w:p>
        </w:tc>
        <w:tc>
          <w:tcPr>
            <w:tcW w:w="5539" w:type="dxa"/>
            <w:shd w:val="clear" w:color="auto" w:fill="FFFFFF"/>
          </w:tcPr>
          <w:p w14:paraId="0D8EE9B4"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w:t>
            </w:r>
            <w:r w:rsidRPr="00A05955">
              <w:rPr>
                <w:rFonts w:ascii="Times New Roman" w:eastAsia="Times New Roman" w:hAnsi="Times New Roman" w:cs="Times New Roman"/>
                <w:sz w:val="24"/>
                <w:lang w:bidi="ar-SA"/>
              </w:rPr>
              <w:lastRenderedPageBreak/>
              <w:t>гостиниц и заведений общественного питания для посетителей игорных зон</w:t>
            </w:r>
          </w:p>
        </w:tc>
        <w:tc>
          <w:tcPr>
            <w:tcW w:w="1373" w:type="dxa"/>
            <w:shd w:val="clear" w:color="auto" w:fill="FFFFFF"/>
          </w:tcPr>
          <w:p w14:paraId="3EA84FD8"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lastRenderedPageBreak/>
              <w:t>4.8</w:t>
            </w:r>
          </w:p>
        </w:tc>
      </w:tr>
      <w:tr w:rsidR="00A05955" w:rsidRPr="00A05955" w14:paraId="5B69B90E" w14:textId="77777777" w:rsidTr="004C2597">
        <w:tc>
          <w:tcPr>
            <w:tcW w:w="2452" w:type="dxa"/>
            <w:shd w:val="clear" w:color="auto" w:fill="FFFFFF"/>
          </w:tcPr>
          <w:p w14:paraId="15A28F22"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Обслуживание автотранспорта</w:t>
            </w:r>
          </w:p>
        </w:tc>
        <w:tc>
          <w:tcPr>
            <w:tcW w:w="5539" w:type="dxa"/>
            <w:shd w:val="clear" w:color="auto" w:fill="FFFFFF"/>
          </w:tcPr>
          <w:p w14:paraId="1859CF77"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373" w:type="dxa"/>
            <w:shd w:val="clear" w:color="auto" w:fill="FFFFFF"/>
          </w:tcPr>
          <w:p w14:paraId="4878BFFA"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4.9</w:t>
            </w:r>
          </w:p>
        </w:tc>
      </w:tr>
      <w:tr w:rsidR="00A05955" w:rsidRPr="00A05955" w14:paraId="043A7485" w14:textId="77777777" w:rsidTr="004C2597">
        <w:tc>
          <w:tcPr>
            <w:tcW w:w="2452" w:type="dxa"/>
            <w:shd w:val="clear" w:color="auto" w:fill="FFFFFF"/>
          </w:tcPr>
          <w:p w14:paraId="01ED22C2"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Спорт</w:t>
            </w:r>
          </w:p>
        </w:tc>
        <w:tc>
          <w:tcPr>
            <w:tcW w:w="5539" w:type="dxa"/>
            <w:shd w:val="clear" w:color="auto" w:fill="FFFFFF"/>
          </w:tcPr>
          <w:p w14:paraId="015B29B2"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215B5481" w14:textId="77777777" w:rsidR="00A05955" w:rsidRPr="00A05955" w:rsidRDefault="00A05955" w:rsidP="00A05955">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спортивных баз и лагерей</w:t>
            </w:r>
          </w:p>
        </w:tc>
        <w:tc>
          <w:tcPr>
            <w:tcW w:w="1373" w:type="dxa"/>
            <w:shd w:val="clear" w:color="auto" w:fill="FFFFFF"/>
          </w:tcPr>
          <w:p w14:paraId="47C5A43C"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5.1</w:t>
            </w:r>
          </w:p>
        </w:tc>
      </w:tr>
      <w:tr w:rsidR="00413240" w:rsidRPr="00A05955" w14:paraId="0635E176" w14:textId="77777777" w:rsidTr="00413240">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05FD4061" w14:textId="77777777" w:rsidR="00413240" w:rsidRPr="00A05955" w:rsidRDefault="00413240" w:rsidP="00EB7F3A">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Коммунальное обслуживание</w:t>
            </w:r>
          </w:p>
        </w:tc>
        <w:tc>
          <w:tcPr>
            <w:tcW w:w="5539" w:type="dxa"/>
            <w:tcBorders>
              <w:top w:val="single" w:sz="6" w:space="0" w:color="000000"/>
              <w:left w:val="single" w:sz="6" w:space="0" w:color="000000"/>
              <w:bottom w:val="single" w:sz="6" w:space="0" w:color="000000"/>
              <w:right w:val="single" w:sz="6" w:space="0" w:color="000000"/>
            </w:tcBorders>
            <w:shd w:val="clear" w:color="auto" w:fill="FFFFFF"/>
          </w:tcPr>
          <w:p w14:paraId="5F9B8FF8" w14:textId="77777777" w:rsidR="00413240" w:rsidRPr="00A05955" w:rsidRDefault="00413240" w:rsidP="00EB7F3A">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w:t>
            </w:r>
            <w:proofErr w:type="spellStart"/>
            <w:r w:rsidRPr="00A05955">
              <w:rPr>
                <w:rFonts w:ascii="Times New Roman" w:eastAsia="Times New Roman" w:hAnsi="Times New Roman" w:cs="Times New Roman"/>
                <w:sz w:val="24"/>
                <w:lang w:bidi="ar-SA"/>
              </w:rPr>
              <w:t>приема</w:t>
            </w:r>
            <w:proofErr w:type="spellEnd"/>
            <w:r w:rsidRPr="00A05955">
              <w:rPr>
                <w:rFonts w:ascii="Times New Roman" w:eastAsia="Times New Roman" w:hAnsi="Times New Roman" w:cs="Times New Roman"/>
                <w:sz w:val="24"/>
                <w:lang w:bidi="ar-SA"/>
              </w:rPr>
              <w:t xml:space="preserve"> физических и юридических лиц в связи с предоставлением им коммунальных услуг)</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Pr>
          <w:p w14:paraId="6DEF08EA" w14:textId="77777777" w:rsidR="00413240" w:rsidRPr="00A05955" w:rsidRDefault="00413240" w:rsidP="00EB7F3A">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3.1</w:t>
            </w:r>
          </w:p>
        </w:tc>
      </w:tr>
    </w:tbl>
    <w:p w14:paraId="5194BE86" w14:textId="77777777" w:rsidR="00A05955" w:rsidRPr="009F5AE9" w:rsidRDefault="00A05955" w:rsidP="009F5AE9">
      <w:pPr>
        <w:ind w:firstLine="357"/>
        <w:jc w:val="both"/>
        <w:rPr>
          <w:rFonts w:ascii="Times New Roman" w:eastAsia="Arial" w:hAnsi="Times New Roman" w:cs="Times New Roman"/>
          <w:sz w:val="24"/>
          <w:shd w:val="clear" w:color="auto" w:fill="FFFFFF"/>
        </w:rPr>
      </w:pPr>
    </w:p>
    <w:p w14:paraId="525DFAF6" w14:textId="77777777" w:rsidR="00CD1442" w:rsidRDefault="00CD1442" w:rsidP="00A05955">
      <w:pPr>
        <w:widowControl/>
        <w:tabs>
          <w:tab w:val="left" w:pos="720"/>
        </w:tabs>
        <w:suppressAutoHyphens w:val="0"/>
        <w:autoSpaceDE/>
        <w:ind w:left="357"/>
        <w:jc w:val="both"/>
        <w:rPr>
          <w:rFonts w:ascii="Times New Roman" w:eastAsia="Arial" w:hAnsi="Times New Roman" w:cs="Times New Roman"/>
          <w:b/>
          <w:sz w:val="24"/>
          <w:shd w:val="clear" w:color="auto" w:fill="FFFFFF"/>
        </w:rPr>
      </w:pPr>
      <w:r w:rsidRPr="009F5AE9">
        <w:rPr>
          <w:rFonts w:ascii="Times New Roman" w:eastAsia="Arial" w:hAnsi="Times New Roman" w:cs="Times New Roman"/>
          <w:b/>
          <w:spacing w:val="-3"/>
          <w:sz w:val="24"/>
          <w:shd w:val="clear" w:color="auto" w:fill="FFFFFF"/>
        </w:rPr>
        <w:t>Условно разрешенные виды использования земельных участков и объектов ка</w:t>
      </w:r>
      <w:r w:rsidRPr="009F5AE9">
        <w:rPr>
          <w:rFonts w:ascii="Times New Roman" w:eastAsia="Arial" w:hAnsi="Times New Roman" w:cs="Times New Roman"/>
          <w:b/>
          <w:sz w:val="24"/>
          <w:shd w:val="clear" w:color="auto" w:fill="FFFFFF"/>
        </w:rPr>
        <w:t>питального строительства:</w:t>
      </w:r>
    </w:p>
    <w:tbl>
      <w:tblPr>
        <w:tblW w:w="9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A05955" w:rsidRPr="00A05955" w14:paraId="3195ABF6" w14:textId="77777777" w:rsidTr="004C2597">
        <w:tc>
          <w:tcPr>
            <w:tcW w:w="2452" w:type="dxa"/>
            <w:shd w:val="clear" w:color="auto" w:fill="FFFFFF"/>
            <w:hideMark/>
          </w:tcPr>
          <w:p w14:paraId="7A7198DD"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shd w:val="clear" w:color="auto" w:fill="FFFFFF"/>
            <w:hideMark/>
          </w:tcPr>
          <w:p w14:paraId="73024CE5"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shd w:val="clear" w:color="auto" w:fill="FFFFFF"/>
            <w:hideMark/>
          </w:tcPr>
          <w:p w14:paraId="3A4CDBB6"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p>
        </w:tc>
      </w:tr>
      <w:tr w:rsidR="00A05955" w:rsidRPr="00A05955" w14:paraId="1CEB10F6" w14:textId="77777777" w:rsidTr="004C2597">
        <w:tc>
          <w:tcPr>
            <w:tcW w:w="2452" w:type="dxa"/>
            <w:shd w:val="clear" w:color="auto" w:fill="FFFFFF"/>
            <w:hideMark/>
          </w:tcPr>
          <w:p w14:paraId="55F2C3D9"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1</w:t>
            </w:r>
          </w:p>
        </w:tc>
        <w:tc>
          <w:tcPr>
            <w:tcW w:w="5539" w:type="dxa"/>
            <w:shd w:val="clear" w:color="auto" w:fill="FFFFFF"/>
            <w:hideMark/>
          </w:tcPr>
          <w:p w14:paraId="5D50409C"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2</w:t>
            </w:r>
          </w:p>
        </w:tc>
        <w:tc>
          <w:tcPr>
            <w:tcW w:w="1373" w:type="dxa"/>
            <w:shd w:val="clear" w:color="auto" w:fill="FFFFFF"/>
            <w:hideMark/>
          </w:tcPr>
          <w:p w14:paraId="6ACB8646"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3</w:t>
            </w:r>
          </w:p>
        </w:tc>
      </w:tr>
      <w:tr w:rsidR="00A05955" w:rsidRPr="00A05955" w14:paraId="1BC1F84D" w14:textId="77777777" w:rsidTr="004C2597">
        <w:tc>
          <w:tcPr>
            <w:tcW w:w="2452" w:type="dxa"/>
            <w:tcBorders>
              <w:bottom w:val="nil"/>
            </w:tcBorders>
          </w:tcPr>
          <w:p w14:paraId="00F665A4" w14:textId="77777777" w:rsidR="00A05955" w:rsidRPr="00A05955" w:rsidRDefault="00A05955" w:rsidP="00A05955">
            <w:pPr>
              <w:suppressAutoHyphens w:val="0"/>
              <w:autoSpaceDN w:val="0"/>
              <w:jc w:val="both"/>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Амбулаторное ветеринарное обслуживание</w:t>
            </w:r>
          </w:p>
        </w:tc>
        <w:tc>
          <w:tcPr>
            <w:tcW w:w="5539" w:type="dxa"/>
            <w:tcBorders>
              <w:bottom w:val="nil"/>
            </w:tcBorders>
          </w:tcPr>
          <w:p w14:paraId="07A607DE" w14:textId="77777777" w:rsidR="00A05955" w:rsidRPr="00A05955" w:rsidRDefault="00A05955" w:rsidP="00A05955">
            <w:pPr>
              <w:suppressAutoHyphens w:val="0"/>
              <w:autoSpaceDN w:val="0"/>
              <w:jc w:val="both"/>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ветеринарных услуг без содержания животных</w:t>
            </w:r>
          </w:p>
        </w:tc>
        <w:tc>
          <w:tcPr>
            <w:tcW w:w="1373" w:type="dxa"/>
            <w:tcBorders>
              <w:bottom w:val="nil"/>
            </w:tcBorders>
          </w:tcPr>
          <w:p w14:paraId="0788877A" w14:textId="77777777" w:rsidR="00A05955" w:rsidRPr="00A05955" w:rsidRDefault="00A05955" w:rsidP="00A05955">
            <w:pPr>
              <w:suppressAutoHyphens w:val="0"/>
              <w:autoSpaceDN w:val="0"/>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3.10.1</w:t>
            </w:r>
          </w:p>
        </w:tc>
      </w:tr>
      <w:tr w:rsidR="003079F7" w:rsidRPr="00A05955" w14:paraId="7579B269" w14:textId="77777777" w:rsidTr="00A67574">
        <w:tc>
          <w:tcPr>
            <w:tcW w:w="2452" w:type="dxa"/>
            <w:shd w:val="clear" w:color="auto" w:fill="FFFFFF"/>
          </w:tcPr>
          <w:p w14:paraId="7B5F5ACD" w14:textId="77777777" w:rsidR="003079F7" w:rsidRPr="00DD4E92" w:rsidRDefault="003079F7" w:rsidP="003079F7">
            <w:pPr>
              <w:spacing w:line="270" w:lineRule="atLeast"/>
              <w:rPr>
                <w:rFonts w:ascii="Times New Roman" w:eastAsia="Times New Roman" w:hAnsi="Times New Roman" w:cs="Times New Roman"/>
                <w:sz w:val="24"/>
              </w:rPr>
            </w:pPr>
            <w:r w:rsidRPr="00DD4E92">
              <w:rPr>
                <w:rFonts w:ascii="Times New Roman" w:eastAsia="Times New Roman" w:hAnsi="Times New Roman" w:cs="Times New Roman"/>
                <w:sz w:val="24"/>
              </w:rPr>
              <w:t xml:space="preserve">Объекты торговли (торговые центры, </w:t>
            </w:r>
            <w:r w:rsidRPr="00DD4E92">
              <w:rPr>
                <w:rFonts w:ascii="Times New Roman" w:eastAsia="Times New Roman" w:hAnsi="Times New Roman" w:cs="Times New Roman"/>
                <w:sz w:val="24"/>
              </w:rPr>
              <w:lastRenderedPageBreak/>
              <w:t>торгово-развлекательные центры (комплексы)</w:t>
            </w:r>
          </w:p>
        </w:tc>
        <w:tc>
          <w:tcPr>
            <w:tcW w:w="5539" w:type="dxa"/>
            <w:shd w:val="clear" w:color="auto" w:fill="FFFFFF"/>
          </w:tcPr>
          <w:p w14:paraId="142B7535" w14:textId="77777777" w:rsidR="003079F7" w:rsidRPr="00DD4E92" w:rsidRDefault="003079F7" w:rsidP="003079F7">
            <w:pPr>
              <w:spacing w:line="270" w:lineRule="atLeast"/>
              <w:rPr>
                <w:rFonts w:ascii="Times New Roman" w:eastAsia="Times New Roman" w:hAnsi="Times New Roman" w:cs="Times New Roman"/>
                <w:sz w:val="24"/>
              </w:rPr>
            </w:pPr>
            <w:r w:rsidRPr="00DD4E92">
              <w:rPr>
                <w:rFonts w:ascii="Times New Roman" w:eastAsia="Times New Roman" w:hAnsi="Times New Roman" w:cs="Times New Roman"/>
                <w:sz w:val="24"/>
              </w:rPr>
              <w:lastRenderedPageBreak/>
              <w:t xml:space="preserve">Размещение объектов капитального строительства, общей площадью свыше 5000 кв. м с целью </w:t>
            </w:r>
            <w:r w:rsidRPr="00DD4E92">
              <w:rPr>
                <w:rFonts w:ascii="Times New Roman" w:eastAsia="Times New Roman" w:hAnsi="Times New Roman" w:cs="Times New Roman"/>
                <w:sz w:val="24"/>
              </w:rPr>
              <w:lastRenderedPageBreak/>
              <w:t>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2" w:anchor="block_1045" w:history="1">
              <w:r w:rsidRPr="00DD4E92">
                <w:rPr>
                  <w:rFonts w:ascii="Times New Roman" w:eastAsia="Times New Roman" w:hAnsi="Times New Roman" w:cs="Times New Roman"/>
                  <w:sz w:val="24"/>
                  <w:u w:val="single"/>
                </w:rPr>
                <w:t>кодами 4.5-4.9</w:t>
              </w:r>
            </w:hyperlink>
            <w:r w:rsidRPr="00DD4E92">
              <w:rPr>
                <w:rFonts w:ascii="Times New Roman" w:eastAsia="Times New Roman" w:hAnsi="Times New Roman" w:cs="Times New Roman"/>
                <w:sz w:val="24"/>
              </w:rPr>
              <w:t>;</w:t>
            </w:r>
          </w:p>
          <w:p w14:paraId="623C1E63" w14:textId="77777777" w:rsidR="003079F7" w:rsidRPr="00DD4E92" w:rsidRDefault="003079F7" w:rsidP="003079F7">
            <w:pPr>
              <w:spacing w:line="270" w:lineRule="atLeast"/>
              <w:rPr>
                <w:rFonts w:ascii="Times New Roman" w:eastAsia="Times New Roman" w:hAnsi="Times New Roman" w:cs="Times New Roman"/>
                <w:sz w:val="24"/>
              </w:rPr>
            </w:pPr>
            <w:r w:rsidRPr="00DD4E92">
              <w:rPr>
                <w:rFonts w:ascii="Times New Roman" w:eastAsia="Times New Roman" w:hAnsi="Times New Roman" w:cs="Times New Roman"/>
                <w:sz w:val="24"/>
              </w:rPr>
              <w:t>размещение гаражей и (или) стоянок для автомобилей сотрудников и посетителей торгового центра</w:t>
            </w:r>
          </w:p>
        </w:tc>
        <w:tc>
          <w:tcPr>
            <w:tcW w:w="1373" w:type="dxa"/>
            <w:shd w:val="clear" w:color="auto" w:fill="FFFFFF"/>
          </w:tcPr>
          <w:p w14:paraId="37669548" w14:textId="77777777" w:rsidR="003079F7" w:rsidRPr="00DD4E92" w:rsidRDefault="003079F7" w:rsidP="003079F7">
            <w:pPr>
              <w:spacing w:line="270" w:lineRule="atLeast"/>
              <w:jc w:val="center"/>
              <w:rPr>
                <w:rFonts w:ascii="Times New Roman" w:eastAsia="Times New Roman" w:hAnsi="Times New Roman" w:cs="Times New Roman"/>
                <w:sz w:val="24"/>
              </w:rPr>
            </w:pPr>
            <w:r w:rsidRPr="00DD4E92">
              <w:rPr>
                <w:rFonts w:ascii="Times New Roman" w:eastAsia="Times New Roman" w:hAnsi="Times New Roman" w:cs="Times New Roman"/>
                <w:sz w:val="24"/>
              </w:rPr>
              <w:lastRenderedPageBreak/>
              <w:t>4.2</w:t>
            </w:r>
          </w:p>
        </w:tc>
      </w:tr>
      <w:tr w:rsidR="00473093" w:rsidRPr="00A05955" w14:paraId="7F1CEC26" w14:textId="77777777" w:rsidTr="00A67574">
        <w:tc>
          <w:tcPr>
            <w:tcW w:w="2452" w:type="dxa"/>
            <w:tcBorders>
              <w:bottom w:val="nil"/>
            </w:tcBorders>
          </w:tcPr>
          <w:p w14:paraId="58BE5C61" w14:textId="77777777" w:rsidR="00473093" w:rsidRPr="00DD4E92" w:rsidRDefault="00473093" w:rsidP="00473093">
            <w:pPr>
              <w:pStyle w:val="ConsPlusNormal"/>
              <w:jc w:val="both"/>
              <w:rPr>
                <w:rFonts w:ascii="Times New Roman" w:hAnsi="Times New Roman" w:cs="Times New Roman"/>
                <w:sz w:val="24"/>
                <w:szCs w:val="24"/>
              </w:rPr>
            </w:pPr>
            <w:r w:rsidRPr="00DD4E92">
              <w:rPr>
                <w:rFonts w:ascii="Times New Roman" w:hAnsi="Times New Roman" w:cs="Times New Roman"/>
                <w:sz w:val="24"/>
                <w:szCs w:val="24"/>
              </w:rPr>
              <w:t>Выставочно-ярмарочная деятельность</w:t>
            </w:r>
          </w:p>
        </w:tc>
        <w:tc>
          <w:tcPr>
            <w:tcW w:w="5539" w:type="dxa"/>
            <w:tcBorders>
              <w:bottom w:val="nil"/>
            </w:tcBorders>
          </w:tcPr>
          <w:p w14:paraId="19EAE75B" w14:textId="77777777" w:rsidR="00473093" w:rsidRPr="00DD4E92" w:rsidRDefault="00473093" w:rsidP="00473093">
            <w:pPr>
              <w:pStyle w:val="ConsPlusNormal"/>
              <w:jc w:val="both"/>
              <w:rPr>
                <w:rFonts w:ascii="Times New Roman" w:hAnsi="Times New Roman" w:cs="Times New Roman"/>
                <w:sz w:val="24"/>
                <w:szCs w:val="24"/>
              </w:rPr>
            </w:pPr>
            <w:r w:rsidRPr="00DD4E92">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DD4E92">
              <w:rPr>
                <w:rFonts w:ascii="Times New Roman" w:hAnsi="Times New Roman" w:cs="Times New Roman"/>
                <w:sz w:val="24"/>
                <w:szCs w:val="24"/>
              </w:rPr>
              <w:t>выставочно</w:t>
            </w:r>
            <w:proofErr w:type="spellEnd"/>
            <w:r w:rsidRPr="00DD4E92">
              <w:rPr>
                <w:rFonts w:ascii="Times New Roman" w:hAnsi="Times New Roman" w:cs="Times New Roman"/>
                <w:sz w:val="24"/>
                <w:szCs w:val="24"/>
              </w:rPr>
              <w:t xml:space="preserve">-ярмарочной и </w:t>
            </w:r>
            <w:proofErr w:type="spellStart"/>
            <w:r w:rsidRPr="00DD4E92">
              <w:rPr>
                <w:rFonts w:ascii="Times New Roman" w:hAnsi="Times New Roman" w:cs="Times New Roman"/>
                <w:sz w:val="24"/>
                <w:szCs w:val="24"/>
              </w:rPr>
              <w:t>конгрессной</w:t>
            </w:r>
            <w:proofErr w:type="spellEnd"/>
            <w:r w:rsidRPr="00DD4E92">
              <w:rPr>
                <w:rFonts w:ascii="Times New Roman" w:hAnsi="Times New Roman" w:cs="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373" w:type="dxa"/>
            <w:tcBorders>
              <w:bottom w:val="nil"/>
            </w:tcBorders>
          </w:tcPr>
          <w:p w14:paraId="63BA5A09" w14:textId="77777777" w:rsidR="00473093" w:rsidRPr="00DD4E92" w:rsidRDefault="00473093" w:rsidP="00473093">
            <w:pPr>
              <w:pStyle w:val="ConsPlusNormal"/>
              <w:jc w:val="center"/>
              <w:rPr>
                <w:rFonts w:ascii="Times New Roman" w:hAnsi="Times New Roman" w:cs="Times New Roman"/>
                <w:sz w:val="24"/>
                <w:szCs w:val="24"/>
              </w:rPr>
            </w:pPr>
            <w:r w:rsidRPr="00DD4E92">
              <w:rPr>
                <w:rFonts w:ascii="Times New Roman" w:hAnsi="Times New Roman" w:cs="Times New Roman"/>
                <w:sz w:val="24"/>
                <w:szCs w:val="24"/>
              </w:rPr>
              <w:t>4.10</w:t>
            </w:r>
          </w:p>
        </w:tc>
      </w:tr>
      <w:tr w:rsidR="00A05955" w:rsidRPr="00136CA6" w14:paraId="47A8B364" w14:textId="77777777" w:rsidTr="004C2597">
        <w:tc>
          <w:tcPr>
            <w:tcW w:w="2452" w:type="dxa"/>
          </w:tcPr>
          <w:p w14:paraId="139C68B1" w14:textId="77777777" w:rsidR="00A05955" w:rsidRPr="00136CA6" w:rsidRDefault="00A05955" w:rsidP="00A05955">
            <w:pPr>
              <w:suppressAutoHyphens w:val="0"/>
              <w:autoSpaceDN w:val="0"/>
              <w:jc w:val="both"/>
              <w:rPr>
                <w:rFonts w:ascii="Times New Roman" w:eastAsia="Times New Roman" w:hAnsi="Times New Roman" w:cs="Times New Roman"/>
                <w:sz w:val="24"/>
                <w:lang w:bidi="ar-SA"/>
              </w:rPr>
            </w:pPr>
            <w:r w:rsidRPr="00136CA6">
              <w:rPr>
                <w:rFonts w:ascii="Times New Roman" w:eastAsia="Times New Roman" w:hAnsi="Times New Roman" w:cs="Times New Roman"/>
                <w:sz w:val="24"/>
                <w:lang w:bidi="ar-SA"/>
              </w:rPr>
              <w:t>Связь</w:t>
            </w:r>
          </w:p>
        </w:tc>
        <w:tc>
          <w:tcPr>
            <w:tcW w:w="5539" w:type="dxa"/>
          </w:tcPr>
          <w:p w14:paraId="7268FD94" w14:textId="77777777" w:rsidR="00A05955" w:rsidRPr="00136CA6" w:rsidRDefault="00A05955" w:rsidP="00A05955">
            <w:pPr>
              <w:suppressAutoHyphens w:val="0"/>
              <w:autoSpaceDN w:val="0"/>
              <w:jc w:val="both"/>
              <w:rPr>
                <w:rFonts w:ascii="Times New Roman" w:eastAsia="Times New Roman" w:hAnsi="Times New Roman" w:cs="Times New Roman"/>
                <w:sz w:val="24"/>
                <w:lang w:bidi="ar-SA"/>
              </w:rPr>
            </w:pPr>
            <w:r w:rsidRPr="00136CA6">
              <w:rPr>
                <w:rFonts w:ascii="Times New Roman" w:eastAsia="Times New Roman" w:hAnsi="Times New Roman" w:cs="Times New Roman"/>
                <w:sz w:val="24"/>
                <w:lang w:bidi="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136CA6">
                <w:rPr>
                  <w:rFonts w:ascii="Times New Roman" w:eastAsia="Times New Roman" w:hAnsi="Times New Roman" w:cs="Times New Roman"/>
                  <w:color w:val="0000FF"/>
                  <w:sz w:val="24"/>
                  <w:lang w:bidi="ar-SA"/>
                </w:rPr>
                <w:t>кодом 3.1</w:t>
              </w:r>
            </w:hyperlink>
          </w:p>
        </w:tc>
        <w:tc>
          <w:tcPr>
            <w:tcW w:w="1373" w:type="dxa"/>
          </w:tcPr>
          <w:p w14:paraId="40D50835" w14:textId="77777777" w:rsidR="00A05955" w:rsidRPr="00136CA6" w:rsidRDefault="00A05955" w:rsidP="00A05955">
            <w:pPr>
              <w:suppressAutoHyphens w:val="0"/>
              <w:autoSpaceDN w:val="0"/>
              <w:jc w:val="center"/>
              <w:rPr>
                <w:rFonts w:ascii="Times New Roman" w:eastAsia="Times New Roman" w:hAnsi="Times New Roman" w:cs="Times New Roman"/>
                <w:sz w:val="24"/>
                <w:lang w:bidi="ar-SA"/>
              </w:rPr>
            </w:pPr>
            <w:r w:rsidRPr="00136CA6">
              <w:rPr>
                <w:rFonts w:ascii="Times New Roman" w:eastAsia="Times New Roman" w:hAnsi="Times New Roman" w:cs="Times New Roman"/>
                <w:sz w:val="24"/>
                <w:lang w:bidi="ar-SA"/>
              </w:rPr>
              <w:t>6.8</w:t>
            </w:r>
          </w:p>
        </w:tc>
      </w:tr>
      <w:tr w:rsidR="00473093" w:rsidRPr="00136CA6" w14:paraId="4AA08AC4" w14:textId="77777777" w:rsidTr="004C2597">
        <w:tc>
          <w:tcPr>
            <w:tcW w:w="2452" w:type="dxa"/>
          </w:tcPr>
          <w:p w14:paraId="2DF6F0E0" w14:textId="77777777" w:rsidR="00473093" w:rsidRPr="00136CA6" w:rsidRDefault="00473093" w:rsidP="00473093">
            <w:pPr>
              <w:autoSpaceDN w:val="0"/>
              <w:jc w:val="both"/>
              <w:rPr>
                <w:rFonts w:ascii="Times New Roman" w:eastAsia="Times New Roman" w:hAnsi="Times New Roman" w:cs="Times New Roman"/>
                <w:sz w:val="24"/>
              </w:rPr>
            </w:pPr>
            <w:r w:rsidRPr="00136CA6">
              <w:rPr>
                <w:rFonts w:ascii="Times New Roman" w:eastAsia="Times New Roman" w:hAnsi="Times New Roman" w:cs="Times New Roman"/>
                <w:sz w:val="24"/>
              </w:rPr>
              <w:t>Трубопроводный транспорт</w:t>
            </w:r>
          </w:p>
        </w:tc>
        <w:tc>
          <w:tcPr>
            <w:tcW w:w="5539" w:type="dxa"/>
          </w:tcPr>
          <w:p w14:paraId="75838A47" w14:textId="77777777" w:rsidR="00473093" w:rsidRPr="00136CA6" w:rsidRDefault="00473093" w:rsidP="00473093">
            <w:pPr>
              <w:autoSpaceDN w:val="0"/>
              <w:jc w:val="both"/>
              <w:rPr>
                <w:rFonts w:ascii="Times New Roman" w:eastAsia="Times New Roman" w:hAnsi="Times New Roman" w:cs="Times New Roman"/>
                <w:sz w:val="24"/>
              </w:rPr>
            </w:pPr>
            <w:r w:rsidRPr="00136CA6">
              <w:rPr>
                <w:rFonts w:ascii="Times New Roman" w:eastAsia="Times New Roman" w:hAnsi="Times New Roman" w:cs="Times New Roman"/>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373" w:type="dxa"/>
          </w:tcPr>
          <w:p w14:paraId="525CBBE1" w14:textId="77777777" w:rsidR="00473093" w:rsidRPr="00136CA6" w:rsidRDefault="00473093" w:rsidP="00473093">
            <w:pPr>
              <w:autoSpaceDN w:val="0"/>
              <w:jc w:val="center"/>
              <w:rPr>
                <w:rFonts w:ascii="Times New Roman" w:eastAsia="Times New Roman" w:hAnsi="Times New Roman" w:cs="Times New Roman"/>
                <w:sz w:val="24"/>
              </w:rPr>
            </w:pPr>
            <w:r w:rsidRPr="00136CA6">
              <w:rPr>
                <w:rFonts w:ascii="Times New Roman" w:eastAsia="Times New Roman" w:hAnsi="Times New Roman" w:cs="Times New Roman"/>
                <w:sz w:val="24"/>
              </w:rPr>
              <w:t>7.5</w:t>
            </w:r>
          </w:p>
        </w:tc>
      </w:tr>
    </w:tbl>
    <w:p w14:paraId="0BF86DDA" w14:textId="77777777" w:rsidR="00A05955" w:rsidRPr="009F5AE9" w:rsidRDefault="00A05955" w:rsidP="009F5AE9">
      <w:pPr>
        <w:ind w:firstLine="357"/>
        <w:jc w:val="both"/>
        <w:rPr>
          <w:rFonts w:ascii="Times New Roman" w:eastAsia="Arial" w:hAnsi="Times New Roman" w:cs="Times New Roman"/>
          <w:sz w:val="24"/>
          <w:shd w:val="clear" w:color="auto" w:fill="FFFFFF"/>
        </w:rPr>
      </w:pPr>
    </w:p>
    <w:p w14:paraId="549B0635" w14:textId="77777777" w:rsidR="00CD1442" w:rsidRDefault="00CD1442" w:rsidP="009F5AE9">
      <w:pPr>
        <w:ind w:firstLine="357"/>
        <w:jc w:val="both"/>
        <w:rPr>
          <w:rFonts w:ascii="Times New Roman" w:eastAsia="Arial" w:hAnsi="Times New Roman" w:cs="Times New Roman"/>
          <w:b/>
          <w:spacing w:val="-3"/>
          <w:sz w:val="24"/>
          <w:shd w:val="clear" w:color="auto" w:fill="FFFFFF"/>
        </w:rPr>
      </w:pPr>
      <w:r w:rsidRPr="009F5AE9">
        <w:rPr>
          <w:rFonts w:ascii="Times New Roman" w:eastAsia="Arial" w:hAnsi="Times New Roman" w:cs="Times New Roman"/>
          <w:b/>
          <w:spacing w:val="-3"/>
          <w:sz w:val="24"/>
          <w:shd w:val="clear" w:color="auto" w:fill="FFFFFF"/>
        </w:rPr>
        <w:t>Вспомогательные виды разрешенного использования земельных участков и объектов капитального строительства:</w:t>
      </w:r>
    </w:p>
    <w:tbl>
      <w:tblPr>
        <w:tblW w:w="9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A05955" w:rsidRPr="00A05955" w14:paraId="7DE1EBB4" w14:textId="77777777" w:rsidTr="004C2597">
        <w:tc>
          <w:tcPr>
            <w:tcW w:w="2452" w:type="dxa"/>
            <w:shd w:val="clear" w:color="auto" w:fill="FFFFFF"/>
            <w:hideMark/>
          </w:tcPr>
          <w:p w14:paraId="5A49FA11"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shd w:val="clear" w:color="auto" w:fill="FFFFFF"/>
            <w:hideMark/>
          </w:tcPr>
          <w:p w14:paraId="630B3DB5"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shd w:val="clear" w:color="auto" w:fill="FFFFFF"/>
            <w:hideMark/>
          </w:tcPr>
          <w:p w14:paraId="414B394C"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p>
        </w:tc>
      </w:tr>
      <w:tr w:rsidR="00A05955" w:rsidRPr="00A05955" w14:paraId="49ABCC60" w14:textId="77777777" w:rsidTr="004C2597">
        <w:tc>
          <w:tcPr>
            <w:tcW w:w="2452" w:type="dxa"/>
            <w:shd w:val="clear" w:color="auto" w:fill="FFFFFF"/>
            <w:hideMark/>
          </w:tcPr>
          <w:p w14:paraId="5F1C4316"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1</w:t>
            </w:r>
          </w:p>
        </w:tc>
        <w:tc>
          <w:tcPr>
            <w:tcW w:w="5539" w:type="dxa"/>
            <w:shd w:val="clear" w:color="auto" w:fill="FFFFFF"/>
            <w:hideMark/>
          </w:tcPr>
          <w:p w14:paraId="5A469601"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2</w:t>
            </w:r>
          </w:p>
        </w:tc>
        <w:tc>
          <w:tcPr>
            <w:tcW w:w="1373" w:type="dxa"/>
            <w:shd w:val="clear" w:color="auto" w:fill="FFFFFF"/>
            <w:hideMark/>
          </w:tcPr>
          <w:p w14:paraId="60F59D98" w14:textId="77777777" w:rsidR="00A05955" w:rsidRPr="00A05955" w:rsidRDefault="00A05955" w:rsidP="00A05955">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3</w:t>
            </w:r>
          </w:p>
        </w:tc>
      </w:tr>
      <w:tr w:rsidR="00473093" w:rsidRPr="00A05955" w14:paraId="5A3D84CD" w14:textId="77777777" w:rsidTr="004C2597">
        <w:tc>
          <w:tcPr>
            <w:tcW w:w="2452" w:type="dxa"/>
            <w:shd w:val="clear" w:color="auto" w:fill="FFFFFF"/>
          </w:tcPr>
          <w:p w14:paraId="0E511C0B" w14:textId="77777777" w:rsidR="00473093" w:rsidRPr="00DD4E92" w:rsidRDefault="00473093" w:rsidP="00473093">
            <w:pPr>
              <w:spacing w:line="270" w:lineRule="atLeast"/>
              <w:rPr>
                <w:rFonts w:ascii="Times New Roman" w:eastAsia="Times New Roman" w:hAnsi="Times New Roman" w:cs="Times New Roman"/>
                <w:sz w:val="24"/>
              </w:rPr>
            </w:pPr>
            <w:r w:rsidRPr="00DD4E92">
              <w:rPr>
                <w:rFonts w:ascii="Times New Roman" w:eastAsia="Times New Roman" w:hAnsi="Times New Roman" w:cs="Times New Roman"/>
                <w:sz w:val="24"/>
              </w:rPr>
              <w:t>Социальное обслуживание</w:t>
            </w:r>
          </w:p>
        </w:tc>
        <w:tc>
          <w:tcPr>
            <w:tcW w:w="5539" w:type="dxa"/>
            <w:shd w:val="clear" w:color="auto" w:fill="FFFFFF"/>
          </w:tcPr>
          <w:p w14:paraId="58AD9A73" w14:textId="77777777" w:rsidR="00473093" w:rsidRPr="00DD4E92" w:rsidRDefault="00473093" w:rsidP="00473093">
            <w:pPr>
              <w:spacing w:line="270" w:lineRule="atLeast"/>
              <w:rPr>
                <w:rFonts w:ascii="Times New Roman" w:eastAsia="Times New Roman" w:hAnsi="Times New Roman" w:cs="Times New Roman"/>
                <w:sz w:val="24"/>
              </w:rPr>
            </w:pPr>
            <w:r w:rsidRPr="00DD4E92">
              <w:rPr>
                <w:rFonts w:ascii="Times New Roman" w:eastAsia="Times New Roman" w:hAnsi="Times New Roman" w:cs="Times New Roman"/>
                <w:sz w:val="24"/>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w:t>
            </w:r>
            <w:r w:rsidRPr="00DD4E92">
              <w:rPr>
                <w:rFonts w:ascii="Times New Roman" w:eastAsia="Times New Roman" w:hAnsi="Times New Roman" w:cs="Times New Roman"/>
                <w:sz w:val="24"/>
              </w:rPr>
              <w:lastRenderedPageBreak/>
              <w:t>социальных или пенсионных выплат);</w:t>
            </w:r>
          </w:p>
          <w:p w14:paraId="170B206C" w14:textId="77777777" w:rsidR="00473093" w:rsidRPr="00DD4E92" w:rsidRDefault="00473093" w:rsidP="00473093">
            <w:pPr>
              <w:spacing w:line="270" w:lineRule="atLeast"/>
              <w:rPr>
                <w:rFonts w:ascii="Times New Roman" w:eastAsia="Times New Roman" w:hAnsi="Times New Roman" w:cs="Times New Roman"/>
                <w:sz w:val="24"/>
              </w:rPr>
            </w:pPr>
            <w:r w:rsidRPr="00DD4E92">
              <w:rPr>
                <w:rFonts w:ascii="Times New Roman" w:eastAsia="Times New Roman" w:hAnsi="Times New Roman" w:cs="Times New Roman"/>
                <w:sz w:val="24"/>
              </w:rPr>
              <w:t>размещение объектов капитального строительства для размещения отделений почты и телеграфа;</w:t>
            </w:r>
          </w:p>
          <w:p w14:paraId="20E77F44" w14:textId="77777777" w:rsidR="00473093" w:rsidRPr="00DD4E92" w:rsidRDefault="00473093" w:rsidP="00473093">
            <w:pPr>
              <w:spacing w:line="270" w:lineRule="atLeast"/>
              <w:rPr>
                <w:rFonts w:ascii="Times New Roman" w:eastAsia="Times New Roman" w:hAnsi="Times New Roman" w:cs="Times New Roman"/>
                <w:sz w:val="24"/>
              </w:rPr>
            </w:pPr>
            <w:r w:rsidRPr="00DD4E92">
              <w:rPr>
                <w:rFonts w:ascii="Times New Roman" w:eastAsia="Times New Roman" w:hAnsi="Times New Roman" w:cs="Times New Roman"/>
                <w:sz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373" w:type="dxa"/>
            <w:shd w:val="clear" w:color="auto" w:fill="FFFFFF"/>
          </w:tcPr>
          <w:p w14:paraId="6C0A17BC" w14:textId="77777777" w:rsidR="00473093" w:rsidRPr="00DD4E92" w:rsidRDefault="00473093" w:rsidP="00473093">
            <w:pPr>
              <w:spacing w:line="270" w:lineRule="atLeast"/>
              <w:jc w:val="center"/>
              <w:rPr>
                <w:rFonts w:ascii="Times New Roman" w:eastAsia="Times New Roman" w:hAnsi="Times New Roman" w:cs="Times New Roman"/>
                <w:sz w:val="24"/>
              </w:rPr>
            </w:pPr>
            <w:r w:rsidRPr="00DD4E92">
              <w:rPr>
                <w:rFonts w:ascii="Times New Roman" w:eastAsia="Times New Roman" w:hAnsi="Times New Roman" w:cs="Times New Roman"/>
                <w:sz w:val="24"/>
              </w:rPr>
              <w:lastRenderedPageBreak/>
              <w:t>3.2</w:t>
            </w:r>
          </w:p>
        </w:tc>
      </w:tr>
      <w:tr w:rsidR="00473093" w:rsidRPr="00A05955" w14:paraId="52C2751E" w14:textId="77777777" w:rsidTr="00A67574">
        <w:tc>
          <w:tcPr>
            <w:tcW w:w="2452" w:type="dxa"/>
            <w:shd w:val="clear" w:color="auto" w:fill="FFFFFF"/>
          </w:tcPr>
          <w:p w14:paraId="051C8FE8" w14:textId="77777777" w:rsidR="00473093" w:rsidRPr="00A05955" w:rsidRDefault="00473093" w:rsidP="00473093">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Бытовое обслуживание</w:t>
            </w:r>
          </w:p>
        </w:tc>
        <w:tc>
          <w:tcPr>
            <w:tcW w:w="5539" w:type="dxa"/>
            <w:shd w:val="clear" w:color="auto" w:fill="FFFFFF"/>
          </w:tcPr>
          <w:p w14:paraId="33C96C2F" w14:textId="77777777" w:rsidR="00473093" w:rsidRPr="00A05955" w:rsidRDefault="00473093" w:rsidP="00473093">
            <w:pPr>
              <w:widowControl/>
              <w:suppressAutoHyphens w:val="0"/>
              <w:autoSpaceDE/>
              <w:spacing w:line="270" w:lineRule="atLeast"/>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373" w:type="dxa"/>
            <w:shd w:val="clear" w:color="auto" w:fill="FFFFFF"/>
          </w:tcPr>
          <w:p w14:paraId="514803B1" w14:textId="77777777" w:rsidR="00473093" w:rsidRPr="00A05955" w:rsidRDefault="00473093" w:rsidP="00473093">
            <w:pPr>
              <w:widowControl/>
              <w:suppressAutoHyphens w:val="0"/>
              <w:autoSpaceDE/>
              <w:spacing w:line="270" w:lineRule="atLeast"/>
              <w:jc w:val="center"/>
              <w:rPr>
                <w:rFonts w:ascii="Times New Roman" w:eastAsia="Times New Roman" w:hAnsi="Times New Roman" w:cs="Times New Roman"/>
                <w:sz w:val="24"/>
                <w:lang w:bidi="ar-SA"/>
              </w:rPr>
            </w:pPr>
            <w:r w:rsidRPr="00A05955">
              <w:rPr>
                <w:rFonts w:ascii="Times New Roman" w:eastAsia="Times New Roman" w:hAnsi="Times New Roman" w:cs="Times New Roman"/>
                <w:sz w:val="24"/>
                <w:lang w:bidi="ar-SA"/>
              </w:rPr>
              <w:t>3.3</w:t>
            </w:r>
          </w:p>
        </w:tc>
      </w:tr>
    </w:tbl>
    <w:p w14:paraId="0913D53F" w14:textId="77777777" w:rsidR="00A05955" w:rsidRPr="009F5AE9" w:rsidRDefault="00A05955" w:rsidP="009F5AE9">
      <w:pPr>
        <w:ind w:firstLine="357"/>
        <w:jc w:val="both"/>
        <w:rPr>
          <w:rFonts w:ascii="Times New Roman" w:eastAsia="Arial" w:hAnsi="Times New Roman" w:cs="Times New Roman"/>
          <w:b/>
          <w:spacing w:val="-3"/>
          <w:sz w:val="24"/>
          <w:shd w:val="clear" w:color="auto" w:fill="FFFFFF"/>
        </w:rPr>
      </w:pPr>
    </w:p>
    <w:bookmarkEnd w:id="53"/>
    <w:p w14:paraId="58E88117" w14:textId="77777777" w:rsidR="00CD1442" w:rsidRPr="009F5AE9" w:rsidRDefault="00CD1442" w:rsidP="009F5AE9">
      <w:pPr>
        <w:ind w:firstLine="357"/>
        <w:jc w:val="both"/>
        <w:rPr>
          <w:rFonts w:ascii="Times New Roman" w:eastAsia="Arial" w:hAnsi="Times New Roman" w:cs="Times New Roman"/>
          <w:b/>
          <w:spacing w:val="-3"/>
          <w:sz w:val="24"/>
          <w:shd w:val="clear" w:color="auto" w:fill="FFFFFF"/>
        </w:rPr>
      </w:pPr>
      <w:r w:rsidRPr="009F5AE9">
        <w:rPr>
          <w:rFonts w:ascii="Times New Roman" w:eastAsia="Arial" w:hAnsi="Times New Roman" w:cs="Times New Roman"/>
          <w:b/>
          <w:spacing w:val="-3"/>
          <w:sz w:val="24"/>
          <w:shd w:val="clear" w:color="auto" w:fill="FFFFFF"/>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AAD39D4"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Требования к </w:t>
      </w:r>
      <w:r w:rsidRPr="009F5AE9">
        <w:rPr>
          <w:rFonts w:ascii="Times New Roman" w:eastAsia="Arial" w:hAnsi="Times New Roman" w:cs="Times New Roman"/>
          <w:spacing w:val="-3"/>
          <w:sz w:val="24"/>
          <w:shd w:val="clear" w:color="auto" w:fill="FFFFFF"/>
        </w:rPr>
        <w:t xml:space="preserve">размерам земельных участков и </w:t>
      </w:r>
      <w:r w:rsidRPr="009F5AE9">
        <w:rPr>
          <w:rFonts w:ascii="Times New Roman" w:eastAsia="Arial" w:hAnsi="Times New Roman" w:cs="Times New Roman"/>
          <w:sz w:val="24"/>
          <w:shd w:val="clear" w:color="auto" w:fill="FFFFFF"/>
        </w:rPr>
        <w:t xml:space="preserve">параметрам разрешенного </w:t>
      </w:r>
      <w:r w:rsidRPr="009F5AE9">
        <w:rPr>
          <w:rFonts w:ascii="Times New Roman" w:eastAsia="Arial" w:hAnsi="Times New Roman" w:cs="Times New Roman"/>
          <w:spacing w:val="-2"/>
          <w:sz w:val="24"/>
          <w:shd w:val="clear" w:color="auto" w:fill="FFFFFF"/>
        </w:rPr>
        <w:t>строительства, реконструкции объектов капитального строительства</w:t>
      </w:r>
      <w:r w:rsidRPr="009F5AE9">
        <w:rPr>
          <w:rFonts w:ascii="Times New Roman" w:eastAsia="Arial" w:hAnsi="Times New Roman" w:cs="Times New Roman"/>
          <w:sz w:val="24"/>
          <w:shd w:val="clear" w:color="auto" w:fill="FFFFFF"/>
        </w:rPr>
        <w:t xml:space="preserve"> в соответствии со следующими документами:</w:t>
      </w:r>
    </w:p>
    <w:p w14:paraId="12905821" w14:textId="77777777" w:rsidR="00CD1442" w:rsidRPr="009F5AE9" w:rsidRDefault="00CD1442" w:rsidP="00EB00F3">
      <w:pPr>
        <w:widowControl/>
        <w:numPr>
          <w:ilvl w:val="0"/>
          <w:numId w:val="27"/>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СП 42.13330.201</w:t>
      </w:r>
      <w:r w:rsidR="00B82CCB">
        <w:rPr>
          <w:rFonts w:ascii="Times New Roman" w:eastAsia="Arial" w:hAnsi="Times New Roman" w:cs="Times New Roman"/>
          <w:sz w:val="24"/>
        </w:rPr>
        <w:t>6</w:t>
      </w:r>
      <w:r w:rsidRPr="009F5AE9">
        <w:rPr>
          <w:rFonts w:ascii="Times New Roman" w:eastAsia="Arial" w:hAnsi="Times New Roman" w:cs="Times New Roman"/>
          <w:sz w:val="24"/>
        </w:rPr>
        <w:t xml:space="preserve"> «Градостроительство. Планировка и застройка городских и сельских поселений»;</w:t>
      </w:r>
    </w:p>
    <w:p w14:paraId="4691A2DC" w14:textId="77777777" w:rsidR="00CD1442" w:rsidRPr="009F5AE9" w:rsidRDefault="00CD1442" w:rsidP="00EB00F3">
      <w:pPr>
        <w:widowControl/>
        <w:numPr>
          <w:ilvl w:val="0"/>
          <w:numId w:val="27"/>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Региональные нормативы градостроительного проектирования (РНГП) для Республики Коми;</w:t>
      </w:r>
    </w:p>
    <w:p w14:paraId="5C21A697" w14:textId="77777777" w:rsidR="00CD1442" w:rsidRPr="009F5AE9" w:rsidRDefault="00CD1442" w:rsidP="00EB00F3">
      <w:pPr>
        <w:widowControl/>
        <w:numPr>
          <w:ilvl w:val="0"/>
          <w:numId w:val="27"/>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СП 118.13330.2012 «</w:t>
      </w:r>
      <w:proofErr w:type="spellStart"/>
      <w:r w:rsidRPr="009F5AE9">
        <w:rPr>
          <w:rFonts w:ascii="Times New Roman" w:eastAsia="Arial" w:hAnsi="Times New Roman" w:cs="Times New Roman"/>
          <w:sz w:val="24"/>
        </w:rPr>
        <w:t>С</w:t>
      </w:r>
      <w:r w:rsidR="00E02D45" w:rsidRPr="009F5AE9">
        <w:rPr>
          <w:rFonts w:ascii="Times New Roman" w:eastAsia="Arial" w:hAnsi="Times New Roman" w:cs="Times New Roman"/>
          <w:sz w:val="24"/>
        </w:rPr>
        <w:t>н</w:t>
      </w:r>
      <w:r w:rsidRPr="009F5AE9">
        <w:rPr>
          <w:rFonts w:ascii="Times New Roman" w:eastAsia="Arial" w:hAnsi="Times New Roman" w:cs="Times New Roman"/>
          <w:sz w:val="24"/>
        </w:rPr>
        <w:t>иП</w:t>
      </w:r>
      <w:proofErr w:type="spellEnd"/>
      <w:r w:rsidRPr="009F5AE9">
        <w:rPr>
          <w:rFonts w:ascii="Times New Roman" w:eastAsia="Arial" w:hAnsi="Times New Roman" w:cs="Times New Roman"/>
          <w:sz w:val="24"/>
        </w:rPr>
        <w:t xml:space="preserve"> 31-06-2009 Общественные здания и сооружения»;</w:t>
      </w:r>
    </w:p>
    <w:p w14:paraId="1200D270" w14:textId="77777777" w:rsidR="00CD1442" w:rsidRPr="009F5AE9" w:rsidRDefault="00CD1442" w:rsidP="00EB00F3">
      <w:pPr>
        <w:widowControl/>
        <w:numPr>
          <w:ilvl w:val="0"/>
          <w:numId w:val="27"/>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 xml:space="preserve">Технический регламент о требованиях пожарной безопасности ФЗ РФ от 22 июля 2008г. </w:t>
      </w:r>
    </w:p>
    <w:p w14:paraId="4495D586" w14:textId="77777777" w:rsidR="00CD1442" w:rsidRPr="009F5AE9" w:rsidRDefault="00CD1442" w:rsidP="00EB00F3">
      <w:pPr>
        <w:widowControl/>
        <w:numPr>
          <w:ilvl w:val="0"/>
          <w:numId w:val="27"/>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Segoe UI Symbol" w:hAnsi="Times New Roman" w:cs="Times New Roman"/>
          <w:sz w:val="24"/>
        </w:rPr>
        <w:t>№</w:t>
      </w:r>
      <w:r w:rsidRPr="009F5AE9">
        <w:rPr>
          <w:rFonts w:ascii="Times New Roman" w:eastAsia="Arial" w:hAnsi="Times New Roman" w:cs="Times New Roman"/>
          <w:sz w:val="24"/>
        </w:rPr>
        <w:t xml:space="preserve"> 123-ФЗ;</w:t>
      </w:r>
    </w:p>
    <w:p w14:paraId="432D506B" w14:textId="77777777" w:rsidR="00CD1442" w:rsidRPr="009F5AE9" w:rsidRDefault="00CD1442" w:rsidP="00EB00F3">
      <w:pPr>
        <w:widowControl/>
        <w:numPr>
          <w:ilvl w:val="0"/>
          <w:numId w:val="27"/>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 xml:space="preserve">Технический регламент о безопасности зданий и сооружений ФЗ РФ от 30.12.2009 </w:t>
      </w:r>
    </w:p>
    <w:p w14:paraId="3C72F170" w14:textId="77777777" w:rsidR="00CD1442" w:rsidRPr="009F5AE9" w:rsidRDefault="00CD1442" w:rsidP="00EB00F3">
      <w:pPr>
        <w:widowControl/>
        <w:numPr>
          <w:ilvl w:val="0"/>
          <w:numId w:val="27"/>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Segoe UI Symbol" w:hAnsi="Times New Roman" w:cs="Times New Roman"/>
          <w:sz w:val="24"/>
        </w:rPr>
        <w:t>№</w:t>
      </w:r>
      <w:r w:rsidRPr="009F5AE9">
        <w:rPr>
          <w:rFonts w:ascii="Times New Roman" w:eastAsia="Arial" w:hAnsi="Times New Roman" w:cs="Times New Roman"/>
          <w:sz w:val="24"/>
        </w:rPr>
        <w:t xml:space="preserve"> 384-ФЗ;</w:t>
      </w:r>
    </w:p>
    <w:p w14:paraId="20A523FD" w14:textId="77777777" w:rsidR="00CD1442" w:rsidRDefault="00CD1442" w:rsidP="00EB00F3">
      <w:pPr>
        <w:widowControl/>
        <w:numPr>
          <w:ilvl w:val="0"/>
          <w:numId w:val="27"/>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Другие действующие нормативные документы и технические регламенты.</w:t>
      </w:r>
    </w:p>
    <w:p w14:paraId="7A6273A1" w14:textId="77777777" w:rsidR="008D5B7B" w:rsidRPr="009F5AE9" w:rsidRDefault="008D5B7B" w:rsidP="008D5B7B">
      <w:pPr>
        <w:widowControl/>
        <w:tabs>
          <w:tab w:val="left" w:pos="408"/>
        </w:tabs>
        <w:suppressAutoHyphens w:val="0"/>
        <w:autoSpaceDE/>
        <w:ind w:left="408"/>
        <w:rPr>
          <w:rFonts w:ascii="Times New Roman" w:eastAsia="Arial" w:hAnsi="Times New Roman" w:cs="Times New Roman"/>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924"/>
        <w:gridCol w:w="822"/>
        <w:gridCol w:w="1043"/>
      </w:tblGrid>
      <w:tr w:rsidR="00D648D3" w:rsidRPr="009F5AE9" w14:paraId="42DA8DB1" w14:textId="77777777" w:rsidTr="00E02D45">
        <w:tc>
          <w:tcPr>
            <w:tcW w:w="709" w:type="dxa"/>
            <w:tcBorders>
              <w:top w:val="single" w:sz="4" w:space="0" w:color="auto"/>
              <w:left w:val="single" w:sz="4" w:space="0" w:color="auto"/>
              <w:bottom w:val="single" w:sz="4" w:space="0" w:color="auto"/>
              <w:right w:val="single" w:sz="4" w:space="0" w:color="auto"/>
            </w:tcBorders>
          </w:tcPr>
          <w:p w14:paraId="2DFAD5B6" w14:textId="77777777" w:rsidR="00D648D3" w:rsidRPr="009F5AE9" w:rsidRDefault="008D5B7B" w:rsidP="009F5AE9">
            <w:pPr>
              <w:widowControl/>
              <w:autoSpaceDE/>
              <w:ind w:left="34"/>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1</w:t>
            </w:r>
          </w:p>
          <w:p w14:paraId="0AE56217" w14:textId="77777777" w:rsidR="00D648D3" w:rsidRPr="009F5AE9" w:rsidRDefault="00D648D3" w:rsidP="009F5AE9">
            <w:pPr>
              <w:widowControl/>
              <w:autoSpaceDE/>
              <w:ind w:left="34"/>
              <w:jc w:val="both"/>
              <w:rPr>
                <w:rFonts w:ascii="Times New Roman" w:eastAsia="Times New Roman" w:hAnsi="Times New Roman" w:cs="Times New Roman"/>
                <w:kern w:val="1"/>
                <w:sz w:val="24"/>
                <w:lang w:eastAsia="ar-SA" w:bidi="ar-SA"/>
              </w:rPr>
            </w:pPr>
          </w:p>
        </w:tc>
        <w:tc>
          <w:tcPr>
            <w:tcW w:w="6924" w:type="dxa"/>
            <w:tcBorders>
              <w:top w:val="single" w:sz="4" w:space="0" w:color="auto"/>
              <w:left w:val="single" w:sz="4" w:space="0" w:color="auto"/>
              <w:bottom w:val="single" w:sz="4" w:space="0" w:color="auto"/>
              <w:right w:val="single" w:sz="4" w:space="0" w:color="auto"/>
            </w:tcBorders>
          </w:tcPr>
          <w:p w14:paraId="1CF0BDF6" w14:textId="77777777" w:rsidR="00D648D3" w:rsidRPr="009F5AE9" w:rsidRDefault="00D648D3" w:rsidP="009F5AE9">
            <w:pPr>
              <w:widowControl/>
              <w:autoSpaceDE/>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Минимальный отступ зданий  от красной линии</w:t>
            </w:r>
          </w:p>
        </w:tc>
        <w:tc>
          <w:tcPr>
            <w:tcW w:w="822" w:type="dxa"/>
            <w:tcBorders>
              <w:top w:val="single" w:sz="4" w:space="0" w:color="auto"/>
              <w:left w:val="single" w:sz="4" w:space="0" w:color="auto"/>
              <w:bottom w:val="single" w:sz="4" w:space="0" w:color="auto"/>
              <w:right w:val="single" w:sz="4" w:space="0" w:color="auto"/>
            </w:tcBorders>
          </w:tcPr>
          <w:p w14:paraId="5AB44348" w14:textId="77777777" w:rsidR="00D648D3" w:rsidRPr="009F5AE9" w:rsidRDefault="00D648D3" w:rsidP="009F5AE9">
            <w:pPr>
              <w:widowControl/>
              <w:autoSpaceDE/>
              <w:ind w:left="56"/>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w:t>
            </w:r>
          </w:p>
        </w:tc>
        <w:tc>
          <w:tcPr>
            <w:tcW w:w="1043" w:type="dxa"/>
            <w:tcBorders>
              <w:top w:val="single" w:sz="4" w:space="0" w:color="auto"/>
              <w:left w:val="single" w:sz="4" w:space="0" w:color="auto"/>
              <w:bottom w:val="single" w:sz="4" w:space="0" w:color="auto"/>
              <w:right w:val="single" w:sz="4" w:space="0" w:color="auto"/>
            </w:tcBorders>
          </w:tcPr>
          <w:p w14:paraId="508614D8" w14:textId="77777777" w:rsidR="00D648D3" w:rsidRPr="009F5AE9" w:rsidRDefault="00D648D3" w:rsidP="009F5AE9">
            <w:pPr>
              <w:widowControl/>
              <w:autoSpaceDE/>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6</w:t>
            </w:r>
          </w:p>
        </w:tc>
      </w:tr>
      <w:tr w:rsidR="004C6A10" w:rsidRPr="009F5AE9" w14:paraId="5E49B082" w14:textId="77777777" w:rsidTr="00E02D45">
        <w:tc>
          <w:tcPr>
            <w:tcW w:w="709" w:type="dxa"/>
            <w:tcBorders>
              <w:top w:val="single" w:sz="4" w:space="0" w:color="auto"/>
              <w:left w:val="single" w:sz="4" w:space="0" w:color="auto"/>
              <w:bottom w:val="single" w:sz="4" w:space="0" w:color="auto"/>
              <w:right w:val="single" w:sz="4" w:space="0" w:color="auto"/>
            </w:tcBorders>
          </w:tcPr>
          <w:p w14:paraId="557A965E" w14:textId="77777777" w:rsidR="004C6A10" w:rsidRDefault="004C6A10" w:rsidP="009F5AE9">
            <w:pPr>
              <w:widowControl/>
              <w:autoSpaceDE/>
              <w:ind w:left="34"/>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2</w:t>
            </w:r>
          </w:p>
        </w:tc>
        <w:tc>
          <w:tcPr>
            <w:tcW w:w="6924" w:type="dxa"/>
            <w:tcBorders>
              <w:top w:val="single" w:sz="4" w:space="0" w:color="auto"/>
              <w:left w:val="single" w:sz="4" w:space="0" w:color="auto"/>
              <w:bottom w:val="single" w:sz="4" w:space="0" w:color="auto"/>
              <w:right w:val="single" w:sz="4" w:space="0" w:color="auto"/>
            </w:tcBorders>
          </w:tcPr>
          <w:p w14:paraId="5AE77089" w14:textId="77777777" w:rsidR="004C6A10" w:rsidRPr="009F5AE9" w:rsidRDefault="004C6A10" w:rsidP="009F5AE9">
            <w:pPr>
              <w:widowControl/>
              <w:autoSpaceDE/>
              <w:jc w:val="both"/>
              <w:rPr>
                <w:rFonts w:ascii="Times New Roman" w:eastAsia="Times New Roman" w:hAnsi="Times New Roman" w:cs="Times New Roman"/>
                <w:kern w:val="1"/>
                <w:sz w:val="24"/>
                <w:lang w:eastAsia="ar-SA" w:bidi="ar-SA"/>
              </w:rPr>
            </w:pPr>
            <w:r w:rsidRPr="004C6A10">
              <w:rPr>
                <w:rFonts w:ascii="Times New Roman" w:eastAsia="Calibri" w:hAnsi="Times New Roman" w:cs="Times New Roman"/>
                <w:spacing w:val="-4"/>
                <w:sz w:val="24"/>
                <w:lang w:eastAsia="en-US" w:bidi="ar-SA"/>
              </w:rPr>
              <w:t>Минимальный отступ зданий, строений, сооружений от границ участка</w:t>
            </w:r>
          </w:p>
        </w:tc>
        <w:tc>
          <w:tcPr>
            <w:tcW w:w="822" w:type="dxa"/>
            <w:tcBorders>
              <w:top w:val="single" w:sz="4" w:space="0" w:color="auto"/>
              <w:left w:val="single" w:sz="4" w:space="0" w:color="auto"/>
              <w:bottom w:val="single" w:sz="4" w:space="0" w:color="auto"/>
              <w:right w:val="single" w:sz="4" w:space="0" w:color="auto"/>
            </w:tcBorders>
          </w:tcPr>
          <w:p w14:paraId="7BD5102E" w14:textId="77777777" w:rsidR="004C6A10" w:rsidRPr="009F5AE9" w:rsidRDefault="004C6A10" w:rsidP="009F5AE9">
            <w:pPr>
              <w:widowControl/>
              <w:autoSpaceDE/>
              <w:ind w:left="56"/>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м</w:t>
            </w:r>
          </w:p>
        </w:tc>
        <w:tc>
          <w:tcPr>
            <w:tcW w:w="1043" w:type="dxa"/>
            <w:tcBorders>
              <w:top w:val="single" w:sz="4" w:space="0" w:color="auto"/>
              <w:left w:val="single" w:sz="4" w:space="0" w:color="auto"/>
              <w:bottom w:val="single" w:sz="4" w:space="0" w:color="auto"/>
              <w:right w:val="single" w:sz="4" w:space="0" w:color="auto"/>
            </w:tcBorders>
          </w:tcPr>
          <w:p w14:paraId="37DAC1CD" w14:textId="77777777" w:rsidR="004C6A10" w:rsidRPr="009F5AE9" w:rsidRDefault="004C6A10" w:rsidP="009F5AE9">
            <w:pPr>
              <w:widowControl/>
              <w:autoSpaceDE/>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3</w:t>
            </w:r>
          </w:p>
        </w:tc>
      </w:tr>
      <w:tr w:rsidR="00D648D3" w:rsidRPr="009F5AE9" w14:paraId="7C100DBC" w14:textId="77777777" w:rsidTr="00E02D45">
        <w:tc>
          <w:tcPr>
            <w:tcW w:w="709" w:type="dxa"/>
            <w:tcBorders>
              <w:top w:val="single" w:sz="4" w:space="0" w:color="auto"/>
              <w:left w:val="single" w:sz="4" w:space="0" w:color="auto"/>
              <w:bottom w:val="single" w:sz="4" w:space="0" w:color="auto"/>
              <w:right w:val="single" w:sz="4" w:space="0" w:color="auto"/>
            </w:tcBorders>
          </w:tcPr>
          <w:p w14:paraId="4C055FAA" w14:textId="77777777" w:rsidR="00D648D3" w:rsidRPr="009F5AE9" w:rsidRDefault="004C6A10" w:rsidP="009F5AE9">
            <w:pPr>
              <w:widowControl/>
              <w:autoSpaceDE/>
              <w:ind w:left="34"/>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3</w:t>
            </w:r>
          </w:p>
        </w:tc>
        <w:tc>
          <w:tcPr>
            <w:tcW w:w="6924" w:type="dxa"/>
            <w:tcBorders>
              <w:top w:val="single" w:sz="4" w:space="0" w:color="auto"/>
              <w:left w:val="single" w:sz="4" w:space="0" w:color="auto"/>
              <w:bottom w:val="single" w:sz="4" w:space="0" w:color="auto"/>
              <w:right w:val="single" w:sz="4" w:space="0" w:color="auto"/>
            </w:tcBorders>
          </w:tcPr>
          <w:p w14:paraId="0533E0F1" w14:textId="77777777" w:rsidR="00D648D3" w:rsidRPr="009F5AE9" w:rsidRDefault="00D648D3" w:rsidP="009F5AE9">
            <w:pPr>
              <w:widowControl/>
              <w:autoSpaceDE/>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 xml:space="preserve">Минимальное расстояние от стен детских дошкольных учреждений и общеобразовательных школ до красных линий </w:t>
            </w:r>
          </w:p>
        </w:tc>
        <w:tc>
          <w:tcPr>
            <w:tcW w:w="822" w:type="dxa"/>
            <w:tcBorders>
              <w:top w:val="single" w:sz="4" w:space="0" w:color="auto"/>
              <w:left w:val="single" w:sz="4" w:space="0" w:color="auto"/>
              <w:bottom w:val="single" w:sz="4" w:space="0" w:color="auto"/>
              <w:right w:val="single" w:sz="4" w:space="0" w:color="auto"/>
            </w:tcBorders>
          </w:tcPr>
          <w:p w14:paraId="32492B68" w14:textId="77777777" w:rsidR="00D648D3" w:rsidRPr="009F5AE9" w:rsidRDefault="00D648D3" w:rsidP="009F5AE9">
            <w:pPr>
              <w:widowControl/>
              <w:autoSpaceDE/>
              <w:ind w:left="56"/>
              <w:jc w:val="both"/>
              <w:rPr>
                <w:rFonts w:ascii="Times New Roman" w:eastAsia="Times New Roman" w:hAnsi="Times New Roman" w:cs="Times New Roman"/>
                <w:kern w:val="1"/>
                <w:sz w:val="24"/>
                <w:lang w:eastAsia="ar-SA" w:bidi="ar-SA"/>
              </w:rPr>
            </w:pPr>
          </w:p>
          <w:p w14:paraId="3C1314EA" w14:textId="77777777" w:rsidR="00D648D3" w:rsidRPr="009F5AE9" w:rsidRDefault="00D648D3" w:rsidP="009F5AE9">
            <w:pPr>
              <w:widowControl/>
              <w:autoSpaceDE/>
              <w:ind w:left="56"/>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w:t>
            </w:r>
          </w:p>
        </w:tc>
        <w:tc>
          <w:tcPr>
            <w:tcW w:w="1043" w:type="dxa"/>
            <w:tcBorders>
              <w:top w:val="single" w:sz="4" w:space="0" w:color="auto"/>
              <w:left w:val="single" w:sz="4" w:space="0" w:color="auto"/>
              <w:bottom w:val="single" w:sz="4" w:space="0" w:color="auto"/>
              <w:right w:val="single" w:sz="4" w:space="0" w:color="auto"/>
            </w:tcBorders>
          </w:tcPr>
          <w:p w14:paraId="43163092" w14:textId="77777777" w:rsidR="00D648D3" w:rsidRPr="009F5AE9" w:rsidRDefault="00D648D3" w:rsidP="009F5AE9">
            <w:pPr>
              <w:widowControl/>
              <w:autoSpaceDE/>
              <w:jc w:val="both"/>
              <w:rPr>
                <w:rFonts w:ascii="Times New Roman" w:eastAsia="Times New Roman" w:hAnsi="Times New Roman" w:cs="Times New Roman"/>
                <w:kern w:val="1"/>
                <w:sz w:val="24"/>
                <w:lang w:eastAsia="ar-SA" w:bidi="ar-SA"/>
              </w:rPr>
            </w:pPr>
          </w:p>
          <w:p w14:paraId="45522988" w14:textId="77777777" w:rsidR="00D648D3" w:rsidRPr="009F5AE9" w:rsidRDefault="00D648D3" w:rsidP="009F5AE9">
            <w:pPr>
              <w:widowControl/>
              <w:autoSpaceDE/>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25</w:t>
            </w:r>
          </w:p>
        </w:tc>
      </w:tr>
      <w:tr w:rsidR="00D648D3" w:rsidRPr="009F5AE9" w14:paraId="226BD5A5" w14:textId="77777777" w:rsidTr="00E02D45">
        <w:tc>
          <w:tcPr>
            <w:tcW w:w="709" w:type="dxa"/>
            <w:tcBorders>
              <w:top w:val="single" w:sz="4" w:space="0" w:color="auto"/>
              <w:left w:val="single" w:sz="4" w:space="0" w:color="auto"/>
              <w:bottom w:val="single" w:sz="4" w:space="0" w:color="auto"/>
              <w:right w:val="single" w:sz="4" w:space="0" w:color="auto"/>
            </w:tcBorders>
          </w:tcPr>
          <w:p w14:paraId="0EEBE281" w14:textId="77777777" w:rsidR="00D648D3" w:rsidRPr="009F5AE9" w:rsidRDefault="008D5B7B" w:rsidP="009F5AE9">
            <w:pPr>
              <w:widowControl/>
              <w:autoSpaceDE/>
              <w:ind w:left="34"/>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3</w:t>
            </w:r>
          </w:p>
        </w:tc>
        <w:tc>
          <w:tcPr>
            <w:tcW w:w="6924" w:type="dxa"/>
            <w:tcBorders>
              <w:top w:val="single" w:sz="4" w:space="0" w:color="auto"/>
              <w:left w:val="single" w:sz="4" w:space="0" w:color="auto"/>
              <w:bottom w:val="single" w:sz="4" w:space="0" w:color="auto"/>
              <w:right w:val="single" w:sz="4" w:space="0" w:color="auto"/>
            </w:tcBorders>
          </w:tcPr>
          <w:p w14:paraId="0A5D366C" w14:textId="77777777" w:rsidR="00D648D3" w:rsidRPr="009F5AE9" w:rsidRDefault="00D648D3" w:rsidP="009F5AE9">
            <w:pPr>
              <w:widowControl/>
              <w:autoSpaceDE/>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Максимальная высота здания</w:t>
            </w:r>
          </w:p>
        </w:tc>
        <w:tc>
          <w:tcPr>
            <w:tcW w:w="822" w:type="dxa"/>
            <w:tcBorders>
              <w:top w:val="single" w:sz="4" w:space="0" w:color="auto"/>
              <w:left w:val="single" w:sz="4" w:space="0" w:color="auto"/>
              <w:bottom w:val="single" w:sz="4" w:space="0" w:color="auto"/>
              <w:right w:val="single" w:sz="4" w:space="0" w:color="auto"/>
            </w:tcBorders>
          </w:tcPr>
          <w:p w14:paraId="34FD929E" w14:textId="77777777" w:rsidR="00D648D3" w:rsidRPr="009F5AE9" w:rsidRDefault="00D648D3" w:rsidP="009F5AE9">
            <w:pPr>
              <w:widowControl/>
              <w:autoSpaceDE/>
              <w:ind w:left="56"/>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w:t>
            </w:r>
          </w:p>
        </w:tc>
        <w:tc>
          <w:tcPr>
            <w:tcW w:w="1043" w:type="dxa"/>
            <w:tcBorders>
              <w:top w:val="single" w:sz="4" w:space="0" w:color="auto"/>
              <w:left w:val="single" w:sz="4" w:space="0" w:color="auto"/>
              <w:bottom w:val="single" w:sz="4" w:space="0" w:color="auto"/>
              <w:right w:val="single" w:sz="4" w:space="0" w:color="auto"/>
            </w:tcBorders>
          </w:tcPr>
          <w:p w14:paraId="7EEE98E0" w14:textId="77777777" w:rsidR="00D648D3" w:rsidRPr="009F5AE9" w:rsidRDefault="00D648D3" w:rsidP="009F5AE9">
            <w:pPr>
              <w:widowControl/>
              <w:autoSpaceDE/>
              <w:jc w:val="both"/>
              <w:rPr>
                <w:rFonts w:ascii="Times New Roman" w:eastAsia="Times New Roman" w:hAnsi="Times New Roman" w:cs="Times New Roman"/>
                <w:kern w:val="1"/>
                <w:sz w:val="24"/>
                <w:lang w:eastAsia="ar-SA" w:bidi="ar-SA"/>
              </w:rPr>
            </w:pPr>
            <w:r w:rsidRPr="004C6A10">
              <w:rPr>
                <w:rFonts w:ascii="Times New Roman" w:eastAsia="Times New Roman" w:hAnsi="Times New Roman" w:cs="Times New Roman"/>
                <w:kern w:val="1"/>
                <w:sz w:val="24"/>
                <w:lang w:eastAsia="ar-SA" w:bidi="ar-SA"/>
              </w:rPr>
              <w:t>30</w:t>
            </w:r>
          </w:p>
        </w:tc>
      </w:tr>
      <w:tr w:rsidR="00D648D3" w:rsidRPr="009F5AE9" w14:paraId="021656F6" w14:textId="77777777" w:rsidTr="00E02D45">
        <w:tc>
          <w:tcPr>
            <w:tcW w:w="709" w:type="dxa"/>
            <w:tcBorders>
              <w:top w:val="single" w:sz="4" w:space="0" w:color="auto"/>
              <w:left w:val="single" w:sz="4" w:space="0" w:color="auto"/>
              <w:bottom w:val="single" w:sz="4" w:space="0" w:color="auto"/>
              <w:right w:val="single" w:sz="4" w:space="0" w:color="auto"/>
            </w:tcBorders>
          </w:tcPr>
          <w:p w14:paraId="1DEFCF9E" w14:textId="77777777" w:rsidR="00D648D3" w:rsidRPr="009F5AE9" w:rsidRDefault="008D5B7B" w:rsidP="009F5AE9">
            <w:pPr>
              <w:widowControl/>
              <w:autoSpaceDE/>
              <w:ind w:left="34"/>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4</w:t>
            </w:r>
          </w:p>
        </w:tc>
        <w:tc>
          <w:tcPr>
            <w:tcW w:w="6924" w:type="dxa"/>
            <w:tcBorders>
              <w:top w:val="single" w:sz="4" w:space="0" w:color="auto"/>
              <w:left w:val="single" w:sz="4" w:space="0" w:color="auto"/>
              <w:bottom w:val="single" w:sz="4" w:space="0" w:color="auto"/>
              <w:right w:val="single" w:sz="4" w:space="0" w:color="auto"/>
            </w:tcBorders>
          </w:tcPr>
          <w:p w14:paraId="13FCAE7A" w14:textId="77777777" w:rsidR="00D648D3" w:rsidRPr="009F5AE9" w:rsidRDefault="00D648D3" w:rsidP="009F5AE9">
            <w:pPr>
              <w:widowControl/>
              <w:autoSpaceDE/>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Максимальный процент застройки земельного участка</w:t>
            </w:r>
          </w:p>
        </w:tc>
        <w:tc>
          <w:tcPr>
            <w:tcW w:w="822" w:type="dxa"/>
            <w:tcBorders>
              <w:top w:val="single" w:sz="4" w:space="0" w:color="auto"/>
              <w:left w:val="single" w:sz="4" w:space="0" w:color="auto"/>
              <w:bottom w:val="single" w:sz="4" w:space="0" w:color="auto"/>
              <w:right w:val="single" w:sz="4" w:space="0" w:color="auto"/>
            </w:tcBorders>
          </w:tcPr>
          <w:p w14:paraId="5FBE3C22" w14:textId="77777777" w:rsidR="00D648D3" w:rsidRPr="009F5AE9" w:rsidRDefault="00D648D3" w:rsidP="009F5AE9">
            <w:pPr>
              <w:widowControl/>
              <w:autoSpaceDE/>
              <w:ind w:left="56"/>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w:t>
            </w:r>
          </w:p>
        </w:tc>
        <w:tc>
          <w:tcPr>
            <w:tcW w:w="1043" w:type="dxa"/>
            <w:tcBorders>
              <w:top w:val="single" w:sz="4" w:space="0" w:color="auto"/>
              <w:left w:val="single" w:sz="4" w:space="0" w:color="auto"/>
              <w:bottom w:val="single" w:sz="4" w:space="0" w:color="auto"/>
              <w:right w:val="single" w:sz="4" w:space="0" w:color="auto"/>
            </w:tcBorders>
          </w:tcPr>
          <w:p w14:paraId="2015DEF0" w14:textId="77777777" w:rsidR="00D648D3" w:rsidRPr="009F5AE9" w:rsidRDefault="00D648D3" w:rsidP="009F5AE9">
            <w:pPr>
              <w:widowControl/>
              <w:autoSpaceDE/>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60</w:t>
            </w:r>
          </w:p>
        </w:tc>
      </w:tr>
      <w:tr w:rsidR="00D648D3" w:rsidRPr="009F5AE9" w14:paraId="2CCC6AF7" w14:textId="77777777" w:rsidTr="00E02D45">
        <w:trPr>
          <w:trHeight w:val="601"/>
        </w:trPr>
        <w:tc>
          <w:tcPr>
            <w:tcW w:w="709" w:type="dxa"/>
            <w:tcBorders>
              <w:top w:val="single" w:sz="4" w:space="0" w:color="auto"/>
              <w:left w:val="single" w:sz="4" w:space="0" w:color="auto"/>
              <w:bottom w:val="single" w:sz="4" w:space="0" w:color="auto"/>
              <w:right w:val="single" w:sz="4" w:space="0" w:color="auto"/>
            </w:tcBorders>
          </w:tcPr>
          <w:p w14:paraId="2E12D091" w14:textId="77777777" w:rsidR="00D648D3" w:rsidRPr="009F5AE9" w:rsidRDefault="008D5B7B" w:rsidP="009F5AE9">
            <w:pPr>
              <w:widowControl/>
              <w:autoSpaceDE/>
              <w:ind w:left="34"/>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5</w:t>
            </w:r>
          </w:p>
        </w:tc>
        <w:tc>
          <w:tcPr>
            <w:tcW w:w="6924" w:type="dxa"/>
            <w:tcBorders>
              <w:top w:val="single" w:sz="4" w:space="0" w:color="auto"/>
              <w:left w:val="single" w:sz="4" w:space="0" w:color="auto"/>
              <w:bottom w:val="single" w:sz="4" w:space="0" w:color="auto"/>
              <w:right w:val="single" w:sz="4" w:space="0" w:color="auto"/>
            </w:tcBorders>
          </w:tcPr>
          <w:p w14:paraId="22D8232C" w14:textId="77777777" w:rsidR="00D648D3" w:rsidRPr="009F5AE9" w:rsidRDefault="00D648D3" w:rsidP="009F5AE9">
            <w:pPr>
              <w:widowControl/>
              <w:suppressAutoHyphens w:val="0"/>
              <w:autoSpaceDE/>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Минимальная  площадь земельного участка</w:t>
            </w:r>
          </w:p>
        </w:tc>
        <w:tc>
          <w:tcPr>
            <w:tcW w:w="822" w:type="dxa"/>
            <w:tcBorders>
              <w:top w:val="single" w:sz="4" w:space="0" w:color="auto"/>
              <w:left w:val="single" w:sz="4" w:space="0" w:color="auto"/>
              <w:bottom w:val="single" w:sz="4" w:space="0" w:color="auto"/>
              <w:right w:val="single" w:sz="4" w:space="0" w:color="auto"/>
            </w:tcBorders>
          </w:tcPr>
          <w:p w14:paraId="58CA06F4" w14:textId="77777777" w:rsidR="00D648D3" w:rsidRPr="008D5B7B" w:rsidRDefault="008D5B7B" w:rsidP="009F5AE9">
            <w:pPr>
              <w:widowControl/>
              <w:autoSpaceDE/>
              <w:ind w:left="56"/>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м</w:t>
            </w:r>
            <w:r>
              <w:rPr>
                <w:rFonts w:ascii="Times New Roman" w:eastAsia="Times New Roman" w:hAnsi="Times New Roman" w:cs="Times New Roman"/>
                <w:kern w:val="1"/>
                <w:sz w:val="24"/>
                <w:vertAlign w:val="superscript"/>
                <w:lang w:eastAsia="ar-SA" w:bidi="ar-SA"/>
              </w:rPr>
              <w:t>2</w:t>
            </w:r>
          </w:p>
        </w:tc>
        <w:tc>
          <w:tcPr>
            <w:tcW w:w="1043" w:type="dxa"/>
            <w:tcBorders>
              <w:top w:val="single" w:sz="4" w:space="0" w:color="auto"/>
              <w:left w:val="single" w:sz="4" w:space="0" w:color="auto"/>
              <w:bottom w:val="single" w:sz="4" w:space="0" w:color="auto"/>
              <w:right w:val="single" w:sz="4" w:space="0" w:color="auto"/>
            </w:tcBorders>
          </w:tcPr>
          <w:p w14:paraId="5979B2C7" w14:textId="77777777" w:rsidR="00D648D3" w:rsidRPr="009F5AE9" w:rsidRDefault="00D648D3" w:rsidP="009F5AE9">
            <w:pPr>
              <w:widowControl/>
              <w:autoSpaceDE/>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500</w:t>
            </w:r>
          </w:p>
        </w:tc>
      </w:tr>
      <w:tr w:rsidR="00425B67" w:rsidRPr="009F5AE9" w14:paraId="31F15279" w14:textId="77777777" w:rsidTr="00E02D45">
        <w:trPr>
          <w:trHeight w:val="601"/>
        </w:trPr>
        <w:tc>
          <w:tcPr>
            <w:tcW w:w="709" w:type="dxa"/>
            <w:tcBorders>
              <w:top w:val="single" w:sz="4" w:space="0" w:color="auto"/>
              <w:left w:val="single" w:sz="4" w:space="0" w:color="auto"/>
              <w:bottom w:val="single" w:sz="4" w:space="0" w:color="auto"/>
              <w:right w:val="single" w:sz="4" w:space="0" w:color="auto"/>
            </w:tcBorders>
          </w:tcPr>
          <w:p w14:paraId="39304412" w14:textId="77777777" w:rsidR="00425B67" w:rsidRPr="009F5AE9" w:rsidRDefault="008D5B7B" w:rsidP="009F5AE9">
            <w:pPr>
              <w:widowControl/>
              <w:autoSpaceDE/>
              <w:ind w:left="34"/>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6</w:t>
            </w:r>
          </w:p>
        </w:tc>
        <w:tc>
          <w:tcPr>
            <w:tcW w:w="6924" w:type="dxa"/>
            <w:tcBorders>
              <w:top w:val="single" w:sz="4" w:space="0" w:color="auto"/>
              <w:left w:val="single" w:sz="4" w:space="0" w:color="auto"/>
              <w:bottom w:val="single" w:sz="4" w:space="0" w:color="auto"/>
              <w:right w:val="single" w:sz="4" w:space="0" w:color="auto"/>
            </w:tcBorders>
          </w:tcPr>
          <w:p w14:paraId="0BB0452D" w14:textId="77777777" w:rsidR="00425B67" w:rsidRPr="00593CDC" w:rsidRDefault="00425B67" w:rsidP="00425B67">
            <w:pPr>
              <w:widowControl/>
              <w:tabs>
                <w:tab w:val="left" w:pos="547"/>
              </w:tabs>
              <w:suppressAutoHyphens w:val="0"/>
              <w:autoSpaceDE/>
              <w:jc w:val="both"/>
              <w:rPr>
                <w:rFonts w:ascii="Times New Roman" w:eastAsia="Arial" w:hAnsi="Times New Roman" w:cs="Times New Roman"/>
                <w:color w:val="0D0D0D" w:themeColor="text1" w:themeTint="F2"/>
                <w:spacing w:val="-4"/>
                <w:sz w:val="24"/>
                <w:shd w:val="clear" w:color="auto" w:fill="FFFFFF"/>
              </w:rPr>
            </w:pPr>
            <w:r w:rsidRPr="00593CDC">
              <w:rPr>
                <w:rFonts w:ascii="Times New Roman" w:eastAsia="Arial" w:hAnsi="Times New Roman" w:cs="Times New Roman"/>
                <w:spacing w:val="-4"/>
                <w:sz w:val="24"/>
                <w:shd w:val="clear" w:color="auto" w:fill="FFFFFF"/>
              </w:rPr>
              <w:t xml:space="preserve">Минимальная площадь </w:t>
            </w:r>
            <w:r w:rsidRPr="00593CDC">
              <w:rPr>
                <w:rFonts w:ascii="Times New Roman" w:eastAsia="Arial" w:hAnsi="Times New Roman" w:cs="Times New Roman"/>
                <w:color w:val="0D0D0D" w:themeColor="text1" w:themeTint="F2"/>
                <w:spacing w:val="-4"/>
                <w:sz w:val="24"/>
                <w:shd w:val="clear" w:color="auto" w:fill="FFFFFF"/>
              </w:rPr>
              <w:t xml:space="preserve">земельного участка для размещения индивидуального гаража </w:t>
            </w:r>
          </w:p>
        </w:tc>
        <w:tc>
          <w:tcPr>
            <w:tcW w:w="822" w:type="dxa"/>
            <w:tcBorders>
              <w:top w:val="single" w:sz="4" w:space="0" w:color="auto"/>
              <w:left w:val="single" w:sz="4" w:space="0" w:color="auto"/>
              <w:bottom w:val="single" w:sz="4" w:space="0" w:color="auto"/>
              <w:right w:val="single" w:sz="4" w:space="0" w:color="auto"/>
            </w:tcBorders>
          </w:tcPr>
          <w:p w14:paraId="045A92A3" w14:textId="77777777" w:rsidR="00425B67" w:rsidRPr="00593CDC" w:rsidRDefault="008D5B7B" w:rsidP="009F5AE9">
            <w:pPr>
              <w:widowControl/>
              <w:autoSpaceDE/>
              <w:ind w:left="56"/>
              <w:jc w:val="both"/>
              <w:rPr>
                <w:rFonts w:ascii="Times New Roman" w:eastAsia="Times New Roman" w:hAnsi="Times New Roman" w:cs="Times New Roman"/>
                <w:kern w:val="1"/>
                <w:sz w:val="24"/>
                <w:lang w:eastAsia="ar-SA" w:bidi="ar-SA"/>
              </w:rPr>
            </w:pPr>
            <w:r w:rsidRPr="00593CDC">
              <w:rPr>
                <w:rFonts w:ascii="Times New Roman" w:eastAsia="Times New Roman" w:hAnsi="Times New Roman" w:cs="Times New Roman"/>
                <w:kern w:val="1"/>
                <w:sz w:val="24"/>
                <w:lang w:eastAsia="ar-SA" w:bidi="ar-SA"/>
              </w:rPr>
              <w:t>м</w:t>
            </w:r>
            <w:r w:rsidRPr="00593CDC">
              <w:rPr>
                <w:rFonts w:ascii="Times New Roman" w:eastAsia="Times New Roman" w:hAnsi="Times New Roman" w:cs="Times New Roman"/>
                <w:kern w:val="1"/>
                <w:sz w:val="24"/>
                <w:vertAlign w:val="superscript"/>
                <w:lang w:eastAsia="ar-SA" w:bidi="ar-SA"/>
              </w:rPr>
              <w:t>2</w:t>
            </w:r>
          </w:p>
        </w:tc>
        <w:tc>
          <w:tcPr>
            <w:tcW w:w="1043" w:type="dxa"/>
            <w:tcBorders>
              <w:top w:val="single" w:sz="4" w:space="0" w:color="auto"/>
              <w:left w:val="single" w:sz="4" w:space="0" w:color="auto"/>
              <w:bottom w:val="single" w:sz="4" w:space="0" w:color="auto"/>
              <w:right w:val="single" w:sz="4" w:space="0" w:color="auto"/>
            </w:tcBorders>
          </w:tcPr>
          <w:p w14:paraId="21B82F0A" w14:textId="77777777" w:rsidR="00425B67" w:rsidRPr="00593CDC" w:rsidRDefault="00425B67" w:rsidP="009F5AE9">
            <w:pPr>
              <w:widowControl/>
              <w:autoSpaceDE/>
              <w:jc w:val="both"/>
              <w:rPr>
                <w:rFonts w:ascii="Times New Roman" w:eastAsia="Times New Roman" w:hAnsi="Times New Roman" w:cs="Times New Roman"/>
                <w:kern w:val="1"/>
                <w:sz w:val="24"/>
                <w:lang w:eastAsia="ar-SA" w:bidi="ar-SA"/>
              </w:rPr>
            </w:pPr>
            <w:r w:rsidRPr="00593CDC">
              <w:rPr>
                <w:rFonts w:ascii="Times New Roman" w:eastAsia="Times New Roman" w:hAnsi="Times New Roman" w:cs="Times New Roman"/>
                <w:kern w:val="1"/>
                <w:sz w:val="24"/>
                <w:lang w:eastAsia="ar-SA" w:bidi="ar-SA"/>
              </w:rPr>
              <w:t>20</w:t>
            </w:r>
          </w:p>
        </w:tc>
      </w:tr>
      <w:tr w:rsidR="009828FB" w:rsidRPr="009F5AE9" w14:paraId="0AE0F505" w14:textId="77777777" w:rsidTr="00E02D45">
        <w:trPr>
          <w:trHeight w:val="601"/>
        </w:trPr>
        <w:tc>
          <w:tcPr>
            <w:tcW w:w="709" w:type="dxa"/>
            <w:tcBorders>
              <w:top w:val="single" w:sz="4" w:space="0" w:color="auto"/>
              <w:left w:val="single" w:sz="4" w:space="0" w:color="auto"/>
              <w:bottom w:val="single" w:sz="4" w:space="0" w:color="auto"/>
              <w:right w:val="single" w:sz="4" w:space="0" w:color="auto"/>
            </w:tcBorders>
          </w:tcPr>
          <w:p w14:paraId="11F5BC82" w14:textId="77777777" w:rsidR="009828FB" w:rsidRPr="009F5AE9" w:rsidRDefault="008D5B7B" w:rsidP="009F5AE9">
            <w:pPr>
              <w:widowControl/>
              <w:autoSpaceDE/>
              <w:ind w:left="34"/>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7</w:t>
            </w:r>
          </w:p>
        </w:tc>
        <w:tc>
          <w:tcPr>
            <w:tcW w:w="6924" w:type="dxa"/>
            <w:tcBorders>
              <w:top w:val="single" w:sz="4" w:space="0" w:color="auto"/>
              <w:left w:val="single" w:sz="4" w:space="0" w:color="auto"/>
              <w:bottom w:val="single" w:sz="4" w:space="0" w:color="auto"/>
              <w:right w:val="single" w:sz="4" w:space="0" w:color="auto"/>
            </w:tcBorders>
          </w:tcPr>
          <w:p w14:paraId="1B4D84D2" w14:textId="77777777" w:rsidR="009828FB" w:rsidRPr="006A1ECE" w:rsidRDefault="009828FB" w:rsidP="009828FB">
            <w:pPr>
              <w:tabs>
                <w:tab w:val="left" w:pos="547"/>
                <w:tab w:val="left" w:pos="1134"/>
              </w:tabs>
              <w:contextualSpacing/>
              <w:jc w:val="both"/>
              <w:rPr>
                <w:rFonts w:ascii="Times New Roman" w:eastAsia="Arial" w:hAnsi="Times New Roman" w:cs="Times New Roman"/>
                <w:spacing w:val="-4"/>
                <w:sz w:val="24"/>
                <w:shd w:val="clear" w:color="auto" w:fill="FFFFFF"/>
                <w:lang w:eastAsia="en-US" w:bidi="ar-SA"/>
              </w:rPr>
            </w:pPr>
            <w:r w:rsidRPr="006A1ECE">
              <w:rPr>
                <w:rFonts w:ascii="Times New Roman" w:eastAsia="Arial" w:hAnsi="Times New Roman" w:cs="Times New Roman"/>
                <w:spacing w:val="-4"/>
                <w:sz w:val="24"/>
                <w:shd w:val="clear" w:color="auto" w:fill="FFFFFF"/>
                <w:lang w:eastAsia="en-US" w:bidi="ar-SA"/>
              </w:rPr>
              <w:t>Минимальные размеры земельных участков для объектов электросетевого хозяйства:</w:t>
            </w:r>
          </w:p>
          <w:p w14:paraId="07ED2B9B" w14:textId="77777777" w:rsidR="009828FB" w:rsidRDefault="009828FB" w:rsidP="009F5AE9">
            <w:pPr>
              <w:widowControl/>
              <w:suppressAutoHyphens w:val="0"/>
              <w:autoSpaceDE/>
              <w:rPr>
                <w:rFonts w:ascii="Times New Roman" w:eastAsiaTheme="minorHAnsi" w:hAnsi="Times New Roman" w:cs="Times New Roman"/>
                <w:sz w:val="24"/>
                <w:lang w:eastAsia="en-US" w:bidi="ar-SA"/>
              </w:rPr>
            </w:pPr>
            <w:r w:rsidRPr="009828FB">
              <w:rPr>
                <w:rFonts w:ascii="Times New Roman" w:eastAsiaTheme="minorHAnsi" w:hAnsi="Times New Roman" w:cs="Times New Roman"/>
                <w:sz w:val="24"/>
                <w:lang w:eastAsia="en-US" w:bidi="ar-SA"/>
              </w:rPr>
              <w:t>- мачтовые подстанции мощностью от 25 до 250кВ А</w:t>
            </w:r>
            <w:r>
              <w:rPr>
                <w:rFonts w:ascii="Times New Roman" w:eastAsiaTheme="minorHAnsi" w:hAnsi="Times New Roman" w:cs="Times New Roman"/>
                <w:sz w:val="24"/>
                <w:lang w:eastAsia="en-US" w:bidi="ar-SA"/>
              </w:rPr>
              <w:t>;</w:t>
            </w:r>
          </w:p>
          <w:p w14:paraId="30AE9F71" w14:textId="77777777" w:rsidR="009828FB" w:rsidRDefault="009828FB" w:rsidP="009828FB">
            <w:pPr>
              <w:widowControl/>
              <w:suppressAutoHyphens w:val="0"/>
              <w:autoSpaceDE/>
              <w:rPr>
                <w:rFonts w:ascii="Times New Roman" w:eastAsiaTheme="minorHAnsi" w:hAnsi="Times New Roman" w:cs="Times New Roman"/>
                <w:sz w:val="24"/>
                <w:lang w:eastAsia="en-US" w:bidi="ar-SA"/>
              </w:rPr>
            </w:pPr>
            <w:r w:rsidRPr="009828FB">
              <w:rPr>
                <w:rFonts w:ascii="Times New Roman" w:eastAsiaTheme="minorHAnsi" w:hAnsi="Times New Roman" w:cs="Times New Roman"/>
                <w:sz w:val="24"/>
                <w:lang w:eastAsia="en-US" w:bidi="ar-SA"/>
              </w:rPr>
              <w:t>-комплексные подстанции с одним трансформатором мощностью от 25 до 630кВ А</w:t>
            </w:r>
            <w:r>
              <w:rPr>
                <w:rFonts w:ascii="Times New Roman" w:eastAsiaTheme="minorHAnsi" w:hAnsi="Times New Roman" w:cs="Times New Roman"/>
                <w:sz w:val="24"/>
                <w:lang w:eastAsia="en-US" w:bidi="ar-SA"/>
              </w:rPr>
              <w:t>;</w:t>
            </w:r>
          </w:p>
          <w:p w14:paraId="36278C7D" w14:textId="77777777" w:rsidR="009828FB" w:rsidRDefault="009828FB" w:rsidP="009828FB">
            <w:pPr>
              <w:widowControl/>
              <w:suppressAutoHyphens w:val="0"/>
              <w:autoSpaceDE/>
              <w:rPr>
                <w:rFonts w:ascii="Times New Roman" w:eastAsiaTheme="minorHAnsi" w:hAnsi="Times New Roman" w:cs="Times New Roman"/>
                <w:sz w:val="24"/>
                <w:lang w:eastAsia="en-US" w:bidi="ar-SA"/>
              </w:rPr>
            </w:pPr>
            <w:r w:rsidRPr="009828FB">
              <w:rPr>
                <w:rFonts w:ascii="Times New Roman" w:eastAsiaTheme="minorHAnsi" w:hAnsi="Times New Roman" w:cs="Times New Roman"/>
                <w:sz w:val="24"/>
                <w:lang w:eastAsia="en-US" w:bidi="ar-SA"/>
              </w:rPr>
              <w:t>-комплексные подстанции с двумя трансформаторами мощностью от 160 до 630кВ А</w:t>
            </w:r>
            <w:r>
              <w:rPr>
                <w:rFonts w:ascii="Times New Roman" w:eastAsiaTheme="minorHAnsi" w:hAnsi="Times New Roman" w:cs="Times New Roman"/>
                <w:sz w:val="24"/>
                <w:lang w:eastAsia="en-US" w:bidi="ar-SA"/>
              </w:rPr>
              <w:t>;</w:t>
            </w:r>
          </w:p>
          <w:p w14:paraId="26457A78" w14:textId="77777777" w:rsidR="009828FB" w:rsidRDefault="009828FB" w:rsidP="009828FB">
            <w:pPr>
              <w:widowControl/>
              <w:suppressAutoHyphens w:val="0"/>
              <w:autoSpaceDE/>
              <w:rPr>
                <w:rFonts w:ascii="Times New Roman" w:eastAsiaTheme="minorHAnsi" w:hAnsi="Times New Roman" w:cs="Times New Roman"/>
                <w:sz w:val="24"/>
                <w:lang w:eastAsia="en-US" w:bidi="ar-SA"/>
              </w:rPr>
            </w:pPr>
            <w:r>
              <w:rPr>
                <w:rFonts w:ascii="Times New Roman" w:eastAsiaTheme="minorHAnsi" w:hAnsi="Times New Roman" w:cs="Times New Roman"/>
                <w:sz w:val="24"/>
                <w:lang w:eastAsia="en-US" w:bidi="ar-SA"/>
              </w:rPr>
              <w:t xml:space="preserve">- </w:t>
            </w:r>
            <w:r w:rsidRPr="009828FB">
              <w:rPr>
                <w:rFonts w:ascii="Times New Roman" w:eastAsiaTheme="minorHAnsi" w:hAnsi="Times New Roman" w:cs="Times New Roman"/>
                <w:sz w:val="24"/>
                <w:lang w:eastAsia="en-US" w:bidi="ar-SA"/>
              </w:rPr>
              <w:t>подстанции с двумя трансформаторами закрытого типа мощностью от 160 до 630кВ А</w:t>
            </w:r>
            <w:r>
              <w:rPr>
                <w:rFonts w:ascii="Times New Roman" w:eastAsiaTheme="minorHAnsi" w:hAnsi="Times New Roman" w:cs="Times New Roman"/>
                <w:sz w:val="24"/>
                <w:lang w:eastAsia="en-US" w:bidi="ar-SA"/>
              </w:rPr>
              <w:t>;</w:t>
            </w:r>
          </w:p>
          <w:p w14:paraId="52780604" w14:textId="77777777" w:rsidR="009828FB" w:rsidRDefault="009828FB" w:rsidP="009828FB">
            <w:pPr>
              <w:widowControl/>
              <w:suppressAutoHyphens w:val="0"/>
              <w:autoSpaceDE/>
              <w:rPr>
                <w:rFonts w:ascii="Times New Roman" w:eastAsiaTheme="minorHAnsi" w:hAnsi="Times New Roman" w:cs="Times New Roman"/>
                <w:sz w:val="24"/>
                <w:lang w:eastAsia="en-US" w:bidi="ar-SA"/>
              </w:rPr>
            </w:pPr>
            <w:r>
              <w:rPr>
                <w:rFonts w:ascii="Times New Roman" w:eastAsiaTheme="minorHAnsi" w:hAnsi="Times New Roman" w:cs="Times New Roman"/>
                <w:sz w:val="24"/>
                <w:lang w:eastAsia="en-US" w:bidi="ar-SA"/>
              </w:rPr>
              <w:lastRenderedPageBreak/>
              <w:t>-</w:t>
            </w:r>
            <w:r>
              <w:t xml:space="preserve"> </w:t>
            </w:r>
            <w:r w:rsidRPr="009828FB">
              <w:rPr>
                <w:rFonts w:ascii="Times New Roman" w:eastAsiaTheme="minorHAnsi" w:hAnsi="Times New Roman" w:cs="Times New Roman"/>
                <w:sz w:val="24"/>
                <w:lang w:eastAsia="en-US" w:bidi="ar-SA"/>
              </w:rPr>
              <w:t>распределительные пункты наружной установки</w:t>
            </w:r>
            <w:r>
              <w:rPr>
                <w:rFonts w:ascii="Times New Roman" w:eastAsiaTheme="minorHAnsi" w:hAnsi="Times New Roman" w:cs="Times New Roman"/>
                <w:sz w:val="24"/>
                <w:lang w:eastAsia="en-US" w:bidi="ar-SA"/>
              </w:rPr>
              <w:t>;</w:t>
            </w:r>
          </w:p>
          <w:p w14:paraId="618B98AC" w14:textId="77777777" w:rsidR="009828FB" w:rsidRPr="009F5AE9" w:rsidRDefault="009828FB" w:rsidP="009828FB">
            <w:pPr>
              <w:widowControl/>
              <w:suppressAutoHyphens w:val="0"/>
              <w:autoSpaceDE/>
              <w:rPr>
                <w:rFonts w:ascii="Times New Roman" w:eastAsiaTheme="minorHAnsi" w:hAnsi="Times New Roman" w:cs="Times New Roman"/>
                <w:sz w:val="24"/>
                <w:lang w:eastAsia="en-US" w:bidi="ar-SA"/>
              </w:rPr>
            </w:pPr>
            <w:r>
              <w:rPr>
                <w:rFonts w:ascii="Times New Roman" w:eastAsiaTheme="minorHAnsi" w:hAnsi="Times New Roman" w:cs="Times New Roman"/>
                <w:sz w:val="24"/>
                <w:lang w:eastAsia="en-US" w:bidi="ar-SA"/>
              </w:rPr>
              <w:t xml:space="preserve">- </w:t>
            </w:r>
            <w:r w:rsidRPr="009828FB">
              <w:rPr>
                <w:rFonts w:ascii="Times New Roman" w:eastAsiaTheme="minorHAnsi" w:hAnsi="Times New Roman" w:cs="Times New Roman"/>
                <w:sz w:val="24"/>
                <w:lang w:eastAsia="en-US" w:bidi="ar-SA"/>
              </w:rPr>
              <w:t>распределительные пункты закрытого типа</w:t>
            </w:r>
          </w:p>
        </w:tc>
        <w:tc>
          <w:tcPr>
            <w:tcW w:w="822" w:type="dxa"/>
            <w:tcBorders>
              <w:top w:val="single" w:sz="4" w:space="0" w:color="auto"/>
              <w:left w:val="single" w:sz="4" w:space="0" w:color="auto"/>
              <w:bottom w:val="single" w:sz="4" w:space="0" w:color="auto"/>
              <w:right w:val="single" w:sz="4" w:space="0" w:color="auto"/>
            </w:tcBorders>
          </w:tcPr>
          <w:p w14:paraId="436CFACA" w14:textId="77777777" w:rsidR="009828FB" w:rsidRPr="009F5AE9" w:rsidRDefault="008D5B7B" w:rsidP="009F5AE9">
            <w:pPr>
              <w:widowControl/>
              <w:autoSpaceDE/>
              <w:ind w:left="56"/>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lastRenderedPageBreak/>
              <w:t>м</w:t>
            </w:r>
            <w:r>
              <w:rPr>
                <w:rFonts w:ascii="Times New Roman" w:eastAsia="Times New Roman" w:hAnsi="Times New Roman" w:cs="Times New Roman"/>
                <w:kern w:val="1"/>
                <w:sz w:val="24"/>
                <w:vertAlign w:val="superscript"/>
                <w:lang w:eastAsia="ar-SA" w:bidi="ar-SA"/>
              </w:rPr>
              <w:t>2</w:t>
            </w:r>
          </w:p>
        </w:tc>
        <w:tc>
          <w:tcPr>
            <w:tcW w:w="1043" w:type="dxa"/>
            <w:tcBorders>
              <w:top w:val="single" w:sz="4" w:space="0" w:color="auto"/>
              <w:left w:val="single" w:sz="4" w:space="0" w:color="auto"/>
              <w:bottom w:val="single" w:sz="4" w:space="0" w:color="auto"/>
              <w:right w:val="single" w:sz="4" w:space="0" w:color="auto"/>
            </w:tcBorders>
          </w:tcPr>
          <w:p w14:paraId="46DDFE56" w14:textId="77777777" w:rsidR="009828FB" w:rsidRDefault="009828FB" w:rsidP="009F5AE9">
            <w:pPr>
              <w:widowControl/>
              <w:autoSpaceDE/>
              <w:jc w:val="both"/>
              <w:rPr>
                <w:rFonts w:ascii="Times New Roman" w:eastAsia="Times New Roman" w:hAnsi="Times New Roman" w:cs="Times New Roman"/>
                <w:kern w:val="1"/>
                <w:sz w:val="24"/>
                <w:lang w:eastAsia="ar-SA" w:bidi="ar-SA"/>
              </w:rPr>
            </w:pPr>
          </w:p>
          <w:p w14:paraId="4D72F2BF" w14:textId="77777777" w:rsidR="009828FB" w:rsidRDefault="009828FB" w:rsidP="009F5AE9">
            <w:pPr>
              <w:widowControl/>
              <w:autoSpaceDE/>
              <w:jc w:val="both"/>
              <w:rPr>
                <w:rFonts w:ascii="Times New Roman" w:eastAsia="Times New Roman" w:hAnsi="Times New Roman" w:cs="Times New Roman"/>
                <w:kern w:val="1"/>
                <w:sz w:val="24"/>
                <w:lang w:eastAsia="ar-SA" w:bidi="ar-SA"/>
              </w:rPr>
            </w:pPr>
          </w:p>
          <w:p w14:paraId="4DD76A7E" w14:textId="77777777" w:rsidR="009828FB" w:rsidRDefault="009828FB" w:rsidP="009F5AE9">
            <w:pPr>
              <w:widowControl/>
              <w:autoSpaceDE/>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50</w:t>
            </w:r>
          </w:p>
          <w:p w14:paraId="5C1D4D32" w14:textId="77777777" w:rsidR="009828FB" w:rsidRDefault="009828FB" w:rsidP="009F5AE9">
            <w:pPr>
              <w:widowControl/>
              <w:autoSpaceDE/>
              <w:jc w:val="both"/>
              <w:rPr>
                <w:rFonts w:ascii="Times New Roman" w:eastAsia="Times New Roman" w:hAnsi="Times New Roman" w:cs="Times New Roman"/>
                <w:kern w:val="1"/>
                <w:sz w:val="24"/>
                <w:lang w:eastAsia="ar-SA" w:bidi="ar-SA"/>
              </w:rPr>
            </w:pPr>
          </w:p>
          <w:p w14:paraId="6B2766CE" w14:textId="77777777" w:rsidR="009828FB" w:rsidRDefault="009828FB" w:rsidP="009F5AE9">
            <w:pPr>
              <w:widowControl/>
              <w:autoSpaceDE/>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50</w:t>
            </w:r>
          </w:p>
          <w:p w14:paraId="619FDF66" w14:textId="77777777" w:rsidR="009828FB" w:rsidRDefault="009828FB" w:rsidP="009F5AE9">
            <w:pPr>
              <w:widowControl/>
              <w:autoSpaceDE/>
              <w:jc w:val="both"/>
              <w:rPr>
                <w:rFonts w:ascii="Times New Roman" w:eastAsia="Times New Roman" w:hAnsi="Times New Roman" w:cs="Times New Roman"/>
                <w:kern w:val="1"/>
                <w:sz w:val="24"/>
                <w:lang w:eastAsia="ar-SA" w:bidi="ar-SA"/>
              </w:rPr>
            </w:pPr>
          </w:p>
          <w:p w14:paraId="4D4A41EB" w14:textId="77777777" w:rsidR="009828FB" w:rsidRDefault="009828FB" w:rsidP="009F5AE9">
            <w:pPr>
              <w:widowControl/>
              <w:autoSpaceDE/>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80</w:t>
            </w:r>
          </w:p>
          <w:p w14:paraId="34CFA37F" w14:textId="77777777" w:rsidR="009828FB" w:rsidRDefault="009828FB" w:rsidP="009F5AE9">
            <w:pPr>
              <w:widowControl/>
              <w:autoSpaceDE/>
              <w:jc w:val="both"/>
              <w:rPr>
                <w:rFonts w:ascii="Times New Roman" w:eastAsia="Times New Roman" w:hAnsi="Times New Roman" w:cs="Times New Roman"/>
                <w:kern w:val="1"/>
                <w:sz w:val="24"/>
                <w:lang w:eastAsia="ar-SA" w:bidi="ar-SA"/>
              </w:rPr>
            </w:pPr>
          </w:p>
          <w:p w14:paraId="1CC011C9" w14:textId="77777777" w:rsidR="009828FB" w:rsidRDefault="009828FB" w:rsidP="009F5AE9">
            <w:pPr>
              <w:widowControl/>
              <w:autoSpaceDE/>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150</w:t>
            </w:r>
          </w:p>
          <w:p w14:paraId="0F770CE9" w14:textId="77777777" w:rsidR="009828FB" w:rsidRDefault="009828FB" w:rsidP="009F5AE9">
            <w:pPr>
              <w:widowControl/>
              <w:autoSpaceDE/>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lastRenderedPageBreak/>
              <w:t>250</w:t>
            </w:r>
          </w:p>
          <w:p w14:paraId="653705A8" w14:textId="77777777" w:rsidR="009828FB" w:rsidRPr="009F5AE9" w:rsidRDefault="009828FB" w:rsidP="009F5AE9">
            <w:pPr>
              <w:widowControl/>
              <w:autoSpaceDE/>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200</w:t>
            </w:r>
          </w:p>
        </w:tc>
      </w:tr>
      <w:tr w:rsidR="00E02D45" w:rsidRPr="009F5AE9" w14:paraId="468E10D7" w14:textId="77777777" w:rsidTr="00E02D45">
        <w:trPr>
          <w:trHeight w:val="601"/>
        </w:trPr>
        <w:tc>
          <w:tcPr>
            <w:tcW w:w="709" w:type="dxa"/>
            <w:tcBorders>
              <w:top w:val="single" w:sz="4" w:space="0" w:color="auto"/>
              <w:left w:val="single" w:sz="4" w:space="0" w:color="auto"/>
              <w:bottom w:val="single" w:sz="4" w:space="0" w:color="auto"/>
              <w:right w:val="single" w:sz="4" w:space="0" w:color="auto"/>
            </w:tcBorders>
          </w:tcPr>
          <w:p w14:paraId="7324855F" w14:textId="77777777" w:rsidR="00E02D45" w:rsidRDefault="00E02D45" w:rsidP="009F5AE9">
            <w:pPr>
              <w:widowControl/>
              <w:autoSpaceDE/>
              <w:ind w:left="34"/>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lastRenderedPageBreak/>
              <w:t>8</w:t>
            </w:r>
          </w:p>
        </w:tc>
        <w:tc>
          <w:tcPr>
            <w:tcW w:w="6924" w:type="dxa"/>
            <w:tcBorders>
              <w:top w:val="single" w:sz="4" w:space="0" w:color="auto"/>
              <w:left w:val="single" w:sz="4" w:space="0" w:color="auto"/>
              <w:bottom w:val="single" w:sz="4" w:space="0" w:color="auto"/>
              <w:right w:val="single" w:sz="4" w:space="0" w:color="auto"/>
            </w:tcBorders>
          </w:tcPr>
          <w:p w14:paraId="5B1D956E" w14:textId="77777777" w:rsidR="00E02D45" w:rsidRPr="006A1ECE" w:rsidRDefault="00E02D45" w:rsidP="009828FB">
            <w:pPr>
              <w:tabs>
                <w:tab w:val="left" w:pos="547"/>
                <w:tab w:val="left" w:pos="1134"/>
              </w:tabs>
              <w:contextualSpacing/>
              <w:jc w:val="both"/>
              <w:rPr>
                <w:rFonts w:ascii="Times New Roman" w:eastAsia="Arial" w:hAnsi="Times New Roman" w:cs="Times New Roman"/>
                <w:spacing w:val="-4"/>
                <w:sz w:val="24"/>
                <w:shd w:val="clear" w:color="auto" w:fill="FFFFFF"/>
                <w:lang w:eastAsia="en-US" w:bidi="ar-SA"/>
              </w:rPr>
            </w:pPr>
            <w:r>
              <w:rPr>
                <w:rFonts w:ascii="Times New Roman" w:eastAsia="Arial" w:hAnsi="Times New Roman" w:cs="Times New Roman"/>
                <w:spacing w:val="-4"/>
                <w:sz w:val="24"/>
                <w:shd w:val="clear" w:color="auto" w:fill="FFFFFF"/>
                <w:lang w:eastAsia="en-US" w:bidi="ar-SA"/>
              </w:rPr>
              <w:t xml:space="preserve">Максимальная площадь </w:t>
            </w:r>
            <w:r w:rsidRPr="009F5AE9">
              <w:rPr>
                <w:rFonts w:ascii="Times New Roman" w:eastAsiaTheme="minorHAnsi" w:hAnsi="Times New Roman" w:cs="Times New Roman"/>
                <w:sz w:val="24"/>
                <w:lang w:eastAsia="en-US" w:bidi="ar-SA"/>
              </w:rPr>
              <w:t>земельного участка</w:t>
            </w:r>
            <w:r>
              <w:rPr>
                <w:rFonts w:ascii="Times New Roman" w:eastAsiaTheme="minorHAnsi" w:hAnsi="Times New Roman" w:cs="Times New Roman"/>
                <w:sz w:val="24"/>
                <w:lang w:eastAsia="en-US" w:bidi="ar-SA"/>
              </w:rPr>
              <w:t xml:space="preserve"> определяется проектом</w:t>
            </w:r>
          </w:p>
        </w:tc>
        <w:tc>
          <w:tcPr>
            <w:tcW w:w="822" w:type="dxa"/>
            <w:tcBorders>
              <w:top w:val="single" w:sz="4" w:space="0" w:color="auto"/>
              <w:left w:val="single" w:sz="4" w:space="0" w:color="auto"/>
              <w:bottom w:val="single" w:sz="4" w:space="0" w:color="auto"/>
              <w:right w:val="single" w:sz="4" w:space="0" w:color="auto"/>
            </w:tcBorders>
          </w:tcPr>
          <w:p w14:paraId="18FA89FC" w14:textId="77777777" w:rsidR="00E02D45" w:rsidRDefault="00E02D45" w:rsidP="009F5AE9">
            <w:pPr>
              <w:widowControl/>
              <w:autoSpaceDE/>
              <w:ind w:left="56"/>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м</w:t>
            </w:r>
            <w:r>
              <w:rPr>
                <w:rFonts w:ascii="Times New Roman" w:eastAsia="Times New Roman" w:hAnsi="Times New Roman" w:cs="Times New Roman"/>
                <w:kern w:val="1"/>
                <w:sz w:val="24"/>
                <w:vertAlign w:val="superscript"/>
                <w:lang w:eastAsia="ar-SA" w:bidi="ar-SA"/>
              </w:rPr>
              <w:t>2</w:t>
            </w:r>
          </w:p>
        </w:tc>
        <w:tc>
          <w:tcPr>
            <w:tcW w:w="1043" w:type="dxa"/>
            <w:tcBorders>
              <w:top w:val="single" w:sz="4" w:space="0" w:color="auto"/>
              <w:left w:val="single" w:sz="4" w:space="0" w:color="auto"/>
              <w:bottom w:val="single" w:sz="4" w:space="0" w:color="auto"/>
              <w:right w:val="single" w:sz="4" w:space="0" w:color="auto"/>
            </w:tcBorders>
          </w:tcPr>
          <w:p w14:paraId="5E8C4709" w14:textId="77777777" w:rsidR="00E02D45" w:rsidRDefault="00E02D45" w:rsidP="009F5AE9">
            <w:pPr>
              <w:widowControl/>
              <w:autoSpaceDE/>
              <w:jc w:val="both"/>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По расчёту</w:t>
            </w:r>
          </w:p>
        </w:tc>
      </w:tr>
    </w:tbl>
    <w:p w14:paraId="5328E983" w14:textId="77777777" w:rsidR="00D648D3" w:rsidRPr="009F5AE9" w:rsidRDefault="004C6A10" w:rsidP="009F5AE9">
      <w:pPr>
        <w:widowControl/>
        <w:tabs>
          <w:tab w:val="left" w:pos="408"/>
        </w:tabs>
        <w:suppressAutoHyphens w:val="0"/>
        <w:autoSpaceDE/>
        <w:ind w:left="408"/>
        <w:rPr>
          <w:rFonts w:ascii="Times New Roman" w:eastAsia="Arial" w:hAnsi="Times New Roman" w:cs="Times New Roman"/>
          <w:sz w:val="24"/>
        </w:rPr>
      </w:pPr>
      <w:r w:rsidRPr="009F5AE9">
        <w:rPr>
          <w:rFonts w:ascii="Times New Roman" w:eastAsia="Times New Roman" w:hAnsi="Times New Roman" w:cs="Times New Roman"/>
          <w:i/>
          <w:kern w:val="1"/>
          <w:sz w:val="24"/>
          <w:lang w:eastAsia="ar-SA" w:bidi="ar-SA"/>
        </w:rPr>
        <w:t>Высота и размеры в плане зданий предприятий обслуживания должны соответствовать требованиям к застройке земельных участков зоны жилой застройки, для которой организуется данная коммерческая зона.</w:t>
      </w:r>
    </w:p>
    <w:bookmarkEnd w:id="52"/>
    <w:p w14:paraId="63932586" w14:textId="77777777" w:rsidR="004462E7" w:rsidRPr="009F5AE9" w:rsidRDefault="004462E7" w:rsidP="004462E7">
      <w:pPr>
        <w:widowControl/>
        <w:tabs>
          <w:tab w:val="left" w:pos="547"/>
        </w:tabs>
        <w:suppressAutoHyphens w:val="0"/>
        <w:autoSpaceDE/>
        <w:ind w:left="357"/>
        <w:jc w:val="both"/>
        <w:rPr>
          <w:rFonts w:ascii="Times New Roman" w:eastAsia="Arial" w:hAnsi="Times New Roman" w:cs="Times New Roman"/>
          <w:color w:val="0D0D0D" w:themeColor="text1" w:themeTint="F2"/>
          <w:spacing w:val="-4"/>
          <w:sz w:val="24"/>
          <w:shd w:val="clear" w:color="auto" w:fill="FFFFFF"/>
        </w:rPr>
      </w:pPr>
    </w:p>
    <w:p w14:paraId="1F1364D7" w14:textId="77777777" w:rsidR="00593CDC" w:rsidRDefault="00593CDC" w:rsidP="009F5AE9">
      <w:pPr>
        <w:keepNext/>
        <w:ind w:firstLine="357"/>
        <w:rPr>
          <w:rFonts w:ascii="Times New Roman" w:eastAsia="Arial" w:hAnsi="Times New Roman" w:cs="Times New Roman"/>
          <w:b/>
          <w:sz w:val="24"/>
        </w:rPr>
      </w:pPr>
    </w:p>
    <w:p w14:paraId="461059CE" w14:textId="77777777" w:rsidR="00CD1442" w:rsidRPr="009F5AE9" w:rsidRDefault="004F3FE6" w:rsidP="009F5AE9">
      <w:pPr>
        <w:keepNext/>
        <w:ind w:firstLine="357"/>
        <w:rPr>
          <w:rFonts w:ascii="Times New Roman" w:eastAsia="Arial" w:hAnsi="Times New Roman" w:cs="Times New Roman"/>
          <w:b/>
          <w:sz w:val="24"/>
        </w:rPr>
      </w:pPr>
      <w:r w:rsidRPr="009F5AE9">
        <w:rPr>
          <w:rFonts w:ascii="Times New Roman" w:eastAsia="Arial" w:hAnsi="Times New Roman" w:cs="Times New Roman"/>
          <w:b/>
          <w:sz w:val="24"/>
        </w:rPr>
        <w:t xml:space="preserve">Статья </w:t>
      </w:r>
      <w:r w:rsidR="00231ADC" w:rsidRPr="009F5AE9">
        <w:rPr>
          <w:rFonts w:ascii="Times New Roman" w:eastAsia="Arial" w:hAnsi="Times New Roman" w:cs="Times New Roman"/>
          <w:b/>
          <w:sz w:val="24"/>
        </w:rPr>
        <w:t xml:space="preserve">32  </w:t>
      </w:r>
      <w:r w:rsidR="00CD1442" w:rsidRPr="009F5AE9">
        <w:rPr>
          <w:rFonts w:ascii="Times New Roman" w:eastAsia="Arial" w:hAnsi="Times New Roman" w:cs="Times New Roman"/>
          <w:b/>
          <w:sz w:val="24"/>
        </w:rPr>
        <w:t>ПРОИЗВОДСТВЕННЫЕ ЗОНЫ</w:t>
      </w:r>
    </w:p>
    <w:p w14:paraId="7C521B89" w14:textId="77777777" w:rsidR="004B499F" w:rsidRPr="009F5AE9" w:rsidRDefault="004B499F" w:rsidP="009F5AE9">
      <w:pPr>
        <w:widowControl/>
        <w:tabs>
          <w:tab w:val="left" w:pos="720"/>
        </w:tabs>
        <w:suppressAutoHyphens w:val="0"/>
        <w:autoSpaceDE/>
        <w:ind w:left="357"/>
        <w:jc w:val="both"/>
        <w:rPr>
          <w:rFonts w:ascii="Times New Roman" w:eastAsia="Arial" w:hAnsi="Times New Roman" w:cs="Times New Roman"/>
          <w:strike/>
          <w:sz w:val="24"/>
          <w:shd w:val="clear" w:color="auto" w:fill="FFFFFF"/>
        </w:rPr>
      </w:pPr>
    </w:p>
    <w:p w14:paraId="74F73F97"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b/>
          <w:spacing w:val="-3"/>
          <w:sz w:val="24"/>
          <w:shd w:val="clear" w:color="auto" w:fill="FFFFFF"/>
          <w:lang w:eastAsia="en-US" w:bidi="ar-SA"/>
        </w:rPr>
      </w:pPr>
      <w:r w:rsidRPr="009F5AE9">
        <w:rPr>
          <w:rFonts w:ascii="Times New Roman" w:eastAsia="Arial" w:hAnsi="Times New Roman" w:cs="Times New Roman"/>
          <w:b/>
          <w:spacing w:val="-3"/>
          <w:sz w:val="24"/>
          <w:shd w:val="clear" w:color="auto" w:fill="FFFFFF"/>
          <w:lang w:eastAsia="en-US" w:bidi="ar-SA"/>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w:t>
      </w:r>
      <w:r w:rsidRPr="00136CA6">
        <w:rPr>
          <w:rFonts w:ascii="Times New Roman" w:eastAsia="Arial" w:hAnsi="Times New Roman" w:cs="Times New Roman"/>
          <w:b/>
          <w:spacing w:val="-3"/>
          <w:sz w:val="24"/>
          <w:shd w:val="clear" w:color="auto" w:fill="FFFFFF"/>
          <w:lang w:eastAsia="en-US" w:bidi="ar-SA"/>
        </w:rPr>
        <w:t>зон П-1, П-2</w:t>
      </w:r>
      <w:r w:rsidR="00593CDC" w:rsidRPr="00136CA6">
        <w:rPr>
          <w:rFonts w:ascii="Times New Roman" w:eastAsia="Arial" w:hAnsi="Times New Roman" w:cs="Times New Roman"/>
          <w:b/>
          <w:spacing w:val="-3"/>
          <w:sz w:val="24"/>
          <w:shd w:val="clear" w:color="auto" w:fill="FFFFFF"/>
          <w:lang w:eastAsia="en-US" w:bidi="ar-SA"/>
        </w:rPr>
        <w:t>, П-3</w:t>
      </w:r>
      <w:r w:rsidRPr="00136CA6">
        <w:rPr>
          <w:rFonts w:ascii="Times New Roman" w:eastAsia="Arial" w:hAnsi="Times New Roman" w:cs="Times New Roman"/>
          <w:b/>
          <w:spacing w:val="-3"/>
          <w:sz w:val="24"/>
          <w:shd w:val="clear" w:color="auto" w:fill="FFFFFF"/>
          <w:lang w:eastAsia="en-US" w:bidi="ar-SA"/>
        </w:rPr>
        <w:t>:</w:t>
      </w:r>
    </w:p>
    <w:p w14:paraId="4C4F888E"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1.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14:paraId="22367D70"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СП 18.13330.2011 «СНиП II-89-80* Генеральные планы промышленных предприятий».</w:t>
      </w:r>
    </w:p>
    <w:p w14:paraId="1F7700F7"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3.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336CBDF3"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 xml:space="preserve">4. Санитарно-защитная зона (СЗЗ) (ландшафтно-рекреационной зона, зона отдыха) отделяет территорию промышленной площадки от жилой застройки. </w:t>
      </w:r>
    </w:p>
    <w:p w14:paraId="6DBFF249"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 xml:space="preserve">5. 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w:t>
      </w:r>
    </w:p>
    <w:p w14:paraId="77BEC0A5"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6. Минимальную площадь озеленения санитарно-защитных зон следует принимать в зависимости от ширины санитарно-защитной зоны, %:</w:t>
      </w:r>
    </w:p>
    <w:p w14:paraId="6BF169F5"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до 100 м ……………………. 60%</w:t>
      </w:r>
    </w:p>
    <w:p w14:paraId="277ACB20"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свыше 100 до 1000 м .…….50%</w:t>
      </w:r>
    </w:p>
    <w:p w14:paraId="2CCF4C7D"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свыше 1000 м …………….….40%</w:t>
      </w:r>
    </w:p>
    <w:p w14:paraId="27B6244A"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7.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14:paraId="119AEC4C"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8.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со специализированными проектами и нормативами.</w:t>
      </w:r>
    </w:p>
    <w:p w14:paraId="7F67E909"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9.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14:paraId="5063FEC5" w14:textId="77777777" w:rsidR="005626C1" w:rsidRPr="009F5AE9" w:rsidRDefault="00B82CCB" w:rsidP="00EB00F3">
      <w:pPr>
        <w:widowControl/>
        <w:numPr>
          <w:ilvl w:val="0"/>
          <w:numId w:val="28"/>
        </w:numPr>
        <w:tabs>
          <w:tab w:val="left" w:pos="426"/>
        </w:tabs>
        <w:suppressAutoHyphens w:val="0"/>
        <w:autoSpaceDE/>
        <w:spacing w:line="276" w:lineRule="auto"/>
        <w:jc w:val="both"/>
        <w:rPr>
          <w:rFonts w:ascii="Times New Roman" w:eastAsia="Arial" w:hAnsi="Times New Roman" w:cs="Times New Roman"/>
          <w:sz w:val="24"/>
          <w:lang w:eastAsia="en-US" w:bidi="ar-SA"/>
        </w:rPr>
      </w:pPr>
      <w:r>
        <w:rPr>
          <w:rFonts w:ascii="Times New Roman" w:eastAsia="Arial" w:hAnsi="Times New Roman" w:cs="Times New Roman"/>
          <w:sz w:val="24"/>
          <w:lang w:eastAsia="en-US" w:bidi="ar-SA"/>
        </w:rPr>
        <w:t>СП 42.13330.2016</w:t>
      </w:r>
      <w:r w:rsidR="005626C1" w:rsidRPr="009F5AE9">
        <w:rPr>
          <w:rFonts w:ascii="Times New Roman" w:eastAsia="Arial" w:hAnsi="Times New Roman" w:cs="Times New Roman"/>
          <w:sz w:val="24"/>
          <w:lang w:eastAsia="en-US" w:bidi="ar-SA"/>
        </w:rPr>
        <w:t xml:space="preserve"> «Градостроительство. Планировка и застройка городских и сельских поселений», Приложение Е; </w:t>
      </w:r>
    </w:p>
    <w:p w14:paraId="2731B930" w14:textId="77777777" w:rsidR="005626C1" w:rsidRPr="009F5AE9" w:rsidRDefault="005626C1" w:rsidP="00EB00F3">
      <w:pPr>
        <w:widowControl/>
        <w:numPr>
          <w:ilvl w:val="0"/>
          <w:numId w:val="28"/>
        </w:numPr>
        <w:tabs>
          <w:tab w:val="left" w:pos="426"/>
        </w:tabs>
        <w:suppressAutoHyphens w:val="0"/>
        <w:autoSpaceDE/>
        <w:spacing w:line="276" w:lineRule="auto"/>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СанПиН 2.2.1/2.1.1.1200-03 «Санитарно-защитные зоны и санитарная классификация предприятий, сооружений и иных объектов» (с изменениями на 9 сентября 2010 года);</w:t>
      </w:r>
    </w:p>
    <w:p w14:paraId="399A3650" w14:textId="77777777" w:rsidR="005626C1" w:rsidRPr="009F5AE9" w:rsidRDefault="005626C1" w:rsidP="00EB00F3">
      <w:pPr>
        <w:widowControl/>
        <w:numPr>
          <w:ilvl w:val="0"/>
          <w:numId w:val="28"/>
        </w:numPr>
        <w:tabs>
          <w:tab w:val="left" w:pos="426"/>
        </w:tabs>
        <w:suppressAutoHyphens w:val="0"/>
        <w:autoSpaceDE/>
        <w:spacing w:line="276" w:lineRule="auto"/>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lastRenderedPageBreak/>
        <w:t xml:space="preserve">Технический регламент о требованиях пожарной безопасности ФЗ РФ от 22 июля 2008г. </w:t>
      </w:r>
    </w:p>
    <w:p w14:paraId="6C2266AA" w14:textId="77777777" w:rsidR="005626C1" w:rsidRPr="009F5AE9" w:rsidRDefault="005626C1" w:rsidP="00EB00F3">
      <w:pPr>
        <w:widowControl/>
        <w:numPr>
          <w:ilvl w:val="0"/>
          <w:numId w:val="28"/>
        </w:numPr>
        <w:tabs>
          <w:tab w:val="left" w:pos="426"/>
        </w:tabs>
        <w:suppressAutoHyphens w:val="0"/>
        <w:autoSpaceDE/>
        <w:spacing w:line="276" w:lineRule="auto"/>
        <w:jc w:val="both"/>
        <w:rPr>
          <w:rFonts w:ascii="Times New Roman" w:eastAsia="Arial" w:hAnsi="Times New Roman" w:cs="Times New Roman"/>
          <w:sz w:val="24"/>
          <w:lang w:eastAsia="en-US" w:bidi="ar-SA"/>
        </w:rPr>
      </w:pPr>
      <w:r w:rsidRPr="009F5AE9">
        <w:rPr>
          <w:rFonts w:ascii="Times New Roman" w:eastAsia="Segoe UI Symbol" w:hAnsi="Times New Roman" w:cs="Times New Roman"/>
          <w:sz w:val="24"/>
          <w:lang w:eastAsia="en-US" w:bidi="ar-SA"/>
        </w:rPr>
        <w:t>№</w:t>
      </w:r>
      <w:r w:rsidRPr="009F5AE9">
        <w:rPr>
          <w:rFonts w:ascii="Times New Roman" w:eastAsia="Arial" w:hAnsi="Times New Roman" w:cs="Times New Roman"/>
          <w:sz w:val="24"/>
          <w:lang w:eastAsia="en-US" w:bidi="ar-SA"/>
        </w:rPr>
        <w:t xml:space="preserve"> 123-ФЗ;</w:t>
      </w:r>
    </w:p>
    <w:p w14:paraId="7EC96C29" w14:textId="77777777" w:rsidR="005626C1" w:rsidRPr="009F5AE9" w:rsidRDefault="005626C1" w:rsidP="00EB00F3">
      <w:pPr>
        <w:widowControl/>
        <w:numPr>
          <w:ilvl w:val="0"/>
          <w:numId w:val="28"/>
        </w:numPr>
        <w:tabs>
          <w:tab w:val="left" w:pos="426"/>
        </w:tabs>
        <w:suppressAutoHyphens w:val="0"/>
        <w:autoSpaceDE/>
        <w:spacing w:line="276" w:lineRule="auto"/>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 xml:space="preserve">Технический регламент о безопасности зданий и сооружений ФЗ РФ от 30.12.2009 </w:t>
      </w:r>
    </w:p>
    <w:p w14:paraId="10474A06" w14:textId="77777777" w:rsidR="005626C1" w:rsidRPr="009F5AE9" w:rsidRDefault="005626C1" w:rsidP="00EB00F3">
      <w:pPr>
        <w:widowControl/>
        <w:numPr>
          <w:ilvl w:val="0"/>
          <w:numId w:val="28"/>
        </w:numPr>
        <w:tabs>
          <w:tab w:val="left" w:pos="426"/>
        </w:tabs>
        <w:suppressAutoHyphens w:val="0"/>
        <w:autoSpaceDE/>
        <w:spacing w:line="276" w:lineRule="auto"/>
        <w:jc w:val="both"/>
        <w:rPr>
          <w:rFonts w:ascii="Times New Roman" w:eastAsia="Arial" w:hAnsi="Times New Roman" w:cs="Times New Roman"/>
          <w:sz w:val="24"/>
          <w:lang w:eastAsia="en-US" w:bidi="ar-SA"/>
        </w:rPr>
      </w:pPr>
      <w:r w:rsidRPr="009F5AE9">
        <w:rPr>
          <w:rFonts w:ascii="Times New Roman" w:eastAsia="Segoe UI Symbol" w:hAnsi="Times New Roman" w:cs="Times New Roman"/>
          <w:sz w:val="24"/>
          <w:lang w:eastAsia="en-US" w:bidi="ar-SA"/>
        </w:rPr>
        <w:t>№</w:t>
      </w:r>
      <w:r w:rsidRPr="009F5AE9">
        <w:rPr>
          <w:rFonts w:ascii="Times New Roman" w:eastAsia="Arial" w:hAnsi="Times New Roman" w:cs="Times New Roman"/>
          <w:sz w:val="24"/>
          <w:lang w:eastAsia="en-US" w:bidi="ar-SA"/>
        </w:rPr>
        <w:t xml:space="preserve"> 384-ФЗ;</w:t>
      </w:r>
    </w:p>
    <w:p w14:paraId="19EF75AA" w14:textId="77777777" w:rsidR="005626C1" w:rsidRPr="009F5AE9" w:rsidRDefault="005626C1" w:rsidP="00EB00F3">
      <w:pPr>
        <w:widowControl/>
        <w:numPr>
          <w:ilvl w:val="0"/>
          <w:numId w:val="28"/>
        </w:numPr>
        <w:tabs>
          <w:tab w:val="left" w:pos="426"/>
          <w:tab w:val="left" w:pos="993"/>
        </w:tabs>
        <w:suppressAutoHyphens w:val="0"/>
        <w:autoSpaceDE/>
        <w:spacing w:line="276" w:lineRule="auto"/>
        <w:contextualSpacing/>
        <w:jc w:val="both"/>
        <w:rPr>
          <w:rFonts w:ascii="Times New Roman" w:eastAsiaTheme="minorHAnsi" w:hAnsi="Times New Roman" w:cs="Times New Roman"/>
          <w:bCs/>
          <w:sz w:val="24"/>
          <w:lang w:eastAsia="en-US" w:bidi="ar-SA"/>
        </w:rPr>
      </w:pPr>
      <w:r w:rsidRPr="009F5AE9">
        <w:rPr>
          <w:rFonts w:ascii="Times New Roman" w:eastAsiaTheme="minorHAnsi" w:hAnsi="Times New Roman" w:cs="Times New Roman"/>
          <w:bCs/>
          <w:sz w:val="24"/>
          <w:lang w:eastAsia="en-US" w:bidi="ar-SA"/>
        </w:rPr>
        <w:t xml:space="preserve">региональные нормативы градостроительного проектирования (РНГП) для Республики Коми (утверждены приказом </w:t>
      </w:r>
      <w:proofErr w:type="spellStart"/>
      <w:r w:rsidRPr="009F5AE9">
        <w:rPr>
          <w:rFonts w:ascii="Times New Roman" w:eastAsiaTheme="minorHAnsi" w:hAnsi="Times New Roman" w:cs="Times New Roman"/>
          <w:bCs/>
          <w:sz w:val="24"/>
          <w:lang w:eastAsia="en-US" w:bidi="ar-SA"/>
        </w:rPr>
        <w:t>Минархстроя</w:t>
      </w:r>
      <w:proofErr w:type="spellEnd"/>
      <w:r w:rsidRPr="009F5AE9">
        <w:rPr>
          <w:rFonts w:ascii="Times New Roman" w:eastAsiaTheme="minorHAnsi" w:hAnsi="Times New Roman" w:cs="Times New Roman"/>
          <w:bCs/>
          <w:sz w:val="24"/>
          <w:lang w:eastAsia="en-US" w:bidi="ar-SA"/>
        </w:rPr>
        <w:t xml:space="preserve"> Республики Коми от 29.01.2008 № 7-ОД), </w:t>
      </w:r>
    </w:p>
    <w:p w14:paraId="1281B80D" w14:textId="77777777" w:rsidR="005626C1" w:rsidRPr="009F5AE9" w:rsidRDefault="005626C1" w:rsidP="00EB00F3">
      <w:pPr>
        <w:widowControl/>
        <w:numPr>
          <w:ilvl w:val="0"/>
          <w:numId w:val="28"/>
        </w:numPr>
        <w:tabs>
          <w:tab w:val="left" w:pos="426"/>
          <w:tab w:val="left" w:pos="993"/>
        </w:tabs>
        <w:suppressAutoHyphens w:val="0"/>
        <w:autoSpaceDE/>
        <w:spacing w:line="276" w:lineRule="auto"/>
        <w:contextualSpacing/>
        <w:jc w:val="both"/>
        <w:rPr>
          <w:rFonts w:ascii="Times New Roman" w:eastAsiaTheme="minorHAnsi" w:hAnsi="Times New Roman" w:cs="Times New Roman"/>
          <w:bCs/>
          <w:sz w:val="24"/>
          <w:lang w:eastAsia="en-US" w:bidi="ar-SA"/>
        </w:rPr>
      </w:pPr>
      <w:r w:rsidRPr="009F5AE9">
        <w:rPr>
          <w:rFonts w:ascii="Times New Roman" w:eastAsiaTheme="minorHAnsi" w:hAnsi="Times New Roman" w:cs="Times New Roman"/>
          <w:bCs/>
          <w:sz w:val="24"/>
          <w:lang w:eastAsia="en-US" w:bidi="ar-SA"/>
        </w:rPr>
        <w:t xml:space="preserve">СП 56.13330.2010 Актуализированная редакция СНиП 31-03-2001 Производственные здания, </w:t>
      </w:r>
    </w:p>
    <w:p w14:paraId="157E9488" w14:textId="77777777" w:rsidR="005626C1" w:rsidRPr="009F5AE9" w:rsidRDefault="005626C1" w:rsidP="00EB00F3">
      <w:pPr>
        <w:widowControl/>
        <w:numPr>
          <w:ilvl w:val="0"/>
          <w:numId w:val="28"/>
        </w:numPr>
        <w:tabs>
          <w:tab w:val="left" w:pos="426"/>
          <w:tab w:val="left" w:pos="993"/>
        </w:tabs>
        <w:suppressAutoHyphens w:val="0"/>
        <w:autoSpaceDE/>
        <w:spacing w:line="276" w:lineRule="auto"/>
        <w:contextualSpacing/>
        <w:jc w:val="both"/>
        <w:rPr>
          <w:rFonts w:ascii="Times New Roman" w:eastAsiaTheme="minorHAnsi" w:hAnsi="Times New Roman" w:cs="Times New Roman"/>
          <w:bCs/>
          <w:sz w:val="24"/>
          <w:lang w:eastAsia="en-US" w:bidi="ar-SA"/>
        </w:rPr>
      </w:pPr>
      <w:r w:rsidRPr="009F5AE9">
        <w:rPr>
          <w:rFonts w:ascii="Times New Roman" w:eastAsiaTheme="minorHAnsi" w:hAnsi="Times New Roman" w:cs="Times New Roman"/>
          <w:bCs/>
          <w:sz w:val="24"/>
          <w:lang w:eastAsia="en-US" w:bidi="ar-SA"/>
        </w:rPr>
        <w:t xml:space="preserve">СП 43.13330.2012 Актуализированная редакция СНиП 2.09.03-85 Сооружения промышленных предприятий, </w:t>
      </w:r>
    </w:p>
    <w:p w14:paraId="3414D5A9" w14:textId="77777777" w:rsidR="005626C1" w:rsidRPr="009F5AE9" w:rsidRDefault="005626C1" w:rsidP="00EB00F3">
      <w:pPr>
        <w:widowControl/>
        <w:numPr>
          <w:ilvl w:val="0"/>
          <w:numId w:val="28"/>
        </w:numPr>
        <w:tabs>
          <w:tab w:val="left" w:pos="426"/>
          <w:tab w:val="left" w:pos="993"/>
        </w:tabs>
        <w:suppressAutoHyphens w:val="0"/>
        <w:autoSpaceDE/>
        <w:spacing w:line="276" w:lineRule="auto"/>
        <w:contextualSpacing/>
        <w:jc w:val="both"/>
        <w:rPr>
          <w:rFonts w:ascii="Times New Roman" w:eastAsiaTheme="minorHAnsi" w:hAnsi="Times New Roman" w:cs="Times New Roman"/>
          <w:bCs/>
          <w:sz w:val="24"/>
          <w:lang w:eastAsia="en-US" w:bidi="ar-SA"/>
        </w:rPr>
      </w:pPr>
      <w:r w:rsidRPr="009F5AE9">
        <w:rPr>
          <w:rFonts w:ascii="Times New Roman" w:eastAsiaTheme="minorHAnsi" w:hAnsi="Times New Roman" w:cs="Times New Roman"/>
          <w:bCs/>
          <w:sz w:val="24"/>
          <w:lang w:eastAsia="en-US" w:bidi="ar-SA"/>
        </w:rPr>
        <w:t xml:space="preserve">СНиП 31-04-2001 Складские здания, </w:t>
      </w:r>
    </w:p>
    <w:p w14:paraId="1E558D56" w14:textId="77777777" w:rsidR="005626C1" w:rsidRPr="009F5AE9" w:rsidRDefault="005626C1" w:rsidP="00EB00F3">
      <w:pPr>
        <w:widowControl/>
        <w:numPr>
          <w:ilvl w:val="0"/>
          <w:numId w:val="28"/>
        </w:numPr>
        <w:tabs>
          <w:tab w:val="left" w:pos="426"/>
          <w:tab w:val="left" w:pos="993"/>
        </w:tabs>
        <w:suppressAutoHyphens w:val="0"/>
        <w:autoSpaceDE/>
        <w:spacing w:line="276" w:lineRule="auto"/>
        <w:contextualSpacing/>
        <w:jc w:val="both"/>
        <w:rPr>
          <w:rFonts w:ascii="Times New Roman" w:eastAsiaTheme="minorHAnsi" w:hAnsi="Times New Roman" w:cs="Times New Roman"/>
          <w:bCs/>
          <w:sz w:val="24"/>
          <w:lang w:eastAsia="en-US" w:bidi="ar-SA"/>
        </w:rPr>
      </w:pPr>
      <w:r w:rsidRPr="009F5AE9">
        <w:rPr>
          <w:rFonts w:ascii="Times New Roman" w:eastAsiaTheme="minorHAnsi" w:hAnsi="Times New Roman" w:cs="Times New Roman"/>
          <w:bCs/>
          <w:sz w:val="24"/>
          <w:lang w:eastAsia="en-US" w:bidi="ar-SA"/>
        </w:rPr>
        <w:t xml:space="preserve">СП 113.13330.2012 Актуализированная редакция СНиП 21-02-99* Стоянки автомобилей, </w:t>
      </w:r>
    </w:p>
    <w:p w14:paraId="531BE705" w14:textId="77777777" w:rsidR="005626C1" w:rsidRPr="009F5AE9" w:rsidRDefault="005626C1" w:rsidP="00EB00F3">
      <w:pPr>
        <w:widowControl/>
        <w:numPr>
          <w:ilvl w:val="0"/>
          <w:numId w:val="28"/>
        </w:numPr>
        <w:tabs>
          <w:tab w:val="left" w:pos="426"/>
          <w:tab w:val="left" w:pos="993"/>
        </w:tabs>
        <w:suppressAutoHyphens w:val="0"/>
        <w:autoSpaceDE/>
        <w:spacing w:line="276" w:lineRule="auto"/>
        <w:contextualSpacing/>
        <w:jc w:val="both"/>
        <w:rPr>
          <w:rFonts w:ascii="Times New Roman" w:eastAsiaTheme="minorHAnsi" w:hAnsi="Times New Roman" w:cs="Times New Roman"/>
          <w:bCs/>
          <w:sz w:val="24"/>
          <w:lang w:eastAsia="en-US" w:bidi="ar-SA"/>
        </w:rPr>
      </w:pPr>
      <w:r w:rsidRPr="009F5AE9">
        <w:rPr>
          <w:rFonts w:ascii="Times New Roman" w:eastAsiaTheme="minorHAnsi" w:hAnsi="Times New Roman" w:cs="Times New Roman"/>
          <w:bCs/>
          <w:sz w:val="24"/>
          <w:lang w:eastAsia="en-US" w:bidi="ar-SA"/>
        </w:rPr>
        <w:t>ОНТП-01-91/РОСАВТОТРАНС Общесоюзные нормы технологического проектирования предприятий автомобильного транспорта и иными нормами и правилами.</w:t>
      </w:r>
    </w:p>
    <w:p w14:paraId="707A8F4B" w14:textId="77777777" w:rsidR="005626C1" w:rsidRPr="009F5AE9" w:rsidRDefault="005626C1" w:rsidP="00EB00F3">
      <w:pPr>
        <w:widowControl/>
        <w:numPr>
          <w:ilvl w:val="0"/>
          <w:numId w:val="28"/>
        </w:numPr>
        <w:tabs>
          <w:tab w:val="left" w:pos="426"/>
        </w:tabs>
        <w:suppressAutoHyphens w:val="0"/>
        <w:autoSpaceDE/>
        <w:spacing w:line="276" w:lineRule="auto"/>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Другие действующие нормативные документы и технические регламенты</w:t>
      </w:r>
    </w:p>
    <w:p w14:paraId="28D82057" w14:textId="77777777" w:rsidR="005626C1" w:rsidRPr="009F5AE9" w:rsidRDefault="005626C1" w:rsidP="00FC7CA8">
      <w:pPr>
        <w:widowControl/>
        <w:tabs>
          <w:tab w:val="left" w:pos="426"/>
        </w:tabs>
        <w:suppressAutoHyphens w:val="0"/>
        <w:autoSpaceDE/>
        <w:ind w:firstLine="851"/>
        <w:jc w:val="both"/>
        <w:rPr>
          <w:rFonts w:ascii="Times New Roman" w:eastAsia="Arial" w:hAnsi="Times New Roman" w:cs="Times New Roman"/>
          <w:b/>
          <w:spacing w:val="-2"/>
          <w:sz w:val="24"/>
          <w:shd w:val="clear" w:color="auto" w:fill="FFFFFF"/>
          <w:lang w:eastAsia="en-US" w:bidi="ar-SA"/>
        </w:rPr>
      </w:pPr>
    </w:p>
    <w:p w14:paraId="065D7942"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b/>
          <w:spacing w:val="-2"/>
          <w:sz w:val="24"/>
          <w:shd w:val="clear" w:color="auto" w:fill="FFFFFF"/>
          <w:lang w:eastAsia="en-US" w:bidi="ar-SA"/>
        </w:rPr>
      </w:pPr>
      <w:r w:rsidRPr="009F5AE9">
        <w:rPr>
          <w:rFonts w:ascii="Times New Roman" w:eastAsia="Arial" w:hAnsi="Times New Roman" w:cs="Times New Roman"/>
          <w:b/>
          <w:spacing w:val="-2"/>
          <w:sz w:val="24"/>
          <w:shd w:val="clear" w:color="auto" w:fill="FFFFFF"/>
          <w:lang w:eastAsia="en-US" w:bidi="ar-SA"/>
        </w:rPr>
        <w:t xml:space="preserve">П-1 — </w:t>
      </w:r>
      <w:r w:rsidRPr="009F5AE9">
        <w:rPr>
          <w:rFonts w:ascii="Times New Roman" w:eastAsia="Arial" w:hAnsi="Times New Roman" w:cs="Times New Roman"/>
          <w:b/>
          <w:spacing w:val="-3"/>
          <w:sz w:val="24"/>
          <w:shd w:val="clear" w:color="auto" w:fill="FFFFFF"/>
          <w:lang w:eastAsia="en-US" w:bidi="ar-SA"/>
        </w:rPr>
        <w:t>зона</w:t>
      </w:r>
      <w:r w:rsidRPr="009F5AE9">
        <w:rPr>
          <w:rFonts w:ascii="Times New Roman" w:eastAsia="Arial" w:hAnsi="Times New Roman" w:cs="Times New Roman"/>
          <w:b/>
          <w:spacing w:val="-2"/>
          <w:sz w:val="24"/>
          <w:shd w:val="clear" w:color="auto" w:fill="FFFFFF"/>
          <w:lang w:eastAsia="en-US" w:bidi="ar-SA"/>
        </w:rPr>
        <w:t xml:space="preserve"> коммунально-складских и промышленных объектов и производств V класса по санитарной классификации</w:t>
      </w:r>
    </w:p>
    <w:p w14:paraId="4B018FAD"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(санитарно-защитная зона предприятий, сооружений и иных объектов – 50 м и менее)</w:t>
      </w:r>
    </w:p>
    <w:p w14:paraId="15F1AA41"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Зона предназначена для размещения и функционирования промышленных объектов и производств, имеющих V класс вредности по санитарной классификации.</w:t>
      </w:r>
    </w:p>
    <w:p w14:paraId="731D413F"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b/>
          <w:spacing w:val="-3"/>
          <w:sz w:val="24"/>
          <w:shd w:val="clear" w:color="auto" w:fill="FFFFFF"/>
          <w:lang w:eastAsia="en-US" w:bidi="ar-SA"/>
        </w:rPr>
      </w:pPr>
      <w:r w:rsidRPr="009F5AE9">
        <w:rPr>
          <w:rFonts w:ascii="Times New Roman" w:eastAsia="Arial" w:hAnsi="Times New Roman" w:cs="Times New Roman"/>
          <w:b/>
          <w:spacing w:val="-3"/>
          <w:sz w:val="24"/>
          <w:shd w:val="clear" w:color="auto" w:fill="FFFFFF"/>
          <w:lang w:eastAsia="en-US" w:bidi="ar-SA"/>
        </w:rPr>
        <w:t>Основные виды разрешенного использования земельных участков и объектов капитального строительства:</w:t>
      </w:r>
    </w:p>
    <w:tbl>
      <w:tblPr>
        <w:tblW w:w="9364" w:type="dxa"/>
        <w:shd w:val="clear" w:color="auto" w:fill="FFFFFF"/>
        <w:tblCellMar>
          <w:left w:w="0" w:type="dxa"/>
          <w:right w:w="0" w:type="dxa"/>
        </w:tblCellMar>
        <w:tblLook w:val="04A0" w:firstRow="1" w:lastRow="0" w:firstColumn="1" w:lastColumn="0" w:noHBand="0" w:noVBand="1"/>
      </w:tblPr>
      <w:tblGrid>
        <w:gridCol w:w="2642"/>
        <w:gridCol w:w="5192"/>
        <w:gridCol w:w="1530"/>
      </w:tblGrid>
      <w:tr w:rsidR="005626C1" w:rsidRPr="009F5AE9" w14:paraId="441EB01B" w14:textId="77777777" w:rsidTr="005626C1">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445D1296"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192" w:type="dxa"/>
            <w:tcBorders>
              <w:top w:val="single" w:sz="6" w:space="0" w:color="000000"/>
              <w:bottom w:val="single" w:sz="6" w:space="0" w:color="000000"/>
              <w:right w:val="single" w:sz="6" w:space="0" w:color="000000"/>
            </w:tcBorders>
            <w:shd w:val="clear" w:color="auto" w:fill="FFFFFF"/>
          </w:tcPr>
          <w:p w14:paraId="419ED258"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530" w:type="dxa"/>
            <w:tcBorders>
              <w:top w:val="single" w:sz="6" w:space="0" w:color="000000"/>
              <w:bottom w:val="single" w:sz="6" w:space="0" w:color="000000"/>
              <w:right w:val="single" w:sz="6" w:space="0" w:color="000000"/>
            </w:tcBorders>
            <w:shd w:val="clear" w:color="auto" w:fill="FFFFFF"/>
          </w:tcPr>
          <w:p w14:paraId="04F8493F"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hyperlink r:id="rId33" w:anchor="block_3333" w:history="1"/>
            <w:r w:rsidRPr="009F5AE9">
              <w:rPr>
                <w:rFonts w:ascii="Times New Roman" w:eastAsia="Times New Roman" w:hAnsi="Times New Roman" w:cs="Times New Roman"/>
                <w:sz w:val="24"/>
                <w:lang w:bidi="ar-SA"/>
              </w:rPr>
              <w:t xml:space="preserve"> </w:t>
            </w:r>
          </w:p>
        </w:tc>
      </w:tr>
      <w:tr w:rsidR="005626C1" w:rsidRPr="009F5AE9" w14:paraId="7A2CB5D4" w14:textId="77777777" w:rsidTr="005626C1">
        <w:trPr>
          <w:trHeight w:val="294"/>
        </w:trPr>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6856DAD1"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w:t>
            </w:r>
          </w:p>
        </w:tc>
        <w:tc>
          <w:tcPr>
            <w:tcW w:w="5192" w:type="dxa"/>
            <w:tcBorders>
              <w:top w:val="single" w:sz="6" w:space="0" w:color="000000"/>
              <w:bottom w:val="single" w:sz="6" w:space="0" w:color="000000"/>
              <w:right w:val="single" w:sz="6" w:space="0" w:color="000000"/>
            </w:tcBorders>
            <w:shd w:val="clear" w:color="auto" w:fill="FFFFFF"/>
          </w:tcPr>
          <w:p w14:paraId="67156A0D"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w:t>
            </w:r>
          </w:p>
        </w:tc>
        <w:tc>
          <w:tcPr>
            <w:tcW w:w="1530" w:type="dxa"/>
            <w:tcBorders>
              <w:top w:val="single" w:sz="6" w:space="0" w:color="000000"/>
              <w:bottom w:val="single" w:sz="6" w:space="0" w:color="000000"/>
              <w:right w:val="single" w:sz="6" w:space="0" w:color="000000"/>
            </w:tcBorders>
            <w:shd w:val="clear" w:color="auto" w:fill="FFFFFF"/>
          </w:tcPr>
          <w:p w14:paraId="3B9264AB"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w:t>
            </w:r>
          </w:p>
        </w:tc>
      </w:tr>
      <w:tr w:rsidR="005626C1" w:rsidRPr="009F5AE9" w14:paraId="42AB21E0" w14:textId="77777777" w:rsidTr="005626C1">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204891AF"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Животноводство</w:t>
            </w:r>
          </w:p>
        </w:tc>
        <w:tc>
          <w:tcPr>
            <w:tcW w:w="5192" w:type="dxa"/>
            <w:tcBorders>
              <w:top w:val="single" w:sz="6" w:space="0" w:color="000000"/>
              <w:bottom w:val="single" w:sz="6" w:space="0" w:color="000000"/>
              <w:right w:val="single" w:sz="6" w:space="0" w:color="000000"/>
            </w:tcBorders>
            <w:shd w:val="clear" w:color="auto" w:fill="FFFFFF"/>
          </w:tcPr>
          <w:p w14:paraId="1B09B03B"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5DBA901D"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Содержание данного вида разрешенного использования включает в себя содержание видов разрешенного использования с </w:t>
            </w:r>
            <w:hyperlink r:id="rId34" w:anchor="block_1018" w:history="1">
              <w:r w:rsidRPr="009F5AE9">
                <w:rPr>
                  <w:rFonts w:ascii="Times New Roman" w:eastAsia="Times New Roman" w:hAnsi="Times New Roman" w:cs="Times New Roman"/>
                  <w:sz w:val="24"/>
                  <w:u w:val="single"/>
                  <w:lang w:bidi="ar-SA"/>
                </w:rPr>
                <w:t>кодами 1.</w:t>
              </w:r>
              <w:r w:rsidR="00670622">
                <w:rPr>
                  <w:rFonts w:ascii="Times New Roman" w:eastAsia="Times New Roman" w:hAnsi="Times New Roman" w:cs="Times New Roman"/>
                  <w:sz w:val="24"/>
                  <w:u w:val="single"/>
                  <w:lang w:bidi="ar-SA"/>
                </w:rPr>
                <w:t>9</w:t>
              </w:r>
              <w:r w:rsidR="008A494D">
                <w:rPr>
                  <w:rFonts w:ascii="Times New Roman" w:eastAsia="Times New Roman" w:hAnsi="Times New Roman" w:cs="Times New Roman"/>
                  <w:sz w:val="24"/>
                  <w:u w:val="single"/>
                  <w:lang w:bidi="ar-SA"/>
                </w:rPr>
                <w:t>,</w:t>
              </w:r>
              <w:r w:rsidRPr="009F5AE9">
                <w:rPr>
                  <w:rFonts w:ascii="Times New Roman" w:eastAsia="Times New Roman" w:hAnsi="Times New Roman" w:cs="Times New Roman"/>
                  <w:sz w:val="24"/>
                  <w:u w:val="single"/>
                  <w:lang w:bidi="ar-SA"/>
                </w:rPr>
                <w:t>1.11</w:t>
              </w:r>
            </w:hyperlink>
          </w:p>
        </w:tc>
        <w:tc>
          <w:tcPr>
            <w:tcW w:w="1530" w:type="dxa"/>
            <w:tcBorders>
              <w:top w:val="single" w:sz="6" w:space="0" w:color="000000"/>
              <w:bottom w:val="single" w:sz="6" w:space="0" w:color="000000"/>
              <w:right w:val="single" w:sz="6" w:space="0" w:color="000000"/>
            </w:tcBorders>
            <w:shd w:val="clear" w:color="auto" w:fill="FFFFFF"/>
          </w:tcPr>
          <w:p w14:paraId="593789B7"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1.7</w:t>
            </w:r>
          </w:p>
        </w:tc>
      </w:tr>
      <w:tr w:rsidR="005626C1" w:rsidRPr="009F5AE9" w14:paraId="18B9B1D3" w14:textId="77777777" w:rsidTr="005626C1">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3A3F5389"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lastRenderedPageBreak/>
              <w:t>Звероводство</w:t>
            </w:r>
          </w:p>
        </w:tc>
        <w:tc>
          <w:tcPr>
            <w:tcW w:w="5192" w:type="dxa"/>
            <w:tcBorders>
              <w:top w:val="single" w:sz="6" w:space="0" w:color="000000"/>
              <w:bottom w:val="single" w:sz="6" w:space="0" w:color="000000"/>
              <w:right w:val="single" w:sz="6" w:space="0" w:color="000000"/>
            </w:tcBorders>
            <w:shd w:val="clear" w:color="auto" w:fill="FFFFFF"/>
          </w:tcPr>
          <w:p w14:paraId="2A747B59"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Осуществление хозяйственной деятельности, связанной с разведением в неволе ценных пушных зверей;</w:t>
            </w:r>
          </w:p>
          <w:p w14:paraId="51ACD13C"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DE3C4B5"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разведение племенных животных, производство и использование племенной продукции (материала)</w:t>
            </w:r>
          </w:p>
        </w:tc>
        <w:tc>
          <w:tcPr>
            <w:tcW w:w="1530" w:type="dxa"/>
            <w:tcBorders>
              <w:top w:val="single" w:sz="6" w:space="0" w:color="000000"/>
              <w:bottom w:val="single" w:sz="6" w:space="0" w:color="000000"/>
              <w:right w:val="single" w:sz="6" w:space="0" w:color="000000"/>
            </w:tcBorders>
            <w:shd w:val="clear" w:color="auto" w:fill="FFFFFF"/>
          </w:tcPr>
          <w:p w14:paraId="55FE52C2"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1.9</w:t>
            </w:r>
          </w:p>
        </w:tc>
      </w:tr>
      <w:tr w:rsidR="005626C1" w:rsidRPr="009F5AE9" w14:paraId="654F9CE3" w14:textId="77777777" w:rsidTr="005626C1">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26E79ADC"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Свиноводство</w:t>
            </w:r>
          </w:p>
        </w:tc>
        <w:tc>
          <w:tcPr>
            <w:tcW w:w="5192" w:type="dxa"/>
            <w:tcBorders>
              <w:top w:val="single" w:sz="6" w:space="0" w:color="000000"/>
              <w:bottom w:val="single" w:sz="6" w:space="0" w:color="000000"/>
              <w:right w:val="single" w:sz="6" w:space="0" w:color="000000"/>
            </w:tcBorders>
            <w:shd w:val="clear" w:color="auto" w:fill="FFFFFF"/>
          </w:tcPr>
          <w:p w14:paraId="1E2CAE09"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Осуществление хозяйственной деятельности, связанной с разведением свиней;</w:t>
            </w:r>
          </w:p>
          <w:p w14:paraId="331D4704"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053A43B1"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разведение племенных животных, производство и использование племенной продукции (материала)</w:t>
            </w:r>
          </w:p>
        </w:tc>
        <w:tc>
          <w:tcPr>
            <w:tcW w:w="1530" w:type="dxa"/>
            <w:tcBorders>
              <w:top w:val="single" w:sz="6" w:space="0" w:color="000000"/>
              <w:bottom w:val="single" w:sz="6" w:space="0" w:color="000000"/>
              <w:right w:val="single" w:sz="6" w:space="0" w:color="000000"/>
            </w:tcBorders>
            <w:shd w:val="clear" w:color="auto" w:fill="FFFFFF"/>
          </w:tcPr>
          <w:p w14:paraId="27438B9C"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1.11</w:t>
            </w:r>
          </w:p>
        </w:tc>
      </w:tr>
      <w:tr w:rsidR="005626C1" w:rsidRPr="009F5AE9" w14:paraId="3FED18B1" w14:textId="77777777" w:rsidTr="005626C1">
        <w:tc>
          <w:tcPr>
            <w:tcW w:w="2642" w:type="dxa"/>
            <w:tcBorders>
              <w:left w:val="single" w:sz="6" w:space="0" w:color="000000"/>
              <w:bottom w:val="single" w:sz="6" w:space="0" w:color="000000"/>
              <w:right w:val="single" w:sz="6" w:space="0" w:color="000000"/>
            </w:tcBorders>
            <w:shd w:val="clear" w:color="auto" w:fill="FFFFFF"/>
          </w:tcPr>
          <w:p w14:paraId="3A4299AA"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Производственная деятельность</w:t>
            </w:r>
          </w:p>
        </w:tc>
        <w:tc>
          <w:tcPr>
            <w:tcW w:w="5192" w:type="dxa"/>
            <w:tcBorders>
              <w:bottom w:val="single" w:sz="6" w:space="0" w:color="000000"/>
              <w:right w:val="single" w:sz="6" w:space="0" w:color="000000"/>
            </w:tcBorders>
            <w:shd w:val="clear" w:color="auto" w:fill="FFFFFF"/>
          </w:tcPr>
          <w:p w14:paraId="280DE97F"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в целях добычи недр, их переработки, изготовления вещей промышленным способом</w:t>
            </w:r>
          </w:p>
        </w:tc>
        <w:tc>
          <w:tcPr>
            <w:tcW w:w="1530" w:type="dxa"/>
            <w:tcBorders>
              <w:bottom w:val="single" w:sz="6" w:space="0" w:color="000000"/>
              <w:right w:val="single" w:sz="6" w:space="0" w:color="000000"/>
            </w:tcBorders>
            <w:shd w:val="clear" w:color="auto" w:fill="FFFFFF"/>
          </w:tcPr>
          <w:p w14:paraId="38C385B4"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6.0</w:t>
            </w:r>
          </w:p>
        </w:tc>
      </w:tr>
      <w:tr w:rsidR="005626C1" w:rsidRPr="009F5AE9" w14:paraId="6AA11130" w14:textId="77777777" w:rsidTr="005626C1">
        <w:tc>
          <w:tcPr>
            <w:tcW w:w="2642" w:type="dxa"/>
            <w:tcBorders>
              <w:left w:val="single" w:sz="6" w:space="0" w:color="000000"/>
              <w:bottom w:val="single" w:sz="6" w:space="0" w:color="000000"/>
              <w:right w:val="single" w:sz="6" w:space="0" w:color="000000"/>
            </w:tcBorders>
            <w:shd w:val="clear" w:color="auto" w:fill="FFFFFF"/>
          </w:tcPr>
          <w:p w14:paraId="05D91107"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Пищевая промышленность</w:t>
            </w:r>
          </w:p>
        </w:tc>
        <w:tc>
          <w:tcPr>
            <w:tcW w:w="5192" w:type="dxa"/>
            <w:tcBorders>
              <w:bottom w:val="single" w:sz="6" w:space="0" w:color="000000"/>
              <w:right w:val="single" w:sz="6" w:space="0" w:color="000000"/>
            </w:tcBorders>
            <w:shd w:val="clear" w:color="auto" w:fill="FFFFFF"/>
          </w:tcPr>
          <w:p w14:paraId="736EDB08"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30" w:type="dxa"/>
            <w:tcBorders>
              <w:bottom w:val="single" w:sz="6" w:space="0" w:color="000000"/>
              <w:right w:val="single" w:sz="6" w:space="0" w:color="000000"/>
            </w:tcBorders>
            <w:shd w:val="clear" w:color="auto" w:fill="FFFFFF"/>
          </w:tcPr>
          <w:p w14:paraId="7ED5C986"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6.4</w:t>
            </w:r>
          </w:p>
        </w:tc>
      </w:tr>
      <w:tr w:rsidR="005626C1" w:rsidRPr="009F5AE9" w14:paraId="5EEF179A" w14:textId="77777777" w:rsidTr="005626C1">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401D53DA"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Склады</w:t>
            </w:r>
          </w:p>
        </w:tc>
        <w:tc>
          <w:tcPr>
            <w:tcW w:w="5192" w:type="dxa"/>
            <w:tcBorders>
              <w:top w:val="single" w:sz="6" w:space="0" w:color="000000"/>
              <w:bottom w:val="single" w:sz="6" w:space="0" w:color="000000"/>
              <w:right w:val="single" w:sz="6" w:space="0" w:color="000000"/>
            </w:tcBorders>
            <w:shd w:val="clear" w:color="auto" w:fill="FFFFFF"/>
          </w:tcPr>
          <w:p w14:paraId="40269DE0"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30" w:type="dxa"/>
            <w:tcBorders>
              <w:top w:val="single" w:sz="6" w:space="0" w:color="000000"/>
              <w:bottom w:val="single" w:sz="6" w:space="0" w:color="000000"/>
              <w:right w:val="single" w:sz="6" w:space="0" w:color="000000"/>
            </w:tcBorders>
            <w:shd w:val="clear" w:color="auto" w:fill="FFFFFF"/>
          </w:tcPr>
          <w:p w14:paraId="24835F63"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6.9</w:t>
            </w:r>
          </w:p>
        </w:tc>
      </w:tr>
    </w:tbl>
    <w:p w14:paraId="15696975" w14:textId="77777777" w:rsidR="005626C1" w:rsidRPr="009F5AE9" w:rsidRDefault="005626C1" w:rsidP="009F5AE9">
      <w:pPr>
        <w:widowControl/>
        <w:shd w:val="clear" w:color="auto" w:fill="FFFFFF"/>
        <w:suppressAutoHyphens w:val="0"/>
        <w:autoSpaceDE/>
        <w:spacing w:line="270" w:lineRule="atLeast"/>
        <w:jc w:val="both"/>
        <w:outlineLvl w:val="0"/>
        <w:rPr>
          <w:rFonts w:ascii="Times New Roman" w:eastAsia="Times New Roman" w:hAnsi="Times New Roman" w:cs="Times New Roman"/>
          <w:bCs/>
          <w:color w:val="22272F"/>
          <w:kern w:val="36"/>
          <w:sz w:val="24"/>
          <w:lang w:bidi="ar-SA"/>
        </w:rPr>
      </w:pPr>
      <w:r w:rsidRPr="009F5AE9">
        <w:rPr>
          <w:rFonts w:ascii="Times New Roman" w:eastAsia="Times New Roman" w:hAnsi="Times New Roman" w:cs="Times New Roman"/>
          <w:bCs/>
          <w:color w:val="22272F"/>
          <w:kern w:val="36"/>
          <w:sz w:val="24"/>
          <w:lang w:bidi="ar-SA"/>
        </w:rPr>
        <w:t>* -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p>
    <w:p w14:paraId="07FF604F" w14:textId="77777777" w:rsidR="005626C1" w:rsidRPr="009F5AE9" w:rsidRDefault="005626C1" w:rsidP="009F5AE9">
      <w:pPr>
        <w:widowControl/>
        <w:tabs>
          <w:tab w:val="left" w:pos="720"/>
          <w:tab w:val="left" w:pos="1134"/>
        </w:tabs>
        <w:suppressAutoHyphens w:val="0"/>
        <w:autoSpaceDE/>
        <w:jc w:val="both"/>
        <w:rPr>
          <w:rFonts w:ascii="Times New Roman" w:eastAsia="Arial" w:hAnsi="Times New Roman" w:cs="Times New Roman"/>
          <w:b/>
          <w:spacing w:val="-3"/>
          <w:sz w:val="24"/>
          <w:shd w:val="clear" w:color="auto" w:fill="FFFFFF"/>
          <w:lang w:eastAsia="en-US" w:bidi="ar-SA"/>
        </w:rPr>
      </w:pPr>
      <w:r w:rsidRPr="009F5AE9">
        <w:rPr>
          <w:rFonts w:ascii="Times New Roman" w:eastAsia="Arial" w:hAnsi="Times New Roman" w:cs="Times New Roman"/>
          <w:b/>
          <w:spacing w:val="-3"/>
          <w:sz w:val="24"/>
          <w:shd w:val="clear" w:color="auto" w:fill="FFFFFF"/>
          <w:lang w:eastAsia="en-US" w:bidi="ar-SA"/>
        </w:rPr>
        <w:t>Условно разрешенные виды использования земельных участков и объектов капитального строительства:</w:t>
      </w:r>
    </w:p>
    <w:tbl>
      <w:tblPr>
        <w:tblW w:w="9364" w:type="dxa"/>
        <w:shd w:val="clear" w:color="auto" w:fill="FFFFFF"/>
        <w:tblCellMar>
          <w:left w:w="0" w:type="dxa"/>
          <w:right w:w="0" w:type="dxa"/>
        </w:tblCellMar>
        <w:tblLook w:val="04A0" w:firstRow="1" w:lastRow="0" w:firstColumn="1" w:lastColumn="0" w:noHBand="0" w:noVBand="1"/>
      </w:tblPr>
      <w:tblGrid>
        <w:gridCol w:w="2642"/>
        <w:gridCol w:w="5192"/>
        <w:gridCol w:w="1530"/>
      </w:tblGrid>
      <w:tr w:rsidR="005626C1" w:rsidRPr="009F5AE9" w14:paraId="510FE64B" w14:textId="77777777" w:rsidTr="005626C1">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6B1E7004"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192" w:type="dxa"/>
            <w:tcBorders>
              <w:top w:val="single" w:sz="6" w:space="0" w:color="000000"/>
              <w:bottom w:val="single" w:sz="6" w:space="0" w:color="000000"/>
              <w:right w:val="single" w:sz="6" w:space="0" w:color="000000"/>
            </w:tcBorders>
            <w:shd w:val="clear" w:color="auto" w:fill="FFFFFF"/>
          </w:tcPr>
          <w:p w14:paraId="09BC47F0"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530" w:type="dxa"/>
            <w:tcBorders>
              <w:top w:val="single" w:sz="6" w:space="0" w:color="000000"/>
              <w:bottom w:val="single" w:sz="6" w:space="0" w:color="000000"/>
              <w:right w:val="single" w:sz="6" w:space="0" w:color="000000"/>
            </w:tcBorders>
            <w:shd w:val="clear" w:color="auto" w:fill="FFFFFF"/>
          </w:tcPr>
          <w:p w14:paraId="172066AE"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hyperlink r:id="rId35" w:anchor="block_3333" w:history="1"/>
            <w:r w:rsidRPr="009F5AE9">
              <w:rPr>
                <w:rFonts w:ascii="Times New Roman" w:eastAsia="Times New Roman" w:hAnsi="Times New Roman" w:cs="Times New Roman"/>
                <w:sz w:val="24"/>
                <w:lang w:bidi="ar-SA"/>
              </w:rPr>
              <w:t xml:space="preserve"> </w:t>
            </w:r>
          </w:p>
        </w:tc>
      </w:tr>
      <w:tr w:rsidR="005626C1" w:rsidRPr="009F5AE9" w14:paraId="3079761A" w14:textId="77777777" w:rsidTr="005626C1">
        <w:trPr>
          <w:trHeight w:val="294"/>
        </w:trPr>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6A02B737"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lastRenderedPageBreak/>
              <w:t>1</w:t>
            </w:r>
          </w:p>
        </w:tc>
        <w:tc>
          <w:tcPr>
            <w:tcW w:w="5192" w:type="dxa"/>
            <w:tcBorders>
              <w:top w:val="single" w:sz="6" w:space="0" w:color="000000"/>
              <w:bottom w:val="single" w:sz="6" w:space="0" w:color="000000"/>
              <w:right w:val="single" w:sz="6" w:space="0" w:color="000000"/>
            </w:tcBorders>
            <w:shd w:val="clear" w:color="auto" w:fill="FFFFFF"/>
          </w:tcPr>
          <w:p w14:paraId="053BAF5F"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w:t>
            </w:r>
          </w:p>
        </w:tc>
        <w:tc>
          <w:tcPr>
            <w:tcW w:w="1530" w:type="dxa"/>
            <w:tcBorders>
              <w:top w:val="single" w:sz="6" w:space="0" w:color="000000"/>
              <w:bottom w:val="single" w:sz="6" w:space="0" w:color="000000"/>
              <w:right w:val="single" w:sz="6" w:space="0" w:color="000000"/>
            </w:tcBorders>
            <w:shd w:val="clear" w:color="auto" w:fill="FFFFFF"/>
          </w:tcPr>
          <w:p w14:paraId="5DC382B0"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w:t>
            </w:r>
          </w:p>
        </w:tc>
      </w:tr>
      <w:tr w:rsidR="007C7302" w:rsidRPr="009F5AE9" w14:paraId="62EAF99A" w14:textId="77777777" w:rsidTr="005626C1">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3EB486F5" w14:textId="77777777" w:rsidR="007C7302" w:rsidRPr="00946360" w:rsidRDefault="007C7302" w:rsidP="007C7302">
            <w:pPr>
              <w:spacing w:line="270" w:lineRule="atLeast"/>
              <w:rPr>
                <w:rFonts w:ascii="Times New Roman" w:eastAsia="Times New Roman" w:hAnsi="Times New Roman" w:cs="Times New Roman"/>
                <w:sz w:val="24"/>
              </w:rPr>
            </w:pPr>
            <w:r w:rsidRPr="00946360">
              <w:rPr>
                <w:rFonts w:ascii="Times New Roman" w:eastAsia="Times New Roman" w:hAnsi="Times New Roman" w:cs="Times New Roman"/>
                <w:sz w:val="24"/>
              </w:rPr>
              <w:t>Обеспечение научной деятельности</w:t>
            </w:r>
          </w:p>
        </w:tc>
        <w:tc>
          <w:tcPr>
            <w:tcW w:w="5192" w:type="dxa"/>
            <w:tcBorders>
              <w:top w:val="single" w:sz="6" w:space="0" w:color="000000"/>
              <w:bottom w:val="single" w:sz="6" w:space="0" w:color="000000"/>
              <w:right w:val="single" w:sz="6" w:space="0" w:color="000000"/>
            </w:tcBorders>
            <w:shd w:val="clear" w:color="auto" w:fill="FFFFFF"/>
          </w:tcPr>
          <w:p w14:paraId="2EAA31BB" w14:textId="77777777" w:rsidR="007C7302" w:rsidRPr="00946360" w:rsidRDefault="007C7302" w:rsidP="007C7302">
            <w:pPr>
              <w:spacing w:line="270" w:lineRule="atLeast"/>
              <w:rPr>
                <w:rFonts w:ascii="Times New Roman" w:eastAsia="Times New Roman" w:hAnsi="Times New Roman" w:cs="Times New Roman"/>
                <w:sz w:val="24"/>
              </w:rPr>
            </w:pPr>
            <w:r w:rsidRPr="00946360">
              <w:rPr>
                <w:rFonts w:ascii="Times New Roman" w:eastAsia="Times New Roman" w:hAnsi="Times New Roman" w:cs="Times New Roman"/>
                <w:sz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530" w:type="dxa"/>
            <w:tcBorders>
              <w:top w:val="single" w:sz="6" w:space="0" w:color="000000"/>
              <w:bottom w:val="single" w:sz="6" w:space="0" w:color="000000"/>
              <w:right w:val="single" w:sz="6" w:space="0" w:color="000000"/>
            </w:tcBorders>
            <w:shd w:val="clear" w:color="auto" w:fill="FFFFFF"/>
          </w:tcPr>
          <w:p w14:paraId="5242ACC6" w14:textId="77777777" w:rsidR="007C7302" w:rsidRPr="00946360" w:rsidRDefault="007C7302" w:rsidP="007C7302">
            <w:pPr>
              <w:spacing w:line="270" w:lineRule="atLeast"/>
              <w:jc w:val="center"/>
              <w:rPr>
                <w:rFonts w:ascii="Times New Roman" w:eastAsia="Times New Roman" w:hAnsi="Times New Roman" w:cs="Times New Roman"/>
                <w:sz w:val="24"/>
              </w:rPr>
            </w:pPr>
            <w:r w:rsidRPr="00946360">
              <w:rPr>
                <w:rFonts w:ascii="Times New Roman" w:eastAsia="Times New Roman" w:hAnsi="Times New Roman" w:cs="Times New Roman"/>
                <w:sz w:val="24"/>
              </w:rPr>
              <w:t>3.9</w:t>
            </w:r>
          </w:p>
        </w:tc>
      </w:tr>
      <w:tr w:rsidR="007C7302" w:rsidRPr="009F5AE9" w14:paraId="308B5050" w14:textId="77777777" w:rsidTr="005626C1">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6B766255" w14:textId="77777777" w:rsidR="007C7302" w:rsidRPr="00946360" w:rsidRDefault="007C7302" w:rsidP="007C7302">
            <w:pPr>
              <w:spacing w:line="270" w:lineRule="atLeast"/>
              <w:rPr>
                <w:rFonts w:ascii="Times New Roman" w:eastAsia="Times New Roman" w:hAnsi="Times New Roman" w:cs="Times New Roman"/>
                <w:sz w:val="24"/>
              </w:rPr>
            </w:pPr>
            <w:r w:rsidRPr="00946360">
              <w:rPr>
                <w:rFonts w:ascii="Times New Roman" w:eastAsia="Times New Roman" w:hAnsi="Times New Roman" w:cs="Times New Roman"/>
                <w:sz w:val="24"/>
              </w:rPr>
              <w:t>Обеспечение деятельности в области гидрометеорологии и смежных с ней областях</w:t>
            </w:r>
          </w:p>
        </w:tc>
        <w:tc>
          <w:tcPr>
            <w:tcW w:w="5192" w:type="dxa"/>
            <w:tcBorders>
              <w:top w:val="single" w:sz="6" w:space="0" w:color="000000"/>
              <w:bottom w:val="single" w:sz="6" w:space="0" w:color="000000"/>
              <w:right w:val="single" w:sz="6" w:space="0" w:color="000000"/>
            </w:tcBorders>
            <w:shd w:val="clear" w:color="auto" w:fill="FFFFFF"/>
          </w:tcPr>
          <w:p w14:paraId="37A74B78" w14:textId="77777777" w:rsidR="007C7302" w:rsidRPr="00946360" w:rsidRDefault="007C7302" w:rsidP="007C7302">
            <w:pPr>
              <w:spacing w:line="270" w:lineRule="atLeast"/>
              <w:rPr>
                <w:rFonts w:ascii="Times New Roman" w:eastAsia="Times New Roman" w:hAnsi="Times New Roman" w:cs="Times New Roman"/>
                <w:sz w:val="24"/>
              </w:rPr>
            </w:pPr>
            <w:r w:rsidRPr="00946360">
              <w:rPr>
                <w:rFonts w:ascii="Times New Roman" w:eastAsia="Times New Roman" w:hAnsi="Times New Roman" w:cs="Times New Roman"/>
                <w:sz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30" w:type="dxa"/>
            <w:tcBorders>
              <w:top w:val="single" w:sz="6" w:space="0" w:color="000000"/>
              <w:bottom w:val="single" w:sz="6" w:space="0" w:color="000000"/>
              <w:right w:val="single" w:sz="6" w:space="0" w:color="000000"/>
            </w:tcBorders>
            <w:shd w:val="clear" w:color="auto" w:fill="FFFFFF"/>
          </w:tcPr>
          <w:p w14:paraId="28070659" w14:textId="77777777" w:rsidR="007C7302" w:rsidRPr="00946360" w:rsidRDefault="007C7302" w:rsidP="007C7302">
            <w:pPr>
              <w:spacing w:line="270" w:lineRule="atLeast"/>
              <w:jc w:val="center"/>
              <w:rPr>
                <w:rFonts w:ascii="Times New Roman" w:eastAsia="Times New Roman" w:hAnsi="Times New Roman" w:cs="Times New Roman"/>
                <w:sz w:val="24"/>
              </w:rPr>
            </w:pPr>
            <w:r w:rsidRPr="00946360">
              <w:rPr>
                <w:rFonts w:ascii="Times New Roman" w:eastAsia="Times New Roman" w:hAnsi="Times New Roman" w:cs="Times New Roman"/>
                <w:sz w:val="24"/>
              </w:rPr>
              <w:t>3.9.1</w:t>
            </w:r>
          </w:p>
        </w:tc>
      </w:tr>
      <w:tr w:rsidR="007C7302" w:rsidRPr="009F5AE9" w14:paraId="17A75806" w14:textId="77777777" w:rsidTr="005626C1">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6B94C794" w14:textId="77777777" w:rsidR="007C7302" w:rsidRPr="00004C65" w:rsidRDefault="007C7302" w:rsidP="007C7302">
            <w:pPr>
              <w:pStyle w:val="ConsPlusNormal"/>
              <w:jc w:val="both"/>
              <w:rPr>
                <w:rFonts w:ascii="Times New Roman" w:hAnsi="Times New Roman" w:cs="Times New Roman"/>
                <w:sz w:val="24"/>
                <w:szCs w:val="24"/>
              </w:rPr>
            </w:pPr>
            <w:r w:rsidRPr="00004C65">
              <w:rPr>
                <w:rFonts w:ascii="Times New Roman" w:hAnsi="Times New Roman" w:cs="Times New Roman"/>
                <w:sz w:val="24"/>
                <w:szCs w:val="24"/>
              </w:rPr>
              <w:t>Объекты придорожного сервиса</w:t>
            </w:r>
          </w:p>
        </w:tc>
        <w:tc>
          <w:tcPr>
            <w:tcW w:w="5192" w:type="dxa"/>
            <w:tcBorders>
              <w:top w:val="single" w:sz="6" w:space="0" w:color="000000"/>
              <w:bottom w:val="single" w:sz="6" w:space="0" w:color="000000"/>
              <w:right w:val="single" w:sz="6" w:space="0" w:color="000000"/>
            </w:tcBorders>
            <w:shd w:val="clear" w:color="auto" w:fill="FFFFFF"/>
          </w:tcPr>
          <w:p w14:paraId="45B973A6" w14:textId="77777777" w:rsidR="007C7302" w:rsidRPr="00004C65" w:rsidRDefault="007C7302" w:rsidP="007C7302">
            <w:pPr>
              <w:pStyle w:val="ConsPlusNormal"/>
              <w:jc w:val="both"/>
              <w:rPr>
                <w:rFonts w:ascii="Times New Roman" w:hAnsi="Times New Roman" w:cs="Times New Roman"/>
                <w:sz w:val="24"/>
                <w:szCs w:val="24"/>
              </w:rPr>
            </w:pPr>
            <w:r w:rsidRPr="00004C65">
              <w:rPr>
                <w:rFonts w:ascii="Times New Roman" w:hAnsi="Times New Roman" w:cs="Times New Roman"/>
                <w:sz w:val="24"/>
                <w:szCs w:val="24"/>
              </w:rPr>
              <w:t>Размещение автозаправочных станций (бензиновых, газовых);</w:t>
            </w:r>
          </w:p>
          <w:p w14:paraId="76967CF2" w14:textId="77777777" w:rsidR="007C7302" w:rsidRPr="00004C65" w:rsidRDefault="007C7302" w:rsidP="007C7302">
            <w:pPr>
              <w:pStyle w:val="ConsPlusNormal"/>
              <w:jc w:val="both"/>
              <w:rPr>
                <w:rFonts w:ascii="Times New Roman" w:hAnsi="Times New Roman" w:cs="Times New Roman"/>
                <w:sz w:val="24"/>
                <w:szCs w:val="24"/>
              </w:rPr>
            </w:pPr>
            <w:r w:rsidRPr="00004C65">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14:paraId="0644415C" w14:textId="77777777" w:rsidR="007C7302" w:rsidRPr="00004C65" w:rsidRDefault="007C7302" w:rsidP="007C7302">
            <w:pPr>
              <w:pStyle w:val="ConsPlusNormal"/>
              <w:jc w:val="both"/>
              <w:rPr>
                <w:rFonts w:ascii="Times New Roman" w:hAnsi="Times New Roman" w:cs="Times New Roman"/>
                <w:sz w:val="24"/>
                <w:szCs w:val="24"/>
              </w:rPr>
            </w:pPr>
            <w:r w:rsidRPr="00004C65">
              <w:rPr>
                <w:rFonts w:ascii="Times New Roman" w:hAnsi="Times New Roman" w:cs="Times New Roman"/>
                <w:sz w:val="24"/>
                <w:szCs w:val="24"/>
              </w:rPr>
              <w:t>предоставление гостиничных услуг в качестве придорожного сервиса;</w:t>
            </w:r>
          </w:p>
          <w:p w14:paraId="038C1A34" w14:textId="77777777" w:rsidR="007C7302" w:rsidRPr="00004C65" w:rsidRDefault="007C7302" w:rsidP="007C7302">
            <w:pPr>
              <w:pStyle w:val="ConsPlusNormal"/>
              <w:jc w:val="both"/>
              <w:rPr>
                <w:rFonts w:ascii="Times New Roman" w:hAnsi="Times New Roman" w:cs="Times New Roman"/>
                <w:sz w:val="24"/>
                <w:szCs w:val="24"/>
              </w:rPr>
            </w:pPr>
            <w:r w:rsidRPr="00004C65">
              <w:rPr>
                <w:rFonts w:ascii="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30" w:type="dxa"/>
            <w:tcBorders>
              <w:top w:val="single" w:sz="6" w:space="0" w:color="000000"/>
              <w:bottom w:val="single" w:sz="6" w:space="0" w:color="000000"/>
              <w:right w:val="single" w:sz="6" w:space="0" w:color="000000"/>
            </w:tcBorders>
            <w:shd w:val="clear" w:color="auto" w:fill="FFFFFF"/>
          </w:tcPr>
          <w:p w14:paraId="30D5DDB6" w14:textId="77777777" w:rsidR="007C7302" w:rsidRPr="00004C65" w:rsidRDefault="007C7302" w:rsidP="0059293A">
            <w:pPr>
              <w:pStyle w:val="ConsPlusNormal"/>
              <w:ind w:firstLine="0"/>
              <w:jc w:val="center"/>
              <w:rPr>
                <w:rFonts w:ascii="Times New Roman" w:hAnsi="Times New Roman" w:cs="Times New Roman"/>
                <w:sz w:val="24"/>
                <w:szCs w:val="24"/>
              </w:rPr>
            </w:pPr>
            <w:r w:rsidRPr="00004C65">
              <w:rPr>
                <w:rFonts w:ascii="Times New Roman" w:hAnsi="Times New Roman" w:cs="Times New Roman"/>
                <w:sz w:val="24"/>
                <w:szCs w:val="24"/>
              </w:rPr>
              <w:t>4.9.1</w:t>
            </w:r>
          </w:p>
        </w:tc>
      </w:tr>
      <w:tr w:rsidR="007C7302" w:rsidRPr="009F5AE9" w14:paraId="387F187F" w14:textId="77777777" w:rsidTr="005626C1">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09E8ADE8" w14:textId="77777777" w:rsidR="007C7302" w:rsidRPr="00004C65" w:rsidRDefault="007C7302" w:rsidP="0059293A">
            <w:pPr>
              <w:pStyle w:val="ConsPlusNormal"/>
              <w:ind w:firstLine="0"/>
              <w:jc w:val="both"/>
              <w:rPr>
                <w:rFonts w:ascii="Times New Roman" w:hAnsi="Times New Roman" w:cs="Times New Roman"/>
                <w:sz w:val="24"/>
                <w:szCs w:val="24"/>
              </w:rPr>
            </w:pPr>
            <w:r w:rsidRPr="00004C65">
              <w:rPr>
                <w:rFonts w:ascii="Times New Roman" w:hAnsi="Times New Roman" w:cs="Times New Roman"/>
                <w:sz w:val="24"/>
                <w:szCs w:val="24"/>
              </w:rPr>
              <w:t>Недропользование</w:t>
            </w:r>
          </w:p>
        </w:tc>
        <w:tc>
          <w:tcPr>
            <w:tcW w:w="5192" w:type="dxa"/>
            <w:tcBorders>
              <w:top w:val="single" w:sz="6" w:space="0" w:color="000000"/>
              <w:bottom w:val="single" w:sz="6" w:space="0" w:color="000000"/>
              <w:right w:val="single" w:sz="6" w:space="0" w:color="000000"/>
            </w:tcBorders>
            <w:shd w:val="clear" w:color="auto" w:fill="FFFFFF"/>
          </w:tcPr>
          <w:p w14:paraId="3E645AF3" w14:textId="77777777" w:rsidR="007C7302" w:rsidRPr="00004C65" w:rsidRDefault="007C7302" w:rsidP="007C7302">
            <w:pPr>
              <w:pStyle w:val="ConsPlusNormal"/>
              <w:jc w:val="both"/>
              <w:rPr>
                <w:rFonts w:ascii="Times New Roman" w:hAnsi="Times New Roman" w:cs="Times New Roman"/>
                <w:sz w:val="24"/>
                <w:szCs w:val="24"/>
              </w:rPr>
            </w:pPr>
            <w:r w:rsidRPr="00004C65">
              <w:rPr>
                <w:rFonts w:ascii="Times New Roman" w:hAnsi="Times New Roman" w:cs="Times New Roman"/>
                <w:sz w:val="24"/>
                <w:szCs w:val="24"/>
              </w:rPr>
              <w:t>Осуществление геологических изысканий;</w:t>
            </w:r>
          </w:p>
          <w:p w14:paraId="2B01E290" w14:textId="77777777" w:rsidR="007C7302" w:rsidRPr="00004C65" w:rsidRDefault="007C7302" w:rsidP="007C7302">
            <w:pPr>
              <w:pStyle w:val="ConsPlusNormal"/>
              <w:jc w:val="both"/>
              <w:rPr>
                <w:rFonts w:ascii="Times New Roman" w:hAnsi="Times New Roman" w:cs="Times New Roman"/>
                <w:sz w:val="24"/>
                <w:szCs w:val="24"/>
              </w:rPr>
            </w:pPr>
            <w:r w:rsidRPr="00004C65">
              <w:rPr>
                <w:rFonts w:ascii="Times New Roman" w:hAnsi="Times New Roman" w:cs="Times New Roman"/>
                <w:sz w:val="24"/>
                <w:szCs w:val="24"/>
              </w:rPr>
              <w:t>добыча недр открытым (карьеры, отвалы) и закрытым (шахты, скважины) способами;</w:t>
            </w:r>
          </w:p>
          <w:p w14:paraId="025D7054" w14:textId="77777777" w:rsidR="007C7302" w:rsidRPr="00004C65" w:rsidRDefault="007C7302" w:rsidP="007C7302">
            <w:pPr>
              <w:pStyle w:val="ConsPlusNormal"/>
              <w:jc w:val="both"/>
              <w:rPr>
                <w:rFonts w:ascii="Times New Roman" w:hAnsi="Times New Roman" w:cs="Times New Roman"/>
                <w:sz w:val="24"/>
                <w:szCs w:val="24"/>
              </w:rPr>
            </w:pPr>
            <w:r w:rsidRPr="00004C65">
              <w:rPr>
                <w:rFonts w:ascii="Times New Roman" w:hAnsi="Times New Roman" w:cs="Times New Roman"/>
                <w:sz w:val="24"/>
                <w:szCs w:val="24"/>
              </w:rPr>
              <w:t>размещение объектов капитального строительства, в том числе подземных, в целях добычи недр;</w:t>
            </w:r>
          </w:p>
          <w:p w14:paraId="55AAFAF7" w14:textId="77777777" w:rsidR="007C7302" w:rsidRPr="00004C65" w:rsidRDefault="007C7302" w:rsidP="007C7302">
            <w:pPr>
              <w:pStyle w:val="ConsPlusNormal"/>
              <w:jc w:val="both"/>
              <w:rPr>
                <w:rFonts w:ascii="Times New Roman" w:hAnsi="Times New Roman" w:cs="Times New Roman"/>
                <w:sz w:val="24"/>
                <w:szCs w:val="24"/>
              </w:rPr>
            </w:pPr>
            <w:r w:rsidRPr="00004C65">
              <w:rPr>
                <w:rFonts w:ascii="Times New Roman" w:hAnsi="Times New Roman" w:cs="Times New Roman"/>
                <w:sz w:val="24"/>
                <w:szCs w:val="24"/>
              </w:rPr>
              <w:t xml:space="preserve">размещение объектов капитального строительства, необходимых для подготовки сырья к транспортировке и (или) промышленной </w:t>
            </w:r>
            <w:r w:rsidRPr="00004C65">
              <w:rPr>
                <w:rFonts w:ascii="Times New Roman" w:hAnsi="Times New Roman" w:cs="Times New Roman"/>
                <w:sz w:val="24"/>
                <w:szCs w:val="24"/>
              </w:rPr>
              <w:lastRenderedPageBreak/>
              <w:t>переработке;</w:t>
            </w:r>
          </w:p>
          <w:p w14:paraId="1B6AB545" w14:textId="77777777" w:rsidR="007C7302" w:rsidRPr="00004C65" w:rsidRDefault="007C7302" w:rsidP="007C7302">
            <w:pPr>
              <w:pStyle w:val="ConsPlusNormal"/>
              <w:jc w:val="both"/>
              <w:rPr>
                <w:rFonts w:ascii="Times New Roman" w:hAnsi="Times New Roman" w:cs="Times New Roman"/>
                <w:sz w:val="24"/>
                <w:szCs w:val="24"/>
              </w:rPr>
            </w:pPr>
            <w:r w:rsidRPr="00004C65">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530" w:type="dxa"/>
            <w:tcBorders>
              <w:top w:val="single" w:sz="6" w:space="0" w:color="000000"/>
              <w:bottom w:val="single" w:sz="6" w:space="0" w:color="000000"/>
              <w:right w:val="single" w:sz="6" w:space="0" w:color="000000"/>
            </w:tcBorders>
            <w:shd w:val="clear" w:color="auto" w:fill="FFFFFF"/>
          </w:tcPr>
          <w:p w14:paraId="67B8D2E2" w14:textId="77777777" w:rsidR="007C7302" w:rsidRPr="00004C65" w:rsidRDefault="007C7302" w:rsidP="0059293A">
            <w:pPr>
              <w:pStyle w:val="ConsPlusNormal"/>
              <w:ind w:firstLine="0"/>
              <w:jc w:val="center"/>
              <w:rPr>
                <w:rFonts w:ascii="Times New Roman" w:hAnsi="Times New Roman" w:cs="Times New Roman"/>
                <w:sz w:val="24"/>
                <w:szCs w:val="24"/>
              </w:rPr>
            </w:pPr>
            <w:r w:rsidRPr="00004C65">
              <w:rPr>
                <w:rFonts w:ascii="Times New Roman" w:hAnsi="Times New Roman" w:cs="Times New Roman"/>
                <w:sz w:val="24"/>
                <w:szCs w:val="24"/>
              </w:rPr>
              <w:lastRenderedPageBreak/>
              <w:t>6.1</w:t>
            </w:r>
          </w:p>
        </w:tc>
      </w:tr>
      <w:tr w:rsidR="007C7302" w:rsidRPr="009F5AE9" w14:paraId="738FD542" w14:textId="77777777" w:rsidTr="005626C1">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7EDB854B" w14:textId="77777777" w:rsidR="007C7302" w:rsidRPr="00E245FF" w:rsidRDefault="007C7302" w:rsidP="0059293A">
            <w:pPr>
              <w:pStyle w:val="ConsPlusNormal"/>
              <w:ind w:firstLine="0"/>
              <w:jc w:val="both"/>
              <w:rPr>
                <w:rFonts w:ascii="Times New Roman" w:hAnsi="Times New Roman" w:cs="Times New Roman"/>
                <w:sz w:val="24"/>
                <w:szCs w:val="24"/>
              </w:rPr>
            </w:pPr>
            <w:r w:rsidRPr="00E245FF">
              <w:rPr>
                <w:rFonts w:ascii="Times New Roman" w:hAnsi="Times New Roman" w:cs="Times New Roman"/>
                <w:sz w:val="24"/>
                <w:szCs w:val="24"/>
              </w:rPr>
              <w:t>Строительная промышленность</w:t>
            </w:r>
          </w:p>
        </w:tc>
        <w:tc>
          <w:tcPr>
            <w:tcW w:w="5192" w:type="dxa"/>
            <w:tcBorders>
              <w:top w:val="single" w:sz="6" w:space="0" w:color="000000"/>
              <w:bottom w:val="single" w:sz="6" w:space="0" w:color="000000"/>
              <w:right w:val="single" w:sz="6" w:space="0" w:color="000000"/>
            </w:tcBorders>
            <w:shd w:val="clear" w:color="auto" w:fill="FFFFFF"/>
          </w:tcPr>
          <w:p w14:paraId="46958130" w14:textId="77777777" w:rsidR="007C7302" w:rsidRPr="00E245FF" w:rsidRDefault="007C7302" w:rsidP="007C7302">
            <w:pPr>
              <w:pStyle w:val="ConsPlusNormal"/>
              <w:jc w:val="both"/>
              <w:rPr>
                <w:rFonts w:ascii="Times New Roman" w:hAnsi="Times New Roman" w:cs="Times New Roman"/>
                <w:sz w:val="24"/>
                <w:szCs w:val="24"/>
              </w:rPr>
            </w:pPr>
            <w:r w:rsidRPr="00E245FF">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30" w:type="dxa"/>
            <w:tcBorders>
              <w:top w:val="single" w:sz="6" w:space="0" w:color="000000"/>
              <w:bottom w:val="single" w:sz="6" w:space="0" w:color="000000"/>
              <w:right w:val="single" w:sz="6" w:space="0" w:color="000000"/>
            </w:tcBorders>
            <w:shd w:val="clear" w:color="auto" w:fill="FFFFFF"/>
          </w:tcPr>
          <w:p w14:paraId="7089DA7D" w14:textId="77777777" w:rsidR="007C7302" w:rsidRPr="00E245FF" w:rsidRDefault="007C7302" w:rsidP="0059293A">
            <w:pPr>
              <w:pStyle w:val="ConsPlusNormal"/>
              <w:ind w:firstLine="0"/>
              <w:jc w:val="center"/>
              <w:rPr>
                <w:rFonts w:ascii="Times New Roman" w:hAnsi="Times New Roman" w:cs="Times New Roman"/>
                <w:sz w:val="24"/>
                <w:szCs w:val="24"/>
              </w:rPr>
            </w:pPr>
            <w:r w:rsidRPr="00E245FF">
              <w:rPr>
                <w:rFonts w:ascii="Times New Roman" w:hAnsi="Times New Roman" w:cs="Times New Roman"/>
                <w:sz w:val="24"/>
                <w:szCs w:val="24"/>
              </w:rPr>
              <w:t>6.6</w:t>
            </w:r>
          </w:p>
        </w:tc>
      </w:tr>
      <w:tr w:rsidR="007C7302" w:rsidRPr="009F5AE9" w14:paraId="263FF61E" w14:textId="77777777" w:rsidTr="005626C1">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6FF53BE3" w14:textId="77777777" w:rsidR="007C7302" w:rsidRPr="00946360" w:rsidRDefault="007C7302" w:rsidP="007C7302">
            <w:pPr>
              <w:spacing w:line="270" w:lineRule="atLeast"/>
              <w:rPr>
                <w:rFonts w:ascii="Times New Roman" w:eastAsia="Times New Roman" w:hAnsi="Times New Roman" w:cs="Times New Roman"/>
                <w:sz w:val="24"/>
              </w:rPr>
            </w:pPr>
            <w:r w:rsidRPr="00946360">
              <w:rPr>
                <w:rFonts w:ascii="Times New Roman" w:eastAsia="Times New Roman" w:hAnsi="Times New Roman" w:cs="Times New Roman"/>
                <w:sz w:val="24"/>
              </w:rPr>
              <w:t>Связь</w:t>
            </w:r>
          </w:p>
        </w:tc>
        <w:tc>
          <w:tcPr>
            <w:tcW w:w="5192" w:type="dxa"/>
            <w:tcBorders>
              <w:top w:val="single" w:sz="6" w:space="0" w:color="000000"/>
              <w:bottom w:val="single" w:sz="6" w:space="0" w:color="000000"/>
              <w:right w:val="single" w:sz="6" w:space="0" w:color="000000"/>
            </w:tcBorders>
            <w:shd w:val="clear" w:color="auto" w:fill="FFFFFF"/>
          </w:tcPr>
          <w:p w14:paraId="2E07577F" w14:textId="77777777" w:rsidR="007C7302" w:rsidRPr="00946360" w:rsidRDefault="007C7302" w:rsidP="007C7302">
            <w:pPr>
              <w:spacing w:line="270" w:lineRule="atLeast"/>
              <w:rPr>
                <w:rFonts w:ascii="Times New Roman" w:eastAsia="Times New Roman" w:hAnsi="Times New Roman" w:cs="Times New Roman"/>
                <w:sz w:val="24"/>
              </w:rPr>
            </w:pPr>
            <w:r w:rsidRPr="00946360">
              <w:rPr>
                <w:rFonts w:ascii="Times New Roman" w:eastAsia="Times New Roman" w:hAnsi="Times New Roman" w:cs="Times New Roman"/>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6" w:anchor="block_1031" w:history="1">
              <w:r w:rsidRPr="00946360">
                <w:rPr>
                  <w:rFonts w:ascii="Times New Roman" w:eastAsia="Times New Roman" w:hAnsi="Times New Roman" w:cs="Times New Roman"/>
                  <w:sz w:val="24"/>
                  <w:u w:val="single"/>
                </w:rPr>
                <w:t>кодом 3.1</w:t>
              </w:r>
            </w:hyperlink>
          </w:p>
        </w:tc>
        <w:tc>
          <w:tcPr>
            <w:tcW w:w="1530" w:type="dxa"/>
            <w:tcBorders>
              <w:top w:val="single" w:sz="6" w:space="0" w:color="000000"/>
              <w:bottom w:val="single" w:sz="6" w:space="0" w:color="000000"/>
              <w:right w:val="single" w:sz="6" w:space="0" w:color="000000"/>
            </w:tcBorders>
            <w:shd w:val="clear" w:color="auto" w:fill="FFFFFF"/>
          </w:tcPr>
          <w:p w14:paraId="6AB4697E" w14:textId="77777777" w:rsidR="007C7302" w:rsidRPr="00946360" w:rsidRDefault="007C7302" w:rsidP="007C7302">
            <w:pPr>
              <w:spacing w:line="270" w:lineRule="atLeast"/>
              <w:jc w:val="center"/>
              <w:rPr>
                <w:rFonts w:ascii="Times New Roman" w:eastAsia="Times New Roman" w:hAnsi="Times New Roman" w:cs="Times New Roman"/>
                <w:sz w:val="24"/>
              </w:rPr>
            </w:pPr>
            <w:r w:rsidRPr="00946360">
              <w:rPr>
                <w:rFonts w:ascii="Times New Roman" w:eastAsia="Times New Roman" w:hAnsi="Times New Roman" w:cs="Times New Roman"/>
                <w:sz w:val="24"/>
              </w:rPr>
              <w:t>6.8</w:t>
            </w:r>
          </w:p>
        </w:tc>
      </w:tr>
    </w:tbl>
    <w:p w14:paraId="7ED1B396" w14:textId="77777777" w:rsidR="00FC7CA8" w:rsidRPr="009F5AE9" w:rsidRDefault="00FC7CA8" w:rsidP="00FC7CA8">
      <w:pPr>
        <w:widowControl/>
        <w:shd w:val="clear" w:color="auto" w:fill="FFFFFF"/>
        <w:suppressAutoHyphens w:val="0"/>
        <w:autoSpaceDE/>
        <w:spacing w:line="270" w:lineRule="atLeast"/>
        <w:jc w:val="both"/>
        <w:outlineLvl w:val="0"/>
        <w:rPr>
          <w:rFonts w:ascii="Times New Roman" w:eastAsia="Times New Roman" w:hAnsi="Times New Roman" w:cs="Times New Roman"/>
          <w:bCs/>
          <w:color w:val="22272F"/>
          <w:kern w:val="36"/>
          <w:sz w:val="24"/>
          <w:lang w:bidi="ar-SA"/>
        </w:rPr>
      </w:pPr>
      <w:r w:rsidRPr="009F5AE9">
        <w:rPr>
          <w:rFonts w:ascii="Times New Roman" w:eastAsia="Times New Roman" w:hAnsi="Times New Roman" w:cs="Times New Roman"/>
          <w:bCs/>
          <w:color w:val="22272F"/>
          <w:kern w:val="36"/>
          <w:sz w:val="24"/>
          <w:lang w:bidi="ar-SA"/>
        </w:rPr>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p>
    <w:p w14:paraId="4DE387C3" w14:textId="77777777" w:rsidR="005626C1" w:rsidRPr="009F5AE9" w:rsidRDefault="005626C1" w:rsidP="009F5AE9">
      <w:pPr>
        <w:widowControl/>
        <w:tabs>
          <w:tab w:val="left" w:pos="720"/>
          <w:tab w:val="left" w:pos="1134"/>
        </w:tabs>
        <w:suppressAutoHyphens w:val="0"/>
        <w:autoSpaceDE/>
        <w:ind w:left="851"/>
        <w:jc w:val="both"/>
        <w:rPr>
          <w:rFonts w:ascii="Times New Roman" w:eastAsia="Arial" w:hAnsi="Times New Roman" w:cs="Times New Roman"/>
          <w:b/>
          <w:spacing w:val="-3"/>
          <w:sz w:val="24"/>
          <w:shd w:val="clear" w:color="auto" w:fill="FFFFFF"/>
          <w:lang w:eastAsia="en-US" w:bidi="ar-SA"/>
        </w:rPr>
      </w:pPr>
    </w:p>
    <w:p w14:paraId="2CDC30DD" w14:textId="77777777" w:rsidR="005626C1" w:rsidRPr="009F5AE9" w:rsidRDefault="005626C1" w:rsidP="009F5AE9">
      <w:pPr>
        <w:widowControl/>
        <w:tabs>
          <w:tab w:val="left" w:pos="0"/>
          <w:tab w:val="left" w:pos="1134"/>
        </w:tabs>
        <w:suppressAutoHyphens w:val="0"/>
        <w:autoSpaceDE/>
        <w:jc w:val="both"/>
        <w:rPr>
          <w:rFonts w:ascii="Times New Roman" w:eastAsia="Arial" w:hAnsi="Times New Roman" w:cs="Times New Roman"/>
          <w:b/>
          <w:spacing w:val="-3"/>
          <w:sz w:val="24"/>
          <w:shd w:val="clear" w:color="auto" w:fill="FFFFFF"/>
          <w:lang w:eastAsia="en-US" w:bidi="ar-SA"/>
        </w:rPr>
      </w:pPr>
      <w:r w:rsidRPr="009F5AE9">
        <w:rPr>
          <w:rFonts w:ascii="Times New Roman" w:eastAsia="Arial" w:hAnsi="Times New Roman" w:cs="Times New Roman"/>
          <w:b/>
          <w:spacing w:val="-3"/>
          <w:sz w:val="24"/>
          <w:shd w:val="clear" w:color="auto" w:fill="FFFFFF"/>
          <w:lang w:eastAsia="en-US" w:bidi="ar-SA"/>
        </w:rPr>
        <w:t>Вспомогательные виды разрешенного использования земельных участков и объектов капитального строительства:</w:t>
      </w:r>
    </w:p>
    <w:tbl>
      <w:tblPr>
        <w:tblW w:w="9364" w:type="dxa"/>
        <w:shd w:val="clear" w:color="auto" w:fill="FFFFFF"/>
        <w:tblCellMar>
          <w:left w:w="0" w:type="dxa"/>
          <w:right w:w="0" w:type="dxa"/>
        </w:tblCellMar>
        <w:tblLook w:val="04A0" w:firstRow="1" w:lastRow="0" w:firstColumn="1" w:lastColumn="0" w:noHBand="0" w:noVBand="1"/>
      </w:tblPr>
      <w:tblGrid>
        <w:gridCol w:w="2642"/>
        <w:gridCol w:w="5192"/>
        <w:gridCol w:w="1530"/>
      </w:tblGrid>
      <w:tr w:rsidR="005626C1" w:rsidRPr="009F5AE9" w14:paraId="4D90EA37" w14:textId="77777777" w:rsidTr="005626C1">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164B4CC7"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192" w:type="dxa"/>
            <w:tcBorders>
              <w:top w:val="single" w:sz="6" w:space="0" w:color="000000"/>
              <w:bottom w:val="single" w:sz="6" w:space="0" w:color="000000"/>
              <w:right w:val="single" w:sz="6" w:space="0" w:color="000000"/>
            </w:tcBorders>
            <w:shd w:val="clear" w:color="auto" w:fill="FFFFFF"/>
          </w:tcPr>
          <w:p w14:paraId="61CD3480"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530" w:type="dxa"/>
            <w:tcBorders>
              <w:top w:val="single" w:sz="6" w:space="0" w:color="000000"/>
              <w:bottom w:val="single" w:sz="6" w:space="0" w:color="000000"/>
              <w:right w:val="single" w:sz="6" w:space="0" w:color="000000"/>
            </w:tcBorders>
            <w:shd w:val="clear" w:color="auto" w:fill="FFFFFF"/>
          </w:tcPr>
          <w:p w14:paraId="1863F3E9"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hyperlink r:id="rId37" w:anchor="block_3333" w:history="1"/>
            <w:r w:rsidRPr="009F5AE9">
              <w:rPr>
                <w:rFonts w:ascii="Times New Roman" w:eastAsia="Times New Roman" w:hAnsi="Times New Roman" w:cs="Times New Roman"/>
                <w:sz w:val="24"/>
                <w:lang w:bidi="ar-SA"/>
              </w:rPr>
              <w:t xml:space="preserve"> </w:t>
            </w:r>
          </w:p>
        </w:tc>
      </w:tr>
      <w:tr w:rsidR="005626C1" w:rsidRPr="009F5AE9" w14:paraId="1DE80B1A" w14:textId="77777777" w:rsidTr="005626C1">
        <w:trPr>
          <w:trHeight w:val="294"/>
        </w:trPr>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4B761F24"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w:t>
            </w:r>
          </w:p>
        </w:tc>
        <w:tc>
          <w:tcPr>
            <w:tcW w:w="5192" w:type="dxa"/>
            <w:tcBorders>
              <w:top w:val="single" w:sz="6" w:space="0" w:color="000000"/>
              <w:bottom w:val="single" w:sz="6" w:space="0" w:color="000000"/>
              <w:right w:val="single" w:sz="6" w:space="0" w:color="000000"/>
            </w:tcBorders>
            <w:shd w:val="clear" w:color="auto" w:fill="FFFFFF"/>
          </w:tcPr>
          <w:p w14:paraId="0D9575C8"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w:t>
            </w:r>
          </w:p>
        </w:tc>
        <w:tc>
          <w:tcPr>
            <w:tcW w:w="1530" w:type="dxa"/>
            <w:tcBorders>
              <w:top w:val="single" w:sz="6" w:space="0" w:color="000000"/>
              <w:bottom w:val="single" w:sz="6" w:space="0" w:color="000000"/>
              <w:right w:val="single" w:sz="6" w:space="0" w:color="000000"/>
            </w:tcBorders>
            <w:shd w:val="clear" w:color="auto" w:fill="FFFFFF"/>
          </w:tcPr>
          <w:p w14:paraId="39D43AFF"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w:t>
            </w:r>
          </w:p>
        </w:tc>
      </w:tr>
      <w:tr w:rsidR="007C7302" w:rsidRPr="009F5AE9" w14:paraId="58F10F2C" w14:textId="77777777" w:rsidTr="00A67574">
        <w:tc>
          <w:tcPr>
            <w:tcW w:w="2642" w:type="dxa"/>
            <w:tcBorders>
              <w:left w:val="single" w:sz="6" w:space="0" w:color="000000"/>
              <w:bottom w:val="single" w:sz="6" w:space="0" w:color="000000"/>
              <w:right w:val="single" w:sz="6" w:space="0" w:color="000000"/>
            </w:tcBorders>
            <w:shd w:val="clear" w:color="auto" w:fill="FFFFFF"/>
          </w:tcPr>
          <w:p w14:paraId="69FE9C57" w14:textId="77777777" w:rsidR="007C7302" w:rsidRPr="00946360" w:rsidRDefault="007C7302" w:rsidP="007C7302">
            <w:pPr>
              <w:spacing w:line="270" w:lineRule="atLeast"/>
              <w:rPr>
                <w:rFonts w:ascii="Times New Roman" w:eastAsia="Times New Roman" w:hAnsi="Times New Roman" w:cs="Times New Roman"/>
                <w:sz w:val="24"/>
              </w:rPr>
            </w:pPr>
            <w:r w:rsidRPr="00946360">
              <w:rPr>
                <w:rFonts w:ascii="Times New Roman" w:eastAsia="Times New Roman" w:hAnsi="Times New Roman" w:cs="Times New Roman"/>
                <w:sz w:val="24"/>
              </w:rPr>
              <w:t>Коммунальное обслуживание</w:t>
            </w:r>
          </w:p>
        </w:tc>
        <w:tc>
          <w:tcPr>
            <w:tcW w:w="5192" w:type="dxa"/>
            <w:tcBorders>
              <w:bottom w:val="single" w:sz="6" w:space="0" w:color="000000"/>
              <w:right w:val="single" w:sz="6" w:space="0" w:color="000000"/>
            </w:tcBorders>
            <w:shd w:val="clear" w:color="auto" w:fill="FFFFFF"/>
          </w:tcPr>
          <w:p w14:paraId="67C0A2C6" w14:textId="77777777" w:rsidR="007C7302" w:rsidRPr="00946360" w:rsidRDefault="007C7302" w:rsidP="007C7302">
            <w:pPr>
              <w:spacing w:line="270" w:lineRule="atLeast"/>
              <w:rPr>
                <w:rFonts w:ascii="Times New Roman" w:eastAsia="Times New Roman" w:hAnsi="Times New Roman" w:cs="Times New Roman"/>
                <w:sz w:val="24"/>
              </w:rPr>
            </w:pPr>
            <w:r w:rsidRPr="00946360">
              <w:rPr>
                <w:rFonts w:ascii="Times New Roman" w:eastAsia="Times New Roman" w:hAnsi="Times New Roman" w:cs="Times New Roman"/>
                <w:sz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946360">
              <w:rPr>
                <w:rFonts w:ascii="Times New Roman" w:eastAsia="Times New Roman" w:hAnsi="Times New Roman" w:cs="Times New Roman"/>
                <w:sz w:val="24"/>
              </w:rPr>
              <w:lastRenderedPageBreak/>
              <w:t>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30" w:type="dxa"/>
            <w:tcBorders>
              <w:bottom w:val="single" w:sz="6" w:space="0" w:color="000000"/>
              <w:right w:val="single" w:sz="6" w:space="0" w:color="000000"/>
            </w:tcBorders>
            <w:shd w:val="clear" w:color="auto" w:fill="FFFFFF"/>
          </w:tcPr>
          <w:p w14:paraId="643178B8" w14:textId="77777777" w:rsidR="007C7302" w:rsidRPr="00946360" w:rsidRDefault="007C7302" w:rsidP="007C7302">
            <w:pPr>
              <w:spacing w:line="270" w:lineRule="atLeast"/>
              <w:jc w:val="center"/>
              <w:rPr>
                <w:rFonts w:ascii="Times New Roman" w:eastAsia="Times New Roman" w:hAnsi="Times New Roman" w:cs="Times New Roman"/>
                <w:sz w:val="24"/>
              </w:rPr>
            </w:pPr>
            <w:r w:rsidRPr="00946360">
              <w:rPr>
                <w:rFonts w:ascii="Times New Roman" w:eastAsia="Times New Roman" w:hAnsi="Times New Roman" w:cs="Times New Roman"/>
                <w:sz w:val="24"/>
              </w:rPr>
              <w:lastRenderedPageBreak/>
              <w:t>3.1</w:t>
            </w:r>
          </w:p>
        </w:tc>
      </w:tr>
      <w:tr w:rsidR="007C7302" w:rsidRPr="009F5AE9" w14:paraId="2B51523B" w14:textId="77777777" w:rsidTr="005626C1">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32DFED24" w14:textId="77777777" w:rsidR="007C7302" w:rsidRPr="00004C65" w:rsidRDefault="007C7302" w:rsidP="007C7302">
            <w:pPr>
              <w:rPr>
                <w:rFonts w:ascii="Times New Roman" w:hAnsi="Times New Roman" w:cs="Times New Roman"/>
                <w:sz w:val="24"/>
              </w:rPr>
            </w:pPr>
            <w:r w:rsidRPr="00004C65">
              <w:rPr>
                <w:rFonts w:ascii="Times New Roman" w:hAnsi="Times New Roman" w:cs="Times New Roman"/>
                <w:sz w:val="24"/>
              </w:rPr>
              <w:t>Обслуживание автотранспорта</w:t>
            </w:r>
          </w:p>
        </w:tc>
        <w:tc>
          <w:tcPr>
            <w:tcW w:w="5192" w:type="dxa"/>
            <w:tcBorders>
              <w:top w:val="single" w:sz="6" w:space="0" w:color="000000"/>
              <w:bottom w:val="single" w:sz="6" w:space="0" w:color="000000"/>
              <w:right w:val="single" w:sz="6" w:space="0" w:color="000000"/>
            </w:tcBorders>
            <w:shd w:val="clear" w:color="auto" w:fill="FFFFFF"/>
          </w:tcPr>
          <w:p w14:paraId="539955F8" w14:textId="77777777" w:rsidR="007C7302" w:rsidRPr="00004C65" w:rsidRDefault="007C7302" w:rsidP="007C7302">
            <w:pPr>
              <w:rPr>
                <w:rFonts w:ascii="Times New Roman" w:hAnsi="Times New Roman" w:cs="Times New Roman"/>
                <w:sz w:val="24"/>
              </w:rPr>
            </w:pPr>
            <w:r w:rsidRPr="00004C65">
              <w:rPr>
                <w:rFonts w:ascii="Times New Roman" w:hAnsi="Times New Roman" w:cs="Times New Roman"/>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30" w:type="dxa"/>
            <w:tcBorders>
              <w:top w:val="single" w:sz="6" w:space="0" w:color="000000"/>
              <w:bottom w:val="single" w:sz="6" w:space="0" w:color="000000"/>
              <w:right w:val="single" w:sz="6" w:space="0" w:color="000000"/>
            </w:tcBorders>
            <w:shd w:val="clear" w:color="auto" w:fill="FFFFFF"/>
          </w:tcPr>
          <w:p w14:paraId="3C83E768" w14:textId="77777777" w:rsidR="007C7302" w:rsidRPr="00004C65" w:rsidRDefault="007C7302" w:rsidP="007C7302">
            <w:pPr>
              <w:jc w:val="center"/>
              <w:rPr>
                <w:rFonts w:ascii="Times New Roman" w:hAnsi="Times New Roman" w:cs="Times New Roman"/>
                <w:sz w:val="24"/>
              </w:rPr>
            </w:pPr>
            <w:r>
              <w:rPr>
                <w:rFonts w:ascii="Times New Roman" w:hAnsi="Times New Roman" w:cs="Times New Roman"/>
                <w:sz w:val="24"/>
              </w:rPr>
              <w:t>4.9</w:t>
            </w:r>
          </w:p>
        </w:tc>
      </w:tr>
      <w:tr w:rsidR="007C7302" w:rsidRPr="009F5AE9" w14:paraId="5E370A2D" w14:textId="77777777" w:rsidTr="00A67574">
        <w:tc>
          <w:tcPr>
            <w:tcW w:w="2642" w:type="dxa"/>
            <w:tcBorders>
              <w:left w:val="single" w:sz="6" w:space="0" w:color="000000"/>
              <w:bottom w:val="single" w:sz="6" w:space="0" w:color="000000"/>
              <w:right w:val="single" w:sz="6" w:space="0" w:color="000000"/>
            </w:tcBorders>
            <w:shd w:val="clear" w:color="auto" w:fill="FFFFFF"/>
          </w:tcPr>
          <w:p w14:paraId="69CC65EA" w14:textId="77777777" w:rsidR="007C7302" w:rsidRPr="009630BC" w:rsidRDefault="007C7302" w:rsidP="0059293A">
            <w:pPr>
              <w:pStyle w:val="ConsPlusNormal"/>
              <w:ind w:firstLine="0"/>
              <w:jc w:val="both"/>
              <w:rPr>
                <w:rFonts w:ascii="Times New Roman" w:hAnsi="Times New Roman" w:cs="Times New Roman"/>
                <w:sz w:val="24"/>
                <w:szCs w:val="24"/>
              </w:rPr>
            </w:pPr>
            <w:r w:rsidRPr="009630BC">
              <w:rPr>
                <w:rFonts w:ascii="Times New Roman" w:hAnsi="Times New Roman" w:cs="Times New Roman"/>
                <w:sz w:val="24"/>
                <w:szCs w:val="24"/>
              </w:rPr>
              <w:t>Объекты гаражного назначения</w:t>
            </w:r>
          </w:p>
        </w:tc>
        <w:tc>
          <w:tcPr>
            <w:tcW w:w="5192" w:type="dxa"/>
            <w:tcBorders>
              <w:bottom w:val="single" w:sz="6" w:space="0" w:color="000000"/>
              <w:right w:val="single" w:sz="6" w:space="0" w:color="000000"/>
            </w:tcBorders>
            <w:shd w:val="clear" w:color="auto" w:fill="FFFFFF"/>
          </w:tcPr>
          <w:p w14:paraId="616EC2F5" w14:textId="77777777" w:rsidR="007C7302" w:rsidRPr="009630BC" w:rsidRDefault="007C7302" w:rsidP="007C7302">
            <w:pPr>
              <w:pStyle w:val="ConsPlusNormal"/>
              <w:jc w:val="both"/>
              <w:rPr>
                <w:rFonts w:ascii="Times New Roman" w:hAnsi="Times New Roman" w:cs="Times New Roman"/>
                <w:sz w:val="24"/>
                <w:szCs w:val="24"/>
              </w:rPr>
            </w:pPr>
            <w:r w:rsidRPr="009630BC">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530" w:type="dxa"/>
            <w:tcBorders>
              <w:bottom w:val="single" w:sz="6" w:space="0" w:color="000000"/>
              <w:right w:val="single" w:sz="6" w:space="0" w:color="000000"/>
            </w:tcBorders>
            <w:shd w:val="clear" w:color="auto" w:fill="FFFFFF"/>
          </w:tcPr>
          <w:p w14:paraId="713A21FE" w14:textId="77777777" w:rsidR="007C7302" w:rsidRPr="009630BC" w:rsidRDefault="007C7302" w:rsidP="007C7302">
            <w:pPr>
              <w:pStyle w:val="ConsPlusNormal"/>
              <w:ind w:firstLine="0"/>
              <w:jc w:val="center"/>
              <w:rPr>
                <w:rFonts w:ascii="Times New Roman" w:hAnsi="Times New Roman" w:cs="Times New Roman"/>
                <w:sz w:val="24"/>
                <w:szCs w:val="24"/>
              </w:rPr>
            </w:pPr>
            <w:r w:rsidRPr="009630BC">
              <w:rPr>
                <w:rFonts w:ascii="Times New Roman" w:hAnsi="Times New Roman" w:cs="Times New Roman"/>
                <w:sz w:val="24"/>
                <w:szCs w:val="24"/>
              </w:rPr>
              <w:t>2.7.1</w:t>
            </w:r>
          </w:p>
        </w:tc>
      </w:tr>
    </w:tbl>
    <w:p w14:paraId="008E58C3" w14:textId="77777777" w:rsidR="00FC7CA8" w:rsidRPr="009F5AE9" w:rsidRDefault="00FC7CA8" w:rsidP="00FC7CA8">
      <w:pPr>
        <w:widowControl/>
        <w:shd w:val="clear" w:color="auto" w:fill="FFFFFF"/>
        <w:suppressAutoHyphens w:val="0"/>
        <w:autoSpaceDE/>
        <w:spacing w:line="270" w:lineRule="atLeast"/>
        <w:jc w:val="both"/>
        <w:outlineLvl w:val="0"/>
        <w:rPr>
          <w:rFonts w:ascii="Times New Roman" w:eastAsia="Times New Roman" w:hAnsi="Times New Roman" w:cs="Times New Roman"/>
          <w:bCs/>
          <w:color w:val="22272F"/>
          <w:kern w:val="36"/>
          <w:sz w:val="24"/>
          <w:lang w:bidi="ar-SA"/>
        </w:rPr>
      </w:pPr>
      <w:r w:rsidRPr="009F5AE9">
        <w:rPr>
          <w:rFonts w:ascii="Times New Roman" w:eastAsia="Times New Roman" w:hAnsi="Times New Roman" w:cs="Times New Roman"/>
          <w:bCs/>
          <w:color w:val="22272F"/>
          <w:kern w:val="36"/>
          <w:sz w:val="24"/>
          <w:lang w:bidi="ar-SA"/>
        </w:rPr>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p>
    <w:p w14:paraId="6FEFE057" w14:textId="77777777" w:rsidR="005626C1" w:rsidRPr="009F5AE9" w:rsidRDefault="005626C1" w:rsidP="009F5AE9">
      <w:pPr>
        <w:widowControl/>
        <w:tabs>
          <w:tab w:val="left" w:pos="993"/>
        </w:tabs>
        <w:suppressAutoHyphens w:val="0"/>
        <w:autoSpaceDE/>
        <w:contextualSpacing/>
        <w:jc w:val="both"/>
        <w:rPr>
          <w:rFonts w:ascii="Times New Roman" w:eastAsia="Times New Roman" w:hAnsi="Times New Roman" w:cs="Times New Roman"/>
          <w:b/>
          <w:kern w:val="1"/>
          <w:sz w:val="24"/>
          <w:lang w:eastAsia="ar-SA" w:bidi="ar-SA"/>
        </w:rPr>
      </w:pPr>
    </w:p>
    <w:p w14:paraId="607E6FF4" w14:textId="77777777" w:rsidR="005626C1" w:rsidRDefault="005626C1" w:rsidP="009F5AE9">
      <w:pPr>
        <w:widowControl/>
        <w:tabs>
          <w:tab w:val="left" w:pos="993"/>
        </w:tabs>
        <w:suppressAutoHyphens w:val="0"/>
        <w:autoSpaceDE/>
        <w:contextualSpacing/>
        <w:jc w:val="both"/>
        <w:rPr>
          <w:rFonts w:ascii="Times New Roman" w:eastAsia="Times New Roman" w:hAnsi="Times New Roman" w:cs="Times New Roman"/>
          <w:b/>
          <w:kern w:val="1"/>
          <w:sz w:val="24"/>
          <w:lang w:eastAsia="ar-SA" w:bidi="ar-SA"/>
        </w:rPr>
      </w:pPr>
      <w:r w:rsidRPr="009F5AE9">
        <w:rPr>
          <w:rFonts w:ascii="Times New Roman" w:eastAsia="Times New Roman" w:hAnsi="Times New Roman" w:cs="Times New Roman"/>
          <w:b/>
          <w:kern w:val="1"/>
          <w:sz w:val="24"/>
          <w:lang w:eastAsia="ar-SA" w:bidi="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6237"/>
      </w:tblGrid>
      <w:tr w:rsidR="00974847" w:rsidRPr="009F5AE9" w14:paraId="37FFD279" w14:textId="77777777" w:rsidTr="00EA1345">
        <w:trPr>
          <w:jc w:val="center"/>
        </w:trPr>
        <w:tc>
          <w:tcPr>
            <w:tcW w:w="3120" w:type="dxa"/>
            <w:shd w:val="clear" w:color="auto" w:fill="auto"/>
          </w:tcPr>
          <w:p w14:paraId="6D99BCE1" w14:textId="77777777" w:rsidR="00974847" w:rsidRPr="006A1ECE" w:rsidRDefault="00974847" w:rsidP="00EA1345">
            <w:pPr>
              <w:widowControl/>
              <w:suppressAutoHyphens w:val="0"/>
              <w:autoSpaceDE/>
              <w:rPr>
                <w:rFonts w:ascii="Times New Roman" w:eastAsia="Times New Roman" w:hAnsi="Times New Roman" w:cs="Times New Roman"/>
                <w:kern w:val="1"/>
                <w:sz w:val="24"/>
                <w:lang w:eastAsia="ar-SA" w:bidi="ar-SA"/>
              </w:rPr>
            </w:pPr>
            <w:r w:rsidRPr="006A1ECE">
              <w:rPr>
                <w:rFonts w:ascii="Times New Roman" w:eastAsia="Times New Roman" w:hAnsi="Times New Roman" w:cs="Times New Roman"/>
                <w:kern w:val="1"/>
                <w:sz w:val="24"/>
                <w:lang w:eastAsia="ar-SA" w:bidi="ar-SA"/>
              </w:rPr>
              <w:t>Минимальная (максимальная) площадь земельного участка</w:t>
            </w:r>
          </w:p>
        </w:tc>
        <w:tc>
          <w:tcPr>
            <w:tcW w:w="6237" w:type="dxa"/>
            <w:shd w:val="clear" w:color="auto" w:fill="auto"/>
          </w:tcPr>
          <w:p w14:paraId="3DEFEA64" w14:textId="77777777" w:rsidR="00974847" w:rsidRPr="006A1ECE" w:rsidRDefault="00974847" w:rsidP="00974847">
            <w:pPr>
              <w:widowControl/>
              <w:suppressAutoHyphens w:val="0"/>
              <w:autoSpaceDE/>
              <w:ind w:firstLine="567"/>
              <w:jc w:val="center"/>
              <w:rPr>
                <w:rFonts w:ascii="Times New Roman" w:eastAsia="Times New Roman" w:hAnsi="Times New Roman" w:cs="Times New Roman"/>
                <w:kern w:val="1"/>
                <w:sz w:val="24"/>
                <w:vertAlign w:val="superscript"/>
                <w:lang w:eastAsia="ar-SA" w:bidi="ar-SA"/>
              </w:rPr>
            </w:pPr>
            <w:r w:rsidRPr="006A1ECE">
              <w:rPr>
                <w:rFonts w:ascii="Times New Roman" w:eastAsia="Times New Roman" w:hAnsi="Times New Roman" w:cs="Times New Roman"/>
                <w:kern w:val="1"/>
                <w:sz w:val="24"/>
                <w:lang w:eastAsia="ar-SA" w:bidi="ar-SA"/>
              </w:rPr>
              <w:t>1000 (50 000) м</w:t>
            </w:r>
            <w:r w:rsidRPr="006A1ECE">
              <w:rPr>
                <w:rFonts w:ascii="Times New Roman" w:eastAsia="Times New Roman" w:hAnsi="Times New Roman" w:cs="Times New Roman"/>
                <w:kern w:val="1"/>
                <w:sz w:val="24"/>
                <w:vertAlign w:val="superscript"/>
                <w:lang w:eastAsia="ar-SA" w:bidi="ar-SA"/>
              </w:rPr>
              <w:t>2</w:t>
            </w:r>
          </w:p>
        </w:tc>
      </w:tr>
      <w:tr w:rsidR="00974847" w:rsidRPr="009F5AE9" w14:paraId="03D73D1C" w14:textId="77777777" w:rsidTr="00EA1345">
        <w:trPr>
          <w:trHeight w:val="1549"/>
          <w:jc w:val="center"/>
        </w:trPr>
        <w:tc>
          <w:tcPr>
            <w:tcW w:w="3120" w:type="dxa"/>
            <w:shd w:val="clear" w:color="auto" w:fill="auto"/>
          </w:tcPr>
          <w:p w14:paraId="6C3A451F" w14:textId="77777777" w:rsidR="00974847" w:rsidRPr="009F5AE9" w:rsidRDefault="00974847" w:rsidP="00EA1345">
            <w:pPr>
              <w:widowControl/>
              <w:suppressAutoHyphens w:val="0"/>
              <w:autoSpaceDE/>
              <w:rPr>
                <w:rFonts w:ascii="Times New Roman" w:eastAsia="Times New Roman" w:hAnsi="Times New Roman" w:cs="Times New Roman"/>
                <w:kern w:val="1"/>
                <w:sz w:val="24"/>
                <w:highlight w:val="yellow"/>
                <w:lang w:eastAsia="ar-SA" w:bidi="ar-SA"/>
              </w:rPr>
            </w:pPr>
            <w:r w:rsidRPr="009828FB">
              <w:rPr>
                <w:rFonts w:ascii="Times New Roman" w:eastAsia="Times New Roman" w:hAnsi="Times New Roman" w:cs="Times New Roman"/>
                <w:kern w:val="1"/>
                <w:sz w:val="24"/>
                <w:lang w:eastAsia="ar-SA" w:bidi="ar-SA"/>
              </w:rPr>
              <w:t>Минимальные</w:t>
            </w:r>
            <w:r>
              <w:rPr>
                <w:rFonts w:ascii="Times New Roman" w:eastAsia="Times New Roman" w:hAnsi="Times New Roman" w:cs="Times New Roman"/>
                <w:kern w:val="1"/>
                <w:sz w:val="24"/>
                <w:lang w:eastAsia="ar-SA" w:bidi="ar-SA"/>
              </w:rPr>
              <w:t xml:space="preserve"> (максимальные)</w:t>
            </w:r>
            <w:r w:rsidRPr="009828FB">
              <w:rPr>
                <w:rFonts w:ascii="Times New Roman" w:eastAsia="Times New Roman" w:hAnsi="Times New Roman" w:cs="Times New Roman"/>
                <w:kern w:val="1"/>
                <w:sz w:val="24"/>
                <w:lang w:eastAsia="ar-SA" w:bidi="ar-SA"/>
              </w:rPr>
              <w:t xml:space="preserve"> размеры земельных участков для объектов электросетевого хозяйства</w:t>
            </w:r>
          </w:p>
        </w:tc>
        <w:tc>
          <w:tcPr>
            <w:tcW w:w="6237" w:type="dxa"/>
            <w:shd w:val="clear" w:color="auto" w:fill="auto"/>
          </w:tcPr>
          <w:p w14:paraId="127A95F3" w14:textId="77777777" w:rsidR="00974847" w:rsidRPr="006A1ECE" w:rsidRDefault="00974847" w:rsidP="00EA1345">
            <w:pPr>
              <w:tabs>
                <w:tab w:val="left" w:pos="547"/>
                <w:tab w:val="left" w:pos="1134"/>
              </w:tabs>
              <w:spacing w:line="276" w:lineRule="auto"/>
              <w:contextualSpacing/>
              <w:jc w:val="center"/>
              <w:rPr>
                <w:rFonts w:ascii="Times New Roman" w:eastAsia="Arial" w:hAnsi="Times New Roman" w:cs="Times New Roman"/>
                <w:spacing w:val="-4"/>
                <w:sz w:val="24"/>
                <w:shd w:val="clear" w:color="auto" w:fill="FFFFFF"/>
              </w:rPr>
            </w:pPr>
            <w:r>
              <w:rPr>
                <w:rFonts w:ascii="Times New Roman" w:eastAsia="Times New Roman" w:hAnsi="Times New Roman" w:cs="Times New Roman"/>
                <w:kern w:val="1"/>
                <w:sz w:val="24"/>
                <w:lang w:eastAsia="ar-SA" w:bidi="ar-SA"/>
              </w:rPr>
              <w:t>50</w:t>
            </w:r>
            <w:r w:rsidRPr="006A1ECE">
              <w:rPr>
                <w:rFonts w:ascii="Times New Roman" w:eastAsia="Times New Roman" w:hAnsi="Times New Roman" w:cs="Times New Roman"/>
                <w:kern w:val="1"/>
                <w:sz w:val="24"/>
                <w:lang w:eastAsia="ar-SA" w:bidi="ar-SA"/>
              </w:rPr>
              <w:t xml:space="preserve"> (</w:t>
            </w:r>
            <w:r>
              <w:rPr>
                <w:rFonts w:ascii="Times New Roman" w:eastAsia="Times New Roman" w:hAnsi="Times New Roman" w:cs="Times New Roman"/>
                <w:kern w:val="1"/>
                <w:sz w:val="24"/>
                <w:lang w:eastAsia="ar-SA" w:bidi="ar-SA"/>
              </w:rPr>
              <w:t>25</w:t>
            </w:r>
            <w:r w:rsidRPr="006A1ECE">
              <w:rPr>
                <w:rFonts w:ascii="Times New Roman" w:eastAsia="Times New Roman" w:hAnsi="Times New Roman" w:cs="Times New Roman"/>
                <w:kern w:val="1"/>
                <w:sz w:val="24"/>
                <w:lang w:eastAsia="ar-SA" w:bidi="ar-SA"/>
              </w:rPr>
              <w:t>0) м</w:t>
            </w:r>
            <w:r w:rsidRPr="006A1ECE">
              <w:rPr>
                <w:rFonts w:ascii="Times New Roman" w:eastAsia="Times New Roman" w:hAnsi="Times New Roman" w:cs="Times New Roman"/>
                <w:kern w:val="1"/>
                <w:sz w:val="24"/>
                <w:vertAlign w:val="superscript"/>
                <w:lang w:eastAsia="ar-SA" w:bidi="ar-SA"/>
              </w:rPr>
              <w:t>2</w:t>
            </w:r>
          </w:p>
        </w:tc>
      </w:tr>
      <w:tr w:rsidR="00974847" w:rsidRPr="009F5AE9" w14:paraId="0EEC58FD" w14:textId="77777777" w:rsidTr="00EA1345">
        <w:trPr>
          <w:jc w:val="center"/>
        </w:trPr>
        <w:tc>
          <w:tcPr>
            <w:tcW w:w="3120" w:type="dxa"/>
            <w:shd w:val="clear" w:color="auto" w:fill="auto"/>
          </w:tcPr>
          <w:p w14:paraId="735006A1" w14:textId="77777777" w:rsidR="00974847" w:rsidRPr="009F5AE9" w:rsidRDefault="00974847" w:rsidP="00EA1345">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Минимальные отступы от границ земельных участков в целях определения мест допустимого размещения зданий, строений и сооружений</w:t>
            </w:r>
          </w:p>
        </w:tc>
        <w:tc>
          <w:tcPr>
            <w:tcW w:w="6237" w:type="dxa"/>
            <w:shd w:val="clear" w:color="auto" w:fill="auto"/>
          </w:tcPr>
          <w:p w14:paraId="601B35D0" w14:textId="77777777" w:rsidR="00974847" w:rsidRPr="009F5AE9" w:rsidRDefault="00974847" w:rsidP="00EA1345">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 минимальный отступ зданий, строений, сооружений от границы земельного участка –  3 м.</w:t>
            </w:r>
          </w:p>
        </w:tc>
      </w:tr>
      <w:tr w:rsidR="00974847" w:rsidRPr="009F5AE9" w14:paraId="73BDDD4C" w14:textId="77777777" w:rsidTr="00EA1345">
        <w:trPr>
          <w:jc w:val="center"/>
        </w:trPr>
        <w:tc>
          <w:tcPr>
            <w:tcW w:w="3120" w:type="dxa"/>
            <w:shd w:val="clear" w:color="auto" w:fill="auto"/>
          </w:tcPr>
          <w:p w14:paraId="1C1E8F05" w14:textId="77777777" w:rsidR="00974847" w:rsidRPr="009F5AE9" w:rsidRDefault="00974847" w:rsidP="00EA1345">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Предельное количество этажей или предельную высоту зданий, строений, сооружений.</w:t>
            </w:r>
          </w:p>
        </w:tc>
        <w:tc>
          <w:tcPr>
            <w:tcW w:w="6237" w:type="dxa"/>
            <w:shd w:val="clear" w:color="auto" w:fill="auto"/>
          </w:tcPr>
          <w:p w14:paraId="5B6173A1" w14:textId="77777777" w:rsidR="00974847" w:rsidRPr="009F5AE9" w:rsidRDefault="00974847" w:rsidP="00EA1345">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 для всех основных строений количество надземных этажей – не более трех.</w:t>
            </w:r>
          </w:p>
          <w:p w14:paraId="449DC5E6" w14:textId="77777777" w:rsidR="00974847" w:rsidRPr="009F5AE9" w:rsidRDefault="00974847" w:rsidP="00EA1345">
            <w:pPr>
              <w:widowControl/>
              <w:suppressAutoHyphens w:val="0"/>
              <w:autoSpaceDE/>
              <w:ind w:firstLine="567"/>
              <w:rPr>
                <w:rFonts w:ascii="Times New Roman" w:eastAsia="Times New Roman" w:hAnsi="Times New Roman" w:cs="Times New Roman"/>
                <w:i/>
                <w:kern w:val="1"/>
                <w:sz w:val="24"/>
                <w:lang w:eastAsia="ar-SA" w:bidi="ar-SA"/>
              </w:rPr>
            </w:pPr>
            <w:r w:rsidRPr="009F5AE9">
              <w:rPr>
                <w:rFonts w:ascii="Times New Roman" w:eastAsia="Times New Roman" w:hAnsi="Times New Roman" w:cs="Times New Roman"/>
                <w:i/>
                <w:kern w:val="1"/>
                <w:sz w:val="24"/>
                <w:lang w:eastAsia="ar-SA" w:bidi="ar-SA"/>
              </w:rPr>
              <w:t>Высота и размеры в плане зданий предприятий обслуживания должны соответствовать требованиям к застройке земельных участков зоны жилой застройки, для которой организуется данная коммерческая зона.</w:t>
            </w:r>
          </w:p>
        </w:tc>
      </w:tr>
      <w:tr w:rsidR="00974847" w:rsidRPr="009F5AE9" w14:paraId="156464FF" w14:textId="77777777" w:rsidTr="00EA1345">
        <w:trPr>
          <w:jc w:val="center"/>
        </w:trPr>
        <w:tc>
          <w:tcPr>
            <w:tcW w:w="3120" w:type="dxa"/>
            <w:shd w:val="clear" w:color="auto" w:fill="auto"/>
          </w:tcPr>
          <w:p w14:paraId="55DF9728" w14:textId="77777777" w:rsidR="00974847" w:rsidRPr="009F5AE9" w:rsidRDefault="00974847" w:rsidP="00EA1345">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Максимальный процент застройки в границах земельного</w:t>
            </w:r>
          </w:p>
          <w:p w14:paraId="7DB6BEC2" w14:textId="77777777" w:rsidR="00974847" w:rsidRPr="009F5AE9" w:rsidRDefault="00974847" w:rsidP="00EA1345">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участка</w:t>
            </w:r>
          </w:p>
        </w:tc>
        <w:tc>
          <w:tcPr>
            <w:tcW w:w="6237" w:type="dxa"/>
            <w:shd w:val="clear" w:color="auto" w:fill="auto"/>
          </w:tcPr>
          <w:p w14:paraId="66C10186" w14:textId="77777777" w:rsidR="00974847" w:rsidRPr="009F5AE9" w:rsidRDefault="00974847" w:rsidP="00974847">
            <w:pPr>
              <w:widowControl/>
              <w:tabs>
                <w:tab w:val="left" w:pos="2580"/>
              </w:tabs>
              <w:suppressAutoHyphens w:val="0"/>
              <w:autoSpaceDE/>
              <w:ind w:firstLine="567"/>
              <w:jc w:val="center"/>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40%.</w:t>
            </w:r>
          </w:p>
        </w:tc>
      </w:tr>
    </w:tbl>
    <w:p w14:paraId="47835304" w14:textId="77777777" w:rsidR="00974847" w:rsidRDefault="00974847" w:rsidP="009F5AE9">
      <w:pPr>
        <w:widowControl/>
        <w:tabs>
          <w:tab w:val="left" w:pos="993"/>
        </w:tabs>
        <w:suppressAutoHyphens w:val="0"/>
        <w:autoSpaceDE/>
        <w:contextualSpacing/>
        <w:jc w:val="both"/>
        <w:rPr>
          <w:rFonts w:ascii="Times New Roman" w:eastAsiaTheme="minorHAnsi" w:hAnsi="Times New Roman" w:cs="Times New Roman"/>
          <w:bCs/>
          <w:sz w:val="24"/>
          <w:lang w:eastAsia="en-US" w:bidi="ar-SA"/>
        </w:rPr>
      </w:pPr>
    </w:p>
    <w:p w14:paraId="1414AC21"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b/>
          <w:spacing w:val="-2"/>
          <w:sz w:val="24"/>
          <w:shd w:val="clear" w:color="auto" w:fill="FFFFFF"/>
          <w:lang w:eastAsia="en-US" w:bidi="ar-SA"/>
        </w:rPr>
      </w:pPr>
    </w:p>
    <w:p w14:paraId="781C2223"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b/>
          <w:spacing w:val="-2"/>
          <w:sz w:val="24"/>
          <w:shd w:val="clear" w:color="auto" w:fill="FFFFFF"/>
          <w:lang w:eastAsia="en-US" w:bidi="ar-SA"/>
        </w:rPr>
      </w:pPr>
      <w:r w:rsidRPr="009F5AE9">
        <w:rPr>
          <w:rFonts w:ascii="Times New Roman" w:eastAsia="Arial" w:hAnsi="Times New Roman" w:cs="Times New Roman"/>
          <w:b/>
          <w:spacing w:val="-2"/>
          <w:sz w:val="24"/>
          <w:shd w:val="clear" w:color="auto" w:fill="FFFFFF"/>
          <w:lang w:eastAsia="en-US" w:bidi="ar-SA"/>
        </w:rPr>
        <w:t xml:space="preserve">П-2 — </w:t>
      </w:r>
      <w:r w:rsidRPr="009F5AE9">
        <w:rPr>
          <w:rFonts w:ascii="Times New Roman" w:eastAsia="Arial" w:hAnsi="Times New Roman" w:cs="Times New Roman"/>
          <w:b/>
          <w:spacing w:val="-3"/>
          <w:sz w:val="24"/>
          <w:shd w:val="clear" w:color="auto" w:fill="FFFFFF"/>
          <w:lang w:eastAsia="en-US" w:bidi="ar-SA"/>
        </w:rPr>
        <w:t>зона</w:t>
      </w:r>
      <w:r w:rsidRPr="009F5AE9">
        <w:rPr>
          <w:rFonts w:ascii="Times New Roman" w:eastAsia="Arial" w:hAnsi="Times New Roman" w:cs="Times New Roman"/>
          <w:b/>
          <w:spacing w:val="-2"/>
          <w:sz w:val="24"/>
          <w:shd w:val="clear" w:color="auto" w:fill="FFFFFF"/>
          <w:lang w:eastAsia="en-US" w:bidi="ar-SA"/>
        </w:rPr>
        <w:t xml:space="preserve"> коммунально-складских и промышленных объектов и производств IV класса по санитарной классификации</w:t>
      </w:r>
    </w:p>
    <w:p w14:paraId="6A5682BC"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b/>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(санитарно-защитная зона предприятий, сооружений и иных объектов – 100 м)</w:t>
      </w:r>
    </w:p>
    <w:p w14:paraId="13E26767"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Зона предназначена для размещения и функционирования промышленных объектов и производств имеющих IV класс вредности по санитарной классификации.</w:t>
      </w:r>
    </w:p>
    <w:p w14:paraId="6FA58C9E"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b/>
          <w:spacing w:val="-3"/>
          <w:sz w:val="24"/>
          <w:shd w:val="clear" w:color="auto" w:fill="FFFFFF"/>
          <w:lang w:eastAsia="en-US" w:bidi="ar-SA"/>
        </w:rPr>
      </w:pPr>
      <w:r w:rsidRPr="009F5AE9">
        <w:rPr>
          <w:rFonts w:ascii="Times New Roman" w:eastAsia="Arial" w:hAnsi="Times New Roman" w:cs="Times New Roman"/>
          <w:b/>
          <w:spacing w:val="-3"/>
          <w:sz w:val="24"/>
          <w:shd w:val="clear" w:color="auto" w:fill="FFFFFF"/>
          <w:lang w:eastAsia="en-US" w:bidi="ar-SA"/>
        </w:rPr>
        <w:lastRenderedPageBreak/>
        <w:t>Основные виды разрешенного использования земельных участков и объектов капитального строительства:</w:t>
      </w:r>
    </w:p>
    <w:tbl>
      <w:tblPr>
        <w:tblW w:w="9364" w:type="dxa"/>
        <w:shd w:val="clear" w:color="auto" w:fill="FFFFFF"/>
        <w:tblCellMar>
          <w:left w:w="0" w:type="dxa"/>
          <w:right w:w="0" w:type="dxa"/>
        </w:tblCellMar>
        <w:tblLook w:val="04A0" w:firstRow="1" w:lastRow="0" w:firstColumn="1" w:lastColumn="0" w:noHBand="0" w:noVBand="1"/>
      </w:tblPr>
      <w:tblGrid>
        <w:gridCol w:w="2642"/>
        <w:gridCol w:w="5192"/>
        <w:gridCol w:w="1530"/>
      </w:tblGrid>
      <w:tr w:rsidR="0059293A" w:rsidRPr="0059293A" w14:paraId="074C6647"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3D107E10"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192" w:type="dxa"/>
            <w:tcBorders>
              <w:top w:val="single" w:sz="6" w:space="0" w:color="000000"/>
              <w:bottom w:val="single" w:sz="6" w:space="0" w:color="000000"/>
              <w:right w:val="single" w:sz="6" w:space="0" w:color="000000"/>
            </w:tcBorders>
            <w:shd w:val="clear" w:color="auto" w:fill="FFFFFF"/>
          </w:tcPr>
          <w:p w14:paraId="3CC0FE9C"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530" w:type="dxa"/>
            <w:tcBorders>
              <w:top w:val="single" w:sz="6" w:space="0" w:color="000000"/>
              <w:bottom w:val="single" w:sz="6" w:space="0" w:color="000000"/>
              <w:right w:val="single" w:sz="6" w:space="0" w:color="000000"/>
            </w:tcBorders>
            <w:shd w:val="clear" w:color="auto" w:fill="FFFFFF"/>
          </w:tcPr>
          <w:p w14:paraId="52F4757F"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hyperlink r:id="rId38" w:anchor="block_3333" w:history="1"/>
            <w:r w:rsidRPr="0059293A">
              <w:rPr>
                <w:rFonts w:ascii="Times New Roman" w:eastAsia="Times New Roman" w:hAnsi="Times New Roman" w:cs="Times New Roman"/>
                <w:sz w:val="24"/>
                <w:lang w:bidi="ar-SA"/>
              </w:rPr>
              <w:t xml:space="preserve"> </w:t>
            </w:r>
          </w:p>
        </w:tc>
      </w:tr>
      <w:tr w:rsidR="0059293A" w:rsidRPr="0059293A" w14:paraId="4168B709" w14:textId="77777777" w:rsidTr="00A67574">
        <w:trPr>
          <w:trHeight w:val="294"/>
        </w:trPr>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18FC5CCE"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1</w:t>
            </w:r>
          </w:p>
        </w:tc>
        <w:tc>
          <w:tcPr>
            <w:tcW w:w="5192" w:type="dxa"/>
            <w:tcBorders>
              <w:top w:val="single" w:sz="6" w:space="0" w:color="000000"/>
              <w:bottom w:val="single" w:sz="6" w:space="0" w:color="000000"/>
              <w:right w:val="single" w:sz="6" w:space="0" w:color="000000"/>
            </w:tcBorders>
            <w:shd w:val="clear" w:color="auto" w:fill="FFFFFF"/>
          </w:tcPr>
          <w:p w14:paraId="2481085B"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2</w:t>
            </w:r>
          </w:p>
        </w:tc>
        <w:tc>
          <w:tcPr>
            <w:tcW w:w="1530" w:type="dxa"/>
            <w:tcBorders>
              <w:top w:val="single" w:sz="6" w:space="0" w:color="000000"/>
              <w:bottom w:val="single" w:sz="6" w:space="0" w:color="000000"/>
              <w:right w:val="single" w:sz="6" w:space="0" w:color="000000"/>
            </w:tcBorders>
            <w:shd w:val="clear" w:color="auto" w:fill="FFFFFF"/>
          </w:tcPr>
          <w:p w14:paraId="052A4369"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3</w:t>
            </w:r>
          </w:p>
        </w:tc>
      </w:tr>
      <w:tr w:rsidR="0059293A" w:rsidRPr="0059293A" w14:paraId="69343DBD"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6942AE55"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Животноводство</w:t>
            </w:r>
          </w:p>
        </w:tc>
        <w:tc>
          <w:tcPr>
            <w:tcW w:w="5192" w:type="dxa"/>
            <w:tcBorders>
              <w:top w:val="single" w:sz="6" w:space="0" w:color="000000"/>
              <w:bottom w:val="single" w:sz="6" w:space="0" w:color="000000"/>
              <w:right w:val="single" w:sz="6" w:space="0" w:color="000000"/>
            </w:tcBorders>
            <w:shd w:val="clear" w:color="auto" w:fill="FFFFFF"/>
          </w:tcPr>
          <w:p w14:paraId="3E26D975"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73712A87"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Содержание данного вида разрешенного использования включает в себя содержание видов разрешенного использования с </w:t>
            </w:r>
            <w:hyperlink r:id="rId39" w:anchor="block_1018" w:history="1">
              <w:r w:rsidRPr="0059293A">
                <w:rPr>
                  <w:rFonts w:ascii="Times New Roman" w:eastAsia="Times New Roman" w:hAnsi="Times New Roman" w:cs="Times New Roman"/>
                  <w:sz w:val="24"/>
                  <w:u w:val="single"/>
                  <w:lang w:bidi="ar-SA"/>
                </w:rPr>
                <w:t>кодами 1.9</w:t>
              </w:r>
              <w:r w:rsidR="008A494D">
                <w:rPr>
                  <w:rFonts w:ascii="Times New Roman" w:eastAsia="Times New Roman" w:hAnsi="Times New Roman" w:cs="Times New Roman"/>
                  <w:sz w:val="24"/>
                  <w:u w:val="single"/>
                  <w:lang w:bidi="ar-SA"/>
                </w:rPr>
                <w:t>,</w:t>
              </w:r>
              <w:r w:rsidRPr="0059293A">
                <w:rPr>
                  <w:rFonts w:ascii="Times New Roman" w:eastAsia="Times New Roman" w:hAnsi="Times New Roman" w:cs="Times New Roman"/>
                  <w:sz w:val="24"/>
                  <w:u w:val="single"/>
                  <w:lang w:bidi="ar-SA"/>
                </w:rPr>
                <w:t>1.11</w:t>
              </w:r>
            </w:hyperlink>
          </w:p>
        </w:tc>
        <w:tc>
          <w:tcPr>
            <w:tcW w:w="1530" w:type="dxa"/>
            <w:tcBorders>
              <w:top w:val="single" w:sz="6" w:space="0" w:color="000000"/>
              <w:bottom w:val="single" w:sz="6" w:space="0" w:color="000000"/>
              <w:right w:val="single" w:sz="6" w:space="0" w:color="000000"/>
            </w:tcBorders>
            <w:shd w:val="clear" w:color="auto" w:fill="FFFFFF"/>
          </w:tcPr>
          <w:p w14:paraId="577972C1"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1.7</w:t>
            </w:r>
          </w:p>
        </w:tc>
      </w:tr>
      <w:tr w:rsidR="0059293A" w:rsidRPr="0059293A" w14:paraId="058F1C2B"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14315D85"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Звероводство</w:t>
            </w:r>
          </w:p>
        </w:tc>
        <w:tc>
          <w:tcPr>
            <w:tcW w:w="5192" w:type="dxa"/>
            <w:tcBorders>
              <w:top w:val="single" w:sz="6" w:space="0" w:color="000000"/>
              <w:bottom w:val="single" w:sz="6" w:space="0" w:color="000000"/>
              <w:right w:val="single" w:sz="6" w:space="0" w:color="000000"/>
            </w:tcBorders>
            <w:shd w:val="clear" w:color="auto" w:fill="FFFFFF"/>
          </w:tcPr>
          <w:p w14:paraId="44DD7356"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Осуществление хозяйственной деятельности, связанной с разведением в неволе ценных пушных зверей;</w:t>
            </w:r>
          </w:p>
          <w:p w14:paraId="7E9E70AC"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F556CCC"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разведение племенных животных, производство и использование племенной продукции (материала)</w:t>
            </w:r>
          </w:p>
        </w:tc>
        <w:tc>
          <w:tcPr>
            <w:tcW w:w="1530" w:type="dxa"/>
            <w:tcBorders>
              <w:top w:val="single" w:sz="6" w:space="0" w:color="000000"/>
              <w:bottom w:val="single" w:sz="6" w:space="0" w:color="000000"/>
              <w:right w:val="single" w:sz="6" w:space="0" w:color="000000"/>
            </w:tcBorders>
            <w:shd w:val="clear" w:color="auto" w:fill="FFFFFF"/>
          </w:tcPr>
          <w:p w14:paraId="2B3BA0C2"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1.9</w:t>
            </w:r>
          </w:p>
          <w:p w14:paraId="2992F35E"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p>
        </w:tc>
      </w:tr>
      <w:tr w:rsidR="0059293A" w:rsidRPr="0059293A" w14:paraId="21E93FA9"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5E3847E1"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Свиноводство</w:t>
            </w:r>
          </w:p>
        </w:tc>
        <w:tc>
          <w:tcPr>
            <w:tcW w:w="5192" w:type="dxa"/>
            <w:tcBorders>
              <w:top w:val="single" w:sz="6" w:space="0" w:color="000000"/>
              <w:bottom w:val="single" w:sz="6" w:space="0" w:color="000000"/>
              <w:right w:val="single" w:sz="6" w:space="0" w:color="000000"/>
            </w:tcBorders>
            <w:shd w:val="clear" w:color="auto" w:fill="FFFFFF"/>
          </w:tcPr>
          <w:p w14:paraId="302A6DAA"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Осуществление хозяйственной деятельности, связанной с разведением свиней;</w:t>
            </w:r>
          </w:p>
          <w:p w14:paraId="66BDCDF3"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A92D027"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разведение племенных животных, производство и использование племенной продукции (материала)</w:t>
            </w:r>
          </w:p>
        </w:tc>
        <w:tc>
          <w:tcPr>
            <w:tcW w:w="1530" w:type="dxa"/>
            <w:tcBorders>
              <w:top w:val="single" w:sz="6" w:space="0" w:color="000000"/>
              <w:bottom w:val="single" w:sz="6" w:space="0" w:color="000000"/>
              <w:right w:val="single" w:sz="6" w:space="0" w:color="000000"/>
            </w:tcBorders>
            <w:shd w:val="clear" w:color="auto" w:fill="FFFFFF"/>
          </w:tcPr>
          <w:p w14:paraId="0D4818BA"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1.11</w:t>
            </w:r>
          </w:p>
        </w:tc>
      </w:tr>
      <w:tr w:rsidR="0059293A" w:rsidRPr="0059293A" w14:paraId="44FC8768" w14:textId="77777777" w:rsidTr="00A67574">
        <w:tc>
          <w:tcPr>
            <w:tcW w:w="2642" w:type="dxa"/>
            <w:tcBorders>
              <w:left w:val="single" w:sz="6" w:space="0" w:color="000000"/>
              <w:bottom w:val="single" w:sz="6" w:space="0" w:color="000000"/>
              <w:right w:val="single" w:sz="6" w:space="0" w:color="000000"/>
            </w:tcBorders>
            <w:shd w:val="clear" w:color="auto" w:fill="FFFFFF"/>
          </w:tcPr>
          <w:p w14:paraId="0C3BF0B1"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Производственная деятельность</w:t>
            </w:r>
          </w:p>
        </w:tc>
        <w:tc>
          <w:tcPr>
            <w:tcW w:w="5192" w:type="dxa"/>
            <w:tcBorders>
              <w:bottom w:val="single" w:sz="6" w:space="0" w:color="000000"/>
              <w:right w:val="single" w:sz="6" w:space="0" w:color="000000"/>
            </w:tcBorders>
            <w:shd w:val="clear" w:color="auto" w:fill="FFFFFF"/>
          </w:tcPr>
          <w:p w14:paraId="728D75EA"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Размещение объектов капитального строительства в целях добычи недр, их переработки, изготовления вещей промышленным способом</w:t>
            </w:r>
          </w:p>
        </w:tc>
        <w:tc>
          <w:tcPr>
            <w:tcW w:w="1530" w:type="dxa"/>
            <w:tcBorders>
              <w:bottom w:val="single" w:sz="6" w:space="0" w:color="000000"/>
              <w:right w:val="single" w:sz="6" w:space="0" w:color="000000"/>
            </w:tcBorders>
            <w:shd w:val="clear" w:color="auto" w:fill="FFFFFF"/>
          </w:tcPr>
          <w:p w14:paraId="37F17404"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6.0</w:t>
            </w:r>
          </w:p>
        </w:tc>
      </w:tr>
      <w:tr w:rsidR="0059293A" w:rsidRPr="0059293A" w14:paraId="2D18A5B4" w14:textId="77777777" w:rsidTr="00A67574">
        <w:tc>
          <w:tcPr>
            <w:tcW w:w="2642" w:type="dxa"/>
            <w:tcBorders>
              <w:left w:val="single" w:sz="6" w:space="0" w:color="000000"/>
              <w:bottom w:val="single" w:sz="6" w:space="0" w:color="000000"/>
              <w:right w:val="single" w:sz="6" w:space="0" w:color="000000"/>
            </w:tcBorders>
            <w:shd w:val="clear" w:color="auto" w:fill="FFFFFF"/>
          </w:tcPr>
          <w:p w14:paraId="26E38556"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Пищевая промышленность</w:t>
            </w:r>
          </w:p>
        </w:tc>
        <w:tc>
          <w:tcPr>
            <w:tcW w:w="5192" w:type="dxa"/>
            <w:tcBorders>
              <w:bottom w:val="single" w:sz="6" w:space="0" w:color="000000"/>
              <w:right w:val="single" w:sz="6" w:space="0" w:color="000000"/>
            </w:tcBorders>
            <w:shd w:val="clear" w:color="auto" w:fill="FFFFFF"/>
          </w:tcPr>
          <w:p w14:paraId="017F04F2"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w:t>
            </w:r>
            <w:r w:rsidRPr="0059293A">
              <w:rPr>
                <w:rFonts w:ascii="Times New Roman" w:eastAsia="Times New Roman" w:hAnsi="Times New Roman" w:cs="Times New Roman"/>
                <w:sz w:val="24"/>
                <w:lang w:bidi="ar-SA"/>
              </w:rPr>
              <w:lastRenderedPageBreak/>
              <w:t>напитков, алкогольных напитков и табачных изделий</w:t>
            </w:r>
          </w:p>
        </w:tc>
        <w:tc>
          <w:tcPr>
            <w:tcW w:w="1530" w:type="dxa"/>
            <w:tcBorders>
              <w:bottom w:val="single" w:sz="6" w:space="0" w:color="000000"/>
              <w:right w:val="single" w:sz="6" w:space="0" w:color="000000"/>
            </w:tcBorders>
            <w:shd w:val="clear" w:color="auto" w:fill="FFFFFF"/>
          </w:tcPr>
          <w:p w14:paraId="00ED5D15"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lastRenderedPageBreak/>
              <w:t>6.4</w:t>
            </w:r>
          </w:p>
        </w:tc>
      </w:tr>
      <w:tr w:rsidR="0059293A" w:rsidRPr="0059293A" w14:paraId="6D830024"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2599BCC6" w14:textId="77777777" w:rsidR="0059293A" w:rsidRPr="0059293A" w:rsidRDefault="0059293A" w:rsidP="0059293A">
            <w:pPr>
              <w:suppressAutoHyphens w:val="0"/>
              <w:autoSpaceDN w:val="0"/>
              <w:jc w:val="both"/>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Строительная промышленность</w:t>
            </w:r>
          </w:p>
        </w:tc>
        <w:tc>
          <w:tcPr>
            <w:tcW w:w="5192" w:type="dxa"/>
            <w:tcBorders>
              <w:top w:val="single" w:sz="6" w:space="0" w:color="000000"/>
              <w:bottom w:val="single" w:sz="6" w:space="0" w:color="000000"/>
              <w:right w:val="single" w:sz="6" w:space="0" w:color="000000"/>
            </w:tcBorders>
            <w:shd w:val="clear" w:color="auto" w:fill="FFFFFF"/>
          </w:tcPr>
          <w:p w14:paraId="15EBC2F9" w14:textId="77777777" w:rsidR="0059293A" w:rsidRPr="0059293A" w:rsidRDefault="0059293A" w:rsidP="0059293A">
            <w:pPr>
              <w:suppressAutoHyphens w:val="0"/>
              <w:autoSpaceDN w:val="0"/>
              <w:jc w:val="both"/>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30" w:type="dxa"/>
            <w:tcBorders>
              <w:top w:val="single" w:sz="6" w:space="0" w:color="000000"/>
              <w:bottom w:val="single" w:sz="6" w:space="0" w:color="000000"/>
              <w:right w:val="single" w:sz="6" w:space="0" w:color="000000"/>
            </w:tcBorders>
            <w:shd w:val="clear" w:color="auto" w:fill="FFFFFF"/>
          </w:tcPr>
          <w:p w14:paraId="10A38DC9" w14:textId="77777777" w:rsidR="0059293A" w:rsidRPr="0059293A" w:rsidRDefault="0059293A" w:rsidP="0059293A">
            <w:pPr>
              <w:suppressAutoHyphens w:val="0"/>
              <w:autoSpaceDN w:val="0"/>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6.6</w:t>
            </w:r>
          </w:p>
        </w:tc>
      </w:tr>
      <w:tr w:rsidR="0059293A" w:rsidRPr="0059293A" w14:paraId="128AF4D1"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55A95C67"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Склады</w:t>
            </w:r>
          </w:p>
        </w:tc>
        <w:tc>
          <w:tcPr>
            <w:tcW w:w="5192" w:type="dxa"/>
            <w:tcBorders>
              <w:top w:val="single" w:sz="6" w:space="0" w:color="000000"/>
              <w:bottom w:val="single" w:sz="6" w:space="0" w:color="000000"/>
              <w:right w:val="single" w:sz="6" w:space="0" w:color="000000"/>
            </w:tcBorders>
            <w:shd w:val="clear" w:color="auto" w:fill="FFFFFF"/>
          </w:tcPr>
          <w:p w14:paraId="5D4AAC44"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30" w:type="dxa"/>
            <w:tcBorders>
              <w:top w:val="single" w:sz="6" w:space="0" w:color="000000"/>
              <w:bottom w:val="single" w:sz="6" w:space="0" w:color="000000"/>
              <w:right w:val="single" w:sz="6" w:space="0" w:color="000000"/>
            </w:tcBorders>
            <w:shd w:val="clear" w:color="auto" w:fill="FFFFFF"/>
          </w:tcPr>
          <w:p w14:paraId="14BF862C"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6.9</w:t>
            </w:r>
          </w:p>
        </w:tc>
      </w:tr>
    </w:tbl>
    <w:p w14:paraId="77DEBD8E" w14:textId="77777777" w:rsidR="005626C1" w:rsidRDefault="005626C1" w:rsidP="009F5AE9">
      <w:pPr>
        <w:widowControl/>
        <w:shd w:val="clear" w:color="auto" w:fill="FFFFFF"/>
        <w:suppressAutoHyphens w:val="0"/>
        <w:autoSpaceDE/>
        <w:spacing w:line="270" w:lineRule="atLeast"/>
        <w:jc w:val="both"/>
        <w:outlineLvl w:val="0"/>
        <w:rPr>
          <w:rFonts w:ascii="Times New Roman" w:eastAsia="Times New Roman" w:hAnsi="Times New Roman" w:cs="Times New Roman"/>
          <w:bCs/>
          <w:color w:val="22272F"/>
          <w:kern w:val="36"/>
          <w:sz w:val="24"/>
          <w:lang w:bidi="ar-SA"/>
        </w:rPr>
      </w:pPr>
      <w:r w:rsidRPr="009F5AE9">
        <w:rPr>
          <w:rFonts w:ascii="Times New Roman" w:eastAsia="Times New Roman" w:hAnsi="Times New Roman" w:cs="Times New Roman"/>
          <w:bCs/>
          <w:color w:val="22272F"/>
          <w:kern w:val="36"/>
          <w:sz w:val="24"/>
          <w:lang w:bidi="ar-SA"/>
        </w:rPr>
        <w:t>* -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p>
    <w:p w14:paraId="371AE34D" w14:textId="77777777" w:rsidR="00FC7CA8" w:rsidRPr="009F5AE9" w:rsidRDefault="00FC7CA8" w:rsidP="009F5AE9">
      <w:pPr>
        <w:widowControl/>
        <w:shd w:val="clear" w:color="auto" w:fill="FFFFFF"/>
        <w:suppressAutoHyphens w:val="0"/>
        <w:autoSpaceDE/>
        <w:spacing w:line="270" w:lineRule="atLeast"/>
        <w:jc w:val="both"/>
        <w:outlineLvl w:val="0"/>
        <w:rPr>
          <w:rFonts w:ascii="Times New Roman" w:eastAsia="Times New Roman" w:hAnsi="Times New Roman" w:cs="Times New Roman"/>
          <w:bCs/>
          <w:color w:val="22272F"/>
          <w:kern w:val="36"/>
          <w:sz w:val="24"/>
          <w:lang w:bidi="ar-SA"/>
        </w:rPr>
      </w:pPr>
    </w:p>
    <w:p w14:paraId="1D8EDE69" w14:textId="77777777" w:rsidR="005626C1" w:rsidRPr="009F5AE9" w:rsidRDefault="005626C1" w:rsidP="009F5AE9">
      <w:pPr>
        <w:widowControl/>
        <w:tabs>
          <w:tab w:val="left" w:pos="720"/>
          <w:tab w:val="left" w:pos="1134"/>
        </w:tabs>
        <w:suppressAutoHyphens w:val="0"/>
        <w:autoSpaceDE/>
        <w:jc w:val="both"/>
        <w:rPr>
          <w:rFonts w:ascii="Times New Roman" w:eastAsia="Arial" w:hAnsi="Times New Roman" w:cs="Times New Roman"/>
          <w:b/>
          <w:spacing w:val="-3"/>
          <w:sz w:val="24"/>
          <w:shd w:val="clear" w:color="auto" w:fill="FFFFFF"/>
          <w:lang w:eastAsia="en-US" w:bidi="ar-SA"/>
        </w:rPr>
      </w:pPr>
      <w:r w:rsidRPr="009F5AE9">
        <w:rPr>
          <w:rFonts w:ascii="Times New Roman" w:eastAsia="Arial" w:hAnsi="Times New Roman" w:cs="Times New Roman"/>
          <w:b/>
          <w:spacing w:val="-3"/>
          <w:sz w:val="24"/>
          <w:shd w:val="clear" w:color="auto" w:fill="FFFFFF"/>
          <w:lang w:eastAsia="en-US" w:bidi="ar-SA"/>
        </w:rPr>
        <w:t>Условно разрешенные виды использования земельных участков и объектов капитального строительства:</w:t>
      </w:r>
    </w:p>
    <w:tbl>
      <w:tblPr>
        <w:tblW w:w="9364" w:type="dxa"/>
        <w:shd w:val="clear" w:color="auto" w:fill="FFFFFF"/>
        <w:tblCellMar>
          <w:left w:w="0" w:type="dxa"/>
          <w:right w:w="0" w:type="dxa"/>
        </w:tblCellMar>
        <w:tblLook w:val="04A0" w:firstRow="1" w:lastRow="0" w:firstColumn="1" w:lastColumn="0" w:noHBand="0" w:noVBand="1"/>
      </w:tblPr>
      <w:tblGrid>
        <w:gridCol w:w="2642"/>
        <w:gridCol w:w="5192"/>
        <w:gridCol w:w="1530"/>
      </w:tblGrid>
      <w:tr w:rsidR="0059293A" w:rsidRPr="0059293A" w14:paraId="3C270439"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0CF72908"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192" w:type="dxa"/>
            <w:tcBorders>
              <w:top w:val="single" w:sz="6" w:space="0" w:color="000000"/>
              <w:bottom w:val="single" w:sz="6" w:space="0" w:color="000000"/>
              <w:right w:val="single" w:sz="6" w:space="0" w:color="000000"/>
            </w:tcBorders>
            <w:shd w:val="clear" w:color="auto" w:fill="FFFFFF"/>
          </w:tcPr>
          <w:p w14:paraId="00EDC4F1"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530" w:type="dxa"/>
            <w:tcBorders>
              <w:top w:val="single" w:sz="6" w:space="0" w:color="000000"/>
              <w:bottom w:val="single" w:sz="6" w:space="0" w:color="000000"/>
              <w:right w:val="single" w:sz="6" w:space="0" w:color="000000"/>
            </w:tcBorders>
            <w:shd w:val="clear" w:color="auto" w:fill="FFFFFF"/>
          </w:tcPr>
          <w:p w14:paraId="3CA90B65"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hyperlink r:id="rId40" w:anchor="block_3333" w:history="1"/>
            <w:r w:rsidRPr="0059293A">
              <w:rPr>
                <w:rFonts w:ascii="Times New Roman" w:eastAsia="Times New Roman" w:hAnsi="Times New Roman" w:cs="Times New Roman"/>
                <w:sz w:val="24"/>
                <w:lang w:bidi="ar-SA"/>
              </w:rPr>
              <w:t xml:space="preserve"> </w:t>
            </w:r>
          </w:p>
        </w:tc>
      </w:tr>
      <w:tr w:rsidR="0059293A" w:rsidRPr="0059293A" w14:paraId="59D8E68E" w14:textId="77777777" w:rsidTr="00A67574">
        <w:trPr>
          <w:trHeight w:val="294"/>
        </w:trPr>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3FD9DE8A"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1</w:t>
            </w:r>
          </w:p>
        </w:tc>
        <w:tc>
          <w:tcPr>
            <w:tcW w:w="5192" w:type="dxa"/>
            <w:tcBorders>
              <w:top w:val="single" w:sz="6" w:space="0" w:color="000000"/>
              <w:bottom w:val="single" w:sz="6" w:space="0" w:color="000000"/>
              <w:right w:val="single" w:sz="6" w:space="0" w:color="000000"/>
            </w:tcBorders>
            <w:shd w:val="clear" w:color="auto" w:fill="FFFFFF"/>
          </w:tcPr>
          <w:p w14:paraId="243B3A30"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2</w:t>
            </w:r>
          </w:p>
        </w:tc>
        <w:tc>
          <w:tcPr>
            <w:tcW w:w="1530" w:type="dxa"/>
            <w:tcBorders>
              <w:top w:val="single" w:sz="6" w:space="0" w:color="000000"/>
              <w:bottom w:val="single" w:sz="6" w:space="0" w:color="000000"/>
              <w:right w:val="single" w:sz="6" w:space="0" w:color="000000"/>
            </w:tcBorders>
            <w:shd w:val="clear" w:color="auto" w:fill="FFFFFF"/>
          </w:tcPr>
          <w:p w14:paraId="0F34060D"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3</w:t>
            </w:r>
          </w:p>
        </w:tc>
      </w:tr>
      <w:tr w:rsidR="0059293A" w:rsidRPr="0059293A" w14:paraId="778DEE7A" w14:textId="77777777" w:rsidTr="00A67574">
        <w:trPr>
          <w:trHeight w:val="294"/>
        </w:trPr>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7111BA83"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Ветеринарное обслуживание</w:t>
            </w:r>
          </w:p>
        </w:tc>
        <w:tc>
          <w:tcPr>
            <w:tcW w:w="5192" w:type="dxa"/>
            <w:tcBorders>
              <w:top w:val="single" w:sz="6" w:space="0" w:color="000000"/>
              <w:bottom w:val="single" w:sz="6" w:space="0" w:color="000000"/>
              <w:right w:val="single" w:sz="6" w:space="0" w:color="000000"/>
            </w:tcBorders>
            <w:shd w:val="clear" w:color="auto" w:fill="FFFFFF"/>
          </w:tcPr>
          <w:p w14:paraId="502D2721"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41" w:anchor="block_103101" w:history="1">
              <w:r w:rsidRPr="0059293A">
                <w:rPr>
                  <w:rFonts w:ascii="Times New Roman" w:eastAsia="Times New Roman" w:hAnsi="Times New Roman" w:cs="Times New Roman"/>
                  <w:sz w:val="24"/>
                  <w:u w:val="single"/>
                  <w:lang w:bidi="ar-SA"/>
                </w:rPr>
                <w:t>кодами 3.10.1 - 3.10.2</w:t>
              </w:r>
            </w:hyperlink>
          </w:p>
        </w:tc>
        <w:tc>
          <w:tcPr>
            <w:tcW w:w="1530" w:type="dxa"/>
            <w:tcBorders>
              <w:top w:val="single" w:sz="6" w:space="0" w:color="000000"/>
              <w:bottom w:val="single" w:sz="6" w:space="0" w:color="000000"/>
              <w:right w:val="single" w:sz="6" w:space="0" w:color="000000"/>
            </w:tcBorders>
            <w:shd w:val="clear" w:color="auto" w:fill="FFFFFF"/>
          </w:tcPr>
          <w:p w14:paraId="6F42FA6C"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3.10</w:t>
            </w:r>
          </w:p>
        </w:tc>
      </w:tr>
      <w:tr w:rsidR="0059293A" w:rsidRPr="0059293A" w14:paraId="2BC1BD14" w14:textId="77777777" w:rsidTr="00A67574">
        <w:trPr>
          <w:trHeight w:val="294"/>
        </w:trPr>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1B02B83B"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Амбулаторное ветеринарное обслуживание</w:t>
            </w:r>
          </w:p>
        </w:tc>
        <w:tc>
          <w:tcPr>
            <w:tcW w:w="5192" w:type="dxa"/>
            <w:tcBorders>
              <w:top w:val="single" w:sz="6" w:space="0" w:color="000000"/>
              <w:bottom w:val="single" w:sz="6" w:space="0" w:color="000000"/>
              <w:right w:val="single" w:sz="6" w:space="0" w:color="000000"/>
            </w:tcBorders>
            <w:shd w:val="clear" w:color="auto" w:fill="FFFFFF"/>
          </w:tcPr>
          <w:p w14:paraId="5262774A"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ветеринарных услуг без содержания животных</w:t>
            </w:r>
          </w:p>
        </w:tc>
        <w:tc>
          <w:tcPr>
            <w:tcW w:w="1530" w:type="dxa"/>
            <w:tcBorders>
              <w:top w:val="single" w:sz="6" w:space="0" w:color="000000"/>
              <w:bottom w:val="single" w:sz="6" w:space="0" w:color="000000"/>
              <w:right w:val="single" w:sz="6" w:space="0" w:color="000000"/>
            </w:tcBorders>
            <w:shd w:val="clear" w:color="auto" w:fill="FFFFFF"/>
          </w:tcPr>
          <w:p w14:paraId="26873324"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3.10.1</w:t>
            </w:r>
          </w:p>
        </w:tc>
      </w:tr>
      <w:tr w:rsidR="0059293A" w:rsidRPr="0059293A" w14:paraId="3E14B9F8" w14:textId="77777777" w:rsidTr="00A67574">
        <w:trPr>
          <w:trHeight w:val="294"/>
        </w:trPr>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427F694E"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Приюты для животных</w:t>
            </w:r>
          </w:p>
        </w:tc>
        <w:tc>
          <w:tcPr>
            <w:tcW w:w="5192" w:type="dxa"/>
            <w:tcBorders>
              <w:top w:val="single" w:sz="6" w:space="0" w:color="000000"/>
              <w:bottom w:val="single" w:sz="6" w:space="0" w:color="000000"/>
              <w:right w:val="single" w:sz="6" w:space="0" w:color="000000"/>
            </w:tcBorders>
            <w:shd w:val="clear" w:color="auto" w:fill="FFFFFF"/>
          </w:tcPr>
          <w:p w14:paraId="2CF7A24A"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ветеринарных услуг в стационаре;</w:t>
            </w:r>
          </w:p>
          <w:p w14:paraId="3319B944"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lastRenderedPageBreak/>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7CE52B02"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размещение объектов капитального строительства, предназначенных для организации гостиниц для животных</w:t>
            </w:r>
          </w:p>
        </w:tc>
        <w:tc>
          <w:tcPr>
            <w:tcW w:w="1530" w:type="dxa"/>
            <w:tcBorders>
              <w:top w:val="single" w:sz="6" w:space="0" w:color="000000"/>
              <w:bottom w:val="single" w:sz="6" w:space="0" w:color="000000"/>
              <w:right w:val="single" w:sz="6" w:space="0" w:color="000000"/>
            </w:tcBorders>
            <w:shd w:val="clear" w:color="auto" w:fill="FFFFFF"/>
          </w:tcPr>
          <w:p w14:paraId="7EAFEC9A"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lastRenderedPageBreak/>
              <w:t>3.10.2</w:t>
            </w:r>
          </w:p>
        </w:tc>
      </w:tr>
      <w:tr w:rsidR="0059293A" w:rsidRPr="0059293A" w14:paraId="3024D2C7"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3C2F39D5"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Обеспечение научной деятельности</w:t>
            </w:r>
          </w:p>
        </w:tc>
        <w:tc>
          <w:tcPr>
            <w:tcW w:w="5192" w:type="dxa"/>
            <w:tcBorders>
              <w:top w:val="single" w:sz="6" w:space="0" w:color="000000"/>
              <w:bottom w:val="single" w:sz="6" w:space="0" w:color="000000"/>
              <w:right w:val="single" w:sz="6" w:space="0" w:color="000000"/>
            </w:tcBorders>
            <w:shd w:val="clear" w:color="auto" w:fill="FFFFFF"/>
          </w:tcPr>
          <w:p w14:paraId="7ACA78F1"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530" w:type="dxa"/>
            <w:tcBorders>
              <w:top w:val="single" w:sz="6" w:space="0" w:color="000000"/>
              <w:bottom w:val="single" w:sz="6" w:space="0" w:color="000000"/>
              <w:right w:val="single" w:sz="6" w:space="0" w:color="000000"/>
            </w:tcBorders>
            <w:shd w:val="clear" w:color="auto" w:fill="FFFFFF"/>
          </w:tcPr>
          <w:p w14:paraId="448EAA37"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3.9</w:t>
            </w:r>
          </w:p>
        </w:tc>
      </w:tr>
      <w:tr w:rsidR="0059293A" w:rsidRPr="0059293A" w14:paraId="263E8C9C"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0FB6EB1F"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Обеспечение деятельности в области гидрометеорологии и смежных с ней областях</w:t>
            </w:r>
          </w:p>
        </w:tc>
        <w:tc>
          <w:tcPr>
            <w:tcW w:w="5192" w:type="dxa"/>
            <w:tcBorders>
              <w:top w:val="single" w:sz="6" w:space="0" w:color="000000"/>
              <w:bottom w:val="single" w:sz="6" w:space="0" w:color="000000"/>
              <w:right w:val="single" w:sz="6" w:space="0" w:color="000000"/>
            </w:tcBorders>
            <w:shd w:val="clear" w:color="auto" w:fill="FFFFFF"/>
          </w:tcPr>
          <w:p w14:paraId="7766BB08"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30" w:type="dxa"/>
            <w:tcBorders>
              <w:top w:val="single" w:sz="6" w:space="0" w:color="000000"/>
              <w:bottom w:val="single" w:sz="6" w:space="0" w:color="000000"/>
              <w:right w:val="single" w:sz="6" w:space="0" w:color="000000"/>
            </w:tcBorders>
            <w:shd w:val="clear" w:color="auto" w:fill="FFFFFF"/>
          </w:tcPr>
          <w:p w14:paraId="3B2219A4"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3.9.1</w:t>
            </w:r>
          </w:p>
        </w:tc>
      </w:tr>
      <w:tr w:rsidR="0059293A" w:rsidRPr="0059293A" w14:paraId="0023C2CE"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48A502F4" w14:textId="77777777" w:rsidR="0059293A" w:rsidRPr="0059293A" w:rsidRDefault="0059293A" w:rsidP="0059293A">
            <w:pPr>
              <w:suppressAutoHyphens w:val="0"/>
              <w:autoSpaceDN w:val="0"/>
              <w:jc w:val="both"/>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Объекты придорожного сервиса</w:t>
            </w:r>
          </w:p>
        </w:tc>
        <w:tc>
          <w:tcPr>
            <w:tcW w:w="5192" w:type="dxa"/>
            <w:tcBorders>
              <w:top w:val="single" w:sz="6" w:space="0" w:color="000000"/>
              <w:bottom w:val="single" w:sz="6" w:space="0" w:color="000000"/>
              <w:right w:val="single" w:sz="6" w:space="0" w:color="000000"/>
            </w:tcBorders>
            <w:shd w:val="clear" w:color="auto" w:fill="FFFFFF"/>
          </w:tcPr>
          <w:p w14:paraId="7D6F3303" w14:textId="77777777" w:rsidR="0059293A" w:rsidRPr="0059293A" w:rsidRDefault="0059293A" w:rsidP="0059293A">
            <w:pPr>
              <w:suppressAutoHyphens w:val="0"/>
              <w:autoSpaceDN w:val="0"/>
              <w:jc w:val="both"/>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Размещение автозаправочных станций (бензиновых, газовых);</w:t>
            </w:r>
          </w:p>
          <w:p w14:paraId="2E04FB45" w14:textId="77777777" w:rsidR="0059293A" w:rsidRPr="0059293A" w:rsidRDefault="0059293A" w:rsidP="0059293A">
            <w:pPr>
              <w:suppressAutoHyphens w:val="0"/>
              <w:autoSpaceDN w:val="0"/>
              <w:jc w:val="both"/>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размещение магазинов сопутствующей торговли, зданий для организации общественного питания в качестве объектов придорожного сервиса;</w:t>
            </w:r>
          </w:p>
          <w:p w14:paraId="10283F3D" w14:textId="77777777" w:rsidR="0059293A" w:rsidRPr="0059293A" w:rsidRDefault="0059293A" w:rsidP="0059293A">
            <w:pPr>
              <w:suppressAutoHyphens w:val="0"/>
              <w:autoSpaceDN w:val="0"/>
              <w:jc w:val="both"/>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предоставление гостиничных услуг в качестве придорожного сервиса;</w:t>
            </w:r>
          </w:p>
          <w:p w14:paraId="730ED156" w14:textId="77777777" w:rsidR="0059293A" w:rsidRPr="0059293A" w:rsidRDefault="0059293A" w:rsidP="0059293A">
            <w:pPr>
              <w:suppressAutoHyphens w:val="0"/>
              <w:autoSpaceDN w:val="0"/>
              <w:jc w:val="both"/>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30" w:type="dxa"/>
            <w:tcBorders>
              <w:top w:val="single" w:sz="6" w:space="0" w:color="000000"/>
              <w:bottom w:val="single" w:sz="6" w:space="0" w:color="000000"/>
              <w:right w:val="single" w:sz="6" w:space="0" w:color="000000"/>
            </w:tcBorders>
            <w:shd w:val="clear" w:color="auto" w:fill="FFFFFF"/>
          </w:tcPr>
          <w:p w14:paraId="1A81C9B4" w14:textId="77777777" w:rsidR="0059293A" w:rsidRPr="0059293A" w:rsidRDefault="0059293A" w:rsidP="0059293A">
            <w:pPr>
              <w:suppressAutoHyphens w:val="0"/>
              <w:autoSpaceDN w:val="0"/>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4.9.1</w:t>
            </w:r>
          </w:p>
        </w:tc>
      </w:tr>
      <w:tr w:rsidR="0059293A" w:rsidRPr="0059293A" w14:paraId="6020AA2F"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76F50617" w14:textId="77777777" w:rsidR="0059293A" w:rsidRPr="0059293A" w:rsidRDefault="0059293A" w:rsidP="0059293A">
            <w:pPr>
              <w:suppressAutoHyphens w:val="0"/>
              <w:autoSpaceDN w:val="0"/>
              <w:jc w:val="both"/>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Недропользование</w:t>
            </w:r>
          </w:p>
        </w:tc>
        <w:tc>
          <w:tcPr>
            <w:tcW w:w="5192" w:type="dxa"/>
            <w:tcBorders>
              <w:top w:val="single" w:sz="6" w:space="0" w:color="000000"/>
              <w:bottom w:val="single" w:sz="6" w:space="0" w:color="000000"/>
              <w:right w:val="single" w:sz="6" w:space="0" w:color="000000"/>
            </w:tcBorders>
            <w:shd w:val="clear" w:color="auto" w:fill="FFFFFF"/>
          </w:tcPr>
          <w:p w14:paraId="30F79579" w14:textId="77777777" w:rsidR="0059293A" w:rsidRPr="0059293A" w:rsidRDefault="0059293A" w:rsidP="0059293A">
            <w:pPr>
              <w:suppressAutoHyphens w:val="0"/>
              <w:autoSpaceDN w:val="0"/>
              <w:jc w:val="both"/>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Осуществление геологических изысканий;</w:t>
            </w:r>
          </w:p>
          <w:p w14:paraId="252E0139" w14:textId="77777777" w:rsidR="0059293A" w:rsidRPr="0059293A" w:rsidRDefault="0059293A" w:rsidP="0059293A">
            <w:pPr>
              <w:suppressAutoHyphens w:val="0"/>
              <w:autoSpaceDN w:val="0"/>
              <w:jc w:val="both"/>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 xml:space="preserve">добыча недр открытым (карьеры, отвалы) и </w:t>
            </w:r>
            <w:r w:rsidRPr="0059293A">
              <w:rPr>
                <w:rFonts w:ascii="Times New Roman" w:eastAsia="Times New Roman" w:hAnsi="Times New Roman" w:cs="Times New Roman"/>
                <w:sz w:val="24"/>
                <w:lang w:bidi="ar-SA"/>
              </w:rPr>
              <w:lastRenderedPageBreak/>
              <w:t>закрытым (шахты, скважины) способами;</w:t>
            </w:r>
          </w:p>
          <w:p w14:paraId="70F1BF5F" w14:textId="77777777" w:rsidR="0059293A" w:rsidRPr="0059293A" w:rsidRDefault="0059293A" w:rsidP="0059293A">
            <w:pPr>
              <w:suppressAutoHyphens w:val="0"/>
              <w:autoSpaceDN w:val="0"/>
              <w:jc w:val="both"/>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размещение объектов капитального строительства, в том числе подземных, в целях добычи недр;</w:t>
            </w:r>
          </w:p>
          <w:p w14:paraId="05478D49" w14:textId="77777777" w:rsidR="0059293A" w:rsidRPr="0059293A" w:rsidRDefault="0059293A" w:rsidP="0059293A">
            <w:pPr>
              <w:suppressAutoHyphens w:val="0"/>
              <w:autoSpaceDN w:val="0"/>
              <w:jc w:val="both"/>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размещение объектов капитального строительства, необходимых для подготовки сырья к транспортировке и (или) промышленной переработке;</w:t>
            </w:r>
          </w:p>
          <w:p w14:paraId="2503E10B" w14:textId="77777777" w:rsidR="0059293A" w:rsidRPr="0059293A" w:rsidRDefault="0059293A" w:rsidP="0059293A">
            <w:pPr>
              <w:suppressAutoHyphens w:val="0"/>
              <w:autoSpaceDN w:val="0"/>
              <w:jc w:val="both"/>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530" w:type="dxa"/>
            <w:tcBorders>
              <w:top w:val="single" w:sz="6" w:space="0" w:color="000000"/>
              <w:bottom w:val="single" w:sz="6" w:space="0" w:color="000000"/>
              <w:right w:val="single" w:sz="6" w:space="0" w:color="000000"/>
            </w:tcBorders>
            <w:shd w:val="clear" w:color="auto" w:fill="FFFFFF"/>
          </w:tcPr>
          <w:p w14:paraId="20DD2D54" w14:textId="77777777" w:rsidR="0059293A" w:rsidRPr="0059293A" w:rsidRDefault="0059293A" w:rsidP="0059293A">
            <w:pPr>
              <w:suppressAutoHyphens w:val="0"/>
              <w:autoSpaceDN w:val="0"/>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lastRenderedPageBreak/>
              <w:t>6.1</w:t>
            </w:r>
          </w:p>
        </w:tc>
      </w:tr>
      <w:tr w:rsidR="0059293A" w:rsidRPr="0059293A" w14:paraId="679E557D"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602DAF87"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Связь</w:t>
            </w:r>
          </w:p>
        </w:tc>
        <w:tc>
          <w:tcPr>
            <w:tcW w:w="5192" w:type="dxa"/>
            <w:tcBorders>
              <w:top w:val="single" w:sz="6" w:space="0" w:color="000000"/>
              <w:bottom w:val="single" w:sz="6" w:space="0" w:color="000000"/>
              <w:right w:val="single" w:sz="6" w:space="0" w:color="000000"/>
            </w:tcBorders>
            <w:shd w:val="clear" w:color="auto" w:fill="FFFFFF"/>
          </w:tcPr>
          <w:p w14:paraId="53B3C1CE"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2" w:anchor="block_1031" w:history="1">
              <w:r w:rsidRPr="0059293A">
                <w:rPr>
                  <w:rFonts w:ascii="Times New Roman" w:eastAsia="Times New Roman" w:hAnsi="Times New Roman" w:cs="Times New Roman"/>
                  <w:sz w:val="24"/>
                  <w:u w:val="single"/>
                  <w:lang w:bidi="ar-SA"/>
                </w:rPr>
                <w:t>кодом 3.1</w:t>
              </w:r>
            </w:hyperlink>
          </w:p>
        </w:tc>
        <w:tc>
          <w:tcPr>
            <w:tcW w:w="1530" w:type="dxa"/>
            <w:tcBorders>
              <w:top w:val="single" w:sz="6" w:space="0" w:color="000000"/>
              <w:bottom w:val="single" w:sz="6" w:space="0" w:color="000000"/>
              <w:right w:val="single" w:sz="6" w:space="0" w:color="000000"/>
            </w:tcBorders>
            <w:shd w:val="clear" w:color="auto" w:fill="FFFFFF"/>
          </w:tcPr>
          <w:p w14:paraId="321EEE07"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6.8</w:t>
            </w:r>
          </w:p>
        </w:tc>
      </w:tr>
    </w:tbl>
    <w:p w14:paraId="4042792C" w14:textId="77777777" w:rsidR="0059293A" w:rsidRPr="0059293A" w:rsidRDefault="0059293A" w:rsidP="0059293A">
      <w:pPr>
        <w:widowControl/>
        <w:shd w:val="clear" w:color="auto" w:fill="FFFFFF"/>
        <w:suppressAutoHyphens w:val="0"/>
        <w:autoSpaceDE/>
        <w:spacing w:line="270" w:lineRule="atLeast"/>
        <w:jc w:val="both"/>
        <w:outlineLvl w:val="0"/>
        <w:rPr>
          <w:rFonts w:ascii="Times New Roman" w:eastAsia="Times New Roman" w:hAnsi="Times New Roman" w:cs="Times New Roman"/>
          <w:bCs/>
          <w:color w:val="22272F"/>
          <w:kern w:val="36"/>
          <w:sz w:val="24"/>
          <w:lang w:bidi="ar-SA"/>
        </w:rPr>
      </w:pPr>
      <w:r w:rsidRPr="0059293A">
        <w:rPr>
          <w:rFonts w:ascii="Times New Roman" w:eastAsia="Times New Roman" w:hAnsi="Times New Roman" w:cs="Times New Roman"/>
          <w:bCs/>
          <w:color w:val="22272F"/>
          <w:kern w:val="36"/>
          <w:sz w:val="24"/>
          <w:lang w:bidi="ar-SA"/>
        </w:rPr>
        <w:t>* -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p>
    <w:p w14:paraId="512F61E1" w14:textId="77777777" w:rsidR="0059293A" w:rsidRPr="009F5AE9" w:rsidRDefault="0059293A" w:rsidP="009F5AE9">
      <w:pPr>
        <w:widowControl/>
        <w:tabs>
          <w:tab w:val="left" w:pos="720"/>
          <w:tab w:val="left" w:pos="1134"/>
        </w:tabs>
        <w:suppressAutoHyphens w:val="0"/>
        <w:autoSpaceDE/>
        <w:ind w:left="851"/>
        <w:jc w:val="both"/>
        <w:rPr>
          <w:rFonts w:ascii="Times New Roman" w:eastAsia="Arial" w:hAnsi="Times New Roman" w:cs="Times New Roman"/>
          <w:b/>
          <w:spacing w:val="-3"/>
          <w:sz w:val="24"/>
          <w:shd w:val="clear" w:color="auto" w:fill="FFFFFF"/>
          <w:lang w:eastAsia="en-US" w:bidi="ar-SA"/>
        </w:rPr>
      </w:pPr>
    </w:p>
    <w:p w14:paraId="21CAC6DD" w14:textId="77777777" w:rsidR="0059293A" w:rsidRDefault="005626C1" w:rsidP="009F5AE9">
      <w:pPr>
        <w:widowControl/>
        <w:tabs>
          <w:tab w:val="left" w:pos="720"/>
          <w:tab w:val="left" w:pos="1134"/>
        </w:tabs>
        <w:suppressAutoHyphens w:val="0"/>
        <w:autoSpaceDE/>
        <w:ind w:left="851"/>
        <w:jc w:val="both"/>
        <w:rPr>
          <w:rFonts w:ascii="Times New Roman" w:eastAsia="Arial" w:hAnsi="Times New Roman" w:cs="Times New Roman"/>
          <w:b/>
          <w:spacing w:val="-3"/>
          <w:sz w:val="24"/>
          <w:shd w:val="clear" w:color="auto" w:fill="FFFFFF"/>
          <w:lang w:eastAsia="en-US" w:bidi="ar-SA"/>
        </w:rPr>
      </w:pPr>
      <w:r w:rsidRPr="009F5AE9">
        <w:rPr>
          <w:rFonts w:ascii="Times New Roman" w:eastAsia="Arial" w:hAnsi="Times New Roman" w:cs="Times New Roman"/>
          <w:b/>
          <w:spacing w:val="-3"/>
          <w:sz w:val="24"/>
          <w:shd w:val="clear" w:color="auto" w:fill="FFFFFF"/>
          <w:lang w:eastAsia="en-US" w:bidi="ar-SA"/>
        </w:rPr>
        <w:t>Вспомогательные виды разрешенного использования земельных участков и объектов капитального строительства:</w:t>
      </w:r>
    </w:p>
    <w:tbl>
      <w:tblPr>
        <w:tblW w:w="9364" w:type="dxa"/>
        <w:shd w:val="clear" w:color="auto" w:fill="FFFFFF"/>
        <w:tblCellMar>
          <w:left w:w="0" w:type="dxa"/>
          <w:right w:w="0" w:type="dxa"/>
        </w:tblCellMar>
        <w:tblLook w:val="04A0" w:firstRow="1" w:lastRow="0" w:firstColumn="1" w:lastColumn="0" w:noHBand="0" w:noVBand="1"/>
      </w:tblPr>
      <w:tblGrid>
        <w:gridCol w:w="2623"/>
        <w:gridCol w:w="5135"/>
        <w:gridCol w:w="1606"/>
      </w:tblGrid>
      <w:tr w:rsidR="0059293A" w:rsidRPr="0059293A" w14:paraId="21D39A43" w14:textId="77777777" w:rsidTr="00A67574">
        <w:tc>
          <w:tcPr>
            <w:tcW w:w="2623" w:type="dxa"/>
            <w:tcBorders>
              <w:top w:val="single" w:sz="6" w:space="0" w:color="000000"/>
              <w:left w:val="single" w:sz="6" w:space="0" w:color="000000"/>
              <w:bottom w:val="single" w:sz="6" w:space="0" w:color="000000"/>
              <w:right w:val="single" w:sz="6" w:space="0" w:color="000000"/>
            </w:tcBorders>
            <w:shd w:val="clear" w:color="auto" w:fill="FFFFFF"/>
          </w:tcPr>
          <w:p w14:paraId="7B3BC2C1"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135" w:type="dxa"/>
            <w:tcBorders>
              <w:top w:val="single" w:sz="6" w:space="0" w:color="000000"/>
              <w:bottom w:val="single" w:sz="6" w:space="0" w:color="000000"/>
              <w:right w:val="single" w:sz="6" w:space="0" w:color="000000"/>
            </w:tcBorders>
            <w:shd w:val="clear" w:color="auto" w:fill="FFFFFF"/>
          </w:tcPr>
          <w:p w14:paraId="3EAB6857"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606" w:type="dxa"/>
            <w:tcBorders>
              <w:top w:val="single" w:sz="6" w:space="0" w:color="000000"/>
              <w:bottom w:val="single" w:sz="6" w:space="0" w:color="000000"/>
              <w:right w:val="single" w:sz="6" w:space="0" w:color="000000"/>
            </w:tcBorders>
            <w:shd w:val="clear" w:color="auto" w:fill="FFFFFF"/>
          </w:tcPr>
          <w:p w14:paraId="50CE9FC1"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hyperlink r:id="rId43" w:anchor="block_3333" w:history="1"/>
            <w:r w:rsidRPr="0059293A">
              <w:rPr>
                <w:rFonts w:ascii="Times New Roman" w:eastAsia="Times New Roman" w:hAnsi="Times New Roman" w:cs="Times New Roman"/>
                <w:sz w:val="24"/>
                <w:lang w:bidi="ar-SA"/>
              </w:rPr>
              <w:t xml:space="preserve"> </w:t>
            </w:r>
          </w:p>
        </w:tc>
      </w:tr>
      <w:tr w:rsidR="0059293A" w:rsidRPr="0059293A" w14:paraId="4DC3A023" w14:textId="77777777" w:rsidTr="00A67574">
        <w:trPr>
          <w:trHeight w:val="294"/>
        </w:trPr>
        <w:tc>
          <w:tcPr>
            <w:tcW w:w="2623" w:type="dxa"/>
            <w:tcBorders>
              <w:top w:val="single" w:sz="6" w:space="0" w:color="000000"/>
              <w:left w:val="single" w:sz="6" w:space="0" w:color="000000"/>
              <w:bottom w:val="single" w:sz="6" w:space="0" w:color="000000"/>
              <w:right w:val="single" w:sz="6" w:space="0" w:color="000000"/>
            </w:tcBorders>
            <w:shd w:val="clear" w:color="auto" w:fill="FFFFFF"/>
          </w:tcPr>
          <w:p w14:paraId="4DD1CC70"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1</w:t>
            </w:r>
          </w:p>
        </w:tc>
        <w:tc>
          <w:tcPr>
            <w:tcW w:w="5135" w:type="dxa"/>
            <w:tcBorders>
              <w:top w:val="single" w:sz="6" w:space="0" w:color="000000"/>
              <w:bottom w:val="single" w:sz="6" w:space="0" w:color="000000"/>
              <w:right w:val="single" w:sz="6" w:space="0" w:color="000000"/>
            </w:tcBorders>
            <w:shd w:val="clear" w:color="auto" w:fill="FFFFFF"/>
          </w:tcPr>
          <w:p w14:paraId="049CC533"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2</w:t>
            </w:r>
          </w:p>
        </w:tc>
        <w:tc>
          <w:tcPr>
            <w:tcW w:w="1606" w:type="dxa"/>
            <w:tcBorders>
              <w:top w:val="single" w:sz="6" w:space="0" w:color="000000"/>
              <w:bottom w:val="single" w:sz="6" w:space="0" w:color="000000"/>
              <w:right w:val="single" w:sz="6" w:space="0" w:color="000000"/>
            </w:tcBorders>
            <w:shd w:val="clear" w:color="auto" w:fill="FFFFFF"/>
          </w:tcPr>
          <w:p w14:paraId="0D45E735"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3</w:t>
            </w:r>
          </w:p>
        </w:tc>
      </w:tr>
      <w:tr w:rsidR="0059293A" w:rsidRPr="0059293A" w14:paraId="54492140" w14:textId="77777777" w:rsidTr="00A67574">
        <w:trPr>
          <w:trHeight w:val="294"/>
        </w:trPr>
        <w:tc>
          <w:tcPr>
            <w:tcW w:w="2623" w:type="dxa"/>
            <w:tcBorders>
              <w:left w:val="single" w:sz="6" w:space="0" w:color="000000"/>
              <w:bottom w:val="single" w:sz="6" w:space="0" w:color="000000"/>
              <w:right w:val="single" w:sz="6" w:space="0" w:color="000000"/>
            </w:tcBorders>
            <w:shd w:val="clear" w:color="auto" w:fill="FFFFFF"/>
          </w:tcPr>
          <w:p w14:paraId="64E34E48"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Коммунальное обслуживание</w:t>
            </w:r>
          </w:p>
        </w:tc>
        <w:tc>
          <w:tcPr>
            <w:tcW w:w="5135" w:type="dxa"/>
            <w:tcBorders>
              <w:bottom w:val="single" w:sz="6" w:space="0" w:color="000000"/>
              <w:right w:val="single" w:sz="6" w:space="0" w:color="000000"/>
            </w:tcBorders>
            <w:shd w:val="clear" w:color="auto" w:fill="FFFFFF"/>
          </w:tcPr>
          <w:p w14:paraId="7F3F0BC0" w14:textId="77777777" w:rsidR="0059293A" w:rsidRPr="0059293A" w:rsidRDefault="0059293A" w:rsidP="0059293A">
            <w:pPr>
              <w:widowControl/>
              <w:suppressAutoHyphens w:val="0"/>
              <w:autoSpaceDE/>
              <w:spacing w:line="270" w:lineRule="atLeast"/>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w:t>
            </w:r>
            <w:r w:rsidRPr="0059293A">
              <w:rPr>
                <w:rFonts w:ascii="Times New Roman" w:eastAsia="Times New Roman" w:hAnsi="Times New Roman" w:cs="Times New Roman"/>
                <w:sz w:val="24"/>
                <w:lang w:bidi="ar-SA"/>
              </w:rPr>
              <w:lastRenderedPageBreak/>
              <w:t>или помещений, предназначенных для приема физических и юридических лиц в связи с предоставлением им коммунальных услуг)</w:t>
            </w:r>
          </w:p>
        </w:tc>
        <w:tc>
          <w:tcPr>
            <w:tcW w:w="1606" w:type="dxa"/>
            <w:tcBorders>
              <w:bottom w:val="single" w:sz="6" w:space="0" w:color="000000"/>
              <w:right w:val="single" w:sz="6" w:space="0" w:color="000000"/>
            </w:tcBorders>
            <w:shd w:val="clear" w:color="auto" w:fill="FFFFFF"/>
          </w:tcPr>
          <w:p w14:paraId="30B2BEA9" w14:textId="77777777" w:rsidR="0059293A" w:rsidRPr="0059293A" w:rsidRDefault="0059293A" w:rsidP="0059293A">
            <w:pPr>
              <w:widowControl/>
              <w:suppressAutoHyphens w:val="0"/>
              <w:autoSpaceDE/>
              <w:spacing w:line="270" w:lineRule="atLeast"/>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lastRenderedPageBreak/>
              <w:t>3.1</w:t>
            </w:r>
          </w:p>
        </w:tc>
      </w:tr>
      <w:tr w:rsidR="0059293A" w:rsidRPr="0059293A" w14:paraId="526A5E1F" w14:textId="77777777" w:rsidTr="00A67574">
        <w:tc>
          <w:tcPr>
            <w:tcW w:w="2623" w:type="dxa"/>
            <w:tcBorders>
              <w:top w:val="single" w:sz="6" w:space="0" w:color="000000"/>
              <w:left w:val="single" w:sz="6" w:space="0" w:color="000000"/>
              <w:bottom w:val="single" w:sz="6" w:space="0" w:color="000000"/>
              <w:right w:val="single" w:sz="6" w:space="0" w:color="000000"/>
            </w:tcBorders>
            <w:shd w:val="clear" w:color="auto" w:fill="FFFFFF"/>
          </w:tcPr>
          <w:p w14:paraId="148D7583" w14:textId="77777777" w:rsidR="0059293A" w:rsidRPr="0059293A" w:rsidRDefault="0059293A" w:rsidP="0059293A">
            <w:pPr>
              <w:widowControl/>
              <w:suppressAutoHyphens w:val="0"/>
              <w:autoSpaceDE/>
              <w:spacing w:after="160" w:line="259" w:lineRule="auto"/>
              <w:rPr>
                <w:rFonts w:ascii="Times New Roman" w:eastAsia="Calibri" w:hAnsi="Times New Roman" w:cs="Times New Roman"/>
                <w:sz w:val="24"/>
                <w:lang w:eastAsia="en-US" w:bidi="ar-SA"/>
              </w:rPr>
            </w:pPr>
            <w:r w:rsidRPr="0059293A">
              <w:rPr>
                <w:rFonts w:ascii="Times New Roman" w:eastAsia="Calibri" w:hAnsi="Times New Roman" w:cs="Times New Roman"/>
                <w:sz w:val="24"/>
                <w:lang w:eastAsia="en-US" w:bidi="ar-SA"/>
              </w:rPr>
              <w:t>Обслуживание автотранспорта</w:t>
            </w:r>
          </w:p>
        </w:tc>
        <w:tc>
          <w:tcPr>
            <w:tcW w:w="5135" w:type="dxa"/>
            <w:tcBorders>
              <w:top w:val="single" w:sz="6" w:space="0" w:color="000000"/>
              <w:bottom w:val="single" w:sz="6" w:space="0" w:color="000000"/>
              <w:right w:val="single" w:sz="6" w:space="0" w:color="000000"/>
            </w:tcBorders>
            <w:shd w:val="clear" w:color="auto" w:fill="FFFFFF"/>
          </w:tcPr>
          <w:p w14:paraId="11E1CD3A" w14:textId="77777777" w:rsidR="0059293A" w:rsidRPr="0059293A" w:rsidRDefault="0059293A" w:rsidP="0059293A">
            <w:pPr>
              <w:widowControl/>
              <w:suppressAutoHyphens w:val="0"/>
              <w:autoSpaceDE/>
              <w:spacing w:after="160" w:line="259" w:lineRule="auto"/>
              <w:rPr>
                <w:rFonts w:ascii="Times New Roman" w:eastAsia="Calibri" w:hAnsi="Times New Roman" w:cs="Times New Roman"/>
                <w:sz w:val="24"/>
                <w:lang w:eastAsia="en-US" w:bidi="ar-SA"/>
              </w:rPr>
            </w:pPr>
            <w:r w:rsidRPr="0059293A">
              <w:rPr>
                <w:rFonts w:ascii="Times New Roman" w:eastAsia="Calibri" w:hAnsi="Times New Roman" w:cs="Times New Roman"/>
                <w:sz w:val="24"/>
                <w:lang w:eastAsia="en-US" w:bidi="ar-SA"/>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06" w:type="dxa"/>
            <w:tcBorders>
              <w:top w:val="single" w:sz="6" w:space="0" w:color="000000"/>
              <w:bottom w:val="single" w:sz="6" w:space="0" w:color="000000"/>
              <w:right w:val="single" w:sz="6" w:space="0" w:color="000000"/>
            </w:tcBorders>
            <w:shd w:val="clear" w:color="auto" w:fill="FFFFFF"/>
          </w:tcPr>
          <w:p w14:paraId="1E8AEB1C" w14:textId="77777777" w:rsidR="0059293A" w:rsidRPr="0059293A" w:rsidRDefault="0059293A" w:rsidP="0059293A">
            <w:pPr>
              <w:widowControl/>
              <w:suppressAutoHyphens w:val="0"/>
              <w:autoSpaceDE/>
              <w:spacing w:after="160" w:line="259" w:lineRule="auto"/>
              <w:jc w:val="center"/>
              <w:rPr>
                <w:rFonts w:ascii="Times New Roman" w:eastAsia="Calibri" w:hAnsi="Times New Roman" w:cs="Times New Roman"/>
                <w:sz w:val="24"/>
                <w:lang w:eastAsia="en-US" w:bidi="ar-SA"/>
              </w:rPr>
            </w:pPr>
            <w:r w:rsidRPr="0059293A">
              <w:rPr>
                <w:rFonts w:ascii="Times New Roman" w:eastAsia="Calibri" w:hAnsi="Times New Roman" w:cs="Times New Roman"/>
                <w:sz w:val="24"/>
                <w:lang w:eastAsia="en-US" w:bidi="ar-SA"/>
              </w:rPr>
              <w:t>4.9</w:t>
            </w:r>
          </w:p>
        </w:tc>
      </w:tr>
      <w:tr w:rsidR="0059293A" w:rsidRPr="0059293A" w14:paraId="70132DAD" w14:textId="77777777" w:rsidTr="00A67574">
        <w:tc>
          <w:tcPr>
            <w:tcW w:w="2623" w:type="dxa"/>
            <w:tcBorders>
              <w:left w:val="single" w:sz="6" w:space="0" w:color="000000"/>
              <w:bottom w:val="single" w:sz="6" w:space="0" w:color="000000"/>
              <w:right w:val="single" w:sz="6" w:space="0" w:color="000000"/>
            </w:tcBorders>
            <w:shd w:val="clear" w:color="auto" w:fill="FFFFFF"/>
          </w:tcPr>
          <w:p w14:paraId="55A9BA01" w14:textId="77777777" w:rsidR="0059293A" w:rsidRPr="0059293A" w:rsidRDefault="0059293A" w:rsidP="0059293A">
            <w:pPr>
              <w:suppressAutoHyphens w:val="0"/>
              <w:autoSpaceDN w:val="0"/>
              <w:jc w:val="both"/>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Объекты гаражного назначения</w:t>
            </w:r>
          </w:p>
        </w:tc>
        <w:tc>
          <w:tcPr>
            <w:tcW w:w="5135" w:type="dxa"/>
            <w:tcBorders>
              <w:bottom w:val="single" w:sz="6" w:space="0" w:color="000000"/>
              <w:right w:val="single" w:sz="6" w:space="0" w:color="000000"/>
            </w:tcBorders>
            <w:shd w:val="clear" w:color="auto" w:fill="FFFFFF"/>
          </w:tcPr>
          <w:p w14:paraId="6B51A408" w14:textId="77777777" w:rsidR="0059293A" w:rsidRPr="0059293A" w:rsidRDefault="0059293A" w:rsidP="0059293A">
            <w:pPr>
              <w:suppressAutoHyphens w:val="0"/>
              <w:autoSpaceDN w:val="0"/>
              <w:jc w:val="both"/>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06" w:type="dxa"/>
            <w:tcBorders>
              <w:bottom w:val="single" w:sz="6" w:space="0" w:color="000000"/>
              <w:right w:val="single" w:sz="6" w:space="0" w:color="000000"/>
            </w:tcBorders>
            <w:shd w:val="clear" w:color="auto" w:fill="FFFFFF"/>
          </w:tcPr>
          <w:p w14:paraId="360EC7C9" w14:textId="77777777" w:rsidR="0059293A" w:rsidRPr="0059293A" w:rsidRDefault="0059293A" w:rsidP="0059293A">
            <w:pPr>
              <w:suppressAutoHyphens w:val="0"/>
              <w:autoSpaceDN w:val="0"/>
              <w:jc w:val="center"/>
              <w:rPr>
                <w:rFonts w:ascii="Times New Roman" w:eastAsia="Times New Roman" w:hAnsi="Times New Roman" w:cs="Times New Roman"/>
                <w:sz w:val="24"/>
                <w:lang w:bidi="ar-SA"/>
              </w:rPr>
            </w:pPr>
            <w:r w:rsidRPr="0059293A">
              <w:rPr>
                <w:rFonts w:ascii="Times New Roman" w:eastAsia="Times New Roman" w:hAnsi="Times New Roman" w:cs="Times New Roman"/>
                <w:sz w:val="24"/>
                <w:lang w:bidi="ar-SA"/>
              </w:rPr>
              <w:t>2.7.1</w:t>
            </w:r>
          </w:p>
        </w:tc>
      </w:tr>
    </w:tbl>
    <w:p w14:paraId="2ACC46E0" w14:textId="77777777" w:rsidR="0059293A" w:rsidRPr="0059293A" w:rsidRDefault="0059293A" w:rsidP="0059293A">
      <w:pPr>
        <w:widowControl/>
        <w:shd w:val="clear" w:color="auto" w:fill="FFFFFF"/>
        <w:suppressAutoHyphens w:val="0"/>
        <w:autoSpaceDE/>
        <w:spacing w:line="270" w:lineRule="atLeast"/>
        <w:jc w:val="both"/>
        <w:outlineLvl w:val="0"/>
        <w:rPr>
          <w:rFonts w:ascii="Times New Roman" w:eastAsia="Times New Roman" w:hAnsi="Times New Roman" w:cs="Times New Roman"/>
          <w:bCs/>
          <w:color w:val="22272F"/>
          <w:kern w:val="36"/>
          <w:sz w:val="24"/>
          <w:lang w:bidi="ar-SA"/>
        </w:rPr>
      </w:pPr>
      <w:r w:rsidRPr="0059293A">
        <w:rPr>
          <w:rFonts w:ascii="Times New Roman" w:eastAsia="Times New Roman" w:hAnsi="Times New Roman" w:cs="Times New Roman"/>
          <w:bCs/>
          <w:color w:val="22272F"/>
          <w:kern w:val="36"/>
          <w:sz w:val="24"/>
          <w:lang w:bidi="ar-SA"/>
        </w:rPr>
        <w:t>* -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p>
    <w:p w14:paraId="79C7D11E" w14:textId="77777777" w:rsidR="005626C1" w:rsidRPr="009F5AE9" w:rsidRDefault="005626C1" w:rsidP="009F5AE9">
      <w:pPr>
        <w:widowControl/>
        <w:tabs>
          <w:tab w:val="left" w:pos="720"/>
          <w:tab w:val="left" w:pos="1134"/>
        </w:tabs>
        <w:suppressAutoHyphens w:val="0"/>
        <w:autoSpaceDE/>
        <w:ind w:firstLine="851"/>
        <w:jc w:val="both"/>
        <w:rPr>
          <w:rFonts w:ascii="Times New Roman" w:eastAsia="Arial" w:hAnsi="Times New Roman" w:cs="Times New Roman"/>
          <w:sz w:val="24"/>
          <w:shd w:val="clear" w:color="auto" w:fill="FFFFFF"/>
          <w:lang w:eastAsia="en-US" w:bidi="ar-SA"/>
        </w:rPr>
      </w:pPr>
    </w:p>
    <w:p w14:paraId="01AE72A0" w14:textId="77777777" w:rsidR="005626C1" w:rsidRDefault="005626C1" w:rsidP="009F5AE9">
      <w:pPr>
        <w:widowControl/>
        <w:tabs>
          <w:tab w:val="left" w:pos="993"/>
        </w:tabs>
        <w:suppressAutoHyphens w:val="0"/>
        <w:autoSpaceDE/>
        <w:contextualSpacing/>
        <w:jc w:val="both"/>
        <w:rPr>
          <w:rFonts w:ascii="Times New Roman" w:eastAsia="Times New Roman" w:hAnsi="Times New Roman" w:cs="Times New Roman"/>
          <w:b/>
          <w:kern w:val="1"/>
          <w:sz w:val="24"/>
          <w:lang w:eastAsia="ar-SA" w:bidi="ar-SA"/>
        </w:rPr>
      </w:pPr>
      <w:r w:rsidRPr="009F5AE9">
        <w:rPr>
          <w:rFonts w:ascii="Times New Roman" w:eastAsia="Times New Roman" w:hAnsi="Times New Roman" w:cs="Times New Roman"/>
          <w:b/>
          <w:kern w:val="1"/>
          <w:sz w:val="24"/>
          <w:lang w:eastAsia="ar-SA" w:bidi="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6237"/>
      </w:tblGrid>
      <w:tr w:rsidR="00974847" w:rsidRPr="009F5AE9" w14:paraId="6FF3D488" w14:textId="77777777" w:rsidTr="00EA1345">
        <w:trPr>
          <w:jc w:val="center"/>
        </w:trPr>
        <w:tc>
          <w:tcPr>
            <w:tcW w:w="3120" w:type="dxa"/>
            <w:shd w:val="clear" w:color="auto" w:fill="auto"/>
          </w:tcPr>
          <w:p w14:paraId="1C700805" w14:textId="77777777" w:rsidR="00974847" w:rsidRPr="006A1ECE" w:rsidRDefault="00974847" w:rsidP="00EA1345">
            <w:pPr>
              <w:widowControl/>
              <w:suppressAutoHyphens w:val="0"/>
              <w:autoSpaceDE/>
              <w:rPr>
                <w:rFonts w:ascii="Times New Roman" w:eastAsia="Times New Roman" w:hAnsi="Times New Roman" w:cs="Times New Roman"/>
                <w:kern w:val="1"/>
                <w:sz w:val="24"/>
                <w:lang w:eastAsia="ar-SA" w:bidi="ar-SA"/>
              </w:rPr>
            </w:pPr>
            <w:r w:rsidRPr="006A1ECE">
              <w:rPr>
                <w:rFonts w:ascii="Times New Roman" w:eastAsia="Times New Roman" w:hAnsi="Times New Roman" w:cs="Times New Roman"/>
                <w:kern w:val="1"/>
                <w:sz w:val="24"/>
                <w:lang w:eastAsia="ar-SA" w:bidi="ar-SA"/>
              </w:rPr>
              <w:t>Минимальная (максимальная) площадь земельного участка</w:t>
            </w:r>
          </w:p>
        </w:tc>
        <w:tc>
          <w:tcPr>
            <w:tcW w:w="6237" w:type="dxa"/>
            <w:shd w:val="clear" w:color="auto" w:fill="auto"/>
          </w:tcPr>
          <w:p w14:paraId="10F05B86" w14:textId="77777777" w:rsidR="00974847" w:rsidRPr="006A1ECE" w:rsidRDefault="00974847" w:rsidP="00974847">
            <w:pPr>
              <w:widowControl/>
              <w:suppressAutoHyphens w:val="0"/>
              <w:autoSpaceDE/>
              <w:ind w:firstLine="567"/>
              <w:jc w:val="center"/>
              <w:rPr>
                <w:rFonts w:ascii="Times New Roman" w:eastAsia="Times New Roman" w:hAnsi="Times New Roman" w:cs="Times New Roman"/>
                <w:kern w:val="1"/>
                <w:sz w:val="24"/>
                <w:vertAlign w:val="superscript"/>
                <w:lang w:eastAsia="ar-SA" w:bidi="ar-SA"/>
              </w:rPr>
            </w:pPr>
            <w:r w:rsidRPr="006A1ECE">
              <w:rPr>
                <w:rFonts w:ascii="Times New Roman" w:eastAsia="Times New Roman" w:hAnsi="Times New Roman" w:cs="Times New Roman"/>
                <w:kern w:val="1"/>
                <w:sz w:val="24"/>
                <w:lang w:eastAsia="ar-SA" w:bidi="ar-SA"/>
              </w:rPr>
              <w:t>1000 (50 000) м</w:t>
            </w:r>
            <w:r w:rsidRPr="006A1ECE">
              <w:rPr>
                <w:rFonts w:ascii="Times New Roman" w:eastAsia="Times New Roman" w:hAnsi="Times New Roman" w:cs="Times New Roman"/>
                <w:kern w:val="1"/>
                <w:sz w:val="24"/>
                <w:vertAlign w:val="superscript"/>
                <w:lang w:eastAsia="ar-SA" w:bidi="ar-SA"/>
              </w:rPr>
              <w:t>2</w:t>
            </w:r>
          </w:p>
        </w:tc>
      </w:tr>
      <w:tr w:rsidR="00974847" w:rsidRPr="009F5AE9" w14:paraId="4893983B" w14:textId="77777777" w:rsidTr="00EA1345">
        <w:trPr>
          <w:trHeight w:val="1549"/>
          <w:jc w:val="center"/>
        </w:trPr>
        <w:tc>
          <w:tcPr>
            <w:tcW w:w="3120" w:type="dxa"/>
            <w:shd w:val="clear" w:color="auto" w:fill="auto"/>
          </w:tcPr>
          <w:p w14:paraId="782D4FBA" w14:textId="77777777" w:rsidR="00974847" w:rsidRPr="009F5AE9" w:rsidRDefault="00974847" w:rsidP="00EA1345">
            <w:pPr>
              <w:widowControl/>
              <w:suppressAutoHyphens w:val="0"/>
              <w:autoSpaceDE/>
              <w:rPr>
                <w:rFonts w:ascii="Times New Roman" w:eastAsia="Times New Roman" w:hAnsi="Times New Roman" w:cs="Times New Roman"/>
                <w:kern w:val="1"/>
                <w:sz w:val="24"/>
                <w:highlight w:val="yellow"/>
                <w:lang w:eastAsia="ar-SA" w:bidi="ar-SA"/>
              </w:rPr>
            </w:pPr>
            <w:r w:rsidRPr="009828FB">
              <w:rPr>
                <w:rFonts w:ascii="Times New Roman" w:eastAsia="Times New Roman" w:hAnsi="Times New Roman" w:cs="Times New Roman"/>
                <w:kern w:val="1"/>
                <w:sz w:val="24"/>
                <w:lang w:eastAsia="ar-SA" w:bidi="ar-SA"/>
              </w:rPr>
              <w:t>Минимальные</w:t>
            </w:r>
            <w:r>
              <w:rPr>
                <w:rFonts w:ascii="Times New Roman" w:eastAsia="Times New Roman" w:hAnsi="Times New Roman" w:cs="Times New Roman"/>
                <w:kern w:val="1"/>
                <w:sz w:val="24"/>
                <w:lang w:eastAsia="ar-SA" w:bidi="ar-SA"/>
              </w:rPr>
              <w:t xml:space="preserve"> (максимальные)</w:t>
            </w:r>
            <w:r w:rsidRPr="009828FB">
              <w:rPr>
                <w:rFonts w:ascii="Times New Roman" w:eastAsia="Times New Roman" w:hAnsi="Times New Roman" w:cs="Times New Roman"/>
                <w:kern w:val="1"/>
                <w:sz w:val="24"/>
                <w:lang w:eastAsia="ar-SA" w:bidi="ar-SA"/>
              </w:rPr>
              <w:t xml:space="preserve"> размеры земельных участков для объектов электросетевого хозяйства</w:t>
            </w:r>
          </w:p>
        </w:tc>
        <w:tc>
          <w:tcPr>
            <w:tcW w:w="6237" w:type="dxa"/>
            <w:shd w:val="clear" w:color="auto" w:fill="auto"/>
          </w:tcPr>
          <w:p w14:paraId="7D58892E" w14:textId="77777777" w:rsidR="00974847" w:rsidRPr="006A1ECE" w:rsidRDefault="00974847" w:rsidP="00EA1345">
            <w:pPr>
              <w:tabs>
                <w:tab w:val="left" w:pos="547"/>
                <w:tab w:val="left" w:pos="1134"/>
              </w:tabs>
              <w:spacing w:line="276" w:lineRule="auto"/>
              <w:contextualSpacing/>
              <w:jc w:val="center"/>
              <w:rPr>
                <w:rFonts w:ascii="Times New Roman" w:eastAsia="Arial" w:hAnsi="Times New Roman" w:cs="Times New Roman"/>
                <w:spacing w:val="-4"/>
                <w:sz w:val="24"/>
                <w:shd w:val="clear" w:color="auto" w:fill="FFFFFF"/>
              </w:rPr>
            </w:pPr>
            <w:r>
              <w:rPr>
                <w:rFonts w:ascii="Times New Roman" w:eastAsia="Times New Roman" w:hAnsi="Times New Roman" w:cs="Times New Roman"/>
                <w:kern w:val="1"/>
                <w:sz w:val="24"/>
                <w:lang w:eastAsia="ar-SA" w:bidi="ar-SA"/>
              </w:rPr>
              <w:t>50</w:t>
            </w:r>
            <w:r w:rsidRPr="006A1ECE">
              <w:rPr>
                <w:rFonts w:ascii="Times New Roman" w:eastAsia="Times New Roman" w:hAnsi="Times New Roman" w:cs="Times New Roman"/>
                <w:kern w:val="1"/>
                <w:sz w:val="24"/>
                <w:lang w:eastAsia="ar-SA" w:bidi="ar-SA"/>
              </w:rPr>
              <w:t xml:space="preserve"> (</w:t>
            </w:r>
            <w:r>
              <w:rPr>
                <w:rFonts w:ascii="Times New Roman" w:eastAsia="Times New Roman" w:hAnsi="Times New Roman" w:cs="Times New Roman"/>
                <w:kern w:val="1"/>
                <w:sz w:val="24"/>
                <w:lang w:eastAsia="ar-SA" w:bidi="ar-SA"/>
              </w:rPr>
              <w:t>25</w:t>
            </w:r>
            <w:r w:rsidRPr="006A1ECE">
              <w:rPr>
                <w:rFonts w:ascii="Times New Roman" w:eastAsia="Times New Roman" w:hAnsi="Times New Roman" w:cs="Times New Roman"/>
                <w:kern w:val="1"/>
                <w:sz w:val="24"/>
                <w:lang w:eastAsia="ar-SA" w:bidi="ar-SA"/>
              </w:rPr>
              <w:t>0) м</w:t>
            </w:r>
            <w:r w:rsidRPr="006A1ECE">
              <w:rPr>
                <w:rFonts w:ascii="Times New Roman" w:eastAsia="Times New Roman" w:hAnsi="Times New Roman" w:cs="Times New Roman"/>
                <w:kern w:val="1"/>
                <w:sz w:val="24"/>
                <w:vertAlign w:val="superscript"/>
                <w:lang w:eastAsia="ar-SA" w:bidi="ar-SA"/>
              </w:rPr>
              <w:t>2</w:t>
            </w:r>
          </w:p>
        </w:tc>
      </w:tr>
      <w:tr w:rsidR="00974847" w:rsidRPr="009F5AE9" w14:paraId="0598D736" w14:textId="77777777" w:rsidTr="00EA1345">
        <w:trPr>
          <w:jc w:val="center"/>
        </w:trPr>
        <w:tc>
          <w:tcPr>
            <w:tcW w:w="3120" w:type="dxa"/>
            <w:shd w:val="clear" w:color="auto" w:fill="auto"/>
          </w:tcPr>
          <w:p w14:paraId="6143E646" w14:textId="77777777" w:rsidR="00974847" w:rsidRPr="009F5AE9" w:rsidRDefault="00974847" w:rsidP="00EA1345">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Минимальные отступы от границ земельных участков в целях определения мест допустимого размещения зданий, строений и сооружений</w:t>
            </w:r>
          </w:p>
        </w:tc>
        <w:tc>
          <w:tcPr>
            <w:tcW w:w="6237" w:type="dxa"/>
            <w:shd w:val="clear" w:color="auto" w:fill="auto"/>
          </w:tcPr>
          <w:p w14:paraId="04E5F947" w14:textId="77777777" w:rsidR="00974847" w:rsidRPr="009F5AE9" w:rsidRDefault="00974847" w:rsidP="00EA1345">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 минимальный отступ зданий, строений, сооружений от границы земельного участка –  3 м.</w:t>
            </w:r>
          </w:p>
        </w:tc>
      </w:tr>
      <w:tr w:rsidR="00974847" w:rsidRPr="009F5AE9" w14:paraId="171DA9E8" w14:textId="77777777" w:rsidTr="00EA1345">
        <w:trPr>
          <w:jc w:val="center"/>
        </w:trPr>
        <w:tc>
          <w:tcPr>
            <w:tcW w:w="3120" w:type="dxa"/>
            <w:shd w:val="clear" w:color="auto" w:fill="auto"/>
          </w:tcPr>
          <w:p w14:paraId="5384F1DB" w14:textId="77777777" w:rsidR="00974847" w:rsidRPr="009F5AE9" w:rsidRDefault="00974847" w:rsidP="00EA1345">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Предельное количество этажей или предельную высоту зданий, строений, сооружений.</w:t>
            </w:r>
          </w:p>
        </w:tc>
        <w:tc>
          <w:tcPr>
            <w:tcW w:w="6237" w:type="dxa"/>
            <w:shd w:val="clear" w:color="auto" w:fill="auto"/>
          </w:tcPr>
          <w:p w14:paraId="2E3F4416" w14:textId="77777777" w:rsidR="00974847" w:rsidRPr="009F5AE9" w:rsidRDefault="00974847" w:rsidP="00EA1345">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 для всех основных строений количество надземных этажей – не более трех.</w:t>
            </w:r>
          </w:p>
          <w:p w14:paraId="4C23DE8D" w14:textId="77777777" w:rsidR="00974847" w:rsidRPr="009F5AE9" w:rsidRDefault="00974847" w:rsidP="00EA1345">
            <w:pPr>
              <w:widowControl/>
              <w:suppressAutoHyphens w:val="0"/>
              <w:autoSpaceDE/>
              <w:ind w:firstLine="567"/>
              <w:rPr>
                <w:rFonts w:ascii="Times New Roman" w:eastAsia="Times New Roman" w:hAnsi="Times New Roman" w:cs="Times New Roman"/>
                <w:i/>
                <w:kern w:val="1"/>
                <w:sz w:val="24"/>
                <w:lang w:eastAsia="ar-SA" w:bidi="ar-SA"/>
              </w:rPr>
            </w:pPr>
            <w:r w:rsidRPr="009F5AE9">
              <w:rPr>
                <w:rFonts w:ascii="Times New Roman" w:eastAsia="Times New Roman" w:hAnsi="Times New Roman" w:cs="Times New Roman"/>
                <w:i/>
                <w:kern w:val="1"/>
                <w:sz w:val="24"/>
                <w:lang w:eastAsia="ar-SA" w:bidi="ar-SA"/>
              </w:rPr>
              <w:t>Высота и размеры в плане зданий предприятий обслуживания должны соответствовать требованиям к застройке земельных участков зоны жилой застройки, для которой организуется данная коммерческая зона.</w:t>
            </w:r>
          </w:p>
        </w:tc>
      </w:tr>
      <w:tr w:rsidR="00974847" w:rsidRPr="009F5AE9" w14:paraId="2375824E" w14:textId="77777777" w:rsidTr="00EA1345">
        <w:trPr>
          <w:jc w:val="center"/>
        </w:trPr>
        <w:tc>
          <w:tcPr>
            <w:tcW w:w="3120" w:type="dxa"/>
            <w:shd w:val="clear" w:color="auto" w:fill="auto"/>
          </w:tcPr>
          <w:p w14:paraId="680BE539" w14:textId="77777777" w:rsidR="00974847" w:rsidRPr="009F5AE9" w:rsidRDefault="00974847" w:rsidP="00EA1345">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Максимальный процент застройки в границах земельного</w:t>
            </w:r>
          </w:p>
          <w:p w14:paraId="2B65A189" w14:textId="77777777" w:rsidR="00974847" w:rsidRPr="009F5AE9" w:rsidRDefault="00974847" w:rsidP="00EA1345">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участка</w:t>
            </w:r>
          </w:p>
        </w:tc>
        <w:tc>
          <w:tcPr>
            <w:tcW w:w="6237" w:type="dxa"/>
            <w:shd w:val="clear" w:color="auto" w:fill="auto"/>
          </w:tcPr>
          <w:p w14:paraId="74F2D8D6" w14:textId="77777777" w:rsidR="00974847" w:rsidRPr="009F5AE9" w:rsidRDefault="00974847" w:rsidP="00974847">
            <w:pPr>
              <w:widowControl/>
              <w:tabs>
                <w:tab w:val="left" w:pos="2580"/>
              </w:tabs>
              <w:suppressAutoHyphens w:val="0"/>
              <w:autoSpaceDE/>
              <w:ind w:firstLine="567"/>
              <w:jc w:val="center"/>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40%.</w:t>
            </w:r>
          </w:p>
        </w:tc>
      </w:tr>
    </w:tbl>
    <w:p w14:paraId="6E14A7D9" w14:textId="77777777" w:rsidR="00974847" w:rsidRDefault="00974847" w:rsidP="009F5AE9">
      <w:pPr>
        <w:widowControl/>
        <w:tabs>
          <w:tab w:val="left" w:pos="993"/>
        </w:tabs>
        <w:suppressAutoHyphens w:val="0"/>
        <w:autoSpaceDE/>
        <w:contextualSpacing/>
        <w:jc w:val="both"/>
        <w:rPr>
          <w:rFonts w:ascii="Times New Roman" w:eastAsiaTheme="minorHAnsi" w:hAnsi="Times New Roman" w:cs="Times New Roman"/>
          <w:bCs/>
          <w:sz w:val="24"/>
          <w:lang w:eastAsia="en-US" w:bidi="ar-SA"/>
        </w:rPr>
      </w:pPr>
    </w:p>
    <w:p w14:paraId="297834E8" w14:textId="77777777" w:rsidR="00FC7CA8" w:rsidRDefault="00FC7CA8" w:rsidP="009F5AE9">
      <w:pPr>
        <w:widowControl/>
        <w:tabs>
          <w:tab w:val="left" w:pos="993"/>
        </w:tabs>
        <w:suppressAutoHyphens w:val="0"/>
        <w:autoSpaceDE/>
        <w:contextualSpacing/>
        <w:jc w:val="both"/>
        <w:rPr>
          <w:rFonts w:ascii="Times New Roman" w:eastAsiaTheme="minorHAnsi" w:hAnsi="Times New Roman" w:cs="Times New Roman"/>
          <w:bCs/>
          <w:sz w:val="24"/>
          <w:lang w:eastAsia="en-US" w:bidi="ar-SA"/>
        </w:rPr>
      </w:pPr>
    </w:p>
    <w:p w14:paraId="0392728A" w14:textId="77777777" w:rsidR="00FC7CA8" w:rsidRDefault="00FC7CA8" w:rsidP="009F5AE9">
      <w:pPr>
        <w:widowControl/>
        <w:tabs>
          <w:tab w:val="left" w:pos="993"/>
        </w:tabs>
        <w:suppressAutoHyphens w:val="0"/>
        <w:autoSpaceDE/>
        <w:contextualSpacing/>
        <w:jc w:val="both"/>
        <w:rPr>
          <w:rFonts w:ascii="Times New Roman" w:eastAsiaTheme="minorHAnsi" w:hAnsi="Times New Roman" w:cs="Times New Roman"/>
          <w:bCs/>
          <w:sz w:val="24"/>
          <w:lang w:eastAsia="en-US" w:bidi="ar-SA"/>
        </w:rPr>
      </w:pPr>
    </w:p>
    <w:p w14:paraId="2440CBD6" w14:textId="77777777" w:rsidR="005626C1" w:rsidRPr="009F5AE9" w:rsidRDefault="005626C1" w:rsidP="009F5AE9">
      <w:pPr>
        <w:widowControl/>
        <w:tabs>
          <w:tab w:val="left" w:pos="1134"/>
        </w:tabs>
        <w:suppressAutoHyphens w:val="0"/>
        <w:autoSpaceDE/>
        <w:ind w:firstLine="851"/>
        <w:jc w:val="both"/>
        <w:rPr>
          <w:rFonts w:ascii="Times New Roman" w:eastAsiaTheme="minorHAnsi" w:hAnsi="Times New Roman" w:cs="Times New Roman"/>
          <w:sz w:val="24"/>
          <w:lang w:eastAsia="en-US" w:bidi="ar-SA"/>
        </w:rPr>
      </w:pPr>
    </w:p>
    <w:p w14:paraId="64D890F4" w14:textId="77777777" w:rsidR="005626C1" w:rsidRPr="0022060E" w:rsidRDefault="005626C1" w:rsidP="009F5AE9">
      <w:pPr>
        <w:widowControl/>
        <w:tabs>
          <w:tab w:val="left" w:pos="1134"/>
        </w:tabs>
        <w:suppressAutoHyphens w:val="0"/>
        <w:autoSpaceDE/>
        <w:ind w:firstLine="851"/>
        <w:jc w:val="both"/>
        <w:rPr>
          <w:rFonts w:ascii="Times New Roman" w:eastAsia="Arial" w:hAnsi="Times New Roman" w:cs="Times New Roman"/>
          <w:b/>
          <w:spacing w:val="-2"/>
          <w:sz w:val="24"/>
          <w:shd w:val="clear" w:color="auto" w:fill="FFFFFF"/>
          <w:lang w:eastAsia="en-US" w:bidi="ar-SA"/>
        </w:rPr>
      </w:pPr>
      <w:bookmarkStart w:id="54" w:name="_Hlk517450848"/>
      <w:r w:rsidRPr="0022060E">
        <w:rPr>
          <w:rFonts w:ascii="Times New Roman" w:eastAsia="Arial" w:hAnsi="Times New Roman" w:cs="Times New Roman"/>
          <w:b/>
          <w:spacing w:val="-2"/>
          <w:sz w:val="24"/>
          <w:shd w:val="clear" w:color="auto" w:fill="FFFFFF"/>
          <w:lang w:eastAsia="en-US" w:bidi="ar-SA"/>
        </w:rPr>
        <w:t xml:space="preserve">П-3 — </w:t>
      </w:r>
      <w:r w:rsidRPr="0022060E">
        <w:rPr>
          <w:rFonts w:ascii="Times New Roman" w:eastAsia="Arial" w:hAnsi="Times New Roman" w:cs="Times New Roman"/>
          <w:b/>
          <w:spacing w:val="-3"/>
          <w:sz w:val="24"/>
          <w:shd w:val="clear" w:color="auto" w:fill="FFFFFF"/>
          <w:lang w:eastAsia="en-US" w:bidi="ar-SA"/>
        </w:rPr>
        <w:t>зона</w:t>
      </w:r>
      <w:r w:rsidRPr="0022060E">
        <w:rPr>
          <w:rFonts w:ascii="Times New Roman" w:eastAsia="Arial" w:hAnsi="Times New Roman" w:cs="Times New Roman"/>
          <w:b/>
          <w:spacing w:val="-2"/>
          <w:sz w:val="24"/>
          <w:shd w:val="clear" w:color="auto" w:fill="FFFFFF"/>
          <w:lang w:eastAsia="en-US" w:bidi="ar-SA"/>
        </w:rPr>
        <w:t xml:space="preserve"> коммунально-складских и промышленных объектов и производств III </w:t>
      </w:r>
      <w:r w:rsidR="004D5764" w:rsidRPr="0022060E">
        <w:rPr>
          <w:rFonts w:ascii="Times New Roman" w:eastAsia="Arial" w:hAnsi="Times New Roman" w:cs="Times New Roman"/>
          <w:b/>
          <w:spacing w:val="-2"/>
          <w:sz w:val="24"/>
          <w:shd w:val="clear" w:color="auto" w:fill="FFFFFF"/>
          <w:lang w:eastAsia="en-US" w:bidi="ar-SA"/>
        </w:rPr>
        <w:t xml:space="preserve"> и </w:t>
      </w:r>
      <w:r w:rsidR="004D5764" w:rsidRPr="0022060E">
        <w:rPr>
          <w:rFonts w:ascii="Times New Roman" w:eastAsia="Arial" w:hAnsi="Times New Roman" w:cs="Times New Roman"/>
          <w:b/>
          <w:spacing w:val="-2"/>
          <w:sz w:val="24"/>
          <w:shd w:val="clear" w:color="auto" w:fill="FFFFFF"/>
          <w:lang w:val="en-US" w:eastAsia="en-US" w:bidi="ar-SA"/>
        </w:rPr>
        <w:t>II</w:t>
      </w:r>
      <w:r w:rsidR="004D5764" w:rsidRPr="0022060E">
        <w:rPr>
          <w:rFonts w:ascii="Times New Roman" w:eastAsia="Arial" w:hAnsi="Times New Roman" w:cs="Times New Roman"/>
          <w:b/>
          <w:spacing w:val="-2"/>
          <w:sz w:val="24"/>
          <w:shd w:val="clear" w:color="auto" w:fill="FFFFFF"/>
          <w:lang w:eastAsia="en-US" w:bidi="ar-SA"/>
        </w:rPr>
        <w:t xml:space="preserve"> </w:t>
      </w:r>
      <w:r w:rsidRPr="0022060E">
        <w:rPr>
          <w:rFonts w:ascii="Times New Roman" w:eastAsia="Arial" w:hAnsi="Times New Roman" w:cs="Times New Roman"/>
          <w:b/>
          <w:spacing w:val="-2"/>
          <w:sz w:val="24"/>
          <w:shd w:val="clear" w:color="auto" w:fill="FFFFFF"/>
          <w:lang w:eastAsia="en-US" w:bidi="ar-SA"/>
        </w:rPr>
        <w:t>класс</w:t>
      </w:r>
      <w:r w:rsidR="004D5764" w:rsidRPr="0022060E">
        <w:rPr>
          <w:rFonts w:ascii="Times New Roman" w:eastAsia="Arial" w:hAnsi="Times New Roman" w:cs="Times New Roman"/>
          <w:b/>
          <w:spacing w:val="-2"/>
          <w:sz w:val="24"/>
          <w:shd w:val="clear" w:color="auto" w:fill="FFFFFF"/>
          <w:lang w:eastAsia="en-US" w:bidi="ar-SA"/>
        </w:rPr>
        <w:t>ов</w:t>
      </w:r>
      <w:r w:rsidRPr="0022060E">
        <w:rPr>
          <w:rFonts w:ascii="Times New Roman" w:eastAsia="Arial" w:hAnsi="Times New Roman" w:cs="Times New Roman"/>
          <w:b/>
          <w:spacing w:val="-2"/>
          <w:sz w:val="24"/>
          <w:shd w:val="clear" w:color="auto" w:fill="FFFFFF"/>
          <w:lang w:eastAsia="en-US" w:bidi="ar-SA"/>
        </w:rPr>
        <w:t xml:space="preserve"> по санитарной классификации</w:t>
      </w:r>
    </w:p>
    <w:p w14:paraId="633DD407" w14:textId="77777777" w:rsidR="005626C1" w:rsidRPr="0022060E" w:rsidRDefault="005626C1" w:rsidP="009F5AE9">
      <w:pPr>
        <w:widowControl/>
        <w:tabs>
          <w:tab w:val="left" w:pos="1134"/>
        </w:tabs>
        <w:suppressAutoHyphens w:val="0"/>
        <w:autoSpaceDE/>
        <w:ind w:firstLine="851"/>
        <w:jc w:val="both"/>
        <w:rPr>
          <w:rFonts w:ascii="Times New Roman" w:eastAsia="Arial" w:hAnsi="Times New Roman" w:cs="Times New Roman"/>
          <w:b/>
          <w:sz w:val="24"/>
          <w:shd w:val="clear" w:color="auto" w:fill="FFFFFF"/>
          <w:lang w:eastAsia="en-US" w:bidi="ar-SA"/>
        </w:rPr>
      </w:pPr>
      <w:r w:rsidRPr="0022060E">
        <w:rPr>
          <w:rFonts w:ascii="Times New Roman" w:eastAsia="Arial" w:hAnsi="Times New Roman" w:cs="Times New Roman"/>
          <w:sz w:val="24"/>
          <w:shd w:val="clear" w:color="auto" w:fill="FFFFFF"/>
          <w:lang w:eastAsia="en-US" w:bidi="ar-SA"/>
        </w:rPr>
        <w:t>(санитарно-защитная зона предприятий, сооружений и иных объектов – 300 м</w:t>
      </w:r>
      <w:r w:rsidR="004D5764" w:rsidRPr="0022060E">
        <w:rPr>
          <w:rFonts w:ascii="Times New Roman" w:eastAsia="Arial" w:hAnsi="Times New Roman" w:cs="Times New Roman"/>
          <w:sz w:val="24"/>
          <w:shd w:val="clear" w:color="auto" w:fill="FFFFFF"/>
          <w:lang w:eastAsia="en-US" w:bidi="ar-SA"/>
        </w:rPr>
        <w:t xml:space="preserve"> и 500м соответственно</w:t>
      </w:r>
      <w:r w:rsidRPr="0022060E">
        <w:rPr>
          <w:rFonts w:ascii="Times New Roman" w:eastAsia="Arial" w:hAnsi="Times New Roman" w:cs="Times New Roman"/>
          <w:sz w:val="24"/>
          <w:shd w:val="clear" w:color="auto" w:fill="FFFFFF"/>
          <w:lang w:eastAsia="en-US" w:bidi="ar-SA"/>
        </w:rPr>
        <w:t>)</w:t>
      </w:r>
    </w:p>
    <w:p w14:paraId="55FC0641"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sz w:val="24"/>
          <w:shd w:val="clear" w:color="auto" w:fill="FFFFFF"/>
          <w:lang w:eastAsia="en-US" w:bidi="ar-SA"/>
        </w:rPr>
      </w:pPr>
      <w:r w:rsidRPr="0022060E">
        <w:rPr>
          <w:rFonts w:ascii="Times New Roman" w:eastAsia="Arial" w:hAnsi="Times New Roman" w:cs="Times New Roman"/>
          <w:sz w:val="24"/>
          <w:shd w:val="clear" w:color="auto" w:fill="FFFFFF"/>
          <w:lang w:eastAsia="en-US" w:bidi="ar-SA"/>
        </w:rPr>
        <w:lastRenderedPageBreak/>
        <w:t xml:space="preserve">Зона предназначена для размещения и </w:t>
      </w:r>
      <w:proofErr w:type="gramStart"/>
      <w:r w:rsidRPr="0022060E">
        <w:rPr>
          <w:rFonts w:ascii="Times New Roman" w:eastAsia="Arial" w:hAnsi="Times New Roman" w:cs="Times New Roman"/>
          <w:sz w:val="24"/>
          <w:shd w:val="clear" w:color="auto" w:fill="FFFFFF"/>
          <w:lang w:eastAsia="en-US" w:bidi="ar-SA"/>
        </w:rPr>
        <w:t>функционирования промышленных объектов и производств</w:t>
      </w:r>
      <w:proofErr w:type="gramEnd"/>
      <w:r w:rsidRPr="0022060E">
        <w:rPr>
          <w:rFonts w:ascii="Times New Roman" w:eastAsia="Arial" w:hAnsi="Times New Roman" w:cs="Times New Roman"/>
          <w:sz w:val="24"/>
          <w:shd w:val="clear" w:color="auto" w:fill="FFFFFF"/>
          <w:lang w:eastAsia="en-US" w:bidi="ar-SA"/>
        </w:rPr>
        <w:t xml:space="preserve"> имеющих III</w:t>
      </w:r>
      <w:r w:rsidR="004D5764" w:rsidRPr="0022060E">
        <w:rPr>
          <w:rFonts w:ascii="Times New Roman" w:eastAsia="Arial" w:hAnsi="Times New Roman" w:cs="Times New Roman"/>
          <w:sz w:val="24"/>
          <w:shd w:val="clear" w:color="auto" w:fill="FFFFFF"/>
          <w:lang w:eastAsia="en-US" w:bidi="ar-SA"/>
        </w:rPr>
        <w:t xml:space="preserve"> и </w:t>
      </w:r>
      <w:r w:rsidR="004D5764" w:rsidRPr="0022060E">
        <w:rPr>
          <w:rFonts w:ascii="Times New Roman" w:eastAsia="Arial" w:hAnsi="Times New Roman" w:cs="Times New Roman"/>
          <w:sz w:val="24"/>
          <w:shd w:val="clear" w:color="auto" w:fill="FFFFFF"/>
          <w:lang w:val="en-US" w:eastAsia="en-US" w:bidi="ar-SA"/>
        </w:rPr>
        <w:t>II</w:t>
      </w:r>
      <w:r w:rsidRPr="0022060E">
        <w:rPr>
          <w:rFonts w:ascii="Times New Roman" w:eastAsia="Arial" w:hAnsi="Times New Roman" w:cs="Times New Roman"/>
          <w:sz w:val="24"/>
          <w:shd w:val="clear" w:color="auto" w:fill="FFFFFF"/>
          <w:lang w:eastAsia="en-US" w:bidi="ar-SA"/>
        </w:rPr>
        <w:t xml:space="preserve"> класс</w:t>
      </w:r>
      <w:r w:rsidR="004D5764" w:rsidRPr="0022060E">
        <w:rPr>
          <w:rFonts w:ascii="Times New Roman" w:eastAsia="Arial" w:hAnsi="Times New Roman" w:cs="Times New Roman"/>
          <w:sz w:val="24"/>
          <w:shd w:val="clear" w:color="auto" w:fill="FFFFFF"/>
          <w:lang w:val="en-US" w:eastAsia="en-US" w:bidi="ar-SA"/>
        </w:rPr>
        <w:t>s</w:t>
      </w:r>
      <w:r w:rsidRPr="0022060E">
        <w:rPr>
          <w:rFonts w:ascii="Times New Roman" w:eastAsia="Arial" w:hAnsi="Times New Roman" w:cs="Times New Roman"/>
          <w:sz w:val="24"/>
          <w:shd w:val="clear" w:color="auto" w:fill="FFFFFF"/>
          <w:lang w:eastAsia="en-US" w:bidi="ar-SA"/>
        </w:rPr>
        <w:t xml:space="preserve"> вредности по санитарной классификации.</w:t>
      </w:r>
    </w:p>
    <w:bookmarkEnd w:id="54"/>
    <w:p w14:paraId="4088D32A"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b/>
          <w:spacing w:val="-3"/>
          <w:sz w:val="24"/>
          <w:shd w:val="clear" w:color="auto" w:fill="FFFFFF"/>
          <w:lang w:eastAsia="en-US" w:bidi="ar-SA"/>
        </w:rPr>
      </w:pPr>
      <w:r w:rsidRPr="009F5AE9">
        <w:rPr>
          <w:rFonts w:ascii="Times New Roman" w:eastAsia="Arial" w:hAnsi="Times New Roman" w:cs="Times New Roman"/>
          <w:b/>
          <w:spacing w:val="-3"/>
          <w:sz w:val="24"/>
          <w:shd w:val="clear" w:color="auto" w:fill="FFFFFF"/>
          <w:lang w:eastAsia="en-US" w:bidi="ar-SA"/>
        </w:rPr>
        <w:t>Основные виды разрешенного использования земельных участков и объектов капитального строительства:</w:t>
      </w:r>
    </w:p>
    <w:p w14:paraId="5C19CD25" w14:textId="77777777" w:rsidR="00350312" w:rsidRPr="009F5AE9" w:rsidRDefault="005626C1" w:rsidP="009F5AE9">
      <w:pPr>
        <w:widowControl/>
        <w:tabs>
          <w:tab w:val="left" w:pos="1134"/>
        </w:tabs>
        <w:suppressAutoHyphens w:val="0"/>
        <w:autoSpaceDE/>
        <w:ind w:firstLine="851"/>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ab/>
      </w:r>
    </w:p>
    <w:tbl>
      <w:tblPr>
        <w:tblW w:w="9364" w:type="dxa"/>
        <w:shd w:val="clear" w:color="auto" w:fill="FFFFFF"/>
        <w:tblCellMar>
          <w:left w:w="0" w:type="dxa"/>
          <w:right w:w="0" w:type="dxa"/>
        </w:tblCellMar>
        <w:tblLook w:val="04A0" w:firstRow="1" w:lastRow="0" w:firstColumn="1" w:lastColumn="0" w:noHBand="0" w:noVBand="1"/>
      </w:tblPr>
      <w:tblGrid>
        <w:gridCol w:w="2642"/>
        <w:gridCol w:w="5192"/>
        <w:gridCol w:w="1530"/>
      </w:tblGrid>
      <w:tr w:rsidR="00350312" w:rsidRPr="00350312" w14:paraId="76EDC56C"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64DFEAF1"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192" w:type="dxa"/>
            <w:tcBorders>
              <w:top w:val="single" w:sz="6" w:space="0" w:color="000000"/>
              <w:bottom w:val="single" w:sz="6" w:space="0" w:color="000000"/>
              <w:right w:val="single" w:sz="6" w:space="0" w:color="000000"/>
            </w:tcBorders>
            <w:shd w:val="clear" w:color="auto" w:fill="FFFFFF"/>
          </w:tcPr>
          <w:p w14:paraId="7D450BF8"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530" w:type="dxa"/>
            <w:tcBorders>
              <w:top w:val="single" w:sz="6" w:space="0" w:color="000000"/>
              <w:bottom w:val="single" w:sz="6" w:space="0" w:color="000000"/>
              <w:right w:val="single" w:sz="6" w:space="0" w:color="000000"/>
            </w:tcBorders>
            <w:shd w:val="clear" w:color="auto" w:fill="FFFFFF"/>
          </w:tcPr>
          <w:p w14:paraId="5CE922ED"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hyperlink r:id="rId44" w:anchor="block_3333" w:history="1"/>
            <w:r w:rsidRPr="00350312">
              <w:rPr>
                <w:rFonts w:ascii="Times New Roman" w:eastAsia="Times New Roman" w:hAnsi="Times New Roman" w:cs="Times New Roman"/>
                <w:sz w:val="24"/>
                <w:lang w:bidi="ar-SA"/>
              </w:rPr>
              <w:t xml:space="preserve"> </w:t>
            </w:r>
          </w:p>
        </w:tc>
      </w:tr>
      <w:tr w:rsidR="00350312" w:rsidRPr="00350312" w14:paraId="590D4BD6" w14:textId="77777777" w:rsidTr="00A67574">
        <w:trPr>
          <w:trHeight w:val="294"/>
        </w:trPr>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1ABBAC95"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1</w:t>
            </w:r>
          </w:p>
        </w:tc>
        <w:tc>
          <w:tcPr>
            <w:tcW w:w="5192" w:type="dxa"/>
            <w:tcBorders>
              <w:top w:val="single" w:sz="6" w:space="0" w:color="000000"/>
              <w:bottom w:val="single" w:sz="6" w:space="0" w:color="000000"/>
              <w:right w:val="single" w:sz="6" w:space="0" w:color="000000"/>
            </w:tcBorders>
            <w:shd w:val="clear" w:color="auto" w:fill="FFFFFF"/>
          </w:tcPr>
          <w:p w14:paraId="2CD89CC8"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2</w:t>
            </w:r>
          </w:p>
        </w:tc>
        <w:tc>
          <w:tcPr>
            <w:tcW w:w="1530" w:type="dxa"/>
            <w:tcBorders>
              <w:top w:val="single" w:sz="6" w:space="0" w:color="000000"/>
              <w:bottom w:val="single" w:sz="6" w:space="0" w:color="000000"/>
              <w:right w:val="single" w:sz="6" w:space="0" w:color="000000"/>
            </w:tcBorders>
            <w:shd w:val="clear" w:color="auto" w:fill="FFFFFF"/>
          </w:tcPr>
          <w:p w14:paraId="0D037788"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3</w:t>
            </w:r>
          </w:p>
        </w:tc>
      </w:tr>
      <w:tr w:rsidR="00350312" w:rsidRPr="00350312" w14:paraId="6BA92E2C"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6E2329C1"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Животноводство</w:t>
            </w:r>
          </w:p>
        </w:tc>
        <w:tc>
          <w:tcPr>
            <w:tcW w:w="5192" w:type="dxa"/>
            <w:tcBorders>
              <w:top w:val="single" w:sz="6" w:space="0" w:color="000000"/>
              <w:bottom w:val="single" w:sz="6" w:space="0" w:color="000000"/>
              <w:right w:val="single" w:sz="6" w:space="0" w:color="000000"/>
            </w:tcBorders>
            <w:shd w:val="clear" w:color="auto" w:fill="FFFFFF"/>
          </w:tcPr>
          <w:p w14:paraId="5605C939"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37057024"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Содержание данного вида разрешенного использования включает в себя содержание видов разрешенного использования с </w:t>
            </w:r>
            <w:hyperlink r:id="rId45" w:anchor="block_1018" w:history="1">
              <w:r w:rsidRPr="00350312">
                <w:rPr>
                  <w:rFonts w:ascii="Times New Roman" w:eastAsia="Times New Roman" w:hAnsi="Times New Roman" w:cs="Times New Roman"/>
                  <w:sz w:val="24"/>
                  <w:u w:val="single"/>
                  <w:lang w:bidi="ar-SA"/>
                </w:rPr>
                <w:t>кодами 1.8-1.11</w:t>
              </w:r>
            </w:hyperlink>
          </w:p>
        </w:tc>
        <w:tc>
          <w:tcPr>
            <w:tcW w:w="1530" w:type="dxa"/>
            <w:tcBorders>
              <w:top w:val="single" w:sz="6" w:space="0" w:color="000000"/>
              <w:bottom w:val="single" w:sz="6" w:space="0" w:color="000000"/>
              <w:right w:val="single" w:sz="6" w:space="0" w:color="000000"/>
            </w:tcBorders>
            <w:shd w:val="clear" w:color="auto" w:fill="FFFFFF"/>
          </w:tcPr>
          <w:p w14:paraId="66ABE626"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1.7</w:t>
            </w:r>
          </w:p>
        </w:tc>
      </w:tr>
      <w:tr w:rsidR="00350312" w:rsidRPr="00350312" w14:paraId="1F1E238E"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545D3D2D"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Скотоводство</w:t>
            </w:r>
          </w:p>
        </w:tc>
        <w:tc>
          <w:tcPr>
            <w:tcW w:w="5192" w:type="dxa"/>
            <w:tcBorders>
              <w:top w:val="single" w:sz="6" w:space="0" w:color="000000"/>
              <w:bottom w:val="single" w:sz="6" w:space="0" w:color="000000"/>
              <w:right w:val="single" w:sz="6" w:space="0" w:color="000000"/>
            </w:tcBorders>
            <w:shd w:val="clear" w:color="auto" w:fill="FFFFFF"/>
          </w:tcPr>
          <w:p w14:paraId="1800D678"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73307B61"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25FA2483"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разведение племенных животных, производство и использование племенной продукции (материала)</w:t>
            </w:r>
          </w:p>
        </w:tc>
        <w:tc>
          <w:tcPr>
            <w:tcW w:w="1530" w:type="dxa"/>
            <w:tcBorders>
              <w:top w:val="single" w:sz="6" w:space="0" w:color="000000"/>
              <w:bottom w:val="single" w:sz="6" w:space="0" w:color="000000"/>
              <w:right w:val="single" w:sz="6" w:space="0" w:color="000000"/>
            </w:tcBorders>
            <w:shd w:val="clear" w:color="auto" w:fill="FFFFFF"/>
          </w:tcPr>
          <w:p w14:paraId="08577B34" w14:textId="77777777" w:rsidR="00350312" w:rsidRPr="00350312" w:rsidRDefault="00350312" w:rsidP="00350312">
            <w:pPr>
              <w:suppressAutoHyphens w:val="0"/>
              <w:autoSpaceDN w:val="0"/>
              <w:jc w:val="center"/>
              <w:rPr>
                <w:rFonts w:ascii="Times New Roman" w:eastAsia="Times New Roman" w:hAnsi="Times New Roman" w:cs="Times New Roman"/>
                <w:sz w:val="24"/>
                <w:lang w:bidi="ar-SA"/>
              </w:rPr>
            </w:pPr>
            <w:bookmarkStart w:id="55" w:name="P74"/>
            <w:bookmarkEnd w:id="55"/>
            <w:r w:rsidRPr="00350312">
              <w:rPr>
                <w:rFonts w:ascii="Times New Roman" w:eastAsia="Times New Roman" w:hAnsi="Times New Roman" w:cs="Times New Roman"/>
                <w:sz w:val="24"/>
                <w:lang w:bidi="ar-SA"/>
              </w:rPr>
              <w:t>1.8</w:t>
            </w:r>
          </w:p>
        </w:tc>
      </w:tr>
      <w:tr w:rsidR="00350312" w:rsidRPr="00350312" w14:paraId="0B674B24"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6246B1C3"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Звероводство</w:t>
            </w:r>
          </w:p>
        </w:tc>
        <w:tc>
          <w:tcPr>
            <w:tcW w:w="5192" w:type="dxa"/>
            <w:tcBorders>
              <w:top w:val="single" w:sz="6" w:space="0" w:color="000000"/>
              <w:bottom w:val="single" w:sz="6" w:space="0" w:color="000000"/>
              <w:right w:val="single" w:sz="6" w:space="0" w:color="000000"/>
            </w:tcBorders>
            <w:shd w:val="clear" w:color="auto" w:fill="FFFFFF"/>
          </w:tcPr>
          <w:p w14:paraId="4D1E6200"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Осуществление хозяйственной деятельности, связанной с разведением в неволе ценных пушных зверей;</w:t>
            </w:r>
          </w:p>
          <w:p w14:paraId="21A283E0"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72A9F519"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разведение племенных животных, производство и использование племенной продукции (материала)</w:t>
            </w:r>
          </w:p>
        </w:tc>
        <w:tc>
          <w:tcPr>
            <w:tcW w:w="1530" w:type="dxa"/>
            <w:tcBorders>
              <w:top w:val="single" w:sz="6" w:space="0" w:color="000000"/>
              <w:bottom w:val="single" w:sz="6" w:space="0" w:color="000000"/>
              <w:right w:val="single" w:sz="6" w:space="0" w:color="000000"/>
            </w:tcBorders>
            <w:shd w:val="clear" w:color="auto" w:fill="FFFFFF"/>
          </w:tcPr>
          <w:p w14:paraId="7D2CC048"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1.9</w:t>
            </w:r>
          </w:p>
          <w:p w14:paraId="38D98244"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p>
        </w:tc>
      </w:tr>
      <w:tr w:rsidR="00350312" w:rsidRPr="00350312" w14:paraId="5FF2B769"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14BA4ECA"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Птицеводство</w:t>
            </w:r>
          </w:p>
        </w:tc>
        <w:tc>
          <w:tcPr>
            <w:tcW w:w="5192" w:type="dxa"/>
            <w:tcBorders>
              <w:top w:val="single" w:sz="6" w:space="0" w:color="000000"/>
              <w:bottom w:val="single" w:sz="6" w:space="0" w:color="000000"/>
              <w:right w:val="single" w:sz="6" w:space="0" w:color="000000"/>
            </w:tcBorders>
            <w:shd w:val="clear" w:color="auto" w:fill="FFFFFF"/>
          </w:tcPr>
          <w:p w14:paraId="4A6D6363"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Осуществление хозяйственной деятельности, связанной с разведением домашних пород птиц, в том числе водоплавающих;</w:t>
            </w:r>
          </w:p>
          <w:p w14:paraId="618ABC28"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226139A7"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разведение племенных животных, производство и использование племенной продукции (материала)</w:t>
            </w:r>
          </w:p>
        </w:tc>
        <w:tc>
          <w:tcPr>
            <w:tcW w:w="1530" w:type="dxa"/>
            <w:tcBorders>
              <w:top w:val="single" w:sz="6" w:space="0" w:color="000000"/>
              <w:bottom w:val="single" w:sz="6" w:space="0" w:color="000000"/>
              <w:right w:val="single" w:sz="6" w:space="0" w:color="000000"/>
            </w:tcBorders>
            <w:shd w:val="clear" w:color="auto" w:fill="FFFFFF"/>
          </w:tcPr>
          <w:p w14:paraId="06ED7D75"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lastRenderedPageBreak/>
              <w:t>1.10</w:t>
            </w:r>
          </w:p>
        </w:tc>
      </w:tr>
      <w:tr w:rsidR="00350312" w:rsidRPr="00350312" w14:paraId="34350AF5"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7D73230A"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Свиноводство</w:t>
            </w:r>
          </w:p>
        </w:tc>
        <w:tc>
          <w:tcPr>
            <w:tcW w:w="5192" w:type="dxa"/>
            <w:tcBorders>
              <w:top w:val="single" w:sz="6" w:space="0" w:color="000000"/>
              <w:bottom w:val="single" w:sz="6" w:space="0" w:color="000000"/>
              <w:right w:val="single" w:sz="6" w:space="0" w:color="000000"/>
            </w:tcBorders>
            <w:shd w:val="clear" w:color="auto" w:fill="FFFFFF"/>
          </w:tcPr>
          <w:p w14:paraId="4514260D"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Осуществление хозяйственной деятельности, связанной с разведением свиней;</w:t>
            </w:r>
          </w:p>
          <w:p w14:paraId="31049E76"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93FD143"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разведение племенных животных, производство и использование племенной продукции (материала)</w:t>
            </w:r>
          </w:p>
        </w:tc>
        <w:tc>
          <w:tcPr>
            <w:tcW w:w="1530" w:type="dxa"/>
            <w:tcBorders>
              <w:top w:val="single" w:sz="6" w:space="0" w:color="000000"/>
              <w:bottom w:val="single" w:sz="6" w:space="0" w:color="000000"/>
              <w:right w:val="single" w:sz="6" w:space="0" w:color="000000"/>
            </w:tcBorders>
            <w:shd w:val="clear" w:color="auto" w:fill="FFFFFF"/>
          </w:tcPr>
          <w:p w14:paraId="404BBA40"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1.11</w:t>
            </w:r>
          </w:p>
        </w:tc>
      </w:tr>
      <w:tr w:rsidR="00350312" w:rsidRPr="00350312" w14:paraId="62382B09"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71F22D72"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Хранение и переработка сельскохозяйственной продукции</w:t>
            </w:r>
          </w:p>
        </w:tc>
        <w:tc>
          <w:tcPr>
            <w:tcW w:w="5192" w:type="dxa"/>
            <w:tcBorders>
              <w:top w:val="single" w:sz="6" w:space="0" w:color="000000"/>
              <w:bottom w:val="single" w:sz="6" w:space="0" w:color="000000"/>
              <w:right w:val="single" w:sz="6" w:space="0" w:color="000000"/>
            </w:tcBorders>
            <w:shd w:val="clear" w:color="auto" w:fill="FFFFFF"/>
          </w:tcPr>
          <w:p w14:paraId="72C66373"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30" w:type="dxa"/>
            <w:tcBorders>
              <w:top w:val="single" w:sz="6" w:space="0" w:color="000000"/>
              <w:bottom w:val="single" w:sz="6" w:space="0" w:color="000000"/>
              <w:right w:val="single" w:sz="6" w:space="0" w:color="000000"/>
            </w:tcBorders>
            <w:shd w:val="clear" w:color="auto" w:fill="FFFFFF"/>
          </w:tcPr>
          <w:p w14:paraId="3FE2287D" w14:textId="77777777" w:rsidR="00350312" w:rsidRPr="00350312" w:rsidRDefault="00350312" w:rsidP="00350312">
            <w:pPr>
              <w:suppressAutoHyphens w:val="0"/>
              <w:autoSpaceDN w:val="0"/>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1.15</w:t>
            </w:r>
          </w:p>
        </w:tc>
      </w:tr>
      <w:tr w:rsidR="00350312" w:rsidRPr="00350312" w14:paraId="6F83BBD7" w14:textId="77777777" w:rsidTr="00A67574">
        <w:tc>
          <w:tcPr>
            <w:tcW w:w="2642" w:type="dxa"/>
            <w:tcBorders>
              <w:left w:val="single" w:sz="6" w:space="0" w:color="000000"/>
              <w:bottom w:val="single" w:sz="6" w:space="0" w:color="000000"/>
              <w:right w:val="single" w:sz="6" w:space="0" w:color="000000"/>
            </w:tcBorders>
            <w:shd w:val="clear" w:color="auto" w:fill="FFFFFF"/>
          </w:tcPr>
          <w:p w14:paraId="1FD7DA21"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Производственная деятельность</w:t>
            </w:r>
          </w:p>
        </w:tc>
        <w:tc>
          <w:tcPr>
            <w:tcW w:w="5192" w:type="dxa"/>
            <w:tcBorders>
              <w:bottom w:val="single" w:sz="6" w:space="0" w:color="000000"/>
              <w:right w:val="single" w:sz="6" w:space="0" w:color="000000"/>
            </w:tcBorders>
            <w:shd w:val="clear" w:color="auto" w:fill="FFFFFF"/>
          </w:tcPr>
          <w:p w14:paraId="36D7E002"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объектов капитального строительства в целях добычи недр, их переработки, изготовления вещей промышленным способом</w:t>
            </w:r>
          </w:p>
        </w:tc>
        <w:tc>
          <w:tcPr>
            <w:tcW w:w="1530" w:type="dxa"/>
            <w:tcBorders>
              <w:bottom w:val="single" w:sz="6" w:space="0" w:color="000000"/>
              <w:right w:val="single" w:sz="6" w:space="0" w:color="000000"/>
            </w:tcBorders>
            <w:shd w:val="clear" w:color="auto" w:fill="FFFFFF"/>
          </w:tcPr>
          <w:p w14:paraId="12B9732A"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6.0</w:t>
            </w:r>
          </w:p>
        </w:tc>
      </w:tr>
      <w:tr w:rsidR="00350312" w:rsidRPr="00350312" w14:paraId="275FC2A8" w14:textId="77777777" w:rsidTr="00A67574">
        <w:tc>
          <w:tcPr>
            <w:tcW w:w="2642" w:type="dxa"/>
            <w:tcBorders>
              <w:left w:val="single" w:sz="6" w:space="0" w:color="000000"/>
              <w:bottom w:val="single" w:sz="6" w:space="0" w:color="000000"/>
              <w:right w:val="single" w:sz="6" w:space="0" w:color="000000"/>
            </w:tcBorders>
            <w:shd w:val="clear" w:color="auto" w:fill="FFFFFF"/>
          </w:tcPr>
          <w:p w14:paraId="2BCA200B"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Недропользование</w:t>
            </w:r>
          </w:p>
        </w:tc>
        <w:tc>
          <w:tcPr>
            <w:tcW w:w="5192" w:type="dxa"/>
            <w:tcBorders>
              <w:bottom w:val="single" w:sz="6" w:space="0" w:color="000000"/>
              <w:right w:val="single" w:sz="6" w:space="0" w:color="000000"/>
            </w:tcBorders>
            <w:shd w:val="clear" w:color="auto" w:fill="FFFFFF"/>
          </w:tcPr>
          <w:p w14:paraId="043C0012"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Осуществление геологических изысканий;</w:t>
            </w:r>
          </w:p>
          <w:p w14:paraId="0CDB5D40"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добыча недр открытым (карьеры, отвалы) и закрытым (шахты, скважины) способами;</w:t>
            </w:r>
          </w:p>
          <w:p w14:paraId="56952841"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объектов капитального строительства, в том числе подземных, в целях добычи недр;</w:t>
            </w:r>
          </w:p>
          <w:p w14:paraId="333634CF"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объектов капитального строительства, необходимых для подготовки сырья к транспортировке и (или) промышленной переработке;</w:t>
            </w:r>
          </w:p>
          <w:p w14:paraId="4194B1F4"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530" w:type="dxa"/>
            <w:tcBorders>
              <w:bottom w:val="single" w:sz="6" w:space="0" w:color="000000"/>
              <w:right w:val="single" w:sz="6" w:space="0" w:color="000000"/>
            </w:tcBorders>
            <w:shd w:val="clear" w:color="auto" w:fill="FFFFFF"/>
          </w:tcPr>
          <w:p w14:paraId="007BC5CC" w14:textId="77777777" w:rsidR="00350312" w:rsidRPr="00350312" w:rsidRDefault="00350312" w:rsidP="00350312">
            <w:pPr>
              <w:suppressAutoHyphens w:val="0"/>
              <w:autoSpaceDN w:val="0"/>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6.1</w:t>
            </w:r>
          </w:p>
        </w:tc>
      </w:tr>
      <w:tr w:rsidR="00350312" w:rsidRPr="00350312" w14:paraId="3EC18F43" w14:textId="77777777" w:rsidTr="00A67574">
        <w:tc>
          <w:tcPr>
            <w:tcW w:w="2642" w:type="dxa"/>
            <w:tcBorders>
              <w:left w:val="single" w:sz="6" w:space="0" w:color="000000"/>
              <w:bottom w:val="single" w:sz="6" w:space="0" w:color="000000"/>
              <w:right w:val="single" w:sz="6" w:space="0" w:color="000000"/>
            </w:tcBorders>
            <w:shd w:val="clear" w:color="auto" w:fill="FFFFFF"/>
          </w:tcPr>
          <w:p w14:paraId="1FBB6C91"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Пищевая промышленность</w:t>
            </w:r>
          </w:p>
        </w:tc>
        <w:tc>
          <w:tcPr>
            <w:tcW w:w="5192" w:type="dxa"/>
            <w:tcBorders>
              <w:bottom w:val="single" w:sz="6" w:space="0" w:color="000000"/>
              <w:right w:val="single" w:sz="6" w:space="0" w:color="000000"/>
            </w:tcBorders>
            <w:shd w:val="clear" w:color="auto" w:fill="FFFFFF"/>
          </w:tcPr>
          <w:p w14:paraId="7440CB3B"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30" w:type="dxa"/>
            <w:tcBorders>
              <w:bottom w:val="single" w:sz="6" w:space="0" w:color="000000"/>
              <w:right w:val="single" w:sz="6" w:space="0" w:color="000000"/>
            </w:tcBorders>
            <w:shd w:val="clear" w:color="auto" w:fill="FFFFFF"/>
          </w:tcPr>
          <w:p w14:paraId="74C182BD"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6.4</w:t>
            </w:r>
          </w:p>
        </w:tc>
      </w:tr>
      <w:tr w:rsidR="00350312" w:rsidRPr="00350312" w14:paraId="558C7622"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22A1C7E5"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Строительная промышленность</w:t>
            </w:r>
          </w:p>
        </w:tc>
        <w:tc>
          <w:tcPr>
            <w:tcW w:w="5192" w:type="dxa"/>
            <w:tcBorders>
              <w:top w:val="single" w:sz="6" w:space="0" w:color="000000"/>
              <w:bottom w:val="single" w:sz="6" w:space="0" w:color="000000"/>
              <w:right w:val="single" w:sz="6" w:space="0" w:color="000000"/>
            </w:tcBorders>
            <w:shd w:val="clear" w:color="auto" w:fill="FFFFFF"/>
          </w:tcPr>
          <w:p w14:paraId="337E6BC4"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w:t>
            </w:r>
            <w:r w:rsidRPr="00350312">
              <w:rPr>
                <w:rFonts w:ascii="Times New Roman" w:eastAsia="Times New Roman" w:hAnsi="Times New Roman" w:cs="Times New Roman"/>
                <w:sz w:val="24"/>
                <w:lang w:bidi="ar-SA"/>
              </w:rPr>
              <w:lastRenderedPageBreak/>
              <w:t>сантехнического оборудования, лифтов и подъемников, столярной продукции, сборных домов или их частей и тому подобной продукции</w:t>
            </w:r>
          </w:p>
        </w:tc>
        <w:tc>
          <w:tcPr>
            <w:tcW w:w="1530" w:type="dxa"/>
            <w:tcBorders>
              <w:top w:val="single" w:sz="6" w:space="0" w:color="000000"/>
              <w:bottom w:val="single" w:sz="6" w:space="0" w:color="000000"/>
              <w:right w:val="single" w:sz="6" w:space="0" w:color="000000"/>
            </w:tcBorders>
            <w:shd w:val="clear" w:color="auto" w:fill="FFFFFF"/>
          </w:tcPr>
          <w:p w14:paraId="13F9144C" w14:textId="77777777" w:rsidR="00350312" w:rsidRPr="00350312" w:rsidRDefault="00350312" w:rsidP="00350312">
            <w:pPr>
              <w:suppressAutoHyphens w:val="0"/>
              <w:autoSpaceDN w:val="0"/>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lastRenderedPageBreak/>
              <w:t>6.6</w:t>
            </w:r>
          </w:p>
        </w:tc>
      </w:tr>
      <w:tr w:rsidR="00350312" w:rsidRPr="00350312" w14:paraId="472039DE"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089CDDFB"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Склады</w:t>
            </w:r>
          </w:p>
        </w:tc>
        <w:tc>
          <w:tcPr>
            <w:tcW w:w="5192" w:type="dxa"/>
            <w:tcBorders>
              <w:top w:val="single" w:sz="6" w:space="0" w:color="000000"/>
              <w:bottom w:val="single" w:sz="6" w:space="0" w:color="000000"/>
              <w:right w:val="single" w:sz="6" w:space="0" w:color="000000"/>
            </w:tcBorders>
            <w:shd w:val="clear" w:color="auto" w:fill="FFFFFF"/>
          </w:tcPr>
          <w:p w14:paraId="04FCA1AE"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30" w:type="dxa"/>
            <w:tcBorders>
              <w:top w:val="single" w:sz="6" w:space="0" w:color="000000"/>
              <w:bottom w:val="single" w:sz="6" w:space="0" w:color="000000"/>
              <w:right w:val="single" w:sz="6" w:space="0" w:color="000000"/>
            </w:tcBorders>
            <w:shd w:val="clear" w:color="auto" w:fill="FFFFFF"/>
          </w:tcPr>
          <w:p w14:paraId="6AD34C3A"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6.9</w:t>
            </w:r>
          </w:p>
        </w:tc>
      </w:tr>
    </w:tbl>
    <w:p w14:paraId="3A58C999" w14:textId="77777777" w:rsidR="005626C1" w:rsidRPr="009F5AE9" w:rsidRDefault="005626C1" w:rsidP="009F5AE9">
      <w:pPr>
        <w:widowControl/>
        <w:shd w:val="clear" w:color="auto" w:fill="FFFFFF"/>
        <w:suppressAutoHyphens w:val="0"/>
        <w:autoSpaceDE/>
        <w:spacing w:line="270" w:lineRule="atLeast"/>
        <w:rPr>
          <w:rFonts w:ascii="Times New Roman" w:eastAsiaTheme="minorHAnsi" w:hAnsi="Times New Roman" w:cs="Times New Roman"/>
          <w:vanish/>
          <w:color w:val="22272F"/>
          <w:sz w:val="24"/>
          <w:lang w:eastAsia="en-US" w:bidi="ar-SA"/>
        </w:rPr>
      </w:pPr>
    </w:p>
    <w:p w14:paraId="7B3AC526"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sz w:val="24"/>
          <w:shd w:val="clear" w:color="auto" w:fill="FFFFFF"/>
          <w:lang w:eastAsia="en-US" w:bidi="ar-SA"/>
        </w:rPr>
      </w:pPr>
    </w:p>
    <w:p w14:paraId="18AA4974" w14:textId="77777777" w:rsidR="005626C1" w:rsidRDefault="005626C1" w:rsidP="009F5AE9">
      <w:pPr>
        <w:widowControl/>
        <w:shd w:val="clear" w:color="auto" w:fill="FFFFFF"/>
        <w:suppressAutoHyphens w:val="0"/>
        <w:autoSpaceDE/>
        <w:jc w:val="both"/>
        <w:outlineLvl w:val="0"/>
        <w:rPr>
          <w:rFonts w:ascii="Times New Roman" w:eastAsia="Times New Roman" w:hAnsi="Times New Roman" w:cs="Times New Roman"/>
          <w:bCs/>
          <w:color w:val="22272F"/>
          <w:kern w:val="36"/>
          <w:sz w:val="24"/>
          <w:lang w:bidi="ar-SA"/>
        </w:rPr>
      </w:pPr>
      <w:r w:rsidRPr="009F5AE9">
        <w:rPr>
          <w:rFonts w:ascii="Times New Roman" w:eastAsia="Times New Roman" w:hAnsi="Times New Roman" w:cs="Times New Roman"/>
          <w:bCs/>
          <w:color w:val="22272F"/>
          <w:kern w:val="36"/>
          <w:sz w:val="24"/>
          <w:lang w:bidi="ar-SA"/>
        </w:rPr>
        <w:t>* -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p>
    <w:p w14:paraId="57D0AA5A" w14:textId="77777777" w:rsidR="00350312" w:rsidRPr="009F5AE9" w:rsidRDefault="00350312" w:rsidP="009F5AE9">
      <w:pPr>
        <w:widowControl/>
        <w:shd w:val="clear" w:color="auto" w:fill="FFFFFF"/>
        <w:suppressAutoHyphens w:val="0"/>
        <w:autoSpaceDE/>
        <w:jc w:val="both"/>
        <w:outlineLvl w:val="0"/>
        <w:rPr>
          <w:rFonts w:ascii="Times New Roman" w:eastAsia="Times New Roman" w:hAnsi="Times New Roman" w:cs="Times New Roman"/>
          <w:bCs/>
          <w:color w:val="22272F"/>
          <w:kern w:val="36"/>
          <w:sz w:val="24"/>
          <w:lang w:bidi="ar-SA"/>
        </w:rPr>
      </w:pPr>
    </w:p>
    <w:p w14:paraId="7B2415E9" w14:textId="77777777" w:rsidR="005626C1" w:rsidRPr="009F5AE9" w:rsidRDefault="005626C1" w:rsidP="009F5AE9">
      <w:pPr>
        <w:widowControl/>
        <w:tabs>
          <w:tab w:val="left" w:pos="1134"/>
        </w:tabs>
        <w:suppressAutoHyphens w:val="0"/>
        <w:autoSpaceDE/>
        <w:ind w:firstLine="851"/>
        <w:jc w:val="both"/>
        <w:rPr>
          <w:rFonts w:ascii="Times New Roman" w:eastAsia="Arial" w:hAnsi="Times New Roman" w:cs="Times New Roman"/>
          <w:b/>
          <w:spacing w:val="-3"/>
          <w:sz w:val="24"/>
          <w:shd w:val="clear" w:color="auto" w:fill="FFFFFF"/>
          <w:lang w:eastAsia="en-US" w:bidi="ar-SA"/>
        </w:rPr>
      </w:pPr>
      <w:r w:rsidRPr="009F5AE9">
        <w:rPr>
          <w:rFonts w:ascii="Times New Roman" w:eastAsia="Arial" w:hAnsi="Times New Roman" w:cs="Times New Roman"/>
          <w:b/>
          <w:spacing w:val="-3"/>
          <w:sz w:val="24"/>
          <w:shd w:val="clear" w:color="auto" w:fill="FFFFFF"/>
          <w:lang w:eastAsia="en-US" w:bidi="ar-SA"/>
        </w:rPr>
        <w:t>Условно разрешенные виды использования земельных участков и объектов капитального строительства:</w:t>
      </w:r>
    </w:p>
    <w:tbl>
      <w:tblPr>
        <w:tblW w:w="9364" w:type="dxa"/>
        <w:shd w:val="clear" w:color="auto" w:fill="FFFFFF"/>
        <w:tblCellMar>
          <w:left w:w="0" w:type="dxa"/>
          <w:right w:w="0" w:type="dxa"/>
        </w:tblCellMar>
        <w:tblLook w:val="04A0" w:firstRow="1" w:lastRow="0" w:firstColumn="1" w:lastColumn="0" w:noHBand="0" w:noVBand="1"/>
      </w:tblPr>
      <w:tblGrid>
        <w:gridCol w:w="2642"/>
        <w:gridCol w:w="5192"/>
        <w:gridCol w:w="1530"/>
      </w:tblGrid>
      <w:tr w:rsidR="00350312" w:rsidRPr="00350312" w14:paraId="62946D85"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326975F8"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192" w:type="dxa"/>
            <w:tcBorders>
              <w:top w:val="single" w:sz="6" w:space="0" w:color="000000"/>
              <w:bottom w:val="single" w:sz="6" w:space="0" w:color="000000"/>
              <w:right w:val="single" w:sz="6" w:space="0" w:color="000000"/>
            </w:tcBorders>
            <w:shd w:val="clear" w:color="auto" w:fill="FFFFFF"/>
          </w:tcPr>
          <w:p w14:paraId="12DF7B58"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530" w:type="dxa"/>
            <w:tcBorders>
              <w:top w:val="single" w:sz="6" w:space="0" w:color="000000"/>
              <w:bottom w:val="single" w:sz="6" w:space="0" w:color="000000"/>
              <w:right w:val="single" w:sz="6" w:space="0" w:color="000000"/>
            </w:tcBorders>
            <w:shd w:val="clear" w:color="auto" w:fill="FFFFFF"/>
          </w:tcPr>
          <w:p w14:paraId="228BA70D"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hyperlink r:id="rId46" w:anchor="block_3333" w:history="1"/>
            <w:r w:rsidRPr="00350312">
              <w:rPr>
                <w:rFonts w:ascii="Times New Roman" w:eastAsia="Times New Roman" w:hAnsi="Times New Roman" w:cs="Times New Roman"/>
                <w:sz w:val="24"/>
                <w:lang w:bidi="ar-SA"/>
              </w:rPr>
              <w:t xml:space="preserve"> </w:t>
            </w:r>
          </w:p>
        </w:tc>
      </w:tr>
      <w:tr w:rsidR="00350312" w:rsidRPr="00350312" w14:paraId="1976FFB0" w14:textId="77777777" w:rsidTr="00A67574">
        <w:trPr>
          <w:trHeight w:val="294"/>
        </w:trPr>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733A7250"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1</w:t>
            </w:r>
          </w:p>
        </w:tc>
        <w:tc>
          <w:tcPr>
            <w:tcW w:w="5192" w:type="dxa"/>
            <w:tcBorders>
              <w:top w:val="single" w:sz="6" w:space="0" w:color="000000"/>
              <w:bottom w:val="single" w:sz="6" w:space="0" w:color="000000"/>
              <w:right w:val="single" w:sz="6" w:space="0" w:color="000000"/>
            </w:tcBorders>
            <w:shd w:val="clear" w:color="auto" w:fill="FFFFFF"/>
          </w:tcPr>
          <w:p w14:paraId="24404F97"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2</w:t>
            </w:r>
          </w:p>
        </w:tc>
        <w:tc>
          <w:tcPr>
            <w:tcW w:w="1530" w:type="dxa"/>
            <w:tcBorders>
              <w:top w:val="single" w:sz="6" w:space="0" w:color="000000"/>
              <w:bottom w:val="single" w:sz="6" w:space="0" w:color="000000"/>
              <w:right w:val="single" w:sz="6" w:space="0" w:color="000000"/>
            </w:tcBorders>
            <w:shd w:val="clear" w:color="auto" w:fill="FFFFFF"/>
          </w:tcPr>
          <w:p w14:paraId="523A1651"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3</w:t>
            </w:r>
          </w:p>
        </w:tc>
      </w:tr>
      <w:tr w:rsidR="00350312" w:rsidRPr="00350312" w14:paraId="3B216FFC" w14:textId="77777777" w:rsidTr="00A67574">
        <w:trPr>
          <w:trHeight w:val="294"/>
        </w:trPr>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053BC9C0"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Ветеринарное обслуживание</w:t>
            </w:r>
          </w:p>
        </w:tc>
        <w:tc>
          <w:tcPr>
            <w:tcW w:w="5192" w:type="dxa"/>
            <w:tcBorders>
              <w:top w:val="single" w:sz="6" w:space="0" w:color="000000"/>
              <w:bottom w:val="single" w:sz="6" w:space="0" w:color="000000"/>
              <w:right w:val="single" w:sz="6" w:space="0" w:color="000000"/>
            </w:tcBorders>
            <w:shd w:val="clear" w:color="auto" w:fill="FFFFFF"/>
          </w:tcPr>
          <w:p w14:paraId="61B770D0"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47" w:anchor="block_103101" w:history="1">
              <w:r w:rsidRPr="00350312">
                <w:rPr>
                  <w:rFonts w:ascii="Times New Roman" w:eastAsia="Times New Roman" w:hAnsi="Times New Roman" w:cs="Times New Roman"/>
                  <w:sz w:val="24"/>
                  <w:u w:val="single"/>
                  <w:lang w:bidi="ar-SA"/>
                </w:rPr>
                <w:t>кодами 3.10.1 - 3.10.2</w:t>
              </w:r>
            </w:hyperlink>
          </w:p>
        </w:tc>
        <w:tc>
          <w:tcPr>
            <w:tcW w:w="1530" w:type="dxa"/>
            <w:tcBorders>
              <w:top w:val="single" w:sz="6" w:space="0" w:color="000000"/>
              <w:bottom w:val="single" w:sz="6" w:space="0" w:color="000000"/>
              <w:right w:val="single" w:sz="6" w:space="0" w:color="000000"/>
            </w:tcBorders>
            <w:shd w:val="clear" w:color="auto" w:fill="FFFFFF"/>
          </w:tcPr>
          <w:p w14:paraId="556FBFE4"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3.10</w:t>
            </w:r>
          </w:p>
        </w:tc>
      </w:tr>
      <w:tr w:rsidR="00350312" w:rsidRPr="00350312" w14:paraId="09ED2057" w14:textId="77777777" w:rsidTr="00A67574">
        <w:trPr>
          <w:trHeight w:val="294"/>
        </w:trPr>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0CD1EE71"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Амбулаторное ветеринарное обслуживание</w:t>
            </w:r>
          </w:p>
        </w:tc>
        <w:tc>
          <w:tcPr>
            <w:tcW w:w="5192" w:type="dxa"/>
            <w:tcBorders>
              <w:top w:val="single" w:sz="6" w:space="0" w:color="000000"/>
              <w:bottom w:val="single" w:sz="6" w:space="0" w:color="000000"/>
              <w:right w:val="single" w:sz="6" w:space="0" w:color="000000"/>
            </w:tcBorders>
            <w:shd w:val="clear" w:color="auto" w:fill="FFFFFF"/>
          </w:tcPr>
          <w:p w14:paraId="6CB51AFF"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ветеринарных услуг без содержания животных</w:t>
            </w:r>
          </w:p>
        </w:tc>
        <w:tc>
          <w:tcPr>
            <w:tcW w:w="1530" w:type="dxa"/>
            <w:tcBorders>
              <w:top w:val="single" w:sz="6" w:space="0" w:color="000000"/>
              <w:bottom w:val="single" w:sz="6" w:space="0" w:color="000000"/>
              <w:right w:val="single" w:sz="6" w:space="0" w:color="000000"/>
            </w:tcBorders>
            <w:shd w:val="clear" w:color="auto" w:fill="FFFFFF"/>
          </w:tcPr>
          <w:p w14:paraId="7AD9A072"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3.10.1</w:t>
            </w:r>
          </w:p>
        </w:tc>
      </w:tr>
      <w:tr w:rsidR="00350312" w:rsidRPr="00350312" w14:paraId="63773403" w14:textId="77777777" w:rsidTr="00A67574">
        <w:trPr>
          <w:trHeight w:val="294"/>
        </w:trPr>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68FE64DF"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Приюты для животных</w:t>
            </w:r>
          </w:p>
        </w:tc>
        <w:tc>
          <w:tcPr>
            <w:tcW w:w="5192" w:type="dxa"/>
            <w:tcBorders>
              <w:top w:val="single" w:sz="6" w:space="0" w:color="000000"/>
              <w:bottom w:val="single" w:sz="6" w:space="0" w:color="000000"/>
              <w:right w:val="single" w:sz="6" w:space="0" w:color="000000"/>
            </w:tcBorders>
            <w:shd w:val="clear" w:color="auto" w:fill="FFFFFF"/>
          </w:tcPr>
          <w:p w14:paraId="0270B2DB"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объектов капитального строительства, предназначенных для оказания ветеринарных услуг в стационаре;</w:t>
            </w:r>
          </w:p>
          <w:p w14:paraId="388A27FE"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272D0A1A"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lastRenderedPageBreak/>
              <w:t>размещение объектов капитального строительства, предназначенных для организации гостиниц для животных</w:t>
            </w:r>
          </w:p>
        </w:tc>
        <w:tc>
          <w:tcPr>
            <w:tcW w:w="1530" w:type="dxa"/>
            <w:tcBorders>
              <w:top w:val="single" w:sz="6" w:space="0" w:color="000000"/>
              <w:bottom w:val="single" w:sz="6" w:space="0" w:color="000000"/>
              <w:right w:val="single" w:sz="6" w:space="0" w:color="000000"/>
            </w:tcBorders>
            <w:shd w:val="clear" w:color="auto" w:fill="FFFFFF"/>
          </w:tcPr>
          <w:p w14:paraId="05E9553A"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lastRenderedPageBreak/>
              <w:t>3.10.2</w:t>
            </w:r>
          </w:p>
        </w:tc>
      </w:tr>
      <w:tr w:rsidR="00350312" w:rsidRPr="00350312" w14:paraId="5A2D6D85"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6F133BCA"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Обеспечение научной деятельности</w:t>
            </w:r>
          </w:p>
        </w:tc>
        <w:tc>
          <w:tcPr>
            <w:tcW w:w="5192" w:type="dxa"/>
            <w:tcBorders>
              <w:top w:val="single" w:sz="6" w:space="0" w:color="000000"/>
              <w:bottom w:val="single" w:sz="6" w:space="0" w:color="000000"/>
              <w:right w:val="single" w:sz="6" w:space="0" w:color="000000"/>
            </w:tcBorders>
            <w:shd w:val="clear" w:color="auto" w:fill="FFFFFF"/>
          </w:tcPr>
          <w:p w14:paraId="4FE9B961"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530" w:type="dxa"/>
            <w:tcBorders>
              <w:top w:val="single" w:sz="6" w:space="0" w:color="000000"/>
              <w:bottom w:val="single" w:sz="6" w:space="0" w:color="000000"/>
              <w:right w:val="single" w:sz="6" w:space="0" w:color="000000"/>
            </w:tcBorders>
            <w:shd w:val="clear" w:color="auto" w:fill="FFFFFF"/>
          </w:tcPr>
          <w:p w14:paraId="5479A7F6"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3.9</w:t>
            </w:r>
          </w:p>
        </w:tc>
      </w:tr>
      <w:tr w:rsidR="00350312" w:rsidRPr="00350312" w14:paraId="43E3D7C3"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1BCF6966"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Обеспечение деятельности в области гидрометеорологии и смежных с ней областях</w:t>
            </w:r>
          </w:p>
        </w:tc>
        <w:tc>
          <w:tcPr>
            <w:tcW w:w="5192" w:type="dxa"/>
            <w:tcBorders>
              <w:top w:val="single" w:sz="6" w:space="0" w:color="000000"/>
              <w:bottom w:val="single" w:sz="6" w:space="0" w:color="000000"/>
              <w:right w:val="single" w:sz="6" w:space="0" w:color="000000"/>
            </w:tcBorders>
            <w:shd w:val="clear" w:color="auto" w:fill="FFFFFF"/>
          </w:tcPr>
          <w:p w14:paraId="7F0B3EF9"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30" w:type="dxa"/>
            <w:tcBorders>
              <w:top w:val="single" w:sz="6" w:space="0" w:color="000000"/>
              <w:bottom w:val="single" w:sz="6" w:space="0" w:color="000000"/>
              <w:right w:val="single" w:sz="6" w:space="0" w:color="000000"/>
            </w:tcBorders>
            <w:shd w:val="clear" w:color="auto" w:fill="FFFFFF"/>
          </w:tcPr>
          <w:p w14:paraId="6D7BDD40"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3.9.1</w:t>
            </w:r>
          </w:p>
        </w:tc>
      </w:tr>
      <w:tr w:rsidR="00350312" w:rsidRPr="00350312" w14:paraId="03DFC800"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16D922E4"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Объекты придорожного сервиса</w:t>
            </w:r>
          </w:p>
        </w:tc>
        <w:tc>
          <w:tcPr>
            <w:tcW w:w="5192" w:type="dxa"/>
            <w:tcBorders>
              <w:top w:val="single" w:sz="6" w:space="0" w:color="000000"/>
              <w:bottom w:val="single" w:sz="6" w:space="0" w:color="000000"/>
              <w:right w:val="single" w:sz="6" w:space="0" w:color="000000"/>
            </w:tcBorders>
            <w:shd w:val="clear" w:color="auto" w:fill="FFFFFF"/>
          </w:tcPr>
          <w:p w14:paraId="231C5082"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автозаправочных станций (бензиновых, газовых);</w:t>
            </w:r>
          </w:p>
          <w:p w14:paraId="1049503D"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магазинов сопутствующей торговли, зданий для организации общественного питания в качестве объектов придорожного сервиса;</w:t>
            </w:r>
          </w:p>
          <w:p w14:paraId="6797F2CC"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предоставление гостиничных услуг в качестве придорожного сервиса;</w:t>
            </w:r>
          </w:p>
          <w:p w14:paraId="4B4A769E"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30" w:type="dxa"/>
            <w:tcBorders>
              <w:top w:val="single" w:sz="6" w:space="0" w:color="000000"/>
              <w:bottom w:val="single" w:sz="6" w:space="0" w:color="000000"/>
              <w:right w:val="single" w:sz="6" w:space="0" w:color="000000"/>
            </w:tcBorders>
            <w:shd w:val="clear" w:color="auto" w:fill="FFFFFF"/>
          </w:tcPr>
          <w:p w14:paraId="02B56491" w14:textId="77777777" w:rsidR="00350312" w:rsidRPr="00350312" w:rsidRDefault="00350312" w:rsidP="00350312">
            <w:pPr>
              <w:suppressAutoHyphens w:val="0"/>
              <w:autoSpaceDN w:val="0"/>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4.9.1</w:t>
            </w:r>
          </w:p>
        </w:tc>
      </w:tr>
      <w:tr w:rsidR="00350312" w:rsidRPr="00350312" w14:paraId="07283B92"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3B0859C1"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Связь</w:t>
            </w:r>
          </w:p>
        </w:tc>
        <w:tc>
          <w:tcPr>
            <w:tcW w:w="5192" w:type="dxa"/>
            <w:tcBorders>
              <w:top w:val="single" w:sz="6" w:space="0" w:color="000000"/>
              <w:bottom w:val="single" w:sz="6" w:space="0" w:color="000000"/>
              <w:right w:val="single" w:sz="6" w:space="0" w:color="000000"/>
            </w:tcBorders>
            <w:shd w:val="clear" w:color="auto" w:fill="FFFFFF"/>
          </w:tcPr>
          <w:p w14:paraId="4A6822F6"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rsidRPr="00350312">
              <w:rPr>
                <w:rFonts w:ascii="Times New Roman" w:eastAsia="Times New Roman" w:hAnsi="Times New Roman" w:cs="Times New Roman"/>
                <w:sz w:val="24"/>
                <w:lang w:bidi="ar-SA"/>
              </w:rPr>
              <w:lastRenderedPageBreak/>
              <w:t>содержанием вида разрешенного использования с </w:t>
            </w:r>
            <w:hyperlink r:id="rId48" w:anchor="block_1031" w:history="1">
              <w:r w:rsidRPr="00350312">
                <w:rPr>
                  <w:rFonts w:ascii="Times New Roman" w:eastAsia="Times New Roman" w:hAnsi="Times New Roman" w:cs="Times New Roman"/>
                  <w:sz w:val="24"/>
                  <w:u w:val="single"/>
                  <w:lang w:bidi="ar-SA"/>
                </w:rPr>
                <w:t>кодом 3.1</w:t>
              </w:r>
            </w:hyperlink>
          </w:p>
        </w:tc>
        <w:tc>
          <w:tcPr>
            <w:tcW w:w="1530" w:type="dxa"/>
            <w:tcBorders>
              <w:top w:val="single" w:sz="6" w:space="0" w:color="000000"/>
              <w:bottom w:val="single" w:sz="6" w:space="0" w:color="000000"/>
              <w:right w:val="single" w:sz="6" w:space="0" w:color="000000"/>
            </w:tcBorders>
            <w:shd w:val="clear" w:color="auto" w:fill="FFFFFF"/>
          </w:tcPr>
          <w:p w14:paraId="18120A77"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lastRenderedPageBreak/>
              <w:t>6.8</w:t>
            </w:r>
          </w:p>
        </w:tc>
      </w:tr>
      <w:tr w:rsidR="00350312" w:rsidRPr="00350312" w14:paraId="1DCB4992" w14:textId="77777777" w:rsidTr="00A67574">
        <w:tc>
          <w:tcPr>
            <w:tcW w:w="2642" w:type="dxa"/>
            <w:tcBorders>
              <w:top w:val="single" w:sz="6" w:space="0" w:color="000000"/>
              <w:left w:val="single" w:sz="6" w:space="0" w:color="000000"/>
              <w:bottom w:val="single" w:sz="6" w:space="0" w:color="000000"/>
              <w:right w:val="single" w:sz="6" w:space="0" w:color="000000"/>
            </w:tcBorders>
            <w:shd w:val="clear" w:color="auto" w:fill="FFFFFF"/>
          </w:tcPr>
          <w:p w14:paraId="2D81F654"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Трубопроводный транспорт</w:t>
            </w:r>
          </w:p>
        </w:tc>
        <w:tc>
          <w:tcPr>
            <w:tcW w:w="5192" w:type="dxa"/>
            <w:tcBorders>
              <w:top w:val="single" w:sz="6" w:space="0" w:color="000000"/>
              <w:bottom w:val="single" w:sz="6" w:space="0" w:color="000000"/>
              <w:right w:val="single" w:sz="6" w:space="0" w:color="000000"/>
            </w:tcBorders>
            <w:shd w:val="clear" w:color="auto" w:fill="FFFFFF"/>
          </w:tcPr>
          <w:p w14:paraId="6DD3C762"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530" w:type="dxa"/>
            <w:tcBorders>
              <w:top w:val="single" w:sz="6" w:space="0" w:color="000000"/>
              <w:bottom w:val="single" w:sz="6" w:space="0" w:color="000000"/>
              <w:right w:val="single" w:sz="6" w:space="0" w:color="000000"/>
            </w:tcBorders>
            <w:shd w:val="clear" w:color="auto" w:fill="FFFFFF"/>
          </w:tcPr>
          <w:p w14:paraId="7094F6C1" w14:textId="77777777" w:rsidR="00350312" w:rsidRPr="00350312" w:rsidRDefault="00350312" w:rsidP="00350312">
            <w:pPr>
              <w:suppressAutoHyphens w:val="0"/>
              <w:autoSpaceDN w:val="0"/>
              <w:jc w:val="center"/>
              <w:rPr>
                <w:rFonts w:ascii="Times New Roman" w:eastAsia="Times New Roman" w:hAnsi="Times New Roman" w:cs="Times New Roman"/>
                <w:sz w:val="24"/>
                <w:lang w:bidi="ar-SA"/>
              </w:rPr>
            </w:pPr>
            <w:bookmarkStart w:id="56" w:name="P428"/>
            <w:bookmarkEnd w:id="56"/>
            <w:r w:rsidRPr="00350312">
              <w:rPr>
                <w:rFonts w:ascii="Times New Roman" w:eastAsia="Times New Roman" w:hAnsi="Times New Roman" w:cs="Times New Roman"/>
                <w:sz w:val="24"/>
                <w:lang w:bidi="ar-SA"/>
              </w:rPr>
              <w:t>7.5</w:t>
            </w:r>
          </w:p>
        </w:tc>
      </w:tr>
    </w:tbl>
    <w:p w14:paraId="1AD21878" w14:textId="77777777" w:rsidR="00350312" w:rsidRPr="00350312" w:rsidRDefault="00350312" w:rsidP="00350312">
      <w:pPr>
        <w:widowControl/>
        <w:shd w:val="clear" w:color="auto" w:fill="FFFFFF"/>
        <w:suppressAutoHyphens w:val="0"/>
        <w:autoSpaceDE/>
        <w:spacing w:line="270" w:lineRule="atLeast"/>
        <w:jc w:val="both"/>
        <w:outlineLvl w:val="0"/>
        <w:rPr>
          <w:rFonts w:ascii="Times New Roman" w:eastAsia="Times New Roman" w:hAnsi="Times New Roman" w:cs="Times New Roman"/>
          <w:bCs/>
          <w:color w:val="22272F"/>
          <w:kern w:val="36"/>
          <w:sz w:val="24"/>
          <w:lang w:bidi="ar-SA"/>
        </w:rPr>
      </w:pPr>
      <w:r w:rsidRPr="00350312">
        <w:rPr>
          <w:rFonts w:ascii="Times New Roman" w:eastAsia="Times New Roman" w:hAnsi="Times New Roman" w:cs="Times New Roman"/>
          <w:bCs/>
          <w:color w:val="22272F"/>
          <w:kern w:val="36"/>
          <w:sz w:val="24"/>
          <w:lang w:bidi="ar-SA"/>
        </w:rPr>
        <w:t>* -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p>
    <w:p w14:paraId="09017070" w14:textId="77777777" w:rsidR="00350312" w:rsidRPr="00350312" w:rsidRDefault="00350312" w:rsidP="00350312">
      <w:pPr>
        <w:widowControl/>
        <w:tabs>
          <w:tab w:val="left" w:pos="720"/>
          <w:tab w:val="left" w:pos="1134"/>
        </w:tabs>
        <w:suppressAutoHyphens w:val="0"/>
        <w:autoSpaceDE/>
        <w:ind w:left="851"/>
        <w:jc w:val="both"/>
        <w:rPr>
          <w:rFonts w:ascii="Times New Roman" w:eastAsia="Arial" w:hAnsi="Times New Roman" w:cs="Times New Roman"/>
          <w:b/>
          <w:spacing w:val="-3"/>
          <w:sz w:val="24"/>
          <w:shd w:val="clear" w:color="auto" w:fill="FFFFFF"/>
          <w:lang w:eastAsia="en-US" w:bidi="ar-SA"/>
        </w:rPr>
      </w:pPr>
    </w:p>
    <w:p w14:paraId="17433F0C" w14:textId="77777777" w:rsidR="00350312" w:rsidRPr="00350312" w:rsidRDefault="00350312" w:rsidP="00350312">
      <w:pPr>
        <w:widowControl/>
        <w:tabs>
          <w:tab w:val="left" w:pos="720"/>
          <w:tab w:val="left" w:pos="1134"/>
        </w:tabs>
        <w:suppressAutoHyphens w:val="0"/>
        <w:autoSpaceDE/>
        <w:ind w:left="851"/>
        <w:jc w:val="both"/>
        <w:rPr>
          <w:rFonts w:ascii="Times New Roman" w:eastAsia="Arial" w:hAnsi="Times New Roman" w:cs="Times New Roman"/>
          <w:b/>
          <w:spacing w:val="-3"/>
          <w:sz w:val="24"/>
          <w:shd w:val="clear" w:color="auto" w:fill="FFFFFF"/>
          <w:lang w:eastAsia="en-US" w:bidi="ar-SA"/>
        </w:rPr>
      </w:pPr>
      <w:r w:rsidRPr="00350312">
        <w:rPr>
          <w:rFonts w:ascii="Times New Roman" w:eastAsia="Arial" w:hAnsi="Times New Roman" w:cs="Times New Roman"/>
          <w:b/>
          <w:spacing w:val="-3"/>
          <w:sz w:val="24"/>
          <w:shd w:val="clear" w:color="auto" w:fill="FFFFFF"/>
          <w:lang w:eastAsia="en-US" w:bidi="ar-SA"/>
        </w:rPr>
        <w:t>Вспомогательные виды разрешенного использования земельных участков и объектов капитального строительства:</w:t>
      </w:r>
    </w:p>
    <w:tbl>
      <w:tblPr>
        <w:tblW w:w="9364" w:type="dxa"/>
        <w:shd w:val="clear" w:color="auto" w:fill="FFFFFF"/>
        <w:tblCellMar>
          <w:left w:w="0" w:type="dxa"/>
          <w:right w:w="0" w:type="dxa"/>
        </w:tblCellMar>
        <w:tblLook w:val="04A0" w:firstRow="1" w:lastRow="0" w:firstColumn="1" w:lastColumn="0" w:noHBand="0" w:noVBand="1"/>
      </w:tblPr>
      <w:tblGrid>
        <w:gridCol w:w="2623"/>
        <w:gridCol w:w="5135"/>
        <w:gridCol w:w="1606"/>
      </w:tblGrid>
      <w:tr w:rsidR="00350312" w:rsidRPr="00350312" w14:paraId="358443FA" w14:textId="77777777" w:rsidTr="00A67574">
        <w:tc>
          <w:tcPr>
            <w:tcW w:w="2623" w:type="dxa"/>
            <w:tcBorders>
              <w:top w:val="single" w:sz="6" w:space="0" w:color="000000"/>
              <w:left w:val="single" w:sz="6" w:space="0" w:color="000000"/>
              <w:bottom w:val="single" w:sz="6" w:space="0" w:color="000000"/>
              <w:right w:val="single" w:sz="6" w:space="0" w:color="000000"/>
            </w:tcBorders>
            <w:shd w:val="clear" w:color="auto" w:fill="FFFFFF"/>
          </w:tcPr>
          <w:p w14:paraId="09D67858"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135" w:type="dxa"/>
            <w:tcBorders>
              <w:top w:val="single" w:sz="6" w:space="0" w:color="000000"/>
              <w:bottom w:val="single" w:sz="6" w:space="0" w:color="000000"/>
              <w:right w:val="single" w:sz="6" w:space="0" w:color="000000"/>
            </w:tcBorders>
            <w:shd w:val="clear" w:color="auto" w:fill="FFFFFF"/>
          </w:tcPr>
          <w:p w14:paraId="03D3784D"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606" w:type="dxa"/>
            <w:tcBorders>
              <w:top w:val="single" w:sz="6" w:space="0" w:color="000000"/>
              <w:bottom w:val="single" w:sz="6" w:space="0" w:color="000000"/>
              <w:right w:val="single" w:sz="6" w:space="0" w:color="000000"/>
            </w:tcBorders>
            <w:shd w:val="clear" w:color="auto" w:fill="FFFFFF"/>
          </w:tcPr>
          <w:p w14:paraId="62BADB84"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hyperlink r:id="rId49" w:anchor="block_3333" w:history="1"/>
            <w:r w:rsidRPr="00350312">
              <w:rPr>
                <w:rFonts w:ascii="Times New Roman" w:eastAsia="Times New Roman" w:hAnsi="Times New Roman" w:cs="Times New Roman"/>
                <w:sz w:val="24"/>
                <w:lang w:bidi="ar-SA"/>
              </w:rPr>
              <w:t xml:space="preserve"> </w:t>
            </w:r>
          </w:p>
        </w:tc>
      </w:tr>
      <w:tr w:rsidR="00350312" w:rsidRPr="00350312" w14:paraId="28992FE5" w14:textId="77777777" w:rsidTr="00A67574">
        <w:trPr>
          <w:trHeight w:val="294"/>
        </w:trPr>
        <w:tc>
          <w:tcPr>
            <w:tcW w:w="2623" w:type="dxa"/>
            <w:tcBorders>
              <w:top w:val="single" w:sz="6" w:space="0" w:color="000000"/>
              <w:left w:val="single" w:sz="6" w:space="0" w:color="000000"/>
              <w:bottom w:val="single" w:sz="6" w:space="0" w:color="000000"/>
              <w:right w:val="single" w:sz="6" w:space="0" w:color="000000"/>
            </w:tcBorders>
            <w:shd w:val="clear" w:color="auto" w:fill="FFFFFF"/>
          </w:tcPr>
          <w:p w14:paraId="2E308C50"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1</w:t>
            </w:r>
          </w:p>
        </w:tc>
        <w:tc>
          <w:tcPr>
            <w:tcW w:w="5135" w:type="dxa"/>
            <w:tcBorders>
              <w:top w:val="single" w:sz="6" w:space="0" w:color="000000"/>
              <w:bottom w:val="single" w:sz="6" w:space="0" w:color="000000"/>
              <w:right w:val="single" w:sz="6" w:space="0" w:color="000000"/>
            </w:tcBorders>
            <w:shd w:val="clear" w:color="auto" w:fill="FFFFFF"/>
          </w:tcPr>
          <w:p w14:paraId="17839F46"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2</w:t>
            </w:r>
          </w:p>
        </w:tc>
        <w:tc>
          <w:tcPr>
            <w:tcW w:w="1606" w:type="dxa"/>
            <w:tcBorders>
              <w:top w:val="single" w:sz="6" w:space="0" w:color="000000"/>
              <w:bottom w:val="single" w:sz="6" w:space="0" w:color="000000"/>
              <w:right w:val="single" w:sz="6" w:space="0" w:color="000000"/>
            </w:tcBorders>
            <w:shd w:val="clear" w:color="auto" w:fill="FFFFFF"/>
          </w:tcPr>
          <w:p w14:paraId="2F81FB79"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3</w:t>
            </w:r>
          </w:p>
        </w:tc>
      </w:tr>
      <w:tr w:rsidR="00350312" w:rsidRPr="00350312" w14:paraId="07D18857" w14:textId="77777777" w:rsidTr="00A67574">
        <w:trPr>
          <w:trHeight w:val="294"/>
        </w:trPr>
        <w:tc>
          <w:tcPr>
            <w:tcW w:w="2623" w:type="dxa"/>
            <w:tcBorders>
              <w:top w:val="single" w:sz="6" w:space="0" w:color="000000"/>
              <w:left w:val="single" w:sz="6" w:space="0" w:color="000000"/>
              <w:bottom w:val="single" w:sz="6" w:space="0" w:color="000000"/>
              <w:right w:val="single" w:sz="6" w:space="0" w:color="000000"/>
            </w:tcBorders>
            <w:shd w:val="clear" w:color="auto" w:fill="FFFFFF"/>
          </w:tcPr>
          <w:p w14:paraId="17CF1CFD"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Обеспечение сельскохозяйственного производства</w:t>
            </w:r>
          </w:p>
        </w:tc>
        <w:tc>
          <w:tcPr>
            <w:tcW w:w="5135" w:type="dxa"/>
            <w:tcBorders>
              <w:top w:val="single" w:sz="6" w:space="0" w:color="000000"/>
              <w:bottom w:val="single" w:sz="6" w:space="0" w:color="000000"/>
              <w:right w:val="single" w:sz="6" w:space="0" w:color="000000"/>
            </w:tcBorders>
            <w:shd w:val="clear" w:color="auto" w:fill="FFFFFF"/>
          </w:tcPr>
          <w:p w14:paraId="7F97E39B"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06" w:type="dxa"/>
            <w:tcBorders>
              <w:top w:val="single" w:sz="6" w:space="0" w:color="000000"/>
              <w:bottom w:val="single" w:sz="6" w:space="0" w:color="000000"/>
              <w:right w:val="single" w:sz="6" w:space="0" w:color="000000"/>
            </w:tcBorders>
            <w:shd w:val="clear" w:color="auto" w:fill="FFFFFF"/>
          </w:tcPr>
          <w:p w14:paraId="0103BF60" w14:textId="77777777" w:rsidR="00350312" w:rsidRPr="00350312" w:rsidRDefault="00350312" w:rsidP="00350312">
            <w:pPr>
              <w:suppressAutoHyphens w:val="0"/>
              <w:autoSpaceDN w:val="0"/>
              <w:jc w:val="center"/>
              <w:rPr>
                <w:rFonts w:ascii="Times New Roman" w:eastAsia="Times New Roman" w:hAnsi="Times New Roman" w:cs="Times New Roman"/>
                <w:sz w:val="24"/>
                <w:lang w:bidi="ar-SA"/>
              </w:rPr>
            </w:pPr>
            <w:bookmarkStart w:id="57" w:name="P115"/>
            <w:bookmarkEnd w:id="57"/>
            <w:r w:rsidRPr="00350312">
              <w:rPr>
                <w:rFonts w:ascii="Times New Roman" w:eastAsia="Times New Roman" w:hAnsi="Times New Roman" w:cs="Times New Roman"/>
                <w:sz w:val="24"/>
                <w:lang w:bidi="ar-SA"/>
              </w:rPr>
              <w:t>1.18</w:t>
            </w:r>
          </w:p>
        </w:tc>
      </w:tr>
      <w:tr w:rsidR="00350312" w:rsidRPr="00350312" w14:paraId="5F4C5730" w14:textId="77777777" w:rsidTr="00A67574">
        <w:trPr>
          <w:trHeight w:val="294"/>
        </w:trPr>
        <w:tc>
          <w:tcPr>
            <w:tcW w:w="2623" w:type="dxa"/>
            <w:tcBorders>
              <w:left w:val="single" w:sz="6" w:space="0" w:color="000000"/>
              <w:bottom w:val="single" w:sz="6" w:space="0" w:color="000000"/>
              <w:right w:val="single" w:sz="6" w:space="0" w:color="000000"/>
            </w:tcBorders>
            <w:shd w:val="clear" w:color="auto" w:fill="FFFFFF"/>
          </w:tcPr>
          <w:p w14:paraId="0C682982"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Коммунальное обслуживание</w:t>
            </w:r>
          </w:p>
        </w:tc>
        <w:tc>
          <w:tcPr>
            <w:tcW w:w="5135" w:type="dxa"/>
            <w:tcBorders>
              <w:bottom w:val="single" w:sz="6" w:space="0" w:color="000000"/>
              <w:right w:val="single" w:sz="6" w:space="0" w:color="000000"/>
            </w:tcBorders>
            <w:shd w:val="clear" w:color="auto" w:fill="FFFFFF"/>
          </w:tcPr>
          <w:p w14:paraId="130D0C2D" w14:textId="77777777" w:rsidR="00350312" w:rsidRPr="00350312" w:rsidRDefault="00350312" w:rsidP="00350312">
            <w:pPr>
              <w:widowControl/>
              <w:suppressAutoHyphens w:val="0"/>
              <w:autoSpaceDE/>
              <w:spacing w:line="270" w:lineRule="atLeast"/>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06" w:type="dxa"/>
            <w:tcBorders>
              <w:bottom w:val="single" w:sz="6" w:space="0" w:color="000000"/>
              <w:right w:val="single" w:sz="6" w:space="0" w:color="000000"/>
            </w:tcBorders>
            <w:shd w:val="clear" w:color="auto" w:fill="FFFFFF"/>
          </w:tcPr>
          <w:p w14:paraId="7698CF0F" w14:textId="77777777" w:rsidR="00350312" w:rsidRPr="00350312" w:rsidRDefault="00350312" w:rsidP="00350312">
            <w:pPr>
              <w:widowControl/>
              <w:suppressAutoHyphens w:val="0"/>
              <w:autoSpaceDE/>
              <w:spacing w:line="270" w:lineRule="atLeast"/>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3.1</w:t>
            </w:r>
          </w:p>
        </w:tc>
      </w:tr>
      <w:tr w:rsidR="00350312" w:rsidRPr="00350312" w14:paraId="47ED3D9B" w14:textId="77777777" w:rsidTr="00A67574">
        <w:tc>
          <w:tcPr>
            <w:tcW w:w="2623" w:type="dxa"/>
            <w:tcBorders>
              <w:top w:val="single" w:sz="6" w:space="0" w:color="000000"/>
              <w:left w:val="single" w:sz="6" w:space="0" w:color="000000"/>
              <w:bottom w:val="single" w:sz="6" w:space="0" w:color="000000"/>
              <w:right w:val="single" w:sz="6" w:space="0" w:color="000000"/>
            </w:tcBorders>
            <w:shd w:val="clear" w:color="auto" w:fill="FFFFFF"/>
          </w:tcPr>
          <w:p w14:paraId="0EB9C1DA" w14:textId="77777777" w:rsidR="00350312" w:rsidRPr="00350312" w:rsidRDefault="00350312" w:rsidP="00350312">
            <w:pPr>
              <w:widowControl/>
              <w:suppressAutoHyphens w:val="0"/>
              <w:autoSpaceDE/>
              <w:spacing w:after="160" w:line="259" w:lineRule="auto"/>
              <w:rPr>
                <w:rFonts w:ascii="Times New Roman" w:eastAsia="Calibri" w:hAnsi="Times New Roman" w:cs="Times New Roman"/>
                <w:sz w:val="24"/>
                <w:lang w:eastAsia="en-US" w:bidi="ar-SA"/>
              </w:rPr>
            </w:pPr>
            <w:r w:rsidRPr="00350312">
              <w:rPr>
                <w:rFonts w:ascii="Times New Roman" w:eastAsia="Calibri" w:hAnsi="Times New Roman" w:cs="Times New Roman"/>
                <w:sz w:val="24"/>
                <w:lang w:eastAsia="en-US" w:bidi="ar-SA"/>
              </w:rPr>
              <w:t>Обслуживание автотранспорта</w:t>
            </w:r>
          </w:p>
        </w:tc>
        <w:tc>
          <w:tcPr>
            <w:tcW w:w="5135" w:type="dxa"/>
            <w:tcBorders>
              <w:top w:val="single" w:sz="6" w:space="0" w:color="000000"/>
              <w:bottom w:val="single" w:sz="6" w:space="0" w:color="000000"/>
              <w:right w:val="single" w:sz="6" w:space="0" w:color="000000"/>
            </w:tcBorders>
            <w:shd w:val="clear" w:color="auto" w:fill="FFFFFF"/>
          </w:tcPr>
          <w:p w14:paraId="074E93E0" w14:textId="77777777" w:rsidR="00350312" w:rsidRPr="00350312" w:rsidRDefault="00350312" w:rsidP="00350312">
            <w:pPr>
              <w:widowControl/>
              <w:suppressAutoHyphens w:val="0"/>
              <w:autoSpaceDE/>
              <w:spacing w:after="160" w:line="259" w:lineRule="auto"/>
              <w:rPr>
                <w:rFonts w:ascii="Times New Roman" w:eastAsia="Calibri" w:hAnsi="Times New Roman" w:cs="Times New Roman"/>
                <w:sz w:val="24"/>
                <w:lang w:eastAsia="en-US" w:bidi="ar-SA"/>
              </w:rPr>
            </w:pPr>
            <w:r w:rsidRPr="00350312">
              <w:rPr>
                <w:rFonts w:ascii="Times New Roman" w:eastAsia="Calibri" w:hAnsi="Times New Roman" w:cs="Times New Roman"/>
                <w:sz w:val="24"/>
                <w:lang w:eastAsia="en-US" w:bidi="ar-SA"/>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06" w:type="dxa"/>
            <w:tcBorders>
              <w:top w:val="single" w:sz="6" w:space="0" w:color="000000"/>
              <w:bottom w:val="single" w:sz="6" w:space="0" w:color="000000"/>
              <w:right w:val="single" w:sz="6" w:space="0" w:color="000000"/>
            </w:tcBorders>
            <w:shd w:val="clear" w:color="auto" w:fill="FFFFFF"/>
          </w:tcPr>
          <w:p w14:paraId="6C8BBD62" w14:textId="77777777" w:rsidR="00350312" w:rsidRPr="00350312" w:rsidRDefault="00350312" w:rsidP="00350312">
            <w:pPr>
              <w:widowControl/>
              <w:suppressAutoHyphens w:val="0"/>
              <w:autoSpaceDE/>
              <w:spacing w:after="160" w:line="259" w:lineRule="auto"/>
              <w:jc w:val="center"/>
              <w:rPr>
                <w:rFonts w:ascii="Times New Roman" w:eastAsia="Calibri" w:hAnsi="Times New Roman" w:cs="Times New Roman"/>
                <w:sz w:val="24"/>
                <w:lang w:eastAsia="en-US" w:bidi="ar-SA"/>
              </w:rPr>
            </w:pPr>
            <w:r w:rsidRPr="00350312">
              <w:rPr>
                <w:rFonts w:ascii="Times New Roman" w:eastAsia="Calibri" w:hAnsi="Times New Roman" w:cs="Times New Roman"/>
                <w:sz w:val="24"/>
                <w:lang w:eastAsia="en-US" w:bidi="ar-SA"/>
              </w:rPr>
              <w:t>4.9</w:t>
            </w:r>
          </w:p>
        </w:tc>
      </w:tr>
      <w:tr w:rsidR="00350312" w:rsidRPr="00350312" w14:paraId="42890DC0" w14:textId="77777777" w:rsidTr="00A67574">
        <w:tc>
          <w:tcPr>
            <w:tcW w:w="2623" w:type="dxa"/>
            <w:tcBorders>
              <w:left w:val="single" w:sz="6" w:space="0" w:color="000000"/>
              <w:bottom w:val="single" w:sz="6" w:space="0" w:color="000000"/>
              <w:right w:val="single" w:sz="6" w:space="0" w:color="000000"/>
            </w:tcBorders>
            <w:shd w:val="clear" w:color="auto" w:fill="FFFFFF"/>
          </w:tcPr>
          <w:p w14:paraId="73613773"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Объекты гаражного назначения</w:t>
            </w:r>
          </w:p>
        </w:tc>
        <w:tc>
          <w:tcPr>
            <w:tcW w:w="5135" w:type="dxa"/>
            <w:tcBorders>
              <w:bottom w:val="single" w:sz="6" w:space="0" w:color="000000"/>
              <w:right w:val="single" w:sz="6" w:space="0" w:color="000000"/>
            </w:tcBorders>
            <w:shd w:val="clear" w:color="auto" w:fill="FFFFFF"/>
          </w:tcPr>
          <w:p w14:paraId="7399364D" w14:textId="77777777" w:rsidR="00350312" w:rsidRPr="00350312" w:rsidRDefault="00350312" w:rsidP="00350312">
            <w:pPr>
              <w:suppressAutoHyphens w:val="0"/>
              <w:autoSpaceDN w:val="0"/>
              <w:jc w:val="both"/>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06" w:type="dxa"/>
            <w:tcBorders>
              <w:bottom w:val="single" w:sz="6" w:space="0" w:color="000000"/>
              <w:right w:val="single" w:sz="6" w:space="0" w:color="000000"/>
            </w:tcBorders>
            <w:shd w:val="clear" w:color="auto" w:fill="FFFFFF"/>
          </w:tcPr>
          <w:p w14:paraId="57C52E2B" w14:textId="77777777" w:rsidR="00350312" w:rsidRPr="00350312" w:rsidRDefault="00350312" w:rsidP="00350312">
            <w:pPr>
              <w:suppressAutoHyphens w:val="0"/>
              <w:autoSpaceDN w:val="0"/>
              <w:jc w:val="center"/>
              <w:rPr>
                <w:rFonts w:ascii="Times New Roman" w:eastAsia="Times New Roman" w:hAnsi="Times New Roman" w:cs="Times New Roman"/>
                <w:sz w:val="24"/>
                <w:lang w:bidi="ar-SA"/>
              </w:rPr>
            </w:pPr>
            <w:r w:rsidRPr="00350312">
              <w:rPr>
                <w:rFonts w:ascii="Times New Roman" w:eastAsia="Times New Roman" w:hAnsi="Times New Roman" w:cs="Times New Roman"/>
                <w:sz w:val="24"/>
                <w:lang w:bidi="ar-SA"/>
              </w:rPr>
              <w:t>2.7.1</w:t>
            </w:r>
          </w:p>
        </w:tc>
      </w:tr>
    </w:tbl>
    <w:p w14:paraId="1EE14855" w14:textId="77777777" w:rsidR="005626C1" w:rsidRDefault="00350312" w:rsidP="009F5AE9">
      <w:pPr>
        <w:widowControl/>
        <w:tabs>
          <w:tab w:val="left" w:pos="1134"/>
        </w:tabs>
        <w:suppressAutoHyphens w:val="0"/>
        <w:autoSpaceDE/>
        <w:ind w:firstLine="851"/>
        <w:jc w:val="both"/>
        <w:rPr>
          <w:rFonts w:ascii="Times New Roman" w:eastAsia="Arial" w:hAnsi="Times New Roman" w:cs="Times New Roman"/>
          <w:sz w:val="24"/>
          <w:shd w:val="clear" w:color="auto" w:fill="FFFFFF"/>
          <w:lang w:eastAsia="en-US" w:bidi="ar-SA"/>
        </w:rPr>
      </w:pPr>
      <w:r w:rsidRPr="00350312">
        <w:rPr>
          <w:rFonts w:ascii="Times New Roman" w:eastAsia="Times New Roman" w:hAnsi="Times New Roman" w:cs="Times New Roman"/>
          <w:bCs/>
          <w:color w:val="22272F"/>
          <w:kern w:val="36"/>
          <w:sz w:val="24"/>
          <w:lang w:bidi="ar-SA"/>
        </w:rPr>
        <w:lastRenderedPageBreak/>
        <w:t>* -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p>
    <w:p w14:paraId="43A0A697" w14:textId="77777777" w:rsidR="00350312" w:rsidRPr="009F5AE9" w:rsidRDefault="00350312" w:rsidP="009F5AE9">
      <w:pPr>
        <w:widowControl/>
        <w:tabs>
          <w:tab w:val="left" w:pos="1134"/>
        </w:tabs>
        <w:suppressAutoHyphens w:val="0"/>
        <w:autoSpaceDE/>
        <w:ind w:firstLine="851"/>
        <w:jc w:val="both"/>
        <w:rPr>
          <w:rFonts w:ascii="Times New Roman" w:eastAsia="Arial" w:hAnsi="Times New Roman" w:cs="Times New Roman"/>
          <w:sz w:val="24"/>
          <w:shd w:val="clear" w:color="auto" w:fill="FFFFFF"/>
          <w:lang w:eastAsia="en-US" w:bidi="ar-SA"/>
        </w:rPr>
      </w:pPr>
    </w:p>
    <w:p w14:paraId="0523D42A" w14:textId="77777777" w:rsidR="005626C1" w:rsidRDefault="005626C1" w:rsidP="009F5AE9">
      <w:pPr>
        <w:widowControl/>
        <w:tabs>
          <w:tab w:val="left" w:pos="993"/>
        </w:tabs>
        <w:suppressAutoHyphens w:val="0"/>
        <w:autoSpaceDE/>
        <w:contextualSpacing/>
        <w:jc w:val="both"/>
        <w:rPr>
          <w:rFonts w:ascii="Times New Roman" w:eastAsia="Times New Roman" w:hAnsi="Times New Roman" w:cs="Times New Roman"/>
          <w:b/>
          <w:kern w:val="1"/>
          <w:sz w:val="24"/>
          <w:lang w:eastAsia="ar-SA" w:bidi="ar-SA"/>
        </w:rPr>
      </w:pPr>
      <w:r w:rsidRPr="009F5AE9">
        <w:rPr>
          <w:rFonts w:ascii="Times New Roman" w:eastAsia="Times New Roman" w:hAnsi="Times New Roman" w:cs="Times New Roman"/>
          <w:b/>
          <w:kern w:val="1"/>
          <w:sz w:val="24"/>
          <w:lang w:eastAsia="ar-SA" w:bidi="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A8EF28C" w14:textId="77777777" w:rsidR="00974847" w:rsidRPr="009F5AE9" w:rsidRDefault="00974847" w:rsidP="009F5AE9">
      <w:pPr>
        <w:widowControl/>
        <w:tabs>
          <w:tab w:val="left" w:pos="993"/>
        </w:tabs>
        <w:suppressAutoHyphens w:val="0"/>
        <w:autoSpaceDE/>
        <w:contextualSpacing/>
        <w:jc w:val="both"/>
        <w:rPr>
          <w:rFonts w:ascii="Times New Roman" w:eastAsiaTheme="minorHAnsi" w:hAnsi="Times New Roman" w:cs="Times New Roman"/>
          <w:bCs/>
          <w:sz w:val="24"/>
          <w:lang w:eastAsia="en-US" w:bidi="ar-SA"/>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6237"/>
      </w:tblGrid>
      <w:tr w:rsidR="005626C1" w:rsidRPr="009F5AE9" w14:paraId="4DAB7D79" w14:textId="77777777" w:rsidTr="005626C1">
        <w:trPr>
          <w:jc w:val="center"/>
        </w:trPr>
        <w:tc>
          <w:tcPr>
            <w:tcW w:w="3120" w:type="dxa"/>
            <w:shd w:val="clear" w:color="auto" w:fill="auto"/>
          </w:tcPr>
          <w:p w14:paraId="68FBD3E7" w14:textId="77777777" w:rsidR="005626C1" w:rsidRPr="006A1ECE" w:rsidRDefault="005626C1" w:rsidP="009F5AE9">
            <w:pPr>
              <w:widowControl/>
              <w:suppressAutoHyphens w:val="0"/>
              <w:autoSpaceDE/>
              <w:rPr>
                <w:rFonts w:ascii="Times New Roman" w:eastAsia="Times New Roman" w:hAnsi="Times New Roman" w:cs="Times New Roman"/>
                <w:kern w:val="1"/>
                <w:sz w:val="24"/>
                <w:lang w:eastAsia="ar-SA" w:bidi="ar-SA"/>
              </w:rPr>
            </w:pPr>
            <w:r w:rsidRPr="006A1ECE">
              <w:rPr>
                <w:rFonts w:ascii="Times New Roman" w:eastAsia="Times New Roman" w:hAnsi="Times New Roman" w:cs="Times New Roman"/>
                <w:kern w:val="1"/>
                <w:sz w:val="24"/>
                <w:lang w:eastAsia="ar-SA" w:bidi="ar-SA"/>
              </w:rPr>
              <w:t>Минимальная (максимальная) площадь земельного участка</w:t>
            </w:r>
          </w:p>
        </w:tc>
        <w:tc>
          <w:tcPr>
            <w:tcW w:w="6237" w:type="dxa"/>
            <w:shd w:val="clear" w:color="auto" w:fill="auto"/>
          </w:tcPr>
          <w:p w14:paraId="1FFD261A" w14:textId="77777777" w:rsidR="005626C1" w:rsidRPr="006A1ECE" w:rsidRDefault="005626C1" w:rsidP="009F5AE9">
            <w:pPr>
              <w:widowControl/>
              <w:suppressAutoHyphens w:val="0"/>
              <w:autoSpaceDE/>
              <w:ind w:firstLine="567"/>
              <w:rPr>
                <w:rFonts w:ascii="Times New Roman" w:eastAsia="Times New Roman" w:hAnsi="Times New Roman" w:cs="Times New Roman"/>
                <w:kern w:val="1"/>
                <w:sz w:val="24"/>
                <w:vertAlign w:val="superscript"/>
                <w:lang w:eastAsia="ar-SA" w:bidi="ar-SA"/>
              </w:rPr>
            </w:pPr>
            <w:r w:rsidRPr="006A1ECE">
              <w:rPr>
                <w:rFonts w:ascii="Times New Roman" w:eastAsia="Times New Roman" w:hAnsi="Times New Roman" w:cs="Times New Roman"/>
                <w:kern w:val="1"/>
                <w:sz w:val="24"/>
                <w:lang w:eastAsia="ar-SA" w:bidi="ar-SA"/>
              </w:rPr>
              <w:t>1000 (50 000) м</w:t>
            </w:r>
            <w:r w:rsidRPr="006A1ECE">
              <w:rPr>
                <w:rFonts w:ascii="Times New Roman" w:eastAsia="Times New Roman" w:hAnsi="Times New Roman" w:cs="Times New Roman"/>
                <w:kern w:val="1"/>
                <w:sz w:val="24"/>
                <w:vertAlign w:val="superscript"/>
                <w:lang w:eastAsia="ar-SA" w:bidi="ar-SA"/>
              </w:rPr>
              <w:t>2</w:t>
            </w:r>
          </w:p>
        </w:tc>
      </w:tr>
      <w:tr w:rsidR="00974847" w:rsidRPr="009F5AE9" w14:paraId="082CEB3F" w14:textId="77777777" w:rsidTr="00974847">
        <w:trPr>
          <w:trHeight w:val="1549"/>
          <w:jc w:val="center"/>
        </w:trPr>
        <w:tc>
          <w:tcPr>
            <w:tcW w:w="3120" w:type="dxa"/>
            <w:shd w:val="clear" w:color="auto" w:fill="auto"/>
          </w:tcPr>
          <w:p w14:paraId="46F9767B" w14:textId="77777777" w:rsidR="00974847" w:rsidRPr="009F5AE9" w:rsidRDefault="00974847" w:rsidP="006A1E51">
            <w:pPr>
              <w:widowControl/>
              <w:suppressAutoHyphens w:val="0"/>
              <w:autoSpaceDE/>
              <w:rPr>
                <w:rFonts w:ascii="Times New Roman" w:eastAsia="Times New Roman" w:hAnsi="Times New Roman" w:cs="Times New Roman"/>
                <w:kern w:val="1"/>
                <w:sz w:val="24"/>
                <w:highlight w:val="yellow"/>
                <w:lang w:eastAsia="ar-SA" w:bidi="ar-SA"/>
              </w:rPr>
            </w:pPr>
            <w:r w:rsidRPr="009828FB">
              <w:rPr>
                <w:rFonts w:ascii="Times New Roman" w:eastAsia="Times New Roman" w:hAnsi="Times New Roman" w:cs="Times New Roman"/>
                <w:kern w:val="1"/>
                <w:sz w:val="24"/>
                <w:lang w:eastAsia="ar-SA" w:bidi="ar-SA"/>
              </w:rPr>
              <w:t>Минимальные</w:t>
            </w:r>
            <w:r>
              <w:rPr>
                <w:rFonts w:ascii="Times New Roman" w:eastAsia="Times New Roman" w:hAnsi="Times New Roman" w:cs="Times New Roman"/>
                <w:kern w:val="1"/>
                <w:sz w:val="24"/>
                <w:lang w:eastAsia="ar-SA" w:bidi="ar-SA"/>
              </w:rPr>
              <w:t xml:space="preserve"> (максимальные)</w:t>
            </w:r>
            <w:r w:rsidRPr="009828FB">
              <w:rPr>
                <w:rFonts w:ascii="Times New Roman" w:eastAsia="Times New Roman" w:hAnsi="Times New Roman" w:cs="Times New Roman"/>
                <w:kern w:val="1"/>
                <w:sz w:val="24"/>
                <w:lang w:eastAsia="ar-SA" w:bidi="ar-SA"/>
              </w:rPr>
              <w:t xml:space="preserve"> размеры земельных участков для объектов электросетевого хозяйства</w:t>
            </w:r>
          </w:p>
        </w:tc>
        <w:tc>
          <w:tcPr>
            <w:tcW w:w="6237" w:type="dxa"/>
            <w:shd w:val="clear" w:color="auto" w:fill="auto"/>
          </w:tcPr>
          <w:p w14:paraId="6B431942" w14:textId="77777777" w:rsidR="00974847" w:rsidRPr="006A1ECE" w:rsidRDefault="00974847" w:rsidP="006A1E51">
            <w:pPr>
              <w:tabs>
                <w:tab w:val="left" w:pos="547"/>
                <w:tab w:val="left" w:pos="1134"/>
              </w:tabs>
              <w:spacing w:line="276" w:lineRule="auto"/>
              <w:contextualSpacing/>
              <w:jc w:val="center"/>
              <w:rPr>
                <w:rFonts w:ascii="Times New Roman" w:eastAsia="Arial" w:hAnsi="Times New Roman" w:cs="Times New Roman"/>
                <w:spacing w:val="-4"/>
                <w:sz w:val="24"/>
                <w:shd w:val="clear" w:color="auto" w:fill="FFFFFF"/>
              </w:rPr>
            </w:pPr>
            <w:r>
              <w:rPr>
                <w:rFonts w:ascii="Times New Roman" w:eastAsia="Times New Roman" w:hAnsi="Times New Roman" w:cs="Times New Roman"/>
                <w:kern w:val="1"/>
                <w:sz w:val="24"/>
                <w:lang w:eastAsia="ar-SA" w:bidi="ar-SA"/>
              </w:rPr>
              <w:t>50</w:t>
            </w:r>
            <w:r w:rsidRPr="006A1ECE">
              <w:rPr>
                <w:rFonts w:ascii="Times New Roman" w:eastAsia="Times New Roman" w:hAnsi="Times New Roman" w:cs="Times New Roman"/>
                <w:kern w:val="1"/>
                <w:sz w:val="24"/>
                <w:lang w:eastAsia="ar-SA" w:bidi="ar-SA"/>
              </w:rPr>
              <w:t xml:space="preserve"> (</w:t>
            </w:r>
            <w:r>
              <w:rPr>
                <w:rFonts w:ascii="Times New Roman" w:eastAsia="Times New Roman" w:hAnsi="Times New Roman" w:cs="Times New Roman"/>
                <w:kern w:val="1"/>
                <w:sz w:val="24"/>
                <w:lang w:eastAsia="ar-SA" w:bidi="ar-SA"/>
              </w:rPr>
              <w:t>25</w:t>
            </w:r>
            <w:r w:rsidRPr="006A1ECE">
              <w:rPr>
                <w:rFonts w:ascii="Times New Roman" w:eastAsia="Times New Roman" w:hAnsi="Times New Roman" w:cs="Times New Roman"/>
                <w:kern w:val="1"/>
                <w:sz w:val="24"/>
                <w:lang w:eastAsia="ar-SA" w:bidi="ar-SA"/>
              </w:rPr>
              <w:t>0) м</w:t>
            </w:r>
            <w:r w:rsidRPr="006A1ECE">
              <w:rPr>
                <w:rFonts w:ascii="Times New Roman" w:eastAsia="Times New Roman" w:hAnsi="Times New Roman" w:cs="Times New Roman"/>
                <w:kern w:val="1"/>
                <w:sz w:val="24"/>
                <w:vertAlign w:val="superscript"/>
                <w:lang w:eastAsia="ar-SA" w:bidi="ar-SA"/>
              </w:rPr>
              <w:t>2</w:t>
            </w:r>
          </w:p>
        </w:tc>
      </w:tr>
      <w:tr w:rsidR="005626C1" w:rsidRPr="009F5AE9" w14:paraId="33782DAD" w14:textId="77777777" w:rsidTr="005626C1">
        <w:trPr>
          <w:jc w:val="center"/>
        </w:trPr>
        <w:tc>
          <w:tcPr>
            <w:tcW w:w="3120" w:type="dxa"/>
            <w:shd w:val="clear" w:color="auto" w:fill="auto"/>
          </w:tcPr>
          <w:p w14:paraId="3E498383" w14:textId="77777777" w:rsidR="005626C1" w:rsidRPr="009F5AE9" w:rsidRDefault="005626C1"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Минимальные отступы от границ земельных участков в целях определения мест допустимого размещения зданий, строений и сооружений</w:t>
            </w:r>
          </w:p>
        </w:tc>
        <w:tc>
          <w:tcPr>
            <w:tcW w:w="6237" w:type="dxa"/>
            <w:shd w:val="clear" w:color="auto" w:fill="auto"/>
          </w:tcPr>
          <w:p w14:paraId="25471833" w14:textId="77777777" w:rsidR="005626C1" w:rsidRPr="009F5AE9" w:rsidRDefault="005626C1"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 минимальный отступ зданий, строений, сооружений от границы земельного участка –  3 м.</w:t>
            </w:r>
          </w:p>
        </w:tc>
      </w:tr>
      <w:tr w:rsidR="005626C1" w:rsidRPr="009F5AE9" w14:paraId="4D36ECA3" w14:textId="77777777" w:rsidTr="005626C1">
        <w:trPr>
          <w:jc w:val="center"/>
        </w:trPr>
        <w:tc>
          <w:tcPr>
            <w:tcW w:w="3120" w:type="dxa"/>
            <w:shd w:val="clear" w:color="auto" w:fill="auto"/>
          </w:tcPr>
          <w:p w14:paraId="247D14D3" w14:textId="77777777" w:rsidR="005626C1" w:rsidRPr="009F5AE9" w:rsidRDefault="005626C1"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Предельное количество этажей или предельную высоту зданий, строений, сооружений.</w:t>
            </w:r>
          </w:p>
        </w:tc>
        <w:tc>
          <w:tcPr>
            <w:tcW w:w="6237" w:type="dxa"/>
            <w:shd w:val="clear" w:color="auto" w:fill="auto"/>
          </w:tcPr>
          <w:p w14:paraId="6D94A75C" w14:textId="77777777" w:rsidR="005626C1" w:rsidRPr="009F5AE9" w:rsidRDefault="005626C1"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 для всех основных строений количество надземных этажей – не более трех.</w:t>
            </w:r>
          </w:p>
          <w:p w14:paraId="7AE563E9" w14:textId="77777777" w:rsidR="005626C1" w:rsidRPr="009F5AE9" w:rsidRDefault="005626C1" w:rsidP="009F5AE9">
            <w:pPr>
              <w:widowControl/>
              <w:suppressAutoHyphens w:val="0"/>
              <w:autoSpaceDE/>
              <w:ind w:firstLine="567"/>
              <w:rPr>
                <w:rFonts w:ascii="Times New Roman" w:eastAsia="Times New Roman" w:hAnsi="Times New Roman" w:cs="Times New Roman"/>
                <w:i/>
                <w:kern w:val="1"/>
                <w:sz w:val="24"/>
                <w:lang w:eastAsia="ar-SA" w:bidi="ar-SA"/>
              </w:rPr>
            </w:pPr>
            <w:r w:rsidRPr="009F5AE9">
              <w:rPr>
                <w:rFonts w:ascii="Times New Roman" w:eastAsia="Times New Roman" w:hAnsi="Times New Roman" w:cs="Times New Roman"/>
                <w:i/>
                <w:kern w:val="1"/>
                <w:sz w:val="24"/>
                <w:lang w:eastAsia="ar-SA" w:bidi="ar-SA"/>
              </w:rPr>
              <w:t>Высота и размеры в плане зданий предприятий обслуживания должны соответствовать требованиям к застройке земельных участков зоны жилой застройки, для которой организуется данная коммерческая зона.</w:t>
            </w:r>
          </w:p>
        </w:tc>
      </w:tr>
      <w:tr w:rsidR="005626C1" w:rsidRPr="009F5AE9" w14:paraId="7C667531" w14:textId="77777777" w:rsidTr="005626C1">
        <w:trPr>
          <w:jc w:val="center"/>
        </w:trPr>
        <w:tc>
          <w:tcPr>
            <w:tcW w:w="3120" w:type="dxa"/>
            <w:shd w:val="clear" w:color="auto" w:fill="auto"/>
          </w:tcPr>
          <w:p w14:paraId="4F2100F5" w14:textId="77777777" w:rsidR="005626C1" w:rsidRPr="009F5AE9" w:rsidRDefault="005626C1"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Максимальный процент застройки в границах земельного</w:t>
            </w:r>
          </w:p>
          <w:p w14:paraId="402E8561" w14:textId="77777777" w:rsidR="005626C1" w:rsidRPr="009F5AE9" w:rsidRDefault="005626C1"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участка</w:t>
            </w:r>
          </w:p>
        </w:tc>
        <w:tc>
          <w:tcPr>
            <w:tcW w:w="6237" w:type="dxa"/>
            <w:shd w:val="clear" w:color="auto" w:fill="auto"/>
          </w:tcPr>
          <w:p w14:paraId="53BFB3ED" w14:textId="77777777" w:rsidR="005626C1" w:rsidRPr="009F5AE9" w:rsidRDefault="005626C1" w:rsidP="009F5AE9">
            <w:pPr>
              <w:widowControl/>
              <w:tabs>
                <w:tab w:val="left" w:pos="2580"/>
              </w:tabs>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 xml:space="preserve"> 40%.</w:t>
            </w:r>
            <w:r w:rsidRPr="009F5AE9">
              <w:rPr>
                <w:rFonts w:ascii="Times New Roman" w:eastAsia="Times New Roman" w:hAnsi="Times New Roman" w:cs="Times New Roman"/>
                <w:kern w:val="1"/>
                <w:sz w:val="24"/>
                <w:lang w:eastAsia="ar-SA" w:bidi="ar-SA"/>
              </w:rPr>
              <w:tab/>
            </w:r>
          </w:p>
        </w:tc>
      </w:tr>
    </w:tbl>
    <w:p w14:paraId="01AAE0CD" w14:textId="77777777" w:rsidR="005626C1" w:rsidRPr="009F5AE9" w:rsidRDefault="005626C1" w:rsidP="009F5AE9">
      <w:pPr>
        <w:widowControl/>
        <w:tabs>
          <w:tab w:val="left" w:pos="993"/>
          <w:tab w:val="left" w:pos="1134"/>
        </w:tabs>
        <w:suppressAutoHyphens w:val="0"/>
        <w:autoSpaceDE/>
        <w:ind w:firstLine="851"/>
        <w:jc w:val="right"/>
        <w:rPr>
          <w:rFonts w:ascii="Times New Roman" w:eastAsiaTheme="minorHAnsi" w:hAnsi="Times New Roman" w:cs="Times New Roman"/>
          <w:sz w:val="24"/>
          <w:lang w:eastAsia="en-US" w:bidi="ar-SA"/>
        </w:rPr>
      </w:pPr>
    </w:p>
    <w:p w14:paraId="137EBFAA" w14:textId="77777777" w:rsidR="005431EF" w:rsidRPr="009F5AE9" w:rsidRDefault="005431EF" w:rsidP="009F5AE9">
      <w:pPr>
        <w:widowControl/>
        <w:tabs>
          <w:tab w:val="left" w:pos="720"/>
        </w:tabs>
        <w:suppressAutoHyphens w:val="0"/>
        <w:autoSpaceDE/>
        <w:ind w:left="357"/>
        <w:jc w:val="both"/>
        <w:rPr>
          <w:rFonts w:ascii="Times New Roman" w:eastAsia="Arial" w:hAnsi="Times New Roman" w:cs="Times New Roman"/>
          <w:sz w:val="24"/>
          <w:shd w:val="clear" w:color="auto" w:fill="FFFFFF"/>
        </w:rPr>
      </w:pPr>
    </w:p>
    <w:p w14:paraId="008B902A" w14:textId="77777777" w:rsidR="00CD1442" w:rsidRPr="009F5AE9" w:rsidRDefault="004F3FE6" w:rsidP="009F5AE9">
      <w:pPr>
        <w:keepNext/>
        <w:rPr>
          <w:rFonts w:ascii="Times New Roman" w:eastAsia="Arial" w:hAnsi="Times New Roman" w:cs="Times New Roman"/>
          <w:b/>
          <w:sz w:val="24"/>
        </w:rPr>
      </w:pPr>
      <w:r w:rsidRPr="009F5AE9">
        <w:rPr>
          <w:rFonts w:ascii="Times New Roman" w:eastAsia="Arial" w:hAnsi="Times New Roman" w:cs="Times New Roman"/>
          <w:b/>
          <w:sz w:val="24"/>
        </w:rPr>
        <w:t xml:space="preserve">Статья </w:t>
      </w:r>
      <w:r w:rsidR="001E49FD" w:rsidRPr="009F5AE9">
        <w:rPr>
          <w:rFonts w:ascii="Times New Roman" w:eastAsia="Arial" w:hAnsi="Times New Roman" w:cs="Times New Roman"/>
          <w:b/>
          <w:sz w:val="24"/>
        </w:rPr>
        <w:t xml:space="preserve">33  </w:t>
      </w:r>
      <w:r w:rsidR="00CD1442" w:rsidRPr="009F5AE9">
        <w:rPr>
          <w:rFonts w:ascii="Times New Roman" w:eastAsia="Arial" w:hAnsi="Times New Roman" w:cs="Times New Roman"/>
          <w:b/>
          <w:sz w:val="24"/>
        </w:rPr>
        <w:t xml:space="preserve">ЗОНЫ ИНЖЕНЕРНОЙ И ТРАНСПОРТНОЙ </w:t>
      </w:r>
      <w:r w:rsidR="003478B6" w:rsidRPr="009F5AE9">
        <w:rPr>
          <w:rFonts w:ascii="Times New Roman" w:eastAsia="Arial" w:hAnsi="Times New Roman" w:cs="Times New Roman"/>
          <w:b/>
          <w:sz w:val="24"/>
        </w:rPr>
        <w:t xml:space="preserve">                   </w:t>
      </w:r>
      <w:r w:rsidR="00CD1442" w:rsidRPr="009F5AE9">
        <w:rPr>
          <w:rFonts w:ascii="Times New Roman" w:eastAsia="Arial" w:hAnsi="Times New Roman" w:cs="Times New Roman"/>
          <w:b/>
          <w:sz w:val="24"/>
        </w:rPr>
        <w:t>ИНФРАСТРУКТУР</w:t>
      </w:r>
    </w:p>
    <w:p w14:paraId="0526569B"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Зоны выделяются для размещения объектов инженерной и транспортной инфраструктур;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14:paraId="2AD52664" w14:textId="77777777" w:rsidR="00CD1442" w:rsidRPr="009F5AE9" w:rsidRDefault="00CD1442" w:rsidP="009F5AE9">
      <w:pPr>
        <w:ind w:firstLine="357"/>
        <w:jc w:val="both"/>
        <w:rPr>
          <w:rFonts w:ascii="Times New Roman" w:eastAsia="Arial" w:hAnsi="Times New Roman" w:cs="Times New Roman"/>
          <w:b/>
          <w:spacing w:val="-3"/>
          <w:sz w:val="24"/>
          <w:shd w:val="clear" w:color="auto" w:fill="FFFFFF"/>
        </w:rPr>
      </w:pPr>
      <w:r w:rsidRPr="009F5AE9">
        <w:rPr>
          <w:rFonts w:ascii="Times New Roman" w:eastAsia="Arial" w:hAnsi="Times New Roman" w:cs="Times New Roman"/>
          <w:b/>
          <w:spacing w:val="-3"/>
          <w:sz w:val="24"/>
          <w:shd w:val="clear" w:color="auto" w:fill="FFFFFF"/>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 ИТИ-1, ИТИ-2:</w:t>
      </w:r>
    </w:p>
    <w:p w14:paraId="4E2EA480" w14:textId="77777777" w:rsidR="00A76CF8" w:rsidRPr="009F5AE9" w:rsidRDefault="00A76CF8" w:rsidP="009F5AE9">
      <w:pPr>
        <w:widowControl/>
        <w:tabs>
          <w:tab w:val="left" w:pos="408"/>
        </w:tabs>
        <w:suppressAutoHyphens w:val="0"/>
        <w:autoSpaceDE/>
        <w:rPr>
          <w:rFonts w:ascii="Times New Roman" w:eastAsia="Arial" w:hAnsi="Times New Roman" w:cs="Times New Roman"/>
          <w:sz w:val="24"/>
        </w:rPr>
      </w:pPr>
      <w:r w:rsidRPr="009F5AE9">
        <w:rPr>
          <w:rFonts w:ascii="Times New Roman" w:eastAsia="Arial" w:hAnsi="Times New Roman" w:cs="Times New Roman"/>
          <w:sz w:val="24"/>
        </w:rPr>
        <w:t>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14:paraId="6E6998B4" w14:textId="77777777" w:rsidR="00A76CF8" w:rsidRPr="009F5AE9" w:rsidRDefault="00A76CF8" w:rsidP="009F5AE9">
      <w:pPr>
        <w:widowControl/>
        <w:tabs>
          <w:tab w:val="left" w:pos="408"/>
        </w:tabs>
        <w:suppressAutoHyphens w:val="0"/>
        <w:autoSpaceDE/>
        <w:rPr>
          <w:rFonts w:ascii="Times New Roman" w:eastAsia="Arial" w:hAnsi="Times New Roman" w:cs="Times New Roman"/>
          <w:sz w:val="24"/>
        </w:rPr>
      </w:pPr>
      <w:r w:rsidRPr="009F5AE9">
        <w:rPr>
          <w:rFonts w:ascii="Times New Roman" w:eastAsia="Arial" w:hAnsi="Times New Roman" w:cs="Times New Roman"/>
          <w:sz w:val="24"/>
        </w:rPr>
        <w:t xml:space="preserve">2. Предельная этажность основных и вспомогательных сооружений - до 2 этажей. </w:t>
      </w:r>
    </w:p>
    <w:p w14:paraId="64141D96" w14:textId="77777777" w:rsidR="00A76CF8" w:rsidRPr="009F5AE9" w:rsidRDefault="00A76CF8" w:rsidP="009F5AE9">
      <w:pPr>
        <w:widowControl/>
        <w:tabs>
          <w:tab w:val="left" w:pos="408"/>
        </w:tabs>
        <w:suppressAutoHyphens w:val="0"/>
        <w:autoSpaceDE/>
        <w:rPr>
          <w:rFonts w:ascii="Times New Roman" w:eastAsia="Arial" w:hAnsi="Times New Roman" w:cs="Times New Roman"/>
          <w:sz w:val="24"/>
        </w:rPr>
      </w:pPr>
      <w:r w:rsidRPr="009F5AE9">
        <w:rPr>
          <w:rFonts w:ascii="Times New Roman" w:eastAsia="Arial" w:hAnsi="Times New Roman" w:cs="Times New Roman"/>
          <w:sz w:val="24"/>
        </w:rPr>
        <w:t>3. Высотные параметры специальных сооружений определяются технологическими требованиями.</w:t>
      </w:r>
    </w:p>
    <w:p w14:paraId="72BFE86B" w14:textId="77777777" w:rsidR="00A76CF8" w:rsidRPr="009F5AE9" w:rsidRDefault="00A76CF8" w:rsidP="009F5AE9">
      <w:pPr>
        <w:widowControl/>
        <w:tabs>
          <w:tab w:val="left" w:pos="408"/>
        </w:tabs>
        <w:suppressAutoHyphens w:val="0"/>
        <w:autoSpaceDE/>
        <w:rPr>
          <w:rFonts w:ascii="Times New Roman" w:eastAsia="Arial" w:hAnsi="Times New Roman" w:cs="Times New Roman"/>
          <w:sz w:val="24"/>
        </w:rPr>
      </w:pPr>
      <w:r w:rsidRPr="009F5AE9">
        <w:rPr>
          <w:rFonts w:ascii="Times New Roman" w:eastAsia="Arial" w:hAnsi="Times New Roman" w:cs="Times New Roman"/>
          <w:sz w:val="24"/>
        </w:rPr>
        <w:t xml:space="preserve">4.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w:t>
      </w:r>
      <w:r w:rsidRPr="009F5AE9">
        <w:rPr>
          <w:rFonts w:ascii="Times New Roman" w:eastAsia="Arial" w:hAnsi="Times New Roman" w:cs="Times New Roman"/>
          <w:sz w:val="24"/>
        </w:rPr>
        <w:lastRenderedPageBreak/>
        <w:t>планируемой вместимостью, мощностью и объемами ресурсов, необходимых для функционирования объекта – количество работающих, посетителей и т. п. по специализированным проектам и нормативам.</w:t>
      </w:r>
    </w:p>
    <w:p w14:paraId="47444469" w14:textId="77777777" w:rsidR="00A76CF8" w:rsidRPr="009F5AE9" w:rsidRDefault="00A76CF8" w:rsidP="009F5AE9">
      <w:pPr>
        <w:widowControl/>
        <w:tabs>
          <w:tab w:val="left" w:pos="408"/>
        </w:tabs>
        <w:suppressAutoHyphens w:val="0"/>
        <w:autoSpaceDE/>
        <w:rPr>
          <w:rFonts w:ascii="Times New Roman" w:eastAsia="Arial" w:hAnsi="Times New Roman" w:cs="Times New Roman"/>
          <w:sz w:val="24"/>
        </w:rPr>
      </w:pPr>
      <w:r w:rsidRPr="009F5AE9">
        <w:rPr>
          <w:rFonts w:ascii="Times New Roman" w:eastAsia="Arial" w:hAnsi="Times New Roman" w:cs="Times New Roman"/>
          <w:sz w:val="24"/>
        </w:rPr>
        <w:t>5.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14:paraId="21014D95" w14:textId="77777777" w:rsidR="00A76CF8" w:rsidRPr="009F5AE9" w:rsidRDefault="00A76CF8" w:rsidP="009F5AE9">
      <w:pPr>
        <w:widowControl/>
        <w:tabs>
          <w:tab w:val="left" w:pos="408"/>
        </w:tabs>
        <w:suppressAutoHyphens w:val="0"/>
        <w:autoSpaceDE/>
        <w:rPr>
          <w:rFonts w:ascii="Times New Roman" w:eastAsia="Arial" w:hAnsi="Times New Roman" w:cs="Times New Roman"/>
          <w:sz w:val="24"/>
        </w:rPr>
      </w:pPr>
      <w:r w:rsidRPr="009F5AE9">
        <w:rPr>
          <w:rFonts w:ascii="Times New Roman" w:eastAsia="Arial" w:hAnsi="Times New Roman" w:cs="Times New Roman"/>
          <w:sz w:val="24"/>
        </w:rPr>
        <w:t>•</w:t>
      </w:r>
      <w:r w:rsidRPr="009F5AE9">
        <w:rPr>
          <w:rFonts w:ascii="Times New Roman" w:eastAsia="Arial" w:hAnsi="Times New Roman" w:cs="Times New Roman"/>
          <w:sz w:val="24"/>
        </w:rPr>
        <w:tab/>
        <w:t xml:space="preserve">региональных нормативов градостроительного проектирования (РНГП) для Республики Коми (утверждены приказом </w:t>
      </w:r>
      <w:proofErr w:type="spellStart"/>
      <w:r w:rsidRPr="009F5AE9">
        <w:rPr>
          <w:rFonts w:ascii="Times New Roman" w:eastAsia="Arial" w:hAnsi="Times New Roman" w:cs="Times New Roman"/>
          <w:sz w:val="24"/>
        </w:rPr>
        <w:t>Минархстроя</w:t>
      </w:r>
      <w:proofErr w:type="spellEnd"/>
      <w:r w:rsidRPr="009F5AE9">
        <w:rPr>
          <w:rFonts w:ascii="Times New Roman" w:eastAsia="Arial" w:hAnsi="Times New Roman" w:cs="Times New Roman"/>
          <w:sz w:val="24"/>
        </w:rPr>
        <w:t xml:space="preserve"> Республики Коми от 29.01.2008 № 7-ОД),</w:t>
      </w:r>
    </w:p>
    <w:p w14:paraId="4A0A1403" w14:textId="77777777" w:rsidR="00A76CF8" w:rsidRPr="009F5AE9" w:rsidRDefault="00A76CF8" w:rsidP="009F5AE9">
      <w:pPr>
        <w:widowControl/>
        <w:tabs>
          <w:tab w:val="left" w:pos="408"/>
        </w:tabs>
        <w:suppressAutoHyphens w:val="0"/>
        <w:autoSpaceDE/>
        <w:rPr>
          <w:rFonts w:ascii="Times New Roman" w:eastAsia="Arial" w:hAnsi="Times New Roman" w:cs="Times New Roman"/>
          <w:sz w:val="24"/>
        </w:rPr>
      </w:pPr>
      <w:r w:rsidRPr="009F5AE9">
        <w:rPr>
          <w:rFonts w:ascii="Times New Roman" w:eastAsia="Arial" w:hAnsi="Times New Roman" w:cs="Times New Roman"/>
          <w:sz w:val="24"/>
        </w:rPr>
        <w:t>•</w:t>
      </w:r>
      <w:r w:rsidRPr="009F5AE9">
        <w:rPr>
          <w:rFonts w:ascii="Times New Roman" w:eastAsia="Arial" w:hAnsi="Times New Roman" w:cs="Times New Roman"/>
          <w:sz w:val="24"/>
        </w:rPr>
        <w:tab/>
        <w:t>СанПиН 2.1.4.1110-02 Зоны санитарной охраны источников водоснабжения и водопроводов питьевого назначения</w:t>
      </w:r>
    </w:p>
    <w:p w14:paraId="7FAE8A7B" w14:textId="77777777" w:rsidR="00A76CF8" w:rsidRPr="009F5AE9" w:rsidRDefault="00A76CF8" w:rsidP="009F5AE9">
      <w:pPr>
        <w:widowControl/>
        <w:tabs>
          <w:tab w:val="left" w:pos="408"/>
        </w:tabs>
        <w:suppressAutoHyphens w:val="0"/>
        <w:autoSpaceDE/>
        <w:rPr>
          <w:rFonts w:ascii="Times New Roman" w:eastAsia="Arial" w:hAnsi="Times New Roman" w:cs="Times New Roman"/>
          <w:sz w:val="24"/>
        </w:rPr>
      </w:pPr>
      <w:r w:rsidRPr="009F5AE9">
        <w:rPr>
          <w:rFonts w:ascii="Times New Roman" w:eastAsia="Arial" w:hAnsi="Times New Roman" w:cs="Times New Roman"/>
          <w:sz w:val="24"/>
        </w:rPr>
        <w:t>•</w:t>
      </w:r>
      <w:r w:rsidRPr="009F5AE9">
        <w:rPr>
          <w:rFonts w:ascii="Times New Roman" w:eastAsia="Arial" w:hAnsi="Times New Roman" w:cs="Times New Roman"/>
          <w:sz w:val="24"/>
        </w:rPr>
        <w:tab/>
        <w:t>СанПиН 2.2.1/2.1.1.1200-03 «Санитарно-защитные зоны и санитарная классификация предприятий, сооружений и иных объектов»;</w:t>
      </w:r>
    </w:p>
    <w:p w14:paraId="66039741" w14:textId="77777777" w:rsidR="00A76CF8" w:rsidRPr="009F5AE9" w:rsidRDefault="00A76CF8" w:rsidP="009F5AE9">
      <w:pPr>
        <w:widowControl/>
        <w:tabs>
          <w:tab w:val="left" w:pos="408"/>
        </w:tabs>
        <w:suppressAutoHyphens w:val="0"/>
        <w:autoSpaceDE/>
        <w:rPr>
          <w:rFonts w:ascii="Times New Roman" w:eastAsia="Arial" w:hAnsi="Times New Roman" w:cs="Times New Roman"/>
          <w:sz w:val="24"/>
        </w:rPr>
      </w:pPr>
      <w:r w:rsidRPr="009F5AE9">
        <w:rPr>
          <w:rFonts w:ascii="Times New Roman" w:eastAsia="Arial" w:hAnsi="Times New Roman" w:cs="Times New Roman"/>
          <w:sz w:val="24"/>
        </w:rPr>
        <w:t>•</w:t>
      </w:r>
      <w:r w:rsidRPr="009F5AE9">
        <w:rPr>
          <w:rFonts w:ascii="Times New Roman" w:eastAsia="Arial" w:hAnsi="Times New Roman" w:cs="Times New Roman"/>
          <w:sz w:val="24"/>
        </w:rPr>
        <w:tab/>
      </w:r>
      <w:r w:rsidR="00B82CCB">
        <w:rPr>
          <w:rFonts w:ascii="Times New Roman" w:eastAsia="Arial" w:hAnsi="Times New Roman" w:cs="Times New Roman"/>
          <w:sz w:val="24"/>
        </w:rPr>
        <w:t>СП 42.13330.2016</w:t>
      </w:r>
      <w:r w:rsidRPr="009F5AE9">
        <w:rPr>
          <w:rFonts w:ascii="Times New Roman" w:eastAsia="Arial" w:hAnsi="Times New Roman" w:cs="Times New Roman"/>
          <w:sz w:val="24"/>
        </w:rPr>
        <w:t>, п.14.6 «Градостроительство. Планировка и застройка городских и сельских поселений»;</w:t>
      </w:r>
    </w:p>
    <w:p w14:paraId="32CE7B25" w14:textId="77777777" w:rsidR="00A76CF8" w:rsidRPr="009F5AE9" w:rsidRDefault="00A76CF8" w:rsidP="009F5AE9">
      <w:pPr>
        <w:widowControl/>
        <w:tabs>
          <w:tab w:val="left" w:pos="408"/>
        </w:tabs>
        <w:suppressAutoHyphens w:val="0"/>
        <w:autoSpaceDE/>
        <w:rPr>
          <w:rFonts w:ascii="Times New Roman" w:eastAsia="Arial" w:hAnsi="Times New Roman" w:cs="Times New Roman"/>
          <w:sz w:val="24"/>
        </w:rPr>
      </w:pPr>
      <w:r w:rsidRPr="009F5AE9">
        <w:rPr>
          <w:rFonts w:ascii="Times New Roman" w:eastAsia="Arial" w:hAnsi="Times New Roman" w:cs="Times New Roman"/>
          <w:sz w:val="24"/>
        </w:rPr>
        <w:t>•</w:t>
      </w:r>
      <w:r w:rsidRPr="009F5AE9">
        <w:rPr>
          <w:rFonts w:ascii="Times New Roman" w:eastAsia="Arial" w:hAnsi="Times New Roman" w:cs="Times New Roman"/>
          <w:sz w:val="24"/>
        </w:rPr>
        <w:tab/>
        <w:t>Технический регламент о требованиях пожарной безопасности ФЗ РФ от 22 июля 2008г. № 123-ФЗ;</w:t>
      </w:r>
    </w:p>
    <w:p w14:paraId="36570ED0" w14:textId="77777777" w:rsidR="00A76CF8" w:rsidRPr="009F5AE9" w:rsidRDefault="00A76CF8" w:rsidP="009F5AE9">
      <w:pPr>
        <w:widowControl/>
        <w:tabs>
          <w:tab w:val="left" w:pos="408"/>
        </w:tabs>
        <w:suppressAutoHyphens w:val="0"/>
        <w:autoSpaceDE/>
        <w:rPr>
          <w:rFonts w:ascii="Times New Roman" w:eastAsia="Arial" w:hAnsi="Times New Roman" w:cs="Times New Roman"/>
          <w:sz w:val="24"/>
        </w:rPr>
      </w:pPr>
      <w:r w:rsidRPr="009F5AE9">
        <w:rPr>
          <w:rFonts w:ascii="Times New Roman" w:eastAsia="Arial" w:hAnsi="Times New Roman" w:cs="Times New Roman"/>
          <w:sz w:val="24"/>
        </w:rPr>
        <w:t>•</w:t>
      </w:r>
      <w:r w:rsidRPr="009F5AE9">
        <w:rPr>
          <w:rFonts w:ascii="Times New Roman" w:eastAsia="Arial" w:hAnsi="Times New Roman" w:cs="Times New Roman"/>
          <w:sz w:val="24"/>
        </w:rPr>
        <w:tab/>
        <w:t>Технический регламент о безопасности зданий и сооружений ФЗ РФ от 30.12.2009 № 384-ФЗ;</w:t>
      </w:r>
    </w:p>
    <w:p w14:paraId="44E00945" w14:textId="77777777" w:rsidR="00A76CF8" w:rsidRPr="009F5AE9" w:rsidRDefault="00A76CF8" w:rsidP="009F5AE9">
      <w:pPr>
        <w:widowControl/>
        <w:tabs>
          <w:tab w:val="left" w:pos="408"/>
        </w:tabs>
        <w:suppressAutoHyphens w:val="0"/>
        <w:autoSpaceDE/>
        <w:rPr>
          <w:rFonts w:ascii="Times New Roman" w:eastAsia="Arial" w:hAnsi="Times New Roman" w:cs="Times New Roman"/>
          <w:sz w:val="24"/>
        </w:rPr>
      </w:pPr>
      <w:r w:rsidRPr="009F5AE9">
        <w:rPr>
          <w:rFonts w:ascii="Times New Roman" w:eastAsia="Arial" w:hAnsi="Times New Roman" w:cs="Times New Roman"/>
          <w:sz w:val="24"/>
        </w:rPr>
        <w:t>•</w:t>
      </w:r>
      <w:r w:rsidRPr="009F5AE9">
        <w:rPr>
          <w:rFonts w:ascii="Times New Roman" w:eastAsia="Arial" w:hAnsi="Times New Roman" w:cs="Times New Roman"/>
          <w:sz w:val="24"/>
        </w:rPr>
        <w:tab/>
        <w:t>СП 118.13330.2012 «СНиП 31-06-2009 Общественные здания и сооружения»;</w:t>
      </w:r>
    </w:p>
    <w:p w14:paraId="61D06F63" w14:textId="77777777" w:rsidR="00A76CF8" w:rsidRPr="009F5AE9" w:rsidRDefault="00A76CF8" w:rsidP="009F5AE9">
      <w:pPr>
        <w:widowControl/>
        <w:tabs>
          <w:tab w:val="left" w:pos="408"/>
        </w:tabs>
        <w:suppressAutoHyphens w:val="0"/>
        <w:autoSpaceDE/>
        <w:rPr>
          <w:rFonts w:ascii="Times New Roman" w:eastAsia="Arial" w:hAnsi="Times New Roman" w:cs="Times New Roman"/>
          <w:sz w:val="24"/>
        </w:rPr>
      </w:pPr>
      <w:r w:rsidRPr="009F5AE9">
        <w:rPr>
          <w:rFonts w:ascii="Times New Roman" w:eastAsia="Arial" w:hAnsi="Times New Roman" w:cs="Times New Roman"/>
          <w:sz w:val="24"/>
        </w:rPr>
        <w:t>•</w:t>
      </w:r>
      <w:r w:rsidRPr="009F5AE9">
        <w:rPr>
          <w:rFonts w:ascii="Times New Roman" w:eastAsia="Arial" w:hAnsi="Times New Roman" w:cs="Times New Roman"/>
          <w:sz w:val="24"/>
        </w:rPr>
        <w:tab/>
        <w:t>Другие действующие нормативные документы и технические регламенты</w:t>
      </w:r>
    </w:p>
    <w:p w14:paraId="144E0235" w14:textId="77777777" w:rsidR="00A76CF8" w:rsidRPr="009F5AE9" w:rsidRDefault="00A76CF8" w:rsidP="009F5AE9">
      <w:pPr>
        <w:widowControl/>
        <w:tabs>
          <w:tab w:val="left" w:pos="408"/>
        </w:tabs>
        <w:suppressAutoHyphens w:val="0"/>
        <w:autoSpaceDE/>
        <w:rPr>
          <w:rFonts w:ascii="Times New Roman" w:eastAsia="Arial" w:hAnsi="Times New Roman" w:cs="Times New Roman"/>
          <w:sz w:val="24"/>
        </w:rPr>
      </w:pPr>
    </w:p>
    <w:p w14:paraId="0FB76B8C" w14:textId="77777777" w:rsidR="00CD1442" w:rsidRPr="009F5AE9" w:rsidRDefault="00CD1442" w:rsidP="009F5AE9">
      <w:pPr>
        <w:ind w:firstLine="357"/>
        <w:jc w:val="both"/>
        <w:rPr>
          <w:rFonts w:ascii="Times New Roman" w:eastAsia="Arial" w:hAnsi="Times New Roman" w:cs="Times New Roman"/>
          <w:b/>
          <w:spacing w:val="-3"/>
          <w:sz w:val="24"/>
          <w:shd w:val="clear" w:color="auto" w:fill="FFFFFF"/>
        </w:rPr>
      </w:pPr>
      <w:r w:rsidRPr="009F5AE9">
        <w:rPr>
          <w:rFonts w:ascii="Times New Roman" w:eastAsia="Arial" w:hAnsi="Times New Roman" w:cs="Times New Roman"/>
          <w:b/>
          <w:spacing w:val="-3"/>
          <w:sz w:val="24"/>
          <w:shd w:val="clear" w:color="auto" w:fill="FFFFFF"/>
        </w:rPr>
        <w:t>ИТИ-1 — зона объектов транспортной инфраструктуры</w:t>
      </w:r>
    </w:p>
    <w:p w14:paraId="0AA5877F"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Зона предназначена для размещения объектов транспортной инфраструктуры (автомобильные дороги, мосты и т.д.); режим использования территории определяется в соответствии с назначением объекта согласно требованиям, специальных нормативов и правил.</w:t>
      </w:r>
    </w:p>
    <w:p w14:paraId="0B4BB801" w14:textId="77777777" w:rsidR="00CD1442" w:rsidRPr="009F5AE9" w:rsidRDefault="00CD1442" w:rsidP="009F5AE9">
      <w:pPr>
        <w:ind w:firstLine="357"/>
        <w:jc w:val="both"/>
        <w:rPr>
          <w:rFonts w:ascii="Times New Roman" w:eastAsia="Arial" w:hAnsi="Times New Roman" w:cs="Times New Roman"/>
          <w:b/>
          <w:spacing w:val="-3"/>
          <w:sz w:val="24"/>
          <w:shd w:val="clear" w:color="auto" w:fill="FFFFFF"/>
        </w:rPr>
      </w:pPr>
      <w:r w:rsidRPr="009F5AE9">
        <w:rPr>
          <w:rFonts w:ascii="Times New Roman" w:eastAsia="Arial" w:hAnsi="Times New Roman" w:cs="Times New Roman"/>
          <w:b/>
          <w:spacing w:val="-3"/>
          <w:sz w:val="24"/>
          <w:shd w:val="clear" w:color="auto" w:fill="FFFFFF"/>
        </w:rPr>
        <w:t>Основные виды разрешенного использования земельных участков и объектов капитального строительства:</w:t>
      </w:r>
    </w:p>
    <w:p w14:paraId="72DEBFEC" w14:textId="77777777" w:rsidR="00CD1442" w:rsidRPr="009F5AE9" w:rsidRDefault="00CD1442" w:rsidP="00EB00F3">
      <w:pPr>
        <w:widowControl/>
        <w:numPr>
          <w:ilvl w:val="0"/>
          <w:numId w:val="29"/>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автомобильная дорога районного значения;</w:t>
      </w:r>
    </w:p>
    <w:p w14:paraId="6675BE76" w14:textId="77777777" w:rsidR="00CD1442" w:rsidRPr="009F5AE9" w:rsidRDefault="00CD1442" w:rsidP="00EB00F3">
      <w:pPr>
        <w:widowControl/>
        <w:numPr>
          <w:ilvl w:val="0"/>
          <w:numId w:val="29"/>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мосты;</w:t>
      </w:r>
    </w:p>
    <w:p w14:paraId="4E18AD47" w14:textId="77777777" w:rsidR="00CD1442" w:rsidRPr="009F5AE9" w:rsidRDefault="00CD1442" w:rsidP="00EB00F3">
      <w:pPr>
        <w:widowControl/>
        <w:numPr>
          <w:ilvl w:val="0"/>
          <w:numId w:val="29"/>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поселковые дороги;</w:t>
      </w:r>
    </w:p>
    <w:p w14:paraId="23BC52AA" w14:textId="77777777" w:rsidR="00CD1442" w:rsidRPr="009F5AE9" w:rsidRDefault="00CD1442" w:rsidP="00EB00F3">
      <w:pPr>
        <w:widowControl/>
        <w:numPr>
          <w:ilvl w:val="0"/>
          <w:numId w:val="29"/>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разворотные площадки (кольцо) пассажирского транспорта;</w:t>
      </w:r>
    </w:p>
    <w:p w14:paraId="0ABBFD62" w14:textId="77777777" w:rsidR="00CD1442" w:rsidRPr="009F5AE9" w:rsidRDefault="00CD1442" w:rsidP="00EB00F3">
      <w:pPr>
        <w:widowControl/>
        <w:numPr>
          <w:ilvl w:val="0"/>
          <w:numId w:val="29"/>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объекты инженерной защиты населения от ЧС.</w:t>
      </w:r>
    </w:p>
    <w:p w14:paraId="68F43FDD" w14:textId="77777777" w:rsidR="00CD1442" w:rsidRPr="009F5AE9" w:rsidRDefault="00CD1442" w:rsidP="009F5AE9">
      <w:pPr>
        <w:ind w:firstLine="357"/>
        <w:jc w:val="both"/>
        <w:rPr>
          <w:rFonts w:ascii="Times New Roman" w:eastAsia="Arial" w:hAnsi="Times New Roman" w:cs="Times New Roman"/>
          <w:b/>
          <w:spacing w:val="-3"/>
          <w:sz w:val="24"/>
          <w:shd w:val="clear" w:color="auto" w:fill="FFFFFF"/>
        </w:rPr>
      </w:pPr>
      <w:r w:rsidRPr="009F5AE9">
        <w:rPr>
          <w:rFonts w:ascii="Times New Roman" w:eastAsia="Arial" w:hAnsi="Times New Roman" w:cs="Times New Roman"/>
          <w:b/>
          <w:spacing w:val="-3"/>
          <w:sz w:val="24"/>
          <w:shd w:val="clear" w:color="auto" w:fill="FFFFFF"/>
        </w:rPr>
        <w:t>Условно разрешенные виды использования земельных участков и объектов капитального строительства:</w:t>
      </w:r>
    </w:p>
    <w:p w14:paraId="7D42E204" w14:textId="77777777" w:rsidR="00CD1442" w:rsidRPr="009F5AE9" w:rsidRDefault="00CD1442" w:rsidP="00EB00F3">
      <w:pPr>
        <w:widowControl/>
        <w:numPr>
          <w:ilvl w:val="0"/>
          <w:numId w:val="30"/>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объекты дорожного сервиса;</w:t>
      </w:r>
    </w:p>
    <w:p w14:paraId="09E5A067" w14:textId="77777777" w:rsidR="00CD1442" w:rsidRPr="009F5AE9" w:rsidRDefault="00CD1442" w:rsidP="00EB00F3">
      <w:pPr>
        <w:widowControl/>
        <w:numPr>
          <w:ilvl w:val="0"/>
          <w:numId w:val="30"/>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отдельно стоящие объекты торговли, общественного питания, бытового обслуживания, рассчитанные на малый поток посетителей (менее 150 кв.м. общей площади); </w:t>
      </w:r>
    </w:p>
    <w:p w14:paraId="49474717" w14:textId="77777777" w:rsidR="00CD1442" w:rsidRPr="009F5AE9" w:rsidRDefault="00CD1442" w:rsidP="00EB00F3">
      <w:pPr>
        <w:widowControl/>
        <w:numPr>
          <w:ilvl w:val="0"/>
          <w:numId w:val="30"/>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оборудованные площадки для временных объектов торговли и общественного питания;</w:t>
      </w:r>
    </w:p>
    <w:p w14:paraId="4E7F159F" w14:textId="77777777" w:rsidR="00CD1442" w:rsidRPr="009F5AE9" w:rsidRDefault="00CD1442" w:rsidP="00EB00F3">
      <w:pPr>
        <w:widowControl/>
        <w:numPr>
          <w:ilvl w:val="0"/>
          <w:numId w:val="30"/>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лесопарки (лесные массивы);</w:t>
      </w:r>
    </w:p>
    <w:p w14:paraId="7C6D4D8C" w14:textId="77777777" w:rsidR="00CD1442" w:rsidRPr="009F5AE9" w:rsidRDefault="00CD1442" w:rsidP="00EB00F3">
      <w:pPr>
        <w:widowControl/>
        <w:numPr>
          <w:ilvl w:val="0"/>
          <w:numId w:val="30"/>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озеленение специального назначения;</w:t>
      </w:r>
    </w:p>
    <w:p w14:paraId="0844FD6E" w14:textId="77777777" w:rsidR="00CD1442" w:rsidRPr="009F5AE9" w:rsidRDefault="00CD1442" w:rsidP="00EB00F3">
      <w:pPr>
        <w:widowControl/>
        <w:numPr>
          <w:ilvl w:val="0"/>
          <w:numId w:val="30"/>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опорные пункты охраны общественного порядка;</w:t>
      </w:r>
    </w:p>
    <w:p w14:paraId="59BB2B51" w14:textId="77777777" w:rsidR="00CD1442" w:rsidRPr="009F5AE9" w:rsidRDefault="00CD1442" w:rsidP="00EB00F3">
      <w:pPr>
        <w:widowControl/>
        <w:numPr>
          <w:ilvl w:val="0"/>
          <w:numId w:val="30"/>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очистные сооружения поверхностного стока;</w:t>
      </w:r>
    </w:p>
    <w:p w14:paraId="7C79B1C4" w14:textId="77777777" w:rsidR="00CD1442" w:rsidRPr="009F5AE9" w:rsidRDefault="00CD1442" w:rsidP="00EB00F3">
      <w:pPr>
        <w:widowControl/>
        <w:numPr>
          <w:ilvl w:val="0"/>
          <w:numId w:val="30"/>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АЗС;</w:t>
      </w:r>
    </w:p>
    <w:p w14:paraId="63A5A942" w14:textId="77777777" w:rsidR="00CD1442" w:rsidRPr="009F5AE9" w:rsidRDefault="00CD1442" w:rsidP="00EB00F3">
      <w:pPr>
        <w:widowControl/>
        <w:numPr>
          <w:ilvl w:val="0"/>
          <w:numId w:val="30"/>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стоянки транспорта (ведомственного, экскурсионного, такси);</w:t>
      </w:r>
    </w:p>
    <w:p w14:paraId="655B28F5" w14:textId="77777777" w:rsidR="00CD1442" w:rsidRPr="009F5AE9" w:rsidRDefault="00CD1442" w:rsidP="00EB00F3">
      <w:pPr>
        <w:widowControl/>
        <w:numPr>
          <w:ilvl w:val="0"/>
          <w:numId w:val="30"/>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мастерские по мелкому ремонту и обслуживанию автомобилей, автомобильные мойки</w:t>
      </w:r>
    </w:p>
    <w:p w14:paraId="753F32FD" w14:textId="77777777" w:rsidR="00CD1442" w:rsidRPr="009F5AE9" w:rsidRDefault="00CD1442" w:rsidP="00EB00F3">
      <w:pPr>
        <w:widowControl/>
        <w:numPr>
          <w:ilvl w:val="0"/>
          <w:numId w:val="30"/>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антенны сотовой, радиорелейной и спутниковой связи.</w:t>
      </w:r>
    </w:p>
    <w:p w14:paraId="14941B02" w14:textId="77777777" w:rsidR="00CD1442" w:rsidRPr="009F5AE9" w:rsidRDefault="00CD1442" w:rsidP="009F5AE9">
      <w:pPr>
        <w:ind w:firstLine="357"/>
        <w:jc w:val="both"/>
        <w:rPr>
          <w:rFonts w:ascii="Times New Roman" w:eastAsia="Arial" w:hAnsi="Times New Roman" w:cs="Times New Roman"/>
          <w:b/>
          <w:spacing w:val="-3"/>
          <w:sz w:val="24"/>
          <w:shd w:val="clear" w:color="auto" w:fill="FFFFFF"/>
        </w:rPr>
      </w:pPr>
      <w:r w:rsidRPr="009F5AE9">
        <w:rPr>
          <w:rFonts w:ascii="Times New Roman" w:eastAsia="Arial" w:hAnsi="Times New Roman" w:cs="Times New Roman"/>
          <w:b/>
          <w:spacing w:val="-3"/>
          <w:sz w:val="24"/>
          <w:shd w:val="clear" w:color="auto" w:fill="FFFFFF"/>
        </w:rPr>
        <w:lastRenderedPageBreak/>
        <w:t>Вспомогательные виды разрешенного использования земельных участков и объектов капитального строительства:</w:t>
      </w:r>
    </w:p>
    <w:p w14:paraId="10DCE263" w14:textId="77777777" w:rsidR="00E02D45" w:rsidRDefault="00CD1442" w:rsidP="00EB00F3">
      <w:pPr>
        <w:widowControl/>
        <w:numPr>
          <w:ilvl w:val="0"/>
          <w:numId w:val="31"/>
        </w:numPr>
        <w:tabs>
          <w:tab w:val="left" w:pos="426"/>
        </w:tabs>
        <w:suppressAutoHyphens w:val="0"/>
        <w:autoSpaceDE/>
        <w:ind w:left="709" w:hanging="425"/>
        <w:jc w:val="both"/>
        <w:rPr>
          <w:rFonts w:ascii="Times New Roman" w:eastAsia="Arial" w:hAnsi="Times New Roman" w:cs="Times New Roman"/>
          <w:sz w:val="24"/>
          <w:shd w:val="clear" w:color="auto" w:fill="FFFFFF"/>
        </w:rPr>
      </w:pPr>
      <w:r w:rsidRPr="00E02D45">
        <w:rPr>
          <w:rFonts w:ascii="Times New Roman" w:eastAsia="Arial" w:hAnsi="Times New Roman" w:cs="Times New Roman"/>
          <w:sz w:val="24"/>
          <w:shd w:val="clear" w:color="auto" w:fill="FFFFFF"/>
        </w:rPr>
        <w:t xml:space="preserve"> водоотводные устройства дорог;</w:t>
      </w:r>
    </w:p>
    <w:p w14:paraId="04E5AE75" w14:textId="77777777" w:rsidR="00E02D45" w:rsidRPr="00E02D45" w:rsidRDefault="00CD1442" w:rsidP="00EB00F3">
      <w:pPr>
        <w:widowControl/>
        <w:numPr>
          <w:ilvl w:val="0"/>
          <w:numId w:val="31"/>
        </w:numPr>
        <w:tabs>
          <w:tab w:val="left" w:pos="426"/>
        </w:tabs>
        <w:suppressAutoHyphens w:val="0"/>
        <w:autoSpaceDE/>
        <w:ind w:left="709" w:hanging="425"/>
        <w:jc w:val="both"/>
        <w:rPr>
          <w:rFonts w:ascii="Times New Roman" w:eastAsia="Arial" w:hAnsi="Times New Roman" w:cs="Times New Roman"/>
          <w:sz w:val="24"/>
          <w:shd w:val="clear" w:color="auto" w:fill="FFFFFF"/>
        </w:rPr>
      </w:pPr>
      <w:r w:rsidRPr="00E02D45">
        <w:rPr>
          <w:rFonts w:ascii="Times New Roman" w:eastAsia="Arial" w:hAnsi="Times New Roman" w:cs="Times New Roman"/>
          <w:sz w:val="24"/>
          <w:shd w:val="clear" w:color="auto" w:fill="FFFFFF"/>
        </w:rPr>
        <w:t>объекты обустройства дорог:</w:t>
      </w:r>
    </w:p>
    <w:p w14:paraId="7A6284B5" w14:textId="77777777" w:rsidR="00CD1442" w:rsidRPr="00E02D45" w:rsidRDefault="00CD1442" w:rsidP="00EB00F3">
      <w:pPr>
        <w:widowControl/>
        <w:numPr>
          <w:ilvl w:val="0"/>
          <w:numId w:val="31"/>
        </w:numPr>
        <w:tabs>
          <w:tab w:val="left" w:pos="426"/>
        </w:tabs>
        <w:suppressAutoHyphens w:val="0"/>
        <w:autoSpaceDE/>
        <w:ind w:left="709" w:hanging="425"/>
        <w:jc w:val="both"/>
        <w:rPr>
          <w:rFonts w:ascii="Times New Roman" w:eastAsia="Arial" w:hAnsi="Times New Roman" w:cs="Times New Roman"/>
          <w:sz w:val="24"/>
          <w:shd w:val="clear" w:color="auto" w:fill="FFFFFF"/>
        </w:rPr>
      </w:pPr>
      <w:r w:rsidRPr="00E02D45">
        <w:rPr>
          <w:rFonts w:ascii="Times New Roman" w:eastAsia="Arial" w:hAnsi="Times New Roman" w:cs="Times New Roman"/>
          <w:sz w:val="24"/>
          <w:shd w:val="clear" w:color="auto" w:fill="FFFFFF"/>
        </w:rPr>
        <w:t>ограждения;</w:t>
      </w:r>
    </w:p>
    <w:p w14:paraId="308A1B86" w14:textId="77777777" w:rsidR="00CD1442" w:rsidRPr="009F5AE9" w:rsidRDefault="00CD1442" w:rsidP="00EB00F3">
      <w:pPr>
        <w:widowControl/>
        <w:numPr>
          <w:ilvl w:val="0"/>
          <w:numId w:val="31"/>
        </w:numPr>
        <w:tabs>
          <w:tab w:val="left" w:pos="426"/>
          <w:tab w:val="left" w:pos="821"/>
        </w:tabs>
        <w:suppressAutoHyphens w:val="0"/>
        <w:autoSpaceDE/>
        <w:ind w:left="708" w:hanging="425"/>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знаки;</w:t>
      </w:r>
    </w:p>
    <w:p w14:paraId="3D4EC29D" w14:textId="77777777" w:rsidR="00E02D45" w:rsidRDefault="00CD1442" w:rsidP="00EB00F3">
      <w:pPr>
        <w:widowControl/>
        <w:numPr>
          <w:ilvl w:val="0"/>
          <w:numId w:val="31"/>
        </w:numPr>
        <w:tabs>
          <w:tab w:val="left" w:pos="426"/>
          <w:tab w:val="left" w:pos="821"/>
        </w:tabs>
        <w:suppressAutoHyphens w:val="0"/>
        <w:autoSpaceDE/>
        <w:ind w:left="357" w:hanging="73"/>
        <w:jc w:val="both"/>
        <w:rPr>
          <w:rFonts w:ascii="Times New Roman" w:eastAsia="Arial" w:hAnsi="Times New Roman" w:cs="Times New Roman"/>
          <w:sz w:val="24"/>
          <w:shd w:val="clear" w:color="auto" w:fill="FFFFFF"/>
        </w:rPr>
      </w:pPr>
      <w:r w:rsidRPr="00E02D45">
        <w:rPr>
          <w:rFonts w:ascii="Times New Roman" w:eastAsia="Arial" w:hAnsi="Times New Roman" w:cs="Times New Roman"/>
          <w:sz w:val="24"/>
          <w:shd w:val="clear" w:color="auto" w:fill="FFFFFF"/>
        </w:rPr>
        <w:t>разметка;</w:t>
      </w:r>
    </w:p>
    <w:p w14:paraId="118CE032" w14:textId="77777777" w:rsidR="00E02D45" w:rsidRPr="00E02D45" w:rsidRDefault="00CD1442" w:rsidP="00EB00F3">
      <w:pPr>
        <w:widowControl/>
        <w:numPr>
          <w:ilvl w:val="0"/>
          <w:numId w:val="31"/>
        </w:numPr>
        <w:tabs>
          <w:tab w:val="left" w:pos="426"/>
          <w:tab w:val="left" w:pos="821"/>
        </w:tabs>
        <w:suppressAutoHyphens w:val="0"/>
        <w:autoSpaceDE/>
        <w:ind w:left="357" w:hanging="73"/>
        <w:jc w:val="both"/>
        <w:rPr>
          <w:rFonts w:ascii="Times New Roman" w:eastAsia="Arial" w:hAnsi="Times New Roman" w:cs="Times New Roman"/>
          <w:sz w:val="24"/>
          <w:shd w:val="clear" w:color="auto" w:fill="FFFFFF"/>
        </w:rPr>
      </w:pPr>
      <w:r w:rsidRPr="00E02D45">
        <w:rPr>
          <w:rFonts w:ascii="Times New Roman" w:eastAsia="Arial" w:hAnsi="Times New Roman" w:cs="Times New Roman"/>
          <w:sz w:val="24"/>
          <w:shd w:val="clear" w:color="auto" w:fill="FFFFFF"/>
        </w:rPr>
        <w:t>направляющие устройства;</w:t>
      </w:r>
    </w:p>
    <w:p w14:paraId="6481ABDD" w14:textId="77777777" w:rsidR="00E02D45" w:rsidRDefault="00CD1442" w:rsidP="00EB00F3">
      <w:pPr>
        <w:widowControl/>
        <w:numPr>
          <w:ilvl w:val="0"/>
          <w:numId w:val="31"/>
        </w:numPr>
        <w:tabs>
          <w:tab w:val="left" w:pos="426"/>
          <w:tab w:val="left" w:pos="821"/>
        </w:tabs>
        <w:suppressAutoHyphens w:val="0"/>
        <w:autoSpaceDE/>
        <w:ind w:firstLine="284"/>
        <w:jc w:val="both"/>
        <w:rPr>
          <w:rFonts w:ascii="Times New Roman" w:eastAsia="Arial" w:hAnsi="Times New Roman" w:cs="Times New Roman"/>
          <w:sz w:val="24"/>
          <w:shd w:val="clear" w:color="auto" w:fill="FFFFFF"/>
        </w:rPr>
      </w:pPr>
      <w:r w:rsidRPr="00E02D45">
        <w:rPr>
          <w:rFonts w:ascii="Times New Roman" w:eastAsia="Arial" w:hAnsi="Times New Roman" w:cs="Times New Roman"/>
          <w:sz w:val="24"/>
          <w:shd w:val="clear" w:color="auto" w:fill="FFFFFF"/>
        </w:rPr>
        <w:t>сети электрического освещения.</w:t>
      </w:r>
    </w:p>
    <w:p w14:paraId="5DAB24FC" w14:textId="77777777" w:rsidR="00CD1442" w:rsidRPr="00E02D45" w:rsidRDefault="00CD1442" w:rsidP="00EB00F3">
      <w:pPr>
        <w:widowControl/>
        <w:numPr>
          <w:ilvl w:val="0"/>
          <w:numId w:val="31"/>
        </w:numPr>
        <w:tabs>
          <w:tab w:val="left" w:pos="426"/>
          <w:tab w:val="left" w:pos="821"/>
        </w:tabs>
        <w:suppressAutoHyphens w:val="0"/>
        <w:autoSpaceDE/>
        <w:ind w:firstLine="284"/>
        <w:jc w:val="both"/>
        <w:rPr>
          <w:rFonts w:ascii="Times New Roman" w:eastAsia="Arial" w:hAnsi="Times New Roman" w:cs="Times New Roman"/>
          <w:sz w:val="24"/>
          <w:shd w:val="clear" w:color="auto" w:fill="FFFFFF"/>
        </w:rPr>
      </w:pPr>
      <w:r w:rsidRPr="00E02D45">
        <w:rPr>
          <w:rFonts w:ascii="Times New Roman" w:eastAsia="Arial" w:hAnsi="Times New Roman" w:cs="Times New Roman"/>
          <w:sz w:val="24"/>
          <w:shd w:val="clear" w:color="auto" w:fill="FFFFFF"/>
        </w:rPr>
        <w:t xml:space="preserve"> линейные сооружения по контролю дорожного движения;</w:t>
      </w:r>
    </w:p>
    <w:p w14:paraId="09B6C060" w14:textId="77777777" w:rsidR="00CD1442" w:rsidRPr="009F5AE9" w:rsidRDefault="00CD1442" w:rsidP="00EB00F3">
      <w:pPr>
        <w:widowControl/>
        <w:numPr>
          <w:ilvl w:val="0"/>
          <w:numId w:val="31"/>
        </w:numPr>
        <w:tabs>
          <w:tab w:val="left" w:pos="426"/>
        </w:tabs>
        <w:suppressAutoHyphens w:val="0"/>
        <w:autoSpaceDE/>
        <w:ind w:firstLine="284"/>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остановочные и посадочные площадки;</w:t>
      </w:r>
    </w:p>
    <w:p w14:paraId="42FEDAC6" w14:textId="77777777" w:rsidR="00CD1442" w:rsidRPr="009F5AE9" w:rsidRDefault="00CD1442" w:rsidP="00EB00F3">
      <w:pPr>
        <w:widowControl/>
        <w:numPr>
          <w:ilvl w:val="0"/>
          <w:numId w:val="31"/>
        </w:numPr>
        <w:tabs>
          <w:tab w:val="left" w:pos="426"/>
        </w:tabs>
        <w:suppressAutoHyphens w:val="0"/>
        <w:autoSpaceDE/>
        <w:ind w:firstLine="284"/>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малые архитектурные формы.</w:t>
      </w:r>
    </w:p>
    <w:p w14:paraId="461BA4BD" w14:textId="77777777" w:rsidR="00A41966" w:rsidRPr="009F5AE9" w:rsidRDefault="00A41966" w:rsidP="009F5AE9">
      <w:pPr>
        <w:widowControl/>
        <w:tabs>
          <w:tab w:val="left" w:pos="720"/>
        </w:tabs>
        <w:suppressAutoHyphens w:val="0"/>
        <w:autoSpaceDE/>
        <w:ind w:left="357"/>
        <w:jc w:val="both"/>
        <w:rPr>
          <w:rFonts w:ascii="Times New Roman" w:eastAsia="Arial" w:hAnsi="Times New Roman" w:cs="Times New Roman"/>
          <w:sz w:val="24"/>
          <w:shd w:val="clear" w:color="auto" w:fill="FFFFFF"/>
        </w:rPr>
      </w:pPr>
    </w:p>
    <w:p w14:paraId="2D8BB317" w14:textId="77777777" w:rsidR="00A41966" w:rsidRPr="009F5AE9" w:rsidRDefault="00A41966" w:rsidP="009F5AE9">
      <w:pPr>
        <w:widowControl/>
        <w:tabs>
          <w:tab w:val="left" w:pos="720"/>
        </w:tabs>
        <w:suppressAutoHyphens w:val="0"/>
        <w:autoSpaceDE/>
        <w:jc w:val="both"/>
        <w:rPr>
          <w:rFonts w:ascii="Times New Roman" w:eastAsia="Arial" w:hAnsi="Times New Roman" w:cs="Times New Roman"/>
          <w:b/>
          <w:sz w:val="24"/>
          <w:shd w:val="clear" w:color="auto" w:fill="FFFFFF"/>
        </w:rPr>
      </w:pPr>
      <w:r w:rsidRPr="009F5AE9">
        <w:rPr>
          <w:rFonts w:ascii="Times New Roman" w:eastAsia="Arial" w:hAnsi="Times New Roman" w:cs="Times New Roman"/>
          <w:b/>
          <w:sz w:val="24"/>
          <w:shd w:val="clear" w:color="auto" w:fill="FFFFFF"/>
        </w:rPr>
        <w:t xml:space="preserve">Предельные размеры земельных участков и предельные параметры </w:t>
      </w:r>
      <w:proofErr w:type="spellStart"/>
      <w:r w:rsidRPr="009F5AE9">
        <w:rPr>
          <w:rFonts w:ascii="Times New Roman" w:eastAsia="Arial" w:hAnsi="Times New Roman" w:cs="Times New Roman"/>
          <w:b/>
          <w:sz w:val="24"/>
          <w:shd w:val="clear" w:color="auto" w:fill="FFFFFF"/>
        </w:rPr>
        <w:t>разрешен¬ного</w:t>
      </w:r>
      <w:proofErr w:type="spellEnd"/>
      <w:r w:rsidRPr="009F5AE9">
        <w:rPr>
          <w:rFonts w:ascii="Times New Roman" w:eastAsia="Arial" w:hAnsi="Times New Roman" w:cs="Times New Roman"/>
          <w:b/>
          <w:sz w:val="24"/>
          <w:shd w:val="clear" w:color="auto" w:fill="FFFFFF"/>
        </w:rPr>
        <w:t xml:space="preserve"> строительства, реконструкции объектов капитального строительства для зон ИТИ:</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6959"/>
      </w:tblGrid>
      <w:tr w:rsidR="00A41966" w:rsidRPr="009F5AE9" w14:paraId="436FE9CE" w14:textId="77777777" w:rsidTr="00C94D16">
        <w:trPr>
          <w:jc w:val="center"/>
        </w:trPr>
        <w:tc>
          <w:tcPr>
            <w:tcW w:w="2398" w:type="dxa"/>
            <w:shd w:val="clear" w:color="auto" w:fill="auto"/>
          </w:tcPr>
          <w:p w14:paraId="63623752" w14:textId="77777777" w:rsidR="00A41966" w:rsidRPr="009F5AE9" w:rsidRDefault="00A41966"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Минимальная площадь земельного участка</w:t>
            </w:r>
          </w:p>
        </w:tc>
        <w:tc>
          <w:tcPr>
            <w:tcW w:w="6959" w:type="dxa"/>
            <w:shd w:val="clear" w:color="auto" w:fill="auto"/>
          </w:tcPr>
          <w:p w14:paraId="49F126F2" w14:textId="77777777" w:rsidR="00A41966" w:rsidRPr="009F5AE9" w:rsidRDefault="00A41966" w:rsidP="009F5AE9">
            <w:pPr>
              <w:widowControl/>
              <w:suppressAutoHyphens w:val="0"/>
              <w:autoSpaceDE/>
              <w:ind w:firstLine="567"/>
              <w:rPr>
                <w:rFonts w:ascii="Times New Roman" w:eastAsia="Times New Roman" w:hAnsi="Times New Roman" w:cs="Times New Roman"/>
                <w:kern w:val="1"/>
                <w:sz w:val="24"/>
                <w:vertAlign w:val="superscript"/>
                <w:lang w:eastAsia="ar-SA" w:bidi="ar-SA"/>
              </w:rPr>
            </w:pPr>
            <w:r w:rsidRPr="009F5AE9">
              <w:rPr>
                <w:rFonts w:ascii="Times New Roman" w:eastAsia="Times New Roman" w:hAnsi="Times New Roman" w:cs="Times New Roman"/>
                <w:kern w:val="1"/>
                <w:sz w:val="24"/>
                <w:lang w:eastAsia="ar-SA" w:bidi="ar-SA"/>
              </w:rPr>
              <w:t>500 м</w:t>
            </w:r>
            <w:r w:rsidRPr="009F5AE9">
              <w:rPr>
                <w:rFonts w:ascii="Times New Roman" w:eastAsia="Times New Roman" w:hAnsi="Times New Roman" w:cs="Times New Roman"/>
                <w:kern w:val="1"/>
                <w:sz w:val="24"/>
                <w:vertAlign w:val="superscript"/>
                <w:lang w:eastAsia="ar-SA" w:bidi="ar-SA"/>
              </w:rPr>
              <w:t>2</w:t>
            </w:r>
          </w:p>
        </w:tc>
      </w:tr>
      <w:tr w:rsidR="00A41966" w:rsidRPr="009F5AE9" w14:paraId="1DDE791A" w14:textId="77777777" w:rsidTr="00C94D16">
        <w:trPr>
          <w:jc w:val="center"/>
        </w:trPr>
        <w:tc>
          <w:tcPr>
            <w:tcW w:w="2398" w:type="dxa"/>
            <w:shd w:val="clear" w:color="auto" w:fill="auto"/>
          </w:tcPr>
          <w:p w14:paraId="37696026" w14:textId="77777777" w:rsidR="00A41966" w:rsidRPr="009F5AE9" w:rsidRDefault="00A41966"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Минимальные отступы от границ земельных участков в целях определения мест допустимого размещения зданий, строений и сооружений</w:t>
            </w:r>
          </w:p>
        </w:tc>
        <w:tc>
          <w:tcPr>
            <w:tcW w:w="6959" w:type="dxa"/>
            <w:shd w:val="clear" w:color="auto" w:fill="auto"/>
          </w:tcPr>
          <w:p w14:paraId="609A6340" w14:textId="77777777" w:rsidR="00A41966" w:rsidRPr="009F5AE9" w:rsidRDefault="00A41966"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 минимальный отступ зданий, строений, сооружений от границы земельного участка –  3 м.</w:t>
            </w:r>
          </w:p>
        </w:tc>
      </w:tr>
      <w:tr w:rsidR="00A41966" w:rsidRPr="009F5AE9" w14:paraId="15C7833D" w14:textId="77777777" w:rsidTr="00C94D16">
        <w:trPr>
          <w:jc w:val="center"/>
        </w:trPr>
        <w:tc>
          <w:tcPr>
            <w:tcW w:w="2398" w:type="dxa"/>
            <w:shd w:val="clear" w:color="auto" w:fill="auto"/>
          </w:tcPr>
          <w:p w14:paraId="7AD88EAB" w14:textId="77777777" w:rsidR="00A41966" w:rsidRPr="009F5AE9" w:rsidRDefault="00A41966"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Предельное количество этажей или предельную высоту зданий, строений, сооружений.</w:t>
            </w:r>
          </w:p>
        </w:tc>
        <w:tc>
          <w:tcPr>
            <w:tcW w:w="6959" w:type="dxa"/>
            <w:shd w:val="clear" w:color="auto" w:fill="auto"/>
          </w:tcPr>
          <w:p w14:paraId="60E6271C" w14:textId="77777777" w:rsidR="00A41966" w:rsidRPr="009F5AE9" w:rsidRDefault="00A41966"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 для всех основных строений количество надземных этажей – не более трех.</w:t>
            </w:r>
          </w:p>
          <w:p w14:paraId="78775A13" w14:textId="77777777" w:rsidR="00A41966" w:rsidRPr="009F5AE9" w:rsidRDefault="00A41966" w:rsidP="009F5AE9">
            <w:pPr>
              <w:widowControl/>
              <w:suppressAutoHyphens w:val="0"/>
              <w:autoSpaceDE/>
              <w:ind w:firstLine="567"/>
              <w:rPr>
                <w:rFonts w:ascii="Times New Roman" w:eastAsia="Times New Roman" w:hAnsi="Times New Roman" w:cs="Times New Roman"/>
                <w:i/>
                <w:kern w:val="1"/>
                <w:sz w:val="24"/>
                <w:lang w:eastAsia="ar-SA" w:bidi="ar-SA"/>
              </w:rPr>
            </w:pPr>
            <w:r w:rsidRPr="009F5AE9">
              <w:rPr>
                <w:rFonts w:ascii="Times New Roman" w:eastAsia="Times New Roman" w:hAnsi="Times New Roman" w:cs="Times New Roman"/>
                <w:i/>
                <w:kern w:val="1"/>
                <w:sz w:val="24"/>
                <w:lang w:eastAsia="ar-SA" w:bidi="ar-SA"/>
              </w:rPr>
              <w:t>Высота и размеры в плане зданий предприятий обслуживания должны соответствовать требованиям к застройке земельных участков зоны жилой застройки, для которой организуется данная коммерческая зона.</w:t>
            </w:r>
          </w:p>
        </w:tc>
      </w:tr>
      <w:tr w:rsidR="00A41966" w:rsidRPr="009F5AE9" w14:paraId="78B50766" w14:textId="77777777" w:rsidTr="00C94D16">
        <w:trPr>
          <w:jc w:val="center"/>
        </w:trPr>
        <w:tc>
          <w:tcPr>
            <w:tcW w:w="2398" w:type="dxa"/>
            <w:shd w:val="clear" w:color="auto" w:fill="auto"/>
          </w:tcPr>
          <w:p w14:paraId="22028A36" w14:textId="77777777" w:rsidR="00A41966" w:rsidRPr="009F5AE9" w:rsidRDefault="00A41966"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Максимальный процент застройки в границах земельного</w:t>
            </w:r>
          </w:p>
          <w:p w14:paraId="567D054B" w14:textId="77777777" w:rsidR="00A41966" w:rsidRPr="009F5AE9" w:rsidRDefault="00A41966"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участка</w:t>
            </w:r>
          </w:p>
        </w:tc>
        <w:tc>
          <w:tcPr>
            <w:tcW w:w="6959" w:type="dxa"/>
            <w:shd w:val="clear" w:color="auto" w:fill="auto"/>
          </w:tcPr>
          <w:p w14:paraId="1540F99F" w14:textId="77777777" w:rsidR="00A41966" w:rsidRPr="009F5AE9" w:rsidRDefault="00A41966"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 xml:space="preserve"> 40%.</w:t>
            </w:r>
          </w:p>
        </w:tc>
      </w:tr>
    </w:tbl>
    <w:p w14:paraId="53E9CE90" w14:textId="77777777" w:rsidR="00A41966" w:rsidRPr="009F5AE9" w:rsidRDefault="00A41966" w:rsidP="009F5AE9">
      <w:pPr>
        <w:widowControl/>
        <w:tabs>
          <w:tab w:val="left" w:pos="720"/>
        </w:tabs>
        <w:suppressAutoHyphens w:val="0"/>
        <w:autoSpaceDE/>
        <w:jc w:val="both"/>
        <w:rPr>
          <w:rFonts w:ascii="Times New Roman" w:hAnsi="Times New Roman" w:cs="Times New Roman"/>
          <w:sz w:val="24"/>
        </w:rPr>
      </w:pPr>
    </w:p>
    <w:p w14:paraId="4BA6438D" w14:textId="77777777" w:rsidR="00A41966" w:rsidRPr="009F5AE9" w:rsidRDefault="00A41966" w:rsidP="009F5AE9">
      <w:pPr>
        <w:widowControl/>
        <w:tabs>
          <w:tab w:val="left" w:pos="720"/>
        </w:tabs>
        <w:suppressAutoHyphens w:val="0"/>
        <w:autoSpaceDE/>
        <w:jc w:val="both"/>
        <w:rPr>
          <w:rFonts w:ascii="Times New Roman" w:eastAsia="Arial" w:hAnsi="Times New Roman" w:cs="Times New Roman"/>
          <w:b/>
          <w:sz w:val="24"/>
          <w:shd w:val="clear" w:color="auto" w:fill="FFFFFF"/>
        </w:rPr>
      </w:pPr>
      <w:r w:rsidRPr="009F5AE9">
        <w:rPr>
          <w:rFonts w:ascii="Times New Roman" w:hAnsi="Times New Roman" w:cs="Times New Roman"/>
          <w:sz w:val="24"/>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14:paraId="447A5EE0" w14:textId="77777777" w:rsidR="00A41966" w:rsidRPr="009F5AE9" w:rsidRDefault="00A41966" w:rsidP="009F5AE9">
      <w:pPr>
        <w:widowControl/>
        <w:tabs>
          <w:tab w:val="left" w:pos="720"/>
        </w:tabs>
        <w:suppressAutoHyphens w:val="0"/>
        <w:autoSpaceDE/>
        <w:jc w:val="both"/>
        <w:rPr>
          <w:rFonts w:ascii="Times New Roman" w:eastAsia="Arial" w:hAnsi="Times New Roman" w:cs="Times New Roman"/>
          <w:b/>
          <w:sz w:val="24"/>
          <w:shd w:val="clear" w:color="auto" w:fill="FFFFFF"/>
        </w:rPr>
      </w:pPr>
    </w:p>
    <w:p w14:paraId="25968B5F" w14:textId="77777777" w:rsidR="00CD1442" w:rsidRPr="009F5AE9" w:rsidRDefault="00CD1442" w:rsidP="009F5AE9">
      <w:pPr>
        <w:ind w:firstLine="357"/>
        <w:jc w:val="both"/>
        <w:rPr>
          <w:rFonts w:ascii="Times New Roman" w:eastAsia="Arial" w:hAnsi="Times New Roman" w:cs="Times New Roman"/>
          <w:b/>
          <w:spacing w:val="-3"/>
          <w:sz w:val="24"/>
          <w:shd w:val="clear" w:color="auto" w:fill="FFFFFF"/>
        </w:rPr>
      </w:pPr>
      <w:r w:rsidRPr="009F5AE9">
        <w:rPr>
          <w:rFonts w:ascii="Times New Roman" w:eastAsia="Arial" w:hAnsi="Times New Roman" w:cs="Times New Roman"/>
          <w:b/>
          <w:spacing w:val="-3"/>
          <w:sz w:val="24"/>
          <w:shd w:val="clear" w:color="auto" w:fill="FFFFFF"/>
        </w:rPr>
        <w:t>ИТИ-2 — зона объектов инженерной инфраструктуры</w:t>
      </w:r>
    </w:p>
    <w:p w14:paraId="1B6D86BE"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Зона предназначена для размещения объектов инженерной инфраструктуры (водоснабжение, канализация и т. д.); режим использования территории определяется в соответствии с назначением объекта согласно требованиям специальных нормативов и правил.</w:t>
      </w:r>
    </w:p>
    <w:p w14:paraId="53D6E896" w14:textId="77777777" w:rsidR="00CD1442" w:rsidRPr="009F5AE9" w:rsidRDefault="00CD1442" w:rsidP="009F5AE9">
      <w:pPr>
        <w:ind w:firstLine="357"/>
        <w:jc w:val="both"/>
        <w:rPr>
          <w:rFonts w:ascii="Times New Roman" w:eastAsia="Arial" w:hAnsi="Times New Roman" w:cs="Times New Roman"/>
          <w:b/>
          <w:spacing w:val="-3"/>
          <w:sz w:val="24"/>
          <w:shd w:val="clear" w:color="auto" w:fill="FFFFFF"/>
        </w:rPr>
      </w:pPr>
      <w:r w:rsidRPr="009F5AE9">
        <w:rPr>
          <w:rFonts w:ascii="Times New Roman" w:eastAsia="Arial" w:hAnsi="Times New Roman" w:cs="Times New Roman"/>
          <w:b/>
          <w:spacing w:val="-3"/>
          <w:sz w:val="24"/>
          <w:shd w:val="clear" w:color="auto" w:fill="FFFFFF"/>
        </w:rPr>
        <w:t>Основные виды разрешенного использования земельных участков и объектов капитального строительства:</w:t>
      </w:r>
    </w:p>
    <w:p w14:paraId="76A599DB" w14:textId="77777777" w:rsidR="00CD1442" w:rsidRPr="009F5AE9" w:rsidRDefault="00CD1442" w:rsidP="00EB00F3">
      <w:pPr>
        <w:widowControl/>
        <w:numPr>
          <w:ilvl w:val="0"/>
          <w:numId w:val="32"/>
        </w:numPr>
        <w:tabs>
          <w:tab w:val="left" w:pos="709"/>
          <w:tab w:val="left" w:pos="1134"/>
        </w:tabs>
        <w:suppressAutoHyphens w:val="0"/>
        <w:autoSpaceDE/>
        <w:ind w:firstLine="56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объекты водоснабжения:</w:t>
      </w:r>
    </w:p>
    <w:p w14:paraId="4A0C5ED1" w14:textId="77777777" w:rsidR="00CD1442" w:rsidRPr="009F5AE9" w:rsidRDefault="00CD1442" w:rsidP="00EB00F3">
      <w:pPr>
        <w:widowControl/>
        <w:numPr>
          <w:ilvl w:val="0"/>
          <w:numId w:val="32"/>
        </w:numPr>
        <w:tabs>
          <w:tab w:val="left" w:pos="709"/>
          <w:tab w:val="left" w:pos="821"/>
          <w:tab w:val="left" w:pos="1134"/>
        </w:tabs>
        <w:suppressAutoHyphens w:val="0"/>
        <w:autoSpaceDE/>
        <w:ind w:firstLine="56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lastRenderedPageBreak/>
        <w:t>артезианские скважины;</w:t>
      </w:r>
    </w:p>
    <w:p w14:paraId="579E664B" w14:textId="77777777" w:rsidR="00CD1442" w:rsidRPr="009F5AE9" w:rsidRDefault="00CD1442" w:rsidP="00EB00F3">
      <w:pPr>
        <w:widowControl/>
        <w:numPr>
          <w:ilvl w:val="0"/>
          <w:numId w:val="32"/>
        </w:numPr>
        <w:tabs>
          <w:tab w:val="left" w:pos="709"/>
          <w:tab w:val="left" w:pos="821"/>
          <w:tab w:val="left" w:pos="1134"/>
        </w:tabs>
        <w:suppressAutoHyphens w:val="0"/>
        <w:autoSpaceDE/>
        <w:ind w:firstLine="56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водопроводные станции</w:t>
      </w:r>
    </w:p>
    <w:p w14:paraId="72C73A70" w14:textId="77777777" w:rsidR="00CD1442" w:rsidRPr="009F5AE9" w:rsidRDefault="00CD1442" w:rsidP="00EB00F3">
      <w:pPr>
        <w:widowControl/>
        <w:numPr>
          <w:ilvl w:val="0"/>
          <w:numId w:val="32"/>
        </w:numPr>
        <w:tabs>
          <w:tab w:val="left" w:pos="709"/>
          <w:tab w:val="left" w:pos="821"/>
          <w:tab w:val="left" w:pos="1134"/>
        </w:tabs>
        <w:suppressAutoHyphens w:val="0"/>
        <w:autoSpaceDE/>
        <w:ind w:firstLine="567"/>
        <w:jc w:val="both"/>
        <w:rPr>
          <w:rFonts w:ascii="Times New Roman" w:eastAsia="Arial" w:hAnsi="Times New Roman" w:cs="Times New Roman"/>
          <w:sz w:val="24"/>
          <w:shd w:val="clear" w:color="auto" w:fill="FFFFFF"/>
        </w:rPr>
      </w:pPr>
      <w:proofErr w:type="spellStart"/>
      <w:r w:rsidRPr="009F5AE9">
        <w:rPr>
          <w:rFonts w:ascii="Times New Roman" w:eastAsia="Arial" w:hAnsi="Times New Roman" w:cs="Times New Roman"/>
          <w:sz w:val="24"/>
          <w:shd w:val="clear" w:color="auto" w:fill="FFFFFF"/>
        </w:rPr>
        <w:t>реагентное</w:t>
      </w:r>
      <w:proofErr w:type="spellEnd"/>
      <w:r w:rsidRPr="009F5AE9">
        <w:rPr>
          <w:rFonts w:ascii="Times New Roman" w:eastAsia="Arial" w:hAnsi="Times New Roman" w:cs="Times New Roman"/>
          <w:sz w:val="24"/>
          <w:shd w:val="clear" w:color="auto" w:fill="FFFFFF"/>
        </w:rPr>
        <w:t xml:space="preserve"> хозяйство;</w:t>
      </w:r>
    </w:p>
    <w:p w14:paraId="6019C9CE" w14:textId="77777777" w:rsidR="00CD1442" w:rsidRPr="009F5AE9" w:rsidRDefault="00CD1442" w:rsidP="00EB00F3">
      <w:pPr>
        <w:widowControl/>
        <w:numPr>
          <w:ilvl w:val="0"/>
          <w:numId w:val="32"/>
        </w:numPr>
        <w:tabs>
          <w:tab w:val="left" w:pos="709"/>
          <w:tab w:val="left" w:pos="821"/>
          <w:tab w:val="left" w:pos="1134"/>
        </w:tabs>
        <w:suppressAutoHyphens w:val="0"/>
        <w:autoSpaceDE/>
        <w:ind w:firstLine="56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регулирующие и запасные емкости;</w:t>
      </w:r>
    </w:p>
    <w:p w14:paraId="585FCC0F" w14:textId="77777777" w:rsidR="00CD1442" w:rsidRPr="009F5AE9" w:rsidRDefault="00CD1442" w:rsidP="00EB00F3">
      <w:pPr>
        <w:widowControl/>
        <w:numPr>
          <w:ilvl w:val="0"/>
          <w:numId w:val="32"/>
        </w:numPr>
        <w:tabs>
          <w:tab w:val="left" w:pos="709"/>
          <w:tab w:val="left" w:pos="1134"/>
        </w:tabs>
        <w:suppressAutoHyphens w:val="0"/>
        <w:autoSpaceDE/>
        <w:ind w:firstLine="56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объекты канализации:</w:t>
      </w:r>
    </w:p>
    <w:p w14:paraId="6E244EB0" w14:textId="77777777" w:rsidR="00CD1442" w:rsidRPr="009F5AE9" w:rsidRDefault="00CD1442" w:rsidP="00EB00F3">
      <w:pPr>
        <w:widowControl/>
        <w:numPr>
          <w:ilvl w:val="0"/>
          <w:numId w:val="32"/>
        </w:numPr>
        <w:tabs>
          <w:tab w:val="left" w:pos="709"/>
          <w:tab w:val="left" w:pos="821"/>
          <w:tab w:val="left" w:pos="1134"/>
        </w:tabs>
        <w:suppressAutoHyphens w:val="0"/>
        <w:autoSpaceDE/>
        <w:ind w:firstLine="56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канализационные сооружения механической и биологической очистки стоков;</w:t>
      </w:r>
    </w:p>
    <w:p w14:paraId="01EB9DB8" w14:textId="77777777" w:rsidR="00CD1442" w:rsidRPr="009F5AE9" w:rsidRDefault="00CD1442" w:rsidP="00EB00F3">
      <w:pPr>
        <w:widowControl/>
        <w:numPr>
          <w:ilvl w:val="0"/>
          <w:numId w:val="32"/>
        </w:numPr>
        <w:tabs>
          <w:tab w:val="left" w:pos="709"/>
          <w:tab w:val="left" w:pos="821"/>
          <w:tab w:val="left" w:pos="1134"/>
        </w:tabs>
        <w:suppressAutoHyphens w:val="0"/>
        <w:autoSpaceDE/>
        <w:ind w:firstLine="56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канализационные насосные станции;</w:t>
      </w:r>
    </w:p>
    <w:p w14:paraId="470E3EFC" w14:textId="77777777" w:rsidR="00CD1442" w:rsidRPr="009F5AE9" w:rsidRDefault="00CD1442" w:rsidP="00EB00F3">
      <w:pPr>
        <w:widowControl/>
        <w:numPr>
          <w:ilvl w:val="0"/>
          <w:numId w:val="32"/>
        </w:numPr>
        <w:tabs>
          <w:tab w:val="left" w:pos="709"/>
          <w:tab w:val="left" w:pos="821"/>
          <w:tab w:val="left" w:pos="1134"/>
        </w:tabs>
        <w:suppressAutoHyphens w:val="0"/>
        <w:autoSpaceDE/>
        <w:ind w:firstLine="56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канализационные очистные сооружения;</w:t>
      </w:r>
    </w:p>
    <w:p w14:paraId="08932AA9" w14:textId="77777777" w:rsidR="00CD1442" w:rsidRPr="009F5AE9" w:rsidRDefault="00CD1442" w:rsidP="00EB00F3">
      <w:pPr>
        <w:widowControl/>
        <w:numPr>
          <w:ilvl w:val="0"/>
          <w:numId w:val="32"/>
        </w:numPr>
        <w:tabs>
          <w:tab w:val="left" w:pos="709"/>
          <w:tab w:val="left" w:pos="1134"/>
        </w:tabs>
        <w:suppressAutoHyphens w:val="0"/>
        <w:autoSpaceDE/>
        <w:ind w:firstLine="56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объекты теплоснабжения:</w:t>
      </w:r>
    </w:p>
    <w:p w14:paraId="10D84919" w14:textId="77777777" w:rsidR="00CD1442" w:rsidRPr="009F5AE9" w:rsidRDefault="00CD1442" w:rsidP="00EB00F3">
      <w:pPr>
        <w:widowControl/>
        <w:numPr>
          <w:ilvl w:val="0"/>
          <w:numId w:val="32"/>
        </w:numPr>
        <w:tabs>
          <w:tab w:val="left" w:pos="709"/>
          <w:tab w:val="left" w:pos="821"/>
          <w:tab w:val="left" w:pos="1134"/>
        </w:tabs>
        <w:suppressAutoHyphens w:val="0"/>
        <w:autoSpaceDE/>
        <w:ind w:firstLine="56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отопительные котельные;</w:t>
      </w:r>
    </w:p>
    <w:p w14:paraId="5479044B" w14:textId="77777777" w:rsidR="00CD1442" w:rsidRPr="009F5AE9" w:rsidRDefault="00CD1442" w:rsidP="00EB00F3">
      <w:pPr>
        <w:widowControl/>
        <w:numPr>
          <w:ilvl w:val="0"/>
          <w:numId w:val="32"/>
        </w:numPr>
        <w:tabs>
          <w:tab w:val="left" w:pos="709"/>
          <w:tab w:val="left" w:pos="1134"/>
        </w:tabs>
        <w:suppressAutoHyphens w:val="0"/>
        <w:autoSpaceDE/>
        <w:ind w:firstLine="56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объекты электроснабжения:</w:t>
      </w:r>
    </w:p>
    <w:p w14:paraId="41A6A4A3" w14:textId="77777777" w:rsidR="00CD1442" w:rsidRPr="009F5AE9" w:rsidRDefault="00CD1442" w:rsidP="00EB00F3">
      <w:pPr>
        <w:widowControl/>
        <w:numPr>
          <w:ilvl w:val="0"/>
          <w:numId w:val="32"/>
        </w:numPr>
        <w:tabs>
          <w:tab w:val="left" w:pos="709"/>
          <w:tab w:val="left" w:pos="821"/>
          <w:tab w:val="left" w:pos="1134"/>
        </w:tabs>
        <w:suppressAutoHyphens w:val="0"/>
        <w:autoSpaceDE/>
        <w:ind w:firstLine="56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электрические подстанции 110/10 кв.</w:t>
      </w:r>
    </w:p>
    <w:p w14:paraId="3106D091" w14:textId="77777777" w:rsidR="00CD1442" w:rsidRPr="009F5AE9" w:rsidRDefault="00CD1442" w:rsidP="00EB00F3">
      <w:pPr>
        <w:widowControl/>
        <w:numPr>
          <w:ilvl w:val="0"/>
          <w:numId w:val="32"/>
        </w:numPr>
        <w:tabs>
          <w:tab w:val="left" w:pos="709"/>
          <w:tab w:val="left" w:pos="1134"/>
        </w:tabs>
        <w:suppressAutoHyphens w:val="0"/>
        <w:autoSpaceDE/>
        <w:ind w:firstLine="56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лесопарки (лесные массивы);</w:t>
      </w:r>
    </w:p>
    <w:p w14:paraId="6D7C0BDC" w14:textId="77777777" w:rsidR="00CD1442" w:rsidRPr="009F5AE9" w:rsidRDefault="00CD1442" w:rsidP="00EB00F3">
      <w:pPr>
        <w:widowControl/>
        <w:numPr>
          <w:ilvl w:val="0"/>
          <w:numId w:val="32"/>
        </w:numPr>
        <w:tabs>
          <w:tab w:val="left" w:pos="709"/>
          <w:tab w:val="left" w:pos="1134"/>
        </w:tabs>
        <w:suppressAutoHyphens w:val="0"/>
        <w:autoSpaceDE/>
        <w:ind w:firstLine="56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озеленение специального назначения;</w:t>
      </w:r>
    </w:p>
    <w:p w14:paraId="4ADFF82C" w14:textId="77777777" w:rsidR="00CD1442" w:rsidRPr="009F5AE9" w:rsidRDefault="00CD1442" w:rsidP="00EB00F3">
      <w:pPr>
        <w:widowControl/>
        <w:numPr>
          <w:ilvl w:val="0"/>
          <w:numId w:val="32"/>
        </w:numPr>
        <w:tabs>
          <w:tab w:val="left" w:pos="709"/>
          <w:tab w:val="left" w:pos="1134"/>
        </w:tabs>
        <w:suppressAutoHyphens w:val="0"/>
        <w:autoSpaceDE/>
        <w:ind w:firstLine="56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объекты инженерной защиты населения при ЧС.</w:t>
      </w:r>
    </w:p>
    <w:p w14:paraId="0D409691"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b/>
          <w:spacing w:val="-3"/>
          <w:sz w:val="24"/>
          <w:shd w:val="clear" w:color="auto" w:fill="FFFFFF"/>
        </w:rPr>
        <w:t>Условно разрешенные виды использования земельных участков и объектов ка</w:t>
      </w:r>
      <w:r w:rsidRPr="009F5AE9">
        <w:rPr>
          <w:rFonts w:ascii="Times New Roman" w:eastAsia="Arial" w:hAnsi="Times New Roman" w:cs="Times New Roman"/>
          <w:b/>
          <w:sz w:val="24"/>
          <w:shd w:val="clear" w:color="auto" w:fill="FFFFFF"/>
        </w:rPr>
        <w:t>питального строительства:</w:t>
      </w:r>
    </w:p>
    <w:p w14:paraId="01DCDF58" w14:textId="77777777" w:rsidR="00CD1442" w:rsidRPr="009F5AE9" w:rsidRDefault="00CD1442" w:rsidP="00EB00F3">
      <w:pPr>
        <w:widowControl/>
        <w:numPr>
          <w:ilvl w:val="0"/>
          <w:numId w:val="33"/>
        </w:numPr>
        <w:tabs>
          <w:tab w:val="left" w:pos="720"/>
        </w:tabs>
        <w:suppressAutoHyphens w:val="0"/>
        <w:autoSpaceDE/>
        <w:ind w:firstLine="56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автостоянки открытого типа индивидуального легкового автотранспорта;</w:t>
      </w:r>
    </w:p>
    <w:p w14:paraId="1170DBF5" w14:textId="77777777" w:rsidR="00CD1442" w:rsidRPr="009F5AE9" w:rsidRDefault="00CD1442" w:rsidP="00EB00F3">
      <w:pPr>
        <w:widowControl/>
        <w:numPr>
          <w:ilvl w:val="0"/>
          <w:numId w:val="33"/>
        </w:numPr>
        <w:tabs>
          <w:tab w:val="left" w:pos="720"/>
        </w:tabs>
        <w:suppressAutoHyphens w:val="0"/>
        <w:autoSpaceDE/>
        <w:ind w:firstLine="56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технические зоны: линии электропередачи, трубопроводы;</w:t>
      </w:r>
    </w:p>
    <w:p w14:paraId="31B30732" w14:textId="77777777" w:rsidR="00CD1442" w:rsidRPr="009F5AE9" w:rsidRDefault="00CD1442" w:rsidP="00EB00F3">
      <w:pPr>
        <w:widowControl/>
        <w:numPr>
          <w:ilvl w:val="0"/>
          <w:numId w:val="33"/>
        </w:numPr>
        <w:tabs>
          <w:tab w:val="left" w:pos="720"/>
        </w:tabs>
        <w:suppressAutoHyphens w:val="0"/>
        <w:autoSpaceDE/>
        <w:ind w:firstLine="56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антенны сотовой, радиорелейной и спутниковой связи.</w:t>
      </w:r>
    </w:p>
    <w:p w14:paraId="3C27D4B1" w14:textId="77777777" w:rsidR="00CD1442" w:rsidRPr="009F5AE9" w:rsidRDefault="00CD1442" w:rsidP="009F5AE9">
      <w:pPr>
        <w:ind w:firstLine="357"/>
        <w:jc w:val="both"/>
        <w:rPr>
          <w:rFonts w:ascii="Times New Roman" w:eastAsia="Arial" w:hAnsi="Times New Roman" w:cs="Times New Roman"/>
          <w:b/>
          <w:spacing w:val="-3"/>
          <w:sz w:val="24"/>
          <w:shd w:val="clear" w:color="auto" w:fill="FFFFFF"/>
        </w:rPr>
      </w:pPr>
      <w:r w:rsidRPr="009F5AE9">
        <w:rPr>
          <w:rFonts w:ascii="Times New Roman" w:eastAsia="Arial" w:hAnsi="Times New Roman" w:cs="Times New Roman"/>
          <w:b/>
          <w:spacing w:val="-3"/>
          <w:sz w:val="24"/>
          <w:shd w:val="clear" w:color="auto" w:fill="FFFFFF"/>
        </w:rPr>
        <w:t>Вспомогательные виды разрешенного использования земельных участков и объектов капитального строительства:</w:t>
      </w:r>
    </w:p>
    <w:p w14:paraId="5F1767BC" w14:textId="77777777" w:rsidR="00CD1442" w:rsidRPr="009F5AE9" w:rsidRDefault="00CD1442" w:rsidP="00EB00F3">
      <w:pPr>
        <w:widowControl/>
        <w:numPr>
          <w:ilvl w:val="0"/>
          <w:numId w:val="34"/>
        </w:numPr>
        <w:tabs>
          <w:tab w:val="left" w:pos="720"/>
        </w:tabs>
        <w:suppressAutoHyphens w:val="0"/>
        <w:autoSpaceDE/>
        <w:ind w:firstLine="56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объекты, технологически связанные с назначением основного разрешенного вида использования.</w:t>
      </w:r>
    </w:p>
    <w:p w14:paraId="1FF3848B" w14:textId="77777777" w:rsidR="00A41966" w:rsidRPr="009F5AE9" w:rsidRDefault="00A41966" w:rsidP="009F5AE9">
      <w:pPr>
        <w:pStyle w:val="a7"/>
        <w:shd w:val="clear" w:color="auto" w:fill="FFFFFF"/>
        <w:spacing w:after="0" w:line="240" w:lineRule="auto"/>
        <w:ind w:left="0"/>
        <w:jc w:val="both"/>
        <w:rPr>
          <w:rFonts w:ascii="Times New Roman" w:hAnsi="Times New Roman" w:cs="Times New Roman"/>
          <w:b/>
          <w:bCs/>
          <w:spacing w:val="-2"/>
          <w:sz w:val="24"/>
          <w:szCs w:val="24"/>
        </w:rPr>
      </w:pPr>
      <w:r w:rsidRPr="009F5AE9">
        <w:rPr>
          <w:rFonts w:ascii="Times New Roman" w:hAnsi="Times New Roman" w:cs="Times New Roman"/>
          <w:b/>
          <w:bCs/>
          <w:spacing w:val="-3"/>
          <w:sz w:val="24"/>
          <w:szCs w:val="24"/>
        </w:rPr>
        <w:t>Предельные размеры земельных участков и предельные параметры разрешен</w:t>
      </w:r>
      <w:r w:rsidRPr="009F5AE9">
        <w:rPr>
          <w:rFonts w:ascii="Times New Roman" w:hAnsi="Times New Roman" w:cs="Times New Roman"/>
          <w:b/>
          <w:bCs/>
          <w:spacing w:val="-3"/>
          <w:sz w:val="24"/>
          <w:szCs w:val="24"/>
        </w:rPr>
        <w:softHyphen/>
      </w:r>
      <w:r w:rsidRPr="009F5AE9">
        <w:rPr>
          <w:rFonts w:ascii="Times New Roman" w:hAnsi="Times New Roman" w:cs="Times New Roman"/>
          <w:b/>
          <w:bCs/>
          <w:spacing w:val="-2"/>
          <w:sz w:val="24"/>
          <w:szCs w:val="24"/>
        </w:rPr>
        <w:t>ного строительства, реконструкции объектов капитального строительства для зон ИТИ:</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6120"/>
        <w:gridCol w:w="839"/>
      </w:tblGrid>
      <w:tr w:rsidR="00A41966" w:rsidRPr="009F5AE9" w14:paraId="605FEDCC" w14:textId="77777777" w:rsidTr="00C94D16">
        <w:trPr>
          <w:jc w:val="center"/>
        </w:trPr>
        <w:tc>
          <w:tcPr>
            <w:tcW w:w="2398" w:type="dxa"/>
            <w:shd w:val="clear" w:color="auto" w:fill="auto"/>
          </w:tcPr>
          <w:p w14:paraId="5C309BE4" w14:textId="77777777" w:rsidR="00A41966" w:rsidRPr="009F5AE9" w:rsidRDefault="00A41966" w:rsidP="009F5AE9">
            <w:pPr>
              <w:ind w:firstLine="567"/>
              <w:rPr>
                <w:rFonts w:ascii="Times New Roman" w:eastAsia="Times New Roman" w:hAnsi="Times New Roman" w:cs="Times New Roman"/>
                <w:kern w:val="1"/>
                <w:sz w:val="24"/>
                <w:lang w:eastAsia="ar-SA"/>
              </w:rPr>
            </w:pPr>
            <w:r w:rsidRPr="009F5AE9">
              <w:rPr>
                <w:rFonts w:ascii="Times New Roman" w:eastAsia="Times New Roman" w:hAnsi="Times New Roman" w:cs="Times New Roman"/>
                <w:kern w:val="1"/>
                <w:sz w:val="24"/>
                <w:lang w:eastAsia="ar-SA"/>
              </w:rPr>
              <w:t>Минимальная площадь земельного участка</w:t>
            </w:r>
          </w:p>
        </w:tc>
        <w:tc>
          <w:tcPr>
            <w:tcW w:w="6959" w:type="dxa"/>
            <w:gridSpan w:val="2"/>
            <w:shd w:val="clear" w:color="auto" w:fill="auto"/>
          </w:tcPr>
          <w:p w14:paraId="4FD95A09" w14:textId="77777777" w:rsidR="00A41966" w:rsidRPr="009F5AE9" w:rsidRDefault="00A41966" w:rsidP="009F5AE9">
            <w:pPr>
              <w:ind w:firstLine="567"/>
              <w:rPr>
                <w:rFonts w:ascii="Times New Roman" w:eastAsia="Times New Roman" w:hAnsi="Times New Roman" w:cs="Times New Roman"/>
                <w:kern w:val="1"/>
                <w:sz w:val="24"/>
                <w:vertAlign w:val="superscript"/>
                <w:lang w:eastAsia="ar-SA"/>
              </w:rPr>
            </w:pPr>
            <w:r w:rsidRPr="009F5AE9">
              <w:rPr>
                <w:rFonts w:ascii="Times New Roman" w:eastAsia="Times New Roman" w:hAnsi="Times New Roman" w:cs="Times New Roman"/>
                <w:kern w:val="1"/>
                <w:sz w:val="24"/>
                <w:lang w:eastAsia="ar-SA"/>
              </w:rPr>
              <w:t>500 м</w:t>
            </w:r>
            <w:r w:rsidRPr="009F5AE9">
              <w:rPr>
                <w:rFonts w:ascii="Times New Roman" w:eastAsia="Times New Roman" w:hAnsi="Times New Roman" w:cs="Times New Roman"/>
                <w:kern w:val="1"/>
                <w:sz w:val="24"/>
                <w:vertAlign w:val="superscript"/>
                <w:lang w:eastAsia="ar-SA"/>
              </w:rPr>
              <w:t>2</w:t>
            </w:r>
          </w:p>
        </w:tc>
      </w:tr>
      <w:tr w:rsidR="000B49E8" w:rsidRPr="009F5AE9" w14:paraId="362E355D" w14:textId="77777777" w:rsidTr="00513DAF">
        <w:trPr>
          <w:trHeight w:val="300"/>
          <w:jc w:val="center"/>
        </w:trPr>
        <w:tc>
          <w:tcPr>
            <w:tcW w:w="2398" w:type="dxa"/>
            <w:vMerge w:val="restart"/>
            <w:shd w:val="clear" w:color="auto" w:fill="auto"/>
            <w:vAlign w:val="center"/>
          </w:tcPr>
          <w:p w14:paraId="5B32A5D7" w14:textId="77777777" w:rsidR="000B49E8" w:rsidRPr="006A1ECE" w:rsidRDefault="000B49E8" w:rsidP="000B49E8">
            <w:pPr>
              <w:ind w:firstLine="567"/>
              <w:jc w:val="center"/>
              <w:rPr>
                <w:rFonts w:ascii="Times New Roman" w:eastAsia="Times New Roman" w:hAnsi="Times New Roman" w:cs="Times New Roman"/>
                <w:kern w:val="1"/>
                <w:sz w:val="24"/>
                <w:lang w:eastAsia="ar-SA"/>
              </w:rPr>
            </w:pPr>
            <w:r w:rsidRPr="006A1ECE">
              <w:rPr>
                <w:rFonts w:ascii="Times New Roman" w:eastAsia="Times New Roman" w:hAnsi="Times New Roman" w:cs="Times New Roman"/>
                <w:kern w:val="1"/>
                <w:sz w:val="24"/>
                <w:lang w:eastAsia="ar-SA" w:bidi="ar-SA"/>
              </w:rPr>
              <w:t>Минимальные размеры земельных участков для объектов электросетевого хозяйства</w:t>
            </w:r>
          </w:p>
        </w:tc>
        <w:tc>
          <w:tcPr>
            <w:tcW w:w="6120" w:type="dxa"/>
          </w:tcPr>
          <w:p w14:paraId="4111172D" w14:textId="77777777" w:rsidR="000B49E8" w:rsidRPr="006A1ECE" w:rsidRDefault="000B49E8" w:rsidP="000B49E8">
            <w:pPr>
              <w:tabs>
                <w:tab w:val="left" w:pos="547"/>
                <w:tab w:val="left" w:pos="1134"/>
              </w:tabs>
              <w:contextualSpacing/>
              <w:jc w:val="both"/>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 xml:space="preserve">- мачтовые подстанции мощностью от 25 до 250кВ А </w:t>
            </w:r>
          </w:p>
        </w:tc>
        <w:tc>
          <w:tcPr>
            <w:tcW w:w="839" w:type="dxa"/>
            <w:vAlign w:val="center"/>
          </w:tcPr>
          <w:p w14:paraId="47B2ECAB" w14:textId="77777777" w:rsidR="000B49E8" w:rsidRPr="006A1ECE" w:rsidRDefault="000B49E8" w:rsidP="000B49E8">
            <w:pPr>
              <w:tabs>
                <w:tab w:val="left" w:pos="547"/>
                <w:tab w:val="left" w:pos="1134"/>
              </w:tabs>
              <w:spacing w:line="276" w:lineRule="auto"/>
              <w:contextualSpacing/>
              <w:jc w:val="center"/>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50</w:t>
            </w:r>
          </w:p>
        </w:tc>
      </w:tr>
      <w:tr w:rsidR="000B49E8" w:rsidRPr="009F5AE9" w14:paraId="087D9B96" w14:textId="77777777" w:rsidTr="00513DAF">
        <w:trPr>
          <w:trHeight w:val="360"/>
          <w:jc w:val="center"/>
        </w:trPr>
        <w:tc>
          <w:tcPr>
            <w:tcW w:w="2398" w:type="dxa"/>
            <w:vMerge/>
            <w:shd w:val="clear" w:color="auto" w:fill="auto"/>
            <w:vAlign w:val="center"/>
          </w:tcPr>
          <w:p w14:paraId="25C1F113" w14:textId="77777777" w:rsidR="000B49E8" w:rsidRPr="006A1ECE" w:rsidRDefault="000B49E8" w:rsidP="000B49E8">
            <w:pPr>
              <w:ind w:firstLine="567"/>
              <w:jc w:val="center"/>
              <w:rPr>
                <w:rFonts w:ascii="Times New Roman" w:eastAsia="Times New Roman" w:hAnsi="Times New Roman" w:cs="Times New Roman"/>
                <w:kern w:val="1"/>
                <w:sz w:val="24"/>
                <w:lang w:eastAsia="ar-SA" w:bidi="ar-SA"/>
              </w:rPr>
            </w:pPr>
          </w:p>
        </w:tc>
        <w:tc>
          <w:tcPr>
            <w:tcW w:w="6120" w:type="dxa"/>
            <w:shd w:val="clear" w:color="auto" w:fill="auto"/>
          </w:tcPr>
          <w:p w14:paraId="1C4A39E6" w14:textId="77777777" w:rsidR="000B49E8" w:rsidRPr="006A1ECE" w:rsidRDefault="000B49E8" w:rsidP="000B49E8">
            <w:pPr>
              <w:rPr>
                <w:rFonts w:ascii="Times New Roman" w:eastAsia="Times New Roman" w:hAnsi="Times New Roman" w:cs="Times New Roman"/>
                <w:kern w:val="1"/>
                <w:sz w:val="24"/>
                <w:lang w:eastAsia="ar-SA"/>
              </w:rPr>
            </w:pPr>
            <w:r w:rsidRPr="006A1ECE">
              <w:rPr>
                <w:rFonts w:ascii="Times New Roman" w:eastAsia="Times New Roman" w:hAnsi="Times New Roman" w:cs="Times New Roman"/>
                <w:kern w:val="1"/>
                <w:sz w:val="24"/>
                <w:lang w:eastAsia="ar-SA"/>
              </w:rPr>
              <w:t>-комплексные подстанции с одним трансформатором мощностью от 25 до 630кВ А</w:t>
            </w:r>
          </w:p>
        </w:tc>
        <w:tc>
          <w:tcPr>
            <w:tcW w:w="839" w:type="dxa"/>
            <w:vAlign w:val="center"/>
          </w:tcPr>
          <w:p w14:paraId="669BF7C8" w14:textId="77777777" w:rsidR="000B49E8" w:rsidRPr="006A1ECE" w:rsidRDefault="000B49E8" w:rsidP="000B49E8">
            <w:pPr>
              <w:tabs>
                <w:tab w:val="left" w:pos="547"/>
                <w:tab w:val="left" w:pos="1134"/>
              </w:tabs>
              <w:spacing w:line="276" w:lineRule="auto"/>
              <w:contextualSpacing/>
              <w:jc w:val="center"/>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50</w:t>
            </w:r>
          </w:p>
        </w:tc>
      </w:tr>
      <w:tr w:rsidR="000B49E8" w:rsidRPr="009F5AE9" w14:paraId="484115C1" w14:textId="77777777" w:rsidTr="00513DAF">
        <w:trPr>
          <w:trHeight w:val="315"/>
          <w:jc w:val="center"/>
        </w:trPr>
        <w:tc>
          <w:tcPr>
            <w:tcW w:w="2398" w:type="dxa"/>
            <w:vMerge/>
            <w:shd w:val="clear" w:color="auto" w:fill="auto"/>
            <w:vAlign w:val="center"/>
          </w:tcPr>
          <w:p w14:paraId="55C67A7F" w14:textId="77777777" w:rsidR="000B49E8" w:rsidRPr="006A1ECE" w:rsidRDefault="000B49E8" w:rsidP="000B49E8">
            <w:pPr>
              <w:ind w:firstLine="567"/>
              <w:jc w:val="center"/>
              <w:rPr>
                <w:rFonts w:ascii="Times New Roman" w:eastAsia="Times New Roman" w:hAnsi="Times New Roman" w:cs="Times New Roman"/>
                <w:kern w:val="1"/>
                <w:sz w:val="24"/>
                <w:lang w:eastAsia="ar-SA" w:bidi="ar-SA"/>
              </w:rPr>
            </w:pPr>
          </w:p>
        </w:tc>
        <w:tc>
          <w:tcPr>
            <w:tcW w:w="6120" w:type="dxa"/>
          </w:tcPr>
          <w:p w14:paraId="3A562C09" w14:textId="77777777" w:rsidR="000B49E8" w:rsidRPr="006A1ECE" w:rsidRDefault="000B49E8" w:rsidP="000B49E8">
            <w:pPr>
              <w:tabs>
                <w:tab w:val="left" w:pos="547"/>
                <w:tab w:val="left" w:pos="1134"/>
              </w:tabs>
              <w:spacing w:line="276" w:lineRule="auto"/>
              <w:contextualSpacing/>
              <w:jc w:val="both"/>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-комплексные подстанции с двумя трансформаторами мощностью от 160 до 630кВ А</w:t>
            </w:r>
          </w:p>
        </w:tc>
        <w:tc>
          <w:tcPr>
            <w:tcW w:w="839" w:type="dxa"/>
            <w:vAlign w:val="center"/>
          </w:tcPr>
          <w:p w14:paraId="16E41D34" w14:textId="77777777" w:rsidR="000B49E8" w:rsidRPr="006A1ECE" w:rsidRDefault="000B49E8" w:rsidP="000B49E8">
            <w:pPr>
              <w:tabs>
                <w:tab w:val="left" w:pos="547"/>
                <w:tab w:val="left" w:pos="1134"/>
              </w:tabs>
              <w:spacing w:line="276" w:lineRule="auto"/>
              <w:contextualSpacing/>
              <w:jc w:val="center"/>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80</w:t>
            </w:r>
          </w:p>
        </w:tc>
      </w:tr>
      <w:tr w:rsidR="000B49E8" w:rsidRPr="009F5AE9" w14:paraId="2AC3AB4A" w14:textId="77777777" w:rsidTr="00513DAF">
        <w:trPr>
          <w:trHeight w:val="270"/>
          <w:jc w:val="center"/>
        </w:trPr>
        <w:tc>
          <w:tcPr>
            <w:tcW w:w="2398" w:type="dxa"/>
            <w:vMerge/>
            <w:shd w:val="clear" w:color="auto" w:fill="auto"/>
            <w:vAlign w:val="center"/>
          </w:tcPr>
          <w:p w14:paraId="03EC59FE" w14:textId="77777777" w:rsidR="000B49E8" w:rsidRPr="006A1ECE" w:rsidRDefault="000B49E8" w:rsidP="000B49E8">
            <w:pPr>
              <w:ind w:firstLine="567"/>
              <w:jc w:val="center"/>
              <w:rPr>
                <w:rFonts w:ascii="Times New Roman" w:eastAsia="Times New Roman" w:hAnsi="Times New Roman" w:cs="Times New Roman"/>
                <w:kern w:val="1"/>
                <w:sz w:val="24"/>
                <w:lang w:eastAsia="ar-SA" w:bidi="ar-SA"/>
              </w:rPr>
            </w:pPr>
          </w:p>
        </w:tc>
        <w:tc>
          <w:tcPr>
            <w:tcW w:w="6120" w:type="dxa"/>
          </w:tcPr>
          <w:p w14:paraId="1D4526B0" w14:textId="77777777" w:rsidR="000B49E8" w:rsidRPr="006A1ECE" w:rsidRDefault="000B49E8" w:rsidP="000B49E8">
            <w:pPr>
              <w:tabs>
                <w:tab w:val="left" w:pos="547"/>
                <w:tab w:val="left" w:pos="1134"/>
              </w:tabs>
              <w:spacing w:line="276" w:lineRule="auto"/>
              <w:contextualSpacing/>
              <w:jc w:val="both"/>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 подстанции с двумя трансформаторами закрытого типа мощностью от 160 до 630кВ А</w:t>
            </w:r>
          </w:p>
        </w:tc>
        <w:tc>
          <w:tcPr>
            <w:tcW w:w="839" w:type="dxa"/>
            <w:vAlign w:val="center"/>
          </w:tcPr>
          <w:p w14:paraId="00E9F75F" w14:textId="77777777" w:rsidR="000B49E8" w:rsidRPr="006A1ECE" w:rsidRDefault="000B49E8" w:rsidP="000B49E8">
            <w:pPr>
              <w:tabs>
                <w:tab w:val="left" w:pos="547"/>
                <w:tab w:val="left" w:pos="1134"/>
              </w:tabs>
              <w:spacing w:line="276" w:lineRule="auto"/>
              <w:contextualSpacing/>
              <w:jc w:val="center"/>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150</w:t>
            </w:r>
          </w:p>
        </w:tc>
      </w:tr>
      <w:tr w:rsidR="000B49E8" w:rsidRPr="009F5AE9" w14:paraId="13BA8DF2" w14:textId="77777777" w:rsidTr="00513DAF">
        <w:trPr>
          <w:trHeight w:val="165"/>
          <w:jc w:val="center"/>
        </w:trPr>
        <w:tc>
          <w:tcPr>
            <w:tcW w:w="2398" w:type="dxa"/>
            <w:vMerge/>
            <w:shd w:val="clear" w:color="auto" w:fill="auto"/>
            <w:vAlign w:val="center"/>
          </w:tcPr>
          <w:p w14:paraId="2F8EFD11" w14:textId="77777777" w:rsidR="000B49E8" w:rsidRPr="006A1ECE" w:rsidRDefault="000B49E8" w:rsidP="000B49E8">
            <w:pPr>
              <w:ind w:firstLine="567"/>
              <w:jc w:val="center"/>
              <w:rPr>
                <w:rFonts w:ascii="Times New Roman" w:eastAsia="Times New Roman" w:hAnsi="Times New Roman" w:cs="Times New Roman"/>
                <w:kern w:val="1"/>
                <w:sz w:val="24"/>
                <w:lang w:eastAsia="ar-SA" w:bidi="ar-SA"/>
              </w:rPr>
            </w:pPr>
          </w:p>
        </w:tc>
        <w:tc>
          <w:tcPr>
            <w:tcW w:w="6120" w:type="dxa"/>
          </w:tcPr>
          <w:p w14:paraId="1B8F4996" w14:textId="77777777" w:rsidR="000B49E8" w:rsidRPr="006A1ECE" w:rsidRDefault="000B49E8" w:rsidP="000B49E8">
            <w:pPr>
              <w:tabs>
                <w:tab w:val="left" w:pos="547"/>
                <w:tab w:val="left" w:pos="1134"/>
              </w:tabs>
              <w:spacing w:line="276" w:lineRule="auto"/>
              <w:contextualSpacing/>
              <w:jc w:val="both"/>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 распределительные пункты наружной установки</w:t>
            </w:r>
          </w:p>
        </w:tc>
        <w:tc>
          <w:tcPr>
            <w:tcW w:w="839" w:type="dxa"/>
            <w:vAlign w:val="center"/>
          </w:tcPr>
          <w:p w14:paraId="6306B780" w14:textId="77777777" w:rsidR="000B49E8" w:rsidRPr="006A1ECE" w:rsidRDefault="000B49E8" w:rsidP="000B49E8">
            <w:pPr>
              <w:tabs>
                <w:tab w:val="left" w:pos="547"/>
                <w:tab w:val="left" w:pos="1134"/>
              </w:tabs>
              <w:spacing w:line="276" w:lineRule="auto"/>
              <w:contextualSpacing/>
              <w:jc w:val="center"/>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250</w:t>
            </w:r>
          </w:p>
        </w:tc>
      </w:tr>
      <w:tr w:rsidR="000B49E8" w:rsidRPr="009F5AE9" w14:paraId="70619C68" w14:textId="77777777" w:rsidTr="00513DAF">
        <w:trPr>
          <w:trHeight w:val="180"/>
          <w:jc w:val="center"/>
        </w:trPr>
        <w:tc>
          <w:tcPr>
            <w:tcW w:w="2398" w:type="dxa"/>
            <w:vMerge/>
            <w:shd w:val="clear" w:color="auto" w:fill="auto"/>
            <w:vAlign w:val="center"/>
          </w:tcPr>
          <w:p w14:paraId="76E43003" w14:textId="77777777" w:rsidR="000B49E8" w:rsidRPr="006A1ECE" w:rsidRDefault="000B49E8" w:rsidP="000B49E8">
            <w:pPr>
              <w:ind w:firstLine="567"/>
              <w:jc w:val="center"/>
              <w:rPr>
                <w:rFonts w:ascii="Times New Roman" w:eastAsia="Times New Roman" w:hAnsi="Times New Roman" w:cs="Times New Roman"/>
                <w:kern w:val="1"/>
                <w:sz w:val="24"/>
                <w:lang w:eastAsia="ar-SA" w:bidi="ar-SA"/>
              </w:rPr>
            </w:pPr>
          </w:p>
        </w:tc>
        <w:tc>
          <w:tcPr>
            <w:tcW w:w="6120" w:type="dxa"/>
          </w:tcPr>
          <w:p w14:paraId="2B12DEA6" w14:textId="77777777" w:rsidR="000B49E8" w:rsidRPr="006A1ECE" w:rsidRDefault="000B49E8" w:rsidP="000B49E8">
            <w:pPr>
              <w:tabs>
                <w:tab w:val="left" w:pos="547"/>
                <w:tab w:val="left" w:pos="1134"/>
              </w:tabs>
              <w:spacing w:line="276" w:lineRule="auto"/>
              <w:contextualSpacing/>
              <w:jc w:val="both"/>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 распределительные пункты закрытого типа</w:t>
            </w:r>
          </w:p>
        </w:tc>
        <w:tc>
          <w:tcPr>
            <w:tcW w:w="839" w:type="dxa"/>
            <w:vAlign w:val="center"/>
          </w:tcPr>
          <w:p w14:paraId="0DF44E04" w14:textId="77777777" w:rsidR="000B49E8" w:rsidRPr="006A1ECE" w:rsidRDefault="000B49E8" w:rsidP="000B49E8">
            <w:pPr>
              <w:tabs>
                <w:tab w:val="left" w:pos="547"/>
                <w:tab w:val="left" w:pos="1134"/>
              </w:tabs>
              <w:spacing w:line="276" w:lineRule="auto"/>
              <w:contextualSpacing/>
              <w:jc w:val="center"/>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200</w:t>
            </w:r>
          </w:p>
        </w:tc>
      </w:tr>
      <w:tr w:rsidR="006A1E51" w:rsidRPr="009F5AE9" w14:paraId="229CF88E" w14:textId="77777777" w:rsidTr="00C94D16">
        <w:trPr>
          <w:jc w:val="center"/>
        </w:trPr>
        <w:tc>
          <w:tcPr>
            <w:tcW w:w="2398" w:type="dxa"/>
            <w:shd w:val="clear" w:color="auto" w:fill="auto"/>
          </w:tcPr>
          <w:p w14:paraId="6BBA4162" w14:textId="77777777" w:rsidR="006A1E51" w:rsidRPr="009F5AE9" w:rsidRDefault="006A1E51" w:rsidP="006A1E51">
            <w:pPr>
              <w:ind w:firstLine="567"/>
              <w:rPr>
                <w:rFonts w:ascii="Times New Roman" w:eastAsia="Times New Roman" w:hAnsi="Times New Roman" w:cs="Times New Roman"/>
                <w:kern w:val="1"/>
                <w:sz w:val="24"/>
                <w:lang w:eastAsia="ar-SA"/>
              </w:rPr>
            </w:pPr>
            <w:r w:rsidRPr="009F5AE9">
              <w:rPr>
                <w:rFonts w:ascii="Times New Roman" w:eastAsia="Times New Roman" w:hAnsi="Times New Roman" w:cs="Times New Roman"/>
                <w:kern w:val="1"/>
                <w:sz w:val="24"/>
                <w:lang w:eastAsia="ar-SA"/>
              </w:rPr>
              <w:t>Минимальные отступы от границ земельных участков в целях определения мест допустимого размещения зданий, строений и сооружений</w:t>
            </w:r>
          </w:p>
        </w:tc>
        <w:tc>
          <w:tcPr>
            <w:tcW w:w="6959" w:type="dxa"/>
            <w:gridSpan w:val="2"/>
            <w:shd w:val="clear" w:color="auto" w:fill="auto"/>
          </w:tcPr>
          <w:p w14:paraId="636B3354" w14:textId="77777777" w:rsidR="006A1E51" w:rsidRPr="009F5AE9" w:rsidRDefault="006A1E51" w:rsidP="006A1E51">
            <w:pPr>
              <w:ind w:firstLine="567"/>
              <w:rPr>
                <w:rFonts w:ascii="Times New Roman" w:eastAsia="Times New Roman" w:hAnsi="Times New Roman" w:cs="Times New Roman"/>
                <w:kern w:val="1"/>
                <w:sz w:val="24"/>
                <w:lang w:eastAsia="ar-SA"/>
              </w:rPr>
            </w:pPr>
            <w:r w:rsidRPr="009F5AE9">
              <w:rPr>
                <w:rFonts w:ascii="Times New Roman" w:eastAsia="Times New Roman" w:hAnsi="Times New Roman" w:cs="Times New Roman"/>
                <w:kern w:val="1"/>
                <w:sz w:val="24"/>
                <w:lang w:eastAsia="ar-SA"/>
              </w:rPr>
              <w:t>- минимальный отступ зданий, строений, сооружений от границы земельного участка –  3 м.</w:t>
            </w:r>
          </w:p>
        </w:tc>
      </w:tr>
      <w:tr w:rsidR="006A1E51" w:rsidRPr="009F5AE9" w14:paraId="14F032C5" w14:textId="77777777" w:rsidTr="00C94D16">
        <w:trPr>
          <w:jc w:val="center"/>
        </w:trPr>
        <w:tc>
          <w:tcPr>
            <w:tcW w:w="2398" w:type="dxa"/>
            <w:shd w:val="clear" w:color="auto" w:fill="auto"/>
          </w:tcPr>
          <w:p w14:paraId="7AF82DA8" w14:textId="77777777" w:rsidR="006A1E51" w:rsidRPr="009F5AE9" w:rsidRDefault="006A1E51" w:rsidP="006A1E51">
            <w:pPr>
              <w:ind w:firstLine="567"/>
              <w:rPr>
                <w:rFonts w:ascii="Times New Roman" w:eastAsia="Times New Roman" w:hAnsi="Times New Roman" w:cs="Times New Roman"/>
                <w:kern w:val="1"/>
                <w:sz w:val="24"/>
                <w:lang w:eastAsia="ar-SA"/>
              </w:rPr>
            </w:pPr>
            <w:r w:rsidRPr="009F5AE9">
              <w:rPr>
                <w:rFonts w:ascii="Times New Roman" w:eastAsia="Times New Roman" w:hAnsi="Times New Roman" w:cs="Times New Roman"/>
                <w:kern w:val="1"/>
                <w:sz w:val="24"/>
                <w:lang w:eastAsia="ar-SA"/>
              </w:rPr>
              <w:t xml:space="preserve">Предельное количество этажей или предельную высоту зданий, </w:t>
            </w:r>
            <w:r w:rsidRPr="009F5AE9">
              <w:rPr>
                <w:rFonts w:ascii="Times New Roman" w:eastAsia="Times New Roman" w:hAnsi="Times New Roman" w:cs="Times New Roman"/>
                <w:kern w:val="1"/>
                <w:sz w:val="24"/>
                <w:lang w:eastAsia="ar-SA"/>
              </w:rPr>
              <w:lastRenderedPageBreak/>
              <w:t>строений, сооружений.</w:t>
            </w:r>
          </w:p>
        </w:tc>
        <w:tc>
          <w:tcPr>
            <w:tcW w:w="6959" w:type="dxa"/>
            <w:gridSpan w:val="2"/>
            <w:shd w:val="clear" w:color="auto" w:fill="auto"/>
          </w:tcPr>
          <w:p w14:paraId="1DFC9093" w14:textId="77777777" w:rsidR="006A1E51" w:rsidRPr="009F5AE9" w:rsidRDefault="006A1E51" w:rsidP="006A1E51">
            <w:pPr>
              <w:ind w:firstLine="567"/>
              <w:rPr>
                <w:rFonts w:ascii="Times New Roman" w:eastAsia="Times New Roman" w:hAnsi="Times New Roman" w:cs="Times New Roman"/>
                <w:kern w:val="1"/>
                <w:sz w:val="24"/>
                <w:lang w:eastAsia="ar-SA"/>
              </w:rPr>
            </w:pPr>
            <w:r w:rsidRPr="009F5AE9">
              <w:rPr>
                <w:rFonts w:ascii="Times New Roman" w:eastAsia="Times New Roman" w:hAnsi="Times New Roman" w:cs="Times New Roman"/>
                <w:kern w:val="1"/>
                <w:sz w:val="24"/>
                <w:lang w:eastAsia="ar-SA"/>
              </w:rPr>
              <w:lastRenderedPageBreak/>
              <w:t>- для всех основных строений количество надземных этажей – не более трех.</w:t>
            </w:r>
          </w:p>
          <w:p w14:paraId="7D432BB1" w14:textId="77777777" w:rsidR="006A1E51" w:rsidRPr="009F5AE9" w:rsidRDefault="006A1E51" w:rsidP="006A1E51">
            <w:pPr>
              <w:ind w:firstLine="567"/>
              <w:rPr>
                <w:rFonts w:ascii="Times New Roman" w:eastAsia="Times New Roman" w:hAnsi="Times New Roman" w:cs="Times New Roman"/>
                <w:i/>
                <w:kern w:val="1"/>
                <w:sz w:val="24"/>
                <w:lang w:eastAsia="ar-SA"/>
              </w:rPr>
            </w:pPr>
            <w:r w:rsidRPr="009F5AE9">
              <w:rPr>
                <w:rFonts w:ascii="Times New Roman" w:eastAsia="Times New Roman" w:hAnsi="Times New Roman" w:cs="Times New Roman"/>
                <w:i/>
                <w:kern w:val="1"/>
                <w:sz w:val="24"/>
                <w:lang w:eastAsia="ar-SA"/>
              </w:rPr>
              <w:t xml:space="preserve">Высота и размеры в плане зданий предприятий обслуживания должны соответствовать требованиям к </w:t>
            </w:r>
            <w:r w:rsidRPr="009F5AE9">
              <w:rPr>
                <w:rFonts w:ascii="Times New Roman" w:eastAsia="Times New Roman" w:hAnsi="Times New Roman" w:cs="Times New Roman"/>
                <w:i/>
                <w:kern w:val="1"/>
                <w:sz w:val="24"/>
                <w:lang w:eastAsia="ar-SA"/>
              </w:rPr>
              <w:lastRenderedPageBreak/>
              <w:t>застройке земельных участков зоны жилой застройки, для которой организуется данная коммерческая зона.</w:t>
            </w:r>
          </w:p>
        </w:tc>
      </w:tr>
      <w:tr w:rsidR="006A1E51" w:rsidRPr="009F5AE9" w14:paraId="754EBC53" w14:textId="77777777" w:rsidTr="00C94D16">
        <w:trPr>
          <w:jc w:val="center"/>
        </w:trPr>
        <w:tc>
          <w:tcPr>
            <w:tcW w:w="2398" w:type="dxa"/>
            <w:shd w:val="clear" w:color="auto" w:fill="auto"/>
          </w:tcPr>
          <w:p w14:paraId="5DD860A5" w14:textId="77777777" w:rsidR="006A1E51" w:rsidRPr="009F5AE9" w:rsidRDefault="006A1E51" w:rsidP="006A1E51">
            <w:pPr>
              <w:ind w:firstLine="567"/>
              <w:rPr>
                <w:rFonts w:ascii="Times New Roman" w:eastAsia="Times New Roman" w:hAnsi="Times New Roman" w:cs="Times New Roman"/>
                <w:kern w:val="1"/>
                <w:sz w:val="24"/>
                <w:lang w:eastAsia="ar-SA"/>
              </w:rPr>
            </w:pPr>
            <w:r w:rsidRPr="009F5AE9">
              <w:rPr>
                <w:rFonts w:ascii="Times New Roman" w:eastAsia="Times New Roman" w:hAnsi="Times New Roman" w:cs="Times New Roman"/>
                <w:kern w:val="1"/>
                <w:sz w:val="24"/>
                <w:lang w:eastAsia="ar-SA"/>
              </w:rPr>
              <w:lastRenderedPageBreak/>
              <w:t>Максимальный процент застройки в границах земельного</w:t>
            </w:r>
          </w:p>
          <w:p w14:paraId="510072CE" w14:textId="77777777" w:rsidR="006A1E51" w:rsidRPr="009F5AE9" w:rsidRDefault="006A1E51" w:rsidP="006A1E51">
            <w:pPr>
              <w:ind w:firstLine="567"/>
              <w:rPr>
                <w:rFonts w:ascii="Times New Roman" w:eastAsia="Times New Roman" w:hAnsi="Times New Roman" w:cs="Times New Roman"/>
                <w:kern w:val="1"/>
                <w:sz w:val="24"/>
                <w:lang w:eastAsia="ar-SA"/>
              </w:rPr>
            </w:pPr>
            <w:r w:rsidRPr="009F5AE9">
              <w:rPr>
                <w:rFonts w:ascii="Times New Roman" w:eastAsia="Times New Roman" w:hAnsi="Times New Roman" w:cs="Times New Roman"/>
                <w:kern w:val="1"/>
                <w:sz w:val="24"/>
                <w:lang w:eastAsia="ar-SA"/>
              </w:rPr>
              <w:t>участка</w:t>
            </w:r>
          </w:p>
        </w:tc>
        <w:tc>
          <w:tcPr>
            <w:tcW w:w="6959" w:type="dxa"/>
            <w:gridSpan w:val="2"/>
            <w:shd w:val="clear" w:color="auto" w:fill="auto"/>
          </w:tcPr>
          <w:p w14:paraId="19413303" w14:textId="77777777" w:rsidR="006A1E51" w:rsidRPr="009F5AE9" w:rsidRDefault="006A1E51" w:rsidP="006A1E51">
            <w:pPr>
              <w:ind w:firstLine="567"/>
              <w:rPr>
                <w:rFonts w:ascii="Times New Roman" w:eastAsia="Times New Roman" w:hAnsi="Times New Roman" w:cs="Times New Roman"/>
                <w:kern w:val="1"/>
                <w:sz w:val="24"/>
                <w:lang w:eastAsia="ar-SA"/>
              </w:rPr>
            </w:pPr>
            <w:r w:rsidRPr="009F5AE9">
              <w:rPr>
                <w:rFonts w:ascii="Times New Roman" w:eastAsia="Times New Roman" w:hAnsi="Times New Roman" w:cs="Times New Roman"/>
                <w:kern w:val="1"/>
                <w:sz w:val="24"/>
                <w:lang w:eastAsia="ar-SA"/>
              </w:rPr>
              <w:t xml:space="preserve"> 40%.</w:t>
            </w:r>
          </w:p>
        </w:tc>
      </w:tr>
    </w:tbl>
    <w:p w14:paraId="689BABDE" w14:textId="77777777" w:rsidR="00A41966" w:rsidRPr="009F5AE9" w:rsidRDefault="00A41966" w:rsidP="009F5AE9">
      <w:pPr>
        <w:pStyle w:val="a7"/>
        <w:tabs>
          <w:tab w:val="left" w:pos="1134"/>
        </w:tabs>
        <w:spacing w:after="0" w:line="240" w:lineRule="auto"/>
        <w:ind w:left="0"/>
        <w:jc w:val="both"/>
        <w:rPr>
          <w:rFonts w:ascii="Times New Roman" w:hAnsi="Times New Roman" w:cs="Times New Roman"/>
          <w:sz w:val="24"/>
          <w:szCs w:val="24"/>
        </w:rPr>
      </w:pPr>
      <w:r w:rsidRPr="009F5AE9">
        <w:rPr>
          <w:rFonts w:ascii="Times New Roman" w:hAnsi="Times New Roman" w:cs="Times New Roman"/>
          <w:sz w:val="24"/>
          <w:szCs w:val="24"/>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14:paraId="371D5D42" w14:textId="77777777" w:rsidR="00A41966" w:rsidRPr="009F5AE9" w:rsidRDefault="00A41966" w:rsidP="009F5AE9">
      <w:pPr>
        <w:widowControl/>
        <w:tabs>
          <w:tab w:val="left" w:pos="720"/>
        </w:tabs>
        <w:suppressAutoHyphens w:val="0"/>
        <w:autoSpaceDE/>
        <w:jc w:val="both"/>
        <w:rPr>
          <w:rFonts w:ascii="Times New Roman" w:eastAsia="Arial" w:hAnsi="Times New Roman" w:cs="Times New Roman"/>
          <w:sz w:val="24"/>
          <w:shd w:val="clear" w:color="auto" w:fill="FFFFFF"/>
        </w:rPr>
      </w:pPr>
    </w:p>
    <w:p w14:paraId="7C8F7F3F" w14:textId="77777777" w:rsidR="00CD1442" w:rsidRDefault="004F3FE6" w:rsidP="009F5AE9">
      <w:pPr>
        <w:keepNext/>
        <w:rPr>
          <w:rFonts w:ascii="Times New Roman" w:eastAsia="Arial" w:hAnsi="Times New Roman" w:cs="Times New Roman"/>
          <w:b/>
          <w:sz w:val="24"/>
        </w:rPr>
      </w:pPr>
      <w:r w:rsidRPr="009F5AE9">
        <w:rPr>
          <w:rFonts w:ascii="Times New Roman" w:eastAsia="Arial" w:hAnsi="Times New Roman" w:cs="Times New Roman"/>
          <w:b/>
          <w:sz w:val="24"/>
        </w:rPr>
        <w:t xml:space="preserve">Статья </w:t>
      </w:r>
      <w:r w:rsidR="001E49FD" w:rsidRPr="009F5AE9">
        <w:rPr>
          <w:rFonts w:ascii="Times New Roman" w:eastAsia="Arial" w:hAnsi="Times New Roman" w:cs="Times New Roman"/>
          <w:b/>
          <w:sz w:val="24"/>
        </w:rPr>
        <w:t xml:space="preserve">34 </w:t>
      </w:r>
      <w:r w:rsidR="00CD1442" w:rsidRPr="009F5AE9">
        <w:rPr>
          <w:rFonts w:ascii="Times New Roman" w:eastAsia="Arial" w:hAnsi="Times New Roman" w:cs="Times New Roman"/>
          <w:b/>
          <w:sz w:val="24"/>
        </w:rPr>
        <w:t>РЕКРЕАЦИОННЫЕ ЗОНЫ</w:t>
      </w:r>
    </w:p>
    <w:p w14:paraId="28117EA9" w14:textId="77777777" w:rsidR="009C348B" w:rsidRDefault="009C348B" w:rsidP="009F5AE9">
      <w:pPr>
        <w:keepNext/>
        <w:rPr>
          <w:rFonts w:ascii="Times New Roman" w:eastAsia="Arial" w:hAnsi="Times New Roman" w:cs="Times New Roman"/>
          <w:b/>
          <w:sz w:val="24"/>
        </w:rPr>
      </w:pPr>
    </w:p>
    <w:p w14:paraId="4234ED17" w14:textId="77777777" w:rsidR="005F63F0" w:rsidRPr="0022060E" w:rsidRDefault="009C348B" w:rsidP="005F63F0">
      <w:pPr>
        <w:widowControl/>
        <w:suppressAutoHyphens w:val="0"/>
        <w:autoSpaceDE/>
        <w:ind w:firstLine="357"/>
        <w:jc w:val="both"/>
        <w:rPr>
          <w:rFonts w:ascii="Times New Roman" w:eastAsia="Arial" w:hAnsi="Times New Roman" w:cs="Times New Roman"/>
          <w:b/>
          <w:sz w:val="24"/>
        </w:rPr>
      </w:pPr>
      <w:r w:rsidRPr="009F5AE9">
        <w:rPr>
          <w:rFonts w:ascii="Times New Roman" w:eastAsia="Arial" w:hAnsi="Times New Roman" w:cs="Times New Roman"/>
          <w:b/>
          <w:spacing w:val="-3"/>
          <w:sz w:val="24"/>
          <w:shd w:val="clear" w:color="auto" w:fill="FFFFFF"/>
          <w:lang w:eastAsia="en-US" w:bidi="ar-SA"/>
        </w:rPr>
        <w:t>Р-</w:t>
      </w:r>
      <w:r>
        <w:rPr>
          <w:rFonts w:ascii="Times New Roman" w:eastAsia="Arial" w:hAnsi="Times New Roman" w:cs="Times New Roman"/>
          <w:b/>
          <w:spacing w:val="-3"/>
          <w:sz w:val="24"/>
          <w:shd w:val="clear" w:color="auto" w:fill="FFFFFF"/>
          <w:lang w:eastAsia="en-US" w:bidi="ar-SA"/>
        </w:rPr>
        <w:t>1</w:t>
      </w:r>
      <w:r w:rsidRPr="009F5AE9">
        <w:rPr>
          <w:rFonts w:ascii="Times New Roman" w:eastAsia="Arial" w:hAnsi="Times New Roman" w:cs="Times New Roman"/>
          <w:b/>
          <w:spacing w:val="-3"/>
          <w:sz w:val="24"/>
          <w:shd w:val="clear" w:color="auto" w:fill="FFFFFF"/>
          <w:lang w:eastAsia="en-US" w:bidi="ar-SA"/>
        </w:rPr>
        <w:t xml:space="preserve"> </w:t>
      </w:r>
      <w:r w:rsidRPr="009C348B">
        <w:rPr>
          <w:rFonts w:ascii="Times New Roman" w:eastAsia="Arial" w:hAnsi="Times New Roman" w:cs="Times New Roman"/>
          <w:spacing w:val="-3"/>
          <w:sz w:val="24"/>
          <w:shd w:val="clear" w:color="auto" w:fill="FFFFFF"/>
          <w:lang w:eastAsia="en-US" w:bidi="ar-SA"/>
        </w:rPr>
        <w:t xml:space="preserve">— </w:t>
      </w:r>
      <w:bookmarkStart w:id="58" w:name="_Hlk511920384"/>
      <w:r w:rsidR="005F63F0" w:rsidRPr="0022060E">
        <w:rPr>
          <w:rFonts w:ascii="Times New Roman" w:eastAsia="Arial" w:hAnsi="Times New Roman" w:cs="Times New Roman"/>
          <w:b/>
          <w:spacing w:val="-3"/>
          <w:sz w:val="24"/>
          <w:shd w:val="clear" w:color="auto" w:fill="FFFFFF"/>
          <w:lang w:eastAsia="en-US" w:bidi="ar-SA"/>
        </w:rPr>
        <w:t>зона отдыха,</w:t>
      </w:r>
      <w:r w:rsidR="005F63F0" w:rsidRPr="0022060E">
        <w:rPr>
          <w:rFonts w:ascii="Times New Roman" w:eastAsia="Arial" w:hAnsi="Times New Roman" w:cs="Times New Roman"/>
          <w:b/>
          <w:spacing w:val="-2"/>
          <w:sz w:val="24"/>
          <w:shd w:val="clear" w:color="auto" w:fill="FFFFFF"/>
        </w:rPr>
        <w:t xml:space="preserve"> зона объектов спортивного назначения, курортная деятельность, зона пляжей</w:t>
      </w:r>
    </w:p>
    <w:bookmarkEnd w:id="58"/>
    <w:p w14:paraId="03786114" w14:textId="77777777" w:rsidR="005F63F0" w:rsidRPr="0022060E" w:rsidRDefault="009C348B" w:rsidP="005F63F0">
      <w:pPr>
        <w:autoSpaceDE/>
        <w:ind w:firstLine="567"/>
        <w:contextualSpacing/>
        <w:jc w:val="both"/>
        <w:rPr>
          <w:rFonts w:ascii="Times New Roman" w:eastAsia="SimSun" w:hAnsi="Times New Roman" w:cs="Times New Roman"/>
          <w:kern w:val="2"/>
          <w:sz w:val="24"/>
          <w:lang w:eastAsia="hi-IN" w:bidi="hi-IN"/>
        </w:rPr>
      </w:pPr>
      <w:r w:rsidRPr="0022060E">
        <w:rPr>
          <w:rFonts w:ascii="Times New Roman" w:eastAsia="Arial" w:hAnsi="Times New Roman" w:cs="Times New Roman"/>
          <w:sz w:val="24"/>
          <w:shd w:val="clear" w:color="auto" w:fill="FFFFFF"/>
          <w:lang w:eastAsia="en-US" w:bidi="ar-SA"/>
        </w:rPr>
        <w:t xml:space="preserve"> </w:t>
      </w:r>
      <w:r w:rsidR="005F63F0" w:rsidRPr="0022060E">
        <w:rPr>
          <w:rFonts w:ascii="Times New Roman" w:eastAsia="SimSun" w:hAnsi="Times New Roman" w:cs="Times New Roman"/>
          <w:kern w:val="2"/>
          <w:sz w:val="24"/>
          <w:lang w:eastAsia="hi-IN" w:bidi="hi-IN"/>
        </w:rPr>
        <w:t>В состав зон рекреационного назначения могут включаться зоны в границах территорий, занятых городскими лесами, скверами, парками, прудами, озерами, водохранилищами, пляжами, также в границах иных территорий, используемых и предназначенных для отдыха, развития туризма, занятий физической культурой и спортом.</w:t>
      </w:r>
    </w:p>
    <w:p w14:paraId="3C30E7F3" w14:textId="77777777" w:rsidR="005F63F0" w:rsidRPr="005F63F0" w:rsidRDefault="005F63F0" w:rsidP="005F63F0">
      <w:pPr>
        <w:autoSpaceDE/>
        <w:spacing w:after="120"/>
        <w:ind w:firstLine="567"/>
        <w:jc w:val="both"/>
        <w:rPr>
          <w:rFonts w:ascii="Times New Roman" w:eastAsia="SimSun" w:hAnsi="Times New Roman" w:cs="Times New Roman"/>
          <w:kern w:val="2"/>
          <w:sz w:val="24"/>
          <w:lang w:eastAsia="hi-IN" w:bidi="hi-IN"/>
        </w:rPr>
      </w:pPr>
      <w:r w:rsidRPr="0022060E">
        <w:rPr>
          <w:rFonts w:ascii="Times New Roman" w:eastAsia="SimSun" w:hAnsi="Times New Roman" w:cs="Times New Roman"/>
          <w:kern w:val="2"/>
          <w:sz w:val="24"/>
          <w:lang w:eastAsia="hi-IN" w:bidi="hi-IN"/>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Режим использования территорий курортов определяется специальным законодательством.</w:t>
      </w:r>
    </w:p>
    <w:p w14:paraId="3B3F2B25" w14:textId="77777777" w:rsidR="005552EA" w:rsidRPr="009F5AE9" w:rsidRDefault="005552EA" w:rsidP="009F5AE9">
      <w:pPr>
        <w:widowControl/>
        <w:suppressAutoHyphens w:val="0"/>
        <w:autoSpaceDE/>
        <w:ind w:firstLine="357"/>
        <w:jc w:val="both"/>
        <w:rPr>
          <w:rFonts w:ascii="Times New Roman" w:eastAsia="Arial" w:hAnsi="Times New Roman" w:cs="Times New Roman"/>
          <w:b/>
          <w:spacing w:val="-3"/>
          <w:sz w:val="24"/>
          <w:shd w:val="clear" w:color="auto" w:fill="FFFFFF"/>
          <w:lang w:eastAsia="en-US" w:bidi="ar-SA"/>
        </w:rPr>
      </w:pPr>
    </w:p>
    <w:p w14:paraId="01670A6E" w14:textId="77777777" w:rsidR="005626C1" w:rsidRPr="009F5AE9" w:rsidRDefault="005626C1" w:rsidP="009F5AE9">
      <w:pPr>
        <w:widowControl/>
        <w:suppressAutoHyphens w:val="0"/>
        <w:autoSpaceDE/>
        <w:ind w:firstLine="357"/>
        <w:jc w:val="both"/>
        <w:rPr>
          <w:rFonts w:ascii="Times New Roman" w:eastAsia="Arial" w:hAnsi="Times New Roman" w:cs="Times New Roman"/>
          <w:b/>
          <w:spacing w:val="-3"/>
          <w:sz w:val="24"/>
          <w:shd w:val="clear" w:color="auto" w:fill="FFFFFF"/>
          <w:lang w:eastAsia="en-US" w:bidi="ar-SA"/>
        </w:rPr>
      </w:pPr>
      <w:r w:rsidRPr="009F5AE9">
        <w:rPr>
          <w:rFonts w:ascii="Times New Roman" w:eastAsia="Arial" w:hAnsi="Times New Roman" w:cs="Times New Roman"/>
          <w:b/>
          <w:spacing w:val="-3"/>
          <w:sz w:val="24"/>
          <w:shd w:val="clear" w:color="auto" w:fill="FFFFFF"/>
          <w:lang w:eastAsia="en-US" w:bidi="ar-SA"/>
        </w:rPr>
        <w:t>Основные виды разрешенного использования земельных участков и объектов капитального строительства:</w:t>
      </w:r>
    </w:p>
    <w:p w14:paraId="6907C539" w14:textId="77777777" w:rsidR="005626C1" w:rsidRPr="009F5AE9" w:rsidRDefault="005626C1" w:rsidP="009F5AE9">
      <w:pPr>
        <w:widowControl/>
        <w:tabs>
          <w:tab w:val="left" w:pos="720"/>
        </w:tabs>
        <w:suppressAutoHyphens w:val="0"/>
        <w:autoSpaceDE/>
        <w:ind w:left="357"/>
        <w:jc w:val="both"/>
        <w:rPr>
          <w:rFonts w:ascii="Times New Roman" w:eastAsia="Arial" w:hAnsi="Times New Roman" w:cs="Times New Roman"/>
          <w:sz w:val="24"/>
          <w:shd w:val="clear" w:color="auto" w:fill="FFFFFF"/>
          <w:lang w:eastAsia="en-US" w:bidi="ar-SA"/>
        </w:rPr>
      </w:pPr>
    </w:p>
    <w:tbl>
      <w:tblPr>
        <w:tblW w:w="9364" w:type="dxa"/>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5626C1" w:rsidRPr="009F5AE9" w14:paraId="1AA68343"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6A25FC70"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tcBorders>
              <w:top w:val="single" w:sz="6" w:space="0" w:color="000000"/>
              <w:bottom w:val="single" w:sz="6" w:space="0" w:color="000000"/>
              <w:right w:val="single" w:sz="6" w:space="0" w:color="000000"/>
            </w:tcBorders>
            <w:shd w:val="clear" w:color="auto" w:fill="FFFFFF"/>
            <w:hideMark/>
          </w:tcPr>
          <w:p w14:paraId="4E524D19"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tcBorders>
              <w:top w:val="single" w:sz="6" w:space="0" w:color="000000"/>
              <w:bottom w:val="single" w:sz="6" w:space="0" w:color="000000"/>
              <w:right w:val="single" w:sz="6" w:space="0" w:color="000000"/>
            </w:tcBorders>
            <w:shd w:val="clear" w:color="auto" w:fill="FFFFFF"/>
            <w:hideMark/>
          </w:tcPr>
          <w:p w14:paraId="46648DF3"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hyperlink r:id="rId50" w:anchor="block_3333" w:history="1">
              <w:r w:rsidRPr="009F5AE9">
                <w:rPr>
                  <w:rFonts w:ascii="Times New Roman" w:eastAsia="Times New Roman" w:hAnsi="Times New Roman" w:cs="Times New Roman"/>
                  <w:sz w:val="24"/>
                  <w:u w:val="single"/>
                  <w:lang w:bidi="ar-SA"/>
                </w:rPr>
                <w:t>*</w:t>
              </w:r>
            </w:hyperlink>
          </w:p>
        </w:tc>
      </w:tr>
      <w:tr w:rsidR="005626C1" w:rsidRPr="009F5AE9" w14:paraId="00DC8DFE"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01066EF8"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w:t>
            </w:r>
          </w:p>
        </w:tc>
        <w:tc>
          <w:tcPr>
            <w:tcW w:w="5539" w:type="dxa"/>
            <w:tcBorders>
              <w:top w:val="single" w:sz="6" w:space="0" w:color="000000"/>
              <w:bottom w:val="single" w:sz="6" w:space="0" w:color="000000"/>
              <w:right w:val="single" w:sz="6" w:space="0" w:color="000000"/>
            </w:tcBorders>
            <w:shd w:val="clear" w:color="auto" w:fill="FFFFFF"/>
            <w:hideMark/>
          </w:tcPr>
          <w:p w14:paraId="6EDBDA76"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w:t>
            </w:r>
          </w:p>
        </w:tc>
        <w:tc>
          <w:tcPr>
            <w:tcW w:w="1373" w:type="dxa"/>
            <w:tcBorders>
              <w:top w:val="single" w:sz="6" w:space="0" w:color="000000"/>
              <w:bottom w:val="single" w:sz="6" w:space="0" w:color="000000"/>
              <w:right w:val="single" w:sz="6" w:space="0" w:color="000000"/>
            </w:tcBorders>
            <w:shd w:val="clear" w:color="auto" w:fill="FFFFFF"/>
            <w:hideMark/>
          </w:tcPr>
          <w:p w14:paraId="0358CDD1"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w:t>
            </w:r>
          </w:p>
        </w:tc>
      </w:tr>
      <w:tr w:rsidR="005626C1" w:rsidRPr="009F5AE9" w14:paraId="17FB2AA7"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283FEC31"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курортная деятельность</w:t>
            </w:r>
          </w:p>
        </w:tc>
        <w:tc>
          <w:tcPr>
            <w:tcW w:w="5539" w:type="dxa"/>
            <w:tcBorders>
              <w:top w:val="single" w:sz="6" w:space="0" w:color="000000"/>
              <w:bottom w:val="single" w:sz="6" w:space="0" w:color="000000"/>
              <w:right w:val="single" w:sz="6" w:space="0" w:color="000000"/>
            </w:tcBorders>
            <w:shd w:val="clear" w:color="auto" w:fill="FFFFFF"/>
          </w:tcPr>
          <w:p w14:paraId="3754E001"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373" w:type="dxa"/>
            <w:tcBorders>
              <w:top w:val="single" w:sz="6" w:space="0" w:color="000000"/>
              <w:bottom w:val="single" w:sz="6" w:space="0" w:color="000000"/>
              <w:right w:val="single" w:sz="6" w:space="0" w:color="000000"/>
            </w:tcBorders>
            <w:shd w:val="clear" w:color="auto" w:fill="FFFFFF"/>
          </w:tcPr>
          <w:p w14:paraId="4E22614A"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9.2</w:t>
            </w:r>
          </w:p>
        </w:tc>
      </w:tr>
      <w:tr w:rsidR="005626C1" w:rsidRPr="009F5AE9" w14:paraId="7AD66E1B"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19A0092F"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lastRenderedPageBreak/>
              <w:t>природно-познавательный туризм</w:t>
            </w:r>
          </w:p>
        </w:tc>
        <w:tc>
          <w:tcPr>
            <w:tcW w:w="5539" w:type="dxa"/>
            <w:tcBorders>
              <w:top w:val="single" w:sz="6" w:space="0" w:color="000000"/>
              <w:bottom w:val="single" w:sz="6" w:space="0" w:color="000000"/>
              <w:right w:val="single" w:sz="6" w:space="0" w:color="000000"/>
            </w:tcBorders>
            <w:shd w:val="clear" w:color="auto" w:fill="FFFFFF"/>
          </w:tcPr>
          <w:p w14:paraId="2B8D129D"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5E0FCFE6"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 xml:space="preserve">осуществление необходимых природоохранных и </w:t>
            </w:r>
            <w:proofErr w:type="spellStart"/>
            <w:r w:rsidRPr="009F5AE9">
              <w:rPr>
                <w:rFonts w:ascii="Times New Roman" w:eastAsia="Times New Roman" w:hAnsi="Times New Roman" w:cs="Times New Roman"/>
                <w:sz w:val="24"/>
                <w:lang w:bidi="ar-SA"/>
              </w:rPr>
              <w:t>природовосстановительных</w:t>
            </w:r>
            <w:proofErr w:type="spellEnd"/>
            <w:r w:rsidRPr="009F5AE9">
              <w:rPr>
                <w:rFonts w:ascii="Times New Roman" w:eastAsia="Times New Roman" w:hAnsi="Times New Roman" w:cs="Times New Roman"/>
                <w:sz w:val="24"/>
                <w:lang w:bidi="ar-SA"/>
              </w:rPr>
              <w:t xml:space="preserve"> мероприятий</w:t>
            </w:r>
          </w:p>
        </w:tc>
        <w:tc>
          <w:tcPr>
            <w:tcW w:w="1373" w:type="dxa"/>
            <w:tcBorders>
              <w:top w:val="single" w:sz="6" w:space="0" w:color="000000"/>
              <w:bottom w:val="single" w:sz="6" w:space="0" w:color="000000"/>
              <w:right w:val="single" w:sz="6" w:space="0" w:color="000000"/>
            </w:tcBorders>
            <w:shd w:val="clear" w:color="auto" w:fill="FFFFFF"/>
          </w:tcPr>
          <w:p w14:paraId="1FA7939B"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5.2</w:t>
            </w:r>
          </w:p>
        </w:tc>
      </w:tr>
    </w:tbl>
    <w:p w14:paraId="0F4B08FC" w14:textId="77777777" w:rsidR="005626C1" w:rsidRPr="009F5AE9" w:rsidRDefault="005626C1" w:rsidP="00FC7CA8">
      <w:pPr>
        <w:widowControl/>
        <w:shd w:val="clear" w:color="auto" w:fill="FFFFFF"/>
        <w:suppressAutoHyphens w:val="0"/>
        <w:autoSpaceDE/>
        <w:spacing w:line="270" w:lineRule="atLeast"/>
        <w:ind w:left="375"/>
        <w:jc w:val="both"/>
        <w:outlineLvl w:val="0"/>
        <w:rPr>
          <w:rFonts w:ascii="Times New Roman" w:eastAsiaTheme="minorHAnsi" w:hAnsi="Times New Roman" w:cs="Times New Roman"/>
          <w:b/>
          <w:sz w:val="24"/>
          <w:lang w:eastAsia="en-US" w:bidi="ar-SA"/>
        </w:rPr>
      </w:pPr>
      <w:r w:rsidRPr="00FC7CA8">
        <w:rPr>
          <w:rFonts w:ascii="Times New Roman" w:eastAsia="Times New Roman" w:hAnsi="Times New Roman" w:cs="Times New Roman"/>
          <w:bCs/>
          <w:color w:val="22272F"/>
          <w:kern w:val="36"/>
          <w:sz w:val="24"/>
          <w:lang w:bidi="ar-SA"/>
        </w:rPr>
        <w:t>*-Приказ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p w14:paraId="4CA452BC" w14:textId="77777777" w:rsidR="005626C1" w:rsidRPr="009F5AE9" w:rsidRDefault="005626C1" w:rsidP="009F5AE9">
      <w:pPr>
        <w:widowControl/>
        <w:suppressAutoHyphens w:val="0"/>
        <w:autoSpaceDE/>
        <w:ind w:firstLine="357"/>
        <w:jc w:val="both"/>
        <w:rPr>
          <w:rFonts w:ascii="Times New Roman" w:eastAsiaTheme="minorHAnsi" w:hAnsi="Times New Roman" w:cs="Times New Roman"/>
          <w:b/>
          <w:sz w:val="24"/>
          <w:lang w:eastAsia="en-US" w:bidi="ar-SA"/>
        </w:rPr>
      </w:pPr>
      <w:r w:rsidRPr="009F5AE9">
        <w:rPr>
          <w:rFonts w:ascii="Times New Roman" w:eastAsiaTheme="minorHAnsi" w:hAnsi="Times New Roman" w:cs="Times New Roman"/>
          <w:b/>
          <w:sz w:val="24"/>
          <w:lang w:eastAsia="en-US" w:bidi="ar-SA"/>
        </w:rPr>
        <w:t>Условно разрешенные виды использования</w:t>
      </w:r>
      <w:r w:rsidR="00FC7CA8" w:rsidRPr="00FC7CA8">
        <w:rPr>
          <w:rFonts w:ascii="Times New Roman" w:eastAsia="Arial" w:hAnsi="Times New Roman" w:cs="Times New Roman"/>
          <w:b/>
          <w:spacing w:val="-3"/>
          <w:sz w:val="24"/>
          <w:shd w:val="clear" w:color="auto" w:fill="FFFFFF"/>
          <w:lang w:eastAsia="en-US" w:bidi="ar-SA"/>
        </w:rPr>
        <w:t xml:space="preserve"> </w:t>
      </w:r>
      <w:r w:rsidR="00FC7CA8" w:rsidRPr="009F5AE9">
        <w:rPr>
          <w:rFonts w:ascii="Times New Roman" w:eastAsia="Arial" w:hAnsi="Times New Roman" w:cs="Times New Roman"/>
          <w:b/>
          <w:spacing w:val="-3"/>
          <w:sz w:val="24"/>
          <w:shd w:val="clear" w:color="auto" w:fill="FFFFFF"/>
          <w:lang w:eastAsia="en-US" w:bidi="ar-SA"/>
        </w:rPr>
        <w:t>земельных участков и объектов капитального строительства:</w:t>
      </w:r>
    </w:p>
    <w:tbl>
      <w:tblPr>
        <w:tblW w:w="9364" w:type="dxa"/>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5626C1" w:rsidRPr="009F5AE9" w14:paraId="09775416"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5706D00F"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tcBorders>
              <w:top w:val="single" w:sz="6" w:space="0" w:color="000000"/>
              <w:bottom w:val="single" w:sz="6" w:space="0" w:color="000000"/>
              <w:right w:val="single" w:sz="6" w:space="0" w:color="000000"/>
            </w:tcBorders>
            <w:shd w:val="clear" w:color="auto" w:fill="FFFFFF"/>
            <w:hideMark/>
          </w:tcPr>
          <w:p w14:paraId="3B68C084"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tcBorders>
              <w:top w:val="single" w:sz="6" w:space="0" w:color="000000"/>
              <w:bottom w:val="single" w:sz="6" w:space="0" w:color="000000"/>
              <w:right w:val="single" w:sz="6" w:space="0" w:color="000000"/>
            </w:tcBorders>
            <w:shd w:val="clear" w:color="auto" w:fill="FFFFFF"/>
            <w:hideMark/>
          </w:tcPr>
          <w:p w14:paraId="3CAE6577"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hyperlink r:id="rId51" w:anchor="block_3333" w:history="1">
              <w:r w:rsidRPr="009F5AE9">
                <w:rPr>
                  <w:rFonts w:ascii="Times New Roman" w:eastAsia="Times New Roman" w:hAnsi="Times New Roman" w:cs="Times New Roman"/>
                  <w:sz w:val="24"/>
                  <w:u w:val="single"/>
                  <w:lang w:bidi="ar-SA"/>
                </w:rPr>
                <w:t>*</w:t>
              </w:r>
            </w:hyperlink>
          </w:p>
        </w:tc>
      </w:tr>
      <w:tr w:rsidR="005626C1" w:rsidRPr="009F5AE9" w14:paraId="792A605A"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41E178E7"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w:t>
            </w:r>
          </w:p>
        </w:tc>
        <w:tc>
          <w:tcPr>
            <w:tcW w:w="5539" w:type="dxa"/>
            <w:tcBorders>
              <w:top w:val="single" w:sz="6" w:space="0" w:color="000000"/>
              <w:bottom w:val="single" w:sz="6" w:space="0" w:color="000000"/>
              <w:right w:val="single" w:sz="6" w:space="0" w:color="000000"/>
            </w:tcBorders>
            <w:shd w:val="clear" w:color="auto" w:fill="FFFFFF"/>
            <w:hideMark/>
          </w:tcPr>
          <w:p w14:paraId="01E81681"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w:t>
            </w:r>
          </w:p>
        </w:tc>
        <w:tc>
          <w:tcPr>
            <w:tcW w:w="1373" w:type="dxa"/>
            <w:tcBorders>
              <w:top w:val="single" w:sz="6" w:space="0" w:color="000000"/>
              <w:bottom w:val="single" w:sz="6" w:space="0" w:color="000000"/>
              <w:right w:val="single" w:sz="6" w:space="0" w:color="000000"/>
            </w:tcBorders>
            <w:shd w:val="clear" w:color="auto" w:fill="FFFFFF"/>
            <w:hideMark/>
          </w:tcPr>
          <w:p w14:paraId="3FB40B82"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w:t>
            </w:r>
          </w:p>
        </w:tc>
      </w:tr>
      <w:tr w:rsidR="005626C1" w:rsidRPr="009F5AE9" w14:paraId="50A63AE2"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69BF63A4"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Отдых (рекреация)</w:t>
            </w:r>
          </w:p>
        </w:tc>
        <w:tc>
          <w:tcPr>
            <w:tcW w:w="5539" w:type="dxa"/>
            <w:tcBorders>
              <w:top w:val="single" w:sz="6" w:space="0" w:color="000000"/>
              <w:bottom w:val="single" w:sz="6" w:space="0" w:color="000000"/>
              <w:right w:val="single" w:sz="6" w:space="0" w:color="000000"/>
            </w:tcBorders>
            <w:shd w:val="clear" w:color="auto" w:fill="FFFFFF"/>
          </w:tcPr>
          <w:p w14:paraId="6E5E69A9"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3708657E"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582A583B"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Содержание данного вида разрешенного использования включает в себя содержание видов разрешенного использования с </w:t>
            </w:r>
            <w:hyperlink r:id="rId52" w:anchor="block_1051" w:history="1">
              <w:r w:rsidRPr="009F5AE9">
                <w:rPr>
                  <w:rFonts w:ascii="Times New Roman" w:eastAsia="Times New Roman" w:hAnsi="Times New Roman" w:cs="Times New Roman"/>
                  <w:sz w:val="24"/>
                  <w:u w:val="single"/>
                  <w:lang w:bidi="ar-SA"/>
                </w:rPr>
                <w:t>кодами 5.1 - 5.5</w:t>
              </w:r>
            </w:hyperlink>
          </w:p>
        </w:tc>
        <w:tc>
          <w:tcPr>
            <w:tcW w:w="1373" w:type="dxa"/>
            <w:tcBorders>
              <w:top w:val="single" w:sz="6" w:space="0" w:color="000000"/>
              <w:bottom w:val="single" w:sz="6" w:space="0" w:color="000000"/>
              <w:right w:val="single" w:sz="6" w:space="0" w:color="000000"/>
            </w:tcBorders>
            <w:shd w:val="clear" w:color="auto" w:fill="FFFFFF"/>
          </w:tcPr>
          <w:p w14:paraId="6B87B7E2"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5.0</w:t>
            </w:r>
          </w:p>
        </w:tc>
      </w:tr>
      <w:tr w:rsidR="005626C1" w:rsidRPr="009F5AE9" w14:paraId="070859C6"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142DCB98"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Связь</w:t>
            </w:r>
          </w:p>
        </w:tc>
        <w:tc>
          <w:tcPr>
            <w:tcW w:w="5539" w:type="dxa"/>
            <w:tcBorders>
              <w:top w:val="single" w:sz="6" w:space="0" w:color="000000"/>
              <w:bottom w:val="single" w:sz="6" w:space="0" w:color="000000"/>
              <w:right w:val="single" w:sz="6" w:space="0" w:color="000000"/>
            </w:tcBorders>
            <w:shd w:val="clear" w:color="auto" w:fill="FFFFFF"/>
          </w:tcPr>
          <w:p w14:paraId="3BE83161"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3" w:anchor="block_1031" w:history="1">
              <w:r w:rsidRPr="009F5AE9">
                <w:rPr>
                  <w:rFonts w:ascii="Times New Roman" w:eastAsia="Times New Roman" w:hAnsi="Times New Roman" w:cs="Times New Roman"/>
                  <w:sz w:val="24"/>
                  <w:u w:val="single"/>
                  <w:lang w:bidi="ar-SA"/>
                </w:rPr>
                <w:t>кодом 3.1</w:t>
              </w:r>
            </w:hyperlink>
          </w:p>
        </w:tc>
        <w:tc>
          <w:tcPr>
            <w:tcW w:w="1373" w:type="dxa"/>
            <w:tcBorders>
              <w:top w:val="single" w:sz="6" w:space="0" w:color="000000"/>
              <w:bottom w:val="single" w:sz="6" w:space="0" w:color="000000"/>
              <w:right w:val="single" w:sz="6" w:space="0" w:color="000000"/>
            </w:tcBorders>
            <w:shd w:val="clear" w:color="auto" w:fill="FFFFFF"/>
          </w:tcPr>
          <w:p w14:paraId="55BB21B1"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6.8</w:t>
            </w:r>
          </w:p>
        </w:tc>
      </w:tr>
      <w:tr w:rsidR="00A67574" w:rsidRPr="009F5AE9" w14:paraId="27DBF97C"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6668A591" w14:textId="77777777" w:rsidR="00A67574" w:rsidRPr="009F5AE9" w:rsidRDefault="00A67574" w:rsidP="00A67574">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Охота и рыбалка</w:t>
            </w:r>
          </w:p>
        </w:tc>
        <w:tc>
          <w:tcPr>
            <w:tcW w:w="5539" w:type="dxa"/>
            <w:tcBorders>
              <w:top w:val="single" w:sz="6" w:space="0" w:color="000000"/>
              <w:bottom w:val="single" w:sz="6" w:space="0" w:color="000000"/>
              <w:right w:val="single" w:sz="6" w:space="0" w:color="000000"/>
            </w:tcBorders>
            <w:shd w:val="clear" w:color="auto" w:fill="FFFFFF"/>
          </w:tcPr>
          <w:p w14:paraId="57A4A50F" w14:textId="77777777" w:rsidR="00A67574" w:rsidRPr="009F5AE9" w:rsidRDefault="00A67574" w:rsidP="00A67574">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373" w:type="dxa"/>
            <w:tcBorders>
              <w:top w:val="single" w:sz="6" w:space="0" w:color="000000"/>
              <w:bottom w:val="single" w:sz="6" w:space="0" w:color="000000"/>
              <w:right w:val="single" w:sz="6" w:space="0" w:color="000000"/>
            </w:tcBorders>
            <w:shd w:val="clear" w:color="auto" w:fill="FFFFFF"/>
          </w:tcPr>
          <w:p w14:paraId="625D142D" w14:textId="77777777" w:rsidR="00A67574" w:rsidRPr="009F5AE9" w:rsidRDefault="00A67574" w:rsidP="00A67574">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5.3</w:t>
            </w:r>
          </w:p>
        </w:tc>
      </w:tr>
    </w:tbl>
    <w:p w14:paraId="3CFEDC8B" w14:textId="77777777" w:rsidR="00FC7CA8" w:rsidRPr="009F5AE9" w:rsidRDefault="00FC7CA8" w:rsidP="00FC7CA8">
      <w:pPr>
        <w:widowControl/>
        <w:shd w:val="clear" w:color="auto" w:fill="FFFFFF"/>
        <w:suppressAutoHyphens w:val="0"/>
        <w:autoSpaceDE/>
        <w:spacing w:line="270" w:lineRule="atLeast"/>
        <w:jc w:val="both"/>
        <w:outlineLvl w:val="0"/>
        <w:rPr>
          <w:rFonts w:ascii="Times New Roman" w:eastAsia="Times New Roman" w:hAnsi="Times New Roman" w:cs="Times New Roman"/>
          <w:bCs/>
          <w:color w:val="22272F"/>
          <w:kern w:val="36"/>
          <w:sz w:val="24"/>
          <w:lang w:bidi="ar-SA"/>
        </w:rPr>
      </w:pPr>
      <w:r w:rsidRPr="009F5AE9">
        <w:rPr>
          <w:rFonts w:ascii="Times New Roman" w:eastAsia="Times New Roman" w:hAnsi="Times New Roman" w:cs="Times New Roman"/>
          <w:bCs/>
          <w:color w:val="22272F"/>
          <w:kern w:val="36"/>
          <w:sz w:val="24"/>
          <w:lang w:bidi="ar-SA"/>
        </w:rPr>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p>
    <w:p w14:paraId="185F99D0" w14:textId="77777777" w:rsidR="005626C1" w:rsidRPr="009F5AE9" w:rsidRDefault="005626C1" w:rsidP="009F5AE9">
      <w:pPr>
        <w:widowControl/>
        <w:suppressAutoHyphens w:val="0"/>
        <w:autoSpaceDE/>
        <w:ind w:firstLine="357"/>
        <w:jc w:val="both"/>
        <w:rPr>
          <w:rFonts w:ascii="Times New Roman" w:eastAsia="Arial" w:hAnsi="Times New Roman" w:cs="Times New Roman"/>
          <w:b/>
          <w:spacing w:val="-3"/>
          <w:sz w:val="24"/>
          <w:shd w:val="clear" w:color="auto" w:fill="FFFFFF"/>
          <w:lang w:eastAsia="en-US" w:bidi="ar-SA"/>
        </w:rPr>
      </w:pPr>
      <w:r w:rsidRPr="009F5AE9">
        <w:rPr>
          <w:rFonts w:ascii="Times New Roman" w:eastAsia="Arial" w:hAnsi="Times New Roman" w:cs="Times New Roman"/>
          <w:b/>
          <w:spacing w:val="-3"/>
          <w:sz w:val="24"/>
          <w:shd w:val="clear" w:color="auto" w:fill="FFFFFF"/>
          <w:lang w:eastAsia="en-US" w:bidi="ar-SA"/>
        </w:rPr>
        <w:lastRenderedPageBreak/>
        <w:t>Вспомогательные виды разрешенного использования земельных участков и объектов капитального строительства:</w:t>
      </w:r>
    </w:p>
    <w:tbl>
      <w:tblPr>
        <w:tblW w:w="9364" w:type="dxa"/>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5626C1" w:rsidRPr="009F5AE9" w14:paraId="54D40553"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269C87D2"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tcBorders>
              <w:top w:val="single" w:sz="6" w:space="0" w:color="000000"/>
              <w:bottom w:val="single" w:sz="6" w:space="0" w:color="000000"/>
              <w:right w:val="single" w:sz="6" w:space="0" w:color="000000"/>
            </w:tcBorders>
            <w:shd w:val="clear" w:color="auto" w:fill="FFFFFF"/>
            <w:hideMark/>
          </w:tcPr>
          <w:p w14:paraId="5E135329"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tcBorders>
              <w:top w:val="single" w:sz="6" w:space="0" w:color="000000"/>
              <w:bottom w:val="single" w:sz="6" w:space="0" w:color="000000"/>
              <w:right w:val="single" w:sz="6" w:space="0" w:color="000000"/>
            </w:tcBorders>
            <w:shd w:val="clear" w:color="auto" w:fill="FFFFFF"/>
            <w:hideMark/>
          </w:tcPr>
          <w:p w14:paraId="266A3DDD"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hyperlink r:id="rId54" w:anchor="block_3333" w:history="1">
              <w:r w:rsidRPr="009F5AE9">
                <w:rPr>
                  <w:rFonts w:ascii="Times New Roman" w:eastAsia="Times New Roman" w:hAnsi="Times New Roman" w:cs="Times New Roman"/>
                  <w:sz w:val="24"/>
                  <w:u w:val="single"/>
                  <w:lang w:bidi="ar-SA"/>
                </w:rPr>
                <w:t>*</w:t>
              </w:r>
            </w:hyperlink>
          </w:p>
        </w:tc>
      </w:tr>
      <w:tr w:rsidR="005626C1" w:rsidRPr="009F5AE9" w14:paraId="53BF1BED"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64DD2A46"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w:t>
            </w:r>
          </w:p>
        </w:tc>
        <w:tc>
          <w:tcPr>
            <w:tcW w:w="5539" w:type="dxa"/>
            <w:tcBorders>
              <w:top w:val="single" w:sz="6" w:space="0" w:color="000000"/>
              <w:bottom w:val="single" w:sz="6" w:space="0" w:color="000000"/>
              <w:right w:val="single" w:sz="6" w:space="0" w:color="000000"/>
            </w:tcBorders>
            <w:shd w:val="clear" w:color="auto" w:fill="FFFFFF"/>
            <w:hideMark/>
          </w:tcPr>
          <w:p w14:paraId="13ABB991"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w:t>
            </w:r>
          </w:p>
        </w:tc>
        <w:tc>
          <w:tcPr>
            <w:tcW w:w="1373" w:type="dxa"/>
            <w:tcBorders>
              <w:top w:val="single" w:sz="6" w:space="0" w:color="000000"/>
              <w:bottom w:val="single" w:sz="6" w:space="0" w:color="000000"/>
              <w:right w:val="single" w:sz="6" w:space="0" w:color="000000"/>
            </w:tcBorders>
            <w:shd w:val="clear" w:color="auto" w:fill="FFFFFF"/>
            <w:hideMark/>
          </w:tcPr>
          <w:p w14:paraId="3DFAA600"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w:t>
            </w:r>
          </w:p>
        </w:tc>
      </w:tr>
      <w:tr w:rsidR="005626C1" w:rsidRPr="009F5AE9" w14:paraId="58E5928E"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659F2957"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Общественное питание</w:t>
            </w:r>
          </w:p>
        </w:tc>
        <w:tc>
          <w:tcPr>
            <w:tcW w:w="5539" w:type="dxa"/>
            <w:tcBorders>
              <w:top w:val="single" w:sz="6" w:space="0" w:color="000000"/>
              <w:bottom w:val="single" w:sz="6" w:space="0" w:color="000000"/>
              <w:right w:val="single" w:sz="6" w:space="0" w:color="000000"/>
            </w:tcBorders>
            <w:shd w:val="clear" w:color="auto" w:fill="FFFFFF"/>
          </w:tcPr>
          <w:p w14:paraId="2601CB12"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373" w:type="dxa"/>
            <w:tcBorders>
              <w:top w:val="single" w:sz="6" w:space="0" w:color="000000"/>
              <w:bottom w:val="single" w:sz="6" w:space="0" w:color="000000"/>
              <w:right w:val="single" w:sz="6" w:space="0" w:color="000000"/>
            </w:tcBorders>
            <w:shd w:val="clear" w:color="auto" w:fill="FFFFFF"/>
          </w:tcPr>
          <w:p w14:paraId="2DD82A90"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4.6</w:t>
            </w:r>
          </w:p>
        </w:tc>
      </w:tr>
      <w:tr w:rsidR="005626C1" w:rsidRPr="009F5AE9" w14:paraId="1FA24500"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7A342CEC"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Спорт</w:t>
            </w:r>
          </w:p>
        </w:tc>
        <w:tc>
          <w:tcPr>
            <w:tcW w:w="5539" w:type="dxa"/>
            <w:tcBorders>
              <w:top w:val="single" w:sz="6" w:space="0" w:color="000000"/>
              <w:bottom w:val="single" w:sz="6" w:space="0" w:color="000000"/>
              <w:right w:val="single" w:sz="6" w:space="0" w:color="000000"/>
            </w:tcBorders>
            <w:shd w:val="clear" w:color="auto" w:fill="FFFFFF"/>
          </w:tcPr>
          <w:p w14:paraId="3EAC43AF"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71AD646B"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спортивных баз и лагерей</w:t>
            </w:r>
          </w:p>
        </w:tc>
        <w:tc>
          <w:tcPr>
            <w:tcW w:w="1373" w:type="dxa"/>
            <w:tcBorders>
              <w:top w:val="single" w:sz="6" w:space="0" w:color="000000"/>
              <w:bottom w:val="single" w:sz="6" w:space="0" w:color="000000"/>
              <w:right w:val="single" w:sz="6" w:space="0" w:color="000000"/>
            </w:tcBorders>
            <w:shd w:val="clear" w:color="auto" w:fill="FFFFFF"/>
          </w:tcPr>
          <w:p w14:paraId="23F24087"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5.1</w:t>
            </w:r>
          </w:p>
        </w:tc>
      </w:tr>
      <w:tr w:rsidR="005626C1" w:rsidRPr="009F5AE9" w14:paraId="04102EFC"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2F3DCF31"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Причалы для маломерных судов</w:t>
            </w:r>
          </w:p>
        </w:tc>
        <w:tc>
          <w:tcPr>
            <w:tcW w:w="5539" w:type="dxa"/>
            <w:tcBorders>
              <w:top w:val="single" w:sz="6" w:space="0" w:color="000000"/>
              <w:bottom w:val="single" w:sz="6" w:space="0" w:color="000000"/>
              <w:right w:val="single" w:sz="6" w:space="0" w:color="000000"/>
            </w:tcBorders>
            <w:shd w:val="clear" w:color="auto" w:fill="FFFFFF"/>
          </w:tcPr>
          <w:p w14:paraId="71425B7F"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сооружений, предназначенных для причаливания, хранения и обслуживания яхт, катеров, лодок и других маломерных судов</w:t>
            </w:r>
          </w:p>
        </w:tc>
        <w:tc>
          <w:tcPr>
            <w:tcW w:w="1373" w:type="dxa"/>
            <w:tcBorders>
              <w:top w:val="single" w:sz="6" w:space="0" w:color="000000"/>
              <w:bottom w:val="single" w:sz="6" w:space="0" w:color="000000"/>
              <w:right w:val="single" w:sz="6" w:space="0" w:color="000000"/>
            </w:tcBorders>
            <w:shd w:val="clear" w:color="auto" w:fill="FFFFFF"/>
          </w:tcPr>
          <w:p w14:paraId="19BD0908"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5.4</w:t>
            </w:r>
          </w:p>
        </w:tc>
      </w:tr>
      <w:tr w:rsidR="005626C1" w:rsidRPr="009F5AE9" w14:paraId="7E67695C"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7BE71A10"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Поля для гольфа или конных прогулок</w:t>
            </w:r>
          </w:p>
        </w:tc>
        <w:tc>
          <w:tcPr>
            <w:tcW w:w="5539" w:type="dxa"/>
            <w:tcBorders>
              <w:top w:val="single" w:sz="6" w:space="0" w:color="000000"/>
              <w:bottom w:val="single" w:sz="6" w:space="0" w:color="000000"/>
              <w:right w:val="single" w:sz="6" w:space="0" w:color="000000"/>
            </w:tcBorders>
            <w:shd w:val="clear" w:color="auto" w:fill="FFFFFF"/>
          </w:tcPr>
          <w:p w14:paraId="6BDFD192"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373" w:type="dxa"/>
            <w:tcBorders>
              <w:top w:val="single" w:sz="6" w:space="0" w:color="000000"/>
              <w:bottom w:val="single" w:sz="6" w:space="0" w:color="000000"/>
              <w:right w:val="single" w:sz="6" w:space="0" w:color="000000"/>
            </w:tcBorders>
            <w:shd w:val="clear" w:color="auto" w:fill="FFFFFF"/>
          </w:tcPr>
          <w:p w14:paraId="0477AE53"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5.5</w:t>
            </w:r>
          </w:p>
        </w:tc>
      </w:tr>
    </w:tbl>
    <w:p w14:paraId="6041EC00" w14:textId="77777777" w:rsidR="00FC7CA8" w:rsidRPr="009F5AE9" w:rsidRDefault="00FC7CA8" w:rsidP="00FC7CA8">
      <w:pPr>
        <w:widowControl/>
        <w:shd w:val="clear" w:color="auto" w:fill="FFFFFF"/>
        <w:suppressAutoHyphens w:val="0"/>
        <w:autoSpaceDE/>
        <w:spacing w:line="270" w:lineRule="atLeast"/>
        <w:jc w:val="both"/>
        <w:outlineLvl w:val="0"/>
        <w:rPr>
          <w:rFonts w:ascii="Times New Roman" w:eastAsia="Times New Roman" w:hAnsi="Times New Roman" w:cs="Times New Roman"/>
          <w:bCs/>
          <w:color w:val="22272F"/>
          <w:kern w:val="36"/>
          <w:sz w:val="24"/>
          <w:lang w:bidi="ar-SA"/>
        </w:rPr>
      </w:pPr>
      <w:bookmarkStart w:id="59" w:name="_Hlk517962083"/>
      <w:r w:rsidRPr="009F5AE9">
        <w:rPr>
          <w:rFonts w:ascii="Times New Roman" w:eastAsia="Times New Roman" w:hAnsi="Times New Roman" w:cs="Times New Roman"/>
          <w:bCs/>
          <w:color w:val="22272F"/>
          <w:kern w:val="36"/>
          <w:sz w:val="24"/>
          <w:lang w:bidi="ar-SA"/>
        </w:rPr>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p>
    <w:bookmarkEnd w:id="59"/>
    <w:p w14:paraId="5C07A652" w14:textId="77777777" w:rsidR="005626C1" w:rsidRPr="009F5AE9" w:rsidRDefault="005626C1" w:rsidP="009F5AE9">
      <w:pPr>
        <w:widowControl/>
        <w:tabs>
          <w:tab w:val="left" w:pos="720"/>
        </w:tabs>
        <w:suppressAutoHyphens w:val="0"/>
        <w:autoSpaceDE/>
        <w:ind w:left="357"/>
        <w:jc w:val="both"/>
        <w:rPr>
          <w:rFonts w:ascii="Times New Roman" w:eastAsiaTheme="minorHAnsi" w:hAnsi="Times New Roman" w:cs="Times New Roman"/>
          <w:b/>
          <w:bCs/>
          <w:spacing w:val="-3"/>
          <w:sz w:val="24"/>
          <w:lang w:eastAsia="en-US" w:bidi="ar-SA"/>
        </w:rPr>
      </w:pPr>
    </w:p>
    <w:p w14:paraId="2C848E54" w14:textId="77777777" w:rsidR="005626C1" w:rsidRPr="009F5AE9" w:rsidRDefault="005626C1" w:rsidP="009F5AE9">
      <w:pPr>
        <w:widowControl/>
        <w:tabs>
          <w:tab w:val="left" w:pos="720"/>
        </w:tabs>
        <w:suppressAutoHyphens w:val="0"/>
        <w:autoSpaceDE/>
        <w:ind w:left="357"/>
        <w:jc w:val="both"/>
        <w:rPr>
          <w:rFonts w:ascii="Times New Roman" w:eastAsiaTheme="minorHAnsi" w:hAnsi="Times New Roman" w:cs="Times New Roman"/>
          <w:b/>
          <w:bCs/>
          <w:spacing w:val="-3"/>
          <w:sz w:val="24"/>
          <w:lang w:eastAsia="en-US" w:bidi="ar-SA"/>
        </w:rPr>
      </w:pPr>
      <w:r w:rsidRPr="009F5AE9">
        <w:rPr>
          <w:rFonts w:ascii="Times New Roman" w:eastAsiaTheme="minorHAnsi" w:hAnsi="Times New Roman" w:cs="Times New Roman"/>
          <w:b/>
          <w:bCs/>
          <w:spacing w:val="-3"/>
          <w:sz w:val="24"/>
          <w:lang w:eastAsia="en-US" w:bidi="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4432"/>
        <w:gridCol w:w="819"/>
      </w:tblGrid>
      <w:tr w:rsidR="005626C1" w:rsidRPr="009F5AE9" w14:paraId="50683967" w14:textId="77777777" w:rsidTr="003A67F7">
        <w:trPr>
          <w:jc w:val="center"/>
        </w:trPr>
        <w:tc>
          <w:tcPr>
            <w:tcW w:w="4106" w:type="dxa"/>
            <w:shd w:val="clear" w:color="auto" w:fill="auto"/>
          </w:tcPr>
          <w:p w14:paraId="7454EDA0" w14:textId="77777777" w:rsidR="005626C1" w:rsidRPr="006A1ECE" w:rsidRDefault="005626C1" w:rsidP="009F5AE9">
            <w:pPr>
              <w:widowControl/>
              <w:suppressAutoHyphens w:val="0"/>
              <w:autoSpaceDE/>
              <w:rPr>
                <w:rFonts w:ascii="Times New Roman" w:eastAsiaTheme="minorHAnsi" w:hAnsi="Times New Roman" w:cs="Times New Roman"/>
                <w:sz w:val="24"/>
                <w:lang w:eastAsia="en-US" w:bidi="ar-SA"/>
              </w:rPr>
            </w:pPr>
            <w:r w:rsidRPr="006A1ECE">
              <w:rPr>
                <w:rFonts w:ascii="Times New Roman" w:eastAsiaTheme="minorHAnsi" w:hAnsi="Times New Roman" w:cs="Times New Roman"/>
                <w:sz w:val="24"/>
                <w:lang w:eastAsia="en-US" w:bidi="ar-SA"/>
              </w:rPr>
              <w:t>Минимальная (максимальная) площадь земельного участка</w:t>
            </w:r>
          </w:p>
        </w:tc>
        <w:tc>
          <w:tcPr>
            <w:tcW w:w="5251" w:type="dxa"/>
            <w:gridSpan w:val="2"/>
            <w:shd w:val="clear" w:color="auto" w:fill="auto"/>
          </w:tcPr>
          <w:p w14:paraId="792D0D68" w14:textId="77777777" w:rsidR="005626C1" w:rsidRPr="006A1ECE" w:rsidRDefault="005626C1" w:rsidP="009F5AE9">
            <w:pPr>
              <w:widowControl/>
              <w:tabs>
                <w:tab w:val="left" w:pos="14821"/>
              </w:tabs>
              <w:suppressAutoHyphens w:val="0"/>
              <w:autoSpaceDE/>
              <w:jc w:val="center"/>
              <w:rPr>
                <w:rFonts w:ascii="Times New Roman" w:eastAsiaTheme="minorHAnsi" w:hAnsi="Times New Roman" w:cs="Times New Roman"/>
                <w:sz w:val="24"/>
                <w:vertAlign w:val="superscript"/>
                <w:lang w:eastAsia="en-US" w:bidi="ar-SA"/>
              </w:rPr>
            </w:pPr>
            <w:r w:rsidRPr="006A1ECE">
              <w:rPr>
                <w:rFonts w:ascii="Times New Roman" w:eastAsiaTheme="minorHAnsi" w:hAnsi="Times New Roman" w:cs="Times New Roman"/>
                <w:sz w:val="24"/>
                <w:lang w:eastAsia="en-US" w:bidi="ar-SA"/>
              </w:rPr>
              <w:t>1000 (50 000) м</w:t>
            </w:r>
            <w:r w:rsidRPr="006A1ECE">
              <w:rPr>
                <w:rFonts w:ascii="Times New Roman" w:eastAsiaTheme="minorHAnsi" w:hAnsi="Times New Roman" w:cs="Times New Roman"/>
                <w:sz w:val="24"/>
                <w:vertAlign w:val="superscript"/>
                <w:lang w:eastAsia="en-US" w:bidi="ar-SA"/>
              </w:rPr>
              <w:t>2</w:t>
            </w:r>
          </w:p>
        </w:tc>
      </w:tr>
      <w:tr w:rsidR="000B49E8" w:rsidRPr="009F5AE9" w14:paraId="491E345D" w14:textId="77777777" w:rsidTr="003A67F7">
        <w:trPr>
          <w:trHeight w:val="195"/>
          <w:jc w:val="center"/>
        </w:trPr>
        <w:tc>
          <w:tcPr>
            <w:tcW w:w="4106" w:type="dxa"/>
            <w:vMerge w:val="restart"/>
            <w:shd w:val="clear" w:color="auto" w:fill="auto"/>
          </w:tcPr>
          <w:p w14:paraId="496F108A" w14:textId="77777777" w:rsidR="000B49E8" w:rsidRPr="006A1ECE" w:rsidRDefault="000B49E8" w:rsidP="000B49E8">
            <w:pPr>
              <w:tabs>
                <w:tab w:val="left" w:pos="547"/>
                <w:tab w:val="left" w:pos="1134"/>
              </w:tabs>
              <w:contextualSpacing/>
              <w:jc w:val="both"/>
              <w:rPr>
                <w:rFonts w:ascii="Times New Roman" w:eastAsiaTheme="minorHAnsi" w:hAnsi="Times New Roman" w:cs="Times New Roman"/>
                <w:sz w:val="24"/>
                <w:lang w:eastAsia="en-US" w:bidi="ar-SA"/>
              </w:rPr>
            </w:pPr>
            <w:r w:rsidRPr="006A1ECE">
              <w:rPr>
                <w:rFonts w:ascii="Times New Roman" w:eastAsia="Arial" w:hAnsi="Times New Roman" w:cs="Times New Roman"/>
                <w:spacing w:val="-4"/>
                <w:sz w:val="24"/>
                <w:shd w:val="clear" w:color="auto" w:fill="FFFFFF"/>
                <w:lang w:eastAsia="en-US" w:bidi="ar-SA"/>
              </w:rPr>
              <w:t>Минимальные размеры земельных участков для объектов электросетевого хозяйства</w:t>
            </w:r>
          </w:p>
        </w:tc>
        <w:tc>
          <w:tcPr>
            <w:tcW w:w="4432" w:type="dxa"/>
          </w:tcPr>
          <w:p w14:paraId="44DA5C18" w14:textId="77777777" w:rsidR="000B49E8" w:rsidRPr="006A1ECE" w:rsidRDefault="000B49E8" w:rsidP="000B49E8">
            <w:pPr>
              <w:tabs>
                <w:tab w:val="left" w:pos="547"/>
                <w:tab w:val="left" w:pos="1134"/>
              </w:tabs>
              <w:contextualSpacing/>
              <w:jc w:val="both"/>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 xml:space="preserve">- мачтовые подстанции мощностью от 25 до 250кВ А </w:t>
            </w:r>
          </w:p>
        </w:tc>
        <w:tc>
          <w:tcPr>
            <w:tcW w:w="819" w:type="dxa"/>
            <w:vAlign w:val="center"/>
          </w:tcPr>
          <w:p w14:paraId="080BD605" w14:textId="77777777" w:rsidR="000B49E8" w:rsidRPr="006A1ECE" w:rsidRDefault="000B49E8" w:rsidP="000B49E8">
            <w:pPr>
              <w:tabs>
                <w:tab w:val="left" w:pos="547"/>
                <w:tab w:val="left" w:pos="1134"/>
              </w:tabs>
              <w:spacing w:line="276" w:lineRule="auto"/>
              <w:contextualSpacing/>
              <w:jc w:val="center"/>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50</w:t>
            </w:r>
          </w:p>
        </w:tc>
      </w:tr>
      <w:tr w:rsidR="000B49E8" w:rsidRPr="009F5AE9" w14:paraId="5E723821" w14:textId="77777777" w:rsidTr="003A67F7">
        <w:trPr>
          <w:trHeight w:val="270"/>
          <w:jc w:val="center"/>
        </w:trPr>
        <w:tc>
          <w:tcPr>
            <w:tcW w:w="4106" w:type="dxa"/>
            <w:vMerge/>
            <w:shd w:val="clear" w:color="auto" w:fill="auto"/>
          </w:tcPr>
          <w:p w14:paraId="26CBB69E" w14:textId="77777777" w:rsidR="000B49E8" w:rsidRPr="006A1ECE" w:rsidRDefault="000B49E8" w:rsidP="000B49E8">
            <w:pPr>
              <w:tabs>
                <w:tab w:val="left" w:pos="547"/>
                <w:tab w:val="left" w:pos="1134"/>
              </w:tabs>
              <w:contextualSpacing/>
              <w:jc w:val="both"/>
              <w:rPr>
                <w:rFonts w:ascii="Times New Roman" w:eastAsia="Arial" w:hAnsi="Times New Roman" w:cs="Times New Roman"/>
                <w:spacing w:val="-4"/>
                <w:sz w:val="24"/>
                <w:shd w:val="clear" w:color="auto" w:fill="FFFFFF"/>
                <w:lang w:eastAsia="en-US" w:bidi="ar-SA"/>
              </w:rPr>
            </w:pPr>
          </w:p>
        </w:tc>
        <w:tc>
          <w:tcPr>
            <w:tcW w:w="4432" w:type="dxa"/>
          </w:tcPr>
          <w:p w14:paraId="70299546" w14:textId="77777777" w:rsidR="000B49E8" w:rsidRPr="006A1ECE" w:rsidRDefault="000B49E8" w:rsidP="000B49E8">
            <w:pPr>
              <w:tabs>
                <w:tab w:val="left" w:pos="547"/>
                <w:tab w:val="left" w:pos="1134"/>
              </w:tabs>
              <w:spacing w:line="276" w:lineRule="auto"/>
              <w:contextualSpacing/>
              <w:jc w:val="both"/>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-комплексные подстанции с одним трансформатором мощностью от 25 до 630кВ А</w:t>
            </w:r>
          </w:p>
        </w:tc>
        <w:tc>
          <w:tcPr>
            <w:tcW w:w="819" w:type="dxa"/>
            <w:vAlign w:val="center"/>
          </w:tcPr>
          <w:p w14:paraId="0650A262" w14:textId="77777777" w:rsidR="000B49E8" w:rsidRPr="006A1ECE" w:rsidRDefault="000B49E8" w:rsidP="000B49E8">
            <w:pPr>
              <w:tabs>
                <w:tab w:val="left" w:pos="547"/>
                <w:tab w:val="left" w:pos="1134"/>
              </w:tabs>
              <w:spacing w:line="276" w:lineRule="auto"/>
              <w:contextualSpacing/>
              <w:jc w:val="center"/>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50</w:t>
            </w:r>
          </w:p>
        </w:tc>
      </w:tr>
      <w:tr w:rsidR="000B49E8" w:rsidRPr="009F5AE9" w14:paraId="1F33F0B3" w14:textId="77777777" w:rsidTr="003A67F7">
        <w:trPr>
          <w:trHeight w:val="150"/>
          <w:jc w:val="center"/>
        </w:trPr>
        <w:tc>
          <w:tcPr>
            <w:tcW w:w="4106" w:type="dxa"/>
            <w:vMerge/>
            <w:shd w:val="clear" w:color="auto" w:fill="auto"/>
          </w:tcPr>
          <w:p w14:paraId="5EE04279" w14:textId="77777777" w:rsidR="000B49E8" w:rsidRPr="006A1ECE" w:rsidRDefault="000B49E8" w:rsidP="000B49E8">
            <w:pPr>
              <w:tabs>
                <w:tab w:val="left" w:pos="547"/>
                <w:tab w:val="left" w:pos="1134"/>
              </w:tabs>
              <w:contextualSpacing/>
              <w:jc w:val="both"/>
              <w:rPr>
                <w:rFonts w:ascii="Times New Roman" w:eastAsia="Arial" w:hAnsi="Times New Roman" w:cs="Times New Roman"/>
                <w:spacing w:val="-4"/>
                <w:sz w:val="24"/>
                <w:shd w:val="clear" w:color="auto" w:fill="FFFFFF"/>
                <w:lang w:eastAsia="en-US" w:bidi="ar-SA"/>
              </w:rPr>
            </w:pPr>
          </w:p>
        </w:tc>
        <w:tc>
          <w:tcPr>
            <w:tcW w:w="4432" w:type="dxa"/>
          </w:tcPr>
          <w:p w14:paraId="5C62F8CB" w14:textId="77777777" w:rsidR="000B49E8" w:rsidRPr="006A1ECE" w:rsidRDefault="000B49E8" w:rsidP="000B49E8">
            <w:pPr>
              <w:tabs>
                <w:tab w:val="left" w:pos="547"/>
                <w:tab w:val="left" w:pos="1134"/>
              </w:tabs>
              <w:spacing w:line="276" w:lineRule="auto"/>
              <w:contextualSpacing/>
              <w:jc w:val="both"/>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 xml:space="preserve">-комплексные подстанции с двумя трансформаторами мощностью </w:t>
            </w:r>
          </w:p>
          <w:p w14:paraId="5BEF5F9B" w14:textId="77777777" w:rsidR="000B49E8" w:rsidRPr="006A1ECE" w:rsidRDefault="000B49E8" w:rsidP="000B49E8">
            <w:pPr>
              <w:tabs>
                <w:tab w:val="left" w:pos="547"/>
                <w:tab w:val="left" w:pos="1134"/>
              </w:tabs>
              <w:spacing w:line="276" w:lineRule="auto"/>
              <w:contextualSpacing/>
              <w:jc w:val="both"/>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lastRenderedPageBreak/>
              <w:t>от 160 до 630кВ А</w:t>
            </w:r>
          </w:p>
        </w:tc>
        <w:tc>
          <w:tcPr>
            <w:tcW w:w="819" w:type="dxa"/>
            <w:vAlign w:val="center"/>
          </w:tcPr>
          <w:p w14:paraId="0933B1AD" w14:textId="77777777" w:rsidR="000B49E8" w:rsidRPr="006A1ECE" w:rsidRDefault="000B49E8" w:rsidP="000B49E8">
            <w:pPr>
              <w:tabs>
                <w:tab w:val="left" w:pos="547"/>
                <w:tab w:val="left" w:pos="1134"/>
              </w:tabs>
              <w:spacing w:line="276" w:lineRule="auto"/>
              <w:contextualSpacing/>
              <w:jc w:val="center"/>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lastRenderedPageBreak/>
              <w:t>80</w:t>
            </w:r>
          </w:p>
        </w:tc>
      </w:tr>
      <w:tr w:rsidR="000B49E8" w:rsidRPr="009F5AE9" w14:paraId="7E1B61A1" w14:textId="77777777" w:rsidTr="003A67F7">
        <w:trPr>
          <w:trHeight w:val="126"/>
          <w:jc w:val="center"/>
        </w:trPr>
        <w:tc>
          <w:tcPr>
            <w:tcW w:w="4106" w:type="dxa"/>
            <w:vMerge/>
            <w:shd w:val="clear" w:color="auto" w:fill="auto"/>
          </w:tcPr>
          <w:p w14:paraId="26A5B502" w14:textId="77777777" w:rsidR="000B49E8" w:rsidRPr="006A1ECE" w:rsidRDefault="000B49E8" w:rsidP="000B49E8">
            <w:pPr>
              <w:tabs>
                <w:tab w:val="left" w:pos="547"/>
                <w:tab w:val="left" w:pos="1134"/>
              </w:tabs>
              <w:contextualSpacing/>
              <w:jc w:val="both"/>
              <w:rPr>
                <w:rFonts w:ascii="Times New Roman" w:eastAsia="Arial" w:hAnsi="Times New Roman" w:cs="Times New Roman"/>
                <w:spacing w:val="-4"/>
                <w:sz w:val="24"/>
                <w:shd w:val="clear" w:color="auto" w:fill="FFFFFF"/>
                <w:lang w:eastAsia="en-US" w:bidi="ar-SA"/>
              </w:rPr>
            </w:pPr>
          </w:p>
        </w:tc>
        <w:tc>
          <w:tcPr>
            <w:tcW w:w="4432" w:type="dxa"/>
          </w:tcPr>
          <w:p w14:paraId="3E1DC71F" w14:textId="77777777" w:rsidR="000B49E8" w:rsidRPr="006A1ECE" w:rsidRDefault="000B49E8" w:rsidP="000B49E8">
            <w:pPr>
              <w:tabs>
                <w:tab w:val="left" w:pos="547"/>
                <w:tab w:val="left" w:pos="1134"/>
              </w:tabs>
              <w:spacing w:line="276" w:lineRule="auto"/>
              <w:contextualSpacing/>
              <w:jc w:val="both"/>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 xml:space="preserve">- подстанции с двумя трансформаторами закрытого типа мощностью </w:t>
            </w:r>
          </w:p>
          <w:p w14:paraId="176CCF59" w14:textId="77777777" w:rsidR="000B49E8" w:rsidRPr="006A1ECE" w:rsidRDefault="000B49E8" w:rsidP="000B49E8">
            <w:pPr>
              <w:tabs>
                <w:tab w:val="left" w:pos="547"/>
                <w:tab w:val="left" w:pos="1134"/>
              </w:tabs>
              <w:spacing w:line="276" w:lineRule="auto"/>
              <w:contextualSpacing/>
              <w:jc w:val="both"/>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от 160 до 630кВ А</w:t>
            </w:r>
          </w:p>
        </w:tc>
        <w:tc>
          <w:tcPr>
            <w:tcW w:w="819" w:type="dxa"/>
            <w:vAlign w:val="center"/>
          </w:tcPr>
          <w:p w14:paraId="445B5010" w14:textId="77777777" w:rsidR="000B49E8" w:rsidRPr="006A1ECE" w:rsidRDefault="000B49E8" w:rsidP="000B49E8">
            <w:pPr>
              <w:tabs>
                <w:tab w:val="left" w:pos="547"/>
                <w:tab w:val="left" w:pos="1134"/>
              </w:tabs>
              <w:spacing w:line="276" w:lineRule="auto"/>
              <w:contextualSpacing/>
              <w:jc w:val="center"/>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150</w:t>
            </w:r>
          </w:p>
        </w:tc>
      </w:tr>
      <w:tr w:rsidR="000B49E8" w:rsidRPr="009F5AE9" w14:paraId="15662340" w14:textId="77777777" w:rsidTr="003A67F7">
        <w:trPr>
          <w:trHeight w:val="126"/>
          <w:jc w:val="center"/>
        </w:trPr>
        <w:tc>
          <w:tcPr>
            <w:tcW w:w="4106" w:type="dxa"/>
            <w:vMerge/>
            <w:shd w:val="clear" w:color="auto" w:fill="auto"/>
          </w:tcPr>
          <w:p w14:paraId="7B7D6C4C" w14:textId="77777777" w:rsidR="000B49E8" w:rsidRPr="006A1ECE" w:rsidRDefault="000B49E8" w:rsidP="000B49E8">
            <w:pPr>
              <w:tabs>
                <w:tab w:val="left" w:pos="547"/>
                <w:tab w:val="left" w:pos="1134"/>
              </w:tabs>
              <w:contextualSpacing/>
              <w:jc w:val="both"/>
              <w:rPr>
                <w:rFonts w:ascii="Times New Roman" w:eastAsia="Arial" w:hAnsi="Times New Roman" w:cs="Times New Roman"/>
                <w:spacing w:val="-4"/>
                <w:sz w:val="24"/>
                <w:shd w:val="clear" w:color="auto" w:fill="FFFFFF"/>
                <w:lang w:eastAsia="en-US" w:bidi="ar-SA"/>
              </w:rPr>
            </w:pPr>
          </w:p>
        </w:tc>
        <w:tc>
          <w:tcPr>
            <w:tcW w:w="4432" w:type="dxa"/>
          </w:tcPr>
          <w:p w14:paraId="15B0A7E8" w14:textId="77777777" w:rsidR="000B49E8" w:rsidRPr="006A1ECE" w:rsidRDefault="000B49E8" w:rsidP="000B49E8">
            <w:pPr>
              <w:tabs>
                <w:tab w:val="left" w:pos="547"/>
                <w:tab w:val="left" w:pos="1134"/>
              </w:tabs>
              <w:spacing w:line="276" w:lineRule="auto"/>
              <w:contextualSpacing/>
              <w:jc w:val="both"/>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 распределительные пункты наружной установки</w:t>
            </w:r>
          </w:p>
        </w:tc>
        <w:tc>
          <w:tcPr>
            <w:tcW w:w="819" w:type="dxa"/>
            <w:vAlign w:val="center"/>
          </w:tcPr>
          <w:p w14:paraId="35263258" w14:textId="77777777" w:rsidR="000B49E8" w:rsidRPr="006A1ECE" w:rsidRDefault="000B49E8" w:rsidP="000B49E8">
            <w:pPr>
              <w:tabs>
                <w:tab w:val="left" w:pos="547"/>
                <w:tab w:val="left" w:pos="1134"/>
              </w:tabs>
              <w:spacing w:line="276" w:lineRule="auto"/>
              <w:contextualSpacing/>
              <w:jc w:val="center"/>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250</w:t>
            </w:r>
          </w:p>
        </w:tc>
      </w:tr>
      <w:tr w:rsidR="000B49E8" w:rsidRPr="009F5AE9" w14:paraId="4822F725" w14:textId="77777777" w:rsidTr="003A67F7">
        <w:trPr>
          <w:trHeight w:val="135"/>
          <w:jc w:val="center"/>
        </w:trPr>
        <w:tc>
          <w:tcPr>
            <w:tcW w:w="4106" w:type="dxa"/>
            <w:vMerge/>
            <w:shd w:val="clear" w:color="auto" w:fill="auto"/>
          </w:tcPr>
          <w:p w14:paraId="0A631A75" w14:textId="77777777" w:rsidR="000B49E8" w:rsidRPr="006A1ECE" w:rsidRDefault="000B49E8" w:rsidP="000B49E8">
            <w:pPr>
              <w:tabs>
                <w:tab w:val="left" w:pos="547"/>
                <w:tab w:val="left" w:pos="1134"/>
              </w:tabs>
              <w:contextualSpacing/>
              <w:jc w:val="both"/>
              <w:rPr>
                <w:rFonts w:ascii="Times New Roman" w:eastAsia="Arial" w:hAnsi="Times New Roman" w:cs="Times New Roman"/>
                <w:spacing w:val="-4"/>
                <w:sz w:val="24"/>
                <w:shd w:val="clear" w:color="auto" w:fill="FFFFFF"/>
                <w:lang w:eastAsia="en-US" w:bidi="ar-SA"/>
              </w:rPr>
            </w:pPr>
          </w:p>
        </w:tc>
        <w:tc>
          <w:tcPr>
            <w:tcW w:w="4432" w:type="dxa"/>
          </w:tcPr>
          <w:p w14:paraId="16FAA391" w14:textId="77777777" w:rsidR="000B49E8" w:rsidRPr="006A1ECE" w:rsidRDefault="000B49E8" w:rsidP="000B49E8">
            <w:pPr>
              <w:tabs>
                <w:tab w:val="left" w:pos="547"/>
                <w:tab w:val="left" w:pos="1134"/>
              </w:tabs>
              <w:spacing w:line="276" w:lineRule="auto"/>
              <w:contextualSpacing/>
              <w:jc w:val="both"/>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 распределительные пункты закрытого типа</w:t>
            </w:r>
          </w:p>
        </w:tc>
        <w:tc>
          <w:tcPr>
            <w:tcW w:w="819" w:type="dxa"/>
            <w:vAlign w:val="center"/>
          </w:tcPr>
          <w:p w14:paraId="2861B9D5" w14:textId="77777777" w:rsidR="000B49E8" w:rsidRPr="006A1ECE" w:rsidRDefault="000B49E8" w:rsidP="000B49E8">
            <w:pPr>
              <w:tabs>
                <w:tab w:val="left" w:pos="547"/>
                <w:tab w:val="left" w:pos="1134"/>
              </w:tabs>
              <w:spacing w:line="276" w:lineRule="auto"/>
              <w:contextualSpacing/>
              <w:jc w:val="center"/>
              <w:rPr>
                <w:rFonts w:ascii="Times New Roman" w:eastAsia="Arial" w:hAnsi="Times New Roman" w:cs="Times New Roman"/>
                <w:spacing w:val="-4"/>
                <w:sz w:val="24"/>
                <w:shd w:val="clear" w:color="auto" w:fill="FFFFFF"/>
              </w:rPr>
            </w:pPr>
            <w:r w:rsidRPr="006A1ECE">
              <w:rPr>
                <w:rFonts w:ascii="Times New Roman" w:eastAsia="Arial" w:hAnsi="Times New Roman" w:cs="Times New Roman"/>
                <w:spacing w:val="-4"/>
                <w:sz w:val="24"/>
                <w:shd w:val="clear" w:color="auto" w:fill="FFFFFF"/>
              </w:rPr>
              <w:t>200</w:t>
            </w:r>
          </w:p>
        </w:tc>
      </w:tr>
      <w:tr w:rsidR="005626C1" w:rsidRPr="009F5AE9" w14:paraId="67470661" w14:textId="77777777" w:rsidTr="003A67F7">
        <w:trPr>
          <w:jc w:val="center"/>
        </w:trPr>
        <w:tc>
          <w:tcPr>
            <w:tcW w:w="4106" w:type="dxa"/>
            <w:shd w:val="clear" w:color="auto" w:fill="auto"/>
          </w:tcPr>
          <w:p w14:paraId="00702D52" w14:textId="77777777" w:rsidR="005626C1" w:rsidRPr="009F5AE9" w:rsidRDefault="005626C1" w:rsidP="009F5AE9">
            <w:pPr>
              <w:widowControl/>
              <w:suppressAutoHyphens w:val="0"/>
              <w:autoSpaceDE/>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Минимальные отступы от границ земельных участков в целях определения мест допустимого размещения зданий, строений и сооружений</w:t>
            </w:r>
          </w:p>
        </w:tc>
        <w:tc>
          <w:tcPr>
            <w:tcW w:w="5251" w:type="dxa"/>
            <w:gridSpan w:val="2"/>
            <w:shd w:val="clear" w:color="auto" w:fill="auto"/>
            <w:vAlign w:val="center"/>
          </w:tcPr>
          <w:p w14:paraId="6A876553" w14:textId="77777777" w:rsidR="005626C1" w:rsidRPr="009F5AE9" w:rsidRDefault="005626C1" w:rsidP="009F5AE9">
            <w:pPr>
              <w:widowControl/>
              <w:tabs>
                <w:tab w:val="left" w:pos="14821"/>
              </w:tabs>
              <w:suppressAutoHyphens w:val="0"/>
              <w:autoSpaceDE/>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 минимальный отступ зданий, строений, сооружений от границы земельного участка –3м.</w:t>
            </w:r>
          </w:p>
        </w:tc>
      </w:tr>
      <w:tr w:rsidR="005626C1" w:rsidRPr="009F5AE9" w14:paraId="171F392E" w14:textId="77777777" w:rsidTr="003A67F7">
        <w:trPr>
          <w:jc w:val="center"/>
        </w:trPr>
        <w:tc>
          <w:tcPr>
            <w:tcW w:w="4106" w:type="dxa"/>
            <w:shd w:val="clear" w:color="auto" w:fill="auto"/>
          </w:tcPr>
          <w:p w14:paraId="2ACCABC1" w14:textId="77777777" w:rsidR="005626C1" w:rsidRPr="009F5AE9" w:rsidRDefault="005626C1" w:rsidP="009F5AE9">
            <w:pPr>
              <w:widowControl/>
              <w:suppressAutoHyphens w:val="0"/>
              <w:autoSpaceDE/>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Предельное количество этажей или предельную высоту зданий, строений, сооружений.</w:t>
            </w:r>
          </w:p>
        </w:tc>
        <w:tc>
          <w:tcPr>
            <w:tcW w:w="5251" w:type="dxa"/>
            <w:gridSpan w:val="2"/>
            <w:shd w:val="clear" w:color="auto" w:fill="auto"/>
            <w:vAlign w:val="center"/>
          </w:tcPr>
          <w:p w14:paraId="08E5CFE7" w14:textId="77777777" w:rsidR="005626C1" w:rsidRPr="009F5AE9" w:rsidRDefault="005626C1" w:rsidP="009F5AE9">
            <w:pPr>
              <w:widowControl/>
              <w:tabs>
                <w:tab w:val="left" w:pos="427"/>
              </w:tabs>
              <w:suppressAutoHyphens w:val="0"/>
              <w:autoSpaceDE/>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 для всех основных строений количество надземных этажей – не более трех.</w:t>
            </w:r>
          </w:p>
          <w:p w14:paraId="73657AA6" w14:textId="77777777" w:rsidR="005626C1" w:rsidRPr="009F5AE9" w:rsidRDefault="005626C1" w:rsidP="009F5AE9">
            <w:pPr>
              <w:widowControl/>
              <w:tabs>
                <w:tab w:val="left" w:pos="427"/>
              </w:tabs>
              <w:suppressAutoHyphens w:val="0"/>
              <w:autoSpaceDE/>
              <w:rPr>
                <w:rFonts w:ascii="Times New Roman" w:eastAsiaTheme="minorHAnsi" w:hAnsi="Times New Roman" w:cs="Times New Roman"/>
                <w:i/>
                <w:sz w:val="24"/>
                <w:lang w:eastAsia="en-US" w:bidi="ar-SA"/>
              </w:rPr>
            </w:pPr>
          </w:p>
        </w:tc>
      </w:tr>
      <w:tr w:rsidR="005626C1" w:rsidRPr="009F5AE9" w14:paraId="07ECAA30" w14:textId="77777777" w:rsidTr="003A67F7">
        <w:trPr>
          <w:jc w:val="center"/>
        </w:trPr>
        <w:tc>
          <w:tcPr>
            <w:tcW w:w="4106" w:type="dxa"/>
            <w:shd w:val="clear" w:color="auto" w:fill="auto"/>
          </w:tcPr>
          <w:p w14:paraId="23E14B64" w14:textId="77777777" w:rsidR="005626C1" w:rsidRPr="009F5AE9" w:rsidRDefault="005626C1" w:rsidP="009F5AE9">
            <w:pPr>
              <w:widowControl/>
              <w:suppressAutoHyphens w:val="0"/>
              <w:autoSpaceDE/>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Максимальный процент застройки в границах земельного участка</w:t>
            </w:r>
          </w:p>
        </w:tc>
        <w:tc>
          <w:tcPr>
            <w:tcW w:w="5251" w:type="dxa"/>
            <w:gridSpan w:val="2"/>
            <w:shd w:val="clear" w:color="auto" w:fill="auto"/>
            <w:vAlign w:val="center"/>
          </w:tcPr>
          <w:p w14:paraId="1515FF37" w14:textId="77777777" w:rsidR="005626C1" w:rsidRPr="009F5AE9" w:rsidRDefault="005626C1" w:rsidP="009F5AE9">
            <w:pPr>
              <w:widowControl/>
              <w:tabs>
                <w:tab w:val="left" w:pos="14821"/>
              </w:tabs>
              <w:suppressAutoHyphens w:val="0"/>
              <w:autoSpaceDE/>
              <w:jc w:val="center"/>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 xml:space="preserve"> 40%.</w:t>
            </w:r>
          </w:p>
        </w:tc>
      </w:tr>
    </w:tbl>
    <w:p w14:paraId="1D49B8AC" w14:textId="77777777" w:rsidR="005626C1" w:rsidRPr="009F5AE9" w:rsidRDefault="005626C1" w:rsidP="009F5AE9">
      <w:pPr>
        <w:widowControl/>
        <w:shd w:val="clear" w:color="auto" w:fill="FFFFFF"/>
        <w:suppressAutoHyphens w:val="0"/>
        <w:autoSpaceDE/>
        <w:spacing w:line="276" w:lineRule="auto"/>
        <w:ind w:firstLine="357"/>
        <w:jc w:val="both"/>
        <w:rPr>
          <w:rFonts w:ascii="Times New Roman" w:eastAsiaTheme="minorHAnsi" w:hAnsi="Times New Roman" w:cs="Times New Roman"/>
          <w:bCs/>
          <w:spacing w:val="-2"/>
          <w:sz w:val="24"/>
          <w:lang w:eastAsia="en-US" w:bidi="ar-SA"/>
        </w:rPr>
      </w:pPr>
    </w:p>
    <w:p w14:paraId="303E7208" w14:textId="77777777" w:rsidR="005626C1" w:rsidRPr="009F5AE9" w:rsidRDefault="005626C1" w:rsidP="009F5AE9">
      <w:pPr>
        <w:widowControl/>
        <w:shd w:val="clear" w:color="auto" w:fill="FFFFFF"/>
        <w:tabs>
          <w:tab w:val="left" w:pos="1134"/>
        </w:tabs>
        <w:suppressAutoHyphens w:val="0"/>
        <w:autoSpaceDE/>
        <w:ind w:firstLine="851"/>
        <w:jc w:val="both"/>
        <w:rPr>
          <w:rFonts w:ascii="Times New Roman" w:eastAsiaTheme="minorHAnsi" w:hAnsi="Times New Roman" w:cs="Times New Roman"/>
          <w:bCs/>
          <w:spacing w:val="-2"/>
          <w:sz w:val="24"/>
          <w:lang w:eastAsia="en-US" w:bidi="ar-SA"/>
        </w:rPr>
      </w:pPr>
      <w:r w:rsidRPr="009F5AE9">
        <w:rPr>
          <w:rFonts w:ascii="Times New Roman" w:eastAsiaTheme="minorHAnsi" w:hAnsi="Times New Roman" w:cs="Times New Roman"/>
          <w:bCs/>
          <w:spacing w:val="-2"/>
          <w:sz w:val="24"/>
          <w:lang w:eastAsia="en-US" w:bidi="ar-SA"/>
        </w:rPr>
        <w:t>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14:paraId="66A964AF" w14:textId="77777777" w:rsidR="005626C1" w:rsidRPr="009F5AE9" w:rsidRDefault="00B82CCB" w:rsidP="00EB00F3">
      <w:pPr>
        <w:widowControl/>
        <w:numPr>
          <w:ilvl w:val="0"/>
          <w:numId w:val="62"/>
        </w:numPr>
        <w:tabs>
          <w:tab w:val="left" w:pos="1134"/>
        </w:tabs>
        <w:suppressAutoHyphens w:val="0"/>
        <w:autoSpaceDE/>
        <w:spacing w:line="276" w:lineRule="auto"/>
        <w:ind w:left="0" w:firstLine="851"/>
        <w:jc w:val="both"/>
        <w:rPr>
          <w:rFonts w:ascii="Times New Roman" w:eastAsiaTheme="minorHAnsi" w:hAnsi="Times New Roman" w:cs="Times New Roman"/>
          <w:sz w:val="24"/>
          <w:lang w:eastAsia="en-US" w:bidi="ar-SA"/>
        </w:rPr>
      </w:pPr>
      <w:r>
        <w:rPr>
          <w:rFonts w:ascii="Times New Roman" w:eastAsiaTheme="minorHAnsi" w:hAnsi="Times New Roman" w:cs="Times New Roman"/>
          <w:sz w:val="24"/>
          <w:lang w:eastAsia="en-US" w:bidi="ar-SA"/>
        </w:rPr>
        <w:t>СП 42.13330.2016</w:t>
      </w:r>
      <w:r w:rsidR="005626C1" w:rsidRPr="009F5AE9">
        <w:rPr>
          <w:rFonts w:ascii="Times New Roman" w:eastAsiaTheme="minorHAnsi" w:hAnsi="Times New Roman" w:cs="Times New Roman"/>
          <w:sz w:val="24"/>
          <w:lang w:eastAsia="en-US" w:bidi="ar-SA"/>
        </w:rPr>
        <w:t xml:space="preserve"> «СНиП 2.07.01-89* Градостроительство. Планировка и застройка городских и сельских поселений»;</w:t>
      </w:r>
    </w:p>
    <w:p w14:paraId="0B888E3B" w14:textId="77777777" w:rsidR="005626C1" w:rsidRPr="009F5AE9" w:rsidRDefault="005626C1" w:rsidP="00EB00F3">
      <w:pPr>
        <w:widowControl/>
        <w:numPr>
          <w:ilvl w:val="0"/>
          <w:numId w:val="62"/>
        </w:numPr>
        <w:tabs>
          <w:tab w:val="left" w:pos="1134"/>
        </w:tabs>
        <w:suppressAutoHyphens w:val="0"/>
        <w:autoSpaceDE/>
        <w:spacing w:line="276" w:lineRule="auto"/>
        <w:ind w:left="0" w:firstLine="851"/>
        <w:jc w:val="both"/>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Другие действующие нормативные документы и технические регламенты.</w:t>
      </w:r>
    </w:p>
    <w:p w14:paraId="10C51C31" w14:textId="77777777" w:rsidR="005626C1" w:rsidRPr="009F5AE9" w:rsidRDefault="005626C1" w:rsidP="009F5AE9">
      <w:pPr>
        <w:widowControl/>
        <w:suppressAutoHyphens w:val="0"/>
        <w:autoSpaceDE/>
        <w:ind w:firstLine="357"/>
        <w:jc w:val="both"/>
        <w:rPr>
          <w:rFonts w:ascii="Times New Roman" w:eastAsia="Arial" w:hAnsi="Times New Roman" w:cs="Times New Roman"/>
          <w:b/>
          <w:spacing w:val="-3"/>
          <w:sz w:val="24"/>
          <w:shd w:val="clear" w:color="auto" w:fill="FFFFFF"/>
          <w:lang w:eastAsia="en-US" w:bidi="ar-SA"/>
        </w:rPr>
      </w:pPr>
    </w:p>
    <w:p w14:paraId="74D74476" w14:textId="77777777" w:rsidR="005626C1" w:rsidRPr="009F5AE9" w:rsidRDefault="005626C1" w:rsidP="009F5AE9">
      <w:pPr>
        <w:widowControl/>
        <w:suppressAutoHyphens w:val="0"/>
        <w:autoSpaceDE/>
        <w:ind w:firstLine="357"/>
        <w:jc w:val="both"/>
        <w:rPr>
          <w:rFonts w:ascii="Times New Roman" w:eastAsia="Arial" w:hAnsi="Times New Roman" w:cs="Times New Roman"/>
          <w:b/>
          <w:spacing w:val="-3"/>
          <w:sz w:val="24"/>
          <w:shd w:val="clear" w:color="auto" w:fill="FFFFFF"/>
          <w:lang w:eastAsia="en-US" w:bidi="ar-SA"/>
        </w:rPr>
      </w:pPr>
      <w:r w:rsidRPr="009F5AE9">
        <w:rPr>
          <w:rFonts w:ascii="Times New Roman" w:eastAsia="Arial" w:hAnsi="Times New Roman" w:cs="Times New Roman"/>
          <w:b/>
          <w:spacing w:val="-3"/>
          <w:sz w:val="24"/>
          <w:shd w:val="clear" w:color="auto" w:fill="FFFFFF"/>
          <w:lang w:eastAsia="en-US" w:bidi="ar-SA"/>
        </w:rPr>
        <w:t>Р-2 — зона лесов, лесопарков</w:t>
      </w:r>
    </w:p>
    <w:p w14:paraId="016A59B5" w14:textId="77777777" w:rsidR="005626C1" w:rsidRPr="009F5AE9" w:rsidRDefault="005626C1"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Зона предназначена для организации парков, скверов, и сохранения природного ландшафта, экологически чистой окружающей среды, также используемых в целях кратковременного отдыха, проведения досуга населения. Хозяйственная деятельность на территории зоны осуществляется в соответствии с режимом, установленным для лесов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14:paraId="68002B86" w14:textId="77777777" w:rsidR="005626C1" w:rsidRPr="009F5AE9" w:rsidRDefault="005626C1" w:rsidP="009F5AE9">
      <w:pPr>
        <w:widowControl/>
        <w:suppressAutoHyphens w:val="0"/>
        <w:autoSpaceDE/>
        <w:ind w:firstLine="357"/>
        <w:jc w:val="both"/>
        <w:rPr>
          <w:rFonts w:ascii="Times New Roman" w:eastAsia="Arial" w:hAnsi="Times New Roman" w:cs="Times New Roman"/>
          <w:b/>
          <w:spacing w:val="-3"/>
          <w:sz w:val="24"/>
          <w:shd w:val="clear" w:color="auto" w:fill="FFFFFF"/>
          <w:lang w:eastAsia="en-US" w:bidi="ar-SA"/>
        </w:rPr>
      </w:pPr>
      <w:r w:rsidRPr="009F5AE9">
        <w:rPr>
          <w:rFonts w:ascii="Times New Roman" w:eastAsia="Arial" w:hAnsi="Times New Roman" w:cs="Times New Roman"/>
          <w:b/>
          <w:spacing w:val="-3"/>
          <w:sz w:val="24"/>
          <w:shd w:val="clear" w:color="auto" w:fill="FFFFFF"/>
          <w:lang w:eastAsia="en-US" w:bidi="ar-SA"/>
        </w:rPr>
        <w:t>Основные виды разрешенного использования земельных участков и объектов капитального строительства:</w:t>
      </w:r>
    </w:p>
    <w:p w14:paraId="6992AB6A" w14:textId="77777777" w:rsidR="005626C1" w:rsidRPr="009F5AE9" w:rsidRDefault="005626C1" w:rsidP="009F5AE9">
      <w:pPr>
        <w:widowControl/>
        <w:tabs>
          <w:tab w:val="left" w:pos="720"/>
        </w:tabs>
        <w:suppressAutoHyphens w:val="0"/>
        <w:autoSpaceDE/>
        <w:ind w:left="357"/>
        <w:jc w:val="both"/>
        <w:rPr>
          <w:rFonts w:ascii="Times New Roman" w:eastAsia="Arial" w:hAnsi="Times New Roman" w:cs="Times New Roman"/>
          <w:sz w:val="24"/>
          <w:shd w:val="clear" w:color="auto" w:fill="FFFFFF"/>
          <w:lang w:eastAsia="en-US" w:bidi="ar-SA"/>
        </w:rPr>
      </w:pPr>
    </w:p>
    <w:tbl>
      <w:tblPr>
        <w:tblW w:w="9364" w:type="dxa"/>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5626C1" w:rsidRPr="009F5AE9" w14:paraId="0055F689"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3AC6F0DA"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bookmarkStart w:id="60" w:name="_Hlk514658972"/>
            <w:r w:rsidRPr="009F5AE9">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tcBorders>
              <w:top w:val="single" w:sz="6" w:space="0" w:color="000000"/>
              <w:bottom w:val="single" w:sz="6" w:space="0" w:color="000000"/>
              <w:right w:val="single" w:sz="6" w:space="0" w:color="000000"/>
            </w:tcBorders>
            <w:shd w:val="clear" w:color="auto" w:fill="FFFFFF"/>
            <w:hideMark/>
          </w:tcPr>
          <w:p w14:paraId="7D12B1E2"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tcBorders>
              <w:top w:val="single" w:sz="6" w:space="0" w:color="000000"/>
              <w:bottom w:val="single" w:sz="6" w:space="0" w:color="000000"/>
              <w:right w:val="single" w:sz="6" w:space="0" w:color="000000"/>
            </w:tcBorders>
            <w:shd w:val="clear" w:color="auto" w:fill="FFFFFF"/>
            <w:hideMark/>
          </w:tcPr>
          <w:p w14:paraId="513F315F"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hyperlink r:id="rId55" w:anchor="block_3333" w:history="1">
              <w:r w:rsidRPr="009F5AE9">
                <w:rPr>
                  <w:rFonts w:ascii="Times New Roman" w:eastAsia="Times New Roman" w:hAnsi="Times New Roman" w:cs="Times New Roman"/>
                  <w:sz w:val="24"/>
                  <w:u w:val="single"/>
                  <w:lang w:bidi="ar-SA"/>
                </w:rPr>
                <w:t>*</w:t>
              </w:r>
            </w:hyperlink>
          </w:p>
        </w:tc>
      </w:tr>
      <w:tr w:rsidR="005626C1" w:rsidRPr="009F5AE9" w14:paraId="202E46AE"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7CDFA442"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w:t>
            </w:r>
          </w:p>
        </w:tc>
        <w:tc>
          <w:tcPr>
            <w:tcW w:w="5539" w:type="dxa"/>
            <w:tcBorders>
              <w:top w:val="single" w:sz="6" w:space="0" w:color="000000"/>
              <w:bottom w:val="single" w:sz="6" w:space="0" w:color="000000"/>
              <w:right w:val="single" w:sz="6" w:space="0" w:color="000000"/>
            </w:tcBorders>
            <w:shd w:val="clear" w:color="auto" w:fill="FFFFFF"/>
            <w:hideMark/>
          </w:tcPr>
          <w:p w14:paraId="2AAD648D"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w:t>
            </w:r>
          </w:p>
        </w:tc>
        <w:tc>
          <w:tcPr>
            <w:tcW w:w="1373" w:type="dxa"/>
            <w:tcBorders>
              <w:top w:val="single" w:sz="6" w:space="0" w:color="000000"/>
              <w:bottom w:val="single" w:sz="6" w:space="0" w:color="000000"/>
              <w:right w:val="single" w:sz="6" w:space="0" w:color="000000"/>
            </w:tcBorders>
            <w:shd w:val="clear" w:color="auto" w:fill="FFFFFF"/>
            <w:hideMark/>
          </w:tcPr>
          <w:p w14:paraId="58F73EBA"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w:t>
            </w:r>
          </w:p>
        </w:tc>
      </w:tr>
      <w:tr w:rsidR="005626C1" w:rsidRPr="009F5AE9" w14:paraId="4FDB1F23"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2A5A4446"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lastRenderedPageBreak/>
              <w:t>природно-познавательный туризм</w:t>
            </w:r>
          </w:p>
        </w:tc>
        <w:tc>
          <w:tcPr>
            <w:tcW w:w="5539" w:type="dxa"/>
            <w:tcBorders>
              <w:top w:val="single" w:sz="6" w:space="0" w:color="000000"/>
              <w:bottom w:val="single" w:sz="6" w:space="0" w:color="000000"/>
              <w:right w:val="single" w:sz="6" w:space="0" w:color="000000"/>
            </w:tcBorders>
            <w:shd w:val="clear" w:color="auto" w:fill="FFFFFF"/>
          </w:tcPr>
          <w:p w14:paraId="63F9FAB5"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0813E453"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 xml:space="preserve">осуществление необходимых природоохранных и </w:t>
            </w:r>
            <w:proofErr w:type="spellStart"/>
            <w:r w:rsidRPr="009F5AE9">
              <w:rPr>
                <w:rFonts w:ascii="Times New Roman" w:eastAsia="Times New Roman" w:hAnsi="Times New Roman" w:cs="Times New Roman"/>
                <w:sz w:val="24"/>
                <w:lang w:bidi="ar-SA"/>
              </w:rPr>
              <w:t>природо</w:t>
            </w:r>
            <w:proofErr w:type="spellEnd"/>
            <w:r w:rsidR="00FC7CA8">
              <w:rPr>
                <w:rFonts w:ascii="Times New Roman" w:eastAsia="Times New Roman" w:hAnsi="Times New Roman" w:cs="Times New Roman"/>
                <w:sz w:val="24"/>
                <w:lang w:bidi="ar-SA"/>
              </w:rPr>
              <w:t xml:space="preserve"> </w:t>
            </w:r>
            <w:r w:rsidRPr="009F5AE9">
              <w:rPr>
                <w:rFonts w:ascii="Times New Roman" w:eastAsia="Times New Roman" w:hAnsi="Times New Roman" w:cs="Times New Roman"/>
                <w:sz w:val="24"/>
                <w:lang w:bidi="ar-SA"/>
              </w:rPr>
              <w:t>восстановительных мероприятий</w:t>
            </w:r>
          </w:p>
        </w:tc>
        <w:tc>
          <w:tcPr>
            <w:tcW w:w="1373" w:type="dxa"/>
            <w:tcBorders>
              <w:top w:val="single" w:sz="6" w:space="0" w:color="000000"/>
              <w:bottom w:val="single" w:sz="6" w:space="0" w:color="000000"/>
              <w:right w:val="single" w:sz="6" w:space="0" w:color="000000"/>
            </w:tcBorders>
            <w:shd w:val="clear" w:color="auto" w:fill="FFFFFF"/>
          </w:tcPr>
          <w:p w14:paraId="7E2AED36"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5.2</w:t>
            </w:r>
          </w:p>
        </w:tc>
      </w:tr>
      <w:tr w:rsidR="005626C1" w:rsidRPr="009F5AE9" w14:paraId="1D316D44"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2446588F"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Резервные леса</w:t>
            </w:r>
          </w:p>
        </w:tc>
        <w:tc>
          <w:tcPr>
            <w:tcW w:w="5539" w:type="dxa"/>
            <w:tcBorders>
              <w:top w:val="single" w:sz="6" w:space="0" w:color="000000"/>
              <w:bottom w:val="single" w:sz="6" w:space="0" w:color="000000"/>
              <w:right w:val="single" w:sz="6" w:space="0" w:color="000000"/>
            </w:tcBorders>
            <w:shd w:val="clear" w:color="auto" w:fill="FFFFFF"/>
          </w:tcPr>
          <w:p w14:paraId="39C02D6E"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Деятельность, связанная с охраной лесов</w:t>
            </w:r>
          </w:p>
        </w:tc>
        <w:tc>
          <w:tcPr>
            <w:tcW w:w="1373" w:type="dxa"/>
            <w:tcBorders>
              <w:top w:val="single" w:sz="6" w:space="0" w:color="000000"/>
              <w:bottom w:val="single" w:sz="6" w:space="0" w:color="000000"/>
              <w:right w:val="single" w:sz="6" w:space="0" w:color="000000"/>
            </w:tcBorders>
            <w:shd w:val="clear" w:color="auto" w:fill="FFFFFF"/>
          </w:tcPr>
          <w:p w14:paraId="1C9BB9BE"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10.4</w:t>
            </w:r>
          </w:p>
        </w:tc>
      </w:tr>
      <w:tr w:rsidR="005626C1" w:rsidRPr="009F5AE9" w14:paraId="54837D21"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0C3988DF"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Туристическое обслуживание</w:t>
            </w:r>
          </w:p>
        </w:tc>
        <w:tc>
          <w:tcPr>
            <w:tcW w:w="5539" w:type="dxa"/>
            <w:tcBorders>
              <w:top w:val="single" w:sz="6" w:space="0" w:color="000000"/>
              <w:bottom w:val="single" w:sz="6" w:space="0" w:color="000000"/>
              <w:right w:val="single" w:sz="6" w:space="0" w:color="000000"/>
            </w:tcBorders>
            <w:shd w:val="clear" w:color="auto" w:fill="FFFFFF"/>
          </w:tcPr>
          <w:p w14:paraId="16448B36"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373" w:type="dxa"/>
            <w:tcBorders>
              <w:top w:val="single" w:sz="6" w:space="0" w:color="000000"/>
              <w:bottom w:val="single" w:sz="6" w:space="0" w:color="000000"/>
              <w:right w:val="single" w:sz="6" w:space="0" w:color="000000"/>
            </w:tcBorders>
            <w:shd w:val="clear" w:color="auto" w:fill="FFFFFF"/>
          </w:tcPr>
          <w:p w14:paraId="5E9D52EF"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5.2.1</w:t>
            </w:r>
          </w:p>
        </w:tc>
      </w:tr>
    </w:tbl>
    <w:bookmarkEnd w:id="60"/>
    <w:p w14:paraId="536440D1" w14:textId="77777777" w:rsidR="00FC7CA8" w:rsidRPr="009F5AE9" w:rsidRDefault="00FC7CA8" w:rsidP="00FC7CA8">
      <w:pPr>
        <w:widowControl/>
        <w:shd w:val="clear" w:color="auto" w:fill="FFFFFF"/>
        <w:suppressAutoHyphens w:val="0"/>
        <w:autoSpaceDE/>
        <w:spacing w:line="270" w:lineRule="atLeast"/>
        <w:jc w:val="both"/>
        <w:outlineLvl w:val="0"/>
        <w:rPr>
          <w:rFonts w:ascii="Times New Roman" w:eastAsia="Times New Roman" w:hAnsi="Times New Roman" w:cs="Times New Roman"/>
          <w:bCs/>
          <w:color w:val="22272F"/>
          <w:kern w:val="36"/>
          <w:sz w:val="24"/>
          <w:lang w:bidi="ar-SA"/>
        </w:rPr>
      </w:pPr>
      <w:r w:rsidRPr="009F5AE9">
        <w:rPr>
          <w:rFonts w:ascii="Times New Roman" w:eastAsia="Times New Roman" w:hAnsi="Times New Roman" w:cs="Times New Roman"/>
          <w:bCs/>
          <w:color w:val="22272F"/>
          <w:kern w:val="36"/>
          <w:sz w:val="24"/>
          <w:lang w:bidi="ar-SA"/>
        </w:rPr>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p>
    <w:p w14:paraId="481765FF" w14:textId="77777777" w:rsidR="005626C1" w:rsidRPr="009F5AE9" w:rsidRDefault="005626C1" w:rsidP="009F5AE9">
      <w:pPr>
        <w:widowControl/>
        <w:suppressAutoHyphens w:val="0"/>
        <w:autoSpaceDE/>
        <w:ind w:firstLine="357"/>
        <w:jc w:val="both"/>
        <w:rPr>
          <w:rFonts w:ascii="Times New Roman" w:eastAsiaTheme="minorHAnsi" w:hAnsi="Times New Roman" w:cs="Times New Roman"/>
          <w:b/>
          <w:sz w:val="24"/>
          <w:lang w:eastAsia="en-US" w:bidi="ar-SA"/>
        </w:rPr>
      </w:pPr>
      <w:bookmarkStart w:id="61" w:name="_Hlk514660027"/>
      <w:r w:rsidRPr="009F5AE9">
        <w:rPr>
          <w:rFonts w:ascii="Times New Roman" w:eastAsiaTheme="minorHAnsi" w:hAnsi="Times New Roman" w:cs="Times New Roman"/>
          <w:b/>
          <w:sz w:val="24"/>
          <w:lang w:eastAsia="en-US" w:bidi="ar-SA"/>
        </w:rPr>
        <w:t>Условно разрешенные виды использования</w:t>
      </w:r>
      <w:r w:rsidR="00FC7CA8" w:rsidRPr="00FC7CA8">
        <w:rPr>
          <w:rFonts w:ascii="Times New Roman" w:eastAsia="Arial" w:hAnsi="Times New Roman" w:cs="Times New Roman"/>
          <w:b/>
          <w:spacing w:val="-3"/>
          <w:sz w:val="24"/>
          <w:shd w:val="clear" w:color="auto" w:fill="FFFFFF"/>
          <w:lang w:eastAsia="en-US" w:bidi="ar-SA"/>
        </w:rPr>
        <w:t xml:space="preserve"> </w:t>
      </w:r>
      <w:r w:rsidR="00FC7CA8" w:rsidRPr="009F5AE9">
        <w:rPr>
          <w:rFonts w:ascii="Times New Roman" w:eastAsia="Arial" w:hAnsi="Times New Roman" w:cs="Times New Roman"/>
          <w:b/>
          <w:spacing w:val="-3"/>
          <w:sz w:val="24"/>
          <w:shd w:val="clear" w:color="auto" w:fill="FFFFFF"/>
          <w:lang w:eastAsia="en-US" w:bidi="ar-SA"/>
        </w:rPr>
        <w:t>земельных участков и объектов капитального строительства:</w:t>
      </w:r>
      <w:bookmarkEnd w:id="61"/>
    </w:p>
    <w:tbl>
      <w:tblPr>
        <w:tblW w:w="9364" w:type="dxa"/>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5626C1" w:rsidRPr="009F5AE9" w14:paraId="23EE5E4E"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44B0B9D5"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tcBorders>
              <w:top w:val="single" w:sz="6" w:space="0" w:color="000000"/>
              <w:bottom w:val="single" w:sz="6" w:space="0" w:color="000000"/>
              <w:right w:val="single" w:sz="6" w:space="0" w:color="000000"/>
            </w:tcBorders>
            <w:shd w:val="clear" w:color="auto" w:fill="FFFFFF"/>
            <w:hideMark/>
          </w:tcPr>
          <w:p w14:paraId="4AD6042F"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tcBorders>
              <w:top w:val="single" w:sz="6" w:space="0" w:color="000000"/>
              <w:bottom w:val="single" w:sz="6" w:space="0" w:color="000000"/>
              <w:right w:val="single" w:sz="6" w:space="0" w:color="000000"/>
            </w:tcBorders>
            <w:shd w:val="clear" w:color="auto" w:fill="FFFFFF"/>
            <w:hideMark/>
          </w:tcPr>
          <w:p w14:paraId="0F6B56D2"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hyperlink r:id="rId56" w:anchor="block_3333" w:history="1">
              <w:r w:rsidRPr="009F5AE9">
                <w:rPr>
                  <w:rFonts w:ascii="Times New Roman" w:eastAsia="Times New Roman" w:hAnsi="Times New Roman" w:cs="Times New Roman"/>
                  <w:sz w:val="24"/>
                  <w:u w:val="single"/>
                  <w:lang w:bidi="ar-SA"/>
                </w:rPr>
                <w:t>*</w:t>
              </w:r>
            </w:hyperlink>
          </w:p>
        </w:tc>
      </w:tr>
      <w:tr w:rsidR="005626C1" w:rsidRPr="009F5AE9" w14:paraId="66E5CC41"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0AA489AA"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w:t>
            </w:r>
          </w:p>
        </w:tc>
        <w:tc>
          <w:tcPr>
            <w:tcW w:w="5539" w:type="dxa"/>
            <w:tcBorders>
              <w:top w:val="single" w:sz="6" w:space="0" w:color="000000"/>
              <w:bottom w:val="single" w:sz="6" w:space="0" w:color="000000"/>
              <w:right w:val="single" w:sz="6" w:space="0" w:color="000000"/>
            </w:tcBorders>
            <w:shd w:val="clear" w:color="auto" w:fill="FFFFFF"/>
            <w:hideMark/>
          </w:tcPr>
          <w:p w14:paraId="6542027E"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w:t>
            </w:r>
          </w:p>
        </w:tc>
        <w:tc>
          <w:tcPr>
            <w:tcW w:w="1373" w:type="dxa"/>
            <w:tcBorders>
              <w:top w:val="single" w:sz="6" w:space="0" w:color="000000"/>
              <w:bottom w:val="single" w:sz="6" w:space="0" w:color="000000"/>
              <w:right w:val="single" w:sz="6" w:space="0" w:color="000000"/>
            </w:tcBorders>
            <w:shd w:val="clear" w:color="auto" w:fill="FFFFFF"/>
            <w:hideMark/>
          </w:tcPr>
          <w:p w14:paraId="30667D68"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w:t>
            </w:r>
          </w:p>
        </w:tc>
      </w:tr>
      <w:tr w:rsidR="005626C1" w:rsidRPr="009F5AE9" w14:paraId="50C7F02D"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18D9D2C6"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Отдых (рекреация)</w:t>
            </w:r>
          </w:p>
        </w:tc>
        <w:tc>
          <w:tcPr>
            <w:tcW w:w="5539" w:type="dxa"/>
            <w:tcBorders>
              <w:top w:val="single" w:sz="6" w:space="0" w:color="000000"/>
              <w:bottom w:val="single" w:sz="6" w:space="0" w:color="000000"/>
              <w:right w:val="single" w:sz="6" w:space="0" w:color="000000"/>
            </w:tcBorders>
            <w:shd w:val="clear" w:color="auto" w:fill="FFFFFF"/>
          </w:tcPr>
          <w:p w14:paraId="7777C4C0"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48C3FD40"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21D751B3"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Содержание данного вида разрешенного использования включает в себя содержание видов разрешенного использования с </w:t>
            </w:r>
            <w:hyperlink r:id="rId57" w:anchor="block_1051" w:history="1">
              <w:r w:rsidRPr="009F5AE9">
                <w:rPr>
                  <w:rFonts w:ascii="Times New Roman" w:eastAsia="Times New Roman" w:hAnsi="Times New Roman" w:cs="Times New Roman"/>
                  <w:sz w:val="24"/>
                  <w:u w:val="single"/>
                  <w:lang w:bidi="ar-SA"/>
                </w:rPr>
                <w:t>кодами 5.1 - 5.5</w:t>
              </w:r>
            </w:hyperlink>
          </w:p>
        </w:tc>
        <w:tc>
          <w:tcPr>
            <w:tcW w:w="1373" w:type="dxa"/>
            <w:tcBorders>
              <w:top w:val="single" w:sz="6" w:space="0" w:color="000000"/>
              <w:bottom w:val="single" w:sz="6" w:space="0" w:color="000000"/>
              <w:right w:val="single" w:sz="6" w:space="0" w:color="000000"/>
            </w:tcBorders>
            <w:shd w:val="clear" w:color="auto" w:fill="FFFFFF"/>
          </w:tcPr>
          <w:p w14:paraId="5C660483"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5.0</w:t>
            </w:r>
          </w:p>
        </w:tc>
      </w:tr>
      <w:tr w:rsidR="005626C1" w:rsidRPr="009F5AE9" w14:paraId="3BEC7358"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2155DF57"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Связь</w:t>
            </w:r>
          </w:p>
        </w:tc>
        <w:tc>
          <w:tcPr>
            <w:tcW w:w="5539" w:type="dxa"/>
            <w:tcBorders>
              <w:top w:val="single" w:sz="6" w:space="0" w:color="000000"/>
              <w:bottom w:val="single" w:sz="6" w:space="0" w:color="000000"/>
              <w:right w:val="single" w:sz="6" w:space="0" w:color="000000"/>
            </w:tcBorders>
            <w:shd w:val="clear" w:color="auto" w:fill="FFFFFF"/>
          </w:tcPr>
          <w:p w14:paraId="7665E325"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8" w:anchor="block_1031" w:history="1">
              <w:r w:rsidRPr="009F5AE9">
                <w:rPr>
                  <w:rFonts w:ascii="Times New Roman" w:eastAsia="Times New Roman" w:hAnsi="Times New Roman" w:cs="Times New Roman"/>
                  <w:sz w:val="24"/>
                  <w:u w:val="single"/>
                  <w:lang w:bidi="ar-SA"/>
                </w:rPr>
                <w:t>кодом 3.1</w:t>
              </w:r>
            </w:hyperlink>
          </w:p>
        </w:tc>
        <w:tc>
          <w:tcPr>
            <w:tcW w:w="1373" w:type="dxa"/>
            <w:tcBorders>
              <w:top w:val="single" w:sz="6" w:space="0" w:color="000000"/>
              <w:bottom w:val="single" w:sz="6" w:space="0" w:color="000000"/>
              <w:right w:val="single" w:sz="6" w:space="0" w:color="000000"/>
            </w:tcBorders>
            <w:shd w:val="clear" w:color="auto" w:fill="FFFFFF"/>
          </w:tcPr>
          <w:p w14:paraId="3DC7FAC7"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6.8</w:t>
            </w:r>
          </w:p>
        </w:tc>
      </w:tr>
    </w:tbl>
    <w:p w14:paraId="7911C2A5" w14:textId="77777777" w:rsidR="00FC7CA8" w:rsidRPr="009F5AE9" w:rsidRDefault="00FC7CA8" w:rsidP="00FC7CA8">
      <w:pPr>
        <w:widowControl/>
        <w:shd w:val="clear" w:color="auto" w:fill="FFFFFF"/>
        <w:suppressAutoHyphens w:val="0"/>
        <w:autoSpaceDE/>
        <w:spacing w:line="270" w:lineRule="atLeast"/>
        <w:jc w:val="both"/>
        <w:outlineLvl w:val="0"/>
        <w:rPr>
          <w:rFonts w:ascii="Times New Roman" w:eastAsia="Times New Roman" w:hAnsi="Times New Roman" w:cs="Times New Roman"/>
          <w:bCs/>
          <w:color w:val="22272F"/>
          <w:kern w:val="36"/>
          <w:sz w:val="24"/>
          <w:lang w:bidi="ar-SA"/>
        </w:rPr>
      </w:pPr>
      <w:r w:rsidRPr="009F5AE9">
        <w:rPr>
          <w:rFonts w:ascii="Times New Roman" w:eastAsia="Times New Roman" w:hAnsi="Times New Roman" w:cs="Times New Roman"/>
          <w:bCs/>
          <w:color w:val="22272F"/>
          <w:kern w:val="36"/>
          <w:sz w:val="24"/>
          <w:lang w:bidi="ar-SA"/>
        </w:rPr>
        <w:lastRenderedPageBreak/>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p>
    <w:p w14:paraId="39651F50" w14:textId="77777777" w:rsidR="005626C1" w:rsidRPr="009F5AE9" w:rsidRDefault="005626C1" w:rsidP="009F5AE9">
      <w:pPr>
        <w:widowControl/>
        <w:suppressAutoHyphens w:val="0"/>
        <w:autoSpaceDE/>
        <w:ind w:firstLine="357"/>
        <w:jc w:val="both"/>
        <w:rPr>
          <w:rFonts w:ascii="Times New Roman" w:eastAsia="Arial" w:hAnsi="Times New Roman" w:cs="Times New Roman"/>
          <w:b/>
          <w:spacing w:val="-3"/>
          <w:sz w:val="24"/>
          <w:shd w:val="clear" w:color="auto" w:fill="FFFFFF"/>
          <w:lang w:eastAsia="en-US" w:bidi="ar-SA"/>
        </w:rPr>
      </w:pPr>
      <w:r w:rsidRPr="009F5AE9">
        <w:rPr>
          <w:rFonts w:ascii="Times New Roman" w:eastAsia="Arial" w:hAnsi="Times New Roman" w:cs="Times New Roman"/>
          <w:b/>
          <w:spacing w:val="-3"/>
          <w:sz w:val="24"/>
          <w:shd w:val="clear" w:color="auto" w:fill="FFFFFF"/>
          <w:lang w:eastAsia="en-US" w:bidi="ar-SA"/>
        </w:rPr>
        <w:t>Вспомогательные виды разрешенного использования земельных участков и объектов капитального строительства:</w:t>
      </w:r>
    </w:p>
    <w:tbl>
      <w:tblPr>
        <w:tblW w:w="9364" w:type="dxa"/>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5626C1" w:rsidRPr="009F5AE9" w14:paraId="13B1339B"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776F2523"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tcBorders>
              <w:top w:val="single" w:sz="6" w:space="0" w:color="000000"/>
              <w:bottom w:val="single" w:sz="6" w:space="0" w:color="000000"/>
              <w:right w:val="single" w:sz="6" w:space="0" w:color="000000"/>
            </w:tcBorders>
            <w:shd w:val="clear" w:color="auto" w:fill="FFFFFF"/>
            <w:hideMark/>
          </w:tcPr>
          <w:p w14:paraId="7DF0B130"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tcBorders>
              <w:top w:val="single" w:sz="6" w:space="0" w:color="000000"/>
              <w:bottom w:val="single" w:sz="6" w:space="0" w:color="000000"/>
              <w:right w:val="single" w:sz="6" w:space="0" w:color="000000"/>
            </w:tcBorders>
            <w:shd w:val="clear" w:color="auto" w:fill="FFFFFF"/>
            <w:hideMark/>
          </w:tcPr>
          <w:p w14:paraId="15CA79D9"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hyperlink r:id="rId59" w:anchor="block_3333" w:history="1">
              <w:r w:rsidRPr="009F5AE9">
                <w:rPr>
                  <w:rFonts w:ascii="Times New Roman" w:eastAsia="Times New Roman" w:hAnsi="Times New Roman" w:cs="Times New Roman"/>
                  <w:sz w:val="24"/>
                  <w:u w:val="single"/>
                  <w:lang w:bidi="ar-SA"/>
                </w:rPr>
                <w:t>*</w:t>
              </w:r>
            </w:hyperlink>
          </w:p>
        </w:tc>
      </w:tr>
      <w:tr w:rsidR="005626C1" w:rsidRPr="009F5AE9" w14:paraId="635BC030"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10157683"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1</w:t>
            </w:r>
          </w:p>
        </w:tc>
        <w:tc>
          <w:tcPr>
            <w:tcW w:w="5539" w:type="dxa"/>
            <w:tcBorders>
              <w:top w:val="single" w:sz="6" w:space="0" w:color="000000"/>
              <w:bottom w:val="single" w:sz="6" w:space="0" w:color="000000"/>
              <w:right w:val="single" w:sz="6" w:space="0" w:color="000000"/>
            </w:tcBorders>
            <w:shd w:val="clear" w:color="auto" w:fill="FFFFFF"/>
            <w:hideMark/>
          </w:tcPr>
          <w:p w14:paraId="227031B8"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2</w:t>
            </w:r>
          </w:p>
        </w:tc>
        <w:tc>
          <w:tcPr>
            <w:tcW w:w="1373" w:type="dxa"/>
            <w:tcBorders>
              <w:top w:val="single" w:sz="6" w:space="0" w:color="000000"/>
              <w:bottom w:val="single" w:sz="6" w:space="0" w:color="000000"/>
              <w:right w:val="single" w:sz="6" w:space="0" w:color="000000"/>
            </w:tcBorders>
            <w:shd w:val="clear" w:color="auto" w:fill="FFFFFF"/>
            <w:hideMark/>
          </w:tcPr>
          <w:p w14:paraId="4530272D"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3</w:t>
            </w:r>
          </w:p>
        </w:tc>
      </w:tr>
      <w:tr w:rsidR="005626C1" w:rsidRPr="009F5AE9" w14:paraId="1EA55221"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51E8DF48"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Охота и рыбалка</w:t>
            </w:r>
          </w:p>
        </w:tc>
        <w:tc>
          <w:tcPr>
            <w:tcW w:w="5539" w:type="dxa"/>
            <w:tcBorders>
              <w:top w:val="single" w:sz="6" w:space="0" w:color="000000"/>
              <w:bottom w:val="single" w:sz="6" w:space="0" w:color="000000"/>
              <w:right w:val="single" w:sz="6" w:space="0" w:color="000000"/>
            </w:tcBorders>
            <w:shd w:val="clear" w:color="auto" w:fill="FFFFFF"/>
          </w:tcPr>
          <w:p w14:paraId="6DCAB1EF"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373" w:type="dxa"/>
            <w:tcBorders>
              <w:top w:val="single" w:sz="6" w:space="0" w:color="000000"/>
              <w:bottom w:val="single" w:sz="6" w:space="0" w:color="000000"/>
              <w:right w:val="single" w:sz="6" w:space="0" w:color="000000"/>
            </w:tcBorders>
            <w:shd w:val="clear" w:color="auto" w:fill="FFFFFF"/>
          </w:tcPr>
          <w:p w14:paraId="1419036E"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5.3</w:t>
            </w:r>
          </w:p>
        </w:tc>
      </w:tr>
      <w:tr w:rsidR="005626C1" w:rsidRPr="009F5AE9" w14:paraId="349D1DB3" w14:textId="77777777" w:rsidTr="005626C1">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474C742F"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Поля для гольфа или конных прогулок</w:t>
            </w:r>
          </w:p>
        </w:tc>
        <w:tc>
          <w:tcPr>
            <w:tcW w:w="5539" w:type="dxa"/>
            <w:tcBorders>
              <w:top w:val="single" w:sz="6" w:space="0" w:color="000000"/>
              <w:bottom w:val="single" w:sz="6" w:space="0" w:color="000000"/>
              <w:right w:val="single" w:sz="6" w:space="0" w:color="000000"/>
            </w:tcBorders>
            <w:shd w:val="clear" w:color="auto" w:fill="FFFFFF"/>
          </w:tcPr>
          <w:p w14:paraId="5B1211C1" w14:textId="77777777" w:rsidR="005626C1" w:rsidRPr="009F5AE9" w:rsidRDefault="005626C1" w:rsidP="009F5AE9">
            <w:pPr>
              <w:widowControl/>
              <w:suppressAutoHyphens w:val="0"/>
              <w:autoSpaceDE/>
              <w:spacing w:line="270" w:lineRule="atLeast"/>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373" w:type="dxa"/>
            <w:tcBorders>
              <w:top w:val="single" w:sz="6" w:space="0" w:color="000000"/>
              <w:bottom w:val="single" w:sz="6" w:space="0" w:color="000000"/>
              <w:right w:val="single" w:sz="6" w:space="0" w:color="000000"/>
            </w:tcBorders>
            <w:shd w:val="clear" w:color="auto" w:fill="FFFFFF"/>
          </w:tcPr>
          <w:p w14:paraId="5F3FFB6B" w14:textId="77777777" w:rsidR="005626C1" w:rsidRPr="009F5AE9" w:rsidRDefault="005626C1" w:rsidP="009F5AE9">
            <w:pPr>
              <w:widowControl/>
              <w:suppressAutoHyphens w:val="0"/>
              <w:autoSpaceDE/>
              <w:spacing w:line="270" w:lineRule="atLeast"/>
              <w:jc w:val="center"/>
              <w:rPr>
                <w:rFonts w:ascii="Times New Roman" w:eastAsia="Times New Roman" w:hAnsi="Times New Roman" w:cs="Times New Roman"/>
                <w:sz w:val="24"/>
                <w:lang w:bidi="ar-SA"/>
              </w:rPr>
            </w:pPr>
            <w:r w:rsidRPr="009F5AE9">
              <w:rPr>
                <w:rFonts w:ascii="Times New Roman" w:eastAsia="Times New Roman" w:hAnsi="Times New Roman" w:cs="Times New Roman"/>
                <w:sz w:val="24"/>
                <w:lang w:bidi="ar-SA"/>
              </w:rPr>
              <w:t>5.5</w:t>
            </w:r>
          </w:p>
        </w:tc>
      </w:tr>
    </w:tbl>
    <w:p w14:paraId="0A89301A" w14:textId="77777777" w:rsidR="00FC7CA8" w:rsidRPr="009F5AE9" w:rsidRDefault="00FC7CA8" w:rsidP="00FC7CA8">
      <w:pPr>
        <w:widowControl/>
        <w:shd w:val="clear" w:color="auto" w:fill="FFFFFF"/>
        <w:suppressAutoHyphens w:val="0"/>
        <w:autoSpaceDE/>
        <w:spacing w:line="270" w:lineRule="atLeast"/>
        <w:jc w:val="both"/>
        <w:outlineLvl w:val="0"/>
        <w:rPr>
          <w:rFonts w:ascii="Times New Roman" w:eastAsia="Times New Roman" w:hAnsi="Times New Roman" w:cs="Times New Roman"/>
          <w:bCs/>
          <w:color w:val="22272F"/>
          <w:kern w:val="36"/>
          <w:sz w:val="24"/>
          <w:lang w:bidi="ar-SA"/>
        </w:rPr>
      </w:pPr>
      <w:r w:rsidRPr="009F5AE9">
        <w:rPr>
          <w:rFonts w:ascii="Times New Roman" w:eastAsia="Times New Roman" w:hAnsi="Times New Roman" w:cs="Times New Roman"/>
          <w:bCs/>
          <w:color w:val="22272F"/>
          <w:kern w:val="36"/>
          <w:sz w:val="24"/>
          <w:lang w:bidi="ar-SA"/>
        </w:rPr>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p>
    <w:p w14:paraId="4C070147" w14:textId="77777777" w:rsidR="005626C1" w:rsidRPr="009F5AE9" w:rsidRDefault="005626C1" w:rsidP="009F5AE9">
      <w:pPr>
        <w:widowControl/>
        <w:tabs>
          <w:tab w:val="left" w:pos="720"/>
        </w:tabs>
        <w:suppressAutoHyphens w:val="0"/>
        <w:autoSpaceDE/>
        <w:ind w:left="357"/>
        <w:jc w:val="both"/>
        <w:rPr>
          <w:rFonts w:ascii="Times New Roman" w:eastAsia="Arial" w:hAnsi="Times New Roman" w:cs="Times New Roman"/>
          <w:sz w:val="24"/>
          <w:shd w:val="clear" w:color="auto" w:fill="FFFFFF"/>
          <w:lang w:eastAsia="en-US" w:bidi="ar-SA"/>
        </w:rPr>
      </w:pPr>
    </w:p>
    <w:p w14:paraId="43C8E499" w14:textId="77777777" w:rsidR="005626C1" w:rsidRPr="009F5AE9" w:rsidRDefault="005626C1" w:rsidP="009F5AE9">
      <w:pPr>
        <w:widowControl/>
        <w:suppressAutoHyphens w:val="0"/>
        <w:autoSpaceDE/>
        <w:ind w:firstLine="357"/>
        <w:jc w:val="both"/>
        <w:rPr>
          <w:rFonts w:ascii="Times New Roman" w:eastAsia="Arial" w:hAnsi="Times New Roman" w:cs="Times New Roman"/>
          <w:b/>
          <w:spacing w:val="-3"/>
          <w:sz w:val="24"/>
          <w:shd w:val="clear" w:color="auto" w:fill="FFFFFF"/>
          <w:lang w:eastAsia="en-US" w:bidi="ar-SA"/>
        </w:rPr>
      </w:pPr>
      <w:r w:rsidRPr="009F5AE9">
        <w:rPr>
          <w:rFonts w:ascii="Times New Roman" w:eastAsia="Arial" w:hAnsi="Times New Roman" w:cs="Times New Roman"/>
          <w:b/>
          <w:spacing w:val="-3"/>
          <w:sz w:val="24"/>
          <w:shd w:val="clear" w:color="auto" w:fill="FFFFFF"/>
          <w:lang w:eastAsia="en-US" w:bidi="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CF69954" w14:textId="77777777" w:rsidR="005626C1" w:rsidRPr="009F5AE9" w:rsidRDefault="005626C1" w:rsidP="009F5AE9">
      <w:pPr>
        <w:widowControl/>
        <w:suppressAutoHyphens w:val="0"/>
        <w:autoSpaceDE/>
        <w:ind w:firstLine="357"/>
        <w:jc w:val="both"/>
        <w:rPr>
          <w:rFonts w:ascii="Times New Roman" w:eastAsia="Arial" w:hAnsi="Times New Roman" w:cs="Times New Roman"/>
          <w:b/>
          <w:spacing w:val="-3"/>
          <w:sz w:val="24"/>
          <w:shd w:val="clear" w:color="auto" w:fill="FFFFFF"/>
          <w:lang w:eastAsia="en-US" w:bidi="ar-SA"/>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5251"/>
      </w:tblGrid>
      <w:tr w:rsidR="005626C1" w:rsidRPr="009F5AE9" w14:paraId="0E15DF1C" w14:textId="77777777" w:rsidTr="003A67F7">
        <w:trPr>
          <w:jc w:val="center"/>
        </w:trPr>
        <w:tc>
          <w:tcPr>
            <w:tcW w:w="4106" w:type="dxa"/>
            <w:shd w:val="clear" w:color="auto" w:fill="auto"/>
          </w:tcPr>
          <w:p w14:paraId="6B64D386" w14:textId="77777777" w:rsidR="005626C1" w:rsidRPr="009F5AE9" w:rsidRDefault="005626C1" w:rsidP="009F5AE9">
            <w:pPr>
              <w:widowControl/>
              <w:suppressAutoHyphens w:val="0"/>
              <w:autoSpaceDE/>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Минимальная (максимальная) площадь земельного участка</w:t>
            </w:r>
          </w:p>
        </w:tc>
        <w:tc>
          <w:tcPr>
            <w:tcW w:w="5251" w:type="dxa"/>
            <w:shd w:val="clear" w:color="auto" w:fill="auto"/>
          </w:tcPr>
          <w:p w14:paraId="1613BBBC" w14:textId="296E98E2" w:rsidR="005626C1" w:rsidRPr="009F5AE9" w:rsidRDefault="00413240" w:rsidP="009F5AE9">
            <w:pPr>
              <w:widowControl/>
              <w:suppressAutoHyphens w:val="0"/>
              <w:autoSpaceDE/>
              <w:spacing w:line="276" w:lineRule="auto"/>
              <w:jc w:val="center"/>
              <w:rPr>
                <w:rFonts w:ascii="Times New Roman" w:eastAsiaTheme="minorHAnsi" w:hAnsi="Times New Roman" w:cs="Times New Roman"/>
                <w:sz w:val="24"/>
                <w:lang w:eastAsia="en-US" w:bidi="ar-SA"/>
              </w:rPr>
            </w:pPr>
            <w:r>
              <w:rPr>
                <w:rFonts w:ascii="Times New Roman" w:eastAsiaTheme="minorHAnsi" w:hAnsi="Times New Roman" w:cs="Times New Roman"/>
                <w:sz w:val="24"/>
                <w:lang w:eastAsia="en-US" w:bidi="ar-SA"/>
              </w:rPr>
              <w:t xml:space="preserve">Не регламентируется </w:t>
            </w:r>
          </w:p>
        </w:tc>
      </w:tr>
      <w:tr w:rsidR="000B49E8" w:rsidRPr="009F5AE9" w14:paraId="2A5341BF" w14:textId="77777777" w:rsidTr="003A67F7">
        <w:trPr>
          <w:jc w:val="center"/>
        </w:trPr>
        <w:tc>
          <w:tcPr>
            <w:tcW w:w="4106" w:type="dxa"/>
            <w:shd w:val="clear" w:color="auto" w:fill="auto"/>
          </w:tcPr>
          <w:p w14:paraId="781CF768" w14:textId="77777777" w:rsidR="000B49E8" w:rsidRPr="006A1ECE" w:rsidRDefault="000B49E8" w:rsidP="000B49E8">
            <w:pPr>
              <w:tabs>
                <w:tab w:val="left" w:pos="547"/>
                <w:tab w:val="left" w:pos="1134"/>
              </w:tabs>
              <w:contextualSpacing/>
              <w:rPr>
                <w:rFonts w:ascii="Times New Roman" w:eastAsiaTheme="minorHAnsi" w:hAnsi="Times New Roman" w:cs="Times New Roman"/>
                <w:sz w:val="24"/>
                <w:lang w:eastAsia="en-US" w:bidi="ar-SA"/>
              </w:rPr>
            </w:pPr>
            <w:r w:rsidRPr="006A1ECE">
              <w:rPr>
                <w:rFonts w:ascii="Times New Roman" w:eastAsia="Arial" w:hAnsi="Times New Roman" w:cs="Times New Roman"/>
                <w:spacing w:val="-4"/>
                <w:sz w:val="24"/>
                <w:shd w:val="clear" w:color="auto" w:fill="FFFFFF"/>
                <w:lang w:eastAsia="en-US" w:bidi="ar-SA"/>
              </w:rPr>
              <w:t>Минимальные (максимальные) размеры земельных участков для объектов электросетевого хозяйства, объектов связи</w:t>
            </w:r>
          </w:p>
        </w:tc>
        <w:tc>
          <w:tcPr>
            <w:tcW w:w="5251" w:type="dxa"/>
            <w:shd w:val="clear" w:color="auto" w:fill="auto"/>
          </w:tcPr>
          <w:p w14:paraId="0A4C4081" w14:textId="77777777" w:rsidR="000B49E8" w:rsidRPr="006A1ECE" w:rsidRDefault="000B49E8" w:rsidP="009F5AE9">
            <w:pPr>
              <w:widowControl/>
              <w:suppressAutoHyphens w:val="0"/>
              <w:autoSpaceDE/>
              <w:spacing w:line="276" w:lineRule="auto"/>
              <w:jc w:val="center"/>
              <w:rPr>
                <w:rFonts w:ascii="Times New Roman" w:eastAsiaTheme="minorHAnsi" w:hAnsi="Times New Roman" w:cs="Times New Roman"/>
                <w:sz w:val="24"/>
                <w:lang w:eastAsia="en-US" w:bidi="ar-SA"/>
              </w:rPr>
            </w:pPr>
            <w:r w:rsidRPr="006A1ECE">
              <w:rPr>
                <w:rFonts w:ascii="Times New Roman" w:eastAsiaTheme="minorHAnsi" w:hAnsi="Times New Roman" w:cs="Times New Roman"/>
                <w:sz w:val="24"/>
                <w:lang w:eastAsia="en-US" w:bidi="ar-SA"/>
              </w:rPr>
              <w:t>50 (300) м2</w:t>
            </w:r>
          </w:p>
        </w:tc>
      </w:tr>
      <w:tr w:rsidR="005626C1" w:rsidRPr="009F5AE9" w14:paraId="4BCB0B75" w14:textId="77777777" w:rsidTr="003A67F7">
        <w:trPr>
          <w:jc w:val="center"/>
        </w:trPr>
        <w:tc>
          <w:tcPr>
            <w:tcW w:w="4106" w:type="dxa"/>
            <w:shd w:val="clear" w:color="auto" w:fill="auto"/>
          </w:tcPr>
          <w:p w14:paraId="570E0EA8" w14:textId="77777777" w:rsidR="005626C1" w:rsidRPr="009F5AE9" w:rsidRDefault="005626C1" w:rsidP="009F5AE9">
            <w:pPr>
              <w:widowControl/>
              <w:suppressAutoHyphens w:val="0"/>
              <w:autoSpaceDE/>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Минимальные отступы от границ земельных участков в целях определения мест допустимого размещения зданий, строений и сооружений</w:t>
            </w:r>
          </w:p>
        </w:tc>
        <w:tc>
          <w:tcPr>
            <w:tcW w:w="5251" w:type="dxa"/>
            <w:shd w:val="clear" w:color="auto" w:fill="auto"/>
            <w:vAlign w:val="center"/>
          </w:tcPr>
          <w:p w14:paraId="51552DCE" w14:textId="77777777" w:rsidR="005626C1" w:rsidRPr="003A67F7" w:rsidRDefault="005626C1" w:rsidP="009F5AE9">
            <w:pPr>
              <w:widowControl/>
              <w:tabs>
                <w:tab w:val="left" w:pos="14821"/>
              </w:tabs>
              <w:suppressAutoHyphens w:val="0"/>
              <w:autoSpaceDE/>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 минимальный отступ зданий, строений, сооружений от границы земельного участка –3</w:t>
            </w:r>
            <w:r w:rsidR="003A67F7">
              <w:rPr>
                <w:rFonts w:ascii="Times New Roman" w:eastAsiaTheme="minorHAnsi" w:hAnsi="Times New Roman" w:cs="Times New Roman"/>
                <w:sz w:val="24"/>
                <w:lang w:eastAsia="en-US" w:bidi="ar-SA"/>
              </w:rPr>
              <w:t>м</w:t>
            </w:r>
          </w:p>
        </w:tc>
      </w:tr>
      <w:tr w:rsidR="005626C1" w:rsidRPr="009F5AE9" w14:paraId="5334844F" w14:textId="77777777" w:rsidTr="003A67F7">
        <w:trPr>
          <w:jc w:val="center"/>
        </w:trPr>
        <w:tc>
          <w:tcPr>
            <w:tcW w:w="4106" w:type="dxa"/>
            <w:shd w:val="clear" w:color="auto" w:fill="auto"/>
          </w:tcPr>
          <w:p w14:paraId="47835641" w14:textId="77777777" w:rsidR="005626C1" w:rsidRPr="009F5AE9" w:rsidRDefault="005626C1" w:rsidP="009F5AE9">
            <w:pPr>
              <w:widowControl/>
              <w:suppressAutoHyphens w:val="0"/>
              <w:autoSpaceDE/>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Предельное количество этажей или предельную высоту зданий, строений, сооружений.</w:t>
            </w:r>
          </w:p>
        </w:tc>
        <w:tc>
          <w:tcPr>
            <w:tcW w:w="5251" w:type="dxa"/>
            <w:shd w:val="clear" w:color="auto" w:fill="auto"/>
            <w:vAlign w:val="center"/>
          </w:tcPr>
          <w:p w14:paraId="1490D1C9" w14:textId="77777777" w:rsidR="005626C1" w:rsidRPr="009F5AE9" w:rsidRDefault="005626C1" w:rsidP="009F5AE9">
            <w:pPr>
              <w:widowControl/>
              <w:tabs>
                <w:tab w:val="left" w:pos="427"/>
              </w:tabs>
              <w:suppressAutoHyphens w:val="0"/>
              <w:autoSpaceDE/>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 для всех основных строений количество надземных этажей – не более трех.</w:t>
            </w:r>
          </w:p>
          <w:p w14:paraId="12CCBB27" w14:textId="77777777" w:rsidR="005626C1" w:rsidRPr="009F5AE9" w:rsidRDefault="005626C1" w:rsidP="009F5AE9">
            <w:pPr>
              <w:widowControl/>
              <w:tabs>
                <w:tab w:val="left" w:pos="427"/>
              </w:tabs>
              <w:suppressAutoHyphens w:val="0"/>
              <w:autoSpaceDE/>
              <w:rPr>
                <w:rFonts w:ascii="Times New Roman" w:eastAsiaTheme="minorHAnsi" w:hAnsi="Times New Roman" w:cs="Times New Roman"/>
                <w:i/>
                <w:sz w:val="24"/>
                <w:lang w:eastAsia="en-US" w:bidi="ar-SA"/>
              </w:rPr>
            </w:pPr>
          </w:p>
        </w:tc>
      </w:tr>
      <w:tr w:rsidR="005626C1" w:rsidRPr="009F5AE9" w14:paraId="7177F2FA" w14:textId="77777777" w:rsidTr="003A67F7">
        <w:trPr>
          <w:jc w:val="center"/>
        </w:trPr>
        <w:tc>
          <w:tcPr>
            <w:tcW w:w="4106" w:type="dxa"/>
            <w:shd w:val="clear" w:color="auto" w:fill="auto"/>
          </w:tcPr>
          <w:p w14:paraId="20C4ACEF" w14:textId="77777777" w:rsidR="005626C1" w:rsidRPr="009F5AE9" w:rsidRDefault="005626C1" w:rsidP="009F5AE9">
            <w:pPr>
              <w:widowControl/>
              <w:suppressAutoHyphens w:val="0"/>
              <w:autoSpaceDE/>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Максимальный процент застройки в границах земельного участка</w:t>
            </w:r>
          </w:p>
        </w:tc>
        <w:tc>
          <w:tcPr>
            <w:tcW w:w="5251" w:type="dxa"/>
            <w:shd w:val="clear" w:color="auto" w:fill="auto"/>
            <w:vAlign w:val="center"/>
          </w:tcPr>
          <w:p w14:paraId="342B0552" w14:textId="77777777" w:rsidR="005626C1" w:rsidRPr="009F5AE9" w:rsidRDefault="005626C1" w:rsidP="009F5AE9">
            <w:pPr>
              <w:widowControl/>
              <w:tabs>
                <w:tab w:val="left" w:pos="14821"/>
              </w:tabs>
              <w:suppressAutoHyphens w:val="0"/>
              <w:autoSpaceDE/>
              <w:jc w:val="center"/>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 xml:space="preserve"> 40%.</w:t>
            </w:r>
          </w:p>
        </w:tc>
      </w:tr>
    </w:tbl>
    <w:p w14:paraId="21B15902" w14:textId="77777777" w:rsidR="005626C1" w:rsidRPr="009F5AE9" w:rsidRDefault="005626C1"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Требования к </w:t>
      </w:r>
      <w:r w:rsidRPr="009F5AE9">
        <w:rPr>
          <w:rFonts w:ascii="Times New Roman" w:eastAsia="Arial" w:hAnsi="Times New Roman" w:cs="Times New Roman"/>
          <w:spacing w:val="-3"/>
          <w:sz w:val="24"/>
          <w:shd w:val="clear" w:color="auto" w:fill="FFFFFF"/>
          <w:lang w:eastAsia="en-US" w:bidi="ar-SA"/>
        </w:rPr>
        <w:t xml:space="preserve">размерам земельных участков и </w:t>
      </w:r>
      <w:r w:rsidRPr="009F5AE9">
        <w:rPr>
          <w:rFonts w:ascii="Times New Roman" w:eastAsia="Arial" w:hAnsi="Times New Roman" w:cs="Times New Roman"/>
          <w:sz w:val="24"/>
          <w:shd w:val="clear" w:color="auto" w:fill="FFFFFF"/>
          <w:lang w:eastAsia="en-US" w:bidi="ar-SA"/>
        </w:rPr>
        <w:t xml:space="preserve">параметрам разрешенного </w:t>
      </w:r>
      <w:r w:rsidRPr="009F5AE9">
        <w:rPr>
          <w:rFonts w:ascii="Times New Roman" w:eastAsia="Arial" w:hAnsi="Times New Roman" w:cs="Times New Roman"/>
          <w:spacing w:val="-2"/>
          <w:sz w:val="24"/>
          <w:shd w:val="clear" w:color="auto" w:fill="FFFFFF"/>
          <w:lang w:eastAsia="en-US" w:bidi="ar-SA"/>
        </w:rPr>
        <w:t>строительства, реконструкции объектов капитального строительства</w:t>
      </w:r>
      <w:r w:rsidRPr="009F5AE9">
        <w:rPr>
          <w:rFonts w:ascii="Times New Roman" w:eastAsia="Arial" w:hAnsi="Times New Roman" w:cs="Times New Roman"/>
          <w:sz w:val="24"/>
          <w:shd w:val="clear" w:color="auto" w:fill="FFFFFF"/>
          <w:lang w:eastAsia="en-US" w:bidi="ar-SA"/>
        </w:rPr>
        <w:t xml:space="preserve"> в соответствии со следующими документами:</w:t>
      </w:r>
    </w:p>
    <w:p w14:paraId="2BB062B1" w14:textId="77777777" w:rsidR="005626C1" w:rsidRPr="009F5AE9" w:rsidRDefault="00B82CCB" w:rsidP="00EB00F3">
      <w:pPr>
        <w:widowControl/>
        <w:numPr>
          <w:ilvl w:val="0"/>
          <w:numId w:val="35"/>
        </w:numPr>
        <w:tabs>
          <w:tab w:val="left" w:pos="408"/>
        </w:tabs>
        <w:suppressAutoHyphens w:val="0"/>
        <w:autoSpaceDE/>
        <w:spacing w:line="276" w:lineRule="auto"/>
        <w:rPr>
          <w:rFonts w:ascii="Times New Roman" w:eastAsia="Arial" w:hAnsi="Times New Roman" w:cs="Times New Roman"/>
          <w:sz w:val="24"/>
          <w:lang w:eastAsia="en-US" w:bidi="ar-SA"/>
        </w:rPr>
      </w:pPr>
      <w:r>
        <w:rPr>
          <w:rFonts w:ascii="Times New Roman" w:eastAsia="Arial" w:hAnsi="Times New Roman" w:cs="Times New Roman"/>
          <w:sz w:val="24"/>
          <w:lang w:eastAsia="en-US" w:bidi="ar-SA"/>
        </w:rPr>
        <w:lastRenderedPageBreak/>
        <w:t>СП 42.13330.2016</w:t>
      </w:r>
      <w:r w:rsidR="005626C1" w:rsidRPr="009F5AE9">
        <w:rPr>
          <w:rFonts w:ascii="Times New Roman" w:eastAsia="Arial" w:hAnsi="Times New Roman" w:cs="Times New Roman"/>
          <w:sz w:val="24"/>
          <w:lang w:eastAsia="en-US" w:bidi="ar-SA"/>
        </w:rPr>
        <w:t xml:space="preserve"> «СНиП 2.07.01-89* Градостроительство. Планировка и застройка городских и сельских поселений» </w:t>
      </w:r>
    </w:p>
    <w:p w14:paraId="28C6E649" w14:textId="77777777" w:rsidR="005626C1" w:rsidRPr="009F5AE9" w:rsidRDefault="005626C1" w:rsidP="00EB00F3">
      <w:pPr>
        <w:widowControl/>
        <w:numPr>
          <w:ilvl w:val="0"/>
          <w:numId w:val="35"/>
        </w:numPr>
        <w:tabs>
          <w:tab w:val="left" w:pos="408"/>
        </w:tabs>
        <w:suppressAutoHyphens w:val="0"/>
        <w:autoSpaceDE/>
        <w:spacing w:line="276" w:lineRule="auto"/>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Другие действующие нормативные документы и технические регламенты</w:t>
      </w:r>
    </w:p>
    <w:p w14:paraId="717D4B05" w14:textId="77777777" w:rsidR="005626C1" w:rsidRPr="009F5AE9" w:rsidRDefault="005626C1" w:rsidP="009F5AE9">
      <w:pPr>
        <w:widowControl/>
        <w:suppressAutoHyphens w:val="0"/>
        <w:autoSpaceDE/>
        <w:jc w:val="both"/>
        <w:rPr>
          <w:rFonts w:ascii="Times New Roman" w:eastAsiaTheme="minorHAnsi" w:hAnsi="Times New Roman" w:cs="Times New Roman"/>
          <w:sz w:val="24"/>
          <w:lang w:eastAsia="en-US" w:bidi="ar-SA"/>
        </w:rPr>
      </w:pPr>
      <w:r w:rsidRPr="009F5AE9">
        <w:rPr>
          <w:rFonts w:ascii="Times New Roman" w:eastAsia="Arial" w:hAnsi="Times New Roman" w:cs="Times New Roman"/>
          <w:sz w:val="24"/>
          <w:lang w:eastAsia="en-US" w:bidi="ar-SA"/>
        </w:rPr>
        <w:t>В общем балансе территории скверов, площадь озелененных территорий – не менее 70 %.</w:t>
      </w:r>
      <w:r w:rsidRPr="009F5AE9">
        <w:rPr>
          <w:rFonts w:ascii="Times New Roman" w:eastAsiaTheme="minorHAnsi" w:hAnsi="Times New Roman" w:cs="Times New Roman"/>
          <w:sz w:val="24"/>
          <w:lang w:eastAsia="en-US" w:bidi="ar-SA"/>
        </w:rPr>
        <w:t>».</w:t>
      </w:r>
    </w:p>
    <w:p w14:paraId="6EB3EA1C" w14:textId="77777777" w:rsidR="005626C1" w:rsidRPr="009F5AE9" w:rsidRDefault="005626C1" w:rsidP="009F5AE9">
      <w:pPr>
        <w:widowControl/>
        <w:suppressAutoHyphens w:val="0"/>
        <w:autoSpaceDE/>
        <w:jc w:val="right"/>
        <w:rPr>
          <w:rFonts w:ascii="Times New Roman" w:eastAsia="Times New Roman" w:hAnsi="Times New Roman" w:cs="Times New Roman"/>
          <w:sz w:val="24"/>
          <w:lang w:bidi="ar-SA"/>
        </w:rPr>
      </w:pPr>
    </w:p>
    <w:p w14:paraId="07293893" w14:textId="77777777" w:rsidR="005552EA" w:rsidRPr="009F5AE9" w:rsidRDefault="005552EA" w:rsidP="009F5AE9">
      <w:pPr>
        <w:ind w:firstLine="340"/>
        <w:jc w:val="both"/>
        <w:rPr>
          <w:rFonts w:ascii="Times New Roman" w:eastAsia="Arial" w:hAnsi="Times New Roman" w:cs="Times New Roman"/>
          <w:strike/>
          <w:sz w:val="24"/>
        </w:rPr>
      </w:pPr>
    </w:p>
    <w:p w14:paraId="536C1161" w14:textId="77777777" w:rsidR="00CD1442" w:rsidRPr="009F5AE9" w:rsidRDefault="006B0BDF" w:rsidP="009F5AE9">
      <w:pPr>
        <w:keepNext/>
        <w:rPr>
          <w:rFonts w:ascii="Times New Roman" w:eastAsia="Arial" w:hAnsi="Times New Roman" w:cs="Times New Roman"/>
          <w:b/>
          <w:sz w:val="24"/>
        </w:rPr>
      </w:pPr>
      <w:r w:rsidRPr="009F5AE9">
        <w:rPr>
          <w:rFonts w:ascii="Times New Roman" w:eastAsia="Arial" w:hAnsi="Times New Roman" w:cs="Times New Roman"/>
          <w:b/>
          <w:sz w:val="24"/>
        </w:rPr>
        <w:t>Стат</w:t>
      </w:r>
      <w:r w:rsidR="004F3FE6" w:rsidRPr="009F5AE9">
        <w:rPr>
          <w:rFonts w:ascii="Times New Roman" w:eastAsia="Arial" w:hAnsi="Times New Roman" w:cs="Times New Roman"/>
          <w:b/>
          <w:sz w:val="24"/>
        </w:rPr>
        <w:t xml:space="preserve">ья </w:t>
      </w:r>
      <w:r w:rsidR="001E49FD" w:rsidRPr="009F5AE9">
        <w:rPr>
          <w:rFonts w:ascii="Times New Roman" w:eastAsia="Arial" w:hAnsi="Times New Roman" w:cs="Times New Roman"/>
          <w:b/>
          <w:sz w:val="24"/>
        </w:rPr>
        <w:t xml:space="preserve"> 35</w:t>
      </w:r>
      <w:r w:rsidR="003478B6" w:rsidRPr="009F5AE9">
        <w:rPr>
          <w:rFonts w:ascii="Times New Roman" w:eastAsia="Arial" w:hAnsi="Times New Roman" w:cs="Times New Roman"/>
          <w:b/>
          <w:sz w:val="24"/>
        </w:rPr>
        <w:t xml:space="preserve"> </w:t>
      </w:r>
      <w:r w:rsidR="00CD1442" w:rsidRPr="009F5AE9">
        <w:rPr>
          <w:rFonts w:ascii="Times New Roman" w:eastAsia="Arial" w:hAnsi="Times New Roman" w:cs="Times New Roman"/>
          <w:b/>
          <w:sz w:val="24"/>
        </w:rPr>
        <w:t>ЗОНЫ ОСОБО ОХРАНЯЕМЫХ ТЕРРИТОРИЙ</w:t>
      </w:r>
    </w:p>
    <w:p w14:paraId="73E395FE" w14:textId="77777777" w:rsidR="00CD1442" w:rsidRPr="009F5AE9" w:rsidRDefault="00CD1442" w:rsidP="009F5AE9">
      <w:pPr>
        <w:ind w:firstLine="357"/>
        <w:jc w:val="both"/>
        <w:rPr>
          <w:rFonts w:ascii="Times New Roman" w:eastAsia="Calibri" w:hAnsi="Times New Roman" w:cs="Times New Roman"/>
          <w:b/>
          <w:spacing w:val="-2"/>
          <w:sz w:val="24"/>
          <w:shd w:val="clear" w:color="auto" w:fill="FFFFFF"/>
        </w:rPr>
      </w:pPr>
      <w:r w:rsidRPr="009F5AE9">
        <w:rPr>
          <w:rFonts w:ascii="Times New Roman" w:eastAsia="Arial" w:hAnsi="Times New Roman" w:cs="Times New Roman"/>
          <w:b/>
          <w:spacing w:val="-3"/>
          <w:sz w:val="24"/>
          <w:shd w:val="clear" w:color="auto" w:fill="FFFFFF"/>
        </w:rPr>
        <w:t>ООПТ — зона особо охраняемых природных территорий</w:t>
      </w:r>
    </w:p>
    <w:p w14:paraId="7CFE36B8" w14:textId="77777777" w:rsidR="00CD1442" w:rsidRPr="009F5AE9" w:rsidRDefault="00CD1442" w:rsidP="009F5AE9">
      <w:pPr>
        <w:ind w:firstLine="357"/>
        <w:jc w:val="both"/>
        <w:rPr>
          <w:rFonts w:ascii="Times New Roman" w:eastAsia="Arial" w:hAnsi="Times New Roman" w:cs="Times New Roman"/>
          <w:b/>
          <w:sz w:val="24"/>
          <w:shd w:val="clear" w:color="auto" w:fill="FFFFFF"/>
        </w:rPr>
      </w:pPr>
      <w:r w:rsidRPr="009F5AE9">
        <w:rPr>
          <w:rFonts w:ascii="Times New Roman" w:eastAsia="Arial" w:hAnsi="Times New Roman" w:cs="Times New Roman"/>
          <w:b/>
          <w:sz w:val="24"/>
          <w:shd w:val="clear" w:color="auto" w:fill="FFFFFF"/>
        </w:rPr>
        <w:t>Особо охраняемые природные территории</w:t>
      </w:r>
      <w:r w:rsidRPr="009F5AE9">
        <w:rPr>
          <w:rFonts w:ascii="Times New Roman" w:eastAsia="Arial" w:hAnsi="Times New Roman" w:cs="Times New Roman"/>
          <w:sz w:val="24"/>
          <w:shd w:val="clear" w:color="auto" w:fill="FFFFFF"/>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3F861E04" w14:textId="77777777" w:rsidR="00CD1442" w:rsidRPr="009F5AE9" w:rsidRDefault="00CD1442" w:rsidP="009F5AE9">
      <w:pPr>
        <w:ind w:firstLine="357"/>
        <w:jc w:val="both"/>
        <w:rPr>
          <w:rFonts w:ascii="Times New Roman" w:eastAsia="Arial" w:hAnsi="Times New Roman" w:cs="Times New Roman"/>
          <w:i/>
          <w:sz w:val="24"/>
          <w:shd w:val="clear" w:color="auto" w:fill="FFFFFF"/>
        </w:rPr>
      </w:pPr>
      <w:r w:rsidRPr="009F5AE9">
        <w:rPr>
          <w:rFonts w:ascii="Times New Roman" w:eastAsia="Arial" w:hAnsi="Times New Roman" w:cs="Times New Roman"/>
          <w:i/>
          <w:sz w:val="24"/>
          <w:shd w:val="clear" w:color="auto" w:fill="FFFFFF"/>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в соответствии с установленными уполномоченными федеральными органами исполнительной власти, уполномоченными органами исполнительной власти Республики Коми или уполномоченными органами местного самоуправления в соответствии с федеральными законами.</w:t>
      </w:r>
    </w:p>
    <w:p w14:paraId="173A4BF5" w14:textId="77777777" w:rsidR="00CD1442" w:rsidRDefault="004F3FE6" w:rsidP="009F5AE9">
      <w:pPr>
        <w:keepNext/>
        <w:rPr>
          <w:rFonts w:ascii="Times New Roman" w:eastAsia="Arial" w:hAnsi="Times New Roman" w:cs="Times New Roman"/>
          <w:b/>
          <w:sz w:val="24"/>
        </w:rPr>
      </w:pPr>
      <w:bookmarkStart w:id="62" w:name="_Hlk514655838"/>
      <w:r w:rsidRPr="009F5AE9">
        <w:rPr>
          <w:rFonts w:ascii="Times New Roman" w:eastAsia="Arial" w:hAnsi="Times New Roman" w:cs="Times New Roman"/>
          <w:b/>
          <w:sz w:val="24"/>
        </w:rPr>
        <w:t xml:space="preserve">Статья </w:t>
      </w:r>
      <w:r w:rsidR="002E1CAC" w:rsidRPr="009F5AE9">
        <w:rPr>
          <w:rFonts w:ascii="Times New Roman" w:eastAsia="Arial" w:hAnsi="Times New Roman" w:cs="Times New Roman"/>
          <w:b/>
          <w:sz w:val="24"/>
        </w:rPr>
        <w:t xml:space="preserve">36  </w:t>
      </w:r>
      <w:r w:rsidR="00CD1442" w:rsidRPr="009F5AE9">
        <w:rPr>
          <w:rFonts w:ascii="Times New Roman" w:eastAsia="Arial" w:hAnsi="Times New Roman" w:cs="Times New Roman"/>
          <w:b/>
          <w:sz w:val="24"/>
        </w:rPr>
        <w:t>ЗОНЫ СЕЛЬСКОХОЗЯЙСТВЕННОГО ИСПОЛЬЗОВАНИЯ</w:t>
      </w:r>
    </w:p>
    <w:p w14:paraId="3280BAF0" w14:textId="77777777" w:rsidR="00450A9B" w:rsidRDefault="00450A9B" w:rsidP="009F5AE9">
      <w:pPr>
        <w:keepNext/>
        <w:rPr>
          <w:rFonts w:ascii="Times New Roman" w:eastAsia="Arial" w:hAnsi="Times New Roman" w:cs="Times New Roman"/>
          <w:b/>
          <w:sz w:val="24"/>
        </w:rPr>
      </w:pPr>
    </w:p>
    <w:p w14:paraId="0F90673A" w14:textId="77777777" w:rsidR="00450A9B" w:rsidRPr="00450A9B" w:rsidRDefault="00450A9B" w:rsidP="00450A9B">
      <w:pPr>
        <w:widowControl/>
        <w:suppressAutoHyphens w:val="0"/>
        <w:autoSpaceDE/>
        <w:ind w:firstLine="357"/>
        <w:jc w:val="both"/>
        <w:rPr>
          <w:rFonts w:ascii="Times New Roman" w:eastAsia="Arial" w:hAnsi="Times New Roman" w:cs="Times New Roman"/>
          <w:b/>
          <w:spacing w:val="-3"/>
          <w:sz w:val="24"/>
          <w:shd w:val="clear" w:color="auto" w:fill="FFFFFF"/>
          <w:lang w:eastAsia="en-US" w:bidi="ar-SA"/>
        </w:rPr>
      </w:pPr>
      <w:r w:rsidRPr="00450A9B">
        <w:rPr>
          <w:rFonts w:ascii="Times New Roman" w:eastAsia="Arial" w:hAnsi="Times New Roman" w:cs="Times New Roman"/>
          <w:b/>
          <w:spacing w:val="-3"/>
          <w:sz w:val="24"/>
          <w:shd w:val="clear" w:color="auto" w:fill="FFFFFF"/>
          <w:lang w:eastAsia="en-US" w:bidi="ar-SA"/>
        </w:rPr>
        <w:t>СХ — зона сельскохозяйственного использования</w:t>
      </w:r>
    </w:p>
    <w:p w14:paraId="31D4CDF9" w14:textId="77777777" w:rsidR="00450A9B" w:rsidRPr="00450A9B" w:rsidRDefault="00450A9B" w:rsidP="00450A9B">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450A9B">
        <w:rPr>
          <w:rFonts w:ascii="Times New Roman" w:eastAsia="Arial" w:hAnsi="Times New Roman" w:cs="Times New Roman"/>
          <w:sz w:val="24"/>
          <w:shd w:val="clear" w:color="auto" w:fill="FFFFFF"/>
          <w:lang w:eastAsia="en-US" w:bidi="ar-SA"/>
        </w:rPr>
        <w:t>Зона сельскохозяйственного использования в границах населенных пунктов-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w:t>
      </w:r>
    </w:p>
    <w:p w14:paraId="4BEEA23F" w14:textId="77777777" w:rsidR="00450A9B" w:rsidRPr="00450A9B" w:rsidRDefault="00450A9B" w:rsidP="00450A9B">
      <w:pPr>
        <w:widowControl/>
        <w:suppressAutoHyphens w:val="0"/>
        <w:autoSpaceDE/>
        <w:ind w:firstLine="357"/>
        <w:jc w:val="both"/>
        <w:rPr>
          <w:rFonts w:ascii="Times New Roman" w:eastAsia="Arial" w:hAnsi="Times New Roman" w:cs="Times New Roman"/>
          <w:b/>
          <w:sz w:val="24"/>
          <w:shd w:val="clear" w:color="auto" w:fill="FFFFFF"/>
          <w:lang w:eastAsia="en-US" w:bidi="ar-SA"/>
        </w:rPr>
      </w:pPr>
      <w:r w:rsidRPr="00450A9B">
        <w:rPr>
          <w:rFonts w:ascii="Times New Roman" w:eastAsia="Arial" w:hAnsi="Times New Roman" w:cs="Times New Roman"/>
          <w:b/>
          <w:spacing w:val="-3"/>
          <w:sz w:val="24"/>
          <w:shd w:val="clear" w:color="auto" w:fill="FFFFFF"/>
          <w:lang w:eastAsia="en-US" w:bidi="ar-SA"/>
        </w:rPr>
        <w:t>Основные</w:t>
      </w:r>
      <w:r w:rsidRPr="00450A9B">
        <w:rPr>
          <w:rFonts w:ascii="Times New Roman" w:eastAsia="Arial" w:hAnsi="Times New Roman" w:cs="Times New Roman"/>
          <w:b/>
          <w:spacing w:val="-5"/>
          <w:sz w:val="24"/>
          <w:shd w:val="clear" w:color="auto" w:fill="FFFFFF"/>
          <w:lang w:eastAsia="en-US" w:bidi="ar-SA"/>
        </w:rPr>
        <w:t xml:space="preserve"> виды разрешенного использования </w:t>
      </w:r>
      <w:bookmarkStart w:id="63" w:name="_Hlk517962136"/>
      <w:r w:rsidRPr="00450A9B">
        <w:rPr>
          <w:rFonts w:ascii="Times New Roman" w:eastAsia="Arial" w:hAnsi="Times New Roman" w:cs="Times New Roman"/>
          <w:b/>
          <w:spacing w:val="-5"/>
          <w:sz w:val="24"/>
          <w:shd w:val="clear" w:color="auto" w:fill="FFFFFF"/>
          <w:lang w:eastAsia="en-US" w:bidi="ar-SA"/>
        </w:rPr>
        <w:t>земельных участков и объектов ка</w:t>
      </w:r>
      <w:r w:rsidRPr="00450A9B">
        <w:rPr>
          <w:rFonts w:ascii="Times New Roman" w:eastAsia="Arial" w:hAnsi="Times New Roman" w:cs="Times New Roman"/>
          <w:b/>
          <w:sz w:val="24"/>
          <w:shd w:val="clear" w:color="auto" w:fill="FFFFFF"/>
          <w:lang w:eastAsia="en-US" w:bidi="ar-SA"/>
        </w:rPr>
        <w:t>питального строительства:</w:t>
      </w:r>
    </w:p>
    <w:bookmarkEnd w:id="63"/>
    <w:p w14:paraId="1CD32E18" w14:textId="77777777" w:rsidR="00450A9B" w:rsidRPr="00450A9B" w:rsidRDefault="00450A9B" w:rsidP="00450A9B">
      <w:pPr>
        <w:widowControl/>
        <w:suppressAutoHyphens w:val="0"/>
        <w:autoSpaceDE/>
        <w:ind w:firstLine="357"/>
        <w:jc w:val="both"/>
        <w:rPr>
          <w:rFonts w:ascii="Times New Roman" w:eastAsia="Arial" w:hAnsi="Times New Roman" w:cs="Times New Roman"/>
          <w:sz w:val="24"/>
          <w:shd w:val="clear" w:color="auto" w:fill="FFFFFF"/>
          <w:lang w:eastAsia="en-US" w:bidi="ar-SA"/>
        </w:rPr>
      </w:pPr>
    </w:p>
    <w:tbl>
      <w:tblPr>
        <w:tblW w:w="9364" w:type="dxa"/>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450A9B" w:rsidRPr="00450A9B" w14:paraId="3D4B096A"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6C9C1513"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tcBorders>
              <w:top w:val="single" w:sz="6" w:space="0" w:color="000000"/>
              <w:bottom w:val="single" w:sz="6" w:space="0" w:color="000000"/>
              <w:right w:val="single" w:sz="6" w:space="0" w:color="000000"/>
            </w:tcBorders>
            <w:shd w:val="clear" w:color="auto" w:fill="FFFFFF"/>
            <w:hideMark/>
          </w:tcPr>
          <w:p w14:paraId="3AE1693F"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tcBorders>
              <w:top w:val="single" w:sz="6" w:space="0" w:color="000000"/>
              <w:bottom w:val="single" w:sz="6" w:space="0" w:color="000000"/>
              <w:right w:val="single" w:sz="6" w:space="0" w:color="000000"/>
            </w:tcBorders>
            <w:shd w:val="clear" w:color="auto" w:fill="FFFFFF"/>
            <w:hideMark/>
          </w:tcPr>
          <w:p w14:paraId="748F6CBA"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hyperlink r:id="rId60" w:anchor="block_3333" w:history="1">
              <w:r w:rsidRPr="00450A9B">
                <w:rPr>
                  <w:rFonts w:ascii="Times New Roman" w:eastAsia="Times New Roman" w:hAnsi="Times New Roman" w:cs="Times New Roman"/>
                  <w:sz w:val="24"/>
                  <w:u w:val="single"/>
                  <w:lang w:bidi="ar-SA"/>
                </w:rPr>
                <w:t>*</w:t>
              </w:r>
            </w:hyperlink>
          </w:p>
        </w:tc>
      </w:tr>
      <w:tr w:rsidR="00450A9B" w:rsidRPr="00450A9B" w14:paraId="7D3D3F59"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02B50C71"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1</w:t>
            </w:r>
          </w:p>
        </w:tc>
        <w:tc>
          <w:tcPr>
            <w:tcW w:w="5539" w:type="dxa"/>
            <w:tcBorders>
              <w:top w:val="single" w:sz="6" w:space="0" w:color="000000"/>
              <w:bottom w:val="single" w:sz="6" w:space="0" w:color="000000"/>
              <w:right w:val="single" w:sz="6" w:space="0" w:color="000000"/>
            </w:tcBorders>
            <w:shd w:val="clear" w:color="auto" w:fill="FFFFFF"/>
            <w:hideMark/>
          </w:tcPr>
          <w:p w14:paraId="76AAF1DC"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2</w:t>
            </w:r>
          </w:p>
        </w:tc>
        <w:tc>
          <w:tcPr>
            <w:tcW w:w="1373" w:type="dxa"/>
            <w:tcBorders>
              <w:top w:val="single" w:sz="6" w:space="0" w:color="000000"/>
              <w:bottom w:val="single" w:sz="6" w:space="0" w:color="000000"/>
              <w:right w:val="single" w:sz="6" w:space="0" w:color="000000"/>
            </w:tcBorders>
            <w:shd w:val="clear" w:color="auto" w:fill="FFFFFF"/>
            <w:hideMark/>
          </w:tcPr>
          <w:p w14:paraId="170D8893"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3</w:t>
            </w:r>
          </w:p>
        </w:tc>
      </w:tr>
      <w:tr w:rsidR="00450A9B" w:rsidRPr="00450A9B" w14:paraId="08E46C2A"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31B43244"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Сельскохозяйственное использование</w:t>
            </w:r>
          </w:p>
        </w:tc>
        <w:tc>
          <w:tcPr>
            <w:tcW w:w="5539" w:type="dxa"/>
            <w:tcBorders>
              <w:top w:val="single" w:sz="6" w:space="0" w:color="000000"/>
              <w:bottom w:val="single" w:sz="6" w:space="0" w:color="000000"/>
              <w:right w:val="single" w:sz="6" w:space="0" w:color="000000"/>
            </w:tcBorders>
            <w:shd w:val="clear" w:color="auto" w:fill="FFFFFF"/>
          </w:tcPr>
          <w:p w14:paraId="68F93B22" w14:textId="77777777" w:rsidR="00450A9B" w:rsidRPr="00450A9B" w:rsidRDefault="00450A9B" w:rsidP="00450A9B">
            <w:pPr>
              <w:suppressAutoHyphens w:val="0"/>
              <w:autoSpaceDN w:val="0"/>
              <w:adjustRightInd w:val="0"/>
              <w:contextualSpacing/>
              <w:jc w:val="both"/>
              <w:rPr>
                <w:rFonts w:ascii="Times New Roman" w:eastAsia="Calibri" w:hAnsi="Times New Roman" w:cs="Times New Roman"/>
                <w:sz w:val="22"/>
                <w:lang w:bidi="ar-SA"/>
              </w:rPr>
            </w:pPr>
            <w:r w:rsidRPr="00450A9B">
              <w:rPr>
                <w:rFonts w:ascii="Times New Roman" w:eastAsia="Calibri" w:hAnsi="Times New Roman" w:cs="Times New Roman"/>
                <w:sz w:val="22"/>
                <w:szCs w:val="22"/>
                <w:lang w:bidi="ar-SA"/>
              </w:rPr>
              <w:t>Ведение сельского хозяйства.</w:t>
            </w:r>
          </w:p>
          <w:p w14:paraId="3C5E7ECA"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Содержание данного вида разрешенного использования включает в себя содержание видов разрешенного использования с кодами 1.1 - 1.</w:t>
            </w:r>
            <w:r w:rsidR="002E0DFC">
              <w:rPr>
                <w:rFonts w:ascii="Times New Roman" w:eastAsia="Calibri" w:hAnsi="Times New Roman" w:cs="Times New Roman"/>
                <w:sz w:val="22"/>
                <w:szCs w:val="22"/>
                <w:lang w:bidi="ar-SA"/>
              </w:rPr>
              <w:t>3</w:t>
            </w:r>
            <w:r w:rsidRPr="00450A9B">
              <w:rPr>
                <w:rFonts w:ascii="Times New Roman" w:eastAsia="Calibri" w:hAnsi="Times New Roman" w:cs="Times New Roman"/>
                <w:sz w:val="22"/>
                <w:szCs w:val="22"/>
                <w:lang w:bidi="ar-SA"/>
              </w:rPr>
              <w:t>,</w:t>
            </w:r>
            <w:r w:rsidR="002E0DFC">
              <w:rPr>
                <w:rFonts w:ascii="Times New Roman" w:eastAsia="Calibri" w:hAnsi="Times New Roman" w:cs="Times New Roman"/>
                <w:sz w:val="22"/>
                <w:szCs w:val="22"/>
                <w:lang w:bidi="ar-SA"/>
              </w:rPr>
              <w:t>1.5</w:t>
            </w:r>
            <w:r w:rsidRPr="00450A9B">
              <w:rPr>
                <w:rFonts w:ascii="Times New Roman" w:eastAsia="Calibri" w:hAnsi="Times New Roman" w:cs="Times New Roman"/>
                <w:sz w:val="22"/>
                <w:szCs w:val="22"/>
                <w:lang w:bidi="ar-SA"/>
              </w:rPr>
              <w:t xml:space="preserve"> в том числе размещение зданий и сооружений, используемых для хранения и переработки сельскохозяйственной продукции</w:t>
            </w:r>
          </w:p>
        </w:tc>
        <w:tc>
          <w:tcPr>
            <w:tcW w:w="1373" w:type="dxa"/>
            <w:tcBorders>
              <w:top w:val="single" w:sz="6" w:space="0" w:color="000000"/>
              <w:bottom w:val="single" w:sz="6" w:space="0" w:color="000000"/>
              <w:right w:val="single" w:sz="6" w:space="0" w:color="000000"/>
            </w:tcBorders>
            <w:shd w:val="clear" w:color="auto" w:fill="FFFFFF"/>
          </w:tcPr>
          <w:p w14:paraId="1032D364"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1.0</w:t>
            </w:r>
          </w:p>
        </w:tc>
      </w:tr>
      <w:tr w:rsidR="00450A9B" w:rsidRPr="00450A9B" w14:paraId="305EF5EC"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3E1629A6"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Растениеводство</w:t>
            </w:r>
          </w:p>
        </w:tc>
        <w:tc>
          <w:tcPr>
            <w:tcW w:w="5539" w:type="dxa"/>
            <w:tcBorders>
              <w:top w:val="single" w:sz="6" w:space="0" w:color="000000"/>
              <w:bottom w:val="single" w:sz="6" w:space="0" w:color="000000"/>
              <w:right w:val="single" w:sz="6" w:space="0" w:color="000000"/>
            </w:tcBorders>
            <w:shd w:val="clear" w:color="auto" w:fill="FFFFFF"/>
          </w:tcPr>
          <w:p w14:paraId="7348AD74" w14:textId="77777777" w:rsidR="00450A9B" w:rsidRPr="00450A9B" w:rsidRDefault="00450A9B" w:rsidP="00450A9B">
            <w:pPr>
              <w:suppressAutoHyphens w:val="0"/>
              <w:autoSpaceDN w:val="0"/>
              <w:adjustRightInd w:val="0"/>
              <w:jc w:val="both"/>
              <w:rPr>
                <w:rFonts w:ascii="Times New Roman" w:eastAsia="Times New Roman" w:hAnsi="Times New Roman" w:cs="Times New Roman"/>
                <w:sz w:val="22"/>
                <w:lang w:bidi="ar-SA"/>
              </w:rPr>
            </w:pPr>
            <w:r w:rsidRPr="00450A9B">
              <w:rPr>
                <w:rFonts w:ascii="Times New Roman" w:eastAsia="Times New Roman" w:hAnsi="Times New Roman" w:cs="Times New Roman"/>
                <w:sz w:val="22"/>
                <w:szCs w:val="22"/>
                <w:lang w:bidi="ar-SA"/>
              </w:rPr>
              <w:t>Осуществление хозяйственной деятельности, связанной с выращиванием сельскохозяйственных культур.</w:t>
            </w:r>
          </w:p>
          <w:p w14:paraId="46332769"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ar47" w:tooltip="Ссылка на текущий документ" w:history="1">
              <w:r w:rsidRPr="00450A9B">
                <w:rPr>
                  <w:rFonts w:ascii="Times New Roman" w:eastAsia="Calibri" w:hAnsi="Times New Roman" w:cs="Times New Roman"/>
                  <w:sz w:val="22"/>
                  <w:szCs w:val="22"/>
                  <w:lang w:bidi="ar-SA"/>
                </w:rPr>
                <w:t>кодами 1.2</w:t>
              </w:r>
            </w:hyperlink>
            <w:r w:rsidRPr="00450A9B">
              <w:rPr>
                <w:rFonts w:ascii="Times New Roman" w:eastAsia="Calibri" w:hAnsi="Times New Roman" w:cs="Times New Roman"/>
                <w:sz w:val="22"/>
                <w:szCs w:val="22"/>
                <w:lang w:bidi="ar-SA"/>
              </w:rPr>
              <w:t xml:space="preserve"> - </w:t>
            </w:r>
            <w:hyperlink w:anchor="Par59" w:tooltip="Ссылка на текущий документ" w:history="1">
              <w:r w:rsidRPr="00450A9B">
                <w:rPr>
                  <w:rFonts w:ascii="Times New Roman" w:eastAsia="Calibri" w:hAnsi="Times New Roman" w:cs="Times New Roman"/>
                  <w:sz w:val="22"/>
                  <w:szCs w:val="22"/>
                  <w:lang w:bidi="ar-SA"/>
                </w:rPr>
                <w:t>1.6</w:t>
              </w:r>
            </w:hyperlink>
          </w:p>
        </w:tc>
        <w:tc>
          <w:tcPr>
            <w:tcW w:w="1373" w:type="dxa"/>
            <w:tcBorders>
              <w:top w:val="single" w:sz="6" w:space="0" w:color="000000"/>
              <w:bottom w:val="single" w:sz="6" w:space="0" w:color="000000"/>
              <w:right w:val="single" w:sz="6" w:space="0" w:color="000000"/>
            </w:tcBorders>
            <w:shd w:val="clear" w:color="auto" w:fill="FFFFFF"/>
          </w:tcPr>
          <w:p w14:paraId="337BD31E"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lastRenderedPageBreak/>
              <w:t>1.1</w:t>
            </w:r>
          </w:p>
        </w:tc>
      </w:tr>
      <w:tr w:rsidR="00450A9B" w:rsidRPr="00450A9B" w14:paraId="0099EDAA"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460D3846"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Выращивание зерновых и иных сельскохозяйственных культур</w:t>
            </w:r>
          </w:p>
        </w:tc>
        <w:tc>
          <w:tcPr>
            <w:tcW w:w="5539" w:type="dxa"/>
            <w:tcBorders>
              <w:top w:val="single" w:sz="6" w:space="0" w:color="000000"/>
              <w:bottom w:val="single" w:sz="6" w:space="0" w:color="000000"/>
              <w:right w:val="single" w:sz="6" w:space="0" w:color="000000"/>
            </w:tcBorders>
            <w:shd w:val="clear" w:color="auto" w:fill="FFFFFF"/>
          </w:tcPr>
          <w:p w14:paraId="0434B198"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373" w:type="dxa"/>
            <w:tcBorders>
              <w:top w:val="single" w:sz="6" w:space="0" w:color="000000"/>
              <w:bottom w:val="single" w:sz="6" w:space="0" w:color="000000"/>
              <w:right w:val="single" w:sz="6" w:space="0" w:color="000000"/>
            </w:tcBorders>
            <w:shd w:val="clear" w:color="auto" w:fill="FFFFFF"/>
          </w:tcPr>
          <w:p w14:paraId="748DD7BA"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1.2</w:t>
            </w:r>
          </w:p>
        </w:tc>
      </w:tr>
      <w:tr w:rsidR="00450A9B" w:rsidRPr="00450A9B" w14:paraId="5775B6EB"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2C3F463C"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Овощеводство</w:t>
            </w:r>
          </w:p>
        </w:tc>
        <w:tc>
          <w:tcPr>
            <w:tcW w:w="5539" w:type="dxa"/>
            <w:tcBorders>
              <w:top w:val="single" w:sz="6" w:space="0" w:color="000000"/>
              <w:bottom w:val="single" w:sz="6" w:space="0" w:color="000000"/>
              <w:right w:val="single" w:sz="6" w:space="0" w:color="000000"/>
            </w:tcBorders>
            <w:shd w:val="clear" w:color="auto" w:fill="FFFFFF"/>
          </w:tcPr>
          <w:p w14:paraId="12763D79"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373" w:type="dxa"/>
            <w:tcBorders>
              <w:top w:val="single" w:sz="6" w:space="0" w:color="000000"/>
              <w:bottom w:val="single" w:sz="6" w:space="0" w:color="000000"/>
              <w:right w:val="single" w:sz="6" w:space="0" w:color="000000"/>
            </w:tcBorders>
            <w:shd w:val="clear" w:color="auto" w:fill="FFFFFF"/>
          </w:tcPr>
          <w:p w14:paraId="5D21097C"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1.3</w:t>
            </w:r>
          </w:p>
        </w:tc>
      </w:tr>
      <w:tr w:rsidR="00450A9B" w:rsidRPr="00450A9B" w14:paraId="63786A83"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59F747DC"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Садоводство</w:t>
            </w:r>
          </w:p>
        </w:tc>
        <w:tc>
          <w:tcPr>
            <w:tcW w:w="5539" w:type="dxa"/>
            <w:tcBorders>
              <w:top w:val="single" w:sz="6" w:space="0" w:color="000000"/>
              <w:bottom w:val="single" w:sz="6" w:space="0" w:color="000000"/>
              <w:right w:val="single" w:sz="6" w:space="0" w:color="000000"/>
            </w:tcBorders>
            <w:shd w:val="clear" w:color="auto" w:fill="FFFFFF"/>
          </w:tcPr>
          <w:p w14:paraId="7E8CB1BD"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373" w:type="dxa"/>
            <w:tcBorders>
              <w:top w:val="single" w:sz="6" w:space="0" w:color="000000"/>
              <w:bottom w:val="single" w:sz="6" w:space="0" w:color="000000"/>
              <w:right w:val="single" w:sz="6" w:space="0" w:color="000000"/>
            </w:tcBorders>
            <w:shd w:val="clear" w:color="auto" w:fill="FFFFFF"/>
          </w:tcPr>
          <w:p w14:paraId="768B924C"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1.5</w:t>
            </w:r>
          </w:p>
        </w:tc>
      </w:tr>
      <w:tr w:rsidR="00450A9B" w:rsidRPr="00450A9B" w14:paraId="4B7BF17A" w14:textId="77777777" w:rsidTr="00F35359">
        <w:tc>
          <w:tcPr>
            <w:tcW w:w="2452" w:type="dxa"/>
            <w:tcBorders>
              <w:top w:val="single" w:sz="4" w:space="0" w:color="auto"/>
              <w:left w:val="single" w:sz="6" w:space="0" w:color="000000"/>
              <w:bottom w:val="single" w:sz="4" w:space="0" w:color="auto"/>
              <w:right w:val="single" w:sz="4" w:space="0" w:color="auto"/>
            </w:tcBorders>
            <w:shd w:val="clear" w:color="auto" w:fill="FFFFFF"/>
          </w:tcPr>
          <w:p w14:paraId="1D9B1C01" w14:textId="77777777" w:rsidR="00450A9B" w:rsidRPr="00450A9B" w:rsidRDefault="00450A9B" w:rsidP="00450A9B">
            <w:pPr>
              <w:widowControl/>
              <w:suppressAutoHyphens w:val="0"/>
              <w:autoSpaceDE/>
              <w:spacing w:line="270" w:lineRule="atLeast"/>
              <w:rPr>
                <w:rFonts w:ascii="Times New Roman" w:eastAsia="Calibri" w:hAnsi="Times New Roman" w:cs="Times New Roman"/>
                <w:sz w:val="22"/>
                <w:highlight w:val="green"/>
                <w:lang w:bidi="ar-SA"/>
              </w:rPr>
            </w:pPr>
            <w:r w:rsidRPr="00450A9B">
              <w:rPr>
                <w:rFonts w:ascii="Times New Roman" w:eastAsia="Calibri" w:hAnsi="Times New Roman" w:cs="Times New Roman"/>
                <w:sz w:val="22"/>
                <w:szCs w:val="22"/>
                <w:lang w:bidi="ar-SA"/>
              </w:rPr>
              <w:t>Ведение личного подсобного хозяйства на полевых участках</w:t>
            </w:r>
          </w:p>
        </w:tc>
        <w:tc>
          <w:tcPr>
            <w:tcW w:w="5539" w:type="dxa"/>
            <w:tcBorders>
              <w:top w:val="single" w:sz="4" w:space="0" w:color="auto"/>
              <w:left w:val="single" w:sz="4" w:space="0" w:color="auto"/>
              <w:bottom w:val="single" w:sz="4" w:space="0" w:color="auto"/>
              <w:right w:val="single" w:sz="4" w:space="0" w:color="auto"/>
            </w:tcBorders>
            <w:shd w:val="clear" w:color="auto" w:fill="auto"/>
          </w:tcPr>
          <w:p w14:paraId="628E01DE" w14:textId="77777777" w:rsidR="00450A9B" w:rsidRPr="00450A9B" w:rsidRDefault="00450A9B" w:rsidP="00450A9B">
            <w:pPr>
              <w:suppressAutoHyphens w:val="0"/>
              <w:autoSpaceDN w:val="0"/>
              <w:adjustRightInd w:val="0"/>
              <w:jc w:val="both"/>
              <w:rPr>
                <w:rFonts w:ascii="Times New Roman" w:eastAsia="Times New Roman" w:hAnsi="Times New Roman" w:cs="Times New Roman"/>
                <w:sz w:val="22"/>
                <w:highlight w:val="green"/>
                <w:lang w:bidi="ar-SA"/>
              </w:rPr>
            </w:pPr>
            <w:r w:rsidRPr="00450A9B">
              <w:rPr>
                <w:rFonts w:ascii="Times New Roman" w:eastAsia="Times New Roman" w:hAnsi="Times New Roman" w:cs="Times New Roman"/>
                <w:sz w:val="22"/>
                <w:szCs w:val="22"/>
                <w:lang w:bidi="ar-SA"/>
              </w:rPr>
              <w:t>Производство сельскохозяйственной продукции без права возведения объектов капитального строительства</w:t>
            </w:r>
          </w:p>
        </w:tc>
        <w:tc>
          <w:tcPr>
            <w:tcW w:w="1373" w:type="dxa"/>
            <w:tcBorders>
              <w:top w:val="single" w:sz="6" w:space="0" w:color="000000"/>
              <w:left w:val="single" w:sz="4" w:space="0" w:color="auto"/>
              <w:bottom w:val="single" w:sz="6" w:space="0" w:color="000000"/>
              <w:right w:val="single" w:sz="6" w:space="0" w:color="000000"/>
            </w:tcBorders>
            <w:shd w:val="clear" w:color="auto" w:fill="FFFFFF"/>
          </w:tcPr>
          <w:p w14:paraId="7CEA81A1"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highlight w:val="green"/>
                <w:lang w:bidi="ar-SA"/>
              </w:rPr>
            </w:pPr>
            <w:r w:rsidRPr="00450A9B">
              <w:rPr>
                <w:rFonts w:ascii="Times New Roman" w:eastAsia="Times New Roman" w:hAnsi="Times New Roman" w:cs="Times New Roman"/>
                <w:sz w:val="24"/>
                <w:lang w:bidi="ar-SA"/>
              </w:rPr>
              <w:t>1.16</w:t>
            </w:r>
          </w:p>
        </w:tc>
      </w:tr>
    </w:tbl>
    <w:p w14:paraId="6CEBB60D" w14:textId="77777777" w:rsidR="00450A9B" w:rsidRPr="00450A9B" w:rsidRDefault="00450A9B" w:rsidP="00450A9B">
      <w:pPr>
        <w:widowControl/>
        <w:suppressAutoHyphens w:val="0"/>
        <w:autoSpaceDN w:val="0"/>
        <w:adjustRightInd w:val="0"/>
        <w:jc w:val="both"/>
        <w:rPr>
          <w:rFonts w:ascii="Times New Roman" w:eastAsia="Calibri" w:hAnsi="Times New Roman" w:cs="Times New Roman"/>
          <w:sz w:val="22"/>
          <w:szCs w:val="22"/>
          <w:lang w:eastAsia="en-US" w:bidi="ar-SA"/>
        </w:rPr>
      </w:pPr>
      <w:r w:rsidRPr="00450A9B">
        <w:rPr>
          <w:rFonts w:ascii="Times New Roman" w:eastAsia="Calibri" w:hAnsi="Times New Roman" w:cs="Times New Roman"/>
          <w:sz w:val="22"/>
          <w:szCs w:val="22"/>
          <w:lang w:eastAsia="en-US" w:bidi="ar-SA"/>
        </w:rPr>
        <w:t>Содержание видов разрешенного использования, перечисленных в настоящем разделе,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29B3FDAC" w14:textId="77777777" w:rsidR="00450A9B" w:rsidRPr="00450A9B" w:rsidRDefault="00450A9B" w:rsidP="00450A9B">
      <w:pPr>
        <w:widowControl/>
        <w:suppressAutoHyphens w:val="0"/>
        <w:autoSpaceDE/>
        <w:ind w:firstLine="357"/>
        <w:jc w:val="both"/>
        <w:rPr>
          <w:rFonts w:ascii="Times New Roman" w:eastAsia="Calibri" w:hAnsi="Times New Roman" w:cs="Times New Roman"/>
          <w:b/>
          <w:sz w:val="24"/>
          <w:lang w:eastAsia="en-US" w:bidi="ar-SA"/>
        </w:rPr>
      </w:pPr>
    </w:p>
    <w:p w14:paraId="79176727" w14:textId="77777777" w:rsidR="00450A9B" w:rsidRPr="00450A9B" w:rsidRDefault="00450A9B" w:rsidP="00450A9B">
      <w:pPr>
        <w:widowControl/>
        <w:suppressAutoHyphens w:val="0"/>
        <w:autoSpaceDE/>
        <w:ind w:firstLine="357"/>
        <w:jc w:val="both"/>
        <w:rPr>
          <w:rFonts w:ascii="Times New Roman" w:eastAsia="Calibri" w:hAnsi="Times New Roman" w:cs="Times New Roman"/>
          <w:b/>
          <w:sz w:val="24"/>
          <w:lang w:eastAsia="en-US" w:bidi="ar-SA"/>
        </w:rPr>
      </w:pPr>
      <w:r w:rsidRPr="00450A9B">
        <w:rPr>
          <w:rFonts w:ascii="Times New Roman" w:eastAsia="Calibri" w:hAnsi="Times New Roman" w:cs="Times New Roman"/>
          <w:b/>
          <w:sz w:val="24"/>
          <w:lang w:eastAsia="en-US" w:bidi="ar-SA"/>
        </w:rPr>
        <w:t xml:space="preserve">Условно разрешенные виды использования </w:t>
      </w:r>
      <w:r w:rsidR="00FC7CA8" w:rsidRPr="00450A9B">
        <w:rPr>
          <w:rFonts w:ascii="Times New Roman" w:eastAsia="Arial" w:hAnsi="Times New Roman" w:cs="Times New Roman"/>
          <w:b/>
          <w:spacing w:val="-5"/>
          <w:sz w:val="24"/>
          <w:shd w:val="clear" w:color="auto" w:fill="FFFFFF"/>
          <w:lang w:eastAsia="en-US" w:bidi="ar-SA"/>
        </w:rPr>
        <w:t>земельных участков и объектов ка</w:t>
      </w:r>
      <w:r w:rsidR="00FC7CA8" w:rsidRPr="00450A9B">
        <w:rPr>
          <w:rFonts w:ascii="Times New Roman" w:eastAsia="Arial" w:hAnsi="Times New Roman" w:cs="Times New Roman"/>
          <w:b/>
          <w:sz w:val="24"/>
          <w:shd w:val="clear" w:color="auto" w:fill="FFFFFF"/>
          <w:lang w:eastAsia="en-US" w:bidi="ar-SA"/>
        </w:rPr>
        <w:t>питального строительства:</w:t>
      </w:r>
    </w:p>
    <w:tbl>
      <w:tblPr>
        <w:tblW w:w="9364" w:type="dxa"/>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450A9B" w:rsidRPr="00450A9B" w14:paraId="1EB90422"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11DD41CD"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tcBorders>
              <w:top w:val="single" w:sz="6" w:space="0" w:color="000000"/>
              <w:bottom w:val="single" w:sz="6" w:space="0" w:color="000000"/>
              <w:right w:val="single" w:sz="6" w:space="0" w:color="000000"/>
            </w:tcBorders>
            <w:shd w:val="clear" w:color="auto" w:fill="FFFFFF"/>
            <w:hideMark/>
          </w:tcPr>
          <w:p w14:paraId="7032080C"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tcBorders>
              <w:top w:val="single" w:sz="6" w:space="0" w:color="000000"/>
              <w:bottom w:val="single" w:sz="6" w:space="0" w:color="000000"/>
              <w:right w:val="single" w:sz="6" w:space="0" w:color="000000"/>
            </w:tcBorders>
            <w:shd w:val="clear" w:color="auto" w:fill="FFFFFF"/>
            <w:hideMark/>
          </w:tcPr>
          <w:p w14:paraId="4A6BA580"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hyperlink r:id="rId61" w:anchor="block_3333" w:history="1">
              <w:r w:rsidRPr="00450A9B">
                <w:rPr>
                  <w:rFonts w:ascii="Times New Roman" w:eastAsia="Times New Roman" w:hAnsi="Times New Roman" w:cs="Times New Roman"/>
                  <w:sz w:val="24"/>
                  <w:u w:val="single"/>
                  <w:lang w:bidi="ar-SA"/>
                </w:rPr>
                <w:t>*</w:t>
              </w:r>
            </w:hyperlink>
          </w:p>
        </w:tc>
      </w:tr>
      <w:tr w:rsidR="00450A9B" w:rsidRPr="00450A9B" w14:paraId="5A8304DC"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3AE03DA8"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1</w:t>
            </w:r>
          </w:p>
        </w:tc>
        <w:tc>
          <w:tcPr>
            <w:tcW w:w="5539" w:type="dxa"/>
            <w:tcBorders>
              <w:top w:val="single" w:sz="6" w:space="0" w:color="000000"/>
              <w:bottom w:val="single" w:sz="6" w:space="0" w:color="000000"/>
              <w:right w:val="single" w:sz="6" w:space="0" w:color="000000"/>
            </w:tcBorders>
            <w:shd w:val="clear" w:color="auto" w:fill="FFFFFF"/>
            <w:hideMark/>
          </w:tcPr>
          <w:p w14:paraId="47AA1D70"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2</w:t>
            </w:r>
          </w:p>
        </w:tc>
        <w:tc>
          <w:tcPr>
            <w:tcW w:w="1373" w:type="dxa"/>
            <w:tcBorders>
              <w:top w:val="single" w:sz="6" w:space="0" w:color="000000"/>
              <w:bottom w:val="single" w:sz="6" w:space="0" w:color="000000"/>
              <w:right w:val="single" w:sz="6" w:space="0" w:color="000000"/>
            </w:tcBorders>
            <w:shd w:val="clear" w:color="auto" w:fill="FFFFFF"/>
            <w:hideMark/>
          </w:tcPr>
          <w:p w14:paraId="64382F7F"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3</w:t>
            </w:r>
          </w:p>
        </w:tc>
      </w:tr>
      <w:tr w:rsidR="00450A9B" w:rsidRPr="00450A9B" w14:paraId="3F441EE6"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6F5E5113"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Связь</w:t>
            </w:r>
          </w:p>
        </w:tc>
        <w:tc>
          <w:tcPr>
            <w:tcW w:w="5539" w:type="dxa"/>
            <w:tcBorders>
              <w:top w:val="single" w:sz="6" w:space="0" w:color="000000"/>
              <w:bottom w:val="single" w:sz="6" w:space="0" w:color="000000"/>
              <w:right w:val="single" w:sz="6" w:space="0" w:color="000000"/>
            </w:tcBorders>
            <w:shd w:val="clear" w:color="auto" w:fill="FFFFFF"/>
          </w:tcPr>
          <w:p w14:paraId="105927FD"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55" w:tooltip="Ссылка на текущий документ" w:history="1">
              <w:r w:rsidRPr="00450A9B">
                <w:rPr>
                  <w:rFonts w:ascii="Times New Roman" w:eastAsia="Calibri" w:hAnsi="Times New Roman" w:cs="Times New Roman"/>
                  <w:sz w:val="22"/>
                  <w:szCs w:val="22"/>
                  <w:lang w:bidi="ar-SA"/>
                </w:rPr>
                <w:t>кодом 3.1</w:t>
              </w:r>
            </w:hyperlink>
          </w:p>
        </w:tc>
        <w:tc>
          <w:tcPr>
            <w:tcW w:w="1373" w:type="dxa"/>
            <w:tcBorders>
              <w:top w:val="single" w:sz="6" w:space="0" w:color="000000"/>
              <w:bottom w:val="single" w:sz="6" w:space="0" w:color="000000"/>
              <w:right w:val="single" w:sz="6" w:space="0" w:color="000000"/>
            </w:tcBorders>
            <w:shd w:val="clear" w:color="auto" w:fill="FFFFFF"/>
          </w:tcPr>
          <w:p w14:paraId="475FBF8B"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6.8</w:t>
            </w:r>
          </w:p>
        </w:tc>
      </w:tr>
      <w:tr w:rsidR="00450A9B" w:rsidRPr="00450A9B" w14:paraId="3ADC77B0"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33622A82" w14:textId="77777777" w:rsidR="00450A9B" w:rsidRPr="00450A9B" w:rsidRDefault="00450A9B" w:rsidP="00450A9B">
            <w:pPr>
              <w:widowControl/>
              <w:suppressAutoHyphens w:val="0"/>
              <w:autoSpaceDE/>
              <w:spacing w:line="270" w:lineRule="atLeast"/>
              <w:rPr>
                <w:rFonts w:ascii="Times New Roman" w:eastAsia="Calibri" w:hAnsi="Times New Roman" w:cs="Times New Roman"/>
                <w:sz w:val="22"/>
                <w:lang w:bidi="ar-SA"/>
              </w:rPr>
            </w:pPr>
            <w:r w:rsidRPr="00450A9B">
              <w:rPr>
                <w:rFonts w:ascii="Times New Roman" w:eastAsia="Calibri" w:hAnsi="Times New Roman" w:cs="Times New Roman"/>
                <w:sz w:val="22"/>
                <w:szCs w:val="22"/>
                <w:lang w:bidi="ar-SA"/>
              </w:rPr>
              <w:t>Научное обеспечение сельского хозяйства</w:t>
            </w:r>
          </w:p>
        </w:tc>
        <w:tc>
          <w:tcPr>
            <w:tcW w:w="5539" w:type="dxa"/>
            <w:tcBorders>
              <w:top w:val="single" w:sz="6" w:space="0" w:color="000000"/>
              <w:bottom w:val="single" w:sz="6" w:space="0" w:color="000000"/>
              <w:right w:val="single" w:sz="6" w:space="0" w:color="000000"/>
            </w:tcBorders>
            <w:shd w:val="clear" w:color="auto" w:fill="FFFFFF"/>
          </w:tcPr>
          <w:p w14:paraId="5805859B" w14:textId="77777777" w:rsidR="00450A9B" w:rsidRPr="00450A9B" w:rsidRDefault="00450A9B" w:rsidP="00450A9B">
            <w:pPr>
              <w:suppressAutoHyphens w:val="0"/>
              <w:autoSpaceDN w:val="0"/>
              <w:adjustRightInd w:val="0"/>
              <w:jc w:val="both"/>
              <w:rPr>
                <w:rFonts w:ascii="Times New Roman" w:eastAsia="Times New Roman" w:hAnsi="Times New Roman" w:cs="Times New Roman"/>
                <w:sz w:val="22"/>
                <w:lang w:bidi="ar-SA"/>
              </w:rPr>
            </w:pPr>
            <w:r w:rsidRPr="00450A9B">
              <w:rPr>
                <w:rFonts w:ascii="Times New Roman" w:eastAsia="Times New Roman" w:hAnsi="Times New Roman" w:cs="Times New Roman"/>
                <w:sz w:val="22"/>
                <w:szCs w:val="22"/>
                <w:lang w:bidi="ar-SA"/>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66E376FA" w14:textId="77777777" w:rsidR="00450A9B" w:rsidRPr="00450A9B" w:rsidRDefault="00450A9B" w:rsidP="00450A9B">
            <w:pPr>
              <w:widowControl/>
              <w:suppressAutoHyphens w:val="0"/>
              <w:autoSpaceDE/>
              <w:spacing w:line="270" w:lineRule="atLeast"/>
              <w:rPr>
                <w:rFonts w:ascii="Times New Roman" w:eastAsia="Calibri" w:hAnsi="Times New Roman" w:cs="Times New Roman"/>
                <w:sz w:val="22"/>
                <w:lang w:bidi="ar-SA"/>
              </w:rPr>
            </w:pPr>
            <w:r w:rsidRPr="00450A9B">
              <w:rPr>
                <w:rFonts w:ascii="Times New Roman" w:eastAsia="Calibri" w:hAnsi="Times New Roman" w:cs="Times New Roman"/>
                <w:sz w:val="22"/>
                <w:szCs w:val="22"/>
                <w:lang w:bidi="ar-SA"/>
              </w:rPr>
              <w:t>размещение коллекций генетических ресурсов растений</w:t>
            </w:r>
          </w:p>
        </w:tc>
        <w:tc>
          <w:tcPr>
            <w:tcW w:w="1373" w:type="dxa"/>
            <w:tcBorders>
              <w:top w:val="single" w:sz="6" w:space="0" w:color="000000"/>
              <w:bottom w:val="single" w:sz="6" w:space="0" w:color="000000"/>
              <w:right w:val="single" w:sz="6" w:space="0" w:color="000000"/>
            </w:tcBorders>
            <w:shd w:val="clear" w:color="auto" w:fill="FFFFFF"/>
          </w:tcPr>
          <w:p w14:paraId="3F5855B3" w14:textId="77777777" w:rsidR="00450A9B" w:rsidRPr="00450A9B" w:rsidRDefault="00450A9B" w:rsidP="00450A9B">
            <w:pPr>
              <w:widowControl/>
              <w:suppressAutoHyphens w:val="0"/>
              <w:autoSpaceDE/>
              <w:spacing w:line="270" w:lineRule="atLeast"/>
              <w:jc w:val="center"/>
              <w:rPr>
                <w:rFonts w:ascii="Times New Roman" w:eastAsia="Calibri" w:hAnsi="Times New Roman" w:cs="Times New Roman"/>
                <w:sz w:val="22"/>
                <w:lang w:bidi="ar-SA"/>
              </w:rPr>
            </w:pPr>
            <w:r w:rsidRPr="00450A9B">
              <w:rPr>
                <w:rFonts w:ascii="Times New Roman" w:eastAsia="Calibri" w:hAnsi="Times New Roman" w:cs="Times New Roman"/>
                <w:sz w:val="22"/>
                <w:szCs w:val="22"/>
                <w:lang w:bidi="ar-SA"/>
              </w:rPr>
              <w:t>1.14</w:t>
            </w:r>
          </w:p>
        </w:tc>
      </w:tr>
      <w:tr w:rsidR="00450A9B" w:rsidRPr="00450A9B" w14:paraId="3C3F6DB8"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36E8759A" w14:textId="77777777" w:rsidR="00450A9B" w:rsidRPr="00450A9B" w:rsidRDefault="00450A9B" w:rsidP="00450A9B">
            <w:pPr>
              <w:widowControl/>
              <w:suppressAutoHyphens w:val="0"/>
              <w:autoSpaceDE/>
              <w:spacing w:line="270" w:lineRule="atLeast"/>
              <w:rPr>
                <w:rFonts w:ascii="Times New Roman" w:eastAsia="Calibri" w:hAnsi="Times New Roman" w:cs="Times New Roman"/>
                <w:sz w:val="22"/>
                <w:lang w:bidi="ar-SA"/>
              </w:rPr>
            </w:pPr>
            <w:r w:rsidRPr="00450A9B">
              <w:rPr>
                <w:rFonts w:ascii="Times New Roman" w:eastAsia="Calibri" w:hAnsi="Times New Roman" w:cs="Times New Roman"/>
                <w:sz w:val="22"/>
                <w:szCs w:val="22"/>
                <w:lang w:bidi="ar-SA"/>
              </w:rPr>
              <w:lastRenderedPageBreak/>
              <w:t>Хранение и переработка сельскохозяйственной продукции</w:t>
            </w:r>
          </w:p>
        </w:tc>
        <w:tc>
          <w:tcPr>
            <w:tcW w:w="5539" w:type="dxa"/>
            <w:tcBorders>
              <w:top w:val="single" w:sz="6" w:space="0" w:color="000000"/>
              <w:bottom w:val="single" w:sz="6" w:space="0" w:color="000000"/>
              <w:right w:val="single" w:sz="6" w:space="0" w:color="000000"/>
            </w:tcBorders>
            <w:shd w:val="clear" w:color="auto" w:fill="FFFFFF"/>
          </w:tcPr>
          <w:p w14:paraId="0EF4668C" w14:textId="77777777" w:rsidR="00450A9B" w:rsidRPr="00450A9B" w:rsidRDefault="00450A9B" w:rsidP="00450A9B">
            <w:pPr>
              <w:widowControl/>
              <w:suppressAutoHyphens w:val="0"/>
              <w:autoSpaceDE/>
              <w:spacing w:line="270" w:lineRule="atLeast"/>
              <w:rPr>
                <w:rFonts w:ascii="Times New Roman" w:eastAsia="Calibri" w:hAnsi="Times New Roman" w:cs="Times New Roman"/>
                <w:sz w:val="22"/>
                <w:lang w:bidi="ar-SA"/>
              </w:rPr>
            </w:pPr>
            <w:r w:rsidRPr="00450A9B">
              <w:rPr>
                <w:rFonts w:ascii="Times New Roman" w:eastAsia="Calibri" w:hAnsi="Times New Roman" w:cs="Times New Roman"/>
                <w:sz w:val="22"/>
                <w:szCs w:val="22"/>
                <w:lang w:bidi="ar-SA"/>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373" w:type="dxa"/>
            <w:tcBorders>
              <w:top w:val="single" w:sz="6" w:space="0" w:color="000000"/>
              <w:bottom w:val="single" w:sz="6" w:space="0" w:color="000000"/>
              <w:right w:val="single" w:sz="6" w:space="0" w:color="000000"/>
            </w:tcBorders>
            <w:shd w:val="clear" w:color="auto" w:fill="FFFFFF"/>
          </w:tcPr>
          <w:p w14:paraId="510EB4EB"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1.15</w:t>
            </w:r>
          </w:p>
        </w:tc>
      </w:tr>
      <w:tr w:rsidR="00450A9B" w:rsidRPr="00450A9B" w14:paraId="133798E3"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6860F738"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Обеспечение сельскохозяйственного производства</w:t>
            </w:r>
          </w:p>
        </w:tc>
        <w:tc>
          <w:tcPr>
            <w:tcW w:w="5539" w:type="dxa"/>
            <w:tcBorders>
              <w:top w:val="single" w:sz="6" w:space="0" w:color="000000"/>
              <w:bottom w:val="single" w:sz="6" w:space="0" w:color="000000"/>
              <w:right w:val="single" w:sz="6" w:space="0" w:color="000000"/>
            </w:tcBorders>
            <w:shd w:val="clear" w:color="auto" w:fill="FFFFFF"/>
          </w:tcPr>
          <w:p w14:paraId="6AF91534"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373" w:type="dxa"/>
            <w:tcBorders>
              <w:top w:val="single" w:sz="6" w:space="0" w:color="000000"/>
              <w:bottom w:val="single" w:sz="6" w:space="0" w:color="000000"/>
              <w:right w:val="single" w:sz="6" w:space="0" w:color="000000"/>
            </w:tcBorders>
            <w:shd w:val="clear" w:color="auto" w:fill="FFFFFF"/>
          </w:tcPr>
          <w:p w14:paraId="70AF6160"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1.18</w:t>
            </w:r>
          </w:p>
        </w:tc>
      </w:tr>
      <w:tr w:rsidR="00450A9B" w:rsidRPr="00450A9B" w14:paraId="76372AF1" w14:textId="77777777" w:rsidTr="00F35359">
        <w:tc>
          <w:tcPr>
            <w:tcW w:w="9364" w:type="dxa"/>
            <w:gridSpan w:val="3"/>
            <w:tcBorders>
              <w:top w:val="single" w:sz="6" w:space="0" w:color="000000"/>
              <w:left w:val="single" w:sz="6" w:space="0" w:color="000000"/>
              <w:bottom w:val="single" w:sz="6" w:space="0" w:color="000000"/>
              <w:right w:val="single" w:sz="6" w:space="0" w:color="000000"/>
            </w:tcBorders>
            <w:shd w:val="clear" w:color="auto" w:fill="FFFFFF"/>
          </w:tcPr>
          <w:p w14:paraId="56F0FD6D" w14:textId="77777777" w:rsidR="00450A9B" w:rsidRPr="00450A9B" w:rsidRDefault="00450A9B" w:rsidP="00FC7CA8">
            <w:pPr>
              <w:widowControl/>
              <w:suppressAutoHyphens w:val="0"/>
              <w:autoSpaceDE/>
              <w:ind w:firstLine="357"/>
              <w:jc w:val="both"/>
              <w:rPr>
                <w:rFonts w:ascii="Times New Roman" w:eastAsia="Times New Roman" w:hAnsi="Times New Roman" w:cs="Times New Roman"/>
                <w:sz w:val="24"/>
                <w:lang w:bidi="ar-SA"/>
              </w:rPr>
            </w:pPr>
            <w:r w:rsidRPr="00450A9B">
              <w:rPr>
                <w:rFonts w:ascii="Times New Roman" w:eastAsia="Calibri" w:hAnsi="Times New Roman" w:cs="Times New Roman"/>
                <w:b/>
                <w:sz w:val="22"/>
                <w:szCs w:val="22"/>
                <w:lang w:eastAsia="en-US" w:bidi="ar-SA"/>
              </w:rPr>
              <w:t>Вспомогательные виды использования</w:t>
            </w:r>
            <w:r w:rsidR="00FC7CA8" w:rsidRPr="00450A9B">
              <w:rPr>
                <w:rFonts w:ascii="Times New Roman" w:eastAsia="Arial" w:hAnsi="Times New Roman" w:cs="Times New Roman"/>
                <w:b/>
                <w:spacing w:val="-5"/>
                <w:sz w:val="24"/>
                <w:shd w:val="clear" w:color="auto" w:fill="FFFFFF"/>
                <w:lang w:eastAsia="en-US" w:bidi="ar-SA"/>
              </w:rPr>
              <w:t xml:space="preserve"> земельных участков и объектов ка</w:t>
            </w:r>
            <w:r w:rsidR="00FC7CA8" w:rsidRPr="00450A9B">
              <w:rPr>
                <w:rFonts w:ascii="Times New Roman" w:eastAsia="Arial" w:hAnsi="Times New Roman" w:cs="Times New Roman"/>
                <w:b/>
                <w:sz w:val="24"/>
                <w:shd w:val="clear" w:color="auto" w:fill="FFFFFF"/>
                <w:lang w:eastAsia="en-US" w:bidi="ar-SA"/>
              </w:rPr>
              <w:t>питального строительства:</w:t>
            </w:r>
          </w:p>
        </w:tc>
      </w:tr>
      <w:tr w:rsidR="00450A9B" w:rsidRPr="00450A9B" w14:paraId="6985D981" w14:textId="77777777" w:rsidTr="00F35359">
        <w:tc>
          <w:tcPr>
            <w:tcW w:w="9364" w:type="dxa"/>
            <w:gridSpan w:val="3"/>
            <w:tcBorders>
              <w:top w:val="single" w:sz="6" w:space="0" w:color="000000"/>
              <w:left w:val="single" w:sz="6" w:space="0" w:color="000000"/>
              <w:bottom w:val="single" w:sz="6" w:space="0" w:color="000000"/>
              <w:right w:val="single" w:sz="6" w:space="0" w:color="000000"/>
            </w:tcBorders>
            <w:shd w:val="clear" w:color="auto" w:fill="FFFFFF"/>
          </w:tcPr>
          <w:p w14:paraId="3D77526B" w14:textId="77777777" w:rsidR="00450A9B" w:rsidRPr="00450A9B" w:rsidRDefault="00450A9B" w:rsidP="00EB00F3">
            <w:pPr>
              <w:widowControl/>
              <w:numPr>
                <w:ilvl w:val="0"/>
                <w:numId w:val="65"/>
              </w:numPr>
              <w:suppressAutoHyphens w:val="0"/>
              <w:autoSpaceDE/>
              <w:ind w:left="714" w:hanging="357"/>
              <w:contextualSpacing/>
              <w:jc w:val="both"/>
              <w:rPr>
                <w:rFonts w:ascii="Times New Roman" w:eastAsia="Calibri" w:hAnsi="Times New Roman" w:cs="Times New Roman"/>
                <w:sz w:val="22"/>
                <w:lang w:bidi="ar-SA"/>
              </w:rPr>
            </w:pPr>
            <w:r w:rsidRPr="00450A9B">
              <w:rPr>
                <w:rFonts w:ascii="Times New Roman" w:eastAsia="Calibri" w:hAnsi="Times New Roman" w:cs="Times New Roman"/>
                <w:sz w:val="22"/>
                <w:szCs w:val="22"/>
                <w:lang w:bidi="ar-SA"/>
              </w:rPr>
              <w:t>коммуникации, необходимые для использования сельскохозяйственных объектов;</w:t>
            </w:r>
          </w:p>
          <w:p w14:paraId="25A197E2" w14:textId="77777777" w:rsidR="00450A9B" w:rsidRPr="00450A9B" w:rsidRDefault="00450A9B" w:rsidP="00EB00F3">
            <w:pPr>
              <w:widowControl/>
              <w:numPr>
                <w:ilvl w:val="0"/>
                <w:numId w:val="65"/>
              </w:numPr>
              <w:suppressAutoHyphens w:val="0"/>
              <w:autoSpaceDE/>
              <w:ind w:left="714" w:hanging="357"/>
              <w:contextualSpacing/>
              <w:jc w:val="both"/>
              <w:rPr>
                <w:rFonts w:ascii="Times New Roman" w:eastAsia="Calibri" w:hAnsi="Times New Roman" w:cs="Times New Roman"/>
                <w:sz w:val="22"/>
                <w:lang w:bidi="ar-SA"/>
              </w:rPr>
            </w:pPr>
            <w:r w:rsidRPr="00450A9B">
              <w:rPr>
                <w:rFonts w:ascii="Times New Roman" w:eastAsia="Calibri" w:hAnsi="Times New Roman" w:cs="Times New Roman"/>
                <w:sz w:val="22"/>
                <w:szCs w:val="22"/>
                <w:lang w:bidi="ar-SA"/>
              </w:rPr>
              <w:t>временные парковки и стоянки автомобильного транспорта;</w:t>
            </w:r>
          </w:p>
          <w:p w14:paraId="434C77BE" w14:textId="77777777" w:rsidR="00450A9B" w:rsidRPr="00450A9B" w:rsidRDefault="00450A9B" w:rsidP="00EB00F3">
            <w:pPr>
              <w:widowControl/>
              <w:numPr>
                <w:ilvl w:val="0"/>
                <w:numId w:val="65"/>
              </w:numPr>
              <w:suppressAutoHyphens w:val="0"/>
              <w:autoSpaceDE/>
              <w:ind w:left="714" w:hanging="357"/>
              <w:contextualSpacing/>
              <w:jc w:val="both"/>
              <w:rPr>
                <w:rFonts w:ascii="Times New Roman" w:eastAsia="Calibri" w:hAnsi="Times New Roman" w:cs="Times New Roman"/>
                <w:sz w:val="22"/>
                <w:lang w:bidi="ar-SA"/>
              </w:rPr>
            </w:pPr>
            <w:r w:rsidRPr="00450A9B">
              <w:rPr>
                <w:rFonts w:ascii="Times New Roman" w:eastAsia="Calibri" w:hAnsi="Times New Roman" w:cs="Times New Roman"/>
                <w:sz w:val="22"/>
                <w:szCs w:val="22"/>
                <w:lang w:bidi="ar-SA"/>
              </w:rPr>
              <w:t>предприятия общественного питания (кафе, столовые, буфеты), связанные с непосредственным обслуживанием с/х предприятий;</w:t>
            </w:r>
          </w:p>
          <w:p w14:paraId="679A882A" w14:textId="77777777" w:rsidR="00450A9B" w:rsidRPr="00450A9B" w:rsidRDefault="00450A9B" w:rsidP="00EB00F3">
            <w:pPr>
              <w:widowControl/>
              <w:numPr>
                <w:ilvl w:val="0"/>
                <w:numId w:val="65"/>
              </w:numPr>
              <w:suppressAutoHyphens w:val="0"/>
              <w:autoSpaceDE/>
              <w:ind w:left="714" w:hanging="357"/>
              <w:contextualSpacing/>
              <w:jc w:val="both"/>
              <w:rPr>
                <w:rFonts w:ascii="Times New Roman" w:eastAsia="Calibri" w:hAnsi="Times New Roman" w:cs="Times New Roman"/>
                <w:sz w:val="22"/>
                <w:lang w:bidi="ar-SA"/>
              </w:rPr>
            </w:pPr>
            <w:r w:rsidRPr="00450A9B">
              <w:rPr>
                <w:rFonts w:ascii="Times New Roman" w:eastAsia="Calibri" w:hAnsi="Times New Roman" w:cs="Times New Roman"/>
                <w:sz w:val="22"/>
                <w:szCs w:val="22"/>
                <w:lang w:bidi="ar-SA"/>
              </w:rPr>
              <w:t>размещение вспомогательных, подсобных строений и сооружений;</w:t>
            </w:r>
          </w:p>
          <w:p w14:paraId="2E66B2CA" w14:textId="77777777" w:rsidR="00450A9B" w:rsidRPr="00450A9B" w:rsidRDefault="00450A9B" w:rsidP="00EB00F3">
            <w:pPr>
              <w:widowControl/>
              <w:numPr>
                <w:ilvl w:val="0"/>
                <w:numId w:val="65"/>
              </w:numPr>
              <w:suppressAutoHyphens w:val="0"/>
              <w:autoSpaceDE/>
              <w:ind w:left="714" w:hanging="357"/>
              <w:contextualSpacing/>
              <w:jc w:val="both"/>
              <w:rPr>
                <w:rFonts w:ascii="Times New Roman" w:eastAsia="Calibri" w:hAnsi="Times New Roman" w:cs="Times New Roman"/>
                <w:sz w:val="22"/>
                <w:lang w:bidi="ar-SA"/>
              </w:rPr>
            </w:pPr>
            <w:r w:rsidRPr="00450A9B">
              <w:rPr>
                <w:rFonts w:ascii="Times New Roman" w:eastAsia="Arial" w:hAnsi="Times New Roman" w:cs="Times New Roman"/>
                <w:sz w:val="24"/>
                <w:shd w:val="clear" w:color="auto" w:fill="FFFFFF"/>
                <w:lang w:eastAsia="en-US" w:bidi="ar-SA"/>
              </w:rPr>
              <w:t>хозяйственные постройки (хранение инструмента)</w:t>
            </w:r>
          </w:p>
          <w:p w14:paraId="34E5A8B4" w14:textId="77777777" w:rsidR="00450A9B" w:rsidRPr="00450A9B" w:rsidRDefault="00450A9B" w:rsidP="00EB00F3">
            <w:pPr>
              <w:widowControl/>
              <w:numPr>
                <w:ilvl w:val="0"/>
                <w:numId w:val="65"/>
              </w:numPr>
              <w:suppressAutoHyphens w:val="0"/>
              <w:autoSpaceDE/>
              <w:ind w:left="714" w:hanging="357"/>
              <w:contextualSpacing/>
              <w:jc w:val="both"/>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водоемы</w:t>
            </w:r>
          </w:p>
        </w:tc>
      </w:tr>
    </w:tbl>
    <w:p w14:paraId="4EF61B14" w14:textId="77777777" w:rsidR="00FC7CA8" w:rsidRPr="009F5AE9" w:rsidRDefault="00FC7CA8" w:rsidP="00FC7CA8">
      <w:pPr>
        <w:widowControl/>
        <w:shd w:val="clear" w:color="auto" w:fill="FFFFFF"/>
        <w:suppressAutoHyphens w:val="0"/>
        <w:autoSpaceDE/>
        <w:spacing w:line="270" w:lineRule="atLeast"/>
        <w:jc w:val="both"/>
        <w:outlineLvl w:val="0"/>
        <w:rPr>
          <w:rFonts w:ascii="Times New Roman" w:eastAsia="Times New Roman" w:hAnsi="Times New Roman" w:cs="Times New Roman"/>
          <w:bCs/>
          <w:color w:val="22272F"/>
          <w:kern w:val="36"/>
          <w:sz w:val="24"/>
          <w:lang w:bidi="ar-SA"/>
        </w:rPr>
      </w:pPr>
      <w:r w:rsidRPr="009F5AE9">
        <w:rPr>
          <w:rFonts w:ascii="Times New Roman" w:eastAsia="Times New Roman" w:hAnsi="Times New Roman" w:cs="Times New Roman"/>
          <w:bCs/>
          <w:color w:val="22272F"/>
          <w:kern w:val="36"/>
          <w:sz w:val="24"/>
          <w:lang w:bidi="ar-SA"/>
        </w:rPr>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p>
    <w:p w14:paraId="5279B9B6" w14:textId="77777777" w:rsidR="00FC7CA8" w:rsidRDefault="00FC7CA8" w:rsidP="00450A9B">
      <w:pPr>
        <w:widowControl/>
        <w:shd w:val="clear" w:color="auto" w:fill="FFFFFF"/>
        <w:suppressAutoHyphens w:val="0"/>
        <w:autoSpaceDE/>
        <w:spacing w:line="276" w:lineRule="auto"/>
        <w:contextualSpacing/>
        <w:jc w:val="both"/>
        <w:rPr>
          <w:rFonts w:ascii="Times New Roman" w:eastAsia="Calibri" w:hAnsi="Times New Roman" w:cs="Times New Roman"/>
          <w:b/>
          <w:bCs/>
          <w:spacing w:val="-3"/>
          <w:sz w:val="24"/>
          <w:lang w:eastAsia="en-US" w:bidi="ar-SA"/>
        </w:rPr>
      </w:pPr>
    </w:p>
    <w:p w14:paraId="22D66717" w14:textId="77777777" w:rsidR="00450A9B" w:rsidRPr="00450A9B" w:rsidRDefault="00450A9B" w:rsidP="00450A9B">
      <w:pPr>
        <w:widowControl/>
        <w:shd w:val="clear" w:color="auto" w:fill="FFFFFF"/>
        <w:suppressAutoHyphens w:val="0"/>
        <w:autoSpaceDE/>
        <w:spacing w:line="276" w:lineRule="auto"/>
        <w:contextualSpacing/>
        <w:jc w:val="both"/>
        <w:rPr>
          <w:rFonts w:ascii="Times New Roman" w:eastAsia="Calibri" w:hAnsi="Times New Roman" w:cs="Times New Roman"/>
          <w:b/>
          <w:bCs/>
          <w:spacing w:val="-2"/>
          <w:sz w:val="24"/>
          <w:lang w:eastAsia="en-US" w:bidi="ar-SA"/>
        </w:rPr>
      </w:pPr>
      <w:r w:rsidRPr="00450A9B">
        <w:rPr>
          <w:rFonts w:ascii="Times New Roman" w:eastAsia="Calibri" w:hAnsi="Times New Roman" w:cs="Times New Roman"/>
          <w:b/>
          <w:bCs/>
          <w:spacing w:val="-3"/>
          <w:sz w:val="24"/>
          <w:lang w:eastAsia="en-US" w:bidi="ar-SA"/>
        </w:rPr>
        <w:t>Предельные размеры земельных участков и предельные параметры разрешен</w:t>
      </w:r>
      <w:r w:rsidRPr="00450A9B">
        <w:rPr>
          <w:rFonts w:ascii="Times New Roman" w:eastAsia="Calibri" w:hAnsi="Times New Roman" w:cs="Times New Roman"/>
          <w:b/>
          <w:bCs/>
          <w:spacing w:val="-2"/>
          <w:sz w:val="24"/>
          <w:lang w:eastAsia="en-US" w:bidi="ar-SA"/>
        </w:rPr>
        <w:t>ного строительства, реконструкции объектов капитального строительства:</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393"/>
      </w:tblGrid>
      <w:tr w:rsidR="00450A9B" w:rsidRPr="00450A9B" w14:paraId="70AF098C" w14:textId="77777777" w:rsidTr="00F35359">
        <w:trPr>
          <w:jc w:val="center"/>
        </w:trPr>
        <w:tc>
          <w:tcPr>
            <w:tcW w:w="3964" w:type="dxa"/>
            <w:shd w:val="clear" w:color="auto" w:fill="auto"/>
          </w:tcPr>
          <w:p w14:paraId="163DAD62" w14:textId="77777777" w:rsidR="00450A9B" w:rsidRPr="00450A9B" w:rsidRDefault="00450A9B" w:rsidP="00450A9B">
            <w:pPr>
              <w:widowControl/>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Минимальная (максимальная) площадь земельного участка</w:t>
            </w:r>
          </w:p>
        </w:tc>
        <w:tc>
          <w:tcPr>
            <w:tcW w:w="5393" w:type="dxa"/>
            <w:shd w:val="clear" w:color="auto" w:fill="auto"/>
          </w:tcPr>
          <w:p w14:paraId="57313BC7" w14:textId="77777777" w:rsidR="00450A9B" w:rsidRPr="00450A9B" w:rsidRDefault="00450A9B" w:rsidP="00450A9B">
            <w:pPr>
              <w:widowControl/>
              <w:tabs>
                <w:tab w:val="left" w:pos="14821"/>
              </w:tabs>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 для животноводства - от 200 м</w:t>
            </w:r>
            <w:r w:rsidRPr="00450A9B">
              <w:rPr>
                <w:rFonts w:ascii="Times New Roman" w:eastAsia="Calibri" w:hAnsi="Times New Roman" w:cs="Times New Roman"/>
                <w:sz w:val="24"/>
                <w:vertAlign w:val="superscript"/>
                <w:lang w:eastAsia="en-US" w:bidi="ar-SA"/>
              </w:rPr>
              <w:t>2</w:t>
            </w:r>
            <w:r w:rsidRPr="00450A9B">
              <w:rPr>
                <w:rFonts w:ascii="Times New Roman" w:eastAsia="Calibri" w:hAnsi="Times New Roman" w:cs="Times New Roman"/>
                <w:sz w:val="24"/>
                <w:lang w:eastAsia="en-US" w:bidi="ar-SA"/>
              </w:rPr>
              <w:t xml:space="preserve"> до 1000 м</w:t>
            </w:r>
            <w:r w:rsidRPr="00450A9B">
              <w:rPr>
                <w:rFonts w:ascii="Times New Roman" w:eastAsia="Calibri" w:hAnsi="Times New Roman" w:cs="Times New Roman"/>
                <w:sz w:val="24"/>
                <w:vertAlign w:val="superscript"/>
                <w:lang w:eastAsia="en-US" w:bidi="ar-SA"/>
              </w:rPr>
              <w:t>2</w:t>
            </w:r>
            <w:r w:rsidRPr="00450A9B">
              <w:rPr>
                <w:rFonts w:ascii="Times New Roman" w:eastAsia="Calibri" w:hAnsi="Times New Roman" w:cs="Times New Roman"/>
                <w:sz w:val="24"/>
                <w:lang w:eastAsia="en-US" w:bidi="ar-SA"/>
              </w:rPr>
              <w:t>;</w:t>
            </w:r>
          </w:p>
          <w:p w14:paraId="16CF1D75" w14:textId="77777777" w:rsidR="00450A9B" w:rsidRPr="00450A9B" w:rsidRDefault="00450A9B" w:rsidP="00450A9B">
            <w:pPr>
              <w:widowControl/>
              <w:tabs>
                <w:tab w:val="left" w:pos="14821"/>
              </w:tabs>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 для садоводства - от 500 м</w:t>
            </w:r>
            <w:r w:rsidRPr="00450A9B">
              <w:rPr>
                <w:rFonts w:ascii="Times New Roman" w:eastAsia="Calibri" w:hAnsi="Times New Roman" w:cs="Times New Roman"/>
                <w:sz w:val="24"/>
                <w:vertAlign w:val="superscript"/>
                <w:lang w:eastAsia="en-US" w:bidi="ar-SA"/>
              </w:rPr>
              <w:t>2</w:t>
            </w:r>
            <w:r w:rsidRPr="00450A9B">
              <w:rPr>
                <w:rFonts w:ascii="Times New Roman" w:eastAsia="Calibri" w:hAnsi="Times New Roman" w:cs="Times New Roman"/>
                <w:sz w:val="24"/>
                <w:lang w:eastAsia="en-US" w:bidi="ar-SA"/>
              </w:rPr>
              <w:t xml:space="preserve"> до 1500 м</w:t>
            </w:r>
            <w:r w:rsidRPr="00450A9B">
              <w:rPr>
                <w:rFonts w:ascii="Times New Roman" w:eastAsia="Calibri" w:hAnsi="Times New Roman" w:cs="Times New Roman"/>
                <w:sz w:val="24"/>
                <w:vertAlign w:val="superscript"/>
                <w:lang w:eastAsia="en-US" w:bidi="ar-SA"/>
              </w:rPr>
              <w:t>2</w:t>
            </w:r>
            <w:r w:rsidRPr="00450A9B">
              <w:rPr>
                <w:rFonts w:ascii="Times New Roman" w:eastAsia="Calibri" w:hAnsi="Times New Roman" w:cs="Times New Roman"/>
                <w:sz w:val="24"/>
                <w:lang w:eastAsia="en-US" w:bidi="ar-SA"/>
              </w:rPr>
              <w:t>;</w:t>
            </w:r>
          </w:p>
          <w:p w14:paraId="22A9D504" w14:textId="77777777" w:rsidR="00450A9B" w:rsidRPr="00450A9B" w:rsidRDefault="00450A9B" w:rsidP="00450A9B">
            <w:pPr>
              <w:widowControl/>
              <w:tabs>
                <w:tab w:val="left" w:pos="14821"/>
              </w:tabs>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 для огородничества - от 200 м</w:t>
            </w:r>
            <w:r w:rsidRPr="00450A9B">
              <w:rPr>
                <w:rFonts w:ascii="Times New Roman" w:eastAsia="Calibri" w:hAnsi="Times New Roman" w:cs="Times New Roman"/>
                <w:sz w:val="24"/>
                <w:vertAlign w:val="superscript"/>
                <w:lang w:eastAsia="en-US" w:bidi="ar-SA"/>
              </w:rPr>
              <w:t>2</w:t>
            </w:r>
            <w:r w:rsidRPr="00450A9B">
              <w:rPr>
                <w:rFonts w:ascii="Times New Roman" w:eastAsia="Calibri" w:hAnsi="Times New Roman" w:cs="Times New Roman"/>
                <w:sz w:val="24"/>
                <w:lang w:eastAsia="en-US" w:bidi="ar-SA"/>
              </w:rPr>
              <w:t xml:space="preserve"> до 1000 м</w:t>
            </w:r>
            <w:r w:rsidRPr="00450A9B">
              <w:rPr>
                <w:rFonts w:ascii="Times New Roman" w:eastAsia="Calibri" w:hAnsi="Times New Roman" w:cs="Times New Roman"/>
                <w:sz w:val="24"/>
                <w:vertAlign w:val="superscript"/>
                <w:lang w:eastAsia="en-US" w:bidi="ar-SA"/>
              </w:rPr>
              <w:t>2</w:t>
            </w:r>
            <w:r w:rsidRPr="00450A9B">
              <w:rPr>
                <w:rFonts w:ascii="Times New Roman" w:eastAsia="Calibri" w:hAnsi="Times New Roman" w:cs="Times New Roman"/>
                <w:sz w:val="24"/>
                <w:lang w:eastAsia="en-US" w:bidi="ar-SA"/>
              </w:rPr>
              <w:t>;</w:t>
            </w:r>
          </w:p>
          <w:p w14:paraId="685DC72D" w14:textId="77777777" w:rsidR="00450A9B" w:rsidRPr="00450A9B" w:rsidRDefault="00450A9B" w:rsidP="00450A9B">
            <w:pPr>
              <w:widowControl/>
              <w:tabs>
                <w:tab w:val="left" w:pos="14821"/>
              </w:tabs>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 для ведения личного подсобного хозяйства – до 5000 м</w:t>
            </w:r>
            <w:r w:rsidRPr="00450A9B">
              <w:rPr>
                <w:rFonts w:ascii="Times New Roman" w:eastAsia="Calibri" w:hAnsi="Times New Roman" w:cs="Times New Roman"/>
                <w:sz w:val="24"/>
                <w:vertAlign w:val="superscript"/>
                <w:lang w:eastAsia="en-US" w:bidi="ar-SA"/>
              </w:rPr>
              <w:t>2</w:t>
            </w:r>
            <w:r w:rsidRPr="00450A9B">
              <w:rPr>
                <w:rFonts w:ascii="Times New Roman" w:eastAsia="Calibri" w:hAnsi="Times New Roman" w:cs="Times New Roman"/>
                <w:sz w:val="24"/>
                <w:lang w:eastAsia="en-US" w:bidi="ar-SA"/>
              </w:rPr>
              <w:t>.</w:t>
            </w:r>
          </w:p>
        </w:tc>
      </w:tr>
      <w:tr w:rsidR="00450A9B" w:rsidRPr="00450A9B" w14:paraId="444B5318" w14:textId="77777777" w:rsidTr="00F35359">
        <w:trPr>
          <w:jc w:val="center"/>
        </w:trPr>
        <w:tc>
          <w:tcPr>
            <w:tcW w:w="3964" w:type="dxa"/>
            <w:shd w:val="clear" w:color="auto" w:fill="auto"/>
          </w:tcPr>
          <w:p w14:paraId="060E37E6" w14:textId="77777777" w:rsidR="00450A9B" w:rsidRPr="00450A9B" w:rsidRDefault="00450A9B" w:rsidP="00450A9B">
            <w:pPr>
              <w:widowControl/>
              <w:suppressAutoHyphens w:val="0"/>
              <w:autoSpaceDE/>
              <w:rPr>
                <w:rFonts w:ascii="Times New Roman" w:eastAsia="Calibri" w:hAnsi="Times New Roman" w:cs="Times New Roman"/>
                <w:sz w:val="24"/>
                <w:lang w:eastAsia="en-US" w:bidi="ar-SA"/>
              </w:rPr>
            </w:pPr>
            <w:r w:rsidRPr="00450A9B">
              <w:rPr>
                <w:rFonts w:ascii="Times New Roman" w:eastAsia="Arial" w:hAnsi="Times New Roman" w:cs="Times New Roman"/>
                <w:spacing w:val="-4"/>
                <w:sz w:val="24"/>
                <w:shd w:val="clear" w:color="auto" w:fill="FFFFFF"/>
                <w:lang w:eastAsia="en-US" w:bidi="ar-SA"/>
              </w:rPr>
              <w:t>Минимальные (максимальные) размеры земельных участков для объектов электросетевого хозяйства, объектов связи</w:t>
            </w:r>
          </w:p>
        </w:tc>
        <w:tc>
          <w:tcPr>
            <w:tcW w:w="5393" w:type="dxa"/>
            <w:shd w:val="clear" w:color="auto" w:fill="auto"/>
          </w:tcPr>
          <w:p w14:paraId="6A8325BA" w14:textId="77777777" w:rsidR="00450A9B" w:rsidRPr="00450A9B" w:rsidRDefault="00450A9B" w:rsidP="00450A9B">
            <w:pPr>
              <w:widowControl/>
              <w:tabs>
                <w:tab w:val="left" w:pos="14821"/>
              </w:tabs>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50 (300) м2</w:t>
            </w:r>
          </w:p>
        </w:tc>
      </w:tr>
      <w:tr w:rsidR="00450A9B" w:rsidRPr="00450A9B" w14:paraId="575D3E68" w14:textId="77777777" w:rsidTr="00F35359">
        <w:trPr>
          <w:jc w:val="center"/>
        </w:trPr>
        <w:tc>
          <w:tcPr>
            <w:tcW w:w="3964" w:type="dxa"/>
            <w:shd w:val="clear" w:color="auto" w:fill="auto"/>
          </w:tcPr>
          <w:p w14:paraId="18BFA998" w14:textId="77777777" w:rsidR="00450A9B" w:rsidRPr="00450A9B" w:rsidRDefault="00450A9B" w:rsidP="00450A9B">
            <w:pPr>
              <w:widowControl/>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Минимальные отступы от границ земельных участков в целях определения мест допустимого размещения зданий, строений и сооружений</w:t>
            </w:r>
          </w:p>
        </w:tc>
        <w:tc>
          <w:tcPr>
            <w:tcW w:w="5393" w:type="dxa"/>
            <w:shd w:val="clear" w:color="auto" w:fill="auto"/>
          </w:tcPr>
          <w:p w14:paraId="0BD9F8F3" w14:textId="77777777" w:rsidR="00450A9B" w:rsidRPr="00450A9B" w:rsidRDefault="00450A9B" w:rsidP="00450A9B">
            <w:pPr>
              <w:widowControl/>
              <w:tabs>
                <w:tab w:val="left" w:pos="14821"/>
              </w:tabs>
              <w:suppressAutoHyphens w:val="0"/>
              <w:autoSpaceDE/>
              <w:contextualSpacing/>
              <w:jc w:val="both"/>
              <w:rPr>
                <w:rFonts w:ascii="Times New Roman" w:eastAsia="Calibri" w:hAnsi="Times New Roman" w:cs="Times New Roman"/>
                <w:sz w:val="22"/>
                <w:lang w:eastAsia="en-US" w:bidi="ar-SA"/>
              </w:rPr>
            </w:pPr>
            <w:r w:rsidRPr="00450A9B">
              <w:rPr>
                <w:rFonts w:ascii="Times New Roman" w:eastAsia="Calibri" w:hAnsi="Times New Roman" w:cs="Times New Roman"/>
                <w:sz w:val="22"/>
                <w:szCs w:val="22"/>
                <w:lang w:eastAsia="en-US" w:bidi="ar-SA"/>
              </w:rPr>
              <w:t>- минимальный отступ зданий, строений, сооружений от передней границы участка – не менее 5 м;</w:t>
            </w:r>
          </w:p>
          <w:p w14:paraId="443035C1" w14:textId="77777777" w:rsidR="00450A9B" w:rsidRPr="00450A9B" w:rsidRDefault="00450A9B" w:rsidP="00450A9B">
            <w:pPr>
              <w:widowControl/>
              <w:tabs>
                <w:tab w:val="left" w:pos="14821"/>
              </w:tabs>
              <w:suppressAutoHyphens w:val="0"/>
              <w:autoSpaceDE/>
              <w:contextualSpacing/>
              <w:jc w:val="both"/>
              <w:rPr>
                <w:rFonts w:ascii="Times New Roman" w:eastAsia="Calibri" w:hAnsi="Times New Roman" w:cs="Times New Roman"/>
                <w:sz w:val="22"/>
                <w:lang w:eastAsia="en-US" w:bidi="ar-SA"/>
              </w:rPr>
            </w:pPr>
            <w:r w:rsidRPr="00450A9B">
              <w:rPr>
                <w:rFonts w:ascii="Times New Roman" w:eastAsia="Calibri" w:hAnsi="Times New Roman" w:cs="Times New Roman"/>
                <w:sz w:val="22"/>
                <w:szCs w:val="22"/>
                <w:lang w:eastAsia="en-US" w:bidi="ar-SA"/>
              </w:rPr>
              <w:t>- минимальный отступ зданий, строений, сооружений от боковой границы участка – не менее чем 3 м;</w:t>
            </w:r>
          </w:p>
          <w:p w14:paraId="088AFECA" w14:textId="77777777" w:rsidR="00450A9B" w:rsidRPr="00450A9B" w:rsidRDefault="00450A9B" w:rsidP="00450A9B">
            <w:pPr>
              <w:widowControl/>
              <w:tabs>
                <w:tab w:val="left" w:pos="14821"/>
              </w:tabs>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2"/>
                <w:szCs w:val="22"/>
                <w:lang w:eastAsia="en-US" w:bidi="ar-SA"/>
              </w:rPr>
              <w:t>- минимальный отступ зданий, строений, сооружений от задней границы участка – не менее 3 м;</w:t>
            </w:r>
          </w:p>
        </w:tc>
      </w:tr>
      <w:tr w:rsidR="00450A9B" w:rsidRPr="00450A9B" w14:paraId="6FA574AE" w14:textId="77777777" w:rsidTr="00F35359">
        <w:trPr>
          <w:jc w:val="center"/>
        </w:trPr>
        <w:tc>
          <w:tcPr>
            <w:tcW w:w="3964" w:type="dxa"/>
            <w:shd w:val="clear" w:color="auto" w:fill="auto"/>
          </w:tcPr>
          <w:p w14:paraId="2F30105F" w14:textId="77777777" w:rsidR="00450A9B" w:rsidRPr="00450A9B" w:rsidRDefault="00450A9B" w:rsidP="00450A9B">
            <w:pPr>
              <w:widowControl/>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Предельное количество этажей или предельную высоту зданий, строений, сооружений.</w:t>
            </w:r>
          </w:p>
        </w:tc>
        <w:tc>
          <w:tcPr>
            <w:tcW w:w="5393" w:type="dxa"/>
            <w:shd w:val="clear" w:color="auto" w:fill="auto"/>
          </w:tcPr>
          <w:p w14:paraId="61F0D843" w14:textId="77777777" w:rsidR="00450A9B" w:rsidRPr="00450A9B" w:rsidRDefault="00450A9B" w:rsidP="00450A9B">
            <w:pPr>
              <w:widowControl/>
              <w:tabs>
                <w:tab w:val="left" w:pos="427"/>
              </w:tabs>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 для всех основных строений количество надземных этажей – не более двух</w:t>
            </w:r>
          </w:p>
        </w:tc>
      </w:tr>
      <w:tr w:rsidR="00450A9B" w:rsidRPr="00450A9B" w14:paraId="0CD34AAD" w14:textId="77777777" w:rsidTr="00F35359">
        <w:trPr>
          <w:jc w:val="center"/>
        </w:trPr>
        <w:tc>
          <w:tcPr>
            <w:tcW w:w="3964" w:type="dxa"/>
            <w:shd w:val="clear" w:color="auto" w:fill="auto"/>
          </w:tcPr>
          <w:p w14:paraId="397A1818" w14:textId="77777777" w:rsidR="00450A9B" w:rsidRPr="00450A9B" w:rsidRDefault="00450A9B" w:rsidP="00450A9B">
            <w:pPr>
              <w:widowControl/>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Максимальный процент застройки в границах земельного участка</w:t>
            </w:r>
          </w:p>
        </w:tc>
        <w:tc>
          <w:tcPr>
            <w:tcW w:w="5393" w:type="dxa"/>
            <w:shd w:val="clear" w:color="auto" w:fill="auto"/>
          </w:tcPr>
          <w:p w14:paraId="1BFB2551" w14:textId="77777777" w:rsidR="00450A9B" w:rsidRPr="00450A9B" w:rsidRDefault="00450A9B" w:rsidP="00450A9B">
            <w:pPr>
              <w:widowControl/>
              <w:tabs>
                <w:tab w:val="left" w:pos="14821"/>
              </w:tabs>
              <w:suppressAutoHyphens w:val="0"/>
              <w:autoSpaceDE/>
              <w:jc w:val="center"/>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 xml:space="preserve"> 30%.</w:t>
            </w:r>
          </w:p>
        </w:tc>
      </w:tr>
    </w:tbl>
    <w:p w14:paraId="20E495CF" w14:textId="77777777" w:rsidR="00450A9B" w:rsidRPr="00450A9B" w:rsidRDefault="00450A9B" w:rsidP="00450A9B">
      <w:pPr>
        <w:widowControl/>
        <w:suppressAutoHyphens w:val="0"/>
        <w:autoSpaceDE/>
        <w:spacing w:before="120" w:line="276" w:lineRule="auto"/>
        <w:ind w:firstLine="567"/>
        <w:jc w:val="both"/>
        <w:rPr>
          <w:rFonts w:ascii="Times New Roman" w:eastAsia="BatangChe" w:hAnsi="Times New Roman" w:cs="Times New Roman"/>
          <w:sz w:val="24"/>
          <w:lang w:bidi="ar-SA"/>
        </w:rPr>
      </w:pPr>
      <w:r w:rsidRPr="00450A9B">
        <w:rPr>
          <w:rFonts w:ascii="Times New Roman" w:eastAsia="BatangChe" w:hAnsi="Times New Roman" w:cs="Times New Roman"/>
          <w:sz w:val="24"/>
          <w:lang w:bidi="ar-SA"/>
        </w:rPr>
        <w:t>Для размещения сельскохозяйственных предприятий, зданий и сооружений следует выбирать площадки и трассы на землях, не пригодных для ведения сельского хозяйства, либо на землях сельскохозяйственного назначения худшего качества.</w:t>
      </w:r>
    </w:p>
    <w:p w14:paraId="7C53DA32" w14:textId="77777777" w:rsidR="00450A9B" w:rsidRPr="00450A9B" w:rsidRDefault="00450A9B" w:rsidP="00450A9B">
      <w:pPr>
        <w:widowControl/>
        <w:suppressAutoHyphens w:val="0"/>
        <w:autoSpaceDE/>
        <w:spacing w:line="276" w:lineRule="auto"/>
        <w:ind w:firstLine="567"/>
        <w:contextualSpacing/>
        <w:jc w:val="both"/>
        <w:rPr>
          <w:rFonts w:ascii="Times New Roman" w:eastAsia="BatangChe" w:hAnsi="Times New Roman" w:cs="Times New Roman"/>
          <w:sz w:val="24"/>
          <w:lang w:bidi="ar-SA"/>
        </w:rPr>
      </w:pPr>
      <w:r w:rsidRPr="00450A9B">
        <w:rPr>
          <w:rFonts w:ascii="Times New Roman" w:eastAsia="BatangChe" w:hAnsi="Times New Roman" w:cs="Times New Roman"/>
          <w:sz w:val="24"/>
          <w:lang w:bidi="ar-SA"/>
        </w:rPr>
        <w:t xml:space="preserve">Плотность застройки площадок сельскохозяйственных предприятий следует принимать в соответствии с «СП 19.13330.2011. Свод правил. Генеральные планы сельскохозяйственных предприятий. Актуализированная редакция СНиП II-97-76*» исходя </w:t>
      </w:r>
      <w:r w:rsidRPr="00450A9B">
        <w:rPr>
          <w:rFonts w:ascii="Times New Roman" w:eastAsia="BatangChe" w:hAnsi="Times New Roman" w:cs="Times New Roman"/>
          <w:sz w:val="24"/>
          <w:lang w:bidi="ar-SA"/>
        </w:rPr>
        <w:lastRenderedPageBreak/>
        <w:t>из санитарных, ветеринарных, противопожарных требований и норм технологического проектирования.</w:t>
      </w:r>
    </w:p>
    <w:p w14:paraId="37E6B29D" w14:textId="77777777" w:rsidR="00450A9B" w:rsidRPr="00450A9B" w:rsidRDefault="00450A9B" w:rsidP="00450A9B">
      <w:pPr>
        <w:widowControl/>
        <w:suppressAutoHyphens w:val="0"/>
        <w:autoSpaceDE/>
        <w:spacing w:line="276" w:lineRule="auto"/>
        <w:ind w:firstLine="567"/>
        <w:contextualSpacing/>
        <w:jc w:val="both"/>
        <w:rPr>
          <w:rFonts w:ascii="Times New Roman" w:eastAsia="Times New Roman" w:hAnsi="Times New Roman" w:cs="Times New Roman"/>
          <w:sz w:val="24"/>
          <w:lang w:bidi="ar-SA"/>
        </w:rPr>
      </w:pPr>
      <w:r w:rsidRPr="00450A9B">
        <w:rPr>
          <w:rFonts w:ascii="Times New Roman" w:eastAsia="Calibri" w:hAnsi="Times New Roman" w:cs="Times New Roman"/>
          <w:sz w:val="24"/>
          <w:lang w:bidi="ar-SA"/>
        </w:rPr>
        <w:t>Размещение сельскохозяйственных предприятий, зданий и сооружений не допускается:</w:t>
      </w:r>
    </w:p>
    <w:p w14:paraId="285F1404" w14:textId="77777777" w:rsidR="00450A9B" w:rsidRPr="00450A9B" w:rsidRDefault="00450A9B" w:rsidP="00EB00F3">
      <w:pPr>
        <w:widowControl/>
        <w:numPr>
          <w:ilvl w:val="0"/>
          <w:numId w:val="63"/>
        </w:numPr>
        <w:tabs>
          <w:tab w:val="left" w:pos="851"/>
        </w:tabs>
        <w:suppressAutoHyphens w:val="0"/>
        <w:autoSpaceDE/>
        <w:spacing w:line="276" w:lineRule="auto"/>
        <w:ind w:left="0" w:firstLine="567"/>
        <w:contextualSpacing/>
        <w:jc w:val="both"/>
        <w:rPr>
          <w:rFonts w:ascii="Times New Roman" w:eastAsia="BatangChe" w:hAnsi="Times New Roman" w:cs="Times New Roman"/>
          <w:sz w:val="24"/>
          <w:lang w:bidi="ar-SA"/>
        </w:rPr>
      </w:pPr>
      <w:r w:rsidRPr="00450A9B">
        <w:rPr>
          <w:rFonts w:ascii="Times New Roman" w:eastAsia="BatangChe" w:hAnsi="Times New Roman" w:cs="Times New Roman"/>
          <w:sz w:val="24"/>
          <w:lang w:bidi="ar-SA"/>
        </w:rPr>
        <w:t>на месте бывших полигонов для бытовых отходов, очистных сооружений, скотомогильников, кожсырьевых предприятий;</w:t>
      </w:r>
    </w:p>
    <w:p w14:paraId="628FB544" w14:textId="77777777" w:rsidR="00450A9B" w:rsidRPr="00450A9B" w:rsidRDefault="00450A9B" w:rsidP="00EB00F3">
      <w:pPr>
        <w:widowControl/>
        <w:numPr>
          <w:ilvl w:val="0"/>
          <w:numId w:val="63"/>
        </w:numPr>
        <w:tabs>
          <w:tab w:val="left" w:pos="851"/>
        </w:tabs>
        <w:suppressAutoHyphens w:val="0"/>
        <w:autoSpaceDE/>
        <w:spacing w:line="276" w:lineRule="auto"/>
        <w:ind w:left="0" w:firstLine="567"/>
        <w:contextualSpacing/>
        <w:jc w:val="both"/>
        <w:rPr>
          <w:rFonts w:ascii="Times New Roman" w:eastAsia="BatangChe" w:hAnsi="Times New Roman" w:cs="Times New Roman"/>
          <w:sz w:val="24"/>
          <w:lang w:bidi="ar-SA"/>
        </w:rPr>
      </w:pPr>
      <w:r w:rsidRPr="00450A9B">
        <w:rPr>
          <w:rFonts w:ascii="Times New Roman" w:eastAsia="BatangChe" w:hAnsi="Times New Roman" w:cs="Times New Roman"/>
          <w:sz w:val="24"/>
          <w:lang w:bidi="ar-SA"/>
        </w:rPr>
        <w:t xml:space="preserve">на площадях залегания полезных ископаемых без согласования </w:t>
      </w:r>
      <w:r w:rsidRPr="00450A9B">
        <w:rPr>
          <w:rFonts w:ascii="Times New Roman" w:eastAsia="BatangChe" w:hAnsi="Times New Roman" w:cs="Times New Roman"/>
          <w:sz w:val="24"/>
          <w:lang w:bidi="ar-SA"/>
        </w:rPr>
        <w:br/>
        <w:t>с органами Федерального агентства по недропользованию;</w:t>
      </w:r>
    </w:p>
    <w:p w14:paraId="3E29ED69" w14:textId="77777777" w:rsidR="00450A9B" w:rsidRPr="00450A9B" w:rsidRDefault="00450A9B" w:rsidP="00EB00F3">
      <w:pPr>
        <w:widowControl/>
        <w:numPr>
          <w:ilvl w:val="0"/>
          <w:numId w:val="63"/>
        </w:numPr>
        <w:tabs>
          <w:tab w:val="left" w:pos="851"/>
        </w:tabs>
        <w:suppressAutoHyphens w:val="0"/>
        <w:autoSpaceDE/>
        <w:spacing w:line="276" w:lineRule="auto"/>
        <w:ind w:left="0" w:firstLine="567"/>
        <w:contextualSpacing/>
        <w:jc w:val="both"/>
        <w:rPr>
          <w:rFonts w:ascii="Times New Roman" w:eastAsia="BatangChe" w:hAnsi="Times New Roman" w:cs="Times New Roman"/>
          <w:sz w:val="24"/>
          <w:lang w:bidi="ar-SA"/>
        </w:rPr>
      </w:pPr>
      <w:r w:rsidRPr="00450A9B">
        <w:rPr>
          <w:rFonts w:ascii="Times New Roman" w:eastAsia="BatangChe" w:hAnsi="Times New Roman" w:cs="Times New Roman"/>
          <w:sz w:val="24"/>
          <w:lang w:bidi="ar-SA"/>
        </w:rPr>
        <w:t>в зонах оползней, селевых потоков и снежных лавин, которые могут угрожать застройке и эксплуатации предприятий, зданий и сооружений;</w:t>
      </w:r>
    </w:p>
    <w:p w14:paraId="6985AAB6" w14:textId="77777777" w:rsidR="00450A9B" w:rsidRPr="00450A9B" w:rsidRDefault="00450A9B" w:rsidP="00EB00F3">
      <w:pPr>
        <w:widowControl/>
        <w:numPr>
          <w:ilvl w:val="0"/>
          <w:numId w:val="63"/>
        </w:numPr>
        <w:tabs>
          <w:tab w:val="left" w:pos="851"/>
        </w:tabs>
        <w:suppressAutoHyphens w:val="0"/>
        <w:autoSpaceDE/>
        <w:spacing w:line="276" w:lineRule="auto"/>
        <w:ind w:left="0" w:firstLine="567"/>
        <w:contextualSpacing/>
        <w:jc w:val="both"/>
        <w:rPr>
          <w:rFonts w:ascii="Times New Roman" w:eastAsia="BatangChe" w:hAnsi="Times New Roman" w:cs="Times New Roman"/>
          <w:sz w:val="24"/>
          <w:lang w:bidi="ar-SA"/>
        </w:rPr>
      </w:pPr>
      <w:r w:rsidRPr="00450A9B">
        <w:rPr>
          <w:rFonts w:ascii="Times New Roman" w:eastAsia="BatangChe" w:hAnsi="Times New Roman" w:cs="Times New Roman"/>
          <w:sz w:val="24"/>
          <w:lang w:bidi="ar-SA"/>
        </w:rPr>
        <w:t>в зонах санитарной охраны источников водоснабжения и минеральных источников во всех зонах округов санитарной;</w:t>
      </w:r>
    </w:p>
    <w:p w14:paraId="47F2F297" w14:textId="77777777" w:rsidR="00450A9B" w:rsidRPr="00450A9B" w:rsidRDefault="00450A9B" w:rsidP="00EB00F3">
      <w:pPr>
        <w:widowControl/>
        <w:numPr>
          <w:ilvl w:val="0"/>
          <w:numId w:val="63"/>
        </w:numPr>
        <w:tabs>
          <w:tab w:val="left" w:pos="851"/>
        </w:tabs>
        <w:suppressAutoHyphens w:val="0"/>
        <w:autoSpaceDE/>
        <w:spacing w:line="276" w:lineRule="auto"/>
        <w:ind w:left="0" w:firstLine="567"/>
        <w:contextualSpacing/>
        <w:jc w:val="both"/>
        <w:rPr>
          <w:rFonts w:ascii="Times New Roman" w:eastAsia="BatangChe" w:hAnsi="Times New Roman" w:cs="Times New Roman"/>
          <w:sz w:val="24"/>
          <w:lang w:bidi="ar-SA"/>
        </w:rPr>
      </w:pPr>
      <w:r w:rsidRPr="00450A9B">
        <w:rPr>
          <w:rFonts w:ascii="Times New Roman" w:eastAsia="BatangChe" w:hAnsi="Times New Roman" w:cs="Times New Roman"/>
          <w:sz w:val="24"/>
          <w:lang w:bidi="ar-SA"/>
        </w:rPr>
        <w:t>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4E5168F7" w14:textId="77777777" w:rsidR="00450A9B" w:rsidRPr="00450A9B" w:rsidRDefault="00450A9B" w:rsidP="00EB00F3">
      <w:pPr>
        <w:widowControl/>
        <w:numPr>
          <w:ilvl w:val="0"/>
          <w:numId w:val="63"/>
        </w:numPr>
        <w:tabs>
          <w:tab w:val="left" w:pos="851"/>
        </w:tabs>
        <w:suppressAutoHyphens w:val="0"/>
        <w:autoSpaceDE/>
        <w:spacing w:line="276" w:lineRule="auto"/>
        <w:ind w:left="0" w:firstLine="567"/>
        <w:contextualSpacing/>
        <w:jc w:val="both"/>
        <w:rPr>
          <w:rFonts w:ascii="Times New Roman" w:eastAsia="BatangChe" w:hAnsi="Times New Roman" w:cs="Times New Roman"/>
          <w:sz w:val="24"/>
          <w:lang w:bidi="ar-SA"/>
        </w:rPr>
      </w:pPr>
      <w:r w:rsidRPr="00450A9B">
        <w:rPr>
          <w:rFonts w:ascii="Times New Roman" w:eastAsia="BatangChe" w:hAnsi="Times New Roman" w:cs="Times New Roman"/>
          <w:sz w:val="24"/>
          <w:lang w:bidi="ar-SA"/>
        </w:rPr>
        <w:t>на землях особо охраняемых природных территорий, в том числе в зонах охраны объектов культурного наследия.</w:t>
      </w:r>
    </w:p>
    <w:p w14:paraId="2434AAF7" w14:textId="77777777" w:rsidR="00450A9B" w:rsidRPr="00450A9B" w:rsidRDefault="00450A9B" w:rsidP="00EB00F3">
      <w:pPr>
        <w:widowControl/>
        <w:numPr>
          <w:ilvl w:val="0"/>
          <w:numId w:val="63"/>
        </w:numPr>
        <w:tabs>
          <w:tab w:val="left" w:pos="851"/>
        </w:tabs>
        <w:suppressAutoHyphens w:val="0"/>
        <w:autoSpaceDE/>
        <w:spacing w:line="276" w:lineRule="auto"/>
        <w:ind w:left="0" w:firstLine="567"/>
        <w:contextualSpacing/>
        <w:jc w:val="both"/>
        <w:rPr>
          <w:rFonts w:ascii="Times New Roman" w:eastAsia="BatangChe" w:hAnsi="Times New Roman" w:cs="Times New Roman"/>
          <w:sz w:val="24"/>
          <w:lang w:bidi="ar-SA"/>
        </w:rPr>
      </w:pPr>
    </w:p>
    <w:p w14:paraId="138F9A67" w14:textId="77777777" w:rsidR="00450A9B" w:rsidRPr="00450A9B" w:rsidRDefault="00450A9B" w:rsidP="00450A9B">
      <w:pPr>
        <w:widowControl/>
        <w:suppressAutoHyphens w:val="0"/>
        <w:autoSpaceDE/>
        <w:ind w:firstLine="357"/>
        <w:jc w:val="both"/>
        <w:rPr>
          <w:rFonts w:ascii="Times New Roman" w:eastAsia="Arial" w:hAnsi="Times New Roman" w:cs="Times New Roman"/>
          <w:b/>
          <w:spacing w:val="-3"/>
          <w:sz w:val="24"/>
          <w:shd w:val="clear" w:color="auto" w:fill="FFFFFF"/>
          <w:lang w:eastAsia="en-US" w:bidi="ar-SA"/>
        </w:rPr>
      </w:pPr>
      <w:r w:rsidRPr="00450A9B">
        <w:rPr>
          <w:rFonts w:ascii="Times New Roman" w:eastAsia="Arial" w:hAnsi="Times New Roman" w:cs="Times New Roman"/>
          <w:b/>
          <w:spacing w:val="-3"/>
          <w:sz w:val="24"/>
          <w:shd w:val="clear" w:color="auto" w:fill="FFFFFF"/>
          <w:lang w:eastAsia="en-US" w:bidi="ar-SA"/>
        </w:rPr>
        <w:t>СХ-1 — зона сельскохозяйственного назначения</w:t>
      </w:r>
    </w:p>
    <w:p w14:paraId="07231EA3" w14:textId="77777777" w:rsidR="00450A9B" w:rsidRPr="00450A9B" w:rsidRDefault="00450A9B" w:rsidP="00450A9B">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450A9B">
        <w:rPr>
          <w:rFonts w:ascii="Times New Roman" w:eastAsia="Arial" w:hAnsi="Times New Roman" w:cs="Times New Roman"/>
          <w:sz w:val="24"/>
          <w:shd w:val="clear" w:color="auto" w:fill="FFFFFF"/>
          <w:lang w:eastAsia="en-US" w:bidi="ar-SA"/>
        </w:rPr>
        <w:t>Зона сельскохозяйственного назначения, это земли находящиеся за границами населённого пункта и предоставленные для нужд сельского хозяйства, а также предназначенные для этих целей.</w:t>
      </w:r>
    </w:p>
    <w:p w14:paraId="695B160C" w14:textId="77777777" w:rsidR="00450A9B" w:rsidRPr="00450A9B" w:rsidRDefault="00450A9B" w:rsidP="00450A9B">
      <w:pPr>
        <w:widowControl/>
        <w:suppressAutoHyphens w:val="0"/>
        <w:autoSpaceDE/>
        <w:ind w:firstLine="357"/>
        <w:jc w:val="both"/>
        <w:rPr>
          <w:rFonts w:ascii="Times New Roman" w:eastAsia="Arial" w:hAnsi="Times New Roman" w:cs="Times New Roman"/>
          <w:i/>
          <w:sz w:val="24"/>
          <w:shd w:val="clear" w:color="auto" w:fill="FFFFFF"/>
          <w:lang w:eastAsia="en-US" w:bidi="ar-SA"/>
        </w:rPr>
      </w:pPr>
      <w:r w:rsidRPr="00450A9B">
        <w:rPr>
          <w:rFonts w:ascii="Times New Roman" w:eastAsia="Arial" w:hAnsi="Times New Roman" w:cs="Times New Roman"/>
          <w:i/>
          <w:sz w:val="24"/>
          <w:shd w:val="clear" w:color="auto" w:fill="FFFFFF"/>
          <w:lang w:eastAsia="en-US" w:bidi="ar-SA"/>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14:paraId="6669CB75" w14:textId="77777777" w:rsidR="00450A9B" w:rsidRDefault="00450A9B" w:rsidP="00450A9B">
      <w:pPr>
        <w:widowControl/>
        <w:suppressAutoHyphens w:val="0"/>
        <w:autoSpaceDE/>
        <w:ind w:firstLine="539"/>
        <w:jc w:val="both"/>
        <w:rPr>
          <w:rFonts w:ascii="Times New Roman" w:eastAsia="Arial" w:hAnsi="Times New Roman" w:cs="Times New Roman"/>
          <w:i/>
          <w:sz w:val="24"/>
          <w:lang w:eastAsia="en-US" w:bidi="ar-SA"/>
        </w:rPr>
      </w:pPr>
      <w:r w:rsidRPr="00450A9B">
        <w:rPr>
          <w:rFonts w:ascii="Times New Roman" w:eastAsia="Arial" w:hAnsi="Times New Roman" w:cs="Times New Roman"/>
          <w:i/>
          <w:sz w:val="24"/>
          <w:lang w:eastAsia="en-US" w:bidi="ar-SA"/>
        </w:rPr>
        <w:t>В соответствии с частью 6 статьи 36 Градостроительного кодекса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исполнительной власти всех уровней в соответствии с действующими законами.</w:t>
      </w:r>
    </w:p>
    <w:p w14:paraId="03AF4670" w14:textId="77777777" w:rsidR="005B6A11" w:rsidRPr="00450A9B" w:rsidRDefault="005B6A11" w:rsidP="00450A9B">
      <w:pPr>
        <w:widowControl/>
        <w:suppressAutoHyphens w:val="0"/>
        <w:autoSpaceDE/>
        <w:ind w:firstLine="539"/>
        <w:jc w:val="both"/>
        <w:rPr>
          <w:rFonts w:ascii="Times New Roman" w:eastAsia="Arial" w:hAnsi="Times New Roman" w:cs="Times New Roman"/>
          <w:i/>
          <w:sz w:val="24"/>
          <w:lang w:eastAsia="en-US" w:bidi="ar-SA"/>
        </w:rPr>
      </w:pPr>
    </w:p>
    <w:p w14:paraId="762DDE9F" w14:textId="77777777" w:rsidR="00450A9B" w:rsidRPr="00450A9B" w:rsidRDefault="005B6A11" w:rsidP="005B6A11">
      <w:pPr>
        <w:widowControl/>
        <w:suppressAutoHyphens w:val="0"/>
        <w:autoSpaceDE/>
        <w:ind w:firstLine="357"/>
        <w:jc w:val="both"/>
        <w:rPr>
          <w:rFonts w:ascii="Times New Roman" w:eastAsia="Calibri" w:hAnsi="Times New Roman" w:cs="Times New Roman"/>
          <w:sz w:val="28"/>
          <w:lang w:bidi="ar-SA"/>
        </w:rPr>
      </w:pPr>
      <w:r w:rsidRPr="00450A9B">
        <w:rPr>
          <w:rFonts w:ascii="Times New Roman" w:eastAsia="Arial" w:hAnsi="Times New Roman" w:cs="Times New Roman"/>
          <w:b/>
          <w:spacing w:val="-3"/>
          <w:sz w:val="24"/>
          <w:shd w:val="clear" w:color="auto" w:fill="FFFFFF"/>
          <w:lang w:eastAsia="en-US" w:bidi="ar-SA"/>
        </w:rPr>
        <w:t>Основные</w:t>
      </w:r>
      <w:r w:rsidRPr="00450A9B">
        <w:rPr>
          <w:rFonts w:ascii="Times New Roman" w:eastAsia="Arial" w:hAnsi="Times New Roman" w:cs="Times New Roman"/>
          <w:b/>
          <w:spacing w:val="-5"/>
          <w:sz w:val="24"/>
          <w:shd w:val="clear" w:color="auto" w:fill="FFFFFF"/>
          <w:lang w:eastAsia="en-US" w:bidi="ar-SA"/>
        </w:rPr>
        <w:t xml:space="preserve"> виды разрешенного использования земельных участков и объектов ка</w:t>
      </w:r>
      <w:r w:rsidRPr="00450A9B">
        <w:rPr>
          <w:rFonts w:ascii="Times New Roman" w:eastAsia="Arial" w:hAnsi="Times New Roman" w:cs="Times New Roman"/>
          <w:b/>
          <w:sz w:val="24"/>
          <w:shd w:val="clear" w:color="auto" w:fill="FFFFFF"/>
          <w:lang w:eastAsia="en-US" w:bidi="ar-SA"/>
        </w:rPr>
        <w:t>питального строительства:</w:t>
      </w:r>
    </w:p>
    <w:tbl>
      <w:tblPr>
        <w:tblW w:w="9364" w:type="dxa"/>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450A9B" w:rsidRPr="00450A9B" w14:paraId="6285D229"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58C272D8"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tcBorders>
              <w:top w:val="single" w:sz="6" w:space="0" w:color="000000"/>
              <w:bottom w:val="single" w:sz="6" w:space="0" w:color="000000"/>
              <w:right w:val="single" w:sz="6" w:space="0" w:color="000000"/>
            </w:tcBorders>
            <w:shd w:val="clear" w:color="auto" w:fill="FFFFFF"/>
            <w:hideMark/>
          </w:tcPr>
          <w:p w14:paraId="36BCB6B0"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tcBorders>
              <w:top w:val="single" w:sz="6" w:space="0" w:color="000000"/>
              <w:bottom w:val="single" w:sz="6" w:space="0" w:color="000000"/>
              <w:right w:val="single" w:sz="6" w:space="0" w:color="000000"/>
            </w:tcBorders>
            <w:shd w:val="clear" w:color="auto" w:fill="FFFFFF"/>
            <w:hideMark/>
          </w:tcPr>
          <w:p w14:paraId="00B95F33"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hyperlink r:id="rId62" w:anchor="block_3333" w:history="1">
              <w:r w:rsidRPr="00450A9B">
                <w:rPr>
                  <w:rFonts w:ascii="Times New Roman" w:eastAsia="Times New Roman" w:hAnsi="Times New Roman" w:cs="Times New Roman"/>
                  <w:sz w:val="24"/>
                  <w:u w:val="single"/>
                  <w:lang w:bidi="ar-SA"/>
                </w:rPr>
                <w:t>*</w:t>
              </w:r>
            </w:hyperlink>
          </w:p>
        </w:tc>
      </w:tr>
      <w:tr w:rsidR="00450A9B" w:rsidRPr="00450A9B" w14:paraId="3D4B853F"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42DC564C"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1</w:t>
            </w:r>
          </w:p>
        </w:tc>
        <w:tc>
          <w:tcPr>
            <w:tcW w:w="5539" w:type="dxa"/>
            <w:tcBorders>
              <w:top w:val="single" w:sz="6" w:space="0" w:color="000000"/>
              <w:bottom w:val="single" w:sz="6" w:space="0" w:color="000000"/>
              <w:right w:val="single" w:sz="6" w:space="0" w:color="000000"/>
            </w:tcBorders>
            <w:shd w:val="clear" w:color="auto" w:fill="FFFFFF"/>
            <w:hideMark/>
          </w:tcPr>
          <w:p w14:paraId="19E77A07"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2</w:t>
            </w:r>
          </w:p>
        </w:tc>
        <w:tc>
          <w:tcPr>
            <w:tcW w:w="1373" w:type="dxa"/>
            <w:tcBorders>
              <w:top w:val="single" w:sz="6" w:space="0" w:color="000000"/>
              <w:bottom w:val="single" w:sz="6" w:space="0" w:color="000000"/>
              <w:right w:val="single" w:sz="6" w:space="0" w:color="000000"/>
            </w:tcBorders>
            <w:shd w:val="clear" w:color="auto" w:fill="FFFFFF"/>
            <w:hideMark/>
          </w:tcPr>
          <w:p w14:paraId="60411EE8"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3</w:t>
            </w:r>
          </w:p>
        </w:tc>
      </w:tr>
      <w:tr w:rsidR="00450A9B" w:rsidRPr="00450A9B" w14:paraId="6BF0438A"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154388FF" w14:textId="77777777" w:rsidR="00450A9B" w:rsidRPr="00450A9B" w:rsidRDefault="00450A9B" w:rsidP="00450A9B">
            <w:pPr>
              <w:widowControl/>
              <w:suppressAutoHyphens w:val="0"/>
              <w:autoSpaceDN w:val="0"/>
              <w:adjustRightInd w:val="0"/>
              <w:jc w:val="both"/>
              <w:rPr>
                <w:rFonts w:ascii="Times New Roman" w:eastAsia="Times New Roman" w:hAnsi="Times New Roman" w:cs="Times New Roman"/>
                <w:sz w:val="24"/>
                <w:lang w:bidi="ar-SA"/>
              </w:rPr>
            </w:pPr>
            <w:r w:rsidRPr="00450A9B">
              <w:rPr>
                <w:rFonts w:ascii="Times New Roman" w:eastAsia="Calibri" w:hAnsi="Times New Roman" w:cs="Times New Roman"/>
                <w:sz w:val="24"/>
                <w:lang w:eastAsia="en-US" w:bidi="ar-SA"/>
              </w:rPr>
              <w:t>Садоводство</w:t>
            </w:r>
          </w:p>
        </w:tc>
        <w:tc>
          <w:tcPr>
            <w:tcW w:w="5539" w:type="dxa"/>
            <w:tcBorders>
              <w:top w:val="single" w:sz="6" w:space="0" w:color="000000"/>
              <w:bottom w:val="single" w:sz="6" w:space="0" w:color="000000"/>
              <w:right w:val="single" w:sz="6" w:space="0" w:color="000000"/>
            </w:tcBorders>
            <w:shd w:val="clear" w:color="auto" w:fill="FFFFFF"/>
          </w:tcPr>
          <w:p w14:paraId="5AEB6093" w14:textId="77777777" w:rsidR="00450A9B" w:rsidRPr="00450A9B" w:rsidRDefault="00450A9B" w:rsidP="00450A9B">
            <w:pPr>
              <w:widowControl/>
              <w:suppressAutoHyphens w:val="0"/>
              <w:autoSpaceDN w:val="0"/>
              <w:adjustRightInd w:val="0"/>
              <w:jc w:val="both"/>
              <w:rPr>
                <w:rFonts w:ascii="Times New Roman" w:eastAsia="Times New Roman" w:hAnsi="Times New Roman" w:cs="Times New Roman"/>
                <w:sz w:val="24"/>
                <w:lang w:bidi="ar-SA"/>
              </w:rPr>
            </w:pPr>
            <w:r w:rsidRPr="00450A9B">
              <w:rPr>
                <w:rFonts w:ascii="Times New Roman" w:eastAsia="Calibri" w:hAnsi="Times New Roman" w:cs="Times New Roman"/>
                <w:sz w:val="24"/>
                <w:lang w:eastAsia="en-US" w:bidi="ar-SA"/>
              </w:rPr>
              <w:t xml:space="preserve">Осуществление хозяйственной деятельности, в том числе на сельскохозяйственных угодьях, связанной с </w:t>
            </w:r>
            <w:r w:rsidRPr="00450A9B">
              <w:rPr>
                <w:rFonts w:ascii="Times New Roman" w:eastAsia="Calibri" w:hAnsi="Times New Roman" w:cs="Times New Roman"/>
                <w:sz w:val="24"/>
                <w:lang w:eastAsia="en-US" w:bidi="ar-SA"/>
              </w:rPr>
              <w:lastRenderedPageBreak/>
              <w:t>выращиванием многолетних плодовых и ягодных культур, винограда и иных многолетних культур</w:t>
            </w:r>
          </w:p>
        </w:tc>
        <w:tc>
          <w:tcPr>
            <w:tcW w:w="1373" w:type="dxa"/>
            <w:tcBorders>
              <w:top w:val="single" w:sz="6" w:space="0" w:color="000000"/>
              <w:bottom w:val="single" w:sz="6" w:space="0" w:color="000000"/>
              <w:right w:val="single" w:sz="6" w:space="0" w:color="000000"/>
            </w:tcBorders>
            <w:shd w:val="clear" w:color="auto" w:fill="FFFFFF"/>
          </w:tcPr>
          <w:p w14:paraId="12E4BB40"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lastRenderedPageBreak/>
              <w:t>1.5</w:t>
            </w:r>
          </w:p>
        </w:tc>
      </w:tr>
      <w:tr w:rsidR="00450A9B" w:rsidRPr="00450A9B" w14:paraId="2978F50A"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7B5BF54C"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Животноводство</w:t>
            </w:r>
          </w:p>
        </w:tc>
        <w:tc>
          <w:tcPr>
            <w:tcW w:w="5539" w:type="dxa"/>
            <w:tcBorders>
              <w:top w:val="single" w:sz="6" w:space="0" w:color="000000"/>
              <w:bottom w:val="single" w:sz="6" w:space="0" w:color="000000"/>
              <w:right w:val="single" w:sz="6" w:space="0" w:color="000000"/>
            </w:tcBorders>
            <w:shd w:val="clear" w:color="auto" w:fill="FFFFFF"/>
          </w:tcPr>
          <w:p w14:paraId="11DE61AB" w14:textId="77777777" w:rsidR="00450A9B" w:rsidRPr="00450A9B" w:rsidRDefault="00450A9B" w:rsidP="00450A9B">
            <w:pPr>
              <w:suppressAutoHyphens w:val="0"/>
              <w:autoSpaceDN w:val="0"/>
              <w:adjustRightInd w:val="0"/>
              <w:jc w:val="both"/>
              <w:rPr>
                <w:rFonts w:ascii="Times New Roman" w:eastAsia="Times New Roman" w:hAnsi="Times New Roman" w:cs="Times New Roman"/>
                <w:sz w:val="22"/>
                <w:lang w:bidi="ar-SA"/>
              </w:rPr>
            </w:pPr>
            <w:r w:rsidRPr="00450A9B">
              <w:rPr>
                <w:rFonts w:ascii="Times New Roman" w:eastAsia="Times New Roman" w:hAnsi="Times New Roman" w:cs="Times New Roman"/>
                <w:sz w:val="22"/>
                <w:szCs w:val="22"/>
                <w:lang w:bidi="ar-SA"/>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1B5596BE"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Содержание данного вида разрешенного использования включает в себя содержание видов разрешенного использования с кодами 1.8 - 1.11</w:t>
            </w:r>
          </w:p>
        </w:tc>
        <w:tc>
          <w:tcPr>
            <w:tcW w:w="1373" w:type="dxa"/>
            <w:tcBorders>
              <w:top w:val="single" w:sz="6" w:space="0" w:color="000000"/>
              <w:bottom w:val="single" w:sz="6" w:space="0" w:color="000000"/>
              <w:right w:val="single" w:sz="6" w:space="0" w:color="000000"/>
            </w:tcBorders>
            <w:shd w:val="clear" w:color="auto" w:fill="FFFFFF"/>
          </w:tcPr>
          <w:p w14:paraId="3D84C4A6"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1.7</w:t>
            </w:r>
          </w:p>
        </w:tc>
      </w:tr>
      <w:tr w:rsidR="00450A9B" w:rsidRPr="00450A9B" w14:paraId="6ACE6811"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205D4738"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Скотоводство</w:t>
            </w:r>
          </w:p>
        </w:tc>
        <w:tc>
          <w:tcPr>
            <w:tcW w:w="5539" w:type="dxa"/>
            <w:tcBorders>
              <w:top w:val="single" w:sz="6" w:space="0" w:color="000000"/>
              <w:bottom w:val="single" w:sz="6" w:space="0" w:color="000000"/>
              <w:right w:val="single" w:sz="6" w:space="0" w:color="000000"/>
            </w:tcBorders>
            <w:shd w:val="clear" w:color="auto" w:fill="FFFFFF"/>
          </w:tcPr>
          <w:p w14:paraId="3581E6DE" w14:textId="77777777" w:rsidR="00450A9B" w:rsidRPr="00450A9B" w:rsidRDefault="00450A9B" w:rsidP="00450A9B">
            <w:pPr>
              <w:suppressAutoHyphens w:val="0"/>
              <w:autoSpaceDN w:val="0"/>
              <w:adjustRightInd w:val="0"/>
              <w:jc w:val="both"/>
              <w:rPr>
                <w:rFonts w:ascii="Times New Roman" w:eastAsia="Times New Roman" w:hAnsi="Times New Roman" w:cs="Times New Roman"/>
                <w:sz w:val="22"/>
                <w:lang w:bidi="ar-SA"/>
              </w:rPr>
            </w:pPr>
            <w:r w:rsidRPr="00450A9B">
              <w:rPr>
                <w:rFonts w:ascii="Times New Roman" w:eastAsia="Times New Roman" w:hAnsi="Times New Roman" w:cs="Times New Roman"/>
                <w:sz w:val="22"/>
                <w:szCs w:val="22"/>
                <w:lang w:bidi="ar-SA"/>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53829CFA" w14:textId="77777777" w:rsidR="00450A9B" w:rsidRPr="00450A9B" w:rsidRDefault="00450A9B" w:rsidP="00450A9B">
            <w:pPr>
              <w:suppressAutoHyphens w:val="0"/>
              <w:autoSpaceDN w:val="0"/>
              <w:adjustRightInd w:val="0"/>
              <w:jc w:val="both"/>
              <w:rPr>
                <w:rFonts w:ascii="Times New Roman" w:eastAsia="Times New Roman" w:hAnsi="Times New Roman" w:cs="Times New Roman"/>
                <w:sz w:val="22"/>
                <w:lang w:bidi="ar-SA"/>
              </w:rPr>
            </w:pPr>
            <w:r w:rsidRPr="00450A9B">
              <w:rPr>
                <w:rFonts w:ascii="Times New Roman" w:eastAsia="Times New Roman" w:hAnsi="Times New Roman" w:cs="Times New Roman"/>
                <w:sz w:val="22"/>
                <w:szCs w:val="22"/>
                <w:lang w:bidi="ar-SA"/>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54CD03DA"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разведение племенных животных, производство и использование племенной продукции (материала)</w:t>
            </w:r>
          </w:p>
        </w:tc>
        <w:tc>
          <w:tcPr>
            <w:tcW w:w="1373" w:type="dxa"/>
            <w:tcBorders>
              <w:top w:val="single" w:sz="6" w:space="0" w:color="000000"/>
              <w:bottom w:val="single" w:sz="6" w:space="0" w:color="000000"/>
              <w:right w:val="single" w:sz="6" w:space="0" w:color="000000"/>
            </w:tcBorders>
            <w:shd w:val="clear" w:color="auto" w:fill="FFFFFF"/>
          </w:tcPr>
          <w:p w14:paraId="5819A4A6"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1.8</w:t>
            </w:r>
          </w:p>
        </w:tc>
      </w:tr>
      <w:tr w:rsidR="00450A9B" w:rsidRPr="00450A9B" w14:paraId="28BB6F4E"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0B7B465F"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Птицеводство</w:t>
            </w:r>
          </w:p>
        </w:tc>
        <w:tc>
          <w:tcPr>
            <w:tcW w:w="5539" w:type="dxa"/>
            <w:tcBorders>
              <w:top w:val="single" w:sz="6" w:space="0" w:color="000000"/>
              <w:bottom w:val="single" w:sz="6" w:space="0" w:color="000000"/>
              <w:right w:val="single" w:sz="6" w:space="0" w:color="000000"/>
            </w:tcBorders>
            <w:shd w:val="clear" w:color="auto" w:fill="FFFFFF"/>
          </w:tcPr>
          <w:p w14:paraId="13475719" w14:textId="77777777" w:rsidR="00450A9B" w:rsidRPr="00450A9B" w:rsidRDefault="00450A9B" w:rsidP="00450A9B">
            <w:pPr>
              <w:suppressAutoHyphens w:val="0"/>
              <w:autoSpaceDN w:val="0"/>
              <w:adjustRightInd w:val="0"/>
              <w:jc w:val="both"/>
              <w:rPr>
                <w:rFonts w:ascii="Times New Roman" w:eastAsia="Times New Roman" w:hAnsi="Times New Roman" w:cs="Times New Roman"/>
                <w:sz w:val="22"/>
                <w:lang w:bidi="ar-SA"/>
              </w:rPr>
            </w:pPr>
            <w:r w:rsidRPr="00450A9B">
              <w:rPr>
                <w:rFonts w:ascii="Times New Roman" w:eastAsia="Times New Roman" w:hAnsi="Times New Roman" w:cs="Times New Roman"/>
                <w:sz w:val="22"/>
                <w:szCs w:val="22"/>
                <w:lang w:bidi="ar-SA"/>
              </w:rPr>
              <w:t>Осуществление хозяйственной деятельности, связанной с разведением домашних пород птиц, в том числе водоплавающих;</w:t>
            </w:r>
          </w:p>
          <w:p w14:paraId="32E5107B" w14:textId="77777777" w:rsidR="00450A9B" w:rsidRPr="00450A9B" w:rsidRDefault="00450A9B" w:rsidP="00450A9B">
            <w:pPr>
              <w:suppressAutoHyphens w:val="0"/>
              <w:autoSpaceDN w:val="0"/>
              <w:adjustRightInd w:val="0"/>
              <w:jc w:val="both"/>
              <w:rPr>
                <w:rFonts w:ascii="Times New Roman" w:eastAsia="Times New Roman" w:hAnsi="Times New Roman" w:cs="Times New Roman"/>
                <w:sz w:val="22"/>
                <w:lang w:bidi="ar-SA"/>
              </w:rPr>
            </w:pPr>
            <w:r w:rsidRPr="00450A9B">
              <w:rPr>
                <w:rFonts w:ascii="Times New Roman" w:eastAsia="Times New Roman" w:hAnsi="Times New Roman" w:cs="Times New Roman"/>
                <w:sz w:val="22"/>
                <w:szCs w:val="22"/>
                <w:lang w:bidi="ar-SA"/>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18B61394"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разведение племенных животных, производство и использование племенной продукции (материала)</w:t>
            </w:r>
          </w:p>
        </w:tc>
        <w:tc>
          <w:tcPr>
            <w:tcW w:w="1373" w:type="dxa"/>
            <w:tcBorders>
              <w:top w:val="single" w:sz="6" w:space="0" w:color="000000"/>
              <w:bottom w:val="single" w:sz="6" w:space="0" w:color="000000"/>
              <w:right w:val="single" w:sz="6" w:space="0" w:color="000000"/>
            </w:tcBorders>
            <w:shd w:val="clear" w:color="auto" w:fill="FFFFFF"/>
          </w:tcPr>
          <w:p w14:paraId="1C19E6E4"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1.10</w:t>
            </w:r>
          </w:p>
        </w:tc>
      </w:tr>
      <w:tr w:rsidR="00450A9B" w:rsidRPr="00450A9B" w14:paraId="15E6E1EA"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39A9B8D6"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Свиноводство</w:t>
            </w:r>
          </w:p>
        </w:tc>
        <w:tc>
          <w:tcPr>
            <w:tcW w:w="5539" w:type="dxa"/>
            <w:tcBorders>
              <w:top w:val="single" w:sz="6" w:space="0" w:color="000000"/>
              <w:bottom w:val="single" w:sz="6" w:space="0" w:color="000000"/>
              <w:right w:val="single" w:sz="6" w:space="0" w:color="000000"/>
            </w:tcBorders>
            <w:shd w:val="clear" w:color="auto" w:fill="FFFFFF"/>
          </w:tcPr>
          <w:p w14:paraId="3F24B7BE" w14:textId="77777777" w:rsidR="00450A9B" w:rsidRPr="00450A9B" w:rsidRDefault="00450A9B" w:rsidP="00450A9B">
            <w:pPr>
              <w:suppressAutoHyphens w:val="0"/>
              <w:autoSpaceDN w:val="0"/>
              <w:adjustRightInd w:val="0"/>
              <w:jc w:val="both"/>
              <w:rPr>
                <w:rFonts w:ascii="Times New Roman" w:eastAsia="Times New Roman" w:hAnsi="Times New Roman" w:cs="Times New Roman"/>
                <w:sz w:val="22"/>
                <w:lang w:bidi="ar-SA"/>
              </w:rPr>
            </w:pPr>
            <w:r w:rsidRPr="00450A9B">
              <w:rPr>
                <w:rFonts w:ascii="Times New Roman" w:eastAsia="Times New Roman" w:hAnsi="Times New Roman" w:cs="Times New Roman"/>
                <w:sz w:val="22"/>
                <w:szCs w:val="22"/>
                <w:lang w:bidi="ar-SA"/>
              </w:rPr>
              <w:t>Осуществление хозяйственной деятельности, связанной с разведением свиней;</w:t>
            </w:r>
          </w:p>
          <w:p w14:paraId="7EA9D13B" w14:textId="77777777" w:rsidR="00450A9B" w:rsidRPr="00450A9B" w:rsidRDefault="00450A9B" w:rsidP="00450A9B">
            <w:pPr>
              <w:suppressAutoHyphens w:val="0"/>
              <w:autoSpaceDN w:val="0"/>
              <w:adjustRightInd w:val="0"/>
              <w:jc w:val="both"/>
              <w:rPr>
                <w:rFonts w:ascii="Times New Roman" w:eastAsia="Times New Roman" w:hAnsi="Times New Roman" w:cs="Times New Roman"/>
                <w:sz w:val="22"/>
                <w:lang w:bidi="ar-SA"/>
              </w:rPr>
            </w:pPr>
            <w:r w:rsidRPr="00450A9B">
              <w:rPr>
                <w:rFonts w:ascii="Times New Roman" w:eastAsia="Times New Roman" w:hAnsi="Times New Roman" w:cs="Times New Roman"/>
                <w:sz w:val="22"/>
                <w:szCs w:val="22"/>
                <w:lang w:bidi="ar-SA"/>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3CCC323"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разведение племенных животных, производство и использование племенной продукции (материала)</w:t>
            </w:r>
          </w:p>
        </w:tc>
        <w:tc>
          <w:tcPr>
            <w:tcW w:w="1373" w:type="dxa"/>
            <w:tcBorders>
              <w:top w:val="single" w:sz="6" w:space="0" w:color="000000"/>
              <w:bottom w:val="single" w:sz="6" w:space="0" w:color="000000"/>
              <w:right w:val="single" w:sz="6" w:space="0" w:color="000000"/>
            </w:tcBorders>
            <w:shd w:val="clear" w:color="auto" w:fill="FFFFFF"/>
          </w:tcPr>
          <w:p w14:paraId="7166F58C"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1.11</w:t>
            </w:r>
          </w:p>
        </w:tc>
      </w:tr>
      <w:tr w:rsidR="00450A9B" w:rsidRPr="00450A9B" w14:paraId="02078836"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557590C5"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Научное обеспечение сельского хозяйства</w:t>
            </w:r>
          </w:p>
        </w:tc>
        <w:tc>
          <w:tcPr>
            <w:tcW w:w="5539" w:type="dxa"/>
            <w:tcBorders>
              <w:top w:val="single" w:sz="6" w:space="0" w:color="000000"/>
              <w:bottom w:val="single" w:sz="6" w:space="0" w:color="000000"/>
              <w:right w:val="single" w:sz="6" w:space="0" w:color="000000"/>
            </w:tcBorders>
            <w:shd w:val="clear" w:color="auto" w:fill="FFFFFF"/>
          </w:tcPr>
          <w:p w14:paraId="1A3FA957" w14:textId="77777777" w:rsidR="00450A9B" w:rsidRPr="00450A9B" w:rsidRDefault="00450A9B" w:rsidP="00450A9B">
            <w:pPr>
              <w:suppressAutoHyphens w:val="0"/>
              <w:autoSpaceDN w:val="0"/>
              <w:adjustRightInd w:val="0"/>
              <w:jc w:val="both"/>
              <w:rPr>
                <w:rFonts w:ascii="Times New Roman" w:eastAsia="Times New Roman" w:hAnsi="Times New Roman" w:cs="Times New Roman"/>
                <w:sz w:val="22"/>
                <w:lang w:bidi="ar-SA"/>
              </w:rPr>
            </w:pPr>
            <w:r w:rsidRPr="00450A9B">
              <w:rPr>
                <w:rFonts w:ascii="Times New Roman" w:eastAsia="Times New Roman" w:hAnsi="Times New Roman" w:cs="Times New Roman"/>
                <w:sz w:val="22"/>
                <w:szCs w:val="22"/>
                <w:lang w:bidi="ar-SA"/>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175024EE"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размещение коллекций генетических ресурсов растений</w:t>
            </w:r>
          </w:p>
        </w:tc>
        <w:tc>
          <w:tcPr>
            <w:tcW w:w="1373" w:type="dxa"/>
            <w:tcBorders>
              <w:top w:val="single" w:sz="6" w:space="0" w:color="000000"/>
              <w:bottom w:val="single" w:sz="6" w:space="0" w:color="000000"/>
              <w:right w:val="single" w:sz="6" w:space="0" w:color="000000"/>
            </w:tcBorders>
            <w:shd w:val="clear" w:color="auto" w:fill="FFFFFF"/>
          </w:tcPr>
          <w:p w14:paraId="78A58C62"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1.14</w:t>
            </w:r>
          </w:p>
        </w:tc>
      </w:tr>
      <w:tr w:rsidR="00450A9B" w:rsidRPr="00450A9B" w14:paraId="4B169A89" w14:textId="77777777" w:rsidTr="00F35359">
        <w:tc>
          <w:tcPr>
            <w:tcW w:w="2452" w:type="dxa"/>
            <w:tcBorders>
              <w:top w:val="single" w:sz="6" w:space="0" w:color="000000"/>
              <w:left w:val="single" w:sz="6" w:space="0" w:color="000000"/>
              <w:bottom w:val="single" w:sz="4" w:space="0" w:color="auto"/>
              <w:right w:val="single" w:sz="6" w:space="0" w:color="000000"/>
            </w:tcBorders>
            <w:shd w:val="clear" w:color="auto" w:fill="FFFFFF"/>
          </w:tcPr>
          <w:p w14:paraId="760135CA"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Хранение и переработка сельскохозяйственной продукции</w:t>
            </w:r>
          </w:p>
        </w:tc>
        <w:tc>
          <w:tcPr>
            <w:tcW w:w="5539" w:type="dxa"/>
            <w:tcBorders>
              <w:bottom w:val="single" w:sz="4" w:space="0" w:color="auto"/>
              <w:right w:val="single" w:sz="4" w:space="0" w:color="auto"/>
            </w:tcBorders>
            <w:shd w:val="clear" w:color="auto" w:fill="auto"/>
          </w:tcPr>
          <w:p w14:paraId="27796CBD" w14:textId="77777777" w:rsidR="00450A9B" w:rsidRPr="00450A9B" w:rsidRDefault="00450A9B" w:rsidP="00450A9B">
            <w:pPr>
              <w:suppressAutoHyphens w:val="0"/>
              <w:autoSpaceDN w:val="0"/>
              <w:adjustRightInd w:val="0"/>
              <w:jc w:val="both"/>
              <w:rPr>
                <w:rFonts w:ascii="Times New Roman" w:eastAsia="Times New Roman" w:hAnsi="Times New Roman" w:cs="Times New Roman"/>
                <w:sz w:val="22"/>
                <w:lang w:bidi="ar-SA"/>
              </w:rPr>
            </w:pPr>
            <w:r w:rsidRPr="00450A9B">
              <w:rPr>
                <w:rFonts w:ascii="Times New Roman" w:eastAsia="Times New Roman" w:hAnsi="Times New Roman" w:cs="Times New Roman"/>
                <w:sz w:val="22"/>
                <w:szCs w:val="22"/>
                <w:lang w:bidi="ar-SA"/>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373" w:type="dxa"/>
            <w:tcBorders>
              <w:top w:val="single" w:sz="6" w:space="0" w:color="000000"/>
              <w:left w:val="single" w:sz="4" w:space="0" w:color="auto"/>
              <w:bottom w:val="single" w:sz="4" w:space="0" w:color="auto"/>
              <w:right w:val="single" w:sz="6" w:space="0" w:color="000000"/>
            </w:tcBorders>
            <w:shd w:val="clear" w:color="auto" w:fill="FFFFFF"/>
          </w:tcPr>
          <w:p w14:paraId="784D5DDB"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1.15</w:t>
            </w:r>
          </w:p>
        </w:tc>
      </w:tr>
      <w:tr w:rsidR="00450A9B" w:rsidRPr="00450A9B" w14:paraId="740A96DD" w14:textId="77777777" w:rsidTr="00F35359">
        <w:tc>
          <w:tcPr>
            <w:tcW w:w="2452" w:type="dxa"/>
            <w:tcBorders>
              <w:top w:val="single" w:sz="4" w:space="0" w:color="auto"/>
              <w:left w:val="single" w:sz="6" w:space="0" w:color="000000"/>
              <w:bottom w:val="single" w:sz="4" w:space="0" w:color="auto"/>
              <w:right w:val="single" w:sz="4" w:space="0" w:color="auto"/>
            </w:tcBorders>
            <w:shd w:val="clear" w:color="auto" w:fill="FFFFFF"/>
          </w:tcPr>
          <w:p w14:paraId="3D335CE6" w14:textId="77777777" w:rsidR="00450A9B" w:rsidRPr="00450A9B" w:rsidRDefault="00450A9B" w:rsidP="00450A9B">
            <w:pPr>
              <w:widowControl/>
              <w:suppressAutoHyphens w:val="0"/>
              <w:autoSpaceDE/>
              <w:spacing w:line="270" w:lineRule="atLeast"/>
              <w:rPr>
                <w:rFonts w:ascii="Times New Roman" w:eastAsia="Calibri" w:hAnsi="Times New Roman" w:cs="Times New Roman"/>
                <w:sz w:val="22"/>
                <w:highlight w:val="green"/>
                <w:lang w:bidi="ar-SA"/>
              </w:rPr>
            </w:pPr>
            <w:r w:rsidRPr="00450A9B">
              <w:rPr>
                <w:rFonts w:ascii="Times New Roman" w:eastAsia="Calibri" w:hAnsi="Times New Roman" w:cs="Times New Roman"/>
                <w:sz w:val="22"/>
                <w:szCs w:val="22"/>
                <w:lang w:bidi="ar-SA"/>
              </w:rPr>
              <w:t>Ведение личного подсобного хозяйства на полевых участках</w:t>
            </w:r>
          </w:p>
        </w:tc>
        <w:tc>
          <w:tcPr>
            <w:tcW w:w="5539" w:type="dxa"/>
            <w:tcBorders>
              <w:top w:val="single" w:sz="4" w:space="0" w:color="auto"/>
              <w:left w:val="single" w:sz="4" w:space="0" w:color="auto"/>
              <w:bottom w:val="single" w:sz="4" w:space="0" w:color="auto"/>
              <w:right w:val="single" w:sz="4" w:space="0" w:color="auto"/>
            </w:tcBorders>
            <w:shd w:val="clear" w:color="auto" w:fill="auto"/>
          </w:tcPr>
          <w:p w14:paraId="767FC94E" w14:textId="77777777" w:rsidR="00450A9B" w:rsidRPr="00450A9B" w:rsidRDefault="00450A9B" w:rsidP="00450A9B">
            <w:pPr>
              <w:suppressAutoHyphens w:val="0"/>
              <w:autoSpaceDN w:val="0"/>
              <w:adjustRightInd w:val="0"/>
              <w:jc w:val="both"/>
              <w:rPr>
                <w:rFonts w:ascii="Times New Roman" w:eastAsia="Times New Roman" w:hAnsi="Times New Roman" w:cs="Times New Roman"/>
                <w:sz w:val="22"/>
                <w:highlight w:val="green"/>
                <w:lang w:bidi="ar-SA"/>
              </w:rPr>
            </w:pPr>
            <w:r w:rsidRPr="00450A9B">
              <w:rPr>
                <w:rFonts w:ascii="Times New Roman" w:eastAsia="Times New Roman" w:hAnsi="Times New Roman" w:cs="Times New Roman"/>
                <w:sz w:val="22"/>
                <w:szCs w:val="22"/>
                <w:lang w:bidi="ar-SA"/>
              </w:rPr>
              <w:t>Производство сельскохозяйственной продукции без права возведения объектов капитального строительства</w:t>
            </w:r>
          </w:p>
        </w:tc>
        <w:tc>
          <w:tcPr>
            <w:tcW w:w="1373" w:type="dxa"/>
            <w:tcBorders>
              <w:top w:val="single" w:sz="6" w:space="0" w:color="000000"/>
              <w:left w:val="single" w:sz="4" w:space="0" w:color="auto"/>
              <w:bottom w:val="single" w:sz="6" w:space="0" w:color="000000"/>
              <w:right w:val="single" w:sz="6" w:space="0" w:color="000000"/>
            </w:tcBorders>
            <w:shd w:val="clear" w:color="auto" w:fill="FFFFFF"/>
          </w:tcPr>
          <w:p w14:paraId="1F5AA8CE"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highlight w:val="green"/>
                <w:lang w:bidi="ar-SA"/>
              </w:rPr>
            </w:pPr>
            <w:r w:rsidRPr="00450A9B">
              <w:rPr>
                <w:rFonts w:ascii="Times New Roman" w:eastAsia="Times New Roman" w:hAnsi="Times New Roman" w:cs="Times New Roman"/>
                <w:sz w:val="24"/>
                <w:lang w:bidi="ar-SA"/>
              </w:rPr>
              <w:t>1.16</w:t>
            </w:r>
          </w:p>
        </w:tc>
      </w:tr>
      <w:tr w:rsidR="00450A9B" w:rsidRPr="00450A9B" w14:paraId="447F8B5F" w14:textId="77777777" w:rsidTr="00F35359">
        <w:tc>
          <w:tcPr>
            <w:tcW w:w="2452" w:type="dxa"/>
            <w:tcBorders>
              <w:top w:val="single" w:sz="4" w:space="0" w:color="auto"/>
              <w:left w:val="single" w:sz="6" w:space="0" w:color="000000"/>
              <w:bottom w:val="single" w:sz="4" w:space="0" w:color="auto"/>
              <w:right w:val="single" w:sz="4" w:space="0" w:color="auto"/>
            </w:tcBorders>
            <w:shd w:val="clear" w:color="auto" w:fill="FFFFFF"/>
          </w:tcPr>
          <w:p w14:paraId="554A86AF" w14:textId="77777777" w:rsidR="00450A9B" w:rsidRPr="00450A9B" w:rsidRDefault="00450A9B" w:rsidP="00450A9B">
            <w:pPr>
              <w:widowControl/>
              <w:suppressAutoHyphens w:val="0"/>
              <w:autoSpaceDN w:val="0"/>
              <w:adjustRightInd w:val="0"/>
              <w:jc w:val="both"/>
              <w:rPr>
                <w:rFonts w:ascii="Times New Roman" w:eastAsia="Calibri" w:hAnsi="Times New Roman" w:cs="Times New Roman"/>
                <w:sz w:val="22"/>
                <w:lang w:bidi="ar-SA"/>
              </w:rPr>
            </w:pPr>
            <w:r w:rsidRPr="00450A9B">
              <w:rPr>
                <w:rFonts w:ascii="Times New Roman" w:eastAsia="Calibri" w:hAnsi="Times New Roman" w:cs="Times New Roman"/>
                <w:sz w:val="22"/>
                <w:szCs w:val="22"/>
                <w:lang w:eastAsia="en-US" w:bidi="ar-SA"/>
              </w:rPr>
              <w:t>Питомники</w:t>
            </w:r>
          </w:p>
        </w:tc>
        <w:tc>
          <w:tcPr>
            <w:tcW w:w="5539" w:type="dxa"/>
            <w:tcBorders>
              <w:top w:val="single" w:sz="4" w:space="0" w:color="auto"/>
              <w:left w:val="single" w:sz="4" w:space="0" w:color="auto"/>
              <w:bottom w:val="single" w:sz="4" w:space="0" w:color="auto"/>
              <w:right w:val="single" w:sz="4" w:space="0" w:color="auto"/>
            </w:tcBorders>
            <w:shd w:val="clear" w:color="auto" w:fill="auto"/>
          </w:tcPr>
          <w:p w14:paraId="271DBEB8" w14:textId="77777777" w:rsidR="00450A9B" w:rsidRPr="00450A9B" w:rsidRDefault="00450A9B" w:rsidP="00450A9B">
            <w:pPr>
              <w:widowControl/>
              <w:suppressAutoHyphens w:val="0"/>
              <w:autoSpaceDN w:val="0"/>
              <w:adjustRightInd w:val="0"/>
              <w:jc w:val="both"/>
              <w:rPr>
                <w:rFonts w:ascii="Times New Roman" w:eastAsia="Calibri" w:hAnsi="Times New Roman" w:cs="Times New Roman"/>
                <w:sz w:val="22"/>
                <w:lang w:eastAsia="en-US" w:bidi="ar-SA"/>
              </w:rPr>
            </w:pPr>
            <w:r w:rsidRPr="00450A9B">
              <w:rPr>
                <w:rFonts w:ascii="Times New Roman" w:eastAsia="Calibri" w:hAnsi="Times New Roman" w:cs="Times New Roman"/>
                <w:sz w:val="22"/>
                <w:szCs w:val="22"/>
                <w:lang w:eastAsia="en-US" w:bidi="ar-SA"/>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B2A55D6" w14:textId="77777777" w:rsidR="00450A9B" w:rsidRPr="00450A9B" w:rsidRDefault="00450A9B" w:rsidP="00450A9B">
            <w:pPr>
              <w:widowControl/>
              <w:suppressAutoHyphens w:val="0"/>
              <w:autoSpaceDN w:val="0"/>
              <w:adjustRightInd w:val="0"/>
              <w:jc w:val="both"/>
              <w:rPr>
                <w:rFonts w:ascii="Times New Roman" w:eastAsia="Calibri" w:hAnsi="Times New Roman" w:cs="Times New Roman"/>
                <w:sz w:val="22"/>
                <w:lang w:bidi="ar-SA"/>
              </w:rPr>
            </w:pPr>
            <w:r w:rsidRPr="00450A9B">
              <w:rPr>
                <w:rFonts w:ascii="Times New Roman" w:eastAsia="Calibri" w:hAnsi="Times New Roman" w:cs="Times New Roman"/>
                <w:sz w:val="22"/>
                <w:szCs w:val="22"/>
                <w:lang w:eastAsia="en-US" w:bidi="ar-SA"/>
              </w:rPr>
              <w:lastRenderedPageBreak/>
              <w:t>размещение сооружений, необходимых для указанных видов сельскохозяйственного производства</w:t>
            </w:r>
          </w:p>
        </w:tc>
        <w:tc>
          <w:tcPr>
            <w:tcW w:w="1373" w:type="dxa"/>
            <w:tcBorders>
              <w:top w:val="single" w:sz="6" w:space="0" w:color="000000"/>
              <w:left w:val="single" w:sz="4" w:space="0" w:color="auto"/>
              <w:bottom w:val="single" w:sz="6" w:space="0" w:color="000000"/>
              <w:right w:val="single" w:sz="6" w:space="0" w:color="000000"/>
            </w:tcBorders>
            <w:shd w:val="clear" w:color="auto" w:fill="FFFFFF"/>
          </w:tcPr>
          <w:p w14:paraId="622BC709"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lastRenderedPageBreak/>
              <w:t>1.17</w:t>
            </w:r>
          </w:p>
        </w:tc>
      </w:tr>
      <w:tr w:rsidR="00450A9B" w:rsidRPr="00450A9B" w14:paraId="5EE22F9C" w14:textId="77777777" w:rsidTr="00F35359">
        <w:tc>
          <w:tcPr>
            <w:tcW w:w="2452" w:type="dxa"/>
            <w:tcBorders>
              <w:top w:val="single" w:sz="4" w:space="0" w:color="auto"/>
              <w:left w:val="single" w:sz="6" w:space="0" w:color="000000"/>
              <w:bottom w:val="single" w:sz="4" w:space="0" w:color="auto"/>
              <w:right w:val="single" w:sz="4" w:space="0" w:color="auto"/>
            </w:tcBorders>
            <w:shd w:val="clear" w:color="auto" w:fill="FFFFFF"/>
          </w:tcPr>
          <w:p w14:paraId="6C1292F3" w14:textId="77777777" w:rsidR="00450A9B" w:rsidRPr="00450A9B" w:rsidRDefault="00450A9B" w:rsidP="00450A9B">
            <w:pPr>
              <w:widowControl/>
              <w:suppressAutoHyphens w:val="0"/>
              <w:autoSpaceDE/>
              <w:spacing w:line="270" w:lineRule="atLeast"/>
              <w:rPr>
                <w:rFonts w:ascii="Times New Roman" w:eastAsia="Calibri" w:hAnsi="Times New Roman" w:cs="Times New Roman"/>
                <w:sz w:val="22"/>
                <w:lang w:bidi="ar-SA"/>
              </w:rPr>
            </w:pPr>
            <w:r w:rsidRPr="00450A9B">
              <w:rPr>
                <w:rFonts w:ascii="Times New Roman" w:eastAsia="Calibri" w:hAnsi="Times New Roman" w:cs="Times New Roman"/>
                <w:sz w:val="22"/>
                <w:szCs w:val="22"/>
                <w:lang w:bidi="ar-SA"/>
              </w:rPr>
              <w:t>Обеспечение сельскохозяйственного производства</w:t>
            </w:r>
          </w:p>
        </w:tc>
        <w:tc>
          <w:tcPr>
            <w:tcW w:w="5539" w:type="dxa"/>
            <w:tcBorders>
              <w:top w:val="single" w:sz="4" w:space="0" w:color="auto"/>
              <w:left w:val="single" w:sz="4" w:space="0" w:color="auto"/>
              <w:bottom w:val="single" w:sz="4" w:space="0" w:color="auto"/>
              <w:right w:val="single" w:sz="4" w:space="0" w:color="auto"/>
            </w:tcBorders>
            <w:shd w:val="clear" w:color="auto" w:fill="auto"/>
          </w:tcPr>
          <w:p w14:paraId="1F9C7382" w14:textId="77777777" w:rsidR="00450A9B" w:rsidRPr="00450A9B" w:rsidRDefault="00450A9B" w:rsidP="00450A9B">
            <w:pPr>
              <w:suppressAutoHyphens w:val="0"/>
              <w:autoSpaceDN w:val="0"/>
              <w:adjustRightInd w:val="0"/>
              <w:jc w:val="both"/>
              <w:rPr>
                <w:rFonts w:ascii="Times New Roman" w:eastAsia="Times New Roman" w:hAnsi="Times New Roman" w:cs="Times New Roman"/>
                <w:sz w:val="22"/>
                <w:lang w:bidi="ar-SA"/>
              </w:rPr>
            </w:pPr>
            <w:r w:rsidRPr="00450A9B">
              <w:rPr>
                <w:rFonts w:ascii="Times New Roman" w:eastAsia="Times New Roman" w:hAnsi="Times New Roman" w:cs="Times New Roman"/>
                <w:sz w:val="22"/>
                <w:szCs w:val="22"/>
                <w:lang w:bidi="ar-SA"/>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373" w:type="dxa"/>
            <w:tcBorders>
              <w:top w:val="single" w:sz="6" w:space="0" w:color="000000"/>
              <w:left w:val="single" w:sz="4" w:space="0" w:color="auto"/>
              <w:bottom w:val="single" w:sz="6" w:space="0" w:color="000000"/>
              <w:right w:val="single" w:sz="6" w:space="0" w:color="000000"/>
            </w:tcBorders>
            <w:shd w:val="clear" w:color="auto" w:fill="FFFFFF"/>
          </w:tcPr>
          <w:p w14:paraId="50080630"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1.18</w:t>
            </w:r>
          </w:p>
        </w:tc>
      </w:tr>
    </w:tbl>
    <w:p w14:paraId="26495B26" w14:textId="77777777" w:rsidR="00450A9B" w:rsidRPr="00450A9B" w:rsidRDefault="00450A9B" w:rsidP="00450A9B">
      <w:pPr>
        <w:widowControl/>
        <w:suppressAutoHyphens w:val="0"/>
        <w:autoSpaceDN w:val="0"/>
        <w:adjustRightInd w:val="0"/>
        <w:jc w:val="both"/>
        <w:rPr>
          <w:rFonts w:ascii="Times New Roman" w:eastAsia="Calibri" w:hAnsi="Times New Roman" w:cs="Times New Roman"/>
          <w:sz w:val="22"/>
          <w:szCs w:val="22"/>
          <w:lang w:eastAsia="en-US" w:bidi="ar-SA"/>
        </w:rPr>
      </w:pPr>
      <w:r w:rsidRPr="00450A9B">
        <w:rPr>
          <w:rFonts w:ascii="Times New Roman" w:eastAsia="Calibri" w:hAnsi="Times New Roman" w:cs="Times New Roman"/>
          <w:sz w:val="22"/>
          <w:szCs w:val="22"/>
          <w:lang w:eastAsia="en-US" w:bidi="ar-SA"/>
        </w:rPr>
        <w:t>Содержание видов разрешенного использования, перечисленных в настоящем разделе,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673A94B9" w14:textId="77777777" w:rsidR="00450A9B" w:rsidRPr="00450A9B" w:rsidRDefault="00450A9B" w:rsidP="00450A9B">
      <w:pPr>
        <w:widowControl/>
        <w:suppressAutoHyphens w:val="0"/>
        <w:autoSpaceDE/>
        <w:contextualSpacing/>
        <w:jc w:val="both"/>
        <w:rPr>
          <w:rFonts w:ascii="Times New Roman" w:eastAsia="Calibri" w:hAnsi="Times New Roman" w:cs="Times New Roman"/>
          <w:sz w:val="28"/>
          <w:lang w:bidi="ar-SA"/>
        </w:rPr>
      </w:pPr>
    </w:p>
    <w:p w14:paraId="4D6867D4" w14:textId="77777777" w:rsidR="00450A9B" w:rsidRPr="00450A9B" w:rsidRDefault="00450A9B" w:rsidP="00450A9B">
      <w:pPr>
        <w:widowControl/>
        <w:suppressAutoHyphens w:val="0"/>
        <w:autoSpaceDE/>
        <w:ind w:firstLine="357"/>
        <w:jc w:val="both"/>
        <w:rPr>
          <w:rFonts w:ascii="Times New Roman" w:eastAsia="Calibri" w:hAnsi="Times New Roman" w:cs="Times New Roman"/>
          <w:b/>
          <w:sz w:val="24"/>
          <w:lang w:eastAsia="en-US" w:bidi="ar-SA"/>
        </w:rPr>
      </w:pPr>
      <w:r w:rsidRPr="00450A9B">
        <w:rPr>
          <w:rFonts w:ascii="Times New Roman" w:eastAsia="Calibri" w:hAnsi="Times New Roman" w:cs="Times New Roman"/>
          <w:b/>
          <w:sz w:val="24"/>
          <w:lang w:eastAsia="en-US" w:bidi="ar-SA"/>
        </w:rPr>
        <w:t xml:space="preserve">Условно разрешенные виды использования </w:t>
      </w:r>
      <w:r w:rsidR="00FC7CA8" w:rsidRPr="00450A9B">
        <w:rPr>
          <w:rFonts w:ascii="Times New Roman" w:eastAsia="Arial" w:hAnsi="Times New Roman" w:cs="Times New Roman"/>
          <w:b/>
          <w:spacing w:val="-5"/>
          <w:sz w:val="24"/>
          <w:shd w:val="clear" w:color="auto" w:fill="FFFFFF"/>
          <w:lang w:eastAsia="en-US" w:bidi="ar-SA"/>
        </w:rPr>
        <w:t>земельных участков и объектов ка</w:t>
      </w:r>
      <w:r w:rsidR="00FC7CA8" w:rsidRPr="00450A9B">
        <w:rPr>
          <w:rFonts w:ascii="Times New Roman" w:eastAsia="Arial" w:hAnsi="Times New Roman" w:cs="Times New Roman"/>
          <w:b/>
          <w:sz w:val="24"/>
          <w:shd w:val="clear" w:color="auto" w:fill="FFFFFF"/>
          <w:lang w:eastAsia="en-US" w:bidi="ar-SA"/>
        </w:rPr>
        <w:t>питального строительства:</w:t>
      </w:r>
    </w:p>
    <w:tbl>
      <w:tblPr>
        <w:tblW w:w="9364" w:type="dxa"/>
        <w:shd w:val="clear" w:color="auto" w:fill="FFFFFF"/>
        <w:tblLayout w:type="fixed"/>
        <w:tblCellMar>
          <w:left w:w="0" w:type="dxa"/>
          <w:right w:w="0" w:type="dxa"/>
        </w:tblCellMar>
        <w:tblLook w:val="04A0" w:firstRow="1" w:lastRow="0" w:firstColumn="1" w:lastColumn="0" w:noHBand="0" w:noVBand="1"/>
      </w:tblPr>
      <w:tblGrid>
        <w:gridCol w:w="2452"/>
        <w:gridCol w:w="5539"/>
        <w:gridCol w:w="1373"/>
      </w:tblGrid>
      <w:tr w:rsidR="00450A9B" w:rsidRPr="00450A9B" w14:paraId="21C5A627"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39641C10"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Наименование вида разрешенного использования земельного участка</w:t>
            </w:r>
          </w:p>
        </w:tc>
        <w:tc>
          <w:tcPr>
            <w:tcW w:w="5539" w:type="dxa"/>
            <w:tcBorders>
              <w:top w:val="single" w:sz="6" w:space="0" w:color="000000"/>
              <w:bottom w:val="single" w:sz="6" w:space="0" w:color="000000"/>
              <w:right w:val="single" w:sz="6" w:space="0" w:color="000000"/>
            </w:tcBorders>
            <w:shd w:val="clear" w:color="auto" w:fill="FFFFFF"/>
            <w:hideMark/>
          </w:tcPr>
          <w:p w14:paraId="509568CE"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Описание вида разрешенного использования земельного участка</w:t>
            </w:r>
          </w:p>
        </w:tc>
        <w:tc>
          <w:tcPr>
            <w:tcW w:w="1373" w:type="dxa"/>
            <w:tcBorders>
              <w:top w:val="single" w:sz="6" w:space="0" w:color="000000"/>
              <w:bottom w:val="single" w:sz="6" w:space="0" w:color="000000"/>
              <w:right w:val="single" w:sz="6" w:space="0" w:color="000000"/>
            </w:tcBorders>
            <w:shd w:val="clear" w:color="auto" w:fill="FFFFFF"/>
            <w:hideMark/>
          </w:tcPr>
          <w:p w14:paraId="0EE27C42"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Код (числовое обозначение) вида разрешенного использования земельного участка</w:t>
            </w:r>
            <w:hyperlink r:id="rId63" w:anchor="block_3333" w:history="1">
              <w:r w:rsidRPr="00450A9B">
                <w:rPr>
                  <w:rFonts w:ascii="Times New Roman" w:eastAsia="Times New Roman" w:hAnsi="Times New Roman" w:cs="Times New Roman"/>
                  <w:sz w:val="24"/>
                  <w:u w:val="single"/>
                  <w:lang w:bidi="ar-SA"/>
                </w:rPr>
                <w:t>*</w:t>
              </w:r>
            </w:hyperlink>
          </w:p>
        </w:tc>
      </w:tr>
      <w:tr w:rsidR="00450A9B" w:rsidRPr="00450A9B" w14:paraId="2E90B5B0"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hideMark/>
          </w:tcPr>
          <w:p w14:paraId="3683E628"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1</w:t>
            </w:r>
          </w:p>
        </w:tc>
        <w:tc>
          <w:tcPr>
            <w:tcW w:w="5539" w:type="dxa"/>
            <w:tcBorders>
              <w:top w:val="single" w:sz="6" w:space="0" w:color="000000"/>
              <w:bottom w:val="single" w:sz="6" w:space="0" w:color="000000"/>
              <w:right w:val="single" w:sz="6" w:space="0" w:color="000000"/>
            </w:tcBorders>
            <w:shd w:val="clear" w:color="auto" w:fill="FFFFFF"/>
            <w:hideMark/>
          </w:tcPr>
          <w:p w14:paraId="7D216B03"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2</w:t>
            </w:r>
          </w:p>
        </w:tc>
        <w:tc>
          <w:tcPr>
            <w:tcW w:w="1373" w:type="dxa"/>
            <w:tcBorders>
              <w:top w:val="single" w:sz="6" w:space="0" w:color="000000"/>
              <w:bottom w:val="single" w:sz="6" w:space="0" w:color="000000"/>
              <w:right w:val="single" w:sz="6" w:space="0" w:color="000000"/>
            </w:tcBorders>
            <w:shd w:val="clear" w:color="auto" w:fill="FFFFFF"/>
            <w:hideMark/>
          </w:tcPr>
          <w:p w14:paraId="0613542B"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3</w:t>
            </w:r>
          </w:p>
        </w:tc>
      </w:tr>
      <w:tr w:rsidR="00450A9B" w:rsidRPr="00450A9B" w14:paraId="35083EE9"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0096E008"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Пчеловодство</w:t>
            </w:r>
          </w:p>
        </w:tc>
        <w:tc>
          <w:tcPr>
            <w:tcW w:w="5539" w:type="dxa"/>
            <w:tcBorders>
              <w:top w:val="single" w:sz="6" w:space="0" w:color="000000"/>
              <w:bottom w:val="single" w:sz="6" w:space="0" w:color="000000"/>
              <w:right w:val="single" w:sz="6" w:space="0" w:color="000000"/>
            </w:tcBorders>
            <w:shd w:val="clear" w:color="auto" w:fill="FFFFFF"/>
          </w:tcPr>
          <w:p w14:paraId="371D4423" w14:textId="77777777" w:rsidR="00450A9B" w:rsidRPr="00450A9B" w:rsidRDefault="00450A9B" w:rsidP="00450A9B">
            <w:pPr>
              <w:widowControl/>
              <w:suppressAutoHyphens w:val="0"/>
              <w:autoSpaceDE/>
              <w:contextualSpacing/>
              <w:jc w:val="both"/>
              <w:rPr>
                <w:rFonts w:ascii="Times New Roman" w:eastAsia="Calibri" w:hAnsi="Times New Roman" w:cs="Times New Roman"/>
                <w:sz w:val="22"/>
                <w:lang w:eastAsia="en-US" w:bidi="ar-SA"/>
              </w:rPr>
            </w:pPr>
            <w:r w:rsidRPr="00450A9B">
              <w:rPr>
                <w:rFonts w:ascii="Times New Roman" w:eastAsia="Calibri" w:hAnsi="Times New Roman" w:cs="Times New Roman"/>
                <w:sz w:val="22"/>
                <w:szCs w:val="22"/>
                <w:lang w:eastAsia="en-US" w:bidi="ar-SA"/>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78CBB327" w14:textId="77777777" w:rsidR="00450A9B" w:rsidRPr="00450A9B" w:rsidRDefault="00450A9B" w:rsidP="00450A9B">
            <w:pPr>
              <w:widowControl/>
              <w:suppressAutoHyphens w:val="0"/>
              <w:autoSpaceDE/>
              <w:contextualSpacing/>
              <w:jc w:val="both"/>
              <w:rPr>
                <w:rFonts w:ascii="Times New Roman" w:eastAsia="Calibri" w:hAnsi="Times New Roman" w:cs="Times New Roman"/>
                <w:sz w:val="22"/>
                <w:lang w:eastAsia="en-US" w:bidi="ar-SA"/>
              </w:rPr>
            </w:pPr>
            <w:r w:rsidRPr="00450A9B">
              <w:rPr>
                <w:rFonts w:ascii="Times New Roman" w:eastAsia="Calibri" w:hAnsi="Times New Roman" w:cs="Times New Roman"/>
                <w:sz w:val="22"/>
                <w:szCs w:val="22"/>
                <w:lang w:eastAsia="en-US" w:bidi="ar-SA"/>
              </w:rPr>
              <w:t>размещение ульев, иных объектов и оборудования, необходимого для пчеловодства и разведениях иных полезных насекомых;</w:t>
            </w:r>
          </w:p>
          <w:p w14:paraId="39A4CC90"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eastAsia="en-US" w:bidi="ar-SA"/>
              </w:rPr>
              <w:t>размещение сооружений, используемых для хранения и первичной переработки продукции пчеловодства.</w:t>
            </w:r>
          </w:p>
        </w:tc>
        <w:tc>
          <w:tcPr>
            <w:tcW w:w="1373" w:type="dxa"/>
            <w:tcBorders>
              <w:top w:val="single" w:sz="6" w:space="0" w:color="000000"/>
              <w:bottom w:val="single" w:sz="6" w:space="0" w:color="000000"/>
              <w:right w:val="single" w:sz="6" w:space="0" w:color="000000"/>
            </w:tcBorders>
            <w:shd w:val="clear" w:color="auto" w:fill="FFFFFF"/>
          </w:tcPr>
          <w:p w14:paraId="024891A6"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1.12</w:t>
            </w:r>
          </w:p>
        </w:tc>
      </w:tr>
      <w:tr w:rsidR="00450A9B" w:rsidRPr="00450A9B" w14:paraId="380A73C0"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18622D91" w14:textId="77777777" w:rsidR="00450A9B" w:rsidRPr="00450A9B" w:rsidRDefault="00450A9B" w:rsidP="00450A9B">
            <w:pPr>
              <w:widowControl/>
              <w:suppressAutoHyphens w:val="0"/>
              <w:autoSpaceDN w:val="0"/>
              <w:adjustRightInd w:val="0"/>
              <w:jc w:val="both"/>
              <w:rPr>
                <w:rFonts w:ascii="Times New Roman" w:eastAsia="Calibri" w:hAnsi="Times New Roman" w:cs="Times New Roman"/>
                <w:sz w:val="22"/>
                <w:lang w:bidi="ar-SA"/>
              </w:rPr>
            </w:pPr>
            <w:r w:rsidRPr="00450A9B">
              <w:rPr>
                <w:rFonts w:ascii="Times New Roman" w:eastAsia="Calibri" w:hAnsi="Times New Roman" w:cs="Times New Roman"/>
                <w:sz w:val="22"/>
                <w:szCs w:val="22"/>
                <w:lang w:eastAsia="en-US" w:bidi="ar-SA"/>
              </w:rPr>
              <w:t>Рыбоводство</w:t>
            </w:r>
          </w:p>
        </w:tc>
        <w:tc>
          <w:tcPr>
            <w:tcW w:w="5539" w:type="dxa"/>
            <w:tcBorders>
              <w:top w:val="single" w:sz="6" w:space="0" w:color="000000"/>
              <w:bottom w:val="single" w:sz="6" w:space="0" w:color="000000"/>
              <w:right w:val="single" w:sz="6" w:space="0" w:color="000000"/>
            </w:tcBorders>
            <w:shd w:val="clear" w:color="auto" w:fill="FFFFFF"/>
          </w:tcPr>
          <w:p w14:paraId="097AD1A5" w14:textId="77777777" w:rsidR="00450A9B" w:rsidRPr="00450A9B" w:rsidRDefault="00450A9B" w:rsidP="00450A9B">
            <w:pPr>
              <w:widowControl/>
              <w:suppressAutoHyphens w:val="0"/>
              <w:autoSpaceDN w:val="0"/>
              <w:adjustRightInd w:val="0"/>
              <w:jc w:val="both"/>
              <w:rPr>
                <w:rFonts w:ascii="Times New Roman" w:eastAsia="Calibri" w:hAnsi="Times New Roman" w:cs="Times New Roman"/>
                <w:sz w:val="22"/>
                <w:lang w:eastAsia="en-US" w:bidi="ar-SA"/>
              </w:rPr>
            </w:pPr>
            <w:r w:rsidRPr="00450A9B">
              <w:rPr>
                <w:rFonts w:ascii="Times New Roman" w:eastAsia="Calibri" w:hAnsi="Times New Roman" w:cs="Times New Roman"/>
                <w:sz w:val="22"/>
                <w:szCs w:val="22"/>
                <w:lang w:eastAsia="en-US" w:bidi="ar-SA"/>
              </w:rPr>
              <w:t>Осуществление хозяйственной деятельности, связанной с разведением и (или) содержанием, выращиванием объектов рыбоводства (аквакультуры);</w:t>
            </w:r>
          </w:p>
          <w:p w14:paraId="47C962BC" w14:textId="77777777" w:rsidR="00450A9B" w:rsidRPr="00450A9B" w:rsidRDefault="00450A9B" w:rsidP="00450A9B">
            <w:pPr>
              <w:widowControl/>
              <w:suppressAutoHyphens w:val="0"/>
              <w:autoSpaceDN w:val="0"/>
              <w:adjustRightInd w:val="0"/>
              <w:jc w:val="both"/>
              <w:rPr>
                <w:rFonts w:ascii="Times New Roman" w:eastAsia="Calibri" w:hAnsi="Times New Roman" w:cs="Times New Roman"/>
                <w:sz w:val="22"/>
                <w:lang w:eastAsia="en-US" w:bidi="ar-SA"/>
              </w:rPr>
            </w:pPr>
            <w:r w:rsidRPr="00450A9B">
              <w:rPr>
                <w:rFonts w:ascii="Times New Roman" w:eastAsia="Calibri" w:hAnsi="Times New Roman" w:cs="Times New Roman"/>
                <w:sz w:val="22"/>
                <w:szCs w:val="22"/>
                <w:lang w:eastAsia="en-US" w:bidi="ar-SA"/>
              </w:rPr>
              <w:t>размещение зданий, сооружений, оборудования, необходимых для осуществления рыбоводства (аквакультуры)</w:t>
            </w:r>
          </w:p>
        </w:tc>
        <w:tc>
          <w:tcPr>
            <w:tcW w:w="1373" w:type="dxa"/>
            <w:tcBorders>
              <w:top w:val="single" w:sz="6" w:space="0" w:color="000000"/>
              <w:bottom w:val="single" w:sz="6" w:space="0" w:color="000000"/>
              <w:right w:val="single" w:sz="6" w:space="0" w:color="000000"/>
            </w:tcBorders>
            <w:shd w:val="clear" w:color="auto" w:fill="FFFFFF"/>
          </w:tcPr>
          <w:p w14:paraId="13DD9E31"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Times New Roman" w:hAnsi="Times New Roman" w:cs="Times New Roman"/>
                <w:sz w:val="24"/>
                <w:lang w:bidi="ar-SA"/>
              </w:rPr>
              <w:t>1.13</w:t>
            </w:r>
          </w:p>
        </w:tc>
      </w:tr>
      <w:tr w:rsidR="00450A9B" w:rsidRPr="00450A9B" w14:paraId="638A1DD6" w14:textId="77777777" w:rsidTr="00F35359">
        <w:tc>
          <w:tcPr>
            <w:tcW w:w="2452" w:type="dxa"/>
            <w:tcBorders>
              <w:top w:val="single" w:sz="6" w:space="0" w:color="000000"/>
              <w:left w:val="single" w:sz="6" w:space="0" w:color="000000"/>
              <w:bottom w:val="single" w:sz="6" w:space="0" w:color="000000"/>
              <w:right w:val="single" w:sz="6" w:space="0" w:color="000000"/>
            </w:tcBorders>
            <w:shd w:val="clear" w:color="auto" w:fill="FFFFFF"/>
          </w:tcPr>
          <w:p w14:paraId="04075E33"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Связь</w:t>
            </w:r>
          </w:p>
        </w:tc>
        <w:tc>
          <w:tcPr>
            <w:tcW w:w="5539" w:type="dxa"/>
            <w:tcBorders>
              <w:top w:val="single" w:sz="6" w:space="0" w:color="000000"/>
              <w:bottom w:val="single" w:sz="6" w:space="0" w:color="000000"/>
              <w:right w:val="single" w:sz="6" w:space="0" w:color="000000"/>
            </w:tcBorders>
            <w:shd w:val="clear" w:color="auto" w:fill="FFFFFF"/>
          </w:tcPr>
          <w:p w14:paraId="29B58F03" w14:textId="77777777" w:rsidR="00450A9B" w:rsidRPr="00450A9B" w:rsidRDefault="00450A9B" w:rsidP="00450A9B">
            <w:pPr>
              <w:widowControl/>
              <w:suppressAutoHyphens w:val="0"/>
              <w:autoSpaceDE/>
              <w:spacing w:line="270" w:lineRule="atLeast"/>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55" w:tooltip="Ссылка на текущий документ" w:history="1">
              <w:r w:rsidRPr="00450A9B">
                <w:rPr>
                  <w:rFonts w:ascii="Times New Roman" w:eastAsia="Calibri" w:hAnsi="Times New Roman" w:cs="Times New Roman"/>
                  <w:sz w:val="22"/>
                  <w:szCs w:val="22"/>
                  <w:lang w:bidi="ar-SA"/>
                </w:rPr>
                <w:t>кодом 3.1</w:t>
              </w:r>
            </w:hyperlink>
          </w:p>
        </w:tc>
        <w:tc>
          <w:tcPr>
            <w:tcW w:w="1373" w:type="dxa"/>
            <w:tcBorders>
              <w:top w:val="single" w:sz="6" w:space="0" w:color="000000"/>
              <w:bottom w:val="single" w:sz="6" w:space="0" w:color="000000"/>
              <w:right w:val="single" w:sz="6" w:space="0" w:color="000000"/>
            </w:tcBorders>
            <w:shd w:val="clear" w:color="auto" w:fill="FFFFFF"/>
          </w:tcPr>
          <w:p w14:paraId="353C40AE" w14:textId="77777777" w:rsidR="00450A9B" w:rsidRPr="00450A9B" w:rsidRDefault="00450A9B" w:rsidP="00450A9B">
            <w:pPr>
              <w:widowControl/>
              <w:suppressAutoHyphens w:val="0"/>
              <w:autoSpaceDE/>
              <w:spacing w:line="270" w:lineRule="atLeast"/>
              <w:jc w:val="center"/>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6.8</w:t>
            </w:r>
          </w:p>
        </w:tc>
      </w:tr>
      <w:tr w:rsidR="00450A9B" w:rsidRPr="00450A9B" w14:paraId="6C718D46" w14:textId="77777777" w:rsidTr="00F35359">
        <w:tc>
          <w:tcPr>
            <w:tcW w:w="9364" w:type="dxa"/>
            <w:gridSpan w:val="3"/>
            <w:tcBorders>
              <w:top w:val="single" w:sz="6" w:space="0" w:color="000000"/>
              <w:left w:val="single" w:sz="6" w:space="0" w:color="000000"/>
              <w:bottom w:val="single" w:sz="6" w:space="0" w:color="000000"/>
              <w:right w:val="single" w:sz="6" w:space="0" w:color="000000"/>
            </w:tcBorders>
            <w:shd w:val="clear" w:color="auto" w:fill="FFFFFF"/>
          </w:tcPr>
          <w:p w14:paraId="44A797A6" w14:textId="77777777" w:rsidR="00450A9B" w:rsidRPr="00450A9B" w:rsidRDefault="00450A9B" w:rsidP="00FC7CA8">
            <w:pPr>
              <w:widowControl/>
              <w:suppressAutoHyphens w:val="0"/>
              <w:autoSpaceDE/>
              <w:ind w:firstLine="357"/>
              <w:jc w:val="both"/>
              <w:rPr>
                <w:rFonts w:ascii="Times New Roman" w:eastAsia="Times New Roman" w:hAnsi="Times New Roman" w:cs="Times New Roman"/>
                <w:sz w:val="24"/>
                <w:lang w:bidi="ar-SA"/>
              </w:rPr>
            </w:pPr>
            <w:r w:rsidRPr="00450A9B">
              <w:rPr>
                <w:rFonts w:ascii="Times New Roman" w:eastAsia="Calibri" w:hAnsi="Times New Roman" w:cs="Times New Roman"/>
                <w:b/>
                <w:sz w:val="22"/>
                <w:szCs w:val="22"/>
                <w:lang w:eastAsia="en-US" w:bidi="ar-SA"/>
              </w:rPr>
              <w:t>Вспомогательные виды использования</w:t>
            </w:r>
            <w:r w:rsidR="00FC7CA8" w:rsidRPr="00450A9B">
              <w:rPr>
                <w:rFonts w:ascii="Times New Roman" w:eastAsia="Arial" w:hAnsi="Times New Roman" w:cs="Times New Roman"/>
                <w:b/>
                <w:spacing w:val="-5"/>
                <w:sz w:val="24"/>
                <w:shd w:val="clear" w:color="auto" w:fill="FFFFFF"/>
                <w:lang w:eastAsia="en-US" w:bidi="ar-SA"/>
              </w:rPr>
              <w:t xml:space="preserve"> земельных участков и объектов ка</w:t>
            </w:r>
            <w:r w:rsidR="00FC7CA8" w:rsidRPr="00450A9B">
              <w:rPr>
                <w:rFonts w:ascii="Times New Roman" w:eastAsia="Arial" w:hAnsi="Times New Roman" w:cs="Times New Roman"/>
                <w:b/>
                <w:sz w:val="24"/>
                <w:shd w:val="clear" w:color="auto" w:fill="FFFFFF"/>
                <w:lang w:eastAsia="en-US" w:bidi="ar-SA"/>
              </w:rPr>
              <w:t>питального строительства:</w:t>
            </w:r>
          </w:p>
        </w:tc>
      </w:tr>
      <w:tr w:rsidR="00450A9B" w:rsidRPr="00450A9B" w14:paraId="0F6FBE66" w14:textId="77777777" w:rsidTr="00F35359">
        <w:tc>
          <w:tcPr>
            <w:tcW w:w="9364" w:type="dxa"/>
            <w:gridSpan w:val="3"/>
            <w:tcBorders>
              <w:top w:val="single" w:sz="6" w:space="0" w:color="000000"/>
              <w:left w:val="single" w:sz="6" w:space="0" w:color="000000"/>
              <w:bottom w:val="single" w:sz="6" w:space="0" w:color="000000"/>
              <w:right w:val="single" w:sz="6" w:space="0" w:color="000000"/>
            </w:tcBorders>
            <w:shd w:val="clear" w:color="auto" w:fill="FFFFFF"/>
          </w:tcPr>
          <w:p w14:paraId="5B45ABB1" w14:textId="77777777" w:rsidR="00450A9B" w:rsidRPr="00450A9B" w:rsidRDefault="00450A9B" w:rsidP="00EB00F3">
            <w:pPr>
              <w:widowControl/>
              <w:numPr>
                <w:ilvl w:val="0"/>
                <w:numId w:val="65"/>
              </w:numPr>
              <w:suppressAutoHyphens w:val="0"/>
              <w:autoSpaceDE/>
              <w:ind w:left="714" w:hanging="357"/>
              <w:contextualSpacing/>
              <w:jc w:val="both"/>
              <w:rPr>
                <w:rFonts w:ascii="Times New Roman" w:eastAsia="Calibri" w:hAnsi="Times New Roman" w:cs="Times New Roman"/>
                <w:sz w:val="22"/>
                <w:lang w:bidi="ar-SA"/>
              </w:rPr>
            </w:pPr>
            <w:r w:rsidRPr="00450A9B">
              <w:rPr>
                <w:rFonts w:ascii="Times New Roman" w:eastAsia="Calibri" w:hAnsi="Times New Roman" w:cs="Times New Roman"/>
                <w:sz w:val="22"/>
                <w:szCs w:val="22"/>
                <w:lang w:bidi="ar-SA"/>
              </w:rPr>
              <w:lastRenderedPageBreak/>
              <w:t>коммуникации, необходимые для использования сельскохозяйственных объектов;</w:t>
            </w:r>
          </w:p>
          <w:p w14:paraId="1AD8897C" w14:textId="77777777" w:rsidR="00450A9B" w:rsidRPr="00450A9B" w:rsidRDefault="00450A9B" w:rsidP="00EB00F3">
            <w:pPr>
              <w:widowControl/>
              <w:numPr>
                <w:ilvl w:val="0"/>
                <w:numId w:val="65"/>
              </w:numPr>
              <w:suppressAutoHyphens w:val="0"/>
              <w:autoSpaceDE/>
              <w:ind w:left="714" w:hanging="357"/>
              <w:contextualSpacing/>
              <w:jc w:val="both"/>
              <w:rPr>
                <w:rFonts w:ascii="Times New Roman" w:eastAsia="Calibri" w:hAnsi="Times New Roman" w:cs="Times New Roman"/>
                <w:sz w:val="22"/>
                <w:lang w:bidi="ar-SA"/>
              </w:rPr>
            </w:pPr>
            <w:r w:rsidRPr="00450A9B">
              <w:rPr>
                <w:rFonts w:ascii="Times New Roman" w:eastAsia="Calibri" w:hAnsi="Times New Roman" w:cs="Times New Roman"/>
                <w:sz w:val="22"/>
                <w:szCs w:val="22"/>
                <w:lang w:bidi="ar-SA"/>
              </w:rPr>
              <w:t>временные парковки и стоянки автомобильного транспорта;</w:t>
            </w:r>
          </w:p>
          <w:p w14:paraId="001F07E8" w14:textId="77777777" w:rsidR="00450A9B" w:rsidRPr="00450A9B" w:rsidRDefault="00450A9B" w:rsidP="00EB00F3">
            <w:pPr>
              <w:widowControl/>
              <w:numPr>
                <w:ilvl w:val="0"/>
                <w:numId w:val="65"/>
              </w:numPr>
              <w:suppressAutoHyphens w:val="0"/>
              <w:autoSpaceDE/>
              <w:ind w:left="714" w:hanging="357"/>
              <w:contextualSpacing/>
              <w:jc w:val="both"/>
              <w:rPr>
                <w:rFonts w:ascii="Times New Roman" w:eastAsia="Calibri" w:hAnsi="Times New Roman" w:cs="Times New Roman"/>
                <w:sz w:val="22"/>
                <w:lang w:bidi="ar-SA"/>
              </w:rPr>
            </w:pPr>
            <w:r w:rsidRPr="00450A9B">
              <w:rPr>
                <w:rFonts w:ascii="Times New Roman" w:eastAsia="Calibri" w:hAnsi="Times New Roman" w:cs="Times New Roman"/>
                <w:sz w:val="22"/>
                <w:szCs w:val="22"/>
                <w:lang w:bidi="ar-SA"/>
              </w:rPr>
              <w:t>предприятия общественного питания (кафе, столовые, буфеты), связанные с непосредственным обслуживанием с/х предприятий;</w:t>
            </w:r>
          </w:p>
          <w:p w14:paraId="417F090D" w14:textId="77777777" w:rsidR="00450A9B" w:rsidRPr="00450A9B" w:rsidRDefault="00450A9B" w:rsidP="00EB00F3">
            <w:pPr>
              <w:widowControl/>
              <w:numPr>
                <w:ilvl w:val="0"/>
                <w:numId w:val="65"/>
              </w:numPr>
              <w:suppressAutoHyphens w:val="0"/>
              <w:autoSpaceDE/>
              <w:ind w:left="714" w:hanging="357"/>
              <w:contextualSpacing/>
              <w:jc w:val="both"/>
              <w:rPr>
                <w:rFonts w:ascii="Times New Roman" w:eastAsia="Calibri" w:hAnsi="Times New Roman" w:cs="Times New Roman"/>
                <w:sz w:val="22"/>
                <w:lang w:bidi="ar-SA"/>
              </w:rPr>
            </w:pPr>
            <w:r w:rsidRPr="00450A9B">
              <w:rPr>
                <w:rFonts w:ascii="Times New Roman" w:eastAsia="Calibri" w:hAnsi="Times New Roman" w:cs="Times New Roman"/>
                <w:sz w:val="22"/>
                <w:szCs w:val="22"/>
                <w:lang w:bidi="ar-SA"/>
              </w:rPr>
              <w:t>размещение вспомогательных, подсобных строений и сооружений;</w:t>
            </w:r>
          </w:p>
          <w:p w14:paraId="418B1349" w14:textId="77777777" w:rsidR="00450A9B" w:rsidRPr="00450A9B" w:rsidRDefault="00450A9B" w:rsidP="00EB00F3">
            <w:pPr>
              <w:widowControl/>
              <w:numPr>
                <w:ilvl w:val="0"/>
                <w:numId w:val="65"/>
              </w:numPr>
              <w:suppressAutoHyphens w:val="0"/>
              <w:autoSpaceDE/>
              <w:ind w:left="714" w:hanging="357"/>
              <w:contextualSpacing/>
              <w:jc w:val="both"/>
              <w:rPr>
                <w:rFonts w:ascii="Times New Roman" w:eastAsia="Times New Roman" w:hAnsi="Times New Roman" w:cs="Times New Roman"/>
                <w:sz w:val="24"/>
                <w:lang w:bidi="ar-SA"/>
              </w:rPr>
            </w:pPr>
            <w:r w:rsidRPr="00450A9B">
              <w:rPr>
                <w:rFonts w:ascii="Times New Roman" w:eastAsia="Calibri" w:hAnsi="Times New Roman" w:cs="Times New Roman"/>
                <w:sz w:val="22"/>
                <w:szCs w:val="22"/>
                <w:lang w:bidi="ar-SA"/>
              </w:rPr>
              <w:t>объекты технологически связанные с назначением основного вида</w:t>
            </w:r>
          </w:p>
        </w:tc>
      </w:tr>
    </w:tbl>
    <w:p w14:paraId="4CE81197" w14:textId="77777777" w:rsidR="00450A9B" w:rsidRPr="00450A9B" w:rsidRDefault="00450A9B" w:rsidP="00450A9B">
      <w:pPr>
        <w:widowControl/>
        <w:suppressAutoHyphens w:val="0"/>
        <w:autoSpaceDE/>
        <w:ind w:firstLine="357"/>
        <w:jc w:val="both"/>
        <w:rPr>
          <w:rFonts w:ascii="Times New Roman" w:eastAsia="Arial" w:hAnsi="Times New Roman" w:cs="Times New Roman"/>
          <w:b/>
          <w:spacing w:val="-3"/>
          <w:sz w:val="24"/>
          <w:shd w:val="clear" w:color="auto" w:fill="FFFFFF"/>
          <w:lang w:eastAsia="en-US" w:bidi="ar-SA"/>
        </w:rPr>
      </w:pPr>
    </w:p>
    <w:p w14:paraId="7DF7B315" w14:textId="77777777" w:rsidR="00450A9B" w:rsidRPr="00450A9B" w:rsidRDefault="00450A9B" w:rsidP="00450A9B">
      <w:pPr>
        <w:widowControl/>
        <w:suppressAutoHyphens w:val="0"/>
        <w:autoSpaceDE/>
        <w:ind w:firstLine="357"/>
        <w:jc w:val="both"/>
        <w:rPr>
          <w:rFonts w:ascii="Times New Roman" w:eastAsia="Arial" w:hAnsi="Times New Roman" w:cs="Times New Roman"/>
          <w:b/>
          <w:spacing w:val="-2"/>
          <w:sz w:val="24"/>
          <w:shd w:val="clear" w:color="auto" w:fill="FFFFFF"/>
          <w:lang w:eastAsia="en-US" w:bidi="ar-SA"/>
        </w:rPr>
      </w:pPr>
      <w:r w:rsidRPr="00450A9B">
        <w:rPr>
          <w:rFonts w:ascii="Times New Roman" w:eastAsia="Arial" w:hAnsi="Times New Roman" w:cs="Times New Roman"/>
          <w:b/>
          <w:spacing w:val="-3"/>
          <w:sz w:val="24"/>
          <w:shd w:val="clear" w:color="auto" w:fill="FFFFFF"/>
          <w:lang w:eastAsia="en-US" w:bidi="ar-SA"/>
        </w:rPr>
        <w:t>Предельные размеры земельных участков и предельные параметры разрешен</w:t>
      </w:r>
      <w:r w:rsidRPr="00450A9B">
        <w:rPr>
          <w:rFonts w:ascii="Times New Roman" w:eastAsia="Arial" w:hAnsi="Times New Roman" w:cs="Times New Roman"/>
          <w:b/>
          <w:spacing w:val="-2"/>
          <w:sz w:val="24"/>
          <w:shd w:val="clear" w:color="auto" w:fill="FFFFFF"/>
          <w:lang w:eastAsia="en-US" w:bidi="ar-SA"/>
        </w:rPr>
        <w:t>ного строительства, реконструкции объектов капитального строительства:</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5251"/>
      </w:tblGrid>
      <w:tr w:rsidR="00450A9B" w:rsidRPr="00450A9B" w14:paraId="4C11F0A3" w14:textId="77777777" w:rsidTr="00F35359">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229E15AE" w14:textId="77777777" w:rsidR="00450A9B" w:rsidRPr="00450A9B" w:rsidRDefault="00450A9B" w:rsidP="00450A9B">
            <w:pPr>
              <w:widowControl/>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Минимальная (максимальная) площадь земельного участка</w:t>
            </w:r>
          </w:p>
        </w:tc>
        <w:tc>
          <w:tcPr>
            <w:tcW w:w="5251" w:type="dxa"/>
            <w:tcBorders>
              <w:top w:val="single" w:sz="4" w:space="0" w:color="auto"/>
              <w:left w:val="single" w:sz="4" w:space="0" w:color="auto"/>
              <w:bottom w:val="single" w:sz="4" w:space="0" w:color="auto"/>
              <w:right w:val="single" w:sz="4" w:space="0" w:color="auto"/>
            </w:tcBorders>
            <w:shd w:val="clear" w:color="auto" w:fill="auto"/>
          </w:tcPr>
          <w:p w14:paraId="25B2812A" w14:textId="77777777" w:rsidR="00450A9B" w:rsidRPr="00450A9B" w:rsidRDefault="00450A9B" w:rsidP="00450A9B">
            <w:pPr>
              <w:widowControl/>
              <w:tabs>
                <w:tab w:val="left" w:pos="14821"/>
              </w:tabs>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2"/>
                <w:szCs w:val="22"/>
                <w:lang w:eastAsia="en-US" w:bidi="ar-SA"/>
              </w:rPr>
              <w:t>от 600 м</w:t>
            </w:r>
            <w:r w:rsidRPr="00450A9B">
              <w:rPr>
                <w:rFonts w:ascii="Times New Roman" w:eastAsia="Calibri" w:hAnsi="Times New Roman" w:cs="Times New Roman"/>
                <w:sz w:val="22"/>
                <w:szCs w:val="22"/>
                <w:vertAlign w:val="superscript"/>
                <w:lang w:eastAsia="en-US" w:bidi="ar-SA"/>
              </w:rPr>
              <w:t>2</w:t>
            </w:r>
            <w:r w:rsidRPr="00450A9B">
              <w:rPr>
                <w:rFonts w:ascii="Times New Roman" w:eastAsia="Calibri" w:hAnsi="Times New Roman" w:cs="Times New Roman"/>
                <w:sz w:val="22"/>
                <w:szCs w:val="22"/>
                <w:lang w:eastAsia="en-US" w:bidi="ar-SA"/>
              </w:rPr>
              <w:t xml:space="preserve"> до 100 000 м</w:t>
            </w:r>
            <w:r w:rsidRPr="00450A9B">
              <w:rPr>
                <w:rFonts w:ascii="Times New Roman" w:eastAsia="Calibri" w:hAnsi="Times New Roman" w:cs="Times New Roman"/>
                <w:sz w:val="22"/>
                <w:szCs w:val="22"/>
                <w:vertAlign w:val="superscript"/>
                <w:lang w:eastAsia="en-US" w:bidi="ar-SA"/>
              </w:rPr>
              <w:t>2</w:t>
            </w:r>
          </w:p>
        </w:tc>
      </w:tr>
      <w:tr w:rsidR="00450A9B" w:rsidRPr="00450A9B" w14:paraId="4A50CED8" w14:textId="77777777" w:rsidTr="00F35359">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674988E2" w14:textId="77777777" w:rsidR="00450A9B" w:rsidRPr="00450A9B" w:rsidRDefault="00450A9B" w:rsidP="00450A9B">
            <w:pPr>
              <w:widowControl/>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Минимальные (максимальные) размеры земельных участков для объектов электросетевого хозяйства, объектов связи</w:t>
            </w:r>
          </w:p>
        </w:tc>
        <w:tc>
          <w:tcPr>
            <w:tcW w:w="5251" w:type="dxa"/>
            <w:tcBorders>
              <w:top w:val="single" w:sz="4" w:space="0" w:color="auto"/>
              <w:left w:val="single" w:sz="4" w:space="0" w:color="auto"/>
              <w:bottom w:val="single" w:sz="4" w:space="0" w:color="auto"/>
              <w:right w:val="single" w:sz="4" w:space="0" w:color="auto"/>
            </w:tcBorders>
            <w:shd w:val="clear" w:color="auto" w:fill="auto"/>
          </w:tcPr>
          <w:p w14:paraId="0B1546FB" w14:textId="77777777" w:rsidR="00450A9B" w:rsidRPr="00450A9B" w:rsidRDefault="00450A9B" w:rsidP="00450A9B">
            <w:pPr>
              <w:widowControl/>
              <w:tabs>
                <w:tab w:val="left" w:pos="14821"/>
              </w:tabs>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50 (300) м2</w:t>
            </w:r>
          </w:p>
        </w:tc>
      </w:tr>
      <w:tr w:rsidR="00450A9B" w:rsidRPr="00450A9B" w14:paraId="0C470742" w14:textId="77777777" w:rsidTr="00F35359">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91C0F22" w14:textId="77777777" w:rsidR="00450A9B" w:rsidRPr="00450A9B" w:rsidRDefault="00450A9B" w:rsidP="00450A9B">
            <w:pPr>
              <w:widowControl/>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Минимальные отступы от границ земельных участков в целях определения мест допустимого размещения зданий, строений и сооружений</w:t>
            </w:r>
          </w:p>
        </w:tc>
        <w:tc>
          <w:tcPr>
            <w:tcW w:w="5251" w:type="dxa"/>
            <w:tcBorders>
              <w:top w:val="single" w:sz="4" w:space="0" w:color="auto"/>
              <w:left w:val="single" w:sz="4" w:space="0" w:color="auto"/>
              <w:bottom w:val="single" w:sz="4" w:space="0" w:color="auto"/>
              <w:right w:val="single" w:sz="4" w:space="0" w:color="auto"/>
            </w:tcBorders>
            <w:shd w:val="clear" w:color="auto" w:fill="auto"/>
          </w:tcPr>
          <w:p w14:paraId="647D5CF2" w14:textId="77777777" w:rsidR="00450A9B" w:rsidRPr="00450A9B" w:rsidRDefault="00450A9B" w:rsidP="00450A9B">
            <w:pPr>
              <w:widowControl/>
              <w:tabs>
                <w:tab w:val="left" w:pos="14821"/>
              </w:tabs>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 минимальный отступ зданий, строений, сооружений от передней границы участка – не менее 5 м;</w:t>
            </w:r>
          </w:p>
          <w:p w14:paraId="3863A8B3" w14:textId="77777777" w:rsidR="00450A9B" w:rsidRPr="00450A9B" w:rsidRDefault="00450A9B" w:rsidP="00450A9B">
            <w:pPr>
              <w:widowControl/>
              <w:tabs>
                <w:tab w:val="left" w:pos="14821"/>
              </w:tabs>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 минимальный отступ зданий, строений, сооружений от боковой границы участка – не менее чем 3 м;</w:t>
            </w:r>
          </w:p>
          <w:p w14:paraId="624BAD5F" w14:textId="77777777" w:rsidR="00450A9B" w:rsidRPr="00450A9B" w:rsidRDefault="00450A9B" w:rsidP="00450A9B">
            <w:pPr>
              <w:widowControl/>
              <w:tabs>
                <w:tab w:val="left" w:pos="14821"/>
              </w:tabs>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 минимальный отступ зданий, строений, сооружений от задней границы участка – не менее 3 м;</w:t>
            </w:r>
          </w:p>
        </w:tc>
      </w:tr>
      <w:tr w:rsidR="00450A9B" w:rsidRPr="00450A9B" w14:paraId="19D4290B" w14:textId="77777777" w:rsidTr="00F35359">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BEE181D" w14:textId="77777777" w:rsidR="00450A9B" w:rsidRPr="00450A9B" w:rsidRDefault="00450A9B" w:rsidP="00450A9B">
            <w:pPr>
              <w:widowControl/>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Предельное количество этажей или предельную высоту зданий, строений, сооружений.</w:t>
            </w:r>
          </w:p>
        </w:tc>
        <w:tc>
          <w:tcPr>
            <w:tcW w:w="5251" w:type="dxa"/>
            <w:tcBorders>
              <w:top w:val="single" w:sz="4" w:space="0" w:color="auto"/>
              <w:left w:val="single" w:sz="4" w:space="0" w:color="auto"/>
              <w:bottom w:val="single" w:sz="4" w:space="0" w:color="auto"/>
              <w:right w:val="single" w:sz="4" w:space="0" w:color="auto"/>
            </w:tcBorders>
            <w:shd w:val="clear" w:color="auto" w:fill="auto"/>
          </w:tcPr>
          <w:p w14:paraId="181FDFAA" w14:textId="77777777" w:rsidR="00450A9B" w:rsidRPr="00450A9B" w:rsidRDefault="00450A9B" w:rsidP="00450A9B">
            <w:pPr>
              <w:widowControl/>
              <w:tabs>
                <w:tab w:val="left" w:pos="14821"/>
              </w:tabs>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 для всех основных строений количество надземных этажей – не более трех</w:t>
            </w:r>
          </w:p>
        </w:tc>
      </w:tr>
      <w:tr w:rsidR="00450A9B" w:rsidRPr="00450A9B" w14:paraId="71D6F961" w14:textId="77777777" w:rsidTr="00F35359">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7B374BE1" w14:textId="77777777" w:rsidR="00450A9B" w:rsidRPr="00450A9B" w:rsidRDefault="00450A9B" w:rsidP="00450A9B">
            <w:pPr>
              <w:widowControl/>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Максимальный процент застройки в границах земельного участка</w:t>
            </w:r>
          </w:p>
        </w:tc>
        <w:tc>
          <w:tcPr>
            <w:tcW w:w="5251" w:type="dxa"/>
            <w:tcBorders>
              <w:top w:val="single" w:sz="4" w:space="0" w:color="auto"/>
              <w:left w:val="single" w:sz="4" w:space="0" w:color="auto"/>
              <w:bottom w:val="single" w:sz="4" w:space="0" w:color="auto"/>
              <w:right w:val="single" w:sz="4" w:space="0" w:color="auto"/>
            </w:tcBorders>
            <w:shd w:val="clear" w:color="auto" w:fill="auto"/>
          </w:tcPr>
          <w:p w14:paraId="1367027C" w14:textId="77777777" w:rsidR="00450A9B" w:rsidRPr="00450A9B" w:rsidRDefault="00450A9B" w:rsidP="00450A9B">
            <w:pPr>
              <w:widowControl/>
              <w:tabs>
                <w:tab w:val="left" w:pos="14821"/>
              </w:tabs>
              <w:suppressAutoHyphens w:val="0"/>
              <w:autoSpaceDE/>
              <w:rPr>
                <w:rFonts w:ascii="Times New Roman" w:eastAsia="Calibri" w:hAnsi="Times New Roman" w:cs="Times New Roman"/>
                <w:sz w:val="24"/>
                <w:lang w:eastAsia="en-US" w:bidi="ar-SA"/>
              </w:rPr>
            </w:pPr>
            <w:r w:rsidRPr="00450A9B">
              <w:rPr>
                <w:rFonts w:ascii="Times New Roman" w:eastAsia="Calibri" w:hAnsi="Times New Roman" w:cs="Times New Roman"/>
                <w:sz w:val="24"/>
                <w:lang w:eastAsia="en-US" w:bidi="ar-SA"/>
              </w:rPr>
              <w:t xml:space="preserve"> 30%.</w:t>
            </w:r>
          </w:p>
        </w:tc>
      </w:tr>
    </w:tbl>
    <w:p w14:paraId="5F29F021" w14:textId="77777777" w:rsidR="00450A9B" w:rsidRPr="00450A9B" w:rsidRDefault="00450A9B" w:rsidP="00450A9B">
      <w:pPr>
        <w:widowControl/>
        <w:suppressAutoHyphens w:val="0"/>
        <w:autoSpaceDE/>
        <w:ind w:firstLine="851"/>
        <w:jc w:val="both"/>
        <w:rPr>
          <w:rFonts w:ascii="Times New Roman" w:eastAsia="BatangChe" w:hAnsi="Times New Roman" w:cs="Times New Roman"/>
          <w:sz w:val="24"/>
          <w:lang w:eastAsia="en-US" w:bidi="ar-SA"/>
        </w:rPr>
      </w:pPr>
    </w:p>
    <w:p w14:paraId="66EDFF6C" w14:textId="77777777" w:rsidR="00450A9B" w:rsidRPr="00450A9B" w:rsidRDefault="00450A9B" w:rsidP="00450A9B">
      <w:pPr>
        <w:widowControl/>
        <w:suppressAutoHyphens w:val="0"/>
        <w:autoSpaceDE/>
        <w:ind w:firstLine="851"/>
        <w:jc w:val="both"/>
        <w:rPr>
          <w:rFonts w:ascii="Times New Roman" w:eastAsia="BatangChe" w:hAnsi="Times New Roman" w:cs="Times New Roman"/>
          <w:sz w:val="24"/>
          <w:lang w:eastAsia="en-US" w:bidi="ar-SA"/>
        </w:rPr>
      </w:pPr>
      <w:r w:rsidRPr="00450A9B">
        <w:rPr>
          <w:rFonts w:ascii="Times New Roman" w:eastAsia="BatangChe" w:hAnsi="Times New Roman" w:cs="Times New Roman"/>
          <w:sz w:val="24"/>
          <w:lang w:eastAsia="en-US" w:bidi="ar-SA"/>
        </w:rPr>
        <w:t>Для размещения сельскохозяйственных предприятий, зданий и сооружений следует выбирать площадки и трассы на землях, не пригодных для ведения сельского хозяйства, либо на землях сельскохозяйственного назначения худшего качества.</w:t>
      </w:r>
    </w:p>
    <w:p w14:paraId="536CBF7B" w14:textId="77777777" w:rsidR="00450A9B" w:rsidRPr="00450A9B" w:rsidRDefault="00450A9B" w:rsidP="00450A9B">
      <w:pPr>
        <w:widowControl/>
        <w:suppressAutoHyphens w:val="0"/>
        <w:autoSpaceDE/>
        <w:ind w:firstLine="851"/>
        <w:jc w:val="both"/>
        <w:rPr>
          <w:rFonts w:ascii="Times New Roman" w:eastAsia="BatangChe" w:hAnsi="Times New Roman" w:cs="Times New Roman"/>
          <w:sz w:val="24"/>
          <w:lang w:eastAsia="en-US" w:bidi="ar-SA"/>
        </w:rPr>
      </w:pPr>
      <w:r w:rsidRPr="00450A9B">
        <w:rPr>
          <w:rFonts w:ascii="Times New Roman" w:eastAsia="BatangChe" w:hAnsi="Times New Roman" w:cs="Times New Roman"/>
          <w:sz w:val="24"/>
          <w:lang w:eastAsia="en-US" w:bidi="ar-SA"/>
        </w:rPr>
        <w:t>Плотность застройки площадок сельскохозяйственных предприятий следует принимать в соответствии с «СП 19.13330.2011. Свод правил. Генеральные планы сельскохозяйственных предприятий. Актуализированная редакция СНиП II-97-76*» исходя из санитарных, ветеринарных, противопожарных требований и норм технологического проектирования.</w:t>
      </w:r>
    </w:p>
    <w:p w14:paraId="0DFAA515" w14:textId="77777777" w:rsidR="00450A9B" w:rsidRPr="00450A9B" w:rsidRDefault="00450A9B" w:rsidP="00450A9B">
      <w:pPr>
        <w:widowControl/>
        <w:suppressAutoHyphens w:val="0"/>
        <w:autoSpaceDE/>
        <w:ind w:firstLine="851"/>
        <w:jc w:val="both"/>
        <w:rPr>
          <w:rFonts w:ascii="Times New Roman" w:eastAsia="Times New Roman" w:hAnsi="Times New Roman" w:cs="Times New Roman"/>
          <w:sz w:val="24"/>
          <w:lang w:eastAsia="en-US" w:bidi="ar-SA"/>
        </w:rPr>
      </w:pPr>
      <w:r w:rsidRPr="00450A9B">
        <w:rPr>
          <w:rFonts w:ascii="Times New Roman" w:eastAsia="Calibri" w:hAnsi="Times New Roman" w:cs="Times New Roman"/>
          <w:sz w:val="24"/>
          <w:lang w:eastAsia="en-US" w:bidi="ar-SA"/>
        </w:rPr>
        <w:t>Размещение сельскохозяйственных предприятий, зданий и сооружений не допускается:</w:t>
      </w:r>
    </w:p>
    <w:p w14:paraId="639BD079" w14:textId="77777777" w:rsidR="00450A9B" w:rsidRPr="00450A9B" w:rsidRDefault="00450A9B" w:rsidP="00EB00F3">
      <w:pPr>
        <w:widowControl/>
        <w:numPr>
          <w:ilvl w:val="0"/>
          <w:numId w:val="63"/>
        </w:numPr>
        <w:tabs>
          <w:tab w:val="left" w:pos="993"/>
        </w:tabs>
        <w:suppressAutoHyphens w:val="0"/>
        <w:autoSpaceDE/>
        <w:spacing w:line="276" w:lineRule="auto"/>
        <w:ind w:left="0" w:firstLine="567"/>
        <w:contextualSpacing/>
        <w:jc w:val="both"/>
        <w:rPr>
          <w:rFonts w:ascii="Times New Roman" w:eastAsia="BatangChe" w:hAnsi="Times New Roman" w:cs="Times New Roman"/>
          <w:sz w:val="24"/>
          <w:lang w:eastAsia="en-US" w:bidi="ar-SA"/>
        </w:rPr>
      </w:pPr>
      <w:r w:rsidRPr="00450A9B">
        <w:rPr>
          <w:rFonts w:ascii="Times New Roman" w:eastAsia="BatangChe" w:hAnsi="Times New Roman" w:cs="Times New Roman"/>
          <w:sz w:val="24"/>
          <w:lang w:eastAsia="en-US" w:bidi="ar-SA"/>
        </w:rPr>
        <w:t>на месте бывших полигонов для бытовых отходов, очистных сооружений, скотомогильников, кожсырьевых предприятий;</w:t>
      </w:r>
    </w:p>
    <w:p w14:paraId="6B99947C" w14:textId="77777777" w:rsidR="00450A9B" w:rsidRPr="00450A9B" w:rsidRDefault="00450A9B" w:rsidP="00EB00F3">
      <w:pPr>
        <w:widowControl/>
        <w:numPr>
          <w:ilvl w:val="0"/>
          <w:numId w:val="63"/>
        </w:numPr>
        <w:tabs>
          <w:tab w:val="left" w:pos="993"/>
        </w:tabs>
        <w:suppressAutoHyphens w:val="0"/>
        <w:autoSpaceDE/>
        <w:spacing w:line="276" w:lineRule="auto"/>
        <w:ind w:left="0" w:firstLine="567"/>
        <w:contextualSpacing/>
        <w:jc w:val="both"/>
        <w:rPr>
          <w:rFonts w:ascii="Times New Roman" w:eastAsia="BatangChe" w:hAnsi="Times New Roman" w:cs="Times New Roman"/>
          <w:sz w:val="24"/>
          <w:lang w:eastAsia="en-US" w:bidi="ar-SA"/>
        </w:rPr>
      </w:pPr>
      <w:r w:rsidRPr="00450A9B">
        <w:rPr>
          <w:rFonts w:ascii="Times New Roman" w:eastAsia="BatangChe" w:hAnsi="Times New Roman" w:cs="Times New Roman"/>
          <w:sz w:val="24"/>
          <w:lang w:eastAsia="en-US" w:bidi="ar-SA"/>
        </w:rPr>
        <w:t xml:space="preserve">на площадях залегания полезных ископаемых без согласования </w:t>
      </w:r>
      <w:r w:rsidRPr="00450A9B">
        <w:rPr>
          <w:rFonts w:ascii="Times New Roman" w:eastAsia="BatangChe" w:hAnsi="Times New Roman" w:cs="Times New Roman"/>
          <w:sz w:val="24"/>
          <w:lang w:eastAsia="en-US" w:bidi="ar-SA"/>
        </w:rPr>
        <w:br/>
        <w:t>с органами Федерального агентства по недропользованию;</w:t>
      </w:r>
    </w:p>
    <w:p w14:paraId="7DE253C7" w14:textId="77777777" w:rsidR="00450A9B" w:rsidRPr="00450A9B" w:rsidRDefault="00450A9B" w:rsidP="00EB00F3">
      <w:pPr>
        <w:widowControl/>
        <w:numPr>
          <w:ilvl w:val="0"/>
          <w:numId w:val="63"/>
        </w:numPr>
        <w:tabs>
          <w:tab w:val="left" w:pos="993"/>
        </w:tabs>
        <w:suppressAutoHyphens w:val="0"/>
        <w:autoSpaceDE/>
        <w:spacing w:line="276" w:lineRule="auto"/>
        <w:ind w:left="0" w:firstLine="567"/>
        <w:contextualSpacing/>
        <w:jc w:val="both"/>
        <w:rPr>
          <w:rFonts w:ascii="Times New Roman" w:eastAsia="BatangChe" w:hAnsi="Times New Roman" w:cs="Times New Roman"/>
          <w:sz w:val="24"/>
          <w:lang w:eastAsia="en-US" w:bidi="ar-SA"/>
        </w:rPr>
      </w:pPr>
      <w:r w:rsidRPr="00450A9B">
        <w:rPr>
          <w:rFonts w:ascii="Times New Roman" w:eastAsia="BatangChe" w:hAnsi="Times New Roman" w:cs="Times New Roman"/>
          <w:sz w:val="24"/>
          <w:lang w:eastAsia="en-US" w:bidi="ar-SA"/>
        </w:rPr>
        <w:t>в зонах оползней, селевых потоков и снежных лавин, которые могут угрожать застройке и эксплуатации предприятий, зданий и сооружений;</w:t>
      </w:r>
    </w:p>
    <w:p w14:paraId="6EB4E783" w14:textId="77777777" w:rsidR="00450A9B" w:rsidRPr="00450A9B" w:rsidRDefault="00450A9B" w:rsidP="00EB00F3">
      <w:pPr>
        <w:widowControl/>
        <w:numPr>
          <w:ilvl w:val="0"/>
          <w:numId w:val="63"/>
        </w:numPr>
        <w:tabs>
          <w:tab w:val="left" w:pos="993"/>
        </w:tabs>
        <w:suppressAutoHyphens w:val="0"/>
        <w:autoSpaceDE/>
        <w:spacing w:line="276" w:lineRule="auto"/>
        <w:ind w:left="0" w:firstLine="567"/>
        <w:contextualSpacing/>
        <w:jc w:val="both"/>
        <w:rPr>
          <w:rFonts w:ascii="Times New Roman" w:eastAsia="BatangChe" w:hAnsi="Times New Roman" w:cs="Times New Roman"/>
          <w:sz w:val="24"/>
          <w:lang w:eastAsia="en-US" w:bidi="ar-SA"/>
        </w:rPr>
      </w:pPr>
      <w:r w:rsidRPr="00450A9B">
        <w:rPr>
          <w:rFonts w:ascii="Times New Roman" w:eastAsia="BatangChe" w:hAnsi="Times New Roman" w:cs="Times New Roman"/>
          <w:sz w:val="24"/>
          <w:lang w:eastAsia="en-US" w:bidi="ar-SA"/>
        </w:rPr>
        <w:t>в зонах санитарной охраны источников водоснабжения и минеральных источников во всех зонах округов санитарной;</w:t>
      </w:r>
    </w:p>
    <w:p w14:paraId="2D226DEC" w14:textId="77777777" w:rsidR="00450A9B" w:rsidRPr="00450A9B" w:rsidRDefault="00450A9B" w:rsidP="00EB00F3">
      <w:pPr>
        <w:widowControl/>
        <w:numPr>
          <w:ilvl w:val="0"/>
          <w:numId w:val="63"/>
        </w:numPr>
        <w:tabs>
          <w:tab w:val="left" w:pos="993"/>
        </w:tabs>
        <w:suppressAutoHyphens w:val="0"/>
        <w:autoSpaceDE/>
        <w:spacing w:line="276" w:lineRule="auto"/>
        <w:ind w:left="0" w:firstLine="567"/>
        <w:contextualSpacing/>
        <w:jc w:val="both"/>
        <w:rPr>
          <w:rFonts w:ascii="Times New Roman" w:eastAsia="BatangChe" w:hAnsi="Times New Roman" w:cs="Times New Roman"/>
          <w:sz w:val="24"/>
          <w:lang w:eastAsia="en-US" w:bidi="ar-SA"/>
        </w:rPr>
      </w:pPr>
      <w:r w:rsidRPr="00450A9B">
        <w:rPr>
          <w:rFonts w:ascii="Times New Roman" w:eastAsia="BatangChe" w:hAnsi="Times New Roman" w:cs="Times New Roman"/>
          <w:sz w:val="24"/>
          <w:lang w:eastAsia="en-US" w:bidi="ar-SA"/>
        </w:rPr>
        <w:lastRenderedPageBreak/>
        <w:t>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1CDFCEC7" w14:textId="77777777" w:rsidR="00450A9B" w:rsidRPr="00450A9B" w:rsidRDefault="00450A9B" w:rsidP="00EB00F3">
      <w:pPr>
        <w:widowControl/>
        <w:numPr>
          <w:ilvl w:val="0"/>
          <w:numId w:val="63"/>
        </w:numPr>
        <w:tabs>
          <w:tab w:val="left" w:pos="993"/>
        </w:tabs>
        <w:suppressAutoHyphens w:val="0"/>
        <w:autoSpaceDE/>
        <w:spacing w:line="276" w:lineRule="auto"/>
        <w:ind w:left="0" w:firstLine="567"/>
        <w:contextualSpacing/>
        <w:jc w:val="both"/>
        <w:rPr>
          <w:rFonts w:ascii="Times New Roman" w:eastAsia="BatangChe" w:hAnsi="Times New Roman" w:cs="Times New Roman"/>
          <w:sz w:val="24"/>
          <w:lang w:eastAsia="en-US" w:bidi="ar-SA"/>
        </w:rPr>
      </w:pPr>
      <w:r w:rsidRPr="00450A9B">
        <w:rPr>
          <w:rFonts w:ascii="Times New Roman" w:eastAsia="BatangChe" w:hAnsi="Times New Roman" w:cs="Times New Roman"/>
          <w:sz w:val="24"/>
          <w:lang w:eastAsia="en-US" w:bidi="ar-SA"/>
        </w:rPr>
        <w:t>на землях особо охраняемых природных территорий, в том числе в зонах охраны объектов культурного наследия.</w:t>
      </w:r>
    </w:p>
    <w:p w14:paraId="510C6C2D" w14:textId="77777777" w:rsidR="00450A9B" w:rsidRPr="00450A9B" w:rsidRDefault="00450A9B" w:rsidP="00450A9B">
      <w:pPr>
        <w:widowControl/>
        <w:suppressAutoHyphens w:val="0"/>
        <w:autoSpaceDE/>
        <w:ind w:firstLine="851"/>
        <w:jc w:val="both"/>
        <w:rPr>
          <w:rFonts w:ascii="Times New Roman" w:eastAsia="BatangChe" w:hAnsi="Times New Roman" w:cs="Times New Roman"/>
          <w:sz w:val="24"/>
          <w:lang w:eastAsia="en-US" w:bidi="ar-SA"/>
        </w:rPr>
      </w:pPr>
      <w:r w:rsidRPr="00450A9B">
        <w:rPr>
          <w:rFonts w:ascii="Times New Roman" w:eastAsia="BatangChe" w:hAnsi="Times New Roman" w:cs="Times New Roman"/>
          <w:sz w:val="24"/>
          <w:lang w:eastAsia="en-US" w:bidi="ar-SA"/>
        </w:rPr>
        <w:t>Размещение животноводческих, птицеводческих и звероводческих предприятий запрещается в водоохранных зонах рек и озер.</w:t>
      </w:r>
    </w:p>
    <w:p w14:paraId="649EE9EA" w14:textId="77777777" w:rsidR="00450A9B" w:rsidRPr="00450A9B" w:rsidRDefault="00450A9B" w:rsidP="00450A9B">
      <w:pPr>
        <w:widowControl/>
        <w:suppressAutoHyphens w:val="0"/>
        <w:autoSpaceDE/>
        <w:ind w:firstLine="851"/>
        <w:jc w:val="both"/>
        <w:rPr>
          <w:rFonts w:ascii="Times New Roman" w:eastAsia="BatangChe" w:hAnsi="Times New Roman" w:cs="Times New Roman"/>
          <w:sz w:val="24"/>
          <w:lang w:eastAsia="en-US" w:bidi="ar-SA"/>
        </w:rPr>
      </w:pPr>
      <w:r w:rsidRPr="00450A9B">
        <w:rPr>
          <w:rFonts w:ascii="Times New Roman" w:eastAsia="BatangChe" w:hAnsi="Times New Roman" w:cs="Times New Roman"/>
          <w:sz w:val="24"/>
          <w:lang w:eastAsia="en-US" w:bidi="ar-SA"/>
        </w:rPr>
        <w:t xml:space="preserve">Санитарно-защитные зоны сельскохозяйственных производств и объектов и  санитарные разрывы до жилой застройки устанавливаются в соответствии с СанПиН 2.2.1/2.1.1.1200-03. </w:t>
      </w:r>
    </w:p>
    <w:p w14:paraId="3F80A19B" w14:textId="77777777" w:rsidR="00450A9B" w:rsidRPr="00450A9B" w:rsidRDefault="00450A9B" w:rsidP="00450A9B">
      <w:pPr>
        <w:widowControl/>
        <w:suppressAutoHyphens w:val="0"/>
        <w:autoSpaceDE/>
        <w:ind w:firstLine="851"/>
        <w:jc w:val="both"/>
        <w:rPr>
          <w:rFonts w:ascii="Times New Roman" w:eastAsia="BatangChe" w:hAnsi="Times New Roman" w:cs="Times New Roman"/>
          <w:sz w:val="24"/>
          <w:lang w:eastAsia="en-US" w:bidi="ar-SA"/>
        </w:rPr>
      </w:pPr>
      <w:r w:rsidRPr="00450A9B">
        <w:rPr>
          <w:rFonts w:ascii="Times New Roman" w:eastAsia="BatangChe" w:hAnsi="Times New Roman" w:cs="Times New Roman"/>
          <w:sz w:val="24"/>
          <w:lang w:eastAsia="en-US" w:bidi="ar-SA"/>
        </w:rPr>
        <w:t>Территория санитарно-защитных зон из землепользования не изымается и должна быть максимально использована для нужд сельского хозяйства.</w:t>
      </w:r>
    </w:p>
    <w:p w14:paraId="44C48ADB" w14:textId="77777777" w:rsidR="00450A9B" w:rsidRPr="00450A9B" w:rsidRDefault="00450A9B" w:rsidP="00450A9B">
      <w:pPr>
        <w:widowControl/>
        <w:suppressAutoHyphens w:val="0"/>
        <w:autoSpaceDE/>
        <w:ind w:firstLine="851"/>
        <w:jc w:val="both"/>
        <w:rPr>
          <w:rFonts w:ascii="Times New Roman" w:eastAsia="BatangChe" w:hAnsi="Times New Roman" w:cs="Times New Roman"/>
          <w:sz w:val="24"/>
          <w:lang w:eastAsia="en-US" w:bidi="ar-SA"/>
        </w:rPr>
      </w:pPr>
      <w:r w:rsidRPr="00450A9B">
        <w:rPr>
          <w:rFonts w:ascii="Times New Roman" w:eastAsia="BatangChe" w:hAnsi="Times New Roman" w:cs="Times New Roman"/>
          <w:sz w:val="24"/>
          <w:lang w:eastAsia="en-US" w:bidi="ar-SA"/>
        </w:rPr>
        <w:t>На границе санитарно-защитных зон животноводческих, птицеводческих и звероводческих предприятий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430FBB57" w14:textId="77777777" w:rsidR="00450A9B" w:rsidRPr="00450A9B" w:rsidRDefault="00450A9B" w:rsidP="00450A9B">
      <w:pPr>
        <w:widowControl/>
        <w:suppressAutoHyphens w:val="0"/>
        <w:autoSpaceDE/>
        <w:ind w:firstLine="851"/>
        <w:jc w:val="both"/>
        <w:rPr>
          <w:rFonts w:ascii="Times New Roman" w:eastAsia="BatangChe" w:hAnsi="Times New Roman" w:cs="Times New Roman"/>
          <w:sz w:val="24"/>
          <w:lang w:eastAsia="en-US" w:bidi="ar-SA"/>
        </w:rPr>
      </w:pPr>
      <w:r w:rsidRPr="00450A9B">
        <w:rPr>
          <w:rFonts w:ascii="Times New Roman" w:eastAsia="BatangChe" w:hAnsi="Times New Roman" w:cs="Times New Roman"/>
          <w:sz w:val="24"/>
          <w:lang w:eastAsia="en-US" w:bidi="ar-SA"/>
        </w:rPr>
        <w:t>Для остальных сельскохозяйственных предприятий должны предусматриваться мероприятия по защите населения от воздействия выбросов вредных веществ в атмосферный воздух, необходимые для каждого проектируемого объекта капитального строительства.</w:t>
      </w:r>
    </w:p>
    <w:p w14:paraId="4D92D2E5" w14:textId="77777777" w:rsidR="00450A9B" w:rsidRPr="00450A9B" w:rsidRDefault="00450A9B" w:rsidP="00450A9B">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450A9B">
        <w:rPr>
          <w:rFonts w:ascii="Times New Roman" w:eastAsia="Arial" w:hAnsi="Times New Roman" w:cs="Times New Roman"/>
          <w:sz w:val="24"/>
          <w:shd w:val="clear" w:color="auto" w:fill="FFFFFF"/>
          <w:lang w:eastAsia="en-US" w:bidi="ar-SA"/>
        </w:rPr>
        <w:t>Ограничения использования</w:t>
      </w:r>
      <w:r w:rsidRPr="00450A9B">
        <w:rPr>
          <w:rFonts w:ascii="Times New Roman" w:eastAsia="Arial" w:hAnsi="Times New Roman" w:cs="Times New Roman"/>
          <w:spacing w:val="-3"/>
          <w:sz w:val="24"/>
          <w:shd w:val="clear" w:color="auto" w:fill="FFFFFF"/>
          <w:lang w:eastAsia="en-US" w:bidi="ar-SA"/>
        </w:rPr>
        <w:t xml:space="preserve"> земельных участков и объектов капитального строительства </w:t>
      </w:r>
      <w:r w:rsidRPr="00450A9B">
        <w:rPr>
          <w:rFonts w:ascii="Times New Roman" w:eastAsia="Arial" w:hAnsi="Times New Roman" w:cs="Times New Roman"/>
          <w:sz w:val="24"/>
          <w:shd w:val="clear" w:color="auto" w:fill="FFFFFF"/>
          <w:lang w:eastAsia="en-US" w:bidi="ar-SA"/>
        </w:rPr>
        <w:t xml:space="preserve">и требования к </w:t>
      </w:r>
      <w:r w:rsidRPr="00450A9B">
        <w:rPr>
          <w:rFonts w:ascii="Times New Roman" w:eastAsia="Arial" w:hAnsi="Times New Roman" w:cs="Times New Roman"/>
          <w:spacing w:val="-3"/>
          <w:sz w:val="24"/>
          <w:shd w:val="clear" w:color="auto" w:fill="FFFFFF"/>
          <w:lang w:eastAsia="en-US" w:bidi="ar-SA"/>
        </w:rPr>
        <w:t xml:space="preserve">размерам земельных участков и </w:t>
      </w:r>
      <w:r w:rsidRPr="00450A9B">
        <w:rPr>
          <w:rFonts w:ascii="Times New Roman" w:eastAsia="Arial" w:hAnsi="Times New Roman" w:cs="Times New Roman"/>
          <w:sz w:val="24"/>
          <w:shd w:val="clear" w:color="auto" w:fill="FFFFFF"/>
          <w:lang w:eastAsia="en-US" w:bidi="ar-SA"/>
        </w:rPr>
        <w:t xml:space="preserve">параметрам разрешенного </w:t>
      </w:r>
      <w:r w:rsidRPr="00450A9B">
        <w:rPr>
          <w:rFonts w:ascii="Times New Roman" w:eastAsia="Arial" w:hAnsi="Times New Roman" w:cs="Times New Roman"/>
          <w:spacing w:val="-2"/>
          <w:sz w:val="24"/>
          <w:shd w:val="clear" w:color="auto" w:fill="FFFFFF"/>
          <w:lang w:eastAsia="en-US" w:bidi="ar-SA"/>
        </w:rPr>
        <w:t>строительства, реконструкции объектов капитального строительства</w:t>
      </w:r>
      <w:r w:rsidRPr="00450A9B">
        <w:rPr>
          <w:rFonts w:ascii="Times New Roman" w:eastAsia="Arial" w:hAnsi="Times New Roman" w:cs="Times New Roman"/>
          <w:sz w:val="24"/>
          <w:shd w:val="clear" w:color="auto" w:fill="FFFFFF"/>
          <w:lang w:eastAsia="en-US" w:bidi="ar-SA"/>
        </w:rPr>
        <w:t xml:space="preserve"> в соответствии со следующими документами:</w:t>
      </w:r>
    </w:p>
    <w:p w14:paraId="14B17050" w14:textId="77777777" w:rsidR="00450A9B" w:rsidRPr="00450A9B" w:rsidRDefault="00450A9B" w:rsidP="00EB00F3">
      <w:pPr>
        <w:widowControl/>
        <w:numPr>
          <w:ilvl w:val="0"/>
          <w:numId w:val="36"/>
        </w:numPr>
        <w:tabs>
          <w:tab w:val="left" w:pos="408"/>
        </w:tabs>
        <w:suppressAutoHyphens w:val="0"/>
        <w:autoSpaceDE/>
        <w:spacing w:line="276" w:lineRule="auto"/>
        <w:contextualSpacing/>
        <w:jc w:val="both"/>
        <w:rPr>
          <w:rFonts w:ascii="Times New Roman" w:eastAsia="Arial" w:hAnsi="Times New Roman" w:cs="Times New Roman"/>
          <w:sz w:val="24"/>
          <w:lang w:eastAsia="en-US" w:bidi="ar-SA"/>
        </w:rPr>
      </w:pPr>
      <w:r w:rsidRPr="00450A9B">
        <w:rPr>
          <w:rFonts w:ascii="Times New Roman" w:eastAsia="Arial" w:hAnsi="Times New Roman" w:cs="Times New Roman"/>
          <w:sz w:val="24"/>
          <w:lang w:eastAsia="en-US" w:bidi="ar-SA"/>
        </w:rPr>
        <w:t>СанПиН 2.2.1/2.1.1.1200-03 «Санитарно-защитные зоны и санитарная классификация предприятий, сооружений и иных объектов»;</w:t>
      </w:r>
    </w:p>
    <w:p w14:paraId="762E6DB9" w14:textId="77777777" w:rsidR="00450A9B" w:rsidRPr="00450A9B" w:rsidRDefault="00450A9B" w:rsidP="00EB00F3">
      <w:pPr>
        <w:widowControl/>
        <w:numPr>
          <w:ilvl w:val="0"/>
          <w:numId w:val="36"/>
        </w:numPr>
        <w:tabs>
          <w:tab w:val="left" w:pos="408"/>
        </w:tabs>
        <w:suppressAutoHyphens w:val="0"/>
        <w:autoSpaceDE/>
        <w:spacing w:line="276" w:lineRule="auto"/>
        <w:contextualSpacing/>
        <w:jc w:val="both"/>
        <w:rPr>
          <w:rFonts w:ascii="Times New Roman" w:eastAsia="Arial" w:hAnsi="Times New Roman" w:cs="Times New Roman"/>
          <w:sz w:val="24"/>
          <w:lang w:eastAsia="en-US" w:bidi="ar-SA"/>
        </w:rPr>
      </w:pPr>
      <w:r w:rsidRPr="00450A9B">
        <w:rPr>
          <w:rFonts w:ascii="Times New Roman" w:eastAsia="Arial" w:hAnsi="Times New Roman" w:cs="Times New Roman"/>
          <w:sz w:val="24"/>
          <w:lang w:eastAsia="en-US" w:bidi="ar-SA"/>
        </w:rPr>
        <w:t>СП 42.13330.2016, п. 14.6 «Градостроительство. Планировка и застройка городских и сельских поселений»</w:t>
      </w:r>
    </w:p>
    <w:p w14:paraId="6E34490A" w14:textId="77777777" w:rsidR="00450A9B" w:rsidRPr="00450A9B" w:rsidRDefault="00450A9B" w:rsidP="00450A9B">
      <w:pPr>
        <w:widowControl/>
        <w:suppressAutoHyphens w:val="0"/>
        <w:autoSpaceDE/>
        <w:contextualSpacing/>
        <w:jc w:val="both"/>
        <w:rPr>
          <w:rFonts w:ascii="Times New Roman" w:eastAsia="Calibri" w:hAnsi="Times New Roman" w:cs="Times New Roman"/>
          <w:sz w:val="28"/>
          <w:lang w:bidi="ar-SA"/>
        </w:rPr>
      </w:pPr>
    </w:p>
    <w:bookmarkEnd w:id="62"/>
    <w:p w14:paraId="66E30821" w14:textId="77777777" w:rsidR="006B0BDF" w:rsidRPr="009F5AE9" w:rsidRDefault="006B0BDF" w:rsidP="009F5AE9">
      <w:pPr>
        <w:widowControl/>
        <w:tabs>
          <w:tab w:val="left" w:pos="408"/>
        </w:tabs>
        <w:suppressAutoHyphens w:val="0"/>
        <w:autoSpaceDE/>
        <w:rPr>
          <w:rFonts w:ascii="Times New Roman" w:eastAsia="Arial" w:hAnsi="Times New Roman" w:cs="Times New Roman"/>
          <w:strike/>
          <w:sz w:val="24"/>
        </w:rPr>
      </w:pPr>
    </w:p>
    <w:p w14:paraId="2EBBD1CD" w14:textId="77777777" w:rsidR="00CD1442" w:rsidRDefault="004F3FE6" w:rsidP="009F5AE9">
      <w:pPr>
        <w:keepNext/>
        <w:rPr>
          <w:rFonts w:ascii="Times New Roman" w:eastAsia="Arial" w:hAnsi="Times New Roman" w:cs="Times New Roman"/>
          <w:b/>
          <w:sz w:val="24"/>
        </w:rPr>
      </w:pPr>
      <w:r w:rsidRPr="009F5AE9">
        <w:rPr>
          <w:rFonts w:ascii="Times New Roman" w:eastAsia="Arial" w:hAnsi="Times New Roman" w:cs="Times New Roman"/>
          <w:b/>
          <w:sz w:val="24"/>
        </w:rPr>
        <w:t xml:space="preserve">Статья </w:t>
      </w:r>
      <w:r w:rsidR="00BE2374" w:rsidRPr="009F5AE9">
        <w:rPr>
          <w:rFonts w:ascii="Times New Roman" w:eastAsia="Arial" w:hAnsi="Times New Roman" w:cs="Times New Roman"/>
          <w:b/>
          <w:sz w:val="24"/>
        </w:rPr>
        <w:t xml:space="preserve">37  </w:t>
      </w:r>
      <w:r w:rsidR="00CD1442" w:rsidRPr="009F5AE9">
        <w:rPr>
          <w:rFonts w:ascii="Times New Roman" w:eastAsia="Arial" w:hAnsi="Times New Roman" w:cs="Times New Roman"/>
          <w:b/>
          <w:sz w:val="24"/>
        </w:rPr>
        <w:t>ЗОНЫ СПЕЦИАЛЬНОГО НАЗНАЧЕНИЯ</w:t>
      </w:r>
    </w:p>
    <w:p w14:paraId="766C69F4" w14:textId="77777777" w:rsidR="008C0280" w:rsidRPr="009F5AE9" w:rsidRDefault="008C0280" w:rsidP="009F5AE9">
      <w:pPr>
        <w:keepNext/>
        <w:rPr>
          <w:rFonts w:ascii="Times New Roman" w:eastAsia="Arial" w:hAnsi="Times New Roman" w:cs="Times New Roman"/>
          <w:b/>
          <w:sz w:val="24"/>
        </w:rPr>
      </w:pPr>
    </w:p>
    <w:p w14:paraId="3829B698" w14:textId="77777777" w:rsidR="00CD1442" w:rsidRPr="009F5AE9" w:rsidRDefault="00CD1442" w:rsidP="009F5AE9">
      <w:pPr>
        <w:ind w:firstLine="357"/>
        <w:jc w:val="both"/>
        <w:rPr>
          <w:rFonts w:ascii="Times New Roman" w:eastAsia="Arial" w:hAnsi="Times New Roman" w:cs="Times New Roman"/>
          <w:b/>
          <w:spacing w:val="-3"/>
          <w:sz w:val="24"/>
          <w:shd w:val="clear" w:color="auto" w:fill="FFFFFF"/>
        </w:rPr>
      </w:pPr>
      <w:r w:rsidRPr="009F5AE9">
        <w:rPr>
          <w:rFonts w:ascii="Times New Roman" w:eastAsia="Arial" w:hAnsi="Times New Roman" w:cs="Times New Roman"/>
          <w:b/>
          <w:spacing w:val="-3"/>
          <w:sz w:val="24"/>
          <w:shd w:val="clear" w:color="auto" w:fill="FFFFFF"/>
        </w:rPr>
        <w:t>С-1 — зона кладбищ</w:t>
      </w:r>
    </w:p>
    <w:p w14:paraId="334EAFEC" w14:textId="77777777" w:rsidR="00516EC9" w:rsidRPr="009F5AE9" w:rsidRDefault="00516EC9"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Зона предназначена для размещения и функционирования кладбищ традиционного захоронения.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14:paraId="6CBFCE3E" w14:textId="77777777" w:rsidR="00516EC9" w:rsidRPr="009F5AE9" w:rsidRDefault="00516EC9" w:rsidP="009F5AE9">
      <w:pPr>
        <w:widowControl/>
        <w:shd w:val="clear" w:color="auto" w:fill="FFFFFF"/>
        <w:autoSpaceDE/>
        <w:spacing w:line="100" w:lineRule="atLeast"/>
        <w:ind w:firstLine="357"/>
        <w:jc w:val="both"/>
        <w:rPr>
          <w:rFonts w:ascii="Times New Roman" w:eastAsia="Times New Roman" w:hAnsi="Times New Roman" w:cs="Times New Roman"/>
          <w:color w:val="000000"/>
          <w:kern w:val="1"/>
          <w:sz w:val="24"/>
          <w:lang w:eastAsia="ar-SA" w:bidi="ar-SA"/>
        </w:rPr>
      </w:pPr>
      <w:r w:rsidRPr="009F5AE9">
        <w:rPr>
          <w:rFonts w:ascii="Times New Roman" w:eastAsia="Times New Roman" w:hAnsi="Times New Roman" w:cs="Times New Roman"/>
          <w:color w:val="000000"/>
          <w:kern w:val="1"/>
          <w:sz w:val="24"/>
          <w:lang w:eastAsia="ar-SA" w:bidi="ar-SA"/>
        </w:rPr>
        <w:t>К объектам специального назначения относятся объекты, связанные с захоронением отходов потребления и промышленного производства, в том числе радиоактивных; скотомогильники. Данные объекты размещаются только на зонах специального назначения, размещение в других функциональных зонах недопустимо.</w:t>
      </w:r>
    </w:p>
    <w:p w14:paraId="155814BD" w14:textId="77777777" w:rsidR="00516EC9" w:rsidRPr="009F5AE9" w:rsidRDefault="00516EC9" w:rsidP="009F5AE9">
      <w:pPr>
        <w:widowControl/>
        <w:shd w:val="clear" w:color="auto" w:fill="FFFFFF"/>
        <w:autoSpaceDE/>
        <w:spacing w:line="100" w:lineRule="atLeast"/>
        <w:ind w:firstLine="357"/>
        <w:jc w:val="both"/>
        <w:rPr>
          <w:rFonts w:ascii="Times New Roman" w:eastAsia="Times New Roman" w:hAnsi="Times New Roman" w:cs="Times New Roman"/>
          <w:color w:val="000000"/>
          <w:kern w:val="1"/>
          <w:sz w:val="24"/>
          <w:lang w:eastAsia="ar-SA" w:bidi="ar-SA"/>
        </w:rPr>
      </w:pPr>
      <w:r w:rsidRPr="009F5AE9">
        <w:rPr>
          <w:rFonts w:ascii="Times New Roman" w:eastAsia="Times New Roman" w:hAnsi="Times New Roman" w:cs="Times New Roman"/>
          <w:color w:val="000000"/>
          <w:kern w:val="1"/>
          <w:sz w:val="24"/>
          <w:lang w:eastAsia="ar-SA" w:bidi="ar-SA"/>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w:t>
      </w:r>
    </w:p>
    <w:p w14:paraId="6F206602" w14:textId="77777777" w:rsidR="00516EC9" w:rsidRPr="009F5AE9" w:rsidRDefault="00516EC9" w:rsidP="009F5AE9">
      <w:pPr>
        <w:widowControl/>
        <w:shd w:val="clear" w:color="auto" w:fill="FFFFFF"/>
        <w:autoSpaceDE/>
        <w:spacing w:line="100" w:lineRule="atLeast"/>
        <w:ind w:firstLine="357"/>
        <w:jc w:val="both"/>
        <w:rPr>
          <w:rFonts w:ascii="Times New Roman" w:eastAsia="Times New Roman" w:hAnsi="Times New Roman" w:cs="Times New Roman"/>
          <w:color w:val="000000"/>
          <w:kern w:val="1"/>
          <w:sz w:val="24"/>
          <w:lang w:eastAsia="ar-SA" w:bidi="ar-SA"/>
        </w:rPr>
      </w:pPr>
      <w:r w:rsidRPr="009F5AE9">
        <w:rPr>
          <w:rFonts w:ascii="Times New Roman" w:eastAsia="Times New Roman" w:hAnsi="Times New Roman" w:cs="Times New Roman"/>
          <w:color w:val="000000"/>
          <w:kern w:val="1"/>
          <w:sz w:val="24"/>
          <w:lang w:eastAsia="ar-SA" w:bidi="ar-SA"/>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г. № 8-ФЗ «О погребении и похоронном деле», СанПиН 2.1.2882-11 «Гигиенические требования к размещению, устройству и содержанию кладбищ, зданий и </w:t>
      </w:r>
      <w:r w:rsidRPr="009F5AE9">
        <w:rPr>
          <w:rFonts w:ascii="Times New Roman" w:eastAsia="Times New Roman" w:hAnsi="Times New Roman" w:cs="Times New Roman"/>
          <w:color w:val="000000"/>
          <w:kern w:val="1"/>
          <w:sz w:val="24"/>
          <w:lang w:eastAsia="ar-SA" w:bidi="ar-SA"/>
        </w:rPr>
        <w:lastRenderedPageBreak/>
        <w:t>сооружений похоронного назначения», утвержденных постановлением Главного государственного санитарного врача Российской Федерации от 28.06.2011 г. № 84.</w:t>
      </w:r>
    </w:p>
    <w:p w14:paraId="48F64247" w14:textId="77777777" w:rsidR="00516EC9" w:rsidRPr="009F5AE9" w:rsidRDefault="00516EC9" w:rsidP="009F5AE9">
      <w:pPr>
        <w:widowControl/>
        <w:shd w:val="clear" w:color="auto" w:fill="FFFFFF"/>
        <w:autoSpaceDE/>
        <w:spacing w:line="100" w:lineRule="atLeast"/>
        <w:ind w:firstLine="357"/>
        <w:jc w:val="both"/>
        <w:rPr>
          <w:rFonts w:ascii="Times New Roman" w:eastAsia="Times New Roman" w:hAnsi="Times New Roman" w:cs="Times New Roman"/>
          <w:color w:val="000000"/>
          <w:kern w:val="1"/>
          <w:sz w:val="24"/>
          <w:lang w:eastAsia="ar-SA" w:bidi="ar-SA"/>
        </w:rPr>
      </w:pPr>
      <w:r w:rsidRPr="009F5AE9">
        <w:rPr>
          <w:rFonts w:ascii="Times New Roman" w:eastAsia="Times New Roman" w:hAnsi="Times New Roman" w:cs="Times New Roman"/>
          <w:color w:val="000000"/>
          <w:kern w:val="1"/>
          <w:sz w:val="24"/>
          <w:lang w:eastAsia="ar-SA" w:bidi="ar-SA"/>
        </w:rPr>
        <w:t>Вновь создаваемые места погребения должны размещаться на расстоянии не менее 300 м от границ территории жилых, общественно-деловых и рекреационных зон.</w:t>
      </w:r>
    </w:p>
    <w:p w14:paraId="2A5978D5" w14:textId="77777777" w:rsidR="00516EC9" w:rsidRPr="009F5AE9" w:rsidRDefault="00516EC9" w:rsidP="009F5AE9">
      <w:pPr>
        <w:widowControl/>
        <w:shd w:val="clear" w:color="auto" w:fill="FFFFFF"/>
        <w:autoSpaceDE/>
        <w:spacing w:line="100" w:lineRule="atLeast"/>
        <w:ind w:firstLine="357"/>
        <w:jc w:val="both"/>
        <w:rPr>
          <w:rFonts w:ascii="Times New Roman" w:eastAsia="Times New Roman" w:hAnsi="Times New Roman" w:cs="Times New Roman"/>
          <w:color w:val="000000"/>
          <w:kern w:val="1"/>
          <w:sz w:val="24"/>
          <w:lang w:eastAsia="ar-SA" w:bidi="ar-SA"/>
        </w:rPr>
      </w:pPr>
      <w:r w:rsidRPr="009F5AE9">
        <w:rPr>
          <w:rFonts w:ascii="Times New Roman" w:eastAsia="Times New Roman" w:hAnsi="Times New Roman" w:cs="Times New Roman"/>
          <w:color w:val="000000"/>
          <w:kern w:val="1"/>
          <w:sz w:val="24"/>
          <w:lang w:eastAsia="ar-SA" w:bidi="ar-SA"/>
        </w:rPr>
        <w:t>Не разрешается размещать кладбища на территориях:</w:t>
      </w:r>
    </w:p>
    <w:p w14:paraId="457D5174" w14:textId="77777777" w:rsidR="00516EC9" w:rsidRPr="009F5AE9" w:rsidRDefault="00516EC9" w:rsidP="00EB00F3">
      <w:pPr>
        <w:widowControl/>
        <w:numPr>
          <w:ilvl w:val="0"/>
          <w:numId w:val="64"/>
        </w:numPr>
        <w:shd w:val="clear" w:color="auto" w:fill="FFFFFF"/>
        <w:tabs>
          <w:tab w:val="left" w:pos="426"/>
        </w:tabs>
        <w:suppressAutoHyphens w:val="0"/>
        <w:autoSpaceDE/>
        <w:spacing w:line="100" w:lineRule="atLeast"/>
        <w:ind w:left="0" w:firstLine="284"/>
        <w:contextualSpacing/>
        <w:jc w:val="both"/>
        <w:rPr>
          <w:rFonts w:ascii="Times New Roman" w:eastAsia="Times New Roman" w:hAnsi="Times New Roman" w:cs="Times New Roman"/>
          <w:color w:val="000000"/>
          <w:kern w:val="1"/>
          <w:sz w:val="24"/>
          <w:lang w:eastAsia="ar-SA" w:bidi="ar-SA"/>
        </w:rPr>
      </w:pPr>
      <w:r w:rsidRPr="009F5AE9">
        <w:rPr>
          <w:rFonts w:ascii="Times New Roman" w:eastAsia="Times New Roman" w:hAnsi="Times New Roman" w:cs="Times New Roman"/>
          <w:color w:val="000000"/>
          <w:kern w:val="1"/>
          <w:sz w:val="24"/>
          <w:lang w:eastAsia="ar-SA" w:bidi="ar-SA"/>
        </w:rPr>
        <w:t>первого и второго поясов зон санитарной охраны источников централизованного водоснабжения и минеральных источников;</w:t>
      </w:r>
    </w:p>
    <w:p w14:paraId="73AAB351" w14:textId="77777777" w:rsidR="00516EC9" w:rsidRPr="009F5AE9" w:rsidRDefault="00516EC9" w:rsidP="00EB00F3">
      <w:pPr>
        <w:widowControl/>
        <w:numPr>
          <w:ilvl w:val="0"/>
          <w:numId w:val="64"/>
        </w:numPr>
        <w:shd w:val="clear" w:color="auto" w:fill="FFFFFF"/>
        <w:tabs>
          <w:tab w:val="left" w:pos="426"/>
        </w:tabs>
        <w:suppressAutoHyphens w:val="0"/>
        <w:autoSpaceDE/>
        <w:spacing w:line="100" w:lineRule="atLeast"/>
        <w:ind w:left="0" w:firstLine="284"/>
        <w:contextualSpacing/>
        <w:jc w:val="both"/>
        <w:rPr>
          <w:rFonts w:ascii="Times New Roman" w:eastAsia="Times New Roman" w:hAnsi="Times New Roman" w:cs="Times New Roman"/>
          <w:color w:val="000000"/>
          <w:kern w:val="1"/>
          <w:sz w:val="24"/>
          <w:lang w:eastAsia="ar-SA" w:bidi="ar-SA"/>
        </w:rPr>
      </w:pPr>
      <w:r w:rsidRPr="009F5AE9">
        <w:rPr>
          <w:rFonts w:ascii="Times New Roman" w:eastAsia="Times New Roman" w:hAnsi="Times New Roman" w:cs="Times New Roman"/>
          <w:color w:val="000000"/>
          <w:kern w:val="1"/>
          <w:sz w:val="24"/>
          <w:lang w:eastAsia="ar-SA" w:bidi="ar-SA"/>
        </w:rPr>
        <w:t>первой зоны санитарной охраны лечебно-оздоровительных местностей и курортов;</w:t>
      </w:r>
    </w:p>
    <w:p w14:paraId="76AE2501" w14:textId="77777777" w:rsidR="00516EC9" w:rsidRPr="009F5AE9" w:rsidRDefault="00516EC9" w:rsidP="00EB00F3">
      <w:pPr>
        <w:widowControl/>
        <w:numPr>
          <w:ilvl w:val="0"/>
          <w:numId w:val="64"/>
        </w:numPr>
        <w:shd w:val="clear" w:color="auto" w:fill="FFFFFF"/>
        <w:tabs>
          <w:tab w:val="left" w:pos="426"/>
        </w:tabs>
        <w:suppressAutoHyphens w:val="0"/>
        <w:autoSpaceDE/>
        <w:spacing w:line="100" w:lineRule="atLeast"/>
        <w:ind w:left="0" w:firstLine="284"/>
        <w:contextualSpacing/>
        <w:jc w:val="both"/>
        <w:rPr>
          <w:rFonts w:ascii="Times New Roman" w:eastAsia="Times New Roman" w:hAnsi="Times New Roman" w:cs="Times New Roman"/>
          <w:color w:val="000000"/>
          <w:kern w:val="1"/>
          <w:sz w:val="24"/>
          <w:lang w:eastAsia="ar-SA" w:bidi="ar-SA"/>
        </w:rPr>
      </w:pPr>
      <w:r w:rsidRPr="009F5AE9">
        <w:rPr>
          <w:rFonts w:ascii="Times New Roman" w:eastAsia="Times New Roman" w:hAnsi="Times New Roman" w:cs="Times New Roman"/>
          <w:color w:val="000000"/>
          <w:kern w:val="1"/>
          <w:sz w:val="24"/>
          <w:lang w:eastAsia="ar-SA" w:bidi="ar-SA"/>
        </w:rPr>
        <w:t xml:space="preserve">с выходом на поверхность </w:t>
      </w:r>
      <w:proofErr w:type="spellStart"/>
      <w:r w:rsidRPr="009F5AE9">
        <w:rPr>
          <w:rFonts w:ascii="Times New Roman" w:eastAsia="Times New Roman" w:hAnsi="Times New Roman" w:cs="Times New Roman"/>
          <w:color w:val="000000"/>
          <w:kern w:val="1"/>
          <w:sz w:val="24"/>
          <w:lang w:eastAsia="ar-SA" w:bidi="ar-SA"/>
        </w:rPr>
        <w:t>закарстованных</w:t>
      </w:r>
      <w:proofErr w:type="spellEnd"/>
      <w:r w:rsidRPr="009F5AE9">
        <w:rPr>
          <w:rFonts w:ascii="Times New Roman" w:eastAsia="Times New Roman" w:hAnsi="Times New Roman" w:cs="Times New Roman"/>
          <w:color w:val="000000"/>
          <w:kern w:val="1"/>
          <w:sz w:val="24"/>
          <w:lang w:eastAsia="ar-SA" w:bidi="ar-SA"/>
        </w:rPr>
        <w:t>, сильнотрещиноватых пород и в местах выклинивания водоносных горизонтов;</w:t>
      </w:r>
    </w:p>
    <w:p w14:paraId="11CE9DDD" w14:textId="77777777" w:rsidR="00516EC9" w:rsidRPr="009F5AE9" w:rsidRDefault="00516EC9" w:rsidP="00EB00F3">
      <w:pPr>
        <w:widowControl/>
        <w:numPr>
          <w:ilvl w:val="0"/>
          <w:numId w:val="64"/>
        </w:numPr>
        <w:shd w:val="clear" w:color="auto" w:fill="FFFFFF"/>
        <w:tabs>
          <w:tab w:val="left" w:pos="426"/>
        </w:tabs>
        <w:suppressAutoHyphens w:val="0"/>
        <w:autoSpaceDE/>
        <w:spacing w:line="100" w:lineRule="atLeast"/>
        <w:ind w:left="0" w:firstLine="284"/>
        <w:contextualSpacing/>
        <w:jc w:val="both"/>
        <w:rPr>
          <w:rFonts w:ascii="Times New Roman" w:eastAsia="Times New Roman" w:hAnsi="Times New Roman" w:cs="Times New Roman"/>
          <w:color w:val="000000"/>
          <w:kern w:val="1"/>
          <w:sz w:val="24"/>
          <w:lang w:eastAsia="ar-SA" w:bidi="ar-SA"/>
        </w:rPr>
      </w:pPr>
      <w:r w:rsidRPr="009F5AE9">
        <w:rPr>
          <w:rFonts w:ascii="Times New Roman" w:eastAsia="Times New Roman" w:hAnsi="Times New Roman" w:cs="Times New Roman"/>
          <w:color w:val="000000"/>
          <w:kern w:val="1"/>
          <w:sz w:val="24"/>
          <w:lang w:eastAsia="ar-SA" w:bidi="ar-SA"/>
        </w:rPr>
        <w:t>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14:paraId="3E8ADC8F" w14:textId="77777777" w:rsidR="00516EC9" w:rsidRPr="009F5AE9" w:rsidRDefault="00516EC9" w:rsidP="00EB00F3">
      <w:pPr>
        <w:widowControl/>
        <w:numPr>
          <w:ilvl w:val="0"/>
          <w:numId w:val="64"/>
        </w:numPr>
        <w:shd w:val="clear" w:color="auto" w:fill="FFFFFF"/>
        <w:tabs>
          <w:tab w:val="left" w:pos="426"/>
        </w:tabs>
        <w:suppressAutoHyphens w:val="0"/>
        <w:autoSpaceDE/>
        <w:spacing w:line="100" w:lineRule="atLeast"/>
        <w:ind w:left="0" w:firstLine="284"/>
        <w:contextualSpacing/>
        <w:jc w:val="both"/>
        <w:rPr>
          <w:rFonts w:ascii="Times New Roman" w:eastAsia="Times New Roman" w:hAnsi="Times New Roman" w:cs="Times New Roman"/>
          <w:color w:val="000000"/>
          <w:kern w:val="1"/>
          <w:sz w:val="24"/>
          <w:lang w:eastAsia="ar-SA" w:bidi="ar-SA"/>
        </w:rPr>
      </w:pPr>
      <w:r w:rsidRPr="009F5AE9">
        <w:rPr>
          <w:rFonts w:ascii="Times New Roman" w:eastAsia="Times New Roman" w:hAnsi="Times New Roman" w:cs="Times New Roman"/>
          <w:color w:val="000000"/>
          <w:kern w:val="1"/>
          <w:sz w:val="24"/>
          <w:lang w:eastAsia="ar-SA" w:bidi="ar-SA"/>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14:paraId="703C3968" w14:textId="77777777" w:rsidR="00516EC9" w:rsidRPr="009F5AE9" w:rsidRDefault="00516EC9" w:rsidP="009F5AE9">
      <w:pPr>
        <w:widowControl/>
        <w:shd w:val="clear" w:color="auto" w:fill="FFFFFF"/>
        <w:autoSpaceDE/>
        <w:spacing w:line="100" w:lineRule="atLeast"/>
        <w:ind w:firstLine="357"/>
        <w:jc w:val="both"/>
        <w:rPr>
          <w:rFonts w:ascii="Times New Roman" w:eastAsia="Times New Roman" w:hAnsi="Times New Roman" w:cs="Times New Roman"/>
          <w:color w:val="000000"/>
          <w:kern w:val="1"/>
          <w:sz w:val="24"/>
          <w:lang w:eastAsia="ar-SA" w:bidi="ar-SA"/>
        </w:rPr>
      </w:pPr>
      <w:r w:rsidRPr="009F5AE9">
        <w:rPr>
          <w:rFonts w:ascii="Times New Roman" w:eastAsia="Times New Roman" w:hAnsi="Times New Roman" w:cs="Times New Roman"/>
          <w:color w:val="000000"/>
          <w:kern w:val="1"/>
          <w:sz w:val="24"/>
          <w:lang w:eastAsia="ar-SA" w:bidi="ar-SA"/>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5173345B" w14:textId="77777777" w:rsidR="00516EC9" w:rsidRPr="009F5AE9" w:rsidRDefault="00516EC9" w:rsidP="009F5AE9">
      <w:pPr>
        <w:widowControl/>
        <w:shd w:val="clear" w:color="auto" w:fill="FFFFFF"/>
        <w:autoSpaceDE/>
        <w:spacing w:line="100" w:lineRule="atLeast"/>
        <w:ind w:firstLine="357"/>
        <w:jc w:val="both"/>
        <w:rPr>
          <w:rFonts w:ascii="Times New Roman" w:eastAsia="Times New Roman" w:hAnsi="Times New Roman" w:cs="Times New Roman"/>
          <w:color w:val="000000"/>
          <w:kern w:val="1"/>
          <w:sz w:val="24"/>
          <w:lang w:eastAsia="ar-SA" w:bidi="ar-SA"/>
        </w:rPr>
      </w:pPr>
      <w:r w:rsidRPr="009F5AE9">
        <w:rPr>
          <w:rFonts w:ascii="Times New Roman" w:eastAsia="Times New Roman" w:hAnsi="Times New Roman" w:cs="Times New Roman"/>
          <w:color w:val="000000"/>
          <w:kern w:val="1"/>
          <w:sz w:val="24"/>
          <w:lang w:eastAsia="ar-SA" w:bidi="ar-SA"/>
        </w:rPr>
        <w:t>По территории санитарно-защитных зон и кладбищ запрещается прокладка сетей централизованного хозяйственно-питьевого водоснабжения, используемого населением.</w:t>
      </w:r>
    </w:p>
    <w:p w14:paraId="4BAC5E5A" w14:textId="77777777" w:rsidR="00516EC9" w:rsidRPr="009F5AE9" w:rsidRDefault="00516EC9" w:rsidP="009F5AE9">
      <w:pPr>
        <w:widowControl/>
        <w:shd w:val="clear" w:color="auto" w:fill="FFFFFF"/>
        <w:autoSpaceDE/>
        <w:spacing w:line="100" w:lineRule="atLeast"/>
        <w:ind w:firstLine="357"/>
        <w:jc w:val="both"/>
        <w:rPr>
          <w:rFonts w:ascii="Times New Roman" w:eastAsia="Times New Roman" w:hAnsi="Times New Roman" w:cs="Times New Roman"/>
          <w:color w:val="000000"/>
          <w:kern w:val="1"/>
          <w:sz w:val="24"/>
          <w:lang w:eastAsia="ar-SA" w:bidi="ar-SA"/>
        </w:rPr>
      </w:pPr>
      <w:r w:rsidRPr="009F5AE9">
        <w:rPr>
          <w:rFonts w:ascii="Times New Roman" w:eastAsia="Times New Roman" w:hAnsi="Times New Roman" w:cs="Times New Roman"/>
          <w:color w:val="000000"/>
          <w:kern w:val="1"/>
          <w:sz w:val="24"/>
          <w:lang w:eastAsia="ar-SA" w:bidi="ar-SA"/>
        </w:rPr>
        <w:t>Территории санитарно-защитных зон должны быть спланированы, благоустроены и озеленены, иметь транспортные и инженерные коридоры.</w:t>
      </w:r>
    </w:p>
    <w:p w14:paraId="2EAC6DA0" w14:textId="77777777" w:rsidR="00516EC9" w:rsidRPr="009F5AE9" w:rsidRDefault="00516EC9" w:rsidP="009F5AE9">
      <w:pPr>
        <w:widowControl/>
        <w:shd w:val="clear" w:color="auto" w:fill="FFFFFF"/>
        <w:autoSpaceDE/>
        <w:spacing w:line="100" w:lineRule="atLeast"/>
        <w:ind w:firstLine="357"/>
        <w:jc w:val="both"/>
        <w:rPr>
          <w:rFonts w:ascii="Times New Roman" w:eastAsia="Times New Roman" w:hAnsi="Times New Roman" w:cs="Times New Roman"/>
          <w:color w:val="000000"/>
          <w:kern w:val="1"/>
          <w:sz w:val="24"/>
          <w:lang w:eastAsia="ar-SA" w:bidi="ar-SA"/>
        </w:rPr>
      </w:pPr>
      <w:r w:rsidRPr="009F5AE9">
        <w:rPr>
          <w:rFonts w:ascii="Times New Roman" w:eastAsia="Times New Roman" w:hAnsi="Times New Roman" w:cs="Times New Roman"/>
          <w:color w:val="000000"/>
          <w:kern w:val="1"/>
          <w:sz w:val="24"/>
          <w:lang w:eastAsia="ar-SA" w:bidi="ar-SA"/>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7F65F2E" w14:textId="77777777" w:rsidR="00516EC9" w:rsidRPr="009F5AE9" w:rsidRDefault="00516EC9"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b/>
          <w:spacing w:val="-5"/>
          <w:sz w:val="24"/>
          <w:shd w:val="clear" w:color="auto" w:fill="FFFFFF"/>
          <w:lang w:eastAsia="en-US" w:bidi="ar-SA"/>
        </w:rPr>
        <w:t>Основные виды разрешенного использования земельных участков и объектов ка</w:t>
      </w:r>
      <w:r w:rsidRPr="009F5AE9">
        <w:rPr>
          <w:rFonts w:ascii="Times New Roman" w:eastAsia="Arial" w:hAnsi="Times New Roman" w:cs="Times New Roman"/>
          <w:b/>
          <w:sz w:val="24"/>
          <w:shd w:val="clear" w:color="auto" w:fill="FFFFFF"/>
          <w:lang w:eastAsia="en-US" w:bidi="ar-SA"/>
        </w:rPr>
        <w:t>питального строительства:</w:t>
      </w:r>
    </w:p>
    <w:p w14:paraId="31AE2933" w14:textId="77777777" w:rsidR="00516EC9" w:rsidRPr="009F5AE9" w:rsidRDefault="00516EC9" w:rsidP="00EB00F3">
      <w:pPr>
        <w:widowControl/>
        <w:numPr>
          <w:ilvl w:val="0"/>
          <w:numId w:val="37"/>
        </w:numPr>
        <w:tabs>
          <w:tab w:val="left" w:pos="284"/>
        </w:tabs>
        <w:suppressAutoHyphens w:val="0"/>
        <w:autoSpaceDE/>
        <w:spacing w:line="276" w:lineRule="auto"/>
        <w:ind w:firstLine="56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кладбища;</w:t>
      </w:r>
    </w:p>
    <w:p w14:paraId="016F59EE" w14:textId="77777777" w:rsidR="00516EC9" w:rsidRPr="009F5AE9" w:rsidRDefault="00516EC9" w:rsidP="00EB00F3">
      <w:pPr>
        <w:widowControl/>
        <w:numPr>
          <w:ilvl w:val="0"/>
          <w:numId w:val="37"/>
        </w:numPr>
        <w:tabs>
          <w:tab w:val="left" w:pos="284"/>
        </w:tabs>
        <w:suppressAutoHyphens w:val="0"/>
        <w:autoSpaceDE/>
        <w:spacing w:line="276" w:lineRule="auto"/>
        <w:ind w:firstLine="56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лесные массивы (лесопарки);</w:t>
      </w:r>
    </w:p>
    <w:p w14:paraId="27D9AF1E" w14:textId="77777777" w:rsidR="00516EC9" w:rsidRPr="009F5AE9" w:rsidRDefault="00516EC9" w:rsidP="00EB00F3">
      <w:pPr>
        <w:widowControl/>
        <w:numPr>
          <w:ilvl w:val="0"/>
          <w:numId w:val="37"/>
        </w:numPr>
        <w:tabs>
          <w:tab w:val="left" w:pos="284"/>
        </w:tabs>
        <w:suppressAutoHyphens w:val="0"/>
        <w:autoSpaceDE/>
        <w:spacing w:line="276" w:lineRule="auto"/>
        <w:ind w:firstLine="56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озеленение специального назначения;</w:t>
      </w:r>
    </w:p>
    <w:p w14:paraId="651FD974" w14:textId="77777777" w:rsidR="00516EC9" w:rsidRPr="009F5AE9" w:rsidRDefault="00516EC9" w:rsidP="00EB00F3">
      <w:pPr>
        <w:widowControl/>
        <w:numPr>
          <w:ilvl w:val="0"/>
          <w:numId w:val="37"/>
        </w:numPr>
        <w:tabs>
          <w:tab w:val="left" w:pos="284"/>
        </w:tabs>
        <w:suppressAutoHyphens w:val="0"/>
        <w:autoSpaceDE/>
        <w:spacing w:line="276" w:lineRule="auto"/>
        <w:ind w:firstLine="56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опорные пункты охраны общественного порядка;</w:t>
      </w:r>
    </w:p>
    <w:p w14:paraId="11E62E64" w14:textId="77777777" w:rsidR="00516EC9" w:rsidRPr="009F5AE9" w:rsidRDefault="00516EC9" w:rsidP="00EB00F3">
      <w:pPr>
        <w:widowControl/>
        <w:numPr>
          <w:ilvl w:val="0"/>
          <w:numId w:val="37"/>
        </w:numPr>
        <w:tabs>
          <w:tab w:val="left" w:pos="284"/>
        </w:tabs>
        <w:suppressAutoHyphens w:val="0"/>
        <w:autoSpaceDE/>
        <w:spacing w:line="276" w:lineRule="auto"/>
        <w:ind w:firstLine="56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объекты инженерной защиты населения при ЧС</w:t>
      </w:r>
    </w:p>
    <w:p w14:paraId="468E7C0F" w14:textId="77777777" w:rsidR="00516EC9" w:rsidRPr="009F5AE9" w:rsidRDefault="00516EC9" w:rsidP="009F5AE9">
      <w:pPr>
        <w:widowControl/>
        <w:shd w:val="clear" w:color="auto" w:fill="FFFFFF"/>
        <w:suppressAutoHyphens w:val="0"/>
        <w:autoSpaceDE/>
        <w:ind w:firstLine="357"/>
        <w:jc w:val="both"/>
        <w:rPr>
          <w:rFonts w:ascii="Times New Roman" w:eastAsiaTheme="minorHAnsi" w:hAnsi="Times New Roman" w:cs="Times New Roman"/>
          <w:sz w:val="24"/>
          <w:lang w:eastAsia="en-US" w:bidi="ar-SA"/>
        </w:rPr>
      </w:pPr>
      <w:r w:rsidRPr="009F5AE9">
        <w:rPr>
          <w:rFonts w:ascii="Times New Roman" w:eastAsiaTheme="minorHAnsi" w:hAnsi="Times New Roman" w:cs="Times New Roman"/>
          <w:b/>
          <w:sz w:val="24"/>
          <w:lang w:eastAsia="en-US" w:bidi="ar-SA"/>
        </w:rPr>
        <w:t>Условные виды использования</w:t>
      </w:r>
      <w:r w:rsidRPr="009F5AE9">
        <w:rPr>
          <w:rFonts w:ascii="Times New Roman" w:eastAsiaTheme="minorHAnsi" w:hAnsi="Times New Roman" w:cs="Times New Roman"/>
          <w:b/>
          <w:bCs/>
          <w:sz w:val="24"/>
          <w:lang w:eastAsia="en-US" w:bidi="ar-SA"/>
        </w:rPr>
        <w:t xml:space="preserve"> земельных участков и объектов капитального строительства:</w:t>
      </w:r>
      <w:r w:rsidRPr="009F5AE9">
        <w:rPr>
          <w:rFonts w:ascii="Times New Roman" w:eastAsiaTheme="minorHAnsi" w:hAnsi="Times New Roman" w:cs="Times New Roman"/>
          <w:sz w:val="24"/>
          <w:lang w:eastAsia="en-US" w:bidi="ar-SA"/>
        </w:rPr>
        <w:t xml:space="preserve"> </w:t>
      </w:r>
    </w:p>
    <w:p w14:paraId="633A1B19" w14:textId="77777777" w:rsidR="00516EC9" w:rsidRPr="005D27F4" w:rsidRDefault="00516EC9" w:rsidP="00EB00F3">
      <w:pPr>
        <w:widowControl/>
        <w:numPr>
          <w:ilvl w:val="0"/>
          <w:numId w:val="37"/>
        </w:numPr>
        <w:tabs>
          <w:tab w:val="left" w:pos="284"/>
        </w:tabs>
        <w:suppressAutoHyphens w:val="0"/>
        <w:autoSpaceDE/>
        <w:spacing w:line="276" w:lineRule="auto"/>
        <w:ind w:hanging="360"/>
        <w:jc w:val="both"/>
        <w:rPr>
          <w:rFonts w:ascii="Times New Roman" w:eastAsia="Arial" w:hAnsi="Times New Roman" w:cs="Times New Roman"/>
          <w:sz w:val="24"/>
          <w:shd w:val="clear" w:color="auto" w:fill="FFFFFF"/>
          <w:lang w:eastAsia="en-US" w:bidi="ar-SA"/>
        </w:rPr>
      </w:pPr>
      <w:r w:rsidRPr="005D27F4">
        <w:rPr>
          <w:rFonts w:ascii="Times New Roman" w:eastAsia="Arial" w:hAnsi="Times New Roman" w:cs="Times New Roman"/>
          <w:sz w:val="24"/>
          <w:shd w:val="clear" w:color="auto" w:fill="FFFFFF"/>
          <w:lang w:eastAsia="en-US" w:bidi="ar-SA"/>
        </w:rPr>
        <w:t>Размещение скотомогильников, захоронение отходов потребления и промышленного производства, в том числе радиоактивных</w:t>
      </w:r>
    </w:p>
    <w:p w14:paraId="472E6B25" w14:textId="77777777" w:rsidR="00516EC9" w:rsidRPr="005D27F4" w:rsidRDefault="008C0280" w:rsidP="00EB00F3">
      <w:pPr>
        <w:widowControl/>
        <w:numPr>
          <w:ilvl w:val="0"/>
          <w:numId w:val="37"/>
        </w:numPr>
        <w:tabs>
          <w:tab w:val="left" w:pos="284"/>
        </w:tabs>
        <w:suppressAutoHyphens w:val="0"/>
        <w:autoSpaceDE/>
        <w:spacing w:line="276" w:lineRule="auto"/>
        <w:ind w:firstLine="284"/>
        <w:jc w:val="both"/>
        <w:rPr>
          <w:rFonts w:ascii="Times New Roman" w:eastAsia="Arial" w:hAnsi="Times New Roman" w:cs="Times New Roman"/>
          <w:sz w:val="24"/>
          <w:shd w:val="clear" w:color="auto" w:fill="FFFFFF"/>
          <w:lang w:eastAsia="en-US" w:bidi="ar-SA"/>
        </w:rPr>
      </w:pPr>
      <w:r w:rsidRPr="005D27F4">
        <w:rPr>
          <w:rFonts w:ascii="Times New Roman" w:eastAsia="Arial" w:hAnsi="Times New Roman" w:cs="Times New Roman"/>
          <w:sz w:val="24"/>
          <w:shd w:val="clear" w:color="auto" w:fill="FFFFFF"/>
          <w:lang w:eastAsia="en-US" w:bidi="ar-SA"/>
        </w:rPr>
        <w:t xml:space="preserve"> </w:t>
      </w:r>
      <w:r w:rsidR="00516EC9" w:rsidRPr="005D27F4">
        <w:rPr>
          <w:rFonts w:ascii="Times New Roman" w:eastAsia="Arial" w:hAnsi="Times New Roman" w:cs="Times New Roman"/>
          <w:sz w:val="24"/>
          <w:shd w:val="clear" w:color="auto" w:fill="FFFFFF"/>
          <w:lang w:eastAsia="en-US" w:bidi="ar-SA"/>
        </w:rPr>
        <w:t>мастерские по изготовлению ритуальных принадлежностей;</w:t>
      </w:r>
    </w:p>
    <w:p w14:paraId="5AD134D8" w14:textId="77777777" w:rsidR="00516EC9" w:rsidRPr="005D27F4" w:rsidRDefault="008C0280" w:rsidP="00EB00F3">
      <w:pPr>
        <w:widowControl/>
        <w:numPr>
          <w:ilvl w:val="0"/>
          <w:numId w:val="37"/>
        </w:numPr>
        <w:tabs>
          <w:tab w:val="left" w:pos="284"/>
        </w:tabs>
        <w:suppressAutoHyphens w:val="0"/>
        <w:autoSpaceDE/>
        <w:spacing w:line="276" w:lineRule="auto"/>
        <w:ind w:firstLine="284"/>
        <w:jc w:val="both"/>
        <w:rPr>
          <w:rFonts w:ascii="Times New Roman" w:eastAsia="Arial" w:hAnsi="Times New Roman" w:cs="Times New Roman"/>
          <w:sz w:val="24"/>
          <w:shd w:val="clear" w:color="auto" w:fill="FFFFFF"/>
          <w:lang w:eastAsia="en-US" w:bidi="ar-SA"/>
        </w:rPr>
      </w:pPr>
      <w:r w:rsidRPr="005D27F4">
        <w:rPr>
          <w:rFonts w:ascii="Times New Roman" w:eastAsia="Arial" w:hAnsi="Times New Roman" w:cs="Times New Roman"/>
          <w:sz w:val="24"/>
          <w:shd w:val="clear" w:color="auto" w:fill="FFFFFF"/>
          <w:lang w:eastAsia="en-US" w:bidi="ar-SA"/>
        </w:rPr>
        <w:t xml:space="preserve"> </w:t>
      </w:r>
      <w:r w:rsidR="00516EC9" w:rsidRPr="005D27F4">
        <w:rPr>
          <w:rFonts w:ascii="Times New Roman" w:eastAsia="Arial" w:hAnsi="Times New Roman" w:cs="Times New Roman"/>
          <w:sz w:val="24"/>
          <w:shd w:val="clear" w:color="auto" w:fill="FFFFFF"/>
          <w:lang w:eastAsia="en-US" w:bidi="ar-SA"/>
        </w:rPr>
        <w:t>киоски и павильоны розничной торговли на оборудованных площадках;</w:t>
      </w:r>
    </w:p>
    <w:p w14:paraId="26E52A79" w14:textId="77777777" w:rsidR="00516EC9" w:rsidRPr="005D27F4" w:rsidRDefault="008C0280" w:rsidP="00EB00F3">
      <w:pPr>
        <w:widowControl/>
        <w:numPr>
          <w:ilvl w:val="0"/>
          <w:numId w:val="37"/>
        </w:numPr>
        <w:tabs>
          <w:tab w:val="left" w:pos="284"/>
        </w:tabs>
        <w:suppressAutoHyphens w:val="0"/>
        <w:autoSpaceDE/>
        <w:spacing w:line="276" w:lineRule="auto"/>
        <w:ind w:firstLine="284"/>
        <w:jc w:val="both"/>
        <w:rPr>
          <w:rFonts w:ascii="Times New Roman" w:eastAsia="Arial" w:hAnsi="Times New Roman" w:cs="Times New Roman"/>
          <w:sz w:val="24"/>
          <w:shd w:val="clear" w:color="auto" w:fill="FFFFFF"/>
          <w:lang w:eastAsia="en-US" w:bidi="ar-SA"/>
        </w:rPr>
      </w:pPr>
      <w:r w:rsidRPr="005D27F4">
        <w:rPr>
          <w:rFonts w:ascii="Times New Roman" w:eastAsia="Arial" w:hAnsi="Times New Roman" w:cs="Times New Roman"/>
          <w:sz w:val="24"/>
          <w:shd w:val="clear" w:color="auto" w:fill="FFFFFF"/>
          <w:lang w:eastAsia="en-US" w:bidi="ar-SA"/>
        </w:rPr>
        <w:t xml:space="preserve"> </w:t>
      </w:r>
      <w:r w:rsidR="00516EC9" w:rsidRPr="005D27F4">
        <w:rPr>
          <w:rFonts w:ascii="Times New Roman" w:eastAsia="Arial" w:hAnsi="Times New Roman" w:cs="Times New Roman"/>
          <w:sz w:val="24"/>
          <w:shd w:val="clear" w:color="auto" w:fill="FFFFFF"/>
          <w:lang w:eastAsia="en-US" w:bidi="ar-SA"/>
        </w:rPr>
        <w:t>хозяйственные объекты и административные здания, связанные с функционированием кладбищ;</w:t>
      </w:r>
    </w:p>
    <w:p w14:paraId="409B1BEE" w14:textId="77777777" w:rsidR="00516EC9" w:rsidRPr="009F5AE9" w:rsidRDefault="00516EC9" w:rsidP="009F5AE9">
      <w:pPr>
        <w:widowControl/>
        <w:suppressAutoHyphens w:val="0"/>
        <w:autoSpaceDE/>
        <w:ind w:firstLine="357"/>
        <w:jc w:val="both"/>
        <w:rPr>
          <w:rFonts w:ascii="Times New Roman" w:eastAsia="Arial" w:hAnsi="Times New Roman" w:cs="Times New Roman"/>
          <w:b/>
          <w:spacing w:val="-5"/>
          <w:sz w:val="24"/>
          <w:shd w:val="clear" w:color="auto" w:fill="FFFFFF"/>
          <w:lang w:eastAsia="en-US" w:bidi="ar-SA"/>
        </w:rPr>
      </w:pPr>
      <w:r w:rsidRPr="009F5AE9">
        <w:rPr>
          <w:rFonts w:ascii="Times New Roman" w:eastAsia="Arial" w:hAnsi="Times New Roman" w:cs="Times New Roman"/>
          <w:b/>
          <w:spacing w:val="-5"/>
          <w:sz w:val="24"/>
          <w:shd w:val="clear" w:color="auto" w:fill="FFFFFF"/>
          <w:lang w:eastAsia="en-US" w:bidi="ar-SA"/>
        </w:rPr>
        <w:t>Вспомогательные виды разрешенного использования земельных участков и объектов капитального строительства:</w:t>
      </w:r>
    </w:p>
    <w:p w14:paraId="198B473D" w14:textId="77777777" w:rsidR="00516EC9" w:rsidRPr="009F5AE9" w:rsidRDefault="00516EC9" w:rsidP="00EB00F3">
      <w:pPr>
        <w:widowControl/>
        <w:numPr>
          <w:ilvl w:val="0"/>
          <w:numId w:val="38"/>
        </w:numPr>
        <w:tabs>
          <w:tab w:val="left" w:pos="284"/>
        </w:tabs>
        <w:suppressAutoHyphens w:val="0"/>
        <w:autoSpaceDE/>
        <w:spacing w:line="276" w:lineRule="auto"/>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объекты ритуального назначения;</w:t>
      </w:r>
    </w:p>
    <w:p w14:paraId="0F38B778" w14:textId="77777777" w:rsidR="00516EC9" w:rsidRPr="009F5AE9" w:rsidRDefault="00516EC9" w:rsidP="00EB00F3">
      <w:pPr>
        <w:widowControl/>
        <w:numPr>
          <w:ilvl w:val="0"/>
          <w:numId w:val="38"/>
        </w:numPr>
        <w:tabs>
          <w:tab w:val="left" w:pos="284"/>
        </w:tabs>
        <w:suppressAutoHyphens w:val="0"/>
        <w:autoSpaceDE/>
        <w:spacing w:line="276" w:lineRule="auto"/>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объекты, связанные с функционированием кладбищ;</w:t>
      </w:r>
    </w:p>
    <w:p w14:paraId="0DE334F0" w14:textId="77777777" w:rsidR="00516EC9" w:rsidRPr="009F5AE9" w:rsidRDefault="00516EC9" w:rsidP="00EB00F3">
      <w:pPr>
        <w:widowControl/>
        <w:numPr>
          <w:ilvl w:val="0"/>
          <w:numId w:val="38"/>
        </w:numPr>
        <w:tabs>
          <w:tab w:val="left" w:pos="284"/>
        </w:tabs>
        <w:suppressAutoHyphens w:val="0"/>
        <w:autoSpaceDE/>
        <w:spacing w:line="276" w:lineRule="auto"/>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резервуары для хранения воды;</w:t>
      </w:r>
    </w:p>
    <w:p w14:paraId="60729375" w14:textId="77777777" w:rsidR="00516EC9" w:rsidRPr="009F5AE9" w:rsidRDefault="00516EC9" w:rsidP="00EB00F3">
      <w:pPr>
        <w:widowControl/>
        <w:numPr>
          <w:ilvl w:val="0"/>
          <w:numId w:val="38"/>
        </w:numPr>
        <w:tabs>
          <w:tab w:val="left" w:pos="284"/>
        </w:tabs>
        <w:suppressAutoHyphens w:val="0"/>
        <w:autoSpaceDE/>
        <w:spacing w:line="276" w:lineRule="auto"/>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общественные туалеты;</w:t>
      </w:r>
    </w:p>
    <w:p w14:paraId="268FD928" w14:textId="77777777" w:rsidR="00516EC9" w:rsidRPr="009F5AE9" w:rsidRDefault="00516EC9" w:rsidP="00EB00F3">
      <w:pPr>
        <w:widowControl/>
        <w:numPr>
          <w:ilvl w:val="0"/>
          <w:numId w:val="38"/>
        </w:numPr>
        <w:tabs>
          <w:tab w:val="left" w:pos="284"/>
        </w:tabs>
        <w:suppressAutoHyphens w:val="0"/>
        <w:autoSpaceDE/>
        <w:spacing w:line="276" w:lineRule="auto"/>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оборудованные площадки для временных сооружений;</w:t>
      </w:r>
    </w:p>
    <w:p w14:paraId="778A8B5A" w14:textId="77777777" w:rsidR="00516EC9" w:rsidRPr="009F5AE9" w:rsidRDefault="00516EC9" w:rsidP="00EB00F3">
      <w:pPr>
        <w:widowControl/>
        <w:numPr>
          <w:ilvl w:val="0"/>
          <w:numId w:val="38"/>
        </w:numPr>
        <w:tabs>
          <w:tab w:val="left" w:pos="284"/>
        </w:tabs>
        <w:suppressAutoHyphens w:val="0"/>
        <w:autoSpaceDE/>
        <w:spacing w:line="276" w:lineRule="auto"/>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автостоянки открытого типа.</w:t>
      </w:r>
    </w:p>
    <w:p w14:paraId="1910E1E6" w14:textId="77777777" w:rsidR="00516EC9" w:rsidRPr="009F5AE9" w:rsidRDefault="00516EC9" w:rsidP="00C142FC">
      <w:pPr>
        <w:widowControl/>
        <w:tabs>
          <w:tab w:val="left" w:pos="284"/>
        </w:tabs>
        <w:suppressAutoHyphens w:val="0"/>
        <w:autoSpaceDE/>
        <w:ind w:firstLine="357"/>
        <w:jc w:val="both"/>
        <w:rPr>
          <w:rFonts w:ascii="Times New Roman" w:eastAsia="Arial" w:hAnsi="Times New Roman" w:cs="Times New Roman"/>
          <w:b/>
          <w:spacing w:val="-2"/>
          <w:sz w:val="24"/>
          <w:shd w:val="clear" w:color="auto" w:fill="FFFFFF"/>
          <w:lang w:eastAsia="en-US" w:bidi="ar-SA"/>
        </w:rPr>
      </w:pPr>
      <w:r w:rsidRPr="009F5AE9">
        <w:rPr>
          <w:rFonts w:ascii="Times New Roman" w:eastAsia="Arial" w:hAnsi="Times New Roman" w:cs="Times New Roman"/>
          <w:b/>
          <w:spacing w:val="-3"/>
          <w:sz w:val="24"/>
          <w:shd w:val="clear" w:color="auto" w:fill="FFFFFF"/>
          <w:lang w:eastAsia="en-US" w:bidi="ar-SA"/>
        </w:rPr>
        <w:lastRenderedPageBreak/>
        <w:t>Предельные размеры земельных участков и предельные параметры разрешен</w:t>
      </w:r>
      <w:r w:rsidRPr="009F5AE9">
        <w:rPr>
          <w:rFonts w:ascii="Times New Roman" w:eastAsia="Arial" w:hAnsi="Times New Roman" w:cs="Times New Roman"/>
          <w:b/>
          <w:spacing w:val="-2"/>
          <w:sz w:val="24"/>
          <w:shd w:val="clear" w:color="auto" w:fill="FFFFFF"/>
          <w:lang w:eastAsia="en-US" w:bidi="ar-SA"/>
        </w:rPr>
        <w:t>ного строительства, реконструкции объектов капитального строительства:</w:t>
      </w:r>
    </w:p>
    <w:tbl>
      <w:tblPr>
        <w:tblW w:w="9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231"/>
        <w:gridCol w:w="4997"/>
      </w:tblGrid>
      <w:tr w:rsidR="00516EC9" w:rsidRPr="009F5AE9" w14:paraId="066F20BC" w14:textId="77777777" w:rsidTr="00C94D16">
        <w:trPr>
          <w:tblHeader/>
        </w:trPr>
        <w:tc>
          <w:tcPr>
            <w:tcW w:w="4231" w:type="dxa"/>
            <w:tcMar>
              <w:top w:w="75" w:type="dxa"/>
              <w:left w:w="120" w:type="dxa"/>
              <w:bottom w:w="75" w:type="dxa"/>
              <w:right w:w="120" w:type="dxa"/>
            </w:tcMar>
            <w:vAlign w:val="center"/>
            <w:hideMark/>
          </w:tcPr>
          <w:p w14:paraId="37B7051A" w14:textId="77777777" w:rsidR="00516EC9" w:rsidRPr="009F5AE9" w:rsidRDefault="00516EC9" w:rsidP="009F5AE9">
            <w:pPr>
              <w:widowControl/>
              <w:autoSpaceDE/>
              <w:spacing w:line="100" w:lineRule="atLeast"/>
              <w:ind w:firstLine="567"/>
              <w:jc w:val="both"/>
              <w:rPr>
                <w:rFonts w:ascii="Times New Roman" w:eastAsia="Times New Roman" w:hAnsi="Times New Roman" w:cs="Times New Roman"/>
                <w:b/>
                <w:bCs/>
                <w:kern w:val="1"/>
                <w:sz w:val="24"/>
                <w:lang w:eastAsia="ar-SA" w:bidi="ar-SA"/>
              </w:rPr>
            </w:pPr>
            <w:r w:rsidRPr="009F5AE9">
              <w:rPr>
                <w:rFonts w:ascii="Times New Roman" w:eastAsia="Times New Roman" w:hAnsi="Times New Roman" w:cs="Times New Roman"/>
                <w:b/>
                <w:bCs/>
                <w:kern w:val="1"/>
                <w:sz w:val="24"/>
                <w:lang w:eastAsia="ar-SA" w:bidi="ar-SA"/>
              </w:rPr>
              <w:t>Наименование размера, параметра</w:t>
            </w:r>
          </w:p>
        </w:tc>
        <w:tc>
          <w:tcPr>
            <w:tcW w:w="4997" w:type="dxa"/>
            <w:tcMar>
              <w:top w:w="75" w:type="dxa"/>
              <w:left w:w="120" w:type="dxa"/>
              <w:bottom w:w="75" w:type="dxa"/>
              <w:right w:w="120" w:type="dxa"/>
            </w:tcMar>
            <w:vAlign w:val="center"/>
            <w:hideMark/>
          </w:tcPr>
          <w:p w14:paraId="034B9A67" w14:textId="77777777" w:rsidR="00516EC9" w:rsidRPr="009F5AE9" w:rsidRDefault="00516EC9" w:rsidP="009F5AE9">
            <w:pPr>
              <w:widowControl/>
              <w:autoSpaceDE/>
              <w:spacing w:line="100" w:lineRule="atLeast"/>
              <w:ind w:firstLine="567"/>
              <w:jc w:val="both"/>
              <w:rPr>
                <w:rFonts w:ascii="Times New Roman" w:eastAsia="Times New Roman" w:hAnsi="Times New Roman" w:cs="Times New Roman"/>
                <w:b/>
                <w:bCs/>
                <w:kern w:val="1"/>
                <w:sz w:val="24"/>
                <w:lang w:eastAsia="ar-SA" w:bidi="ar-SA"/>
              </w:rPr>
            </w:pPr>
            <w:r w:rsidRPr="009F5AE9">
              <w:rPr>
                <w:rFonts w:ascii="Times New Roman" w:eastAsia="Times New Roman" w:hAnsi="Times New Roman" w:cs="Times New Roman"/>
                <w:b/>
                <w:bCs/>
                <w:kern w:val="1"/>
                <w:sz w:val="24"/>
                <w:lang w:eastAsia="ar-SA" w:bidi="ar-SA"/>
              </w:rPr>
              <w:t>Значение, единица измерения, дополнительные условия</w:t>
            </w:r>
          </w:p>
        </w:tc>
      </w:tr>
      <w:tr w:rsidR="00516EC9" w:rsidRPr="009F5AE9" w14:paraId="3FF6288C" w14:textId="77777777" w:rsidTr="00C94D16">
        <w:tc>
          <w:tcPr>
            <w:tcW w:w="4231" w:type="dxa"/>
            <w:tcMar>
              <w:top w:w="75" w:type="dxa"/>
              <w:left w:w="120" w:type="dxa"/>
              <w:bottom w:w="75" w:type="dxa"/>
              <w:right w:w="120" w:type="dxa"/>
            </w:tcMar>
            <w:vAlign w:val="bottom"/>
            <w:hideMark/>
          </w:tcPr>
          <w:p w14:paraId="7047926E" w14:textId="77777777" w:rsidR="00516EC9" w:rsidRPr="009F5AE9" w:rsidRDefault="00516EC9" w:rsidP="009F5AE9">
            <w:pPr>
              <w:widowControl/>
              <w:autoSpaceDE/>
              <w:spacing w:line="100" w:lineRule="atLeast"/>
              <w:ind w:firstLine="22"/>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Минимальные и (или) максимальные размеры земельного участка, в том числе его площадь</w:t>
            </w:r>
          </w:p>
        </w:tc>
        <w:tc>
          <w:tcPr>
            <w:tcW w:w="4997" w:type="dxa"/>
            <w:tcMar>
              <w:top w:w="75" w:type="dxa"/>
              <w:left w:w="120" w:type="dxa"/>
              <w:bottom w:w="75" w:type="dxa"/>
              <w:right w:w="120" w:type="dxa"/>
            </w:tcMar>
            <w:vAlign w:val="bottom"/>
            <w:hideMark/>
          </w:tcPr>
          <w:p w14:paraId="04C97766" w14:textId="77777777" w:rsidR="00516EC9" w:rsidRPr="009F5AE9" w:rsidRDefault="00516EC9" w:rsidP="009F5AE9">
            <w:pPr>
              <w:widowControl/>
              <w:autoSpaceDE/>
              <w:spacing w:line="100" w:lineRule="atLeast"/>
              <w:ind w:firstLine="22"/>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Максимальная площадь земельного участка для размещения кладбища — 2 га</w:t>
            </w:r>
          </w:p>
        </w:tc>
      </w:tr>
      <w:tr w:rsidR="00516EC9" w:rsidRPr="009F5AE9" w14:paraId="02D7E8B5" w14:textId="77777777" w:rsidTr="00C94D16">
        <w:tc>
          <w:tcPr>
            <w:tcW w:w="4231" w:type="dxa"/>
            <w:tcMar>
              <w:top w:w="75" w:type="dxa"/>
              <w:left w:w="120" w:type="dxa"/>
              <w:bottom w:w="75" w:type="dxa"/>
              <w:right w:w="120" w:type="dxa"/>
            </w:tcMar>
            <w:vAlign w:val="bottom"/>
            <w:hideMark/>
          </w:tcPr>
          <w:p w14:paraId="617E47F1" w14:textId="77777777" w:rsidR="00516EC9" w:rsidRPr="009F5AE9" w:rsidRDefault="00516EC9" w:rsidP="009F5AE9">
            <w:pPr>
              <w:widowControl/>
              <w:autoSpaceDE/>
              <w:spacing w:line="100" w:lineRule="atLeast"/>
              <w:ind w:firstLine="22"/>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Максимальный класс опасности объектов капитального строительства, размещаемых на территории земельных участков</w:t>
            </w:r>
          </w:p>
        </w:tc>
        <w:tc>
          <w:tcPr>
            <w:tcW w:w="4997" w:type="dxa"/>
            <w:tcMar>
              <w:top w:w="75" w:type="dxa"/>
              <w:left w:w="120" w:type="dxa"/>
              <w:bottom w:w="75" w:type="dxa"/>
              <w:right w:w="120" w:type="dxa"/>
            </w:tcMar>
            <w:vAlign w:val="bottom"/>
            <w:hideMark/>
          </w:tcPr>
          <w:p w14:paraId="449AD486" w14:textId="77777777" w:rsidR="00516EC9" w:rsidRPr="009F5AE9" w:rsidRDefault="00516EC9" w:rsidP="009F5AE9">
            <w:pPr>
              <w:widowControl/>
              <w:autoSpaceDE/>
              <w:spacing w:line="100" w:lineRule="atLeast"/>
              <w:ind w:firstLine="22"/>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I (по классификации СанПиН 2.2.1/2.1.1.1200-03) при обеспечении определенного проектом размера санитарно-защитной зоны</w:t>
            </w:r>
          </w:p>
        </w:tc>
      </w:tr>
      <w:tr w:rsidR="00516EC9" w:rsidRPr="009F5AE9" w14:paraId="7F79133C" w14:textId="77777777" w:rsidTr="00C94D16">
        <w:tc>
          <w:tcPr>
            <w:tcW w:w="4231" w:type="dxa"/>
            <w:tcMar>
              <w:top w:w="75" w:type="dxa"/>
              <w:left w:w="120" w:type="dxa"/>
              <w:bottom w:w="75" w:type="dxa"/>
              <w:right w:w="120" w:type="dxa"/>
            </w:tcMar>
            <w:vAlign w:val="bottom"/>
            <w:hideMark/>
          </w:tcPr>
          <w:p w14:paraId="30071AEE" w14:textId="77777777" w:rsidR="00516EC9" w:rsidRPr="009F5AE9" w:rsidRDefault="00516EC9" w:rsidP="009F5AE9">
            <w:pPr>
              <w:widowControl/>
              <w:autoSpaceDE/>
              <w:spacing w:line="100" w:lineRule="atLeast"/>
              <w:ind w:firstLine="22"/>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Условия размещения и максимальные и (или) минимальные размеры (площадь) отдельных объектов</w:t>
            </w:r>
          </w:p>
        </w:tc>
        <w:tc>
          <w:tcPr>
            <w:tcW w:w="4997" w:type="dxa"/>
            <w:tcMar>
              <w:top w:w="75" w:type="dxa"/>
              <w:left w:w="120" w:type="dxa"/>
              <w:bottom w:w="75" w:type="dxa"/>
              <w:right w:w="120" w:type="dxa"/>
            </w:tcMar>
            <w:vAlign w:val="bottom"/>
            <w:hideMark/>
          </w:tcPr>
          <w:p w14:paraId="1BA0F8A1" w14:textId="77777777" w:rsidR="00516EC9" w:rsidRPr="009F5AE9" w:rsidRDefault="00516EC9" w:rsidP="009F5AE9">
            <w:pPr>
              <w:widowControl/>
              <w:autoSpaceDE/>
              <w:spacing w:line="100" w:lineRule="atLeast"/>
              <w:ind w:firstLine="22"/>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1) Минимальная площадь мест захоронения от общей площади кладбища — 65–70%</w:t>
            </w:r>
          </w:p>
          <w:p w14:paraId="096EECA4" w14:textId="77777777" w:rsidR="00516EC9" w:rsidRPr="009F5AE9" w:rsidRDefault="00516EC9" w:rsidP="009F5AE9">
            <w:pPr>
              <w:widowControl/>
              <w:autoSpaceDE/>
              <w:spacing w:line="100" w:lineRule="atLeast"/>
              <w:ind w:firstLine="22"/>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2) Минимальная ширина зоны зеленых насаждений по периметру кладбищ, крематориев — 20 м </w:t>
            </w:r>
            <w:r w:rsidRPr="009F5AE9">
              <w:rPr>
                <w:rFonts w:ascii="Times New Roman" w:eastAsia="Times New Roman" w:hAnsi="Times New Roman" w:cs="Times New Roman"/>
                <w:kern w:val="1"/>
                <w:sz w:val="24"/>
                <w:lang w:eastAsia="ar-SA" w:bidi="ar-SA"/>
              </w:rPr>
              <w:br/>
              <w:t>3) Использование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p>
        </w:tc>
      </w:tr>
      <w:tr w:rsidR="00516EC9" w:rsidRPr="009F5AE9" w14:paraId="52E0A669" w14:textId="77777777" w:rsidTr="00C94D16">
        <w:tc>
          <w:tcPr>
            <w:tcW w:w="4231" w:type="dxa"/>
            <w:tcMar>
              <w:top w:w="75" w:type="dxa"/>
              <w:left w:w="120" w:type="dxa"/>
              <w:bottom w:w="75" w:type="dxa"/>
              <w:right w:w="120" w:type="dxa"/>
            </w:tcMar>
          </w:tcPr>
          <w:p w14:paraId="62E3E5D2" w14:textId="77777777" w:rsidR="00516EC9" w:rsidRPr="009F5AE9" w:rsidRDefault="00516EC9"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Минимальные отступы от границ земельных участков в целях определения мест допустимого размещения зданий, строений и сооружений</w:t>
            </w:r>
          </w:p>
        </w:tc>
        <w:tc>
          <w:tcPr>
            <w:tcW w:w="4997" w:type="dxa"/>
            <w:tcMar>
              <w:top w:w="75" w:type="dxa"/>
              <w:left w:w="120" w:type="dxa"/>
              <w:bottom w:w="75" w:type="dxa"/>
              <w:right w:w="120" w:type="dxa"/>
            </w:tcMar>
          </w:tcPr>
          <w:p w14:paraId="5BF4A166" w14:textId="77777777" w:rsidR="00516EC9" w:rsidRPr="009F5AE9" w:rsidRDefault="00516EC9"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 минимальный отступ зданий, строений, сооружений от границы земельного участка – 3 м.</w:t>
            </w:r>
          </w:p>
        </w:tc>
      </w:tr>
      <w:tr w:rsidR="00516EC9" w:rsidRPr="009F5AE9" w14:paraId="51D52CD5" w14:textId="77777777" w:rsidTr="00C94D16">
        <w:tc>
          <w:tcPr>
            <w:tcW w:w="4231" w:type="dxa"/>
            <w:tcMar>
              <w:top w:w="75" w:type="dxa"/>
              <w:left w:w="120" w:type="dxa"/>
              <w:bottom w:w="75" w:type="dxa"/>
              <w:right w:w="120" w:type="dxa"/>
            </w:tcMar>
          </w:tcPr>
          <w:p w14:paraId="0F5CFA9D" w14:textId="77777777" w:rsidR="00516EC9" w:rsidRPr="009F5AE9" w:rsidRDefault="00516EC9"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Предельное количество этажей или предельную высоту зданий, строений, сооружений.</w:t>
            </w:r>
          </w:p>
        </w:tc>
        <w:tc>
          <w:tcPr>
            <w:tcW w:w="4997" w:type="dxa"/>
            <w:tcMar>
              <w:top w:w="75" w:type="dxa"/>
              <w:left w:w="120" w:type="dxa"/>
              <w:bottom w:w="75" w:type="dxa"/>
              <w:right w:w="120" w:type="dxa"/>
            </w:tcMar>
          </w:tcPr>
          <w:p w14:paraId="7D072529" w14:textId="77777777" w:rsidR="00516EC9" w:rsidRPr="009F5AE9" w:rsidRDefault="00516EC9"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 для всех основных строений количество надземных этажей – не более трех.</w:t>
            </w:r>
          </w:p>
          <w:p w14:paraId="162984B7" w14:textId="77777777" w:rsidR="00516EC9" w:rsidRPr="009F5AE9" w:rsidRDefault="00516EC9" w:rsidP="009F5AE9">
            <w:pPr>
              <w:widowControl/>
              <w:suppressAutoHyphens w:val="0"/>
              <w:autoSpaceDE/>
              <w:ind w:firstLine="567"/>
              <w:rPr>
                <w:rFonts w:ascii="Times New Roman" w:eastAsia="Times New Roman" w:hAnsi="Times New Roman" w:cs="Times New Roman"/>
                <w:i/>
                <w:kern w:val="1"/>
                <w:sz w:val="24"/>
                <w:lang w:eastAsia="ar-SA" w:bidi="ar-SA"/>
              </w:rPr>
            </w:pPr>
            <w:r w:rsidRPr="009F5AE9">
              <w:rPr>
                <w:rFonts w:ascii="Times New Roman" w:eastAsia="Times New Roman" w:hAnsi="Times New Roman" w:cs="Times New Roman"/>
                <w:i/>
                <w:kern w:val="1"/>
                <w:sz w:val="24"/>
                <w:lang w:eastAsia="ar-SA" w:bidi="ar-SA"/>
              </w:rPr>
              <w:t>Высота и размеры в плане зданий предприятий обслуживания должны соответствовать требованиям к застройке земельных участков зоны жилой застройки, для которой организуется данная коммерческая зона.</w:t>
            </w:r>
          </w:p>
        </w:tc>
      </w:tr>
      <w:tr w:rsidR="00516EC9" w:rsidRPr="009F5AE9" w14:paraId="1CD50AC8" w14:textId="77777777" w:rsidTr="00C94D16">
        <w:tc>
          <w:tcPr>
            <w:tcW w:w="4231" w:type="dxa"/>
            <w:tcMar>
              <w:top w:w="75" w:type="dxa"/>
              <w:left w:w="120" w:type="dxa"/>
              <w:bottom w:w="75" w:type="dxa"/>
              <w:right w:w="120" w:type="dxa"/>
            </w:tcMar>
          </w:tcPr>
          <w:p w14:paraId="7A25C4BD" w14:textId="77777777" w:rsidR="00516EC9" w:rsidRPr="009F5AE9" w:rsidRDefault="00516EC9"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Максимальный процент застройки в границах земельного участка</w:t>
            </w:r>
          </w:p>
        </w:tc>
        <w:tc>
          <w:tcPr>
            <w:tcW w:w="4997" w:type="dxa"/>
            <w:tcMar>
              <w:top w:w="75" w:type="dxa"/>
              <w:left w:w="120" w:type="dxa"/>
              <w:bottom w:w="75" w:type="dxa"/>
              <w:right w:w="120" w:type="dxa"/>
            </w:tcMar>
          </w:tcPr>
          <w:p w14:paraId="15F96CF1" w14:textId="77777777" w:rsidR="00516EC9" w:rsidRPr="009F5AE9" w:rsidRDefault="00516EC9"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 xml:space="preserve"> 40%.</w:t>
            </w:r>
          </w:p>
        </w:tc>
      </w:tr>
    </w:tbl>
    <w:p w14:paraId="340B5B18" w14:textId="77777777" w:rsidR="00516EC9" w:rsidRPr="009F5AE9" w:rsidRDefault="00516EC9"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Ограничения использования</w:t>
      </w:r>
      <w:r w:rsidRPr="009F5AE9">
        <w:rPr>
          <w:rFonts w:ascii="Times New Roman" w:eastAsia="Arial" w:hAnsi="Times New Roman" w:cs="Times New Roman"/>
          <w:spacing w:val="-3"/>
          <w:sz w:val="24"/>
          <w:shd w:val="clear" w:color="auto" w:fill="FFFFFF"/>
          <w:lang w:eastAsia="en-US" w:bidi="ar-SA"/>
        </w:rPr>
        <w:t xml:space="preserve"> земельных участков и объектов капитального строительства </w:t>
      </w:r>
      <w:r w:rsidRPr="009F5AE9">
        <w:rPr>
          <w:rFonts w:ascii="Times New Roman" w:eastAsia="Arial" w:hAnsi="Times New Roman" w:cs="Times New Roman"/>
          <w:sz w:val="24"/>
          <w:shd w:val="clear" w:color="auto" w:fill="FFFFFF"/>
          <w:lang w:eastAsia="en-US" w:bidi="ar-SA"/>
        </w:rPr>
        <w:t xml:space="preserve">и требования к </w:t>
      </w:r>
      <w:r w:rsidRPr="009F5AE9">
        <w:rPr>
          <w:rFonts w:ascii="Times New Roman" w:eastAsia="Arial" w:hAnsi="Times New Roman" w:cs="Times New Roman"/>
          <w:spacing w:val="-3"/>
          <w:sz w:val="24"/>
          <w:shd w:val="clear" w:color="auto" w:fill="FFFFFF"/>
          <w:lang w:eastAsia="en-US" w:bidi="ar-SA"/>
        </w:rPr>
        <w:t xml:space="preserve">размерам земельных участков и </w:t>
      </w:r>
      <w:r w:rsidRPr="009F5AE9">
        <w:rPr>
          <w:rFonts w:ascii="Times New Roman" w:eastAsia="Arial" w:hAnsi="Times New Roman" w:cs="Times New Roman"/>
          <w:sz w:val="24"/>
          <w:shd w:val="clear" w:color="auto" w:fill="FFFFFF"/>
          <w:lang w:eastAsia="en-US" w:bidi="ar-SA"/>
        </w:rPr>
        <w:t xml:space="preserve">параметрам разрешенного </w:t>
      </w:r>
      <w:r w:rsidRPr="009F5AE9">
        <w:rPr>
          <w:rFonts w:ascii="Times New Roman" w:eastAsia="Arial" w:hAnsi="Times New Roman" w:cs="Times New Roman"/>
          <w:spacing w:val="-2"/>
          <w:sz w:val="24"/>
          <w:shd w:val="clear" w:color="auto" w:fill="FFFFFF"/>
          <w:lang w:eastAsia="en-US" w:bidi="ar-SA"/>
        </w:rPr>
        <w:t>строительства, реконструкции объектов капитального строительства</w:t>
      </w:r>
      <w:r w:rsidRPr="009F5AE9">
        <w:rPr>
          <w:rFonts w:ascii="Times New Roman" w:eastAsia="Arial" w:hAnsi="Times New Roman" w:cs="Times New Roman"/>
          <w:sz w:val="24"/>
          <w:shd w:val="clear" w:color="auto" w:fill="FFFFFF"/>
          <w:lang w:eastAsia="en-US" w:bidi="ar-SA"/>
        </w:rPr>
        <w:t xml:space="preserve"> в соответствии со следующими документами:</w:t>
      </w:r>
    </w:p>
    <w:p w14:paraId="32B289A7" w14:textId="77777777" w:rsidR="00516EC9" w:rsidRPr="009F5AE9" w:rsidRDefault="00516EC9" w:rsidP="00EB00F3">
      <w:pPr>
        <w:widowControl/>
        <w:numPr>
          <w:ilvl w:val="0"/>
          <w:numId w:val="39"/>
        </w:numPr>
        <w:tabs>
          <w:tab w:val="left" w:pos="408"/>
        </w:tabs>
        <w:suppressAutoHyphens w:val="0"/>
        <w:autoSpaceDE/>
        <w:spacing w:line="276" w:lineRule="auto"/>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 xml:space="preserve">СанПиН 2.1.1279-03 «Гигиенические требования к размещению, устройству и содержанию кладбищ, зданий и сооружений похоронного назначения»; </w:t>
      </w:r>
    </w:p>
    <w:p w14:paraId="06578EA8" w14:textId="77777777" w:rsidR="00516EC9" w:rsidRPr="009F5AE9" w:rsidRDefault="00516EC9" w:rsidP="00EB00F3">
      <w:pPr>
        <w:widowControl/>
        <w:numPr>
          <w:ilvl w:val="0"/>
          <w:numId w:val="39"/>
        </w:numPr>
        <w:tabs>
          <w:tab w:val="left" w:pos="408"/>
        </w:tabs>
        <w:suppressAutoHyphens w:val="0"/>
        <w:autoSpaceDE/>
        <w:spacing w:line="276" w:lineRule="auto"/>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lastRenderedPageBreak/>
        <w:t>СанПиН 2.2.1/2.1.1.1200-03 «Санитарно-защитные зоны и санитарная классификация предприятий, сооружений и иных объектов»;</w:t>
      </w:r>
    </w:p>
    <w:p w14:paraId="68088557" w14:textId="77777777" w:rsidR="00516EC9" w:rsidRPr="009F5AE9" w:rsidRDefault="00B82CCB" w:rsidP="00EB00F3">
      <w:pPr>
        <w:widowControl/>
        <w:numPr>
          <w:ilvl w:val="0"/>
          <w:numId w:val="39"/>
        </w:numPr>
        <w:tabs>
          <w:tab w:val="left" w:pos="408"/>
        </w:tabs>
        <w:suppressAutoHyphens w:val="0"/>
        <w:autoSpaceDE/>
        <w:spacing w:line="276" w:lineRule="auto"/>
        <w:jc w:val="both"/>
        <w:rPr>
          <w:rFonts w:ascii="Times New Roman" w:eastAsia="Arial" w:hAnsi="Times New Roman" w:cs="Times New Roman"/>
          <w:sz w:val="24"/>
          <w:lang w:eastAsia="en-US" w:bidi="ar-SA"/>
        </w:rPr>
      </w:pPr>
      <w:r>
        <w:rPr>
          <w:rFonts w:ascii="Times New Roman" w:eastAsia="Arial" w:hAnsi="Times New Roman" w:cs="Times New Roman"/>
          <w:sz w:val="24"/>
          <w:lang w:eastAsia="en-US" w:bidi="ar-SA"/>
        </w:rPr>
        <w:t>СП 42.13330.2016</w:t>
      </w:r>
      <w:r w:rsidR="00516EC9" w:rsidRPr="009F5AE9">
        <w:rPr>
          <w:rFonts w:ascii="Times New Roman" w:eastAsia="Arial" w:hAnsi="Times New Roman" w:cs="Times New Roman"/>
          <w:sz w:val="24"/>
          <w:lang w:eastAsia="en-US" w:bidi="ar-SA"/>
        </w:rPr>
        <w:t xml:space="preserve"> «Градостроительство. Планировка и застройка городских и сельских поселений». </w:t>
      </w:r>
    </w:p>
    <w:p w14:paraId="29F0514B" w14:textId="77777777" w:rsidR="00516EC9" w:rsidRPr="009F5AE9" w:rsidRDefault="00516EC9" w:rsidP="00EB00F3">
      <w:pPr>
        <w:widowControl/>
        <w:numPr>
          <w:ilvl w:val="0"/>
          <w:numId w:val="39"/>
        </w:numPr>
        <w:tabs>
          <w:tab w:val="left" w:pos="408"/>
        </w:tabs>
        <w:suppressAutoHyphens w:val="0"/>
        <w:autoSpaceDE/>
        <w:spacing w:line="276" w:lineRule="auto"/>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Другие действующие нормативные документы и технические регламенты</w:t>
      </w:r>
    </w:p>
    <w:p w14:paraId="036B794D" w14:textId="77777777" w:rsidR="00516EC9" w:rsidRPr="009F5AE9" w:rsidRDefault="00516EC9" w:rsidP="009F5AE9">
      <w:pPr>
        <w:widowControl/>
        <w:suppressAutoHyphens w:val="0"/>
        <w:autoSpaceDE/>
        <w:ind w:firstLine="357"/>
        <w:jc w:val="both"/>
        <w:rPr>
          <w:rFonts w:ascii="Times New Roman" w:eastAsia="Arial" w:hAnsi="Times New Roman" w:cs="Times New Roman"/>
          <w:b/>
          <w:spacing w:val="-3"/>
          <w:sz w:val="24"/>
          <w:shd w:val="clear" w:color="auto" w:fill="FFFFFF"/>
          <w:lang w:eastAsia="en-US" w:bidi="ar-SA"/>
        </w:rPr>
      </w:pPr>
    </w:p>
    <w:p w14:paraId="4D192449" w14:textId="77777777" w:rsidR="00906D21" w:rsidRPr="009F5AE9" w:rsidRDefault="00906D21" w:rsidP="009F5AE9">
      <w:pPr>
        <w:ind w:firstLine="357"/>
        <w:jc w:val="both"/>
        <w:rPr>
          <w:rFonts w:ascii="Times New Roman" w:eastAsia="Arial" w:hAnsi="Times New Roman" w:cs="Times New Roman"/>
          <w:b/>
          <w:spacing w:val="-3"/>
          <w:sz w:val="24"/>
          <w:shd w:val="clear" w:color="auto" w:fill="FFFFFF"/>
        </w:rPr>
      </w:pPr>
    </w:p>
    <w:p w14:paraId="5891EFE4" w14:textId="77777777" w:rsidR="00CD1442" w:rsidRPr="009F5AE9" w:rsidRDefault="00CD1442" w:rsidP="009F5AE9">
      <w:pPr>
        <w:ind w:firstLine="357"/>
        <w:jc w:val="both"/>
        <w:rPr>
          <w:rFonts w:ascii="Times New Roman" w:eastAsia="Arial" w:hAnsi="Times New Roman" w:cs="Times New Roman"/>
          <w:b/>
          <w:spacing w:val="-3"/>
          <w:sz w:val="24"/>
          <w:shd w:val="clear" w:color="auto" w:fill="FFFFFF"/>
        </w:rPr>
      </w:pPr>
      <w:r w:rsidRPr="009F5AE9">
        <w:rPr>
          <w:rFonts w:ascii="Times New Roman" w:eastAsia="Arial" w:hAnsi="Times New Roman" w:cs="Times New Roman"/>
          <w:b/>
          <w:spacing w:val="-3"/>
          <w:sz w:val="24"/>
          <w:shd w:val="clear" w:color="auto" w:fill="FFFFFF"/>
        </w:rPr>
        <w:t>С-2 — зона полигона ТБО</w:t>
      </w:r>
    </w:p>
    <w:p w14:paraId="71ACE2D4" w14:textId="77777777" w:rsidR="00516EC9" w:rsidRPr="009F5AE9" w:rsidRDefault="00516EC9"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Зона предназначена для размещения полигонов ТБО. Порядок использования территории определяется с учетом требований государственных и региональных нормативов градостроительного проектирования и специальных нормативных документов.</w:t>
      </w:r>
    </w:p>
    <w:p w14:paraId="1086D987" w14:textId="77777777" w:rsidR="00516EC9" w:rsidRPr="009F5AE9" w:rsidRDefault="00516EC9"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(санитарно-защитная зона свалки твердых бытовых отходов – 500 м)</w:t>
      </w:r>
    </w:p>
    <w:p w14:paraId="2053C2EC" w14:textId="77777777" w:rsidR="00516EC9" w:rsidRPr="009F5AE9" w:rsidRDefault="00516EC9" w:rsidP="009F5AE9">
      <w:pPr>
        <w:widowControl/>
        <w:suppressAutoHyphens w:val="0"/>
        <w:autoSpaceDE/>
        <w:ind w:firstLine="357"/>
        <w:jc w:val="both"/>
        <w:rPr>
          <w:rFonts w:ascii="Times New Roman" w:eastAsia="Arial" w:hAnsi="Times New Roman" w:cs="Times New Roman"/>
          <w:b/>
          <w:spacing w:val="-3"/>
          <w:sz w:val="24"/>
          <w:shd w:val="clear" w:color="auto" w:fill="FFFFFF"/>
          <w:lang w:eastAsia="en-US" w:bidi="ar-SA"/>
        </w:rPr>
      </w:pPr>
      <w:r w:rsidRPr="009F5AE9">
        <w:rPr>
          <w:rFonts w:ascii="Times New Roman" w:eastAsia="Arial" w:hAnsi="Times New Roman" w:cs="Times New Roman"/>
          <w:b/>
          <w:spacing w:val="-5"/>
          <w:sz w:val="24"/>
          <w:shd w:val="clear" w:color="auto" w:fill="FFFFFF"/>
          <w:lang w:eastAsia="en-US" w:bidi="ar-SA"/>
        </w:rPr>
        <w:t>Основные</w:t>
      </w:r>
      <w:r w:rsidRPr="009F5AE9">
        <w:rPr>
          <w:rFonts w:ascii="Times New Roman" w:eastAsia="Arial" w:hAnsi="Times New Roman" w:cs="Times New Roman"/>
          <w:b/>
          <w:spacing w:val="-3"/>
          <w:sz w:val="24"/>
          <w:shd w:val="clear" w:color="auto" w:fill="FFFFFF"/>
          <w:lang w:eastAsia="en-US" w:bidi="ar-SA"/>
        </w:rPr>
        <w:t xml:space="preserve"> виды разрешенного использования земельных участков и объектов капитального строительства:</w:t>
      </w:r>
    </w:p>
    <w:p w14:paraId="48699806" w14:textId="77777777" w:rsidR="00516EC9" w:rsidRPr="009F5AE9" w:rsidRDefault="00516EC9" w:rsidP="00EB00F3">
      <w:pPr>
        <w:widowControl/>
        <w:numPr>
          <w:ilvl w:val="0"/>
          <w:numId w:val="40"/>
        </w:numPr>
        <w:tabs>
          <w:tab w:val="left" w:pos="720"/>
        </w:tabs>
        <w:suppressAutoHyphens w:val="0"/>
        <w:autoSpaceDE/>
        <w:spacing w:line="276" w:lineRule="auto"/>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санкционированные полигоны отходов производства и потребления (ТБО - твердых бытовых отходов, промышленных и строительных отходов);</w:t>
      </w:r>
    </w:p>
    <w:p w14:paraId="15F9F22D" w14:textId="77777777" w:rsidR="00516EC9" w:rsidRPr="009F5AE9" w:rsidRDefault="00516EC9" w:rsidP="00EB00F3">
      <w:pPr>
        <w:widowControl/>
        <w:numPr>
          <w:ilvl w:val="0"/>
          <w:numId w:val="40"/>
        </w:numPr>
        <w:tabs>
          <w:tab w:val="left" w:pos="720"/>
        </w:tabs>
        <w:suppressAutoHyphens w:val="0"/>
        <w:autoSpaceDE/>
        <w:spacing w:line="276" w:lineRule="auto"/>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пункты утилизации снега, </w:t>
      </w:r>
      <w:proofErr w:type="spellStart"/>
      <w:r w:rsidRPr="009F5AE9">
        <w:rPr>
          <w:rFonts w:ascii="Times New Roman" w:eastAsia="Arial" w:hAnsi="Times New Roman" w:cs="Times New Roman"/>
          <w:sz w:val="24"/>
          <w:shd w:val="clear" w:color="auto" w:fill="FFFFFF"/>
          <w:lang w:eastAsia="en-US" w:bidi="ar-SA"/>
        </w:rPr>
        <w:t>снего</w:t>
      </w:r>
      <w:proofErr w:type="spellEnd"/>
      <w:r w:rsidR="005D27F4">
        <w:rPr>
          <w:rFonts w:ascii="Times New Roman" w:eastAsia="Arial" w:hAnsi="Times New Roman" w:cs="Times New Roman"/>
          <w:sz w:val="24"/>
          <w:shd w:val="clear" w:color="auto" w:fill="FFFFFF"/>
          <w:lang w:eastAsia="en-US" w:bidi="ar-SA"/>
        </w:rPr>
        <w:t xml:space="preserve"> </w:t>
      </w:r>
      <w:r w:rsidRPr="009F5AE9">
        <w:rPr>
          <w:rFonts w:ascii="Times New Roman" w:eastAsia="Arial" w:hAnsi="Times New Roman" w:cs="Times New Roman"/>
          <w:sz w:val="24"/>
          <w:shd w:val="clear" w:color="auto" w:fill="FFFFFF"/>
          <w:lang w:eastAsia="en-US" w:bidi="ar-SA"/>
        </w:rPr>
        <w:t>свалки;</w:t>
      </w:r>
    </w:p>
    <w:p w14:paraId="30CC7394" w14:textId="77777777" w:rsidR="00516EC9" w:rsidRPr="009F5AE9" w:rsidRDefault="00516EC9" w:rsidP="00EB00F3">
      <w:pPr>
        <w:widowControl/>
        <w:numPr>
          <w:ilvl w:val="0"/>
          <w:numId w:val="40"/>
        </w:numPr>
        <w:tabs>
          <w:tab w:val="left" w:pos="720"/>
        </w:tabs>
        <w:suppressAutoHyphens w:val="0"/>
        <w:autoSpaceDE/>
        <w:spacing w:line="276" w:lineRule="auto"/>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озеленение специального назначения;</w:t>
      </w:r>
    </w:p>
    <w:p w14:paraId="2E7AB654" w14:textId="77777777" w:rsidR="00516EC9" w:rsidRPr="009F5AE9" w:rsidRDefault="00516EC9" w:rsidP="00EB00F3">
      <w:pPr>
        <w:widowControl/>
        <w:numPr>
          <w:ilvl w:val="0"/>
          <w:numId w:val="40"/>
        </w:numPr>
        <w:tabs>
          <w:tab w:val="left" w:pos="284"/>
        </w:tabs>
        <w:suppressAutoHyphens w:val="0"/>
        <w:autoSpaceDE/>
        <w:spacing w:line="276" w:lineRule="auto"/>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лесопарки (лесные массивы);</w:t>
      </w:r>
    </w:p>
    <w:p w14:paraId="34B18BE2" w14:textId="77777777" w:rsidR="00516EC9" w:rsidRPr="009F5AE9" w:rsidRDefault="00516EC9" w:rsidP="00EB00F3">
      <w:pPr>
        <w:widowControl/>
        <w:numPr>
          <w:ilvl w:val="0"/>
          <w:numId w:val="40"/>
        </w:numPr>
        <w:tabs>
          <w:tab w:val="left" w:pos="720"/>
        </w:tabs>
        <w:suppressAutoHyphens w:val="0"/>
        <w:autoSpaceDE/>
        <w:spacing w:line="276" w:lineRule="auto"/>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объекты инженерной защиты населения от ЧС.</w:t>
      </w:r>
    </w:p>
    <w:p w14:paraId="1A502F00" w14:textId="77777777" w:rsidR="00516EC9" w:rsidRPr="009F5AE9" w:rsidRDefault="00516EC9" w:rsidP="009F5AE9">
      <w:pPr>
        <w:widowControl/>
        <w:shd w:val="clear" w:color="auto" w:fill="FFFFFF"/>
        <w:suppressAutoHyphens w:val="0"/>
        <w:autoSpaceDE/>
        <w:ind w:firstLine="357"/>
        <w:jc w:val="both"/>
        <w:rPr>
          <w:rFonts w:ascii="Times New Roman" w:eastAsiaTheme="minorHAnsi" w:hAnsi="Times New Roman" w:cs="Times New Roman"/>
          <w:sz w:val="24"/>
          <w:lang w:eastAsia="en-US" w:bidi="ar-SA"/>
        </w:rPr>
      </w:pPr>
      <w:r w:rsidRPr="009F5AE9">
        <w:rPr>
          <w:rFonts w:ascii="Times New Roman" w:eastAsiaTheme="minorHAnsi" w:hAnsi="Times New Roman" w:cs="Times New Roman"/>
          <w:b/>
          <w:sz w:val="24"/>
          <w:lang w:eastAsia="en-US" w:bidi="ar-SA"/>
        </w:rPr>
        <w:t>Условные виды использования</w:t>
      </w:r>
      <w:r w:rsidRPr="009F5AE9">
        <w:rPr>
          <w:rFonts w:ascii="Times New Roman" w:eastAsiaTheme="minorHAnsi" w:hAnsi="Times New Roman" w:cs="Times New Roman"/>
          <w:b/>
          <w:bCs/>
          <w:sz w:val="24"/>
          <w:lang w:eastAsia="en-US" w:bidi="ar-SA"/>
        </w:rPr>
        <w:t xml:space="preserve"> земельных участков и объектов капитального строительства:</w:t>
      </w:r>
      <w:r w:rsidRPr="009F5AE9">
        <w:rPr>
          <w:rFonts w:ascii="Times New Roman" w:eastAsiaTheme="minorHAnsi" w:hAnsi="Times New Roman" w:cs="Times New Roman"/>
          <w:sz w:val="24"/>
          <w:lang w:eastAsia="en-US" w:bidi="ar-SA"/>
        </w:rPr>
        <w:t xml:space="preserve"> </w:t>
      </w:r>
    </w:p>
    <w:p w14:paraId="1127DAEF" w14:textId="77777777" w:rsidR="00516EC9" w:rsidRPr="005D27F4" w:rsidRDefault="00516EC9" w:rsidP="00EB00F3">
      <w:pPr>
        <w:widowControl/>
        <w:numPr>
          <w:ilvl w:val="0"/>
          <w:numId w:val="40"/>
        </w:numPr>
        <w:tabs>
          <w:tab w:val="left" w:pos="720"/>
        </w:tabs>
        <w:suppressAutoHyphens w:val="0"/>
        <w:autoSpaceDE/>
        <w:spacing w:line="276" w:lineRule="auto"/>
        <w:ind w:left="567" w:hanging="283"/>
        <w:jc w:val="both"/>
        <w:rPr>
          <w:rFonts w:ascii="Times New Roman" w:eastAsia="Arial" w:hAnsi="Times New Roman" w:cs="Times New Roman"/>
          <w:sz w:val="24"/>
          <w:shd w:val="clear" w:color="auto" w:fill="FFFFFF"/>
          <w:lang w:eastAsia="en-US" w:bidi="ar-SA"/>
        </w:rPr>
      </w:pPr>
      <w:r w:rsidRPr="005D27F4">
        <w:rPr>
          <w:rFonts w:ascii="Times New Roman" w:eastAsia="Arial" w:hAnsi="Times New Roman" w:cs="Times New Roman"/>
          <w:sz w:val="24"/>
          <w:shd w:val="clear" w:color="auto" w:fill="FFFFFF"/>
          <w:lang w:eastAsia="en-US" w:bidi="ar-SA"/>
        </w:rPr>
        <w:t>Размещение скотомогильников, захоронение отходов потребления и промышленного производства, в том числе радиоактивных</w:t>
      </w:r>
    </w:p>
    <w:p w14:paraId="4106C4B0" w14:textId="77777777" w:rsidR="00516EC9" w:rsidRPr="005D27F4" w:rsidRDefault="00516EC9" w:rsidP="00EB00F3">
      <w:pPr>
        <w:widowControl/>
        <w:numPr>
          <w:ilvl w:val="0"/>
          <w:numId w:val="40"/>
        </w:numPr>
        <w:tabs>
          <w:tab w:val="left" w:pos="720"/>
        </w:tabs>
        <w:suppressAutoHyphens w:val="0"/>
        <w:autoSpaceDE/>
        <w:spacing w:line="276" w:lineRule="auto"/>
        <w:ind w:firstLine="357"/>
        <w:jc w:val="both"/>
        <w:rPr>
          <w:rFonts w:ascii="Times New Roman" w:eastAsia="Arial" w:hAnsi="Times New Roman" w:cs="Times New Roman"/>
          <w:sz w:val="24"/>
          <w:shd w:val="clear" w:color="auto" w:fill="FFFFFF"/>
          <w:lang w:eastAsia="en-US" w:bidi="ar-SA"/>
        </w:rPr>
      </w:pPr>
      <w:r w:rsidRPr="005D27F4">
        <w:rPr>
          <w:rFonts w:ascii="Times New Roman" w:eastAsia="Arial" w:hAnsi="Times New Roman" w:cs="Times New Roman"/>
          <w:sz w:val="24"/>
          <w:shd w:val="clear" w:color="auto" w:fill="FFFFFF"/>
          <w:lang w:eastAsia="en-US" w:bidi="ar-SA"/>
        </w:rPr>
        <w:t>мастерские по изготовлению ритуальных принадлежностей;</w:t>
      </w:r>
    </w:p>
    <w:p w14:paraId="3BB460D1" w14:textId="77777777" w:rsidR="00516EC9" w:rsidRPr="005D27F4" w:rsidRDefault="00516EC9" w:rsidP="00EB00F3">
      <w:pPr>
        <w:widowControl/>
        <w:numPr>
          <w:ilvl w:val="0"/>
          <w:numId w:val="40"/>
        </w:numPr>
        <w:tabs>
          <w:tab w:val="left" w:pos="720"/>
        </w:tabs>
        <w:suppressAutoHyphens w:val="0"/>
        <w:autoSpaceDE/>
        <w:spacing w:line="276" w:lineRule="auto"/>
        <w:ind w:firstLine="357"/>
        <w:jc w:val="both"/>
        <w:rPr>
          <w:rFonts w:ascii="Times New Roman" w:eastAsia="Arial" w:hAnsi="Times New Roman" w:cs="Times New Roman"/>
          <w:sz w:val="24"/>
          <w:shd w:val="clear" w:color="auto" w:fill="FFFFFF"/>
          <w:lang w:eastAsia="en-US" w:bidi="ar-SA"/>
        </w:rPr>
      </w:pPr>
      <w:r w:rsidRPr="005D27F4">
        <w:rPr>
          <w:rFonts w:ascii="Times New Roman" w:eastAsia="Arial" w:hAnsi="Times New Roman" w:cs="Times New Roman"/>
          <w:sz w:val="24"/>
          <w:shd w:val="clear" w:color="auto" w:fill="FFFFFF"/>
          <w:lang w:eastAsia="en-US" w:bidi="ar-SA"/>
        </w:rPr>
        <w:t>киоски и павильоны розничной торговли на оборудованных площадках;</w:t>
      </w:r>
    </w:p>
    <w:p w14:paraId="11F2F357" w14:textId="77777777" w:rsidR="00516EC9" w:rsidRPr="009F5AE9" w:rsidRDefault="00516EC9" w:rsidP="009F5AE9">
      <w:pPr>
        <w:widowControl/>
        <w:suppressAutoHyphens w:val="0"/>
        <w:autoSpaceDE/>
        <w:ind w:firstLine="357"/>
        <w:jc w:val="both"/>
        <w:rPr>
          <w:rFonts w:ascii="Times New Roman" w:eastAsia="Arial" w:hAnsi="Times New Roman" w:cs="Times New Roman"/>
          <w:b/>
          <w:spacing w:val="-3"/>
          <w:sz w:val="24"/>
          <w:shd w:val="clear" w:color="auto" w:fill="FFFFFF"/>
          <w:lang w:eastAsia="en-US" w:bidi="ar-SA"/>
        </w:rPr>
      </w:pPr>
      <w:r w:rsidRPr="009F5AE9">
        <w:rPr>
          <w:rFonts w:ascii="Times New Roman" w:eastAsia="Arial" w:hAnsi="Times New Roman" w:cs="Times New Roman"/>
          <w:b/>
          <w:spacing w:val="-5"/>
          <w:sz w:val="24"/>
          <w:shd w:val="clear" w:color="auto" w:fill="FFFFFF"/>
          <w:lang w:eastAsia="en-US" w:bidi="ar-SA"/>
        </w:rPr>
        <w:t>Вспомогательные</w:t>
      </w:r>
      <w:r w:rsidRPr="009F5AE9">
        <w:rPr>
          <w:rFonts w:ascii="Times New Roman" w:eastAsia="Arial" w:hAnsi="Times New Roman" w:cs="Times New Roman"/>
          <w:b/>
          <w:spacing w:val="-3"/>
          <w:sz w:val="24"/>
          <w:shd w:val="clear" w:color="auto" w:fill="FFFFFF"/>
          <w:lang w:eastAsia="en-US" w:bidi="ar-SA"/>
        </w:rPr>
        <w:t xml:space="preserve"> виды разрешенного использования земельных участков и объектов капитального строительства: </w:t>
      </w:r>
    </w:p>
    <w:p w14:paraId="306E1A09" w14:textId="77777777" w:rsidR="00516EC9" w:rsidRPr="009F5AE9" w:rsidRDefault="00516EC9" w:rsidP="00EB00F3">
      <w:pPr>
        <w:widowControl/>
        <w:numPr>
          <w:ilvl w:val="0"/>
          <w:numId w:val="41"/>
        </w:numPr>
        <w:tabs>
          <w:tab w:val="left" w:pos="720"/>
        </w:tabs>
        <w:suppressAutoHyphens w:val="0"/>
        <w:autoSpaceDE/>
        <w:spacing w:line="276" w:lineRule="auto"/>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объекты, технологически связанные с назначением основного вида</w:t>
      </w:r>
    </w:p>
    <w:p w14:paraId="0AE9A569" w14:textId="77777777" w:rsidR="00516EC9" w:rsidRPr="009F5AE9" w:rsidRDefault="00516EC9" w:rsidP="009F5AE9">
      <w:pPr>
        <w:widowControl/>
        <w:suppressAutoHyphens w:val="0"/>
        <w:autoSpaceDE/>
        <w:ind w:firstLine="357"/>
        <w:jc w:val="both"/>
        <w:rPr>
          <w:rFonts w:ascii="Times New Roman" w:eastAsia="Arial" w:hAnsi="Times New Roman" w:cs="Times New Roman"/>
          <w:b/>
          <w:spacing w:val="-3"/>
          <w:sz w:val="24"/>
          <w:shd w:val="clear" w:color="auto" w:fill="FFFFFF"/>
          <w:lang w:eastAsia="en-US" w:bidi="ar-SA"/>
        </w:rPr>
      </w:pPr>
    </w:p>
    <w:p w14:paraId="407B7454" w14:textId="77777777" w:rsidR="00516EC9" w:rsidRPr="009F5AE9" w:rsidRDefault="00516EC9" w:rsidP="009F5AE9">
      <w:pPr>
        <w:widowControl/>
        <w:suppressAutoHyphens w:val="0"/>
        <w:autoSpaceDE/>
        <w:ind w:firstLine="357"/>
        <w:jc w:val="both"/>
        <w:rPr>
          <w:rFonts w:ascii="Times New Roman" w:eastAsia="Arial" w:hAnsi="Times New Roman" w:cs="Times New Roman"/>
          <w:b/>
          <w:spacing w:val="-3"/>
          <w:sz w:val="24"/>
          <w:shd w:val="clear" w:color="auto" w:fill="FFFFFF"/>
          <w:lang w:eastAsia="en-US" w:bidi="ar-SA"/>
        </w:rPr>
      </w:pPr>
      <w:r w:rsidRPr="009F5AE9">
        <w:rPr>
          <w:rFonts w:ascii="Times New Roman" w:eastAsia="Arial" w:hAnsi="Times New Roman" w:cs="Times New Roman"/>
          <w:b/>
          <w:spacing w:val="-3"/>
          <w:sz w:val="24"/>
          <w:shd w:val="clear" w:color="auto" w:fill="FFFFFF"/>
          <w:lang w:eastAsia="en-US" w:bidi="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B2A836B" w14:textId="77777777" w:rsidR="00516EC9" w:rsidRPr="009F5AE9" w:rsidRDefault="00516EC9" w:rsidP="009F5AE9">
      <w:pPr>
        <w:widowControl/>
        <w:suppressAutoHyphens w:val="0"/>
        <w:autoSpaceDE/>
        <w:ind w:firstLine="357"/>
        <w:jc w:val="both"/>
        <w:rPr>
          <w:rFonts w:ascii="Times New Roman" w:eastAsia="Arial" w:hAnsi="Times New Roman" w:cs="Times New Roman"/>
          <w:b/>
          <w:spacing w:val="-3"/>
          <w:sz w:val="24"/>
          <w:shd w:val="clear" w:color="auto" w:fill="FFFFFF"/>
          <w:lang w:eastAsia="en-US" w:bidi="ar-SA"/>
        </w:rPr>
      </w:pPr>
    </w:p>
    <w:tbl>
      <w:tblPr>
        <w:tblW w:w="9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231"/>
        <w:gridCol w:w="4997"/>
      </w:tblGrid>
      <w:tr w:rsidR="00516EC9" w:rsidRPr="009F5AE9" w14:paraId="038B6B8E" w14:textId="77777777" w:rsidTr="00C94D16">
        <w:trPr>
          <w:trHeight w:val="425"/>
          <w:tblHeader/>
        </w:trPr>
        <w:tc>
          <w:tcPr>
            <w:tcW w:w="4231" w:type="dxa"/>
            <w:tcMar>
              <w:top w:w="75" w:type="dxa"/>
              <w:left w:w="120" w:type="dxa"/>
              <w:bottom w:w="75" w:type="dxa"/>
              <w:right w:w="120" w:type="dxa"/>
            </w:tcMar>
            <w:vAlign w:val="center"/>
            <w:hideMark/>
          </w:tcPr>
          <w:p w14:paraId="090095F6" w14:textId="77777777" w:rsidR="00516EC9" w:rsidRPr="009F5AE9" w:rsidRDefault="00516EC9" w:rsidP="009F5AE9">
            <w:pPr>
              <w:widowControl/>
              <w:autoSpaceDE/>
              <w:spacing w:line="100" w:lineRule="atLeast"/>
              <w:ind w:firstLine="567"/>
              <w:jc w:val="both"/>
              <w:rPr>
                <w:rFonts w:ascii="Times New Roman" w:eastAsia="Times New Roman" w:hAnsi="Times New Roman" w:cs="Times New Roman"/>
                <w:b/>
                <w:bCs/>
                <w:kern w:val="1"/>
                <w:sz w:val="24"/>
                <w:lang w:eastAsia="ar-SA" w:bidi="ar-SA"/>
              </w:rPr>
            </w:pPr>
            <w:r w:rsidRPr="009F5AE9">
              <w:rPr>
                <w:rFonts w:ascii="Times New Roman" w:eastAsia="Times New Roman" w:hAnsi="Times New Roman" w:cs="Times New Roman"/>
                <w:b/>
                <w:bCs/>
                <w:kern w:val="1"/>
                <w:sz w:val="24"/>
                <w:lang w:eastAsia="ar-SA" w:bidi="ar-SA"/>
              </w:rPr>
              <w:t>Наименование размера, параметра</w:t>
            </w:r>
          </w:p>
        </w:tc>
        <w:tc>
          <w:tcPr>
            <w:tcW w:w="4997" w:type="dxa"/>
            <w:tcMar>
              <w:top w:w="75" w:type="dxa"/>
              <w:left w:w="120" w:type="dxa"/>
              <w:bottom w:w="75" w:type="dxa"/>
              <w:right w:w="120" w:type="dxa"/>
            </w:tcMar>
            <w:vAlign w:val="center"/>
            <w:hideMark/>
          </w:tcPr>
          <w:p w14:paraId="7685BC08" w14:textId="77777777" w:rsidR="00516EC9" w:rsidRPr="009F5AE9" w:rsidRDefault="00516EC9" w:rsidP="009F5AE9">
            <w:pPr>
              <w:widowControl/>
              <w:autoSpaceDE/>
              <w:spacing w:line="100" w:lineRule="atLeast"/>
              <w:ind w:firstLine="567"/>
              <w:jc w:val="both"/>
              <w:rPr>
                <w:rFonts w:ascii="Times New Roman" w:eastAsia="Times New Roman" w:hAnsi="Times New Roman" w:cs="Times New Roman"/>
                <w:b/>
                <w:bCs/>
                <w:kern w:val="1"/>
                <w:sz w:val="24"/>
                <w:lang w:eastAsia="ar-SA" w:bidi="ar-SA"/>
              </w:rPr>
            </w:pPr>
            <w:r w:rsidRPr="009F5AE9">
              <w:rPr>
                <w:rFonts w:ascii="Times New Roman" w:eastAsia="Times New Roman" w:hAnsi="Times New Roman" w:cs="Times New Roman"/>
                <w:b/>
                <w:bCs/>
                <w:kern w:val="1"/>
                <w:sz w:val="24"/>
                <w:lang w:eastAsia="ar-SA" w:bidi="ar-SA"/>
              </w:rPr>
              <w:t>Значение, единица измерения, дополнительные условия</w:t>
            </w:r>
          </w:p>
        </w:tc>
      </w:tr>
    </w:tbl>
    <w:p w14:paraId="16A9E8C0" w14:textId="77777777" w:rsidR="00516EC9" w:rsidRPr="009F5AE9" w:rsidRDefault="00516EC9" w:rsidP="009F5AE9">
      <w:pPr>
        <w:widowControl/>
        <w:suppressAutoHyphens w:val="0"/>
        <w:autoSpaceDE/>
        <w:spacing w:line="276" w:lineRule="auto"/>
        <w:rPr>
          <w:rFonts w:ascii="Times New Roman" w:eastAsiaTheme="minorHAnsi" w:hAnsi="Times New Roman" w:cs="Times New Roman"/>
          <w:sz w:val="24"/>
          <w:lang w:eastAsia="en-US" w:bidi="ar-SA"/>
        </w:rPr>
      </w:pPr>
    </w:p>
    <w:tbl>
      <w:tblPr>
        <w:tblW w:w="9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231"/>
        <w:gridCol w:w="4997"/>
      </w:tblGrid>
      <w:tr w:rsidR="00516EC9" w:rsidRPr="009F5AE9" w14:paraId="7B7865A7" w14:textId="77777777" w:rsidTr="00C94D16">
        <w:tc>
          <w:tcPr>
            <w:tcW w:w="4231" w:type="dxa"/>
            <w:tcMar>
              <w:top w:w="75" w:type="dxa"/>
              <w:left w:w="120" w:type="dxa"/>
              <w:bottom w:w="75" w:type="dxa"/>
              <w:right w:w="120" w:type="dxa"/>
            </w:tcMar>
            <w:vAlign w:val="bottom"/>
            <w:hideMark/>
          </w:tcPr>
          <w:p w14:paraId="0F52D024" w14:textId="77777777" w:rsidR="00516EC9" w:rsidRPr="009F5AE9" w:rsidRDefault="00516EC9" w:rsidP="009F5AE9">
            <w:pPr>
              <w:widowControl/>
              <w:autoSpaceDE/>
              <w:spacing w:line="100" w:lineRule="atLeast"/>
              <w:ind w:firstLine="22"/>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Минимальные и (или) максимальные размеры земельного участка, в том числе его площадь</w:t>
            </w:r>
          </w:p>
        </w:tc>
        <w:tc>
          <w:tcPr>
            <w:tcW w:w="4997" w:type="dxa"/>
            <w:tcMar>
              <w:top w:w="75" w:type="dxa"/>
              <w:left w:w="120" w:type="dxa"/>
              <w:bottom w:w="75" w:type="dxa"/>
              <w:right w:w="120" w:type="dxa"/>
            </w:tcMar>
            <w:vAlign w:val="bottom"/>
            <w:hideMark/>
          </w:tcPr>
          <w:p w14:paraId="7707A601" w14:textId="77777777" w:rsidR="00516EC9" w:rsidRPr="009F5AE9" w:rsidRDefault="00516EC9" w:rsidP="009F5AE9">
            <w:pPr>
              <w:widowControl/>
              <w:autoSpaceDE/>
              <w:spacing w:line="100" w:lineRule="atLeast"/>
              <w:ind w:firstLine="22"/>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Максимальная площадь земельного участка — 2 га</w:t>
            </w:r>
          </w:p>
        </w:tc>
      </w:tr>
      <w:tr w:rsidR="00516EC9" w:rsidRPr="009F5AE9" w14:paraId="29CC51F4" w14:textId="77777777" w:rsidTr="00C94D16">
        <w:tc>
          <w:tcPr>
            <w:tcW w:w="4231" w:type="dxa"/>
            <w:tcMar>
              <w:top w:w="75" w:type="dxa"/>
              <w:left w:w="120" w:type="dxa"/>
              <w:bottom w:w="75" w:type="dxa"/>
              <w:right w:w="120" w:type="dxa"/>
            </w:tcMar>
            <w:vAlign w:val="bottom"/>
            <w:hideMark/>
          </w:tcPr>
          <w:p w14:paraId="54E0AA15" w14:textId="77777777" w:rsidR="00516EC9" w:rsidRPr="009F5AE9" w:rsidRDefault="00516EC9" w:rsidP="009F5AE9">
            <w:pPr>
              <w:widowControl/>
              <w:autoSpaceDE/>
              <w:spacing w:line="100" w:lineRule="atLeast"/>
              <w:ind w:firstLine="22"/>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Максимальный класс опасности объектов капитального строительства, размещаемых на территории земельных участков</w:t>
            </w:r>
          </w:p>
        </w:tc>
        <w:tc>
          <w:tcPr>
            <w:tcW w:w="4997" w:type="dxa"/>
            <w:tcMar>
              <w:top w:w="75" w:type="dxa"/>
              <w:left w:w="120" w:type="dxa"/>
              <w:bottom w:w="75" w:type="dxa"/>
              <w:right w:w="120" w:type="dxa"/>
            </w:tcMar>
            <w:vAlign w:val="bottom"/>
            <w:hideMark/>
          </w:tcPr>
          <w:p w14:paraId="49E9CF8E" w14:textId="77777777" w:rsidR="00516EC9" w:rsidRPr="009F5AE9" w:rsidRDefault="00516EC9" w:rsidP="009F5AE9">
            <w:pPr>
              <w:widowControl/>
              <w:autoSpaceDE/>
              <w:spacing w:line="100" w:lineRule="atLeast"/>
              <w:ind w:firstLine="22"/>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I (по классификации СанПиН 2.2.1/2.1.1.1200-03) при обеспечении определенного проектом размера санитарно-защитной зоны</w:t>
            </w:r>
          </w:p>
        </w:tc>
      </w:tr>
      <w:tr w:rsidR="00516EC9" w:rsidRPr="009F5AE9" w14:paraId="17815383" w14:textId="77777777" w:rsidTr="00C94D16">
        <w:tc>
          <w:tcPr>
            <w:tcW w:w="4231" w:type="dxa"/>
            <w:tcMar>
              <w:top w:w="75" w:type="dxa"/>
              <w:left w:w="120" w:type="dxa"/>
              <w:bottom w:w="75" w:type="dxa"/>
              <w:right w:w="120" w:type="dxa"/>
            </w:tcMar>
            <w:vAlign w:val="bottom"/>
            <w:hideMark/>
          </w:tcPr>
          <w:p w14:paraId="1E70CF8A" w14:textId="77777777" w:rsidR="00516EC9" w:rsidRPr="009F5AE9" w:rsidRDefault="00516EC9" w:rsidP="009F5AE9">
            <w:pPr>
              <w:widowControl/>
              <w:autoSpaceDE/>
              <w:spacing w:line="100" w:lineRule="atLeast"/>
              <w:ind w:firstLine="22"/>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Условия размещения и максимальные и (или) минимальные размеры (площадь) отдельных объектов</w:t>
            </w:r>
          </w:p>
        </w:tc>
        <w:tc>
          <w:tcPr>
            <w:tcW w:w="4997" w:type="dxa"/>
            <w:tcMar>
              <w:top w:w="75" w:type="dxa"/>
              <w:left w:w="120" w:type="dxa"/>
              <w:bottom w:w="75" w:type="dxa"/>
              <w:right w:w="120" w:type="dxa"/>
            </w:tcMar>
            <w:vAlign w:val="bottom"/>
            <w:hideMark/>
          </w:tcPr>
          <w:p w14:paraId="68D6A910" w14:textId="77777777" w:rsidR="00516EC9" w:rsidRPr="009F5AE9" w:rsidRDefault="00516EC9" w:rsidP="009F5AE9">
            <w:pPr>
              <w:widowControl/>
              <w:autoSpaceDE/>
              <w:spacing w:line="100" w:lineRule="atLeast"/>
              <w:ind w:firstLine="22"/>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1) Минимальная площадь мест захоронения от общей площади кладбища — 65–70%</w:t>
            </w:r>
          </w:p>
          <w:p w14:paraId="0E20B30B" w14:textId="77777777" w:rsidR="00516EC9" w:rsidRPr="009F5AE9" w:rsidRDefault="00516EC9" w:rsidP="009F5AE9">
            <w:pPr>
              <w:widowControl/>
              <w:autoSpaceDE/>
              <w:spacing w:line="100" w:lineRule="atLeast"/>
              <w:ind w:firstLine="22"/>
              <w:jc w:val="both"/>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lastRenderedPageBreak/>
              <w:t>2) Минимальная ширина зоны зеленых насаждений по периметру кладбищ, крематориев — 20 м </w:t>
            </w:r>
            <w:r w:rsidRPr="009F5AE9">
              <w:rPr>
                <w:rFonts w:ascii="Times New Roman" w:eastAsia="Times New Roman" w:hAnsi="Times New Roman" w:cs="Times New Roman"/>
                <w:kern w:val="1"/>
                <w:sz w:val="24"/>
                <w:lang w:eastAsia="ar-SA" w:bidi="ar-SA"/>
              </w:rPr>
              <w:br/>
              <w:t>3) Использование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p>
        </w:tc>
      </w:tr>
      <w:tr w:rsidR="00516EC9" w:rsidRPr="009F5AE9" w14:paraId="543B72E2" w14:textId="77777777" w:rsidTr="00C94D16">
        <w:tc>
          <w:tcPr>
            <w:tcW w:w="4231" w:type="dxa"/>
            <w:tcMar>
              <w:top w:w="75" w:type="dxa"/>
              <w:left w:w="120" w:type="dxa"/>
              <w:bottom w:w="75" w:type="dxa"/>
              <w:right w:w="120" w:type="dxa"/>
            </w:tcMar>
          </w:tcPr>
          <w:p w14:paraId="576D8A00" w14:textId="77777777" w:rsidR="00516EC9" w:rsidRPr="009F5AE9" w:rsidRDefault="00516EC9"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lastRenderedPageBreak/>
              <w:t>Минимальные отступы от границ земельных участков в целях определения мест допустимого размещения зданий, строений и сооружений</w:t>
            </w:r>
          </w:p>
        </w:tc>
        <w:tc>
          <w:tcPr>
            <w:tcW w:w="4997" w:type="dxa"/>
            <w:tcMar>
              <w:top w:w="75" w:type="dxa"/>
              <w:left w:w="120" w:type="dxa"/>
              <w:bottom w:w="75" w:type="dxa"/>
              <w:right w:w="120" w:type="dxa"/>
            </w:tcMar>
          </w:tcPr>
          <w:p w14:paraId="205411CC" w14:textId="77777777" w:rsidR="00516EC9" w:rsidRPr="009F5AE9" w:rsidRDefault="00516EC9"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 минимальный отступ зданий, строений, сооружений от границы земельного участка –  3 м.</w:t>
            </w:r>
          </w:p>
        </w:tc>
      </w:tr>
      <w:tr w:rsidR="00516EC9" w:rsidRPr="009F5AE9" w14:paraId="183A92A4" w14:textId="77777777" w:rsidTr="00C94D16">
        <w:tc>
          <w:tcPr>
            <w:tcW w:w="4231" w:type="dxa"/>
            <w:tcMar>
              <w:top w:w="75" w:type="dxa"/>
              <w:left w:w="120" w:type="dxa"/>
              <w:bottom w:w="75" w:type="dxa"/>
              <w:right w:w="120" w:type="dxa"/>
            </w:tcMar>
          </w:tcPr>
          <w:p w14:paraId="07B335A7" w14:textId="77777777" w:rsidR="00516EC9" w:rsidRPr="009F5AE9" w:rsidRDefault="00516EC9"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Предельное количество этажей или предельную высоту зданий, строений, сооружений.</w:t>
            </w:r>
          </w:p>
        </w:tc>
        <w:tc>
          <w:tcPr>
            <w:tcW w:w="4997" w:type="dxa"/>
            <w:tcMar>
              <w:top w:w="75" w:type="dxa"/>
              <w:left w:w="120" w:type="dxa"/>
              <w:bottom w:w="75" w:type="dxa"/>
              <w:right w:w="120" w:type="dxa"/>
            </w:tcMar>
          </w:tcPr>
          <w:p w14:paraId="011DEA37" w14:textId="77777777" w:rsidR="00516EC9" w:rsidRPr="009F5AE9" w:rsidRDefault="00516EC9"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 для всех основных строений количество надземных этажей – не более трех.</w:t>
            </w:r>
          </w:p>
          <w:p w14:paraId="73AEE957" w14:textId="77777777" w:rsidR="00516EC9" w:rsidRPr="009F5AE9" w:rsidRDefault="00516EC9" w:rsidP="009F5AE9">
            <w:pPr>
              <w:widowControl/>
              <w:suppressAutoHyphens w:val="0"/>
              <w:autoSpaceDE/>
              <w:ind w:firstLine="567"/>
              <w:rPr>
                <w:rFonts w:ascii="Times New Roman" w:eastAsia="Times New Roman" w:hAnsi="Times New Roman" w:cs="Times New Roman"/>
                <w:i/>
                <w:kern w:val="1"/>
                <w:sz w:val="24"/>
                <w:lang w:eastAsia="ar-SA" w:bidi="ar-SA"/>
              </w:rPr>
            </w:pPr>
            <w:r w:rsidRPr="009F5AE9">
              <w:rPr>
                <w:rFonts w:ascii="Times New Roman" w:eastAsia="Times New Roman" w:hAnsi="Times New Roman" w:cs="Times New Roman"/>
                <w:i/>
                <w:kern w:val="1"/>
                <w:sz w:val="24"/>
                <w:lang w:eastAsia="ar-SA" w:bidi="ar-SA"/>
              </w:rPr>
              <w:t>Высота и размеры в плане зданий предприятий обслуживания должны соответствовать требованиям к застройке земельных участков зоны жилой застройки, для которой организуется данная коммерческая зона.</w:t>
            </w:r>
          </w:p>
        </w:tc>
      </w:tr>
      <w:tr w:rsidR="00516EC9" w:rsidRPr="009F5AE9" w14:paraId="5D0DAE74" w14:textId="77777777" w:rsidTr="00C94D16">
        <w:tc>
          <w:tcPr>
            <w:tcW w:w="4231" w:type="dxa"/>
            <w:tcMar>
              <w:top w:w="75" w:type="dxa"/>
              <w:left w:w="120" w:type="dxa"/>
              <w:bottom w:w="75" w:type="dxa"/>
              <w:right w:w="120" w:type="dxa"/>
            </w:tcMar>
          </w:tcPr>
          <w:p w14:paraId="1A18491D" w14:textId="77777777" w:rsidR="00516EC9" w:rsidRPr="009F5AE9" w:rsidRDefault="00516EC9"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Максимальный процент застройки в границах земельного участка</w:t>
            </w:r>
          </w:p>
        </w:tc>
        <w:tc>
          <w:tcPr>
            <w:tcW w:w="4997" w:type="dxa"/>
            <w:tcMar>
              <w:top w:w="75" w:type="dxa"/>
              <w:left w:w="120" w:type="dxa"/>
              <w:bottom w:w="75" w:type="dxa"/>
              <w:right w:w="120" w:type="dxa"/>
            </w:tcMar>
          </w:tcPr>
          <w:p w14:paraId="30B9A578" w14:textId="77777777" w:rsidR="00516EC9" w:rsidRPr="009F5AE9" w:rsidRDefault="00516EC9" w:rsidP="009F5AE9">
            <w:pPr>
              <w:widowControl/>
              <w:suppressAutoHyphens w:val="0"/>
              <w:autoSpaceDE/>
              <w:ind w:firstLine="567"/>
              <w:rPr>
                <w:rFonts w:ascii="Times New Roman" w:eastAsia="Times New Roman" w:hAnsi="Times New Roman" w:cs="Times New Roman"/>
                <w:kern w:val="1"/>
                <w:sz w:val="24"/>
                <w:lang w:eastAsia="ar-SA" w:bidi="ar-SA"/>
              </w:rPr>
            </w:pPr>
            <w:r w:rsidRPr="009F5AE9">
              <w:rPr>
                <w:rFonts w:ascii="Times New Roman" w:eastAsia="Times New Roman" w:hAnsi="Times New Roman" w:cs="Times New Roman"/>
                <w:kern w:val="1"/>
                <w:sz w:val="24"/>
                <w:lang w:eastAsia="ar-SA" w:bidi="ar-SA"/>
              </w:rPr>
              <w:t xml:space="preserve"> 40%.</w:t>
            </w:r>
          </w:p>
        </w:tc>
      </w:tr>
    </w:tbl>
    <w:p w14:paraId="70EA8B61" w14:textId="77777777" w:rsidR="00516EC9" w:rsidRPr="009F5AE9" w:rsidRDefault="00516EC9"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Ограничения использования</w:t>
      </w:r>
      <w:r w:rsidRPr="009F5AE9">
        <w:rPr>
          <w:rFonts w:ascii="Times New Roman" w:eastAsia="Arial" w:hAnsi="Times New Roman" w:cs="Times New Roman"/>
          <w:spacing w:val="-3"/>
          <w:sz w:val="24"/>
          <w:shd w:val="clear" w:color="auto" w:fill="FFFFFF"/>
          <w:lang w:eastAsia="en-US" w:bidi="ar-SA"/>
        </w:rPr>
        <w:t xml:space="preserve"> земельных участков и объектов капитального строительства </w:t>
      </w:r>
      <w:r w:rsidRPr="009F5AE9">
        <w:rPr>
          <w:rFonts w:ascii="Times New Roman" w:eastAsia="Arial" w:hAnsi="Times New Roman" w:cs="Times New Roman"/>
          <w:sz w:val="24"/>
          <w:shd w:val="clear" w:color="auto" w:fill="FFFFFF"/>
          <w:lang w:eastAsia="en-US" w:bidi="ar-SA"/>
        </w:rPr>
        <w:t xml:space="preserve">и требования к </w:t>
      </w:r>
      <w:r w:rsidRPr="009F5AE9">
        <w:rPr>
          <w:rFonts w:ascii="Times New Roman" w:eastAsia="Arial" w:hAnsi="Times New Roman" w:cs="Times New Roman"/>
          <w:spacing w:val="-3"/>
          <w:sz w:val="24"/>
          <w:shd w:val="clear" w:color="auto" w:fill="FFFFFF"/>
          <w:lang w:eastAsia="en-US" w:bidi="ar-SA"/>
        </w:rPr>
        <w:t xml:space="preserve">размерам земельных участков и </w:t>
      </w:r>
      <w:r w:rsidRPr="009F5AE9">
        <w:rPr>
          <w:rFonts w:ascii="Times New Roman" w:eastAsia="Arial" w:hAnsi="Times New Roman" w:cs="Times New Roman"/>
          <w:sz w:val="24"/>
          <w:shd w:val="clear" w:color="auto" w:fill="FFFFFF"/>
          <w:lang w:eastAsia="en-US" w:bidi="ar-SA"/>
        </w:rPr>
        <w:t xml:space="preserve">параметрам разрешенного </w:t>
      </w:r>
      <w:r w:rsidRPr="009F5AE9">
        <w:rPr>
          <w:rFonts w:ascii="Times New Roman" w:eastAsia="Arial" w:hAnsi="Times New Roman" w:cs="Times New Roman"/>
          <w:spacing w:val="-2"/>
          <w:sz w:val="24"/>
          <w:shd w:val="clear" w:color="auto" w:fill="FFFFFF"/>
          <w:lang w:eastAsia="en-US" w:bidi="ar-SA"/>
        </w:rPr>
        <w:t>строительства, реконструкции объектов капитального строительства</w:t>
      </w:r>
      <w:r w:rsidRPr="009F5AE9">
        <w:rPr>
          <w:rFonts w:ascii="Times New Roman" w:eastAsia="Arial" w:hAnsi="Times New Roman" w:cs="Times New Roman"/>
          <w:sz w:val="24"/>
          <w:shd w:val="clear" w:color="auto" w:fill="FFFFFF"/>
          <w:lang w:eastAsia="en-US" w:bidi="ar-SA"/>
        </w:rPr>
        <w:t xml:space="preserve"> в соответствии со следующими документами:</w:t>
      </w:r>
    </w:p>
    <w:p w14:paraId="70F1F003" w14:textId="77777777" w:rsidR="00516EC9" w:rsidRPr="009F5AE9" w:rsidRDefault="00516EC9" w:rsidP="009F5AE9">
      <w:pPr>
        <w:pStyle w:val="af7"/>
        <w:spacing w:before="0"/>
      </w:pPr>
      <w:r w:rsidRPr="009F5AE9">
        <w:t>МУ 2.1.7.730-99 «Гигиеническая оценка качества почвы населенных мест»;</w:t>
      </w:r>
    </w:p>
    <w:p w14:paraId="0C9192F6" w14:textId="77777777" w:rsidR="00516EC9" w:rsidRPr="009F5AE9" w:rsidRDefault="00516EC9" w:rsidP="009F5AE9">
      <w:pPr>
        <w:pStyle w:val="af7"/>
        <w:spacing w:before="0"/>
      </w:pPr>
      <w:r w:rsidRPr="009F5AE9">
        <w:t>СанПиН 2.2.1/2.1.1.1200-03 «Санитарно-защитные зоны и санитарная классификация предприятий, сооружений и иных объектов»;</w:t>
      </w:r>
    </w:p>
    <w:p w14:paraId="47BFA230" w14:textId="77777777" w:rsidR="00516EC9" w:rsidRPr="009F5AE9" w:rsidRDefault="00516EC9" w:rsidP="009F5AE9">
      <w:pPr>
        <w:pStyle w:val="af7"/>
        <w:spacing w:before="0"/>
      </w:pPr>
      <w:r w:rsidRPr="009F5AE9">
        <w:t>СП 2.1.7.1038-01 «Гигиенические требования к устройству и содержанию полигонов для твердых бытовых отходов»;</w:t>
      </w:r>
    </w:p>
    <w:p w14:paraId="1DBDD578" w14:textId="77777777" w:rsidR="00516EC9" w:rsidRPr="009F5AE9" w:rsidRDefault="00516EC9" w:rsidP="009F5AE9">
      <w:pPr>
        <w:pStyle w:val="af7"/>
        <w:spacing w:before="0"/>
      </w:pPr>
      <w:r w:rsidRPr="009F5AE9">
        <w:t xml:space="preserve">СНиП 2.01.28-85 «Полигоны по обезвреживанию и захоронению токсичных </w:t>
      </w:r>
      <w:proofErr w:type="spellStart"/>
      <w:r w:rsidRPr="009F5AE9">
        <w:t>промотходов</w:t>
      </w:r>
      <w:proofErr w:type="spellEnd"/>
      <w:r w:rsidRPr="009F5AE9">
        <w:t>» М. 1985г.;</w:t>
      </w:r>
    </w:p>
    <w:p w14:paraId="16B321C1" w14:textId="77777777" w:rsidR="00516EC9" w:rsidRPr="009F5AE9" w:rsidRDefault="00516EC9" w:rsidP="009F5AE9">
      <w:pPr>
        <w:pStyle w:val="af7"/>
        <w:spacing w:before="0"/>
      </w:pPr>
      <w:r w:rsidRPr="009F5AE9">
        <w:t xml:space="preserve">Федеральный закон «Об отходах производства и потребления» </w:t>
      </w:r>
      <w:r w:rsidRPr="009F5AE9">
        <w:rPr>
          <w:rFonts w:eastAsia="Segoe UI Symbol"/>
        </w:rPr>
        <w:t>№</w:t>
      </w:r>
      <w:r w:rsidRPr="009F5AE9">
        <w:t xml:space="preserve"> 89-ФЗ от 24.06.98г.;</w:t>
      </w:r>
    </w:p>
    <w:p w14:paraId="7122B5B0" w14:textId="77777777" w:rsidR="00516EC9" w:rsidRPr="009F5AE9" w:rsidRDefault="00516EC9" w:rsidP="009F5AE9">
      <w:pPr>
        <w:pStyle w:val="af7"/>
        <w:spacing w:before="0"/>
      </w:pPr>
      <w:r w:rsidRPr="009F5AE9">
        <w:t xml:space="preserve">Федеральный закон «О санитарно-эпидемиологическом благополучии населения» от 30.03.99 г. </w:t>
      </w:r>
      <w:r w:rsidRPr="009F5AE9">
        <w:rPr>
          <w:rFonts w:eastAsia="Segoe UI Symbol"/>
        </w:rPr>
        <w:t>№</w:t>
      </w:r>
      <w:r w:rsidRPr="009F5AE9">
        <w:t xml:space="preserve"> 52 – ФЗ;</w:t>
      </w:r>
    </w:p>
    <w:p w14:paraId="5BA11334" w14:textId="77777777" w:rsidR="00516EC9" w:rsidRPr="009F5AE9" w:rsidRDefault="00516EC9" w:rsidP="009F5AE9">
      <w:pPr>
        <w:pStyle w:val="af7"/>
        <w:spacing w:before="0"/>
      </w:pPr>
      <w:r w:rsidRPr="009F5AE9">
        <w:t>«Санитарные правила содержания населенных мест» СП N 4690 – 88;</w:t>
      </w:r>
    </w:p>
    <w:p w14:paraId="4D6A8BE1" w14:textId="77777777" w:rsidR="00516EC9" w:rsidRPr="009F5AE9" w:rsidRDefault="00516EC9" w:rsidP="009F5AE9">
      <w:pPr>
        <w:pStyle w:val="af7"/>
        <w:spacing w:before="0"/>
      </w:pPr>
      <w:r w:rsidRPr="009F5AE9">
        <w:t>СанПиН 2.1.7.722093 «Гигиенические требования к устройству, содержанию полигонов для твердых бытовых отходов»;</w:t>
      </w:r>
    </w:p>
    <w:p w14:paraId="0B85165A" w14:textId="77777777" w:rsidR="00516EC9" w:rsidRPr="009F5AE9" w:rsidRDefault="00516EC9" w:rsidP="009F5AE9">
      <w:pPr>
        <w:pStyle w:val="af7"/>
        <w:spacing w:before="0"/>
      </w:pPr>
      <w:r w:rsidRPr="009F5AE9">
        <w:t>СНиП 2.01.28-85 «Положение по обезвреживанию и захоронению токсичных промышленных отходов. Основные положения по проектированию»;</w:t>
      </w:r>
    </w:p>
    <w:p w14:paraId="0BB7257C" w14:textId="77777777" w:rsidR="00516EC9" w:rsidRPr="009F5AE9" w:rsidRDefault="00B82CCB" w:rsidP="009F5AE9">
      <w:pPr>
        <w:pStyle w:val="af7"/>
        <w:spacing w:before="0"/>
      </w:pPr>
      <w:r>
        <w:t>СП 42.13330.2016</w:t>
      </w:r>
      <w:r w:rsidR="00516EC9" w:rsidRPr="009F5AE9">
        <w:t>, «Градостроительство. Планировка и застройка городских и сельских поселений».</w:t>
      </w:r>
    </w:p>
    <w:p w14:paraId="0C25AEA9" w14:textId="77777777" w:rsidR="00516EC9" w:rsidRPr="009F5AE9" w:rsidRDefault="00516EC9" w:rsidP="009F5AE9">
      <w:pPr>
        <w:pStyle w:val="af7"/>
        <w:spacing w:before="0"/>
        <w:rPr>
          <w:rFonts w:eastAsiaTheme="minorHAnsi"/>
        </w:rPr>
      </w:pPr>
      <w:r w:rsidRPr="009F5AE9">
        <w:lastRenderedPageBreak/>
        <w:t>Другие действующие нормативные документы и технические регламенты.</w:t>
      </w:r>
      <w:r w:rsidRPr="009F5AE9">
        <w:rPr>
          <w:rFonts w:eastAsiaTheme="minorHAnsi"/>
        </w:rPr>
        <w:t>».</w:t>
      </w:r>
    </w:p>
    <w:p w14:paraId="1CAA4E1B" w14:textId="77777777" w:rsidR="00516EC9" w:rsidRPr="009F5AE9" w:rsidRDefault="00516EC9" w:rsidP="009F5AE9">
      <w:pPr>
        <w:keepNext/>
        <w:widowControl/>
        <w:suppressAutoHyphens w:val="0"/>
        <w:autoSpaceDE/>
        <w:ind w:firstLine="709"/>
        <w:jc w:val="both"/>
        <w:rPr>
          <w:rFonts w:ascii="Times New Roman" w:eastAsiaTheme="minorHAnsi" w:hAnsi="Times New Roman" w:cs="Times New Roman"/>
          <w:sz w:val="24"/>
          <w:lang w:eastAsia="en-US" w:bidi="ar-SA"/>
        </w:rPr>
      </w:pPr>
    </w:p>
    <w:p w14:paraId="4C832AF0" w14:textId="77777777" w:rsidR="00516EC9" w:rsidRPr="009F5AE9" w:rsidRDefault="00516EC9" w:rsidP="009F5AE9">
      <w:pPr>
        <w:jc w:val="both"/>
        <w:rPr>
          <w:rFonts w:ascii="Times New Roman" w:eastAsia="Arial" w:hAnsi="Times New Roman" w:cs="Times New Roman"/>
          <w:b/>
          <w:spacing w:val="-3"/>
          <w:sz w:val="24"/>
          <w:shd w:val="clear" w:color="auto" w:fill="FFFFFF"/>
        </w:rPr>
      </w:pPr>
    </w:p>
    <w:p w14:paraId="5F131DD1" w14:textId="77777777" w:rsidR="00CD1442" w:rsidRDefault="004F3FE6" w:rsidP="009F5AE9">
      <w:pPr>
        <w:keepNext/>
        <w:rPr>
          <w:rFonts w:ascii="Times New Roman" w:eastAsia="Arial" w:hAnsi="Times New Roman" w:cs="Times New Roman"/>
          <w:b/>
          <w:sz w:val="24"/>
        </w:rPr>
      </w:pPr>
      <w:r w:rsidRPr="009F5AE9">
        <w:rPr>
          <w:rFonts w:ascii="Times New Roman" w:eastAsia="Arial" w:hAnsi="Times New Roman" w:cs="Times New Roman"/>
          <w:b/>
          <w:sz w:val="24"/>
        </w:rPr>
        <w:t xml:space="preserve">Статья </w:t>
      </w:r>
      <w:r w:rsidR="00BE2374" w:rsidRPr="009F5AE9">
        <w:rPr>
          <w:rFonts w:ascii="Times New Roman" w:eastAsia="Arial" w:hAnsi="Times New Roman" w:cs="Times New Roman"/>
          <w:b/>
          <w:sz w:val="24"/>
        </w:rPr>
        <w:t xml:space="preserve"> 38</w:t>
      </w:r>
      <w:r w:rsidR="003478B6" w:rsidRPr="009F5AE9">
        <w:rPr>
          <w:rFonts w:ascii="Times New Roman" w:eastAsia="Arial" w:hAnsi="Times New Roman" w:cs="Times New Roman"/>
          <w:b/>
          <w:sz w:val="24"/>
        </w:rPr>
        <w:t xml:space="preserve"> </w:t>
      </w:r>
      <w:r w:rsidR="00CD1442" w:rsidRPr="009F5AE9">
        <w:rPr>
          <w:rFonts w:ascii="Times New Roman" w:eastAsia="Arial" w:hAnsi="Times New Roman" w:cs="Times New Roman"/>
          <w:b/>
          <w:sz w:val="24"/>
        </w:rPr>
        <w:t>ПРОЧИЕ ЗОНЫ</w:t>
      </w:r>
    </w:p>
    <w:p w14:paraId="7B6BB297" w14:textId="77777777" w:rsidR="008C0280" w:rsidRPr="009F5AE9" w:rsidRDefault="008C0280" w:rsidP="009F5AE9">
      <w:pPr>
        <w:keepNext/>
        <w:rPr>
          <w:rFonts w:ascii="Times New Roman" w:eastAsia="Arial" w:hAnsi="Times New Roman" w:cs="Times New Roman"/>
          <w:b/>
          <w:sz w:val="24"/>
        </w:rPr>
      </w:pPr>
    </w:p>
    <w:p w14:paraId="6DAF389F" w14:textId="77777777" w:rsidR="00516EC9" w:rsidRPr="009F5AE9" w:rsidRDefault="00BB2239" w:rsidP="009F5AE9">
      <w:pPr>
        <w:ind w:firstLine="540"/>
        <w:jc w:val="both"/>
        <w:rPr>
          <w:rFonts w:ascii="Times New Roman" w:eastAsia="Arial" w:hAnsi="Times New Roman" w:cs="Times New Roman"/>
          <w:b/>
          <w:sz w:val="24"/>
        </w:rPr>
      </w:pPr>
      <w:r w:rsidRPr="009F5AE9">
        <w:rPr>
          <w:rFonts w:ascii="Times New Roman" w:eastAsia="Arial" w:hAnsi="Times New Roman" w:cs="Times New Roman"/>
          <w:b/>
          <w:sz w:val="24"/>
        </w:rPr>
        <w:t>ПР-1</w:t>
      </w:r>
      <w:r w:rsidR="00A27A1E" w:rsidRPr="009F5AE9">
        <w:rPr>
          <w:rFonts w:ascii="Times New Roman" w:eastAsia="Arial" w:hAnsi="Times New Roman" w:cs="Times New Roman"/>
          <w:b/>
          <w:spacing w:val="-2"/>
          <w:sz w:val="24"/>
        </w:rPr>
        <w:t>—</w:t>
      </w:r>
      <w:r w:rsidR="00A27A1E" w:rsidRPr="009F5AE9">
        <w:rPr>
          <w:rFonts w:ascii="Times New Roman" w:eastAsia="Arial" w:hAnsi="Times New Roman" w:cs="Times New Roman"/>
          <w:b/>
          <w:sz w:val="24"/>
        </w:rPr>
        <w:t xml:space="preserve"> зона садоводств и дачных участков</w:t>
      </w:r>
    </w:p>
    <w:p w14:paraId="761C3002" w14:textId="77777777" w:rsidR="00516EC9" w:rsidRPr="009F5AE9" w:rsidRDefault="00516EC9" w:rsidP="009F5AE9">
      <w:pPr>
        <w:widowControl/>
        <w:suppressAutoHyphens w:val="0"/>
        <w:autoSpaceDE/>
        <w:ind w:firstLine="540"/>
        <w:jc w:val="both"/>
        <w:rPr>
          <w:rFonts w:ascii="Times New Roman" w:eastAsia="Arial" w:hAnsi="Times New Roman" w:cs="Times New Roman"/>
          <w:sz w:val="24"/>
          <w:lang w:eastAsia="en-US" w:bidi="ar-SA"/>
        </w:rPr>
      </w:pPr>
      <w:r w:rsidRPr="009F5AE9">
        <w:rPr>
          <w:rFonts w:ascii="Times New Roman" w:eastAsia="Arial" w:hAnsi="Times New Roman" w:cs="Times New Roman"/>
          <w:sz w:val="24"/>
          <w:lang w:eastAsia="en-US" w:bidi="ar-SA"/>
        </w:rPr>
        <w:t>Зона предназначена для размещения садовых и дачных участков с правом возведения жилого строения используемых населением в целях отдыха и выращивания сельскохозяйственных культур.</w:t>
      </w:r>
    </w:p>
    <w:p w14:paraId="326AAD7F" w14:textId="77777777" w:rsidR="00A27A1E" w:rsidRPr="009F5AE9" w:rsidRDefault="00A27A1E" w:rsidP="009F5AE9">
      <w:pPr>
        <w:ind w:firstLine="540"/>
        <w:jc w:val="both"/>
        <w:rPr>
          <w:rFonts w:ascii="Times New Roman" w:eastAsia="Arial" w:hAnsi="Times New Roman" w:cs="Times New Roman"/>
          <w:sz w:val="24"/>
        </w:rPr>
      </w:pPr>
    </w:p>
    <w:p w14:paraId="418EA2D9" w14:textId="77777777" w:rsidR="00A27A1E" w:rsidRPr="009F5AE9" w:rsidRDefault="00A27A1E" w:rsidP="009F5AE9">
      <w:pPr>
        <w:ind w:firstLine="540"/>
        <w:jc w:val="both"/>
        <w:rPr>
          <w:rFonts w:ascii="Times New Roman" w:eastAsia="Arial" w:hAnsi="Times New Roman" w:cs="Times New Roman"/>
          <w:sz w:val="24"/>
        </w:rPr>
      </w:pPr>
    </w:p>
    <w:p w14:paraId="180A4423" w14:textId="77777777" w:rsidR="005D27F4" w:rsidRPr="009F5AE9" w:rsidRDefault="00A27A1E" w:rsidP="005D27F4">
      <w:pPr>
        <w:widowControl/>
        <w:suppressAutoHyphens w:val="0"/>
        <w:autoSpaceDE/>
        <w:ind w:firstLine="357"/>
        <w:jc w:val="both"/>
        <w:rPr>
          <w:rFonts w:ascii="Times New Roman" w:eastAsia="Arial" w:hAnsi="Times New Roman" w:cs="Times New Roman"/>
          <w:b/>
          <w:spacing w:val="-5"/>
          <w:sz w:val="24"/>
        </w:rPr>
      </w:pPr>
      <w:r w:rsidRPr="009F5AE9">
        <w:rPr>
          <w:rFonts w:ascii="Times New Roman" w:eastAsia="Arial" w:hAnsi="Times New Roman" w:cs="Times New Roman"/>
          <w:b/>
          <w:sz w:val="24"/>
        </w:rPr>
        <w:t xml:space="preserve">Основные виды разрешенного использования </w:t>
      </w:r>
      <w:r w:rsidRPr="009F5AE9">
        <w:rPr>
          <w:rFonts w:ascii="Times New Roman" w:eastAsia="Arial" w:hAnsi="Times New Roman" w:cs="Times New Roman"/>
          <w:b/>
          <w:spacing w:val="-5"/>
          <w:sz w:val="24"/>
        </w:rPr>
        <w:t>земельных участков</w:t>
      </w:r>
      <w:r w:rsidR="005D27F4" w:rsidRPr="005D27F4">
        <w:rPr>
          <w:rFonts w:ascii="Times New Roman" w:eastAsia="Arial" w:hAnsi="Times New Roman" w:cs="Times New Roman"/>
          <w:b/>
          <w:spacing w:val="-5"/>
          <w:sz w:val="24"/>
          <w:shd w:val="clear" w:color="auto" w:fill="FFFFFF"/>
          <w:lang w:eastAsia="en-US" w:bidi="ar-SA"/>
        </w:rPr>
        <w:t xml:space="preserve"> </w:t>
      </w:r>
      <w:r w:rsidR="005D27F4" w:rsidRPr="00450A9B">
        <w:rPr>
          <w:rFonts w:ascii="Times New Roman" w:eastAsia="Arial" w:hAnsi="Times New Roman" w:cs="Times New Roman"/>
          <w:b/>
          <w:spacing w:val="-5"/>
          <w:sz w:val="24"/>
          <w:shd w:val="clear" w:color="auto" w:fill="FFFFFF"/>
          <w:lang w:eastAsia="en-US" w:bidi="ar-SA"/>
        </w:rPr>
        <w:t>и объектов ка</w:t>
      </w:r>
      <w:r w:rsidR="005D27F4" w:rsidRPr="00450A9B">
        <w:rPr>
          <w:rFonts w:ascii="Times New Roman" w:eastAsia="Arial" w:hAnsi="Times New Roman" w:cs="Times New Roman"/>
          <w:b/>
          <w:sz w:val="24"/>
          <w:shd w:val="clear" w:color="auto" w:fill="FFFFFF"/>
          <w:lang w:eastAsia="en-US" w:bidi="ar-SA"/>
        </w:rPr>
        <w:t>питального строительства:</w:t>
      </w:r>
    </w:p>
    <w:p w14:paraId="5CE4BC5E" w14:textId="77777777" w:rsidR="004F3FE6" w:rsidRPr="009F5AE9" w:rsidRDefault="004F3FE6" w:rsidP="009F5AE9">
      <w:pPr>
        <w:ind w:firstLine="540"/>
        <w:jc w:val="both"/>
        <w:rPr>
          <w:rFonts w:ascii="Times New Roman" w:eastAsia="Arial" w:hAnsi="Times New Roman" w:cs="Times New Roman"/>
          <w:b/>
          <w:spacing w:val="-5"/>
          <w:sz w:val="24"/>
        </w:rPr>
      </w:pPr>
    </w:p>
    <w:p w14:paraId="4E1B5131" w14:textId="77777777" w:rsidR="00BE2374" w:rsidRPr="009F5AE9" w:rsidRDefault="00BE2374" w:rsidP="00EB00F3">
      <w:pPr>
        <w:widowControl/>
        <w:numPr>
          <w:ilvl w:val="0"/>
          <w:numId w:val="42"/>
        </w:numPr>
        <w:tabs>
          <w:tab w:val="left" w:pos="408"/>
        </w:tabs>
        <w:suppressAutoHyphens w:val="0"/>
        <w:autoSpaceDE/>
        <w:ind w:left="408" w:hanging="408"/>
        <w:rPr>
          <w:rFonts w:ascii="Times New Roman" w:eastAsia="Arial" w:hAnsi="Times New Roman" w:cs="Times New Roman"/>
          <w:b/>
          <w:spacing w:val="-5"/>
          <w:sz w:val="24"/>
        </w:rPr>
      </w:pPr>
      <w:r w:rsidRPr="009F5AE9">
        <w:rPr>
          <w:rFonts w:ascii="Times New Roman" w:eastAsia="Arial" w:hAnsi="Times New Roman" w:cs="Times New Roman"/>
          <w:sz w:val="24"/>
        </w:rPr>
        <w:t>Дачное хозяйство;</w:t>
      </w:r>
    </w:p>
    <w:p w14:paraId="0906A5FD" w14:textId="77777777" w:rsidR="00BE2374" w:rsidRPr="009F5AE9" w:rsidRDefault="00BE2374" w:rsidP="00EB00F3">
      <w:pPr>
        <w:widowControl/>
        <w:numPr>
          <w:ilvl w:val="0"/>
          <w:numId w:val="42"/>
        </w:numPr>
        <w:tabs>
          <w:tab w:val="left" w:pos="408"/>
        </w:tabs>
        <w:suppressAutoHyphens w:val="0"/>
        <w:autoSpaceDE/>
        <w:ind w:left="408" w:hanging="408"/>
        <w:rPr>
          <w:rFonts w:ascii="Times New Roman" w:eastAsia="Arial" w:hAnsi="Times New Roman" w:cs="Times New Roman"/>
          <w:b/>
          <w:spacing w:val="-5"/>
          <w:sz w:val="24"/>
        </w:rPr>
      </w:pPr>
      <w:r w:rsidRPr="009F5AE9">
        <w:rPr>
          <w:rFonts w:ascii="Times New Roman" w:eastAsia="Arial" w:hAnsi="Times New Roman" w:cs="Times New Roman"/>
          <w:sz w:val="24"/>
        </w:rPr>
        <w:t>Садоводство;</w:t>
      </w:r>
    </w:p>
    <w:p w14:paraId="5F1A7E93" w14:textId="77777777" w:rsidR="00BE2374" w:rsidRPr="009F5AE9" w:rsidRDefault="00BE2374" w:rsidP="00EB00F3">
      <w:pPr>
        <w:widowControl/>
        <w:numPr>
          <w:ilvl w:val="0"/>
          <w:numId w:val="42"/>
        </w:numPr>
        <w:tabs>
          <w:tab w:val="left" w:pos="408"/>
        </w:tabs>
        <w:suppressAutoHyphens w:val="0"/>
        <w:autoSpaceDE/>
        <w:ind w:left="408" w:hanging="408"/>
        <w:rPr>
          <w:rFonts w:ascii="Times New Roman" w:eastAsia="Arial" w:hAnsi="Times New Roman" w:cs="Times New Roman"/>
          <w:b/>
          <w:spacing w:val="-5"/>
          <w:sz w:val="24"/>
        </w:rPr>
      </w:pPr>
      <w:r w:rsidRPr="009F5AE9">
        <w:rPr>
          <w:rFonts w:ascii="Times New Roman" w:eastAsia="Arial" w:hAnsi="Times New Roman" w:cs="Times New Roman"/>
          <w:sz w:val="24"/>
        </w:rPr>
        <w:t>Лесопарки (лесные массивы);</w:t>
      </w:r>
    </w:p>
    <w:p w14:paraId="1676B8ED" w14:textId="77777777" w:rsidR="00BE2374" w:rsidRPr="009F5AE9" w:rsidRDefault="00BE2374" w:rsidP="00EB00F3">
      <w:pPr>
        <w:widowControl/>
        <w:numPr>
          <w:ilvl w:val="0"/>
          <w:numId w:val="42"/>
        </w:numPr>
        <w:tabs>
          <w:tab w:val="left" w:pos="408"/>
        </w:tabs>
        <w:suppressAutoHyphens w:val="0"/>
        <w:autoSpaceDE/>
        <w:ind w:left="408" w:hanging="408"/>
        <w:rPr>
          <w:rFonts w:ascii="Times New Roman" w:eastAsia="Arial" w:hAnsi="Times New Roman" w:cs="Times New Roman"/>
          <w:b/>
          <w:spacing w:val="-5"/>
          <w:sz w:val="24"/>
        </w:rPr>
      </w:pPr>
      <w:r w:rsidRPr="009F5AE9">
        <w:rPr>
          <w:rFonts w:ascii="Times New Roman" w:eastAsia="Arial" w:hAnsi="Times New Roman" w:cs="Times New Roman"/>
          <w:sz w:val="24"/>
        </w:rPr>
        <w:t>Опорные пункты охраны общественного порядка;</w:t>
      </w:r>
    </w:p>
    <w:p w14:paraId="63A128AC" w14:textId="77777777" w:rsidR="00BE2374" w:rsidRPr="009F5AE9" w:rsidRDefault="00BE2374" w:rsidP="00EB00F3">
      <w:pPr>
        <w:widowControl/>
        <w:numPr>
          <w:ilvl w:val="0"/>
          <w:numId w:val="42"/>
        </w:numPr>
        <w:tabs>
          <w:tab w:val="left" w:pos="408"/>
        </w:tabs>
        <w:suppressAutoHyphens w:val="0"/>
        <w:autoSpaceDE/>
        <w:ind w:left="408" w:hanging="408"/>
        <w:rPr>
          <w:rFonts w:ascii="Times New Roman" w:eastAsia="Arial" w:hAnsi="Times New Roman" w:cs="Times New Roman"/>
          <w:b/>
          <w:spacing w:val="-5"/>
          <w:sz w:val="24"/>
        </w:rPr>
      </w:pPr>
      <w:r w:rsidRPr="009F5AE9">
        <w:rPr>
          <w:rFonts w:ascii="Times New Roman" w:eastAsia="Arial" w:hAnsi="Times New Roman" w:cs="Times New Roman"/>
          <w:sz w:val="24"/>
        </w:rPr>
        <w:t>Локальные канализационные очистные сооружения;</w:t>
      </w:r>
    </w:p>
    <w:p w14:paraId="38A240C0" w14:textId="77777777" w:rsidR="00BE2374" w:rsidRPr="009F5AE9" w:rsidRDefault="00BE2374" w:rsidP="00EB00F3">
      <w:pPr>
        <w:widowControl/>
        <w:numPr>
          <w:ilvl w:val="0"/>
          <w:numId w:val="42"/>
        </w:numPr>
        <w:tabs>
          <w:tab w:val="left" w:pos="408"/>
        </w:tabs>
        <w:suppressAutoHyphens w:val="0"/>
        <w:autoSpaceDE/>
        <w:ind w:left="408" w:hanging="408"/>
        <w:rPr>
          <w:rFonts w:ascii="Times New Roman" w:eastAsia="Arial" w:hAnsi="Times New Roman" w:cs="Times New Roman"/>
          <w:b/>
          <w:spacing w:val="-5"/>
          <w:sz w:val="24"/>
        </w:rPr>
      </w:pPr>
      <w:r w:rsidRPr="009F5AE9">
        <w:rPr>
          <w:rFonts w:ascii="Times New Roman" w:eastAsia="Arial" w:hAnsi="Times New Roman" w:cs="Times New Roman"/>
          <w:sz w:val="24"/>
        </w:rPr>
        <w:t>Локальные очистные сооружения поверхностного стока;</w:t>
      </w:r>
    </w:p>
    <w:p w14:paraId="439ADFAA" w14:textId="77777777" w:rsidR="00BE2374" w:rsidRPr="009F5AE9" w:rsidRDefault="00BE2374" w:rsidP="00EB00F3">
      <w:pPr>
        <w:widowControl/>
        <w:numPr>
          <w:ilvl w:val="0"/>
          <w:numId w:val="42"/>
        </w:numPr>
        <w:tabs>
          <w:tab w:val="left" w:pos="408"/>
        </w:tabs>
        <w:suppressAutoHyphens w:val="0"/>
        <w:autoSpaceDE/>
        <w:ind w:left="408" w:hanging="408"/>
        <w:rPr>
          <w:rFonts w:ascii="Times New Roman" w:eastAsia="Arial" w:hAnsi="Times New Roman" w:cs="Times New Roman"/>
          <w:b/>
          <w:spacing w:val="-5"/>
          <w:sz w:val="24"/>
        </w:rPr>
      </w:pPr>
      <w:r w:rsidRPr="009F5AE9">
        <w:rPr>
          <w:rFonts w:ascii="Times New Roman" w:eastAsia="Arial" w:hAnsi="Times New Roman" w:cs="Times New Roman"/>
          <w:sz w:val="24"/>
        </w:rPr>
        <w:t>Объекты инженерной защиты населения при ЧС.</w:t>
      </w:r>
    </w:p>
    <w:p w14:paraId="27835566" w14:textId="77777777" w:rsidR="00A27A1E" w:rsidRPr="009F5AE9" w:rsidRDefault="00A27A1E" w:rsidP="009F5AE9">
      <w:pPr>
        <w:ind w:firstLine="540"/>
        <w:jc w:val="both"/>
        <w:rPr>
          <w:rFonts w:ascii="Times New Roman" w:eastAsia="Arial" w:hAnsi="Times New Roman" w:cs="Times New Roman"/>
          <w:sz w:val="24"/>
        </w:rPr>
      </w:pPr>
    </w:p>
    <w:p w14:paraId="746FFF52" w14:textId="77777777" w:rsidR="00A27A1E" w:rsidRPr="009F5AE9" w:rsidRDefault="00A27A1E" w:rsidP="00C142FC">
      <w:pPr>
        <w:widowControl/>
        <w:suppressAutoHyphens w:val="0"/>
        <w:autoSpaceDE/>
        <w:ind w:firstLine="357"/>
        <w:jc w:val="both"/>
        <w:rPr>
          <w:rFonts w:ascii="Times New Roman" w:eastAsia="Arial" w:hAnsi="Times New Roman" w:cs="Times New Roman"/>
          <w:b/>
          <w:spacing w:val="-5"/>
          <w:sz w:val="24"/>
        </w:rPr>
      </w:pPr>
      <w:r w:rsidRPr="009F5AE9">
        <w:rPr>
          <w:rFonts w:ascii="Times New Roman" w:eastAsia="Arial" w:hAnsi="Times New Roman" w:cs="Times New Roman"/>
          <w:b/>
          <w:sz w:val="24"/>
        </w:rPr>
        <w:t xml:space="preserve">Условно разрешенные виды </w:t>
      </w:r>
      <w:r w:rsidRPr="009F5AE9">
        <w:rPr>
          <w:rFonts w:ascii="Times New Roman" w:eastAsia="Arial" w:hAnsi="Times New Roman" w:cs="Times New Roman"/>
          <w:b/>
          <w:spacing w:val="-5"/>
          <w:sz w:val="24"/>
        </w:rPr>
        <w:t xml:space="preserve">использования </w:t>
      </w:r>
      <w:r w:rsidR="00C142FC" w:rsidRPr="00450A9B">
        <w:rPr>
          <w:rFonts w:ascii="Times New Roman" w:eastAsia="Arial" w:hAnsi="Times New Roman" w:cs="Times New Roman"/>
          <w:b/>
          <w:spacing w:val="-5"/>
          <w:sz w:val="24"/>
          <w:shd w:val="clear" w:color="auto" w:fill="FFFFFF"/>
          <w:lang w:eastAsia="en-US" w:bidi="ar-SA"/>
        </w:rPr>
        <w:t>земельных участков и объектов ка</w:t>
      </w:r>
      <w:r w:rsidR="00C142FC" w:rsidRPr="00450A9B">
        <w:rPr>
          <w:rFonts w:ascii="Times New Roman" w:eastAsia="Arial" w:hAnsi="Times New Roman" w:cs="Times New Roman"/>
          <w:b/>
          <w:sz w:val="24"/>
          <w:shd w:val="clear" w:color="auto" w:fill="FFFFFF"/>
          <w:lang w:eastAsia="en-US" w:bidi="ar-SA"/>
        </w:rPr>
        <w:t>питального строительства:</w:t>
      </w:r>
    </w:p>
    <w:p w14:paraId="07A2E1C2" w14:textId="77777777" w:rsidR="004F3FE6" w:rsidRPr="009F5AE9" w:rsidRDefault="004F3FE6" w:rsidP="009F5AE9">
      <w:pPr>
        <w:ind w:firstLine="540"/>
        <w:jc w:val="both"/>
        <w:rPr>
          <w:rFonts w:ascii="Times New Roman" w:eastAsia="Arial" w:hAnsi="Times New Roman" w:cs="Times New Roman"/>
          <w:b/>
          <w:spacing w:val="-5"/>
          <w:sz w:val="24"/>
        </w:rPr>
      </w:pPr>
    </w:p>
    <w:p w14:paraId="0EBB716C" w14:textId="77777777" w:rsidR="004F3FE6" w:rsidRPr="005D27F4" w:rsidRDefault="004F3FE6" w:rsidP="00EB00F3">
      <w:pPr>
        <w:widowControl/>
        <w:numPr>
          <w:ilvl w:val="0"/>
          <w:numId w:val="42"/>
        </w:numPr>
        <w:tabs>
          <w:tab w:val="left" w:pos="408"/>
        </w:tabs>
        <w:suppressAutoHyphens w:val="0"/>
        <w:autoSpaceDE/>
        <w:ind w:left="408" w:firstLine="159"/>
        <w:rPr>
          <w:rFonts w:ascii="Times New Roman" w:eastAsia="Arial" w:hAnsi="Times New Roman" w:cs="Times New Roman"/>
          <w:sz w:val="24"/>
        </w:rPr>
      </w:pPr>
      <w:r w:rsidRPr="009F5AE9">
        <w:rPr>
          <w:rFonts w:ascii="Times New Roman" w:eastAsia="Arial" w:hAnsi="Times New Roman" w:cs="Times New Roman"/>
          <w:sz w:val="24"/>
        </w:rPr>
        <w:t>Отдельно стоящие объекты торговли, общественного питания, бытового обслуживания, рассчитанные на малый поток посетителей (менее 150 кв. м общей площади помещений);</w:t>
      </w:r>
    </w:p>
    <w:p w14:paraId="47FAFA93" w14:textId="77777777" w:rsidR="004F3FE6" w:rsidRPr="005D27F4" w:rsidRDefault="004F3FE6" w:rsidP="00EB00F3">
      <w:pPr>
        <w:widowControl/>
        <w:numPr>
          <w:ilvl w:val="0"/>
          <w:numId w:val="42"/>
        </w:numPr>
        <w:tabs>
          <w:tab w:val="left" w:pos="408"/>
        </w:tabs>
        <w:suppressAutoHyphens w:val="0"/>
        <w:autoSpaceDE/>
        <w:ind w:left="408" w:firstLine="159"/>
        <w:rPr>
          <w:rFonts w:ascii="Times New Roman" w:eastAsia="Arial" w:hAnsi="Times New Roman" w:cs="Times New Roman"/>
          <w:sz w:val="24"/>
        </w:rPr>
      </w:pPr>
      <w:r w:rsidRPr="009F5AE9">
        <w:rPr>
          <w:rFonts w:ascii="Times New Roman" w:eastAsia="Arial" w:hAnsi="Times New Roman" w:cs="Times New Roman"/>
          <w:sz w:val="24"/>
        </w:rPr>
        <w:t>АТС, районные узлы связи;</w:t>
      </w:r>
    </w:p>
    <w:p w14:paraId="026BB80A" w14:textId="77777777" w:rsidR="004F3FE6" w:rsidRPr="005D27F4" w:rsidRDefault="004F3FE6" w:rsidP="00EB00F3">
      <w:pPr>
        <w:widowControl/>
        <w:numPr>
          <w:ilvl w:val="0"/>
          <w:numId w:val="42"/>
        </w:numPr>
        <w:tabs>
          <w:tab w:val="left" w:pos="408"/>
        </w:tabs>
        <w:suppressAutoHyphens w:val="0"/>
        <w:autoSpaceDE/>
        <w:ind w:left="408" w:firstLine="159"/>
        <w:rPr>
          <w:rFonts w:ascii="Times New Roman" w:eastAsia="Arial" w:hAnsi="Times New Roman" w:cs="Times New Roman"/>
          <w:sz w:val="24"/>
        </w:rPr>
      </w:pPr>
      <w:r w:rsidRPr="009F5AE9">
        <w:rPr>
          <w:rFonts w:ascii="Times New Roman" w:eastAsia="Arial" w:hAnsi="Times New Roman" w:cs="Times New Roman"/>
          <w:sz w:val="24"/>
        </w:rPr>
        <w:t>Открытые спортивные площадки, теннисные корты, катки и другие аналогичные объекты.</w:t>
      </w:r>
    </w:p>
    <w:p w14:paraId="79801AEA" w14:textId="77777777" w:rsidR="00A27A1E" w:rsidRPr="009F5AE9" w:rsidRDefault="004F3FE6" w:rsidP="00C142FC">
      <w:pPr>
        <w:widowControl/>
        <w:suppressAutoHyphens w:val="0"/>
        <w:autoSpaceDE/>
        <w:ind w:firstLine="357"/>
        <w:jc w:val="both"/>
        <w:rPr>
          <w:rFonts w:ascii="Times New Roman" w:eastAsia="Arial" w:hAnsi="Times New Roman" w:cs="Times New Roman"/>
          <w:b/>
          <w:spacing w:val="-5"/>
          <w:sz w:val="24"/>
        </w:rPr>
      </w:pPr>
      <w:r w:rsidRPr="009F5AE9">
        <w:rPr>
          <w:rFonts w:ascii="Times New Roman" w:eastAsia="Arial" w:hAnsi="Times New Roman" w:cs="Times New Roman"/>
          <w:b/>
          <w:sz w:val="24"/>
        </w:rPr>
        <w:t>В</w:t>
      </w:r>
      <w:r w:rsidR="00A27A1E" w:rsidRPr="009F5AE9">
        <w:rPr>
          <w:rFonts w:ascii="Times New Roman" w:eastAsia="Arial" w:hAnsi="Times New Roman" w:cs="Times New Roman"/>
          <w:b/>
          <w:sz w:val="24"/>
        </w:rPr>
        <w:t xml:space="preserve">спомогательные виды разрешенного </w:t>
      </w:r>
      <w:r w:rsidR="00A27A1E" w:rsidRPr="009F5AE9">
        <w:rPr>
          <w:rFonts w:ascii="Times New Roman" w:eastAsia="Arial" w:hAnsi="Times New Roman" w:cs="Times New Roman"/>
          <w:b/>
          <w:spacing w:val="-5"/>
          <w:sz w:val="24"/>
        </w:rPr>
        <w:t>использования земельных участков</w:t>
      </w:r>
      <w:r w:rsidR="00C142FC" w:rsidRPr="00C142FC">
        <w:rPr>
          <w:rFonts w:ascii="Times New Roman" w:eastAsia="Arial" w:hAnsi="Times New Roman" w:cs="Times New Roman"/>
          <w:b/>
          <w:spacing w:val="-5"/>
          <w:sz w:val="24"/>
          <w:shd w:val="clear" w:color="auto" w:fill="FFFFFF"/>
          <w:lang w:eastAsia="en-US" w:bidi="ar-SA"/>
        </w:rPr>
        <w:t xml:space="preserve"> </w:t>
      </w:r>
      <w:r w:rsidR="00C142FC" w:rsidRPr="00450A9B">
        <w:rPr>
          <w:rFonts w:ascii="Times New Roman" w:eastAsia="Arial" w:hAnsi="Times New Roman" w:cs="Times New Roman"/>
          <w:b/>
          <w:spacing w:val="-5"/>
          <w:sz w:val="24"/>
          <w:shd w:val="clear" w:color="auto" w:fill="FFFFFF"/>
          <w:lang w:eastAsia="en-US" w:bidi="ar-SA"/>
        </w:rPr>
        <w:t>земельных участков и объектов ка</w:t>
      </w:r>
      <w:r w:rsidR="00C142FC" w:rsidRPr="00450A9B">
        <w:rPr>
          <w:rFonts w:ascii="Times New Roman" w:eastAsia="Arial" w:hAnsi="Times New Roman" w:cs="Times New Roman"/>
          <w:b/>
          <w:sz w:val="24"/>
          <w:shd w:val="clear" w:color="auto" w:fill="FFFFFF"/>
          <w:lang w:eastAsia="en-US" w:bidi="ar-SA"/>
        </w:rPr>
        <w:t xml:space="preserve">питального </w:t>
      </w:r>
      <w:proofErr w:type="gramStart"/>
      <w:r w:rsidR="00C142FC" w:rsidRPr="00450A9B">
        <w:rPr>
          <w:rFonts w:ascii="Times New Roman" w:eastAsia="Arial" w:hAnsi="Times New Roman" w:cs="Times New Roman"/>
          <w:b/>
          <w:sz w:val="24"/>
          <w:shd w:val="clear" w:color="auto" w:fill="FFFFFF"/>
          <w:lang w:eastAsia="en-US" w:bidi="ar-SA"/>
        </w:rPr>
        <w:t>строительства:</w:t>
      </w:r>
      <w:r w:rsidRPr="009F5AE9">
        <w:rPr>
          <w:rFonts w:ascii="Times New Roman" w:eastAsia="Arial" w:hAnsi="Times New Roman" w:cs="Times New Roman"/>
          <w:b/>
          <w:spacing w:val="-5"/>
          <w:sz w:val="24"/>
        </w:rPr>
        <w:t>:</w:t>
      </w:r>
      <w:proofErr w:type="gramEnd"/>
    </w:p>
    <w:p w14:paraId="4295878F" w14:textId="77777777" w:rsidR="004F3FE6" w:rsidRPr="005D27F4" w:rsidRDefault="004F3FE6" w:rsidP="00EB00F3">
      <w:pPr>
        <w:widowControl/>
        <w:numPr>
          <w:ilvl w:val="0"/>
          <w:numId w:val="42"/>
        </w:numPr>
        <w:tabs>
          <w:tab w:val="left" w:pos="408"/>
        </w:tabs>
        <w:suppressAutoHyphens w:val="0"/>
        <w:autoSpaceDE/>
        <w:ind w:firstLine="540"/>
        <w:rPr>
          <w:rFonts w:ascii="Times New Roman" w:eastAsia="Arial" w:hAnsi="Times New Roman" w:cs="Times New Roman"/>
          <w:sz w:val="24"/>
        </w:rPr>
      </w:pPr>
      <w:r w:rsidRPr="009F5AE9">
        <w:rPr>
          <w:rFonts w:ascii="Times New Roman" w:eastAsia="Arial" w:hAnsi="Times New Roman" w:cs="Times New Roman"/>
          <w:sz w:val="24"/>
        </w:rPr>
        <w:t>Строения и здания для индивидуальной трудовой деятельности, летние гостевые домики, семейные бани, надворные туалеты</w:t>
      </w:r>
      <w:r w:rsidRPr="005D27F4">
        <w:rPr>
          <w:rFonts w:ascii="Times New Roman" w:eastAsia="Arial" w:hAnsi="Times New Roman" w:cs="Times New Roman"/>
          <w:sz w:val="24"/>
        </w:rPr>
        <w:t>;</w:t>
      </w:r>
    </w:p>
    <w:p w14:paraId="7D7E4FCA" w14:textId="77777777" w:rsidR="004F3FE6" w:rsidRPr="005D27F4" w:rsidRDefault="004F3FE6" w:rsidP="00EB00F3">
      <w:pPr>
        <w:widowControl/>
        <w:numPr>
          <w:ilvl w:val="0"/>
          <w:numId w:val="42"/>
        </w:numPr>
        <w:tabs>
          <w:tab w:val="left" w:pos="408"/>
        </w:tabs>
        <w:suppressAutoHyphens w:val="0"/>
        <w:autoSpaceDE/>
        <w:ind w:firstLine="540"/>
        <w:rPr>
          <w:rFonts w:ascii="Times New Roman" w:eastAsia="Arial" w:hAnsi="Times New Roman" w:cs="Times New Roman"/>
          <w:sz w:val="24"/>
        </w:rPr>
      </w:pPr>
      <w:r w:rsidRPr="009F5AE9">
        <w:rPr>
          <w:rFonts w:ascii="Times New Roman" w:eastAsia="Arial" w:hAnsi="Times New Roman" w:cs="Times New Roman"/>
          <w:sz w:val="24"/>
        </w:rPr>
        <w:t>Хозяйственные постройки (хранение дров, инструмента, компоста);</w:t>
      </w:r>
    </w:p>
    <w:p w14:paraId="71C7E63A" w14:textId="77777777" w:rsidR="004F3FE6" w:rsidRPr="005D27F4" w:rsidRDefault="004F3FE6" w:rsidP="00EB00F3">
      <w:pPr>
        <w:widowControl/>
        <w:numPr>
          <w:ilvl w:val="0"/>
          <w:numId w:val="42"/>
        </w:numPr>
        <w:tabs>
          <w:tab w:val="left" w:pos="408"/>
        </w:tabs>
        <w:suppressAutoHyphens w:val="0"/>
        <w:autoSpaceDE/>
        <w:ind w:firstLine="540"/>
        <w:rPr>
          <w:rFonts w:ascii="Times New Roman" w:eastAsia="Arial" w:hAnsi="Times New Roman" w:cs="Times New Roman"/>
          <w:sz w:val="24"/>
        </w:rPr>
      </w:pPr>
      <w:r w:rsidRPr="009F5AE9">
        <w:rPr>
          <w:rFonts w:ascii="Times New Roman" w:eastAsia="Arial" w:hAnsi="Times New Roman" w:cs="Times New Roman"/>
          <w:sz w:val="24"/>
        </w:rPr>
        <w:t>Гаражи или стоянки личного автотранспорта;</w:t>
      </w:r>
    </w:p>
    <w:p w14:paraId="1CD82400" w14:textId="77777777" w:rsidR="004F3FE6" w:rsidRPr="005D27F4" w:rsidRDefault="004F3FE6" w:rsidP="00EB00F3">
      <w:pPr>
        <w:widowControl/>
        <w:numPr>
          <w:ilvl w:val="0"/>
          <w:numId w:val="42"/>
        </w:numPr>
        <w:tabs>
          <w:tab w:val="left" w:pos="408"/>
        </w:tabs>
        <w:suppressAutoHyphens w:val="0"/>
        <w:autoSpaceDE/>
        <w:ind w:firstLine="540"/>
        <w:rPr>
          <w:rFonts w:ascii="Times New Roman" w:eastAsia="Arial" w:hAnsi="Times New Roman" w:cs="Times New Roman"/>
          <w:sz w:val="24"/>
        </w:rPr>
      </w:pPr>
      <w:r w:rsidRPr="009F5AE9">
        <w:rPr>
          <w:rFonts w:ascii="Times New Roman" w:eastAsia="Arial" w:hAnsi="Times New Roman" w:cs="Times New Roman"/>
          <w:sz w:val="24"/>
        </w:rPr>
        <w:t>Площадки: детские, хозяйственные, отдыха;</w:t>
      </w:r>
    </w:p>
    <w:p w14:paraId="2AE9E141" w14:textId="77777777" w:rsidR="004F3FE6" w:rsidRPr="005D27F4" w:rsidRDefault="004F3FE6" w:rsidP="00EB00F3">
      <w:pPr>
        <w:widowControl/>
        <w:numPr>
          <w:ilvl w:val="0"/>
          <w:numId w:val="42"/>
        </w:numPr>
        <w:tabs>
          <w:tab w:val="left" w:pos="408"/>
        </w:tabs>
        <w:suppressAutoHyphens w:val="0"/>
        <w:autoSpaceDE/>
        <w:ind w:firstLine="540"/>
        <w:rPr>
          <w:rFonts w:ascii="Times New Roman" w:eastAsia="Arial" w:hAnsi="Times New Roman" w:cs="Times New Roman"/>
          <w:sz w:val="24"/>
        </w:rPr>
      </w:pPr>
      <w:r w:rsidRPr="009F5AE9">
        <w:rPr>
          <w:rFonts w:ascii="Times New Roman" w:eastAsia="Arial" w:hAnsi="Times New Roman" w:cs="Times New Roman"/>
          <w:sz w:val="24"/>
        </w:rPr>
        <w:t>Сады, огороды;</w:t>
      </w:r>
    </w:p>
    <w:p w14:paraId="69733880" w14:textId="77777777" w:rsidR="004F3FE6" w:rsidRPr="005D27F4" w:rsidRDefault="004F3FE6" w:rsidP="00EB00F3">
      <w:pPr>
        <w:widowControl/>
        <w:numPr>
          <w:ilvl w:val="0"/>
          <w:numId w:val="42"/>
        </w:numPr>
        <w:tabs>
          <w:tab w:val="left" w:pos="408"/>
        </w:tabs>
        <w:suppressAutoHyphens w:val="0"/>
        <w:autoSpaceDE/>
        <w:ind w:firstLine="540"/>
        <w:rPr>
          <w:rFonts w:ascii="Times New Roman" w:eastAsia="Arial" w:hAnsi="Times New Roman" w:cs="Times New Roman"/>
          <w:sz w:val="24"/>
        </w:rPr>
      </w:pPr>
      <w:r w:rsidRPr="009F5AE9">
        <w:rPr>
          <w:rFonts w:ascii="Times New Roman" w:eastAsia="Arial" w:hAnsi="Times New Roman" w:cs="Times New Roman"/>
          <w:sz w:val="24"/>
        </w:rPr>
        <w:t>Водоемы, водозаборные сооружения;</w:t>
      </w:r>
    </w:p>
    <w:p w14:paraId="044B880E" w14:textId="77777777" w:rsidR="004F3FE6" w:rsidRPr="005D27F4" w:rsidRDefault="004F3FE6" w:rsidP="00EB00F3">
      <w:pPr>
        <w:widowControl/>
        <w:numPr>
          <w:ilvl w:val="0"/>
          <w:numId w:val="42"/>
        </w:numPr>
        <w:tabs>
          <w:tab w:val="left" w:pos="408"/>
        </w:tabs>
        <w:suppressAutoHyphens w:val="0"/>
        <w:autoSpaceDE/>
        <w:ind w:firstLine="540"/>
        <w:rPr>
          <w:rFonts w:ascii="Times New Roman" w:eastAsia="Arial" w:hAnsi="Times New Roman" w:cs="Times New Roman"/>
          <w:sz w:val="24"/>
        </w:rPr>
      </w:pPr>
      <w:r w:rsidRPr="009F5AE9">
        <w:rPr>
          <w:rFonts w:ascii="Times New Roman" w:eastAsia="Arial" w:hAnsi="Times New Roman" w:cs="Times New Roman"/>
          <w:sz w:val="24"/>
        </w:rPr>
        <w:t>Теплицы, оранжереи;</w:t>
      </w:r>
    </w:p>
    <w:p w14:paraId="60AF36BC" w14:textId="77777777" w:rsidR="004F3FE6" w:rsidRPr="005D27F4" w:rsidRDefault="004F3FE6" w:rsidP="00EB00F3">
      <w:pPr>
        <w:widowControl/>
        <w:numPr>
          <w:ilvl w:val="0"/>
          <w:numId w:val="42"/>
        </w:numPr>
        <w:tabs>
          <w:tab w:val="left" w:pos="408"/>
        </w:tabs>
        <w:suppressAutoHyphens w:val="0"/>
        <w:autoSpaceDE/>
        <w:ind w:firstLine="540"/>
        <w:rPr>
          <w:rFonts w:ascii="Times New Roman" w:eastAsia="Arial" w:hAnsi="Times New Roman" w:cs="Times New Roman"/>
          <w:sz w:val="24"/>
        </w:rPr>
      </w:pPr>
      <w:r w:rsidRPr="009F5AE9">
        <w:rPr>
          <w:rFonts w:ascii="Times New Roman" w:eastAsia="Arial" w:hAnsi="Times New Roman" w:cs="Times New Roman"/>
          <w:sz w:val="24"/>
        </w:rPr>
        <w:t>Ограждение земельного участка (забор).</w:t>
      </w:r>
    </w:p>
    <w:p w14:paraId="3CD3A63C" w14:textId="77777777" w:rsidR="004F3FE6" w:rsidRPr="009F5AE9" w:rsidRDefault="004F3FE6" w:rsidP="009F5AE9">
      <w:pPr>
        <w:pStyle w:val="a7"/>
        <w:spacing w:after="0"/>
        <w:ind w:left="0"/>
        <w:jc w:val="both"/>
        <w:rPr>
          <w:rFonts w:ascii="Times New Roman" w:eastAsia="Arial" w:hAnsi="Times New Roman" w:cs="Times New Roman"/>
          <w:sz w:val="24"/>
          <w:szCs w:val="24"/>
        </w:rPr>
      </w:pPr>
    </w:p>
    <w:p w14:paraId="1E9D20C5" w14:textId="77777777" w:rsidR="00A27A1E" w:rsidRPr="009F5AE9" w:rsidRDefault="00A27A1E" w:rsidP="009F5AE9">
      <w:pPr>
        <w:ind w:firstLine="540"/>
        <w:jc w:val="both"/>
        <w:rPr>
          <w:rFonts w:ascii="Times New Roman" w:eastAsia="Arial" w:hAnsi="Times New Roman" w:cs="Times New Roman"/>
          <w:b/>
          <w:sz w:val="24"/>
        </w:rPr>
      </w:pPr>
      <w:r w:rsidRPr="009F5AE9">
        <w:rPr>
          <w:rFonts w:ascii="Times New Roman" w:eastAsia="Arial" w:hAnsi="Times New Roman" w:cs="Times New Roman"/>
          <w:b/>
          <w:sz w:val="24"/>
        </w:rPr>
        <w:t>Параметры разрешенного строительного изменения объектов недвижимости.</w:t>
      </w:r>
    </w:p>
    <w:p w14:paraId="0CFED84C" w14:textId="77777777" w:rsidR="00A27A1E" w:rsidRPr="009F5AE9" w:rsidRDefault="00A27A1E" w:rsidP="009F5AE9">
      <w:pPr>
        <w:ind w:firstLine="540"/>
        <w:jc w:val="both"/>
        <w:rPr>
          <w:rFonts w:ascii="Times New Roman" w:eastAsia="Arial" w:hAnsi="Times New Roman" w:cs="Times New Roman"/>
          <w:sz w:val="24"/>
        </w:rPr>
      </w:pPr>
      <w:r w:rsidRPr="009F5AE9">
        <w:rPr>
          <w:rFonts w:ascii="Times New Roman" w:eastAsia="Arial" w:hAnsi="Times New Roman" w:cs="Times New Roman"/>
          <w:sz w:val="24"/>
        </w:rPr>
        <w:t>Требования к параметрам сооружений и границам земельных участков в соответствии со следующими документами:</w:t>
      </w:r>
    </w:p>
    <w:p w14:paraId="27BC8DF7" w14:textId="77777777" w:rsidR="00A27A1E" w:rsidRPr="00136CA6" w:rsidRDefault="00A27A1E" w:rsidP="009F5AE9">
      <w:pPr>
        <w:ind w:firstLine="540"/>
        <w:jc w:val="both"/>
        <w:rPr>
          <w:rFonts w:ascii="Times New Roman" w:eastAsia="Arial" w:hAnsi="Times New Roman" w:cs="Times New Roman"/>
          <w:sz w:val="24"/>
        </w:rPr>
      </w:pPr>
      <w:r w:rsidRPr="009F5AE9">
        <w:rPr>
          <w:rFonts w:ascii="Times New Roman" w:eastAsia="Arial" w:hAnsi="Times New Roman" w:cs="Times New Roman"/>
          <w:sz w:val="24"/>
        </w:rPr>
        <w:t xml:space="preserve">- Свод правил </w:t>
      </w:r>
      <w:hyperlink r:id="rId64">
        <w:r w:rsidR="00B82CCB" w:rsidRPr="00136CA6">
          <w:rPr>
            <w:rFonts w:ascii="Times New Roman" w:eastAsia="Arial" w:hAnsi="Times New Roman" w:cs="Times New Roman"/>
            <w:sz w:val="24"/>
            <w:u w:val="single"/>
          </w:rPr>
          <w:t>СП 42.13330.2016</w:t>
        </w:r>
      </w:hyperlink>
      <w:r w:rsidRPr="00136CA6">
        <w:rPr>
          <w:rFonts w:ascii="Times New Roman" w:eastAsia="Arial" w:hAnsi="Times New Roman" w:cs="Times New Roman"/>
          <w:sz w:val="24"/>
        </w:rPr>
        <w:t xml:space="preserve"> «Градостроительство. Планировка и застройка городских и сельских поселений»;</w:t>
      </w:r>
    </w:p>
    <w:p w14:paraId="079EF29C" w14:textId="77777777" w:rsidR="00A27A1E" w:rsidRPr="009F5AE9" w:rsidRDefault="00A27A1E" w:rsidP="009F5AE9">
      <w:pPr>
        <w:ind w:firstLine="540"/>
        <w:jc w:val="both"/>
        <w:rPr>
          <w:rFonts w:ascii="Times New Roman" w:eastAsia="Arial" w:hAnsi="Times New Roman" w:cs="Times New Roman"/>
          <w:sz w:val="24"/>
        </w:rPr>
      </w:pPr>
      <w:r w:rsidRPr="00136CA6">
        <w:rPr>
          <w:rFonts w:ascii="Times New Roman" w:eastAsia="Arial" w:hAnsi="Times New Roman" w:cs="Times New Roman"/>
          <w:sz w:val="24"/>
        </w:rPr>
        <w:t xml:space="preserve">- </w:t>
      </w:r>
      <w:hyperlink r:id="rId65">
        <w:r w:rsidRPr="00136CA6">
          <w:rPr>
            <w:rFonts w:ascii="Times New Roman" w:eastAsia="Arial" w:hAnsi="Times New Roman" w:cs="Times New Roman"/>
            <w:sz w:val="24"/>
            <w:u w:val="single"/>
          </w:rPr>
          <w:t>СНиП 30-02-97</w:t>
        </w:r>
      </w:hyperlink>
      <w:r w:rsidRPr="00136CA6">
        <w:rPr>
          <w:rFonts w:ascii="Times New Roman" w:eastAsia="Arial" w:hAnsi="Times New Roman" w:cs="Times New Roman"/>
          <w:sz w:val="24"/>
        </w:rPr>
        <w:t xml:space="preserve"> "Планировка и застройка территорий садоводческих объединений граждан, здания и сооруж</w:t>
      </w:r>
      <w:r w:rsidRPr="009F5AE9">
        <w:rPr>
          <w:rFonts w:ascii="Times New Roman" w:eastAsia="Arial" w:hAnsi="Times New Roman" w:cs="Times New Roman"/>
          <w:sz w:val="24"/>
        </w:rPr>
        <w:t>ения"</w:t>
      </w:r>
    </w:p>
    <w:p w14:paraId="77CDEEC9" w14:textId="77777777" w:rsidR="00A27A1E" w:rsidRDefault="00A27A1E" w:rsidP="009F5AE9">
      <w:pPr>
        <w:ind w:firstLine="540"/>
        <w:jc w:val="both"/>
        <w:rPr>
          <w:rFonts w:ascii="Times New Roman" w:eastAsia="Arial" w:hAnsi="Times New Roman" w:cs="Times New Roman"/>
          <w:sz w:val="24"/>
        </w:rPr>
      </w:pPr>
      <w:r w:rsidRPr="009F5AE9">
        <w:rPr>
          <w:rFonts w:ascii="Times New Roman" w:eastAsia="Arial" w:hAnsi="Times New Roman" w:cs="Times New Roman"/>
          <w:sz w:val="24"/>
        </w:rPr>
        <w:t>- Другие действующие нормативы и технические регламенты.</w:t>
      </w:r>
    </w:p>
    <w:p w14:paraId="324E83FD" w14:textId="77777777" w:rsidR="00C227C9" w:rsidRPr="009F5AE9" w:rsidRDefault="00C227C9" w:rsidP="009F5AE9">
      <w:pPr>
        <w:ind w:firstLine="540"/>
        <w:jc w:val="both"/>
        <w:rPr>
          <w:rFonts w:ascii="Times New Roman" w:eastAsia="Arial" w:hAnsi="Times New Roman" w:cs="Times New Roman"/>
          <w:sz w:val="24"/>
        </w:rPr>
      </w:pPr>
    </w:p>
    <w:tbl>
      <w:tblPr>
        <w:tblW w:w="9158" w:type="dxa"/>
        <w:tblInd w:w="55" w:type="dxa"/>
        <w:tblLayout w:type="fixed"/>
        <w:tblCellMar>
          <w:top w:w="55" w:type="dxa"/>
          <w:left w:w="55" w:type="dxa"/>
          <w:bottom w:w="55" w:type="dxa"/>
          <w:right w:w="55" w:type="dxa"/>
        </w:tblCellMar>
        <w:tblLook w:val="0000" w:firstRow="0" w:lastRow="0" w:firstColumn="0" w:lastColumn="0" w:noHBand="0" w:noVBand="0"/>
      </w:tblPr>
      <w:tblGrid>
        <w:gridCol w:w="825"/>
        <w:gridCol w:w="5923"/>
        <w:gridCol w:w="851"/>
        <w:gridCol w:w="1559"/>
      </w:tblGrid>
      <w:tr w:rsidR="00906D21" w:rsidRPr="00906D21" w14:paraId="0630B1AA" w14:textId="77777777" w:rsidTr="00B716A1">
        <w:tc>
          <w:tcPr>
            <w:tcW w:w="825" w:type="dxa"/>
            <w:tcBorders>
              <w:top w:val="single" w:sz="1" w:space="0" w:color="000000"/>
              <w:left w:val="single" w:sz="1" w:space="0" w:color="000000"/>
              <w:bottom w:val="single" w:sz="1" w:space="0" w:color="000000"/>
            </w:tcBorders>
            <w:shd w:val="clear" w:color="auto" w:fill="auto"/>
          </w:tcPr>
          <w:p w14:paraId="092A5B34" w14:textId="77777777" w:rsidR="00906D21" w:rsidRPr="00C227C9" w:rsidRDefault="00906D21" w:rsidP="00906D21">
            <w:pPr>
              <w:widowControl/>
              <w:suppressLineNumbers/>
              <w:autoSpaceDE/>
              <w:snapToGrid w:val="0"/>
              <w:jc w:val="center"/>
              <w:rPr>
                <w:rFonts w:ascii="Times New Roman" w:eastAsia="Times New Roman" w:hAnsi="Times New Roman" w:cs="Times New Roman"/>
                <w:szCs w:val="20"/>
                <w:lang w:eastAsia="ar-SA" w:bidi="ar-SA"/>
              </w:rPr>
            </w:pPr>
            <w:bookmarkStart w:id="64" w:name="_Hlk511295711"/>
            <w:r w:rsidRPr="00C227C9">
              <w:rPr>
                <w:rFonts w:ascii="Times New Roman" w:eastAsia="Times New Roman" w:hAnsi="Times New Roman" w:cs="Times New Roman"/>
                <w:bCs/>
                <w:sz w:val="24"/>
                <w:lang w:eastAsia="ar-SA" w:bidi="ar-SA"/>
              </w:rPr>
              <w:t>1</w:t>
            </w:r>
          </w:p>
        </w:tc>
        <w:tc>
          <w:tcPr>
            <w:tcW w:w="5923" w:type="dxa"/>
            <w:tcBorders>
              <w:top w:val="single" w:sz="1" w:space="0" w:color="000000"/>
              <w:left w:val="single" w:sz="1" w:space="0" w:color="000000"/>
              <w:bottom w:val="single" w:sz="1" w:space="0" w:color="000000"/>
            </w:tcBorders>
            <w:shd w:val="clear" w:color="auto" w:fill="auto"/>
          </w:tcPr>
          <w:p w14:paraId="38F988A6" w14:textId="77777777" w:rsidR="00906D21" w:rsidRPr="00C227C9" w:rsidRDefault="00906D21" w:rsidP="00906D21">
            <w:pPr>
              <w:widowControl/>
              <w:suppressAutoHyphens w:val="0"/>
              <w:rPr>
                <w:rFonts w:ascii="Times New Roman" w:eastAsia="Calibri" w:hAnsi="Times New Roman" w:cs="Times New Roman"/>
                <w:szCs w:val="20"/>
                <w:lang w:bidi="ar-SA"/>
              </w:rPr>
            </w:pPr>
            <w:r w:rsidRPr="00C227C9">
              <w:rPr>
                <w:rFonts w:ascii="Times New Roman" w:eastAsia="Calibri" w:hAnsi="Times New Roman" w:cs="Times New Roman"/>
                <w:bCs/>
                <w:sz w:val="24"/>
                <w:lang w:bidi="ar-SA"/>
              </w:rPr>
              <w:t xml:space="preserve">Минимальный размер земельного участка </w:t>
            </w:r>
            <w:r w:rsidRPr="00C227C9">
              <w:rPr>
                <w:rFonts w:ascii="Times New Roman" w:eastAsia="Calibri" w:hAnsi="Times New Roman" w:cs="Times New Roman"/>
                <w:sz w:val="24"/>
                <w:lang w:eastAsia="en-US" w:bidi="ar-SA"/>
              </w:rPr>
              <w:t xml:space="preserve">(включая площадь застройки) </w:t>
            </w:r>
          </w:p>
        </w:tc>
        <w:tc>
          <w:tcPr>
            <w:tcW w:w="851" w:type="dxa"/>
            <w:tcBorders>
              <w:top w:val="single" w:sz="1" w:space="0" w:color="000000"/>
              <w:left w:val="single" w:sz="1" w:space="0" w:color="000000"/>
              <w:bottom w:val="single" w:sz="1" w:space="0" w:color="000000"/>
            </w:tcBorders>
            <w:shd w:val="clear" w:color="auto" w:fill="auto"/>
          </w:tcPr>
          <w:p w14:paraId="57FC08F7" w14:textId="77777777" w:rsidR="00906D21" w:rsidRPr="00C227C9" w:rsidRDefault="00906D21" w:rsidP="00906D21">
            <w:pPr>
              <w:widowControl/>
              <w:suppressLineNumbers/>
              <w:autoSpaceDE/>
              <w:snapToGrid w:val="0"/>
              <w:jc w:val="center"/>
              <w:rPr>
                <w:rFonts w:ascii="Times New Roman" w:eastAsia="Times New Roman" w:hAnsi="Times New Roman" w:cs="Times New Roman"/>
                <w:szCs w:val="20"/>
                <w:vertAlign w:val="superscript"/>
                <w:lang w:eastAsia="ar-SA" w:bidi="ar-SA"/>
              </w:rPr>
            </w:pPr>
            <w:r w:rsidRPr="00C227C9">
              <w:rPr>
                <w:rFonts w:ascii="Times New Roman" w:eastAsia="Arial" w:hAnsi="Times New Roman" w:cs="Times New Roman"/>
                <w:spacing w:val="-4"/>
                <w:sz w:val="24"/>
                <w:shd w:val="clear" w:color="auto" w:fill="FFFFFF"/>
                <w:lang w:eastAsia="ar-SA"/>
              </w:rPr>
              <w:t>м</w:t>
            </w:r>
            <w:r w:rsidRPr="00C227C9">
              <w:rPr>
                <w:rFonts w:ascii="Times New Roman" w:eastAsia="Arial" w:hAnsi="Times New Roman" w:cs="Times New Roman"/>
                <w:spacing w:val="-4"/>
                <w:sz w:val="24"/>
                <w:shd w:val="clear" w:color="auto" w:fill="FFFFFF"/>
                <w:vertAlign w:val="superscript"/>
                <w:lang w:eastAsia="ar-SA"/>
              </w:rPr>
              <w:t>2</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14:paraId="7AF0E290" w14:textId="77777777" w:rsidR="00906D21" w:rsidRPr="00C227C9" w:rsidRDefault="00906D21" w:rsidP="00906D21">
            <w:pPr>
              <w:widowControl/>
              <w:suppressLineNumbers/>
              <w:autoSpaceDE/>
              <w:snapToGrid w:val="0"/>
              <w:jc w:val="center"/>
              <w:rPr>
                <w:rFonts w:ascii="Times New Roman" w:eastAsia="Times New Roman" w:hAnsi="Times New Roman" w:cs="Times New Roman"/>
                <w:strike/>
                <w:color w:val="FF0000"/>
                <w:szCs w:val="20"/>
                <w:lang w:eastAsia="ar-SA" w:bidi="ar-SA"/>
              </w:rPr>
            </w:pPr>
            <w:r w:rsidRPr="00C227C9">
              <w:rPr>
                <w:rFonts w:ascii="Times New Roman" w:eastAsia="Times New Roman" w:hAnsi="Times New Roman" w:cs="Times New Roman"/>
                <w:sz w:val="24"/>
                <w:lang w:eastAsia="en-US" w:bidi="ar-SA"/>
              </w:rPr>
              <w:t>40</w:t>
            </w:r>
            <w:r w:rsidRPr="00C227C9">
              <w:rPr>
                <w:rFonts w:ascii="Times New Roman" w:eastAsia="Calibri" w:hAnsi="Times New Roman" w:cs="Times New Roman"/>
                <w:sz w:val="24"/>
                <w:lang w:eastAsia="en-US" w:bidi="ar-SA"/>
              </w:rPr>
              <w:t>0</w:t>
            </w:r>
          </w:p>
        </w:tc>
      </w:tr>
      <w:tr w:rsidR="00906D21" w:rsidRPr="00906D21" w14:paraId="61B65DB9" w14:textId="77777777" w:rsidTr="00B716A1">
        <w:tc>
          <w:tcPr>
            <w:tcW w:w="825" w:type="dxa"/>
            <w:tcBorders>
              <w:left w:val="single" w:sz="1" w:space="0" w:color="000000"/>
              <w:bottom w:val="single" w:sz="1" w:space="0" w:color="000000"/>
            </w:tcBorders>
            <w:shd w:val="clear" w:color="auto" w:fill="auto"/>
          </w:tcPr>
          <w:p w14:paraId="151C8A45" w14:textId="77777777" w:rsidR="00906D21" w:rsidRPr="00C227C9" w:rsidRDefault="00906D21" w:rsidP="00906D21">
            <w:pPr>
              <w:widowControl/>
              <w:suppressLineNumbers/>
              <w:autoSpaceDE/>
              <w:snapToGrid w:val="0"/>
              <w:jc w:val="center"/>
              <w:rPr>
                <w:rFonts w:ascii="Times New Roman" w:eastAsia="Times New Roman" w:hAnsi="Times New Roman" w:cs="Times New Roman"/>
                <w:szCs w:val="20"/>
                <w:lang w:eastAsia="ar-SA" w:bidi="ar-SA"/>
              </w:rPr>
            </w:pPr>
            <w:r w:rsidRPr="00C227C9">
              <w:rPr>
                <w:rFonts w:ascii="Times New Roman" w:eastAsia="Times New Roman" w:hAnsi="Times New Roman" w:cs="Times New Roman"/>
                <w:bCs/>
                <w:sz w:val="24"/>
                <w:lang w:eastAsia="ar-SA" w:bidi="ar-SA"/>
              </w:rPr>
              <w:t>2</w:t>
            </w:r>
          </w:p>
        </w:tc>
        <w:tc>
          <w:tcPr>
            <w:tcW w:w="5923" w:type="dxa"/>
            <w:tcBorders>
              <w:left w:val="single" w:sz="1" w:space="0" w:color="000000"/>
              <w:bottom w:val="single" w:sz="1" w:space="0" w:color="000000"/>
            </w:tcBorders>
            <w:shd w:val="clear" w:color="auto" w:fill="auto"/>
          </w:tcPr>
          <w:p w14:paraId="02F145CC" w14:textId="77777777" w:rsidR="00906D21" w:rsidRPr="00C227C9" w:rsidRDefault="00906D21" w:rsidP="00906D21">
            <w:pPr>
              <w:widowControl/>
              <w:suppressAutoHyphens w:val="0"/>
              <w:rPr>
                <w:rFonts w:ascii="Times New Roman" w:eastAsia="Calibri" w:hAnsi="Times New Roman" w:cs="Times New Roman"/>
                <w:szCs w:val="20"/>
                <w:lang w:bidi="ar-SA"/>
              </w:rPr>
            </w:pPr>
            <w:r w:rsidRPr="00C227C9">
              <w:rPr>
                <w:rFonts w:ascii="Times New Roman" w:eastAsia="Calibri" w:hAnsi="Times New Roman" w:cs="Times New Roman"/>
                <w:bCs/>
                <w:sz w:val="24"/>
                <w:lang w:bidi="ar-SA"/>
              </w:rPr>
              <w:t xml:space="preserve">Максимальный размер земельного участка </w:t>
            </w:r>
            <w:r w:rsidRPr="00C227C9">
              <w:rPr>
                <w:rFonts w:ascii="Times New Roman" w:eastAsia="Calibri" w:hAnsi="Times New Roman" w:cs="Times New Roman"/>
                <w:sz w:val="24"/>
                <w:lang w:eastAsia="en-US" w:bidi="ar-SA"/>
              </w:rPr>
              <w:t xml:space="preserve">(включая площадь застройки) </w:t>
            </w:r>
          </w:p>
        </w:tc>
        <w:tc>
          <w:tcPr>
            <w:tcW w:w="851" w:type="dxa"/>
            <w:tcBorders>
              <w:left w:val="single" w:sz="1" w:space="0" w:color="000000"/>
              <w:bottom w:val="single" w:sz="1" w:space="0" w:color="000000"/>
            </w:tcBorders>
            <w:shd w:val="clear" w:color="auto" w:fill="auto"/>
          </w:tcPr>
          <w:p w14:paraId="7D0F5695" w14:textId="77777777" w:rsidR="00906D21" w:rsidRPr="00C227C9" w:rsidRDefault="00906D21" w:rsidP="00906D21">
            <w:pPr>
              <w:widowControl/>
              <w:suppressLineNumbers/>
              <w:autoSpaceDE/>
              <w:snapToGrid w:val="0"/>
              <w:jc w:val="center"/>
              <w:rPr>
                <w:rFonts w:ascii="Times New Roman" w:eastAsia="Times New Roman" w:hAnsi="Times New Roman" w:cs="Times New Roman"/>
                <w:szCs w:val="20"/>
                <w:lang w:eastAsia="ar-SA" w:bidi="ar-SA"/>
              </w:rPr>
            </w:pPr>
            <w:r w:rsidRPr="00C227C9">
              <w:rPr>
                <w:rFonts w:ascii="Times New Roman" w:eastAsia="Arial" w:hAnsi="Times New Roman" w:cs="Times New Roman"/>
                <w:spacing w:val="-4"/>
                <w:sz w:val="24"/>
                <w:shd w:val="clear" w:color="auto" w:fill="FFFFFF"/>
                <w:lang w:eastAsia="ar-SA"/>
              </w:rPr>
              <w:t>м</w:t>
            </w:r>
            <w:r w:rsidRPr="00C227C9">
              <w:rPr>
                <w:rFonts w:ascii="Times New Roman" w:eastAsia="Arial" w:hAnsi="Times New Roman" w:cs="Times New Roman"/>
                <w:spacing w:val="-4"/>
                <w:sz w:val="24"/>
                <w:shd w:val="clear" w:color="auto" w:fill="FFFFFF"/>
                <w:vertAlign w:val="superscript"/>
                <w:lang w:eastAsia="ar-SA"/>
              </w:rPr>
              <w:t>2</w:t>
            </w:r>
          </w:p>
        </w:tc>
        <w:tc>
          <w:tcPr>
            <w:tcW w:w="1559" w:type="dxa"/>
            <w:tcBorders>
              <w:left w:val="single" w:sz="1" w:space="0" w:color="000000"/>
              <w:bottom w:val="single" w:sz="1" w:space="0" w:color="000000"/>
              <w:right w:val="single" w:sz="1" w:space="0" w:color="000000"/>
            </w:tcBorders>
            <w:shd w:val="clear" w:color="auto" w:fill="auto"/>
          </w:tcPr>
          <w:p w14:paraId="50798A2A" w14:textId="77777777" w:rsidR="00906D21" w:rsidRPr="00C227C9" w:rsidRDefault="00906D21" w:rsidP="00906D21">
            <w:pPr>
              <w:widowControl/>
              <w:suppressLineNumbers/>
              <w:autoSpaceDE/>
              <w:snapToGrid w:val="0"/>
              <w:jc w:val="center"/>
              <w:rPr>
                <w:rFonts w:ascii="Times New Roman" w:eastAsia="Times New Roman" w:hAnsi="Times New Roman" w:cs="Times New Roman"/>
                <w:strike/>
                <w:color w:val="FF0000"/>
                <w:szCs w:val="20"/>
                <w:lang w:eastAsia="ar-SA" w:bidi="ar-SA"/>
              </w:rPr>
            </w:pPr>
            <w:r w:rsidRPr="00C227C9">
              <w:rPr>
                <w:rFonts w:ascii="Times New Roman" w:eastAsia="Times New Roman" w:hAnsi="Times New Roman" w:cs="Times New Roman"/>
                <w:sz w:val="24"/>
                <w:lang w:eastAsia="en-US" w:bidi="ar-SA"/>
              </w:rPr>
              <w:t>1500</w:t>
            </w:r>
          </w:p>
        </w:tc>
      </w:tr>
      <w:tr w:rsidR="00906D21" w:rsidRPr="00906D21" w14:paraId="43F310E5" w14:textId="77777777" w:rsidTr="00B716A1">
        <w:tc>
          <w:tcPr>
            <w:tcW w:w="825" w:type="dxa"/>
            <w:tcBorders>
              <w:left w:val="single" w:sz="1" w:space="0" w:color="000000"/>
              <w:bottom w:val="single" w:sz="1" w:space="0" w:color="000000"/>
            </w:tcBorders>
            <w:shd w:val="clear" w:color="auto" w:fill="auto"/>
          </w:tcPr>
          <w:p w14:paraId="2C3674B3" w14:textId="77777777" w:rsidR="00906D21" w:rsidRPr="00C227C9" w:rsidRDefault="00C227C9" w:rsidP="00906D21">
            <w:pPr>
              <w:widowControl/>
              <w:suppressLineNumbers/>
              <w:autoSpaceDE/>
              <w:snapToGrid w:val="0"/>
              <w:jc w:val="center"/>
              <w:rPr>
                <w:rFonts w:ascii="Times New Roman" w:eastAsia="Times New Roman" w:hAnsi="Times New Roman" w:cs="Times New Roman"/>
                <w:bCs/>
                <w:sz w:val="24"/>
                <w:lang w:eastAsia="ar-SA" w:bidi="ar-SA"/>
              </w:rPr>
            </w:pPr>
            <w:r w:rsidRPr="00C227C9">
              <w:rPr>
                <w:rFonts w:ascii="Times New Roman" w:eastAsia="Times New Roman" w:hAnsi="Times New Roman" w:cs="Times New Roman"/>
                <w:bCs/>
                <w:sz w:val="24"/>
                <w:lang w:eastAsia="ar-SA" w:bidi="ar-SA"/>
              </w:rPr>
              <w:t>3</w:t>
            </w:r>
          </w:p>
        </w:tc>
        <w:tc>
          <w:tcPr>
            <w:tcW w:w="5923" w:type="dxa"/>
            <w:tcBorders>
              <w:left w:val="single" w:sz="1" w:space="0" w:color="000000"/>
              <w:bottom w:val="single" w:sz="1" w:space="0" w:color="000000"/>
            </w:tcBorders>
            <w:shd w:val="clear" w:color="auto" w:fill="auto"/>
          </w:tcPr>
          <w:p w14:paraId="4027BF7C" w14:textId="77777777" w:rsidR="00906D21" w:rsidRPr="00C227C9" w:rsidRDefault="00C227C9" w:rsidP="00906D21">
            <w:pPr>
              <w:widowControl/>
              <w:suppressAutoHyphens w:val="0"/>
              <w:rPr>
                <w:rFonts w:ascii="Times New Roman" w:eastAsia="Calibri" w:hAnsi="Times New Roman" w:cs="Times New Roman"/>
                <w:bCs/>
                <w:sz w:val="24"/>
                <w:lang w:bidi="ar-SA"/>
              </w:rPr>
            </w:pPr>
            <w:r w:rsidRPr="00C227C9">
              <w:rPr>
                <w:rFonts w:ascii="Times New Roman" w:eastAsia="Times New Roman" w:hAnsi="Times New Roman" w:cs="Times New Roman"/>
                <w:bCs/>
                <w:sz w:val="24"/>
                <w:lang w:eastAsia="ar-SA" w:bidi="ar-SA"/>
              </w:rPr>
              <w:t>Минимальные размеры земельных участков для объектов электросетевого хозяйства</w:t>
            </w:r>
          </w:p>
        </w:tc>
        <w:tc>
          <w:tcPr>
            <w:tcW w:w="851" w:type="dxa"/>
            <w:tcBorders>
              <w:left w:val="single" w:sz="1" w:space="0" w:color="000000"/>
              <w:bottom w:val="single" w:sz="1" w:space="0" w:color="000000"/>
            </w:tcBorders>
            <w:shd w:val="clear" w:color="auto" w:fill="auto"/>
          </w:tcPr>
          <w:p w14:paraId="4FE9C453" w14:textId="77777777" w:rsidR="00906D21" w:rsidRPr="00C227C9" w:rsidRDefault="00906D21" w:rsidP="00906D21">
            <w:pPr>
              <w:widowControl/>
              <w:suppressAutoHyphens w:val="0"/>
              <w:autoSpaceDE/>
              <w:jc w:val="center"/>
              <w:rPr>
                <w:rFonts w:ascii="Calibri" w:eastAsia="Calibri" w:hAnsi="Calibri" w:cs="Arial"/>
                <w:szCs w:val="20"/>
                <w:lang w:bidi="ar-SA"/>
              </w:rPr>
            </w:pPr>
            <w:r w:rsidRPr="00C227C9">
              <w:rPr>
                <w:rFonts w:ascii="Times New Roman" w:eastAsia="Arial" w:hAnsi="Times New Roman" w:cs="Times New Roman"/>
                <w:spacing w:val="-4"/>
                <w:sz w:val="24"/>
                <w:shd w:val="clear" w:color="auto" w:fill="FFFFFF"/>
              </w:rPr>
              <w:t>м</w:t>
            </w:r>
            <w:r w:rsidRPr="00C227C9">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561D7A8B" w14:textId="77777777" w:rsidR="00906D21" w:rsidRPr="00C227C9" w:rsidRDefault="00906D21" w:rsidP="00906D21">
            <w:pPr>
              <w:widowControl/>
              <w:suppressLineNumbers/>
              <w:autoSpaceDE/>
              <w:snapToGrid w:val="0"/>
              <w:jc w:val="center"/>
              <w:rPr>
                <w:rFonts w:ascii="Times New Roman" w:eastAsia="Times New Roman" w:hAnsi="Times New Roman" w:cs="Times New Roman"/>
                <w:bCs/>
                <w:sz w:val="24"/>
                <w:lang w:eastAsia="ar-SA" w:bidi="ar-SA"/>
              </w:rPr>
            </w:pPr>
            <w:r w:rsidRPr="00C227C9">
              <w:rPr>
                <w:rFonts w:ascii="Times New Roman" w:eastAsia="Times New Roman" w:hAnsi="Times New Roman" w:cs="Times New Roman"/>
                <w:bCs/>
                <w:sz w:val="24"/>
                <w:lang w:eastAsia="ar-SA" w:bidi="ar-SA"/>
              </w:rPr>
              <w:t>50</w:t>
            </w:r>
          </w:p>
        </w:tc>
      </w:tr>
      <w:tr w:rsidR="00906D21" w:rsidRPr="00906D21" w14:paraId="4A4E2EF2" w14:textId="77777777" w:rsidTr="00B716A1">
        <w:tc>
          <w:tcPr>
            <w:tcW w:w="825" w:type="dxa"/>
            <w:tcBorders>
              <w:left w:val="single" w:sz="1" w:space="0" w:color="000000"/>
              <w:bottom w:val="single" w:sz="1" w:space="0" w:color="000000"/>
            </w:tcBorders>
            <w:shd w:val="clear" w:color="auto" w:fill="auto"/>
          </w:tcPr>
          <w:p w14:paraId="5EDBF855" w14:textId="77777777" w:rsidR="00906D21" w:rsidRPr="00C227C9" w:rsidRDefault="00C227C9" w:rsidP="00906D21">
            <w:pPr>
              <w:widowControl/>
              <w:suppressLineNumbers/>
              <w:autoSpaceDE/>
              <w:snapToGrid w:val="0"/>
              <w:jc w:val="center"/>
              <w:rPr>
                <w:rFonts w:ascii="Times New Roman" w:eastAsia="Times New Roman" w:hAnsi="Times New Roman" w:cs="Times New Roman"/>
                <w:bCs/>
                <w:sz w:val="24"/>
                <w:lang w:eastAsia="ar-SA" w:bidi="ar-SA"/>
              </w:rPr>
            </w:pPr>
            <w:r w:rsidRPr="00C227C9">
              <w:rPr>
                <w:rFonts w:ascii="Times New Roman" w:eastAsia="Times New Roman" w:hAnsi="Times New Roman" w:cs="Times New Roman"/>
                <w:bCs/>
                <w:sz w:val="24"/>
                <w:lang w:eastAsia="ar-SA" w:bidi="ar-SA"/>
              </w:rPr>
              <w:t>4</w:t>
            </w:r>
          </w:p>
        </w:tc>
        <w:tc>
          <w:tcPr>
            <w:tcW w:w="5923" w:type="dxa"/>
            <w:tcBorders>
              <w:left w:val="single" w:sz="1" w:space="0" w:color="000000"/>
              <w:bottom w:val="single" w:sz="1" w:space="0" w:color="000000"/>
            </w:tcBorders>
            <w:shd w:val="clear" w:color="auto" w:fill="auto"/>
          </w:tcPr>
          <w:p w14:paraId="37D2B83C" w14:textId="77777777" w:rsidR="00906D21" w:rsidRPr="00C227C9" w:rsidRDefault="00C227C9" w:rsidP="00906D21">
            <w:pPr>
              <w:widowControl/>
              <w:suppressAutoHyphens w:val="0"/>
              <w:rPr>
                <w:rFonts w:ascii="Times New Roman" w:eastAsia="Calibri" w:hAnsi="Times New Roman" w:cs="Times New Roman"/>
                <w:bCs/>
                <w:sz w:val="24"/>
                <w:lang w:bidi="ar-SA"/>
              </w:rPr>
            </w:pPr>
            <w:r w:rsidRPr="00C227C9">
              <w:rPr>
                <w:rFonts w:ascii="Times New Roman" w:eastAsia="Times New Roman" w:hAnsi="Times New Roman" w:cs="Times New Roman"/>
                <w:bCs/>
                <w:sz w:val="24"/>
                <w:lang w:eastAsia="ar-SA" w:bidi="ar-SA"/>
              </w:rPr>
              <w:t>Максимальные размеры земельных участков для объектов электросетевого хозяйства</w:t>
            </w:r>
          </w:p>
        </w:tc>
        <w:tc>
          <w:tcPr>
            <w:tcW w:w="851" w:type="dxa"/>
            <w:tcBorders>
              <w:left w:val="single" w:sz="1" w:space="0" w:color="000000"/>
              <w:bottom w:val="single" w:sz="1" w:space="0" w:color="000000"/>
            </w:tcBorders>
            <w:shd w:val="clear" w:color="auto" w:fill="auto"/>
          </w:tcPr>
          <w:p w14:paraId="29F2AA18" w14:textId="77777777" w:rsidR="00906D21" w:rsidRPr="00C227C9" w:rsidRDefault="00906D21" w:rsidP="00906D21">
            <w:pPr>
              <w:widowControl/>
              <w:suppressAutoHyphens w:val="0"/>
              <w:autoSpaceDE/>
              <w:jc w:val="center"/>
              <w:rPr>
                <w:rFonts w:ascii="Calibri" w:eastAsia="Calibri" w:hAnsi="Calibri" w:cs="Arial"/>
                <w:szCs w:val="20"/>
                <w:lang w:bidi="ar-SA"/>
              </w:rPr>
            </w:pPr>
            <w:r w:rsidRPr="00C227C9">
              <w:rPr>
                <w:rFonts w:ascii="Times New Roman" w:eastAsia="Arial" w:hAnsi="Times New Roman" w:cs="Times New Roman"/>
                <w:spacing w:val="-4"/>
                <w:sz w:val="24"/>
                <w:shd w:val="clear" w:color="auto" w:fill="FFFFFF"/>
              </w:rPr>
              <w:t>м</w:t>
            </w:r>
            <w:r w:rsidRPr="00C227C9">
              <w:rPr>
                <w:rFonts w:ascii="Times New Roman" w:eastAsia="Arial" w:hAnsi="Times New Roman" w:cs="Times New Roman"/>
                <w:spacing w:val="-4"/>
                <w:sz w:val="24"/>
                <w:shd w:val="clear" w:color="auto" w:fill="FFFFFF"/>
                <w:vertAlign w:val="superscript"/>
              </w:rPr>
              <w:t>2</w:t>
            </w:r>
          </w:p>
        </w:tc>
        <w:tc>
          <w:tcPr>
            <w:tcW w:w="1559" w:type="dxa"/>
            <w:tcBorders>
              <w:left w:val="single" w:sz="1" w:space="0" w:color="000000"/>
              <w:bottom w:val="single" w:sz="1" w:space="0" w:color="000000"/>
              <w:right w:val="single" w:sz="1" w:space="0" w:color="000000"/>
            </w:tcBorders>
            <w:shd w:val="clear" w:color="auto" w:fill="auto"/>
          </w:tcPr>
          <w:p w14:paraId="5D741B75" w14:textId="77777777" w:rsidR="00906D21" w:rsidRPr="00C227C9" w:rsidRDefault="00C227C9" w:rsidP="00906D21">
            <w:pPr>
              <w:widowControl/>
              <w:suppressLineNumbers/>
              <w:autoSpaceDE/>
              <w:snapToGrid w:val="0"/>
              <w:jc w:val="center"/>
              <w:rPr>
                <w:rFonts w:ascii="Times New Roman" w:eastAsia="Times New Roman" w:hAnsi="Times New Roman" w:cs="Times New Roman"/>
                <w:bCs/>
                <w:sz w:val="24"/>
                <w:lang w:eastAsia="ar-SA" w:bidi="ar-SA"/>
              </w:rPr>
            </w:pPr>
            <w:r w:rsidRPr="00C227C9">
              <w:rPr>
                <w:rFonts w:ascii="Times New Roman" w:eastAsia="Times New Roman" w:hAnsi="Times New Roman" w:cs="Times New Roman"/>
                <w:bCs/>
                <w:sz w:val="24"/>
                <w:lang w:eastAsia="ar-SA" w:bidi="ar-SA"/>
              </w:rPr>
              <w:t>2</w:t>
            </w:r>
            <w:r w:rsidR="00906D21" w:rsidRPr="00C227C9">
              <w:rPr>
                <w:rFonts w:ascii="Times New Roman" w:eastAsia="Times New Roman" w:hAnsi="Times New Roman" w:cs="Times New Roman"/>
                <w:bCs/>
                <w:sz w:val="24"/>
                <w:lang w:eastAsia="ar-SA" w:bidi="ar-SA"/>
              </w:rPr>
              <w:t>50</w:t>
            </w:r>
          </w:p>
        </w:tc>
      </w:tr>
      <w:tr w:rsidR="00906D21" w:rsidRPr="00906D21" w14:paraId="27820678" w14:textId="77777777" w:rsidTr="00B716A1">
        <w:tc>
          <w:tcPr>
            <w:tcW w:w="9158" w:type="dxa"/>
            <w:gridSpan w:val="4"/>
            <w:tcBorders>
              <w:left w:val="single" w:sz="1" w:space="0" w:color="000000"/>
              <w:bottom w:val="single" w:sz="1" w:space="0" w:color="000000"/>
              <w:right w:val="single" w:sz="1" w:space="0" w:color="000000"/>
            </w:tcBorders>
            <w:shd w:val="clear" w:color="auto" w:fill="auto"/>
          </w:tcPr>
          <w:p w14:paraId="346BD2C8" w14:textId="77777777" w:rsidR="00906D21" w:rsidRPr="00C227C9" w:rsidRDefault="00906D21" w:rsidP="00906D21">
            <w:pPr>
              <w:shd w:val="clear" w:color="auto" w:fill="FFFFFF"/>
              <w:tabs>
                <w:tab w:val="left" w:pos="547"/>
              </w:tabs>
              <w:suppressAutoHyphens w:val="0"/>
              <w:autoSpaceDN w:val="0"/>
              <w:adjustRightInd w:val="0"/>
              <w:ind w:firstLine="851"/>
              <w:jc w:val="both"/>
              <w:rPr>
                <w:rFonts w:ascii="Calibri" w:eastAsia="Calibri" w:hAnsi="Calibri" w:cs="Arial"/>
                <w:bCs/>
                <w:sz w:val="24"/>
                <w:lang w:bidi="ar-SA"/>
              </w:rPr>
            </w:pPr>
            <w:r w:rsidRPr="00C227C9">
              <w:rPr>
                <w:rFonts w:ascii="Times New Roman" w:eastAsia="Calibri" w:hAnsi="Times New Roman" w:cs="Times New Roman"/>
                <w:spacing w:val="-4"/>
                <w:sz w:val="24"/>
                <w:lang w:eastAsia="en-US" w:bidi="ar-SA"/>
              </w:rPr>
              <w:t>Минимальные отступы от границ земельных участков в целях определения мест допустимого размещения зданий, строений и сооружений:</w:t>
            </w:r>
          </w:p>
        </w:tc>
      </w:tr>
      <w:tr w:rsidR="00906D21" w:rsidRPr="00906D21" w14:paraId="759EDB16" w14:textId="77777777" w:rsidTr="00B716A1">
        <w:tc>
          <w:tcPr>
            <w:tcW w:w="825" w:type="dxa"/>
            <w:tcBorders>
              <w:left w:val="single" w:sz="1" w:space="0" w:color="000000"/>
              <w:bottom w:val="single" w:sz="1" w:space="0" w:color="000000"/>
            </w:tcBorders>
            <w:shd w:val="clear" w:color="auto" w:fill="auto"/>
          </w:tcPr>
          <w:p w14:paraId="423EEBD5" w14:textId="77777777" w:rsidR="00906D21" w:rsidRPr="00C227C9" w:rsidRDefault="00C227C9" w:rsidP="00906D21">
            <w:pPr>
              <w:widowControl/>
              <w:suppressLineNumbers/>
              <w:autoSpaceDE/>
              <w:snapToGrid w:val="0"/>
              <w:jc w:val="center"/>
              <w:rPr>
                <w:rFonts w:ascii="Times New Roman" w:eastAsia="Times New Roman" w:hAnsi="Times New Roman" w:cs="Times New Roman"/>
                <w:szCs w:val="20"/>
                <w:lang w:eastAsia="ar-SA" w:bidi="ar-SA"/>
              </w:rPr>
            </w:pPr>
            <w:r w:rsidRPr="00C227C9">
              <w:rPr>
                <w:rFonts w:ascii="Times New Roman" w:eastAsia="Times New Roman" w:hAnsi="Times New Roman" w:cs="Times New Roman"/>
                <w:bCs/>
                <w:sz w:val="24"/>
                <w:lang w:eastAsia="ar-SA" w:bidi="ar-SA"/>
              </w:rPr>
              <w:t>5</w:t>
            </w:r>
          </w:p>
        </w:tc>
        <w:tc>
          <w:tcPr>
            <w:tcW w:w="5923" w:type="dxa"/>
            <w:tcBorders>
              <w:left w:val="single" w:sz="1" w:space="0" w:color="000000"/>
              <w:bottom w:val="single" w:sz="1" w:space="0" w:color="000000"/>
            </w:tcBorders>
            <w:shd w:val="clear" w:color="auto" w:fill="auto"/>
          </w:tcPr>
          <w:p w14:paraId="02EA13BD" w14:textId="77777777" w:rsidR="00906D21" w:rsidRPr="00C227C9" w:rsidRDefault="00906D21" w:rsidP="00906D21">
            <w:pPr>
              <w:widowControl/>
              <w:suppressAutoHyphens w:val="0"/>
              <w:rPr>
                <w:rFonts w:ascii="Times New Roman" w:eastAsia="Calibri" w:hAnsi="Times New Roman" w:cs="Times New Roman"/>
                <w:szCs w:val="20"/>
                <w:lang w:bidi="ar-SA"/>
              </w:rPr>
            </w:pPr>
            <w:r w:rsidRPr="00C227C9">
              <w:rPr>
                <w:rFonts w:ascii="Times New Roman" w:eastAsia="Calibri" w:hAnsi="Times New Roman" w:cs="Times New Roman"/>
                <w:spacing w:val="-4"/>
                <w:sz w:val="24"/>
                <w:lang w:eastAsia="en-US" w:bidi="ar-SA"/>
              </w:rPr>
              <w:t xml:space="preserve">Минимальный </w:t>
            </w:r>
            <w:r w:rsidR="009540FC" w:rsidRPr="00C227C9">
              <w:rPr>
                <w:rFonts w:ascii="Times New Roman" w:eastAsia="Calibri" w:hAnsi="Times New Roman" w:cs="Times New Roman"/>
                <w:spacing w:val="-4"/>
                <w:sz w:val="24"/>
                <w:lang w:eastAsia="en-US" w:bidi="ar-SA"/>
              </w:rPr>
              <w:t>расстояние</w:t>
            </w:r>
            <w:r w:rsidRPr="00C227C9">
              <w:rPr>
                <w:rFonts w:ascii="Times New Roman" w:eastAsia="Calibri" w:hAnsi="Times New Roman" w:cs="Times New Roman"/>
                <w:spacing w:val="-4"/>
                <w:sz w:val="24"/>
                <w:lang w:eastAsia="en-US" w:bidi="ar-SA"/>
              </w:rPr>
              <w:t xml:space="preserve"> </w:t>
            </w:r>
            <w:r w:rsidR="009540FC" w:rsidRPr="00C227C9">
              <w:rPr>
                <w:rFonts w:ascii="Times New Roman" w:eastAsia="Arial" w:hAnsi="Times New Roman" w:cs="Times New Roman"/>
                <w:sz w:val="24"/>
                <w:shd w:val="clear" w:color="auto" w:fill="FFFFFF"/>
                <w:lang w:eastAsia="en-US" w:bidi="ar-SA"/>
              </w:rPr>
              <w:t>от жилого строения или жилого дома до красной линии улиц</w:t>
            </w:r>
            <w:r w:rsidR="009540FC" w:rsidRPr="00C227C9">
              <w:rPr>
                <w:rFonts w:ascii="Times New Roman" w:eastAsia="Arial" w:hAnsi="Times New Roman" w:cs="Times New Roman"/>
                <w:spacing w:val="-4"/>
                <w:sz w:val="24"/>
                <w:shd w:val="clear" w:color="auto" w:fill="FFFFFF"/>
                <w:lang w:eastAsia="en-US" w:bidi="ar-SA"/>
              </w:rPr>
              <w:t xml:space="preserve"> </w:t>
            </w:r>
          </w:p>
        </w:tc>
        <w:tc>
          <w:tcPr>
            <w:tcW w:w="851" w:type="dxa"/>
            <w:tcBorders>
              <w:left w:val="single" w:sz="1" w:space="0" w:color="000000"/>
              <w:bottom w:val="single" w:sz="1" w:space="0" w:color="000000"/>
            </w:tcBorders>
            <w:shd w:val="clear" w:color="auto" w:fill="auto"/>
          </w:tcPr>
          <w:p w14:paraId="6903E677" w14:textId="77777777" w:rsidR="00906D21" w:rsidRPr="00C227C9" w:rsidRDefault="00906D21" w:rsidP="00906D21">
            <w:pPr>
              <w:widowControl/>
              <w:suppressLineNumbers/>
              <w:autoSpaceDE/>
              <w:snapToGrid w:val="0"/>
              <w:jc w:val="center"/>
              <w:rPr>
                <w:rFonts w:ascii="Times New Roman" w:eastAsia="Times New Roman" w:hAnsi="Times New Roman" w:cs="Times New Roman"/>
                <w:szCs w:val="20"/>
                <w:lang w:eastAsia="ar-SA" w:bidi="ar-SA"/>
              </w:rPr>
            </w:pPr>
            <w:r w:rsidRPr="00C227C9">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55AD54E6" w14:textId="77777777" w:rsidR="00906D21" w:rsidRPr="00C227C9" w:rsidRDefault="00906D21" w:rsidP="00906D21">
            <w:pPr>
              <w:widowControl/>
              <w:suppressLineNumbers/>
              <w:autoSpaceDE/>
              <w:snapToGrid w:val="0"/>
              <w:jc w:val="center"/>
              <w:rPr>
                <w:rFonts w:ascii="Times New Roman" w:eastAsia="Times New Roman" w:hAnsi="Times New Roman" w:cs="Times New Roman"/>
                <w:szCs w:val="20"/>
                <w:lang w:eastAsia="ar-SA" w:bidi="ar-SA"/>
              </w:rPr>
            </w:pPr>
            <w:r w:rsidRPr="00C227C9">
              <w:rPr>
                <w:rFonts w:ascii="Times New Roman" w:eastAsia="Times New Roman" w:hAnsi="Times New Roman" w:cs="Times New Roman"/>
                <w:bCs/>
                <w:sz w:val="24"/>
                <w:lang w:eastAsia="ar-SA" w:bidi="ar-SA"/>
              </w:rPr>
              <w:t>5</w:t>
            </w:r>
          </w:p>
        </w:tc>
      </w:tr>
      <w:tr w:rsidR="009540FC" w:rsidRPr="00906D21" w14:paraId="1AB82CCE" w14:textId="77777777" w:rsidTr="00B716A1">
        <w:tc>
          <w:tcPr>
            <w:tcW w:w="825" w:type="dxa"/>
            <w:tcBorders>
              <w:left w:val="single" w:sz="1" w:space="0" w:color="000000"/>
              <w:bottom w:val="single" w:sz="1" w:space="0" w:color="000000"/>
            </w:tcBorders>
            <w:shd w:val="clear" w:color="auto" w:fill="auto"/>
          </w:tcPr>
          <w:p w14:paraId="6A47CB88" w14:textId="77777777" w:rsidR="009540FC" w:rsidRPr="00C227C9" w:rsidRDefault="00C227C9" w:rsidP="00906D21">
            <w:pPr>
              <w:widowControl/>
              <w:suppressLineNumbers/>
              <w:autoSpaceDE/>
              <w:snapToGrid w:val="0"/>
              <w:jc w:val="center"/>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6</w:t>
            </w:r>
          </w:p>
        </w:tc>
        <w:tc>
          <w:tcPr>
            <w:tcW w:w="5923" w:type="dxa"/>
            <w:tcBorders>
              <w:left w:val="single" w:sz="1" w:space="0" w:color="000000"/>
              <w:bottom w:val="single" w:sz="1" w:space="0" w:color="000000"/>
            </w:tcBorders>
            <w:shd w:val="clear" w:color="auto" w:fill="auto"/>
          </w:tcPr>
          <w:p w14:paraId="5F581A03" w14:textId="77777777" w:rsidR="009540FC" w:rsidRPr="00C227C9" w:rsidRDefault="009540FC" w:rsidP="00906D21">
            <w:pPr>
              <w:widowControl/>
              <w:suppressAutoHyphens w:val="0"/>
              <w:rPr>
                <w:rFonts w:ascii="Times New Roman" w:eastAsia="Calibri" w:hAnsi="Times New Roman" w:cs="Times New Roman"/>
                <w:spacing w:val="-4"/>
                <w:sz w:val="24"/>
                <w:lang w:eastAsia="en-US" w:bidi="ar-SA"/>
              </w:rPr>
            </w:pPr>
            <w:r w:rsidRPr="00C227C9">
              <w:rPr>
                <w:rFonts w:ascii="Times New Roman" w:eastAsia="Calibri" w:hAnsi="Times New Roman" w:cs="Times New Roman"/>
                <w:spacing w:val="-4"/>
                <w:sz w:val="24"/>
                <w:lang w:eastAsia="en-US" w:bidi="ar-SA"/>
              </w:rPr>
              <w:t xml:space="preserve">Минимальное расстояние от жилого строения или жилого дома до красной линии проездов </w:t>
            </w:r>
          </w:p>
        </w:tc>
        <w:tc>
          <w:tcPr>
            <w:tcW w:w="851" w:type="dxa"/>
            <w:tcBorders>
              <w:left w:val="single" w:sz="1" w:space="0" w:color="000000"/>
              <w:bottom w:val="single" w:sz="1" w:space="0" w:color="000000"/>
            </w:tcBorders>
            <w:shd w:val="clear" w:color="auto" w:fill="auto"/>
          </w:tcPr>
          <w:p w14:paraId="51EADDB9" w14:textId="77777777" w:rsidR="009540FC" w:rsidRPr="00C227C9" w:rsidRDefault="009540FC" w:rsidP="00906D21">
            <w:pPr>
              <w:widowControl/>
              <w:suppressLineNumbers/>
              <w:autoSpaceDE/>
              <w:snapToGrid w:val="0"/>
              <w:jc w:val="center"/>
              <w:rPr>
                <w:rFonts w:ascii="Times New Roman" w:eastAsia="Times New Roman" w:hAnsi="Times New Roman" w:cs="Times New Roman"/>
                <w:bCs/>
                <w:sz w:val="24"/>
                <w:lang w:eastAsia="ar-SA" w:bidi="ar-SA"/>
              </w:rPr>
            </w:pPr>
            <w:r w:rsidRPr="00C227C9">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3A48ECFB" w14:textId="77777777" w:rsidR="009540FC" w:rsidRPr="00C227C9" w:rsidRDefault="009540FC" w:rsidP="00906D21">
            <w:pPr>
              <w:widowControl/>
              <w:suppressLineNumbers/>
              <w:autoSpaceDE/>
              <w:snapToGrid w:val="0"/>
              <w:jc w:val="center"/>
              <w:rPr>
                <w:rFonts w:ascii="Times New Roman" w:eastAsia="Times New Roman" w:hAnsi="Times New Roman" w:cs="Times New Roman"/>
                <w:bCs/>
                <w:sz w:val="24"/>
                <w:lang w:eastAsia="ar-SA" w:bidi="ar-SA"/>
              </w:rPr>
            </w:pPr>
            <w:r w:rsidRPr="00C227C9">
              <w:rPr>
                <w:rFonts w:ascii="Times New Roman" w:eastAsia="Times New Roman" w:hAnsi="Times New Roman" w:cs="Times New Roman"/>
                <w:bCs/>
                <w:sz w:val="24"/>
                <w:lang w:eastAsia="ar-SA" w:bidi="ar-SA"/>
              </w:rPr>
              <w:t>3</w:t>
            </w:r>
          </w:p>
        </w:tc>
      </w:tr>
      <w:tr w:rsidR="00906D21" w:rsidRPr="00906D21" w14:paraId="1A47E854" w14:textId="77777777" w:rsidTr="00B716A1">
        <w:tc>
          <w:tcPr>
            <w:tcW w:w="825" w:type="dxa"/>
            <w:tcBorders>
              <w:left w:val="single" w:sz="1" w:space="0" w:color="000000"/>
              <w:bottom w:val="single" w:sz="1" w:space="0" w:color="000000"/>
            </w:tcBorders>
            <w:shd w:val="clear" w:color="auto" w:fill="auto"/>
          </w:tcPr>
          <w:p w14:paraId="269BA996" w14:textId="77777777" w:rsidR="00906D21" w:rsidRPr="00C227C9" w:rsidRDefault="00C227C9" w:rsidP="00906D21">
            <w:pPr>
              <w:widowControl/>
              <w:suppressLineNumbers/>
              <w:autoSpaceDE/>
              <w:snapToGrid w:val="0"/>
              <w:jc w:val="center"/>
              <w:rPr>
                <w:rFonts w:ascii="Times New Roman" w:eastAsia="Times New Roman" w:hAnsi="Times New Roman" w:cs="Times New Roman"/>
                <w:szCs w:val="20"/>
                <w:lang w:eastAsia="ar-SA" w:bidi="ar-SA"/>
              </w:rPr>
            </w:pPr>
            <w:r>
              <w:rPr>
                <w:rFonts w:ascii="Times New Roman" w:eastAsia="Times New Roman" w:hAnsi="Times New Roman" w:cs="Times New Roman"/>
                <w:bCs/>
                <w:sz w:val="24"/>
                <w:lang w:eastAsia="ar-SA" w:bidi="ar-SA"/>
              </w:rPr>
              <w:t>7</w:t>
            </w:r>
          </w:p>
        </w:tc>
        <w:tc>
          <w:tcPr>
            <w:tcW w:w="5923" w:type="dxa"/>
            <w:tcBorders>
              <w:left w:val="single" w:sz="1" w:space="0" w:color="000000"/>
              <w:bottom w:val="single" w:sz="1" w:space="0" w:color="000000"/>
            </w:tcBorders>
            <w:shd w:val="clear" w:color="auto" w:fill="auto"/>
          </w:tcPr>
          <w:p w14:paraId="3CC5B5A9" w14:textId="77777777" w:rsidR="00906D21" w:rsidRPr="00C227C9" w:rsidRDefault="00906D21" w:rsidP="00906D21">
            <w:pPr>
              <w:widowControl/>
              <w:suppressAutoHyphens w:val="0"/>
              <w:rPr>
                <w:rFonts w:ascii="Times New Roman" w:eastAsia="Calibri" w:hAnsi="Times New Roman" w:cs="Times New Roman"/>
                <w:szCs w:val="20"/>
                <w:lang w:bidi="ar-SA"/>
              </w:rPr>
            </w:pPr>
            <w:r w:rsidRPr="00C227C9">
              <w:rPr>
                <w:rFonts w:ascii="Times New Roman" w:eastAsia="Calibri" w:hAnsi="Times New Roman" w:cs="Times New Roman"/>
                <w:spacing w:val="-4"/>
                <w:sz w:val="24"/>
                <w:lang w:eastAsia="en-US" w:bidi="ar-SA"/>
              </w:rPr>
              <w:t>Минимальный отступ зданий, строений, сооружений от боковой границы участка</w:t>
            </w:r>
          </w:p>
        </w:tc>
        <w:tc>
          <w:tcPr>
            <w:tcW w:w="851" w:type="dxa"/>
            <w:tcBorders>
              <w:left w:val="single" w:sz="1" w:space="0" w:color="000000"/>
              <w:bottom w:val="single" w:sz="1" w:space="0" w:color="000000"/>
            </w:tcBorders>
            <w:shd w:val="clear" w:color="auto" w:fill="auto"/>
          </w:tcPr>
          <w:p w14:paraId="07D6E9E4" w14:textId="77777777" w:rsidR="00906D21" w:rsidRPr="00C227C9" w:rsidRDefault="00906D21" w:rsidP="00906D21">
            <w:pPr>
              <w:widowControl/>
              <w:suppressLineNumbers/>
              <w:autoSpaceDE/>
              <w:snapToGrid w:val="0"/>
              <w:jc w:val="center"/>
              <w:rPr>
                <w:rFonts w:ascii="Times New Roman" w:eastAsia="Times New Roman" w:hAnsi="Times New Roman" w:cs="Times New Roman"/>
                <w:szCs w:val="20"/>
                <w:lang w:eastAsia="ar-SA" w:bidi="ar-SA"/>
              </w:rPr>
            </w:pPr>
            <w:r w:rsidRPr="00C227C9">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5AD78CF8" w14:textId="77777777" w:rsidR="00906D21" w:rsidRPr="00C227C9" w:rsidRDefault="00906D21" w:rsidP="00906D21">
            <w:pPr>
              <w:widowControl/>
              <w:suppressLineNumbers/>
              <w:autoSpaceDE/>
              <w:snapToGrid w:val="0"/>
              <w:jc w:val="center"/>
              <w:rPr>
                <w:rFonts w:ascii="Times New Roman" w:eastAsia="Times New Roman" w:hAnsi="Times New Roman" w:cs="Times New Roman"/>
                <w:szCs w:val="20"/>
                <w:lang w:eastAsia="ar-SA" w:bidi="ar-SA"/>
              </w:rPr>
            </w:pPr>
            <w:r w:rsidRPr="00C227C9">
              <w:rPr>
                <w:rFonts w:ascii="Times New Roman" w:eastAsia="Times New Roman" w:hAnsi="Times New Roman" w:cs="Times New Roman"/>
                <w:bCs/>
                <w:sz w:val="24"/>
                <w:lang w:eastAsia="ar-SA" w:bidi="ar-SA"/>
              </w:rPr>
              <w:t>3</w:t>
            </w:r>
          </w:p>
        </w:tc>
      </w:tr>
      <w:tr w:rsidR="00906D21" w:rsidRPr="00906D21" w14:paraId="0A890ECB" w14:textId="77777777" w:rsidTr="00B716A1">
        <w:tc>
          <w:tcPr>
            <w:tcW w:w="825" w:type="dxa"/>
            <w:tcBorders>
              <w:left w:val="single" w:sz="1" w:space="0" w:color="000000"/>
              <w:bottom w:val="single" w:sz="1" w:space="0" w:color="000000"/>
            </w:tcBorders>
            <w:shd w:val="clear" w:color="auto" w:fill="auto"/>
          </w:tcPr>
          <w:p w14:paraId="53A89703" w14:textId="77777777" w:rsidR="00906D21" w:rsidRPr="00C227C9" w:rsidRDefault="00C227C9" w:rsidP="00906D21">
            <w:pPr>
              <w:widowControl/>
              <w:suppressLineNumbers/>
              <w:autoSpaceDE/>
              <w:snapToGrid w:val="0"/>
              <w:jc w:val="center"/>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8</w:t>
            </w:r>
          </w:p>
        </w:tc>
        <w:tc>
          <w:tcPr>
            <w:tcW w:w="5923" w:type="dxa"/>
            <w:tcBorders>
              <w:left w:val="single" w:sz="1" w:space="0" w:color="000000"/>
              <w:bottom w:val="single" w:sz="1" w:space="0" w:color="000000"/>
            </w:tcBorders>
            <w:shd w:val="clear" w:color="auto" w:fill="auto"/>
          </w:tcPr>
          <w:p w14:paraId="05B62649" w14:textId="77777777" w:rsidR="00906D21" w:rsidRPr="00C227C9" w:rsidRDefault="00906D21" w:rsidP="00906D21">
            <w:pPr>
              <w:widowControl/>
              <w:suppressAutoHyphens w:val="0"/>
              <w:rPr>
                <w:rFonts w:ascii="Times New Roman" w:eastAsia="Calibri" w:hAnsi="Times New Roman" w:cs="Times New Roman"/>
                <w:spacing w:val="-4"/>
                <w:sz w:val="24"/>
                <w:lang w:eastAsia="en-US" w:bidi="ar-SA"/>
              </w:rPr>
            </w:pPr>
            <w:r w:rsidRPr="00C227C9">
              <w:rPr>
                <w:rFonts w:ascii="Times New Roman" w:eastAsia="Calibri" w:hAnsi="Times New Roman" w:cs="Times New Roman"/>
                <w:spacing w:val="-4"/>
                <w:sz w:val="24"/>
                <w:lang w:eastAsia="en-US" w:bidi="ar-SA"/>
              </w:rPr>
              <w:t>Минимальный отступ зданий, строений, сооружений от задней границы участка</w:t>
            </w:r>
          </w:p>
        </w:tc>
        <w:tc>
          <w:tcPr>
            <w:tcW w:w="851" w:type="dxa"/>
            <w:tcBorders>
              <w:left w:val="single" w:sz="1" w:space="0" w:color="000000"/>
              <w:bottom w:val="single" w:sz="1" w:space="0" w:color="000000"/>
            </w:tcBorders>
            <w:shd w:val="clear" w:color="auto" w:fill="auto"/>
          </w:tcPr>
          <w:p w14:paraId="37E769FB" w14:textId="77777777" w:rsidR="00906D21" w:rsidRPr="00C227C9" w:rsidRDefault="00906D21" w:rsidP="00906D21">
            <w:pPr>
              <w:widowControl/>
              <w:suppressLineNumbers/>
              <w:autoSpaceDE/>
              <w:snapToGrid w:val="0"/>
              <w:jc w:val="center"/>
              <w:rPr>
                <w:rFonts w:ascii="Times New Roman" w:eastAsia="Times New Roman" w:hAnsi="Times New Roman" w:cs="Times New Roman"/>
                <w:bCs/>
                <w:sz w:val="24"/>
                <w:lang w:eastAsia="ar-SA" w:bidi="ar-SA"/>
              </w:rPr>
            </w:pPr>
            <w:r w:rsidRPr="00C227C9">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43D98326" w14:textId="77777777" w:rsidR="00906D21" w:rsidRPr="00C227C9" w:rsidRDefault="00906D21" w:rsidP="00906D21">
            <w:pPr>
              <w:widowControl/>
              <w:suppressLineNumbers/>
              <w:autoSpaceDE/>
              <w:snapToGrid w:val="0"/>
              <w:jc w:val="center"/>
              <w:rPr>
                <w:rFonts w:ascii="Times New Roman" w:eastAsia="Times New Roman" w:hAnsi="Times New Roman" w:cs="Times New Roman"/>
                <w:bCs/>
                <w:sz w:val="24"/>
                <w:lang w:eastAsia="ar-SA" w:bidi="ar-SA"/>
              </w:rPr>
            </w:pPr>
            <w:r w:rsidRPr="00C227C9">
              <w:rPr>
                <w:rFonts w:ascii="Times New Roman" w:eastAsia="Times New Roman" w:hAnsi="Times New Roman" w:cs="Times New Roman"/>
                <w:bCs/>
                <w:sz w:val="24"/>
                <w:lang w:eastAsia="ar-SA" w:bidi="ar-SA"/>
              </w:rPr>
              <w:t>3</w:t>
            </w:r>
          </w:p>
        </w:tc>
      </w:tr>
      <w:tr w:rsidR="00906D21" w:rsidRPr="00906D21" w14:paraId="0DEBCB18" w14:textId="77777777" w:rsidTr="00B716A1">
        <w:tc>
          <w:tcPr>
            <w:tcW w:w="825" w:type="dxa"/>
            <w:tcBorders>
              <w:left w:val="single" w:sz="1" w:space="0" w:color="000000"/>
              <w:bottom w:val="single" w:sz="1" w:space="0" w:color="000000"/>
            </w:tcBorders>
            <w:shd w:val="clear" w:color="auto" w:fill="auto"/>
          </w:tcPr>
          <w:p w14:paraId="470927E2" w14:textId="77777777" w:rsidR="00906D21" w:rsidRPr="00C227C9" w:rsidRDefault="00C227C9" w:rsidP="00906D21">
            <w:pPr>
              <w:widowControl/>
              <w:suppressLineNumbers/>
              <w:autoSpaceDE/>
              <w:snapToGrid w:val="0"/>
              <w:jc w:val="center"/>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9</w:t>
            </w:r>
          </w:p>
        </w:tc>
        <w:tc>
          <w:tcPr>
            <w:tcW w:w="8333" w:type="dxa"/>
            <w:gridSpan w:val="3"/>
            <w:tcBorders>
              <w:left w:val="single" w:sz="1" w:space="0" w:color="000000"/>
              <w:bottom w:val="single" w:sz="1" w:space="0" w:color="000000"/>
              <w:right w:val="single" w:sz="1" w:space="0" w:color="000000"/>
            </w:tcBorders>
            <w:shd w:val="clear" w:color="auto" w:fill="auto"/>
          </w:tcPr>
          <w:p w14:paraId="454BF466" w14:textId="77777777" w:rsidR="00906D21" w:rsidRPr="00C227C9" w:rsidRDefault="00906D21" w:rsidP="00906D21">
            <w:pPr>
              <w:widowControl/>
              <w:suppressLineNumbers/>
              <w:autoSpaceDE/>
              <w:snapToGrid w:val="0"/>
              <w:jc w:val="both"/>
              <w:rPr>
                <w:rFonts w:ascii="Times New Roman" w:eastAsia="Times New Roman" w:hAnsi="Times New Roman" w:cs="Times New Roman"/>
                <w:bCs/>
                <w:sz w:val="24"/>
                <w:lang w:eastAsia="ar-SA" w:bidi="ar-SA"/>
              </w:rPr>
            </w:pPr>
            <w:r w:rsidRPr="00C227C9">
              <w:rPr>
                <w:rFonts w:ascii="Times New Roman" w:eastAsia="Calibri" w:hAnsi="Times New Roman" w:cs="Times New Roman"/>
                <w:spacing w:val="-4"/>
                <w:sz w:val="24"/>
                <w:lang w:eastAsia="en-US" w:bidi="ar-SA"/>
              </w:rPr>
              <w:t>До границы соседнего участка расстояния по санитарно-бытовым условиям должны быть не менее:</w:t>
            </w:r>
          </w:p>
        </w:tc>
      </w:tr>
      <w:tr w:rsidR="00906D21" w:rsidRPr="00906D21" w14:paraId="11B7E5C6" w14:textId="77777777" w:rsidTr="00B716A1">
        <w:tc>
          <w:tcPr>
            <w:tcW w:w="825" w:type="dxa"/>
            <w:tcBorders>
              <w:left w:val="single" w:sz="1" w:space="0" w:color="000000"/>
              <w:bottom w:val="single" w:sz="1" w:space="0" w:color="000000"/>
            </w:tcBorders>
            <w:shd w:val="clear" w:color="auto" w:fill="auto"/>
          </w:tcPr>
          <w:p w14:paraId="29DB099F" w14:textId="77777777" w:rsidR="00906D21" w:rsidRPr="00906D21" w:rsidRDefault="00906D21" w:rsidP="00906D21">
            <w:pPr>
              <w:widowControl/>
              <w:suppressLineNumbers/>
              <w:autoSpaceDE/>
              <w:snapToGrid w:val="0"/>
              <w:jc w:val="center"/>
              <w:rPr>
                <w:rFonts w:ascii="Times New Roman" w:eastAsia="Times New Roman" w:hAnsi="Times New Roman" w:cs="Times New Roman"/>
                <w:bCs/>
                <w:sz w:val="24"/>
                <w:highlight w:val="yellow"/>
                <w:lang w:eastAsia="ar-SA" w:bidi="ar-SA"/>
              </w:rPr>
            </w:pPr>
          </w:p>
        </w:tc>
        <w:tc>
          <w:tcPr>
            <w:tcW w:w="5923" w:type="dxa"/>
            <w:tcBorders>
              <w:left w:val="single" w:sz="1" w:space="0" w:color="000000"/>
              <w:bottom w:val="single" w:sz="1" w:space="0" w:color="000000"/>
            </w:tcBorders>
            <w:shd w:val="clear" w:color="auto" w:fill="auto"/>
          </w:tcPr>
          <w:p w14:paraId="530CF18D" w14:textId="77777777" w:rsidR="00906D21" w:rsidRPr="00906D21" w:rsidRDefault="00906D21" w:rsidP="00906D21">
            <w:pPr>
              <w:widowControl/>
              <w:suppressLineNumbers/>
              <w:autoSpaceDE/>
              <w:snapToGrid w:val="0"/>
              <w:jc w:val="both"/>
              <w:rPr>
                <w:rFonts w:ascii="Times New Roman" w:eastAsia="Times New Roman" w:hAnsi="Times New Roman" w:cs="Times New Roman"/>
                <w:bCs/>
                <w:sz w:val="24"/>
                <w:lang w:eastAsia="ar-SA" w:bidi="ar-SA"/>
              </w:rPr>
            </w:pPr>
            <w:r w:rsidRPr="00906D21">
              <w:rPr>
                <w:rFonts w:ascii="Times New Roman" w:eastAsia="Calibri" w:hAnsi="Times New Roman" w:cs="Times New Roman"/>
                <w:spacing w:val="-4"/>
                <w:sz w:val="24"/>
                <w:lang w:eastAsia="en-US" w:bidi="ar-SA"/>
              </w:rPr>
              <w:t>от построек для содержания скота и птицы</w:t>
            </w:r>
          </w:p>
        </w:tc>
        <w:tc>
          <w:tcPr>
            <w:tcW w:w="851" w:type="dxa"/>
            <w:tcBorders>
              <w:left w:val="single" w:sz="1" w:space="0" w:color="000000"/>
              <w:bottom w:val="single" w:sz="1" w:space="0" w:color="000000"/>
            </w:tcBorders>
            <w:shd w:val="clear" w:color="auto" w:fill="auto"/>
          </w:tcPr>
          <w:p w14:paraId="329B916E" w14:textId="77777777" w:rsidR="00906D21" w:rsidRPr="00906D21" w:rsidRDefault="00906D21" w:rsidP="00906D21">
            <w:pPr>
              <w:widowControl/>
              <w:suppressLineNumbers/>
              <w:autoSpaceDE/>
              <w:snapToGrid w:val="0"/>
              <w:jc w:val="center"/>
              <w:rPr>
                <w:rFonts w:ascii="Times New Roman" w:eastAsia="Times New Roman" w:hAnsi="Times New Roman" w:cs="Times New Roman"/>
                <w:bCs/>
                <w:sz w:val="24"/>
                <w:lang w:eastAsia="ar-SA" w:bidi="ar-SA"/>
              </w:rPr>
            </w:pPr>
            <w:r w:rsidRPr="00906D21">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1526EF52" w14:textId="77777777" w:rsidR="00906D21" w:rsidRPr="00906D21" w:rsidRDefault="00906D21" w:rsidP="00906D21">
            <w:pPr>
              <w:widowControl/>
              <w:suppressLineNumbers/>
              <w:autoSpaceDE/>
              <w:snapToGrid w:val="0"/>
              <w:jc w:val="center"/>
              <w:rPr>
                <w:rFonts w:ascii="Times New Roman" w:eastAsia="Times New Roman" w:hAnsi="Times New Roman" w:cs="Times New Roman"/>
                <w:color w:val="000000"/>
                <w:sz w:val="24"/>
                <w:lang w:eastAsia="ar-SA" w:bidi="ar-SA"/>
              </w:rPr>
            </w:pPr>
            <w:r w:rsidRPr="00906D21">
              <w:rPr>
                <w:rFonts w:ascii="Times New Roman" w:eastAsia="Times New Roman" w:hAnsi="Times New Roman" w:cs="Times New Roman"/>
                <w:color w:val="000000"/>
                <w:sz w:val="24"/>
                <w:lang w:eastAsia="ar-SA" w:bidi="ar-SA"/>
              </w:rPr>
              <w:t>4</w:t>
            </w:r>
          </w:p>
        </w:tc>
      </w:tr>
      <w:tr w:rsidR="00906D21" w:rsidRPr="00906D21" w14:paraId="3E56B61B" w14:textId="77777777" w:rsidTr="00B716A1">
        <w:tc>
          <w:tcPr>
            <w:tcW w:w="825" w:type="dxa"/>
            <w:tcBorders>
              <w:left w:val="single" w:sz="1" w:space="0" w:color="000000"/>
              <w:bottom w:val="single" w:sz="1" w:space="0" w:color="000000"/>
            </w:tcBorders>
            <w:shd w:val="clear" w:color="auto" w:fill="auto"/>
          </w:tcPr>
          <w:p w14:paraId="56F68D42" w14:textId="77777777" w:rsidR="00906D21" w:rsidRPr="00906D21" w:rsidRDefault="00906D21" w:rsidP="00906D21">
            <w:pPr>
              <w:widowControl/>
              <w:suppressLineNumbers/>
              <w:autoSpaceDE/>
              <w:snapToGrid w:val="0"/>
              <w:jc w:val="center"/>
              <w:rPr>
                <w:rFonts w:ascii="Times New Roman" w:eastAsia="Times New Roman" w:hAnsi="Times New Roman" w:cs="Times New Roman"/>
                <w:bCs/>
                <w:sz w:val="24"/>
                <w:highlight w:val="yellow"/>
                <w:lang w:eastAsia="ar-SA" w:bidi="ar-SA"/>
              </w:rPr>
            </w:pPr>
          </w:p>
        </w:tc>
        <w:tc>
          <w:tcPr>
            <w:tcW w:w="5923" w:type="dxa"/>
            <w:tcBorders>
              <w:left w:val="single" w:sz="1" w:space="0" w:color="000000"/>
              <w:bottom w:val="single" w:sz="1" w:space="0" w:color="000000"/>
            </w:tcBorders>
            <w:shd w:val="clear" w:color="auto" w:fill="auto"/>
          </w:tcPr>
          <w:p w14:paraId="4B95FCE2" w14:textId="77777777" w:rsidR="00906D21" w:rsidRPr="00906D21" w:rsidRDefault="00906D21" w:rsidP="00906D21">
            <w:pPr>
              <w:widowControl/>
              <w:suppressLineNumbers/>
              <w:autoSpaceDE/>
              <w:snapToGrid w:val="0"/>
              <w:jc w:val="both"/>
              <w:rPr>
                <w:rFonts w:ascii="Times New Roman" w:eastAsia="Times New Roman" w:hAnsi="Times New Roman" w:cs="Times New Roman"/>
                <w:bCs/>
                <w:sz w:val="24"/>
                <w:lang w:eastAsia="ar-SA" w:bidi="ar-SA"/>
              </w:rPr>
            </w:pPr>
            <w:r w:rsidRPr="00906D21">
              <w:rPr>
                <w:rFonts w:ascii="Times New Roman" w:eastAsia="Calibri" w:hAnsi="Times New Roman" w:cs="Times New Roman"/>
                <w:spacing w:val="-4"/>
                <w:sz w:val="24"/>
                <w:lang w:eastAsia="en-US" w:bidi="ar-SA"/>
              </w:rPr>
              <w:t>от других построек (бани, гаража и др.)</w:t>
            </w:r>
          </w:p>
        </w:tc>
        <w:tc>
          <w:tcPr>
            <w:tcW w:w="851" w:type="dxa"/>
            <w:tcBorders>
              <w:left w:val="single" w:sz="1" w:space="0" w:color="000000"/>
              <w:bottom w:val="single" w:sz="1" w:space="0" w:color="000000"/>
            </w:tcBorders>
            <w:shd w:val="clear" w:color="auto" w:fill="auto"/>
          </w:tcPr>
          <w:p w14:paraId="5413571F" w14:textId="77777777" w:rsidR="00906D21" w:rsidRPr="00906D21" w:rsidRDefault="00906D21" w:rsidP="00906D21">
            <w:pPr>
              <w:widowControl/>
              <w:suppressLineNumbers/>
              <w:autoSpaceDE/>
              <w:snapToGrid w:val="0"/>
              <w:jc w:val="center"/>
              <w:rPr>
                <w:rFonts w:ascii="Times New Roman" w:eastAsia="Times New Roman" w:hAnsi="Times New Roman" w:cs="Times New Roman"/>
                <w:bCs/>
                <w:sz w:val="24"/>
                <w:lang w:eastAsia="ar-SA" w:bidi="ar-SA"/>
              </w:rPr>
            </w:pPr>
            <w:r w:rsidRPr="00906D21">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0502251E" w14:textId="77777777" w:rsidR="00906D21" w:rsidRPr="00906D21" w:rsidRDefault="00906D21" w:rsidP="00906D21">
            <w:pPr>
              <w:widowControl/>
              <w:suppressLineNumbers/>
              <w:autoSpaceDE/>
              <w:snapToGrid w:val="0"/>
              <w:jc w:val="center"/>
              <w:rPr>
                <w:rFonts w:ascii="Times New Roman" w:eastAsia="Times New Roman" w:hAnsi="Times New Roman" w:cs="Times New Roman"/>
                <w:color w:val="000000"/>
                <w:sz w:val="24"/>
                <w:lang w:eastAsia="ar-SA" w:bidi="ar-SA"/>
              </w:rPr>
            </w:pPr>
            <w:r w:rsidRPr="00906D21">
              <w:rPr>
                <w:rFonts w:ascii="Times New Roman" w:eastAsia="Times New Roman" w:hAnsi="Times New Roman" w:cs="Times New Roman"/>
                <w:color w:val="000000"/>
                <w:sz w:val="24"/>
                <w:lang w:eastAsia="ar-SA" w:bidi="ar-SA"/>
              </w:rPr>
              <w:t>1</w:t>
            </w:r>
          </w:p>
        </w:tc>
      </w:tr>
      <w:tr w:rsidR="00906D21" w:rsidRPr="00906D21" w14:paraId="52A90B7D" w14:textId="77777777" w:rsidTr="00B716A1">
        <w:tc>
          <w:tcPr>
            <w:tcW w:w="825" w:type="dxa"/>
            <w:tcBorders>
              <w:left w:val="single" w:sz="1" w:space="0" w:color="000000"/>
              <w:bottom w:val="single" w:sz="1" w:space="0" w:color="000000"/>
            </w:tcBorders>
            <w:shd w:val="clear" w:color="auto" w:fill="auto"/>
          </w:tcPr>
          <w:p w14:paraId="1F950B38" w14:textId="77777777" w:rsidR="00906D21" w:rsidRPr="00906D21" w:rsidRDefault="00906D21" w:rsidP="00906D21">
            <w:pPr>
              <w:widowControl/>
              <w:suppressLineNumbers/>
              <w:autoSpaceDE/>
              <w:snapToGrid w:val="0"/>
              <w:jc w:val="center"/>
              <w:rPr>
                <w:rFonts w:ascii="Times New Roman" w:eastAsia="Times New Roman" w:hAnsi="Times New Roman" w:cs="Times New Roman"/>
                <w:bCs/>
                <w:sz w:val="24"/>
                <w:highlight w:val="yellow"/>
                <w:lang w:eastAsia="ar-SA" w:bidi="ar-SA"/>
              </w:rPr>
            </w:pPr>
          </w:p>
        </w:tc>
        <w:tc>
          <w:tcPr>
            <w:tcW w:w="5923" w:type="dxa"/>
            <w:tcBorders>
              <w:left w:val="single" w:sz="1" w:space="0" w:color="000000"/>
              <w:bottom w:val="single" w:sz="1" w:space="0" w:color="000000"/>
            </w:tcBorders>
            <w:shd w:val="clear" w:color="auto" w:fill="auto"/>
          </w:tcPr>
          <w:p w14:paraId="33DC1BEA" w14:textId="77777777" w:rsidR="00906D21" w:rsidRPr="00906D21" w:rsidRDefault="00906D21" w:rsidP="00906D21">
            <w:pPr>
              <w:widowControl/>
              <w:suppressLineNumbers/>
              <w:autoSpaceDE/>
              <w:snapToGrid w:val="0"/>
              <w:jc w:val="both"/>
              <w:rPr>
                <w:rFonts w:ascii="Times New Roman" w:eastAsia="Times New Roman" w:hAnsi="Times New Roman" w:cs="Times New Roman"/>
                <w:bCs/>
                <w:sz w:val="24"/>
                <w:lang w:eastAsia="ar-SA" w:bidi="ar-SA"/>
              </w:rPr>
            </w:pPr>
            <w:r w:rsidRPr="00906D21">
              <w:rPr>
                <w:rFonts w:ascii="Times New Roman" w:eastAsia="Calibri" w:hAnsi="Times New Roman" w:cs="Times New Roman"/>
                <w:spacing w:val="-4"/>
                <w:sz w:val="24"/>
                <w:lang w:eastAsia="en-US" w:bidi="ar-SA"/>
              </w:rPr>
              <w:t>от стволов высокорослых деревьев</w:t>
            </w:r>
          </w:p>
        </w:tc>
        <w:tc>
          <w:tcPr>
            <w:tcW w:w="851" w:type="dxa"/>
            <w:tcBorders>
              <w:left w:val="single" w:sz="1" w:space="0" w:color="000000"/>
              <w:bottom w:val="single" w:sz="1" w:space="0" w:color="000000"/>
            </w:tcBorders>
            <w:shd w:val="clear" w:color="auto" w:fill="auto"/>
          </w:tcPr>
          <w:p w14:paraId="1E27BF2B" w14:textId="77777777" w:rsidR="00906D21" w:rsidRPr="00906D21" w:rsidRDefault="00906D21" w:rsidP="00906D21">
            <w:pPr>
              <w:widowControl/>
              <w:suppressLineNumbers/>
              <w:autoSpaceDE/>
              <w:snapToGrid w:val="0"/>
              <w:jc w:val="center"/>
              <w:rPr>
                <w:rFonts w:ascii="Times New Roman" w:eastAsia="Times New Roman" w:hAnsi="Times New Roman" w:cs="Times New Roman"/>
                <w:bCs/>
                <w:sz w:val="24"/>
                <w:lang w:eastAsia="ar-SA" w:bidi="ar-SA"/>
              </w:rPr>
            </w:pPr>
            <w:r w:rsidRPr="00906D21">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75DDA252" w14:textId="77777777" w:rsidR="00906D21" w:rsidRPr="00906D21" w:rsidRDefault="00906D21" w:rsidP="00906D21">
            <w:pPr>
              <w:widowControl/>
              <w:suppressLineNumbers/>
              <w:autoSpaceDE/>
              <w:snapToGrid w:val="0"/>
              <w:jc w:val="center"/>
              <w:rPr>
                <w:rFonts w:ascii="Times New Roman" w:eastAsia="Times New Roman" w:hAnsi="Times New Roman" w:cs="Times New Roman"/>
                <w:color w:val="000000"/>
                <w:sz w:val="24"/>
                <w:lang w:eastAsia="ar-SA" w:bidi="ar-SA"/>
              </w:rPr>
            </w:pPr>
            <w:r w:rsidRPr="00906D21">
              <w:rPr>
                <w:rFonts w:ascii="Times New Roman" w:eastAsia="Times New Roman" w:hAnsi="Times New Roman" w:cs="Times New Roman"/>
                <w:color w:val="000000"/>
                <w:sz w:val="24"/>
                <w:lang w:eastAsia="ar-SA" w:bidi="ar-SA"/>
              </w:rPr>
              <w:t>4</w:t>
            </w:r>
          </w:p>
        </w:tc>
      </w:tr>
      <w:tr w:rsidR="00906D21" w:rsidRPr="00906D21" w14:paraId="146558C0" w14:textId="77777777" w:rsidTr="00B716A1">
        <w:tc>
          <w:tcPr>
            <w:tcW w:w="825" w:type="dxa"/>
            <w:tcBorders>
              <w:left w:val="single" w:sz="1" w:space="0" w:color="000000"/>
              <w:bottom w:val="single" w:sz="1" w:space="0" w:color="000000"/>
            </w:tcBorders>
            <w:shd w:val="clear" w:color="auto" w:fill="auto"/>
          </w:tcPr>
          <w:p w14:paraId="3A2AA33C" w14:textId="77777777" w:rsidR="00906D21" w:rsidRPr="00906D21" w:rsidRDefault="00906D21" w:rsidP="00906D21">
            <w:pPr>
              <w:widowControl/>
              <w:suppressLineNumbers/>
              <w:autoSpaceDE/>
              <w:snapToGrid w:val="0"/>
              <w:jc w:val="center"/>
              <w:rPr>
                <w:rFonts w:ascii="Times New Roman" w:eastAsia="Times New Roman" w:hAnsi="Times New Roman" w:cs="Times New Roman"/>
                <w:bCs/>
                <w:sz w:val="24"/>
                <w:highlight w:val="yellow"/>
                <w:lang w:eastAsia="ar-SA" w:bidi="ar-SA"/>
              </w:rPr>
            </w:pPr>
          </w:p>
        </w:tc>
        <w:tc>
          <w:tcPr>
            <w:tcW w:w="5923" w:type="dxa"/>
            <w:tcBorders>
              <w:left w:val="single" w:sz="1" w:space="0" w:color="000000"/>
              <w:bottom w:val="single" w:sz="1" w:space="0" w:color="000000"/>
            </w:tcBorders>
            <w:shd w:val="clear" w:color="auto" w:fill="auto"/>
          </w:tcPr>
          <w:p w14:paraId="10C5130F" w14:textId="77777777" w:rsidR="00906D21" w:rsidRPr="00906D21" w:rsidRDefault="00906D21" w:rsidP="00906D21">
            <w:pPr>
              <w:widowControl/>
              <w:suppressLineNumbers/>
              <w:autoSpaceDE/>
              <w:snapToGrid w:val="0"/>
              <w:jc w:val="both"/>
              <w:rPr>
                <w:rFonts w:ascii="Times New Roman" w:eastAsia="Times New Roman" w:hAnsi="Times New Roman" w:cs="Times New Roman"/>
                <w:bCs/>
                <w:sz w:val="24"/>
                <w:lang w:eastAsia="ar-SA" w:bidi="ar-SA"/>
              </w:rPr>
            </w:pPr>
            <w:r w:rsidRPr="00906D21">
              <w:rPr>
                <w:rFonts w:ascii="Times New Roman" w:eastAsia="Calibri" w:hAnsi="Times New Roman" w:cs="Times New Roman"/>
                <w:spacing w:val="-4"/>
                <w:sz w:val="24"/>
                <w:lang w:eastAsia="en-US" w:bidi="ar-SA"/>
              </w:rPr>
              <w:t>от стволов среднерослых деревьев</w:t>
            </w:r>
          </w:p>
        </w:tc>
        <w:tc>
          <w:tcPr>
            <w:tcW w:w="851" w:type="dxa"/>
            <w:tcBorders>
              <w:left w:val="single" w:sz="1" w:space="0" w:color="000000"/>
              <w:bottom w:val="single" w:sz="1" w:space="0" w:color="000000"/>
            </w:tcBorders>
            <w:shd w:val="clear" w:color="auto" w:fill="auto"/>
          </w:tcPr>
          <w:p w14:paraId="7378ED41" w14:textId="77777777" w:rsidR="00906D21" w:rsidRPr="00906D21" w:rsidRDefault="00906D21" w:rsidP="00906D21">
            <w:pPr>
              <w:widowControl/>
              <w:suppressLineNumbers/>
              <w:autoSpaceDE/>
              <w:snapToGrid w:val="0"/>
              <w:jc w:val="center"/>
              <w:rPr>
                <w:rFonts w:ascii="Times New Roman" w:eastAsia="Times New Roman" w:hAnsi="Times New Roman" w:cs="Times New Roman"/>
                <w:bCs/>
                <w:sz w:val="24"/>
                <w:lang w:eastAsia="ar-SA" w:bidi="ar-SA"/>
              </w:rPr>
            </w:pPr>
            <w:r w:rsidRPr="00906D21">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0132C968" w14:textId="77777777" w:rsidR="00906D21" w:rsidRPr="00906D21" w:rsidRDefault="00906D21" w:rsidP="00906D21">
            <w:pPr>
              <w:widowControl/>
              <w:suppressLineNumbers/>
              <w:autoSpaceDE/>
              <w:snapToGrid w:val="0"/>
              <w:jc w:val="center"/>
              <w:rPr>
                <w:rFonts w:ascii="Times New Roman" w:eastAsia="Times New Roman" w:hAnsi="Times New Roman" w:cs="Times New Roman"/>
                <w:color w:val="000000"/>
                <w:sz w:val="24"/>
                <w:lang w:eastAsia="ar-SA" w:bidi="ar-SA"/>
              </w:rPr>
            </w:pPr>
            <w:r w:rsidRPr="00906D21">
              <w:rPr>
                <w:rFonts w:ascii="Times New Roman" w:eastAsia="Times New Roman" w:hAnsi="Times New Roman" w:cs="Times New Roman"/>
                <w:color w:val="000000"/>
                <w:sz w:val="24"/>
                <w:lang w:eastAsia="ar-SA" w:bidi="ar-SA"/>
              </w:rPr>
              <w:t>2</w:t>
            </w:r>
          </w:p>
        </w:tc>
      </w:tr>
      <w:tr w:rsidR="00906D21" w:rsidRPr="00906D21" w14:paraId="69A88E2B" w14:textId="77777777" w:rsidTr="00B716A1">
        <w:tc>
          <w:tcPr>
            <w:tcW w:w="825" w:type="dxa"/>
            <w:tcBorders>
              <w:left w:val="single" w:sz="1" w:space="0" w:color="000000"/>
              <w:bottom w:val="single" w:sz="1" w:space="0" w:color="000000"/>
            </w:tcBorders>
            <w:shd w:val="clear" w:color="auto" w:fill="auto"/>
          </w:tcPr>
          <w:p w14:paraId="0F0A798C" w14:textId="77777777" w:rsidR="00906D21" w:rsidRPr="00906D21" w:rsidRDefault="00906D21" w:rsidP="00906D21">
            <w:pPr>
              <w:widowControl/>
              <w:suppressLineNumbers/>
              <w:autoSpaceDE/>
              <w:snapToGrid w:val="0"/>
              <w:jc w:val="center"/>
              <w:rPr>
                <w:rFonts w:ascii="Times New Roman" w:eastAsia="Times New Roman" w:hAnsi="Times New Roman" w:cs="Times New Roman"/>
                <w:bCs/>
                <w:sz w:val="24"/>
                <w:highlight w:val="yellow"/>
                <w:lang w:eastAsia="ar-SA" w:bidi="ar-SA"/>
              </w:rPr>
            </w:pPr>
          </w:p>
        </w:tc>
        <w:tc>
          <w:tcPr>
            <w:tcW w:w="5923" w:type="dxa"/>
            <w:tcBorders>
              <w:left w:val="single" w:sz="1" w:space="0" w:color="000000"/>
              <w:bottom w:val="single" w:sz="1" w:space="0" w:color="000000"/>
            </w:tcBorders>
            <w:shd w:val="clear" w:color="auto" w:fill="auto"/>
          </w:tcPr>
          <w:p w14:paraId="1FE5ACE4" w14:textId="77777777" w:rsidR="00906D21" w:rsidRPr="00906D21" w:rsidRDefault="00906D21" w:rsidP="00906D21">
            <w:pPr>
              <w:widowControl/>
              <w:suppressLineNumbers/>
              <w:autoSpaceDE/>
              <w:snapToGrid w:val="0"/>
              <w:jc w:val="both"/>
              <w:rPr>
                <w:rFonts w:ascii="Times New Roman" w:eastAsia="Calibri" w:hAnsi="Times New Roman" w:cs="Times New Roman"/>
                <w:spacing w:val="-4"/>
                <w:sz w:val="24"/>
                <w:lang w:eastAsia="en-US" w:bidi="ar-SA"/>
              </w:rPr>
            </w:pPr>
            <w:r w:rsidRPr="00906D21">
              <w:rPr>
                <w:rFonts w:ascii="Times New Roman" w:eastAsia="Calibri" w:hAnsi="Times New Roman" w:cs="Times New Roman"/>
                <w:spacing w:val="-4"/>
                <w:sz w:val="24"/>
                <w:lang w:eastAsia="en-US" w:bidi="ar-SA"/>
              </w:rPr>
              <w:t>от кус</w:t>
            </w:r>
            <w:r w:rsidRPr="00906D21">
              <w:rPr>
                <w:rFonts w:ascii="Times New Roman" w:eastAsia="Calibri" w:hAnsi="Times New Roman" w:cs="Times New Roman"/>
                <w:spacing w:val="-4"/>
                <w:sz w:val="24"/>
                <w:lang w:eastAsia="en-US" w:bidi="ar-SA"/>
              </w:rPr>
              <w:softHyphen/>
              <w:t>тарника</w:t>
            </w:r>
          </w:p>
        </w:tc>
        <w:tc>
          <w:tcPr>
            <w:tcW w:w="851" w:type="dxa"/>
            <w:tcBorders>
              <w:left w:val="single" w:sz="1" w:space="0" w:color="000000"/>
              <w:bottom w:val="single" w:sz="1" w:space="0" w:color="000000"/>
            </w:tcBorders>
            <w:shd w:val="clear" w:color="auto" w:fill="auto"/>
          </w:tcPr>
          <w:p w14:paraId="49266B6D" w14:textId="77777777" w:rsidR="00906D21" w:rsidRPr="00906D21" w:rsidRDefault="00906D21" w:rsidP="00906D21">
            <w:pPr>
              <w:widowControl/>
              <w:suppressLineNumbers/>
              <w:autoSpaceDE/>
              <w:snapToGrid w:val="0"/>
              <w:jc w:val="center"/>
              <w:rPr>
                <w:rFonts w:ascii="Times New Roman" w:eastAsia="Times New Roman" w:hAnsi="Times New Roman" w:cs="Times New Roman"/>
                <w:bCs/>
                <w:sz w:val="24"/>
                <w:lang w:eastAsia="ar-SA" w:bidi="ar-SA"/>
              </w:rPr>
            </w:pPr>
            <w:r w:rsidRPr="00906D21">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61F40674" w14:textId="77777777" w:rsidR="00906D21" w:rsidRPr="00906D21" w:rsidRDefault="00906D21" w:rsidP="00906D21">
            <w:pPr>
              <w:widowControl/>
              <w:suppressLineNumbers/>
              <w:autoSpaceDE/>
              <w:snapToGrid w:val="0"/>
              <w:jc w:val="center"/>
              <w:rPr>
                <w:rFonts w:ascii="Times New Roman" w:eastAsia="Times New Roman" w:hAnsi="Times New Roman" w:cs="Times New Roman"/>
                <w:color w:val="000000"/>
                <w:sz w:val="24"/>
                <w:lang w:eastAsia="ar-SA" w:bidi="ar-SA"/>
              </w:rPr>
            </w:pPr>
            <w:r w:rsidRPr="00906D21">
              <w:rPr>
                <w:rFonts w:ascii="Times New Roman" w:eastAsia="Times New Roman" w:hAnsi="Times New Roman" w:cs="Times New Roman"/>
                <w:color w:val="000000"/>
                <w:sz w:val="24"/>
                <w:lang w:eastAsia="ar-SA" w:bidi="ar-SA"/>
              </w:rPr>
              <w:t>1</w:t>
            </w:r>
          </w:p>
        </w:tc>
      </w:tr>
      <w:tr w:rsidR="00906D21" w:rsidRPr="00906D21" w14:paraId="3C171A7C" w14:textId="77777777" w:rsidTr="00B716A1">
        <w:tc>
          <w:tcPr>
            <w:tcW w:w="825" w:type="dxa"/>
            <w:tcBorders>
              <w:left w:val="single" w:sz="1" w:space="0" w:color="000000"/>
              <w:bottom w:val="single" w:sz="1" w:space="0" w:color="000000"/>
            </w:tcBorders>
            <w:shd w:val="clear" w:color="auto" w:fill="auto"/>
          </w:tcPr>
          <w:p w14:paraId="0262F565" w14:textId="77777777" w:rsidR="00906D21" w:rsidRPr="00C227C9" w:rsidRDefault="00C227C9" w:rsidP="00906D21">
            <w:pPr>
              <w:widowControl/>
              <w:suppressLineNumbers/>
              <w:autoSpaceDE/>
              <w:snapToGrid w:val="0"/>
              <w:jc w:val="center"/>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10</w:t>
            </w:r>
          </w:p>
        </w:tc>
        <w:tc>
          <w:tcPr>
            <w:tcW w:w="5923" w:type="dxa"/>
            <w:tcBorders>
              <w:left w:val="single" w:sz="1" w:space="0" w:color="000000"/>
              <w:bottom w:val="single" w:sz="1" w:space="0" w:color="000000"/>
            </w:tcBorders>
            <w:shd w:val="clear" w:color="auto" w:fill="auto"/>
          </w:tcPr>
          <w:p w14:paraId="296CDB24" w14:textId="77777777" w:rsidR="00906D21" w:rsidRPr="00906D21" w:rsidRDefault="00906D21" w:rsidP="00906D21">
            <w:pPr>
              <w:widowControl/>
              <w:suppressLineNumbers/>
              <w:autoSpaceDE/>
              <w:snapToGrid w:val="0"/>
              <w:jc w:val="both"/>
              <w:rPr>
                <w:rFonts w:ascii="Times New Roman" w:eastAsia="Calibri" w:hAnsi="Times New Roman" w:cs="Times New Roman"/>
                <w:spacing w:val="-4"/>
                <w:sz w:val="24"/>
                <w:lang w:eastAsia="en-US" w:bidi="ar-SA"/>
              </w:rPr>
            </w:pPr>
            <w:r w:rsidRPr="00906D21">
              <w:rPr>
                <w:rFonts w:ascii="Times New Roman" w:eastAsia="Calibri" w:hAnsi="Times New Roman" w:cs="Times New Roman"/>
                <w:spacing w:val="-4"/>
                <w:sz w:val="24"/>
                <w:lang w:eastAsia="en-US" w:bidi="ar-SA"/>
              </w:rPr>
              <w:t>Размещение вспомогательных строений со стороны улицы</w:t>
            </w:r>
          </w:p>
        </w:tc>
        <w:tc>
          <w:tcPr>
            <w:tcW w:w="851" w:type="dxa"/>
            <w:tcBorders>
              <w:left w:val="single" w:sz="1" w:space="0" w:color="000000"/>
              <w:bottom w:val="single" w:sz="1" w:space="0" w:color="000000"/>
            </w:tcBorders>
            <w:shd w:val="clear" w:color="auto" w:fill="auto"/>
          </w:tcPr>
          <w:p w14:paraId="501FB771" w14:textId="77777777" w:rsidR="00906D21" w:rsidRPr="00906D21" w:rsidRDefault="00906D21" w:rsidP="00906D21">
            <w:pPr>
              <w:widowControl/>
              <w:suppressLineNumbers/>
              <w:autoSpaceDE/>
              <w:snapToGrid w:val="0"/>
              <w:jc w:val="center"/>
              <w:rPr>
                <w:rFonts w:ascii="Times New Roman" w:eastAsia="Times New Roman" w:hAnsi="Times New Roman" w:cs="Times New Roman"/>
                <w:bCs/>
                <w:sz w:val="24"/>
                <w:lang w:eastAsia="ar-SA" w:bidi="ar-SA"/>
              </w:rPr>
            </w:pPr>
            <w:r w:rsidRPr="00906D21">
              <w:rPr>
                <w:rFonts w:ascii="Times New Roman" w:eastAsia="Times New Roman" w:hAnsi="Times New Roman" w:cs="Times New Roman"/>
                <w:bCs/>
                <w:sz w:val="24"/>
                <w:lang w:eastAsia="ar-SA" w:bidi="ar-SA"/>
              </w:rPr>
              <w:t>-</w:t>
            </w:r>
          </w:p>
        </w:tc>
        <w:tc>
          <w:tcPr>
            <w:tcW w:w="1559" w:type="dxa"/>
            <w:tcBorders>
              <w:left w:val="single" w:sz="1" w:space="0" w:color="000000"/>
              <w:bottom w:val="single" w:sz="1" w:space="0" w:color="000000"/>
              <w:right w:val="single" w:sz="1" w:space="0" w:color="000000"/>
            </w:tcBorders>
            <w:shd w:val="clear" w:color="auto" w:fill="auto"/>
          </w:tcPr>
          <w:p w14:paraId="6BCD3FD7" w14:textId="77777777" w:rsidR="00906D21" w:rsidRPr="00906D21" w:rsidRDefault="00906D21" w:rsidP="00906D21">
            <w:pPr>
              <w:widowControl/>
              <w:suppressLineNumbers/>
              <w:autoSpaceDE/>
              <w:snapToGrid w:val="0"/>
              <w:jc w:val="center"/>
              <w:rPr>
                <w:rFonts w:ascii="Times New Roman" w:eastAsia="Times New Roman" w:hAnsi="Times New Roman" w:cs="Times New Roman"/>
                <w:color w:val="000000"/>
                <w:sz w:val="24"/>
                <w:lang w:eastAsia="ar-SA" w:bidi="ar-SA"/>
              </w:rPr>
            </w:pPr>
            <w:r w:rsidRPr="00906D21">
              <w:rPr>
                <w:rFonts w:ascii="Times New Roman" w:eastAsia="Times New Roman" w:hAnsi="Times New Roman" w:cs="Times New Roman"/>
                <w:color w:val="000000"/>
                <w:sz w:val="24"/>
                <w:lang w:eastAsia="ar-SA" w:bidi="ar-SA"/>
              </w:rPr>
              <w:t>Не допускается</w:t>
            </w:r>
          </w:p>
        </w:tc>
      </w:tr>
      <w:tr w:rsidR="00906D21" w:rsidRPr="00906D21" w14:paraId="791B612B" w14:textId="77777777" w:rsidTr="00B716A1">
        <w:tc>
          <w:tcPr>
            <w:tcW w:w="825" w:type="dxa"/>
            <w:tcBorders>
              <w:left w:val="single" w:sz="1" w:space="0" w:color="000000"/>
              <w:bottom w:val="single" w:sz="1" w:space="0" w:color="000000"/>
            </w:tcBorders>
            <w:shd w:val="clear" w:color="auto" w:fill="auto"/>
          </w:tcPr>
          <w:p w14:paraId="5D5FD8CB" w14:textId="77777777" w:rsidR="00906D21" w:rsidRPr="00C227C9" w:rsidRDefault="009540FC" w:rsidP="00906D21">
            <w:pPr>
              <w:widowControl/>
              <w:suppressLineNumbers/>
              <w:autoSpaceDE/>
              <w:snapToGrid w:val="0"/>
              <w:jc w:val="center"/>
              <w:rPr>
                <w:rFonts w:ascii="Times New Roman" w:eastAsia="Times New Roman" w:hAnsi="Times New Roman" w:cs="Times New Roman"/>
                <w:bCs/>
                <w:sz w:val="24"/>
                <w:lang w:eastAsia="ar-SA" w:bidi="ar-SA"/>
              </w:rPr>
            </w:pPr>
            <w:r w:rsidRPr="00C227C9">
              <w:rPr>
                <w:rFonts w:ascii="Times New Roman" w:eastAsia="Times New Roman" w:hAnsi="Times New Roman" w:cs="Times New Roman"/>
                <w:bCs/>
                <w:sz w:val="24"/>
                <w:lang w:eastAsia="ar-SA" w:bidi="ar-SA"/>
              </w:rPr>
              <w:t>1</w:t>
            </w:r>
            <w:r w:rsidR="00C227C9">
              <w:rPr>
                <w:rFonts w:ascii="Times New Roman" w:eastAsia="Times New Roman" w:hAnsi="Times New Roman" w:cs="Times New Roman"/>
                <w:bCs/>
                <w:sz w:val="24"/>
                <w:lang w:eastAsia="ar-SA" w:bidi="ar-SA"/>
              </w:rPr>
              <w:t>1</w:t>
            </w:r>
          </w:p>
        </w:tc>
        <w:tc>
          <w:tcPr>
            <w:tcW w:w="5923" w:type="dxa"/>
            <w:tcBorders>
              <w:left w:val="single" w:sz="1" w:space="0" w:color="000000"/>
              <w:bottom w:val="single" w:sz="1" w:space="0" w:color="000000"/>
            </w:tcBorders>
            <w:shd w:val="clear" w:color="auto" w:fill="auto"/>
          </w:tcPr>
          <w:p w14:paraId="410CC41B" w14:textId="77777777" w:rsidR="00906D21" w:rsidRPr="00906D21" w:rsidRDefault="00906D21" w:rsidP="00906D21">
            <w:pPr>
              <w:widowControl/>
              <w:suppressLineNumbers/>
              <w:autoSpaceDE/>
              <w:snapToGrid w:val="0"/>
              <w:jc w:val="both"/>
              <w:rPr>
                <w:rFonts w:ascii="Times New Roman" w:eastAsia="Calibri" w:hAnsi="Times New Roman" w:cs="Times New Roman"/>
                <w:spacing w:val="-4"/>
                <w:sz w:val="24"/>
                <w:lang w:eastAsia="en-US" w:bidi="ar-SA"/>
              </w:rPr>
            </w:pPr>
            <w:r w:rsidRPr="00906D21">
              <w:rPr>
                <w:rFonts w:ascii="Times New Roman" w:eastAsia="Calibri" w:hAnsi="Times New Roman" w:cs="Times New Roman"/>
                <w:spacing w:val="-4"/>
                <w:sz w:val="24"/>
                <w:lang w:eastAsia="en-US" w:bidi="ar-SA"/>
              </w:rPr>
              <w:t xml:space="preserve">Количество </w:t>
            </w:r>
            <w:r w:rsidRPr="00906D21">
              <w:rPr>
                <w:rFonts w:ascii="Times New Roman" w:eastAsia="Calibri" w:hAnsi="Times New Roman" w:cs="Times New Roman"/>
                <w:sz w:val="24"/>
                <w:lang w:eastAsia="en-US" w:bidi="ar-SA"/>
              </w:rPr>
              <w:t>надземных этажей для всех основных строений (</w:t>
            </w:r>
            <w:r w:rsidR="009540FC">
              <w:rPr>
                <w:rFonts w:ascii="Times New Roman" w:eastAsia="Calibri" w:hAnsi="Times New Roman" w:cs="Times New Roman"/>
                <w:sz w:val="24"/>
                <w:lang w:eastAsia="en-US" w:bidi="ar-SA"/>
              </w:rPr>
              <w:t xml:space="preserve">жилых строений и </w:t>
            </w:r>
            <w:r w:rsidRPr="00906D21">
              <w:rPr>
                <w:rFonts w:ascii="Times New Roman" w:eastAsia="Calibri" w:hAnsi="Times New Roman" w:cs="Times New Roman"/>
                <w:sz w:val="24"/>
                <w:lang w:eastAsia="en-US" w:bidi="ar-SA"/>
              </w:rPr>
              <w:t>жилых домов) включая мансардный этаж</w:t>
            </w:r>
          </w:p>
        </w:tc>
        <w:tc>
          <w:tcPr>
            <w:tcW w:w="851" w:type="dxa"/>
            <w:tcBorders>
              <w:left w:val="single" w:sz="1" w:space="0" w:color="000000"/>
              <w:bottom w:val="single" w:sz="1" w:space="0" w:color="000000"/>
            </w:tcBorders>
            <w:shd w:val="clear" w:color="auto" w:fill="auto"/>
          </w:tcPr>
          <w:p w14:paraId="21CC09EA" w14:textId="77777777" w:rsidR="00906D21" w:rsidRPr="00906D21" w:rsidRDefault="00906D21" w:rsidP="00906D21">
            <w:pPr>
              <w:widowControl/>
              <w:suppressLineNumbers/>
              <w:autoSpaceDE/>
              <w:snapToGrid w:val="0"/>
              <w:jc w:val="center"/>
              <w:rPr>
                <w:rFonts w:ascii="Times New Roman" w:eastAsia="Times New Roman" w:hAnsi="Times New Roman" w:cs="Times New Roman"/>
                <w:bCs/>
                <w:sz w:val="24"/>
                <w:lang w:eastAsia="ar-SA" w:bidi="ar-SA"/>
              </w:rPr>
            </w:pPr>
            <w:r w:rsidRPr="00906D21">
              <w:rPr>
                <w:rFonts w:ascii="Times New Roman" w:eastAsia="Times New Roman" w:hAnsi="Times New Roman" w:cs="Times New Roman"/>
                <w:bCs/>
                <w:sz w:val="24"/>
                <w:lang w:eastAsia="ar-SA" w:bidi="ar-SA"/>
              </w:rPr>
              <w:t>этаж</w:t>
            </w:r>
          </w:p>
        </w:tc>
        <w:tc>
          <w:tcPr>
            <w:tcW w:w="1559" w:type="dxa"/>
            <w:tcBorders>
              <w:left w:val="single" w:sz="1" w:space="0" w:color="000000"/>
              <w:bottom w:val="single" w:sz="1" w:space="0" w:color="000000"/>
              <w:right w:val="single" w:sz="1" w:space="0" w:color="000000"/>
            </w:tcBorders>
            <w:shd w:val="clear" w:color="auto" w:fill="auto"/>
          </w:tcPr>
          <w:p w14:paraId="2BA52223" w14:textId="77777777" w:rsidR="00906D21" w:rsidRPr="00906D21" w:rsidRDefault="00906D21" w:rsidP="00906D21">
            <w:pPr>
              <w:widowControl/>
              <w:suppressLineNumbers/>
              <w:autoSpaceDE/>
              <w:snapToGrid w:val="0"/>
              <w:jc w:val="center"/>
              <w:rPr>
                <w:rFonts w:ascii="Times New Roman" w:eastAsia="Times New Roman" w:hAnsi="Times New Roman" w:cs="Times New Roman"/>
                <w:color w:val="000000"/>
                <w:sz w:val="24"/>
                <w:lang w:eastAsia="ar-SA" w:bidi="ar-SA"/>
              </w:rPr>
            </w:pPr>
            <w:r w:rsidRPr="00906D21">
              <w:rPr>
                <w:rFonts w:ascii="Times New Roman" w:eastAsia="Times New Roman" w:hAnsi="Times New Roman" w:cs="Times New Roman"/>
                <w:color w:val="000000"/>
                <w:sz w:val="24"/>
                <w:lang w:eastAsia="ar-SA" w:bidi="ar-SA"/>
              </w:rPr>
              <w:t>3</w:t>
            </w:r>
          </w:p>
        </w:tc>
      </w:tr>
      <w:tr w:rsidR="00906D21" w:rsidRPr="00906D21" w14:paraId="7E165DE1" w14:textId="77777777" w:rsidTr="00B716A1">
        <w:tc>
          <w:tcPr>
            <w:tcW w:w="9158" w:type="dxa"/>
            <w:gridSpan w:val="4"/>
            <w:tcBorders>
              <w:left w:val="single" w:sz="1" w:space="0" w:color="000000"/>
              <w:bottom w:val="single" w:sz="1" w:space="0" w:color="000000"/>
              <w:right w:val="single" w:sz="1" w:space="0" w:color="000000"/>
            </w:tcBorders>
            <w:shd w:val="clear" w:color="auto" w:fill="auto"/>
          </w:tcPr>
          <w:p w14:paraId="2A6BA143" w14:textId="77777777" w:rsidR="00906D21" w:rsidRPr="00C227C9" w:rsidRDefault="00906D21" w:rsidP="00906D21">
            <w:pPr>
              <w:widowControl/>
              <w:suppressLineNumbers/>
              <w:autoSpaceDE/>
              <w:snapToGrid w:val="0"/>
              <w:jc w:val="center"/>
              <w:rPr>
                <w:rFonts w:ascii="Times New Roman" w:eastAsia="Times New Roman" w:hAnsi="Times New Roman" w:cs="Times New Roman"/>
                <w:color w:val="000000"/>
                <w:sz w:val="24"/>
                <w:lang w:eastAsia="ar-SA" w:bidi="ar-SA"/>
              </w:rPr>
            </w:pPr>
            <w:r w:rsidRPr="00C227C9">
              <w:rPr>
                <w:rFonts w:ascii="Times New Roman" w:eastAsia="Times New Roman" w:hAnsi="Times New Roman" w:cs="Times New Roman"/>
                <w:bCs/>
                <w:sz w:val="24"/>
                <w:lang w:eastAsia="ar-SA" w:bidi="ar-SA"/>
              </w:rPr>
              <w:t>Высота зданий</w:t>
            </w:r>
            <w:r w:rsidRPr="00C227C9">
              <w:rPr>
                <w:rFonts w:ascii="Times New Roman" w:eastAsia="Calibri" w:hAnsi="Times New Roman" w:cs="Times New Roman"/>
                <w:sz w:val="24"/>
                <w:lang w:eastAsia="en-US" w:bidi="ar-SA"/>
              </w:rPr>
              <w:t xml:space="preserve"> для всех основных строений от уровня земли</w:t>
            </w:r>
            <w:r w:rsidRPr="00C227C9">
              <w:rPr>
                <w:rFonts w:ascii="Times New Roman" w:eastAsia="Times New Roman" w:hAnsi="Times New Roman" w:cs="Times New Roman"/>
                <w:bCs/>
                <w:sz w:val="24"/>
                <w:lang w:eastAsia="ar-SA" w:bidi="ar-SA"/>
              </w:rPr>
              <w:t>:</w:t>
            </w:r>
          </w:p>
        </w:tc>
      </w:tr>
      <w:tr w:rsidR="00906D21" w:rsidRPr="00906D21" w14:paraId="57BAD530" w14:textId="77777777" w:rsidTr="00B716A1">
        <w:tc>
          <w:tcPr>
            <w:tcW w:w="825" w:type="dxa"/>
            <w:tcBorders>
              <w:left w:val="single" w:sz="1" w:space="0" w:color="000000"/>
              <w:bottom w:val="single" w:sz="1" w:space="0" w:color="000000"/>
            </w:tcBorders>
            <w:shd w:val="clear" w:color="auto" w:fill="auto"/>
          </w:tcPr>
          <w:p w14:paraId="3B1C7913" w14:textId="77777777" w:rsidR="00906D21" w:rsidRPr="00C227C9" w:rsidRDefault="00906D21" w:rsidP="00906D21">
            <w:pPr>
              <w:widowControl/>
              <w:suppressLineNumbers/>
              <w:autoSpaceDE/>
              <w:snapToGrid w:val="0"/>
              <w:jc w:val="center"/>
              <w:rPr>
                <w:rFonts w:ascii="Times New Roman" w:eastAsia="Times New Roman" w:hAnsi="Times New Roman" w:cs="Times New Roman"/>
                <w:szCs w:val="20"/>
                <w:lang w:eastAsia="ar-SA" w:bidi="ar-SA"/>
              </w:rPr>
            </w:pPr>
            <w:r w:rsidRPr="00C227C9">
              <w:rPr>
                <w:rFonts w:ascii="Times New Roman" w:eastAsia="Times New Roman" w:hAnsi="Times New Roman" w:cs="Times New Roman"/>
                <w:bCs/>
                <w:sz w:val="24"/>
                <w:lang w:eastAsia="ar-SA" w:bidi="ar-SA"/>
              </w:rPr>
              <w:t>1</w:t>
            </w:r>
            <w:r w:rsidR="00C227C9">
              <w:rPr>
                <w:rFonts w:ascii="Times New Roman" w:eastAsia="Times New Roman" w:hAnsi="Times New Roman" w:cs="Times New Roman"/>
                <w:bCs/>
                <w:sz w:val="24"/>
                <w:lang w:eastAsia="ar-SA" w:bidi="ar-SA"/>
              </w:rPr>
              <w:t>2</w:t>
            </w:r>
          </w:p>
        </w:tc>
        <w:tc>
          <w:tcPr>
            <w:tcW w:w="5923" w:type="dxa"/>
            <w:tcBorders>
              <w:left w:val="single" w:sz="1" w:space="0" w:color="000000"/>
              <w:bottom w:val="single" w:sz="1" w:space="0" w:color="000000"/>
            </w:tcBorders>
            <w:shd w:val="clear" w:color="auto" w:fill="auto"/>
          </w:tcPr>
          <w:p w14:paraId="4E5D9CF3" w14:textId="77777777" w:rsidR="00906D21" w:rsidRPr="00906D21" w:rsidRDefault="00906D21" w:rsidP="00906D21">
            <w:pPr>
              <w:widowControl/>
              <w:suppressLineNumbers/>
              <w:autoSpaceDE/>
              <w:snapToGrid w:val="0"/>
              <w:jc w:val="both"/>
              <w:rPr>
                <w:rFonts w:ascii="Times New Roman" w:eastAsia="Times New Roman" w:hAnsi="Times New Roman" w:cs="Times New Roman"/>
                <w:szCs w:val="20"/>
                <w:lang w:eastAsia="ar-SA" w:bidi="ar-SA"/>
              </w:rPr>
            </w:pPr>
            <w:r w:rsidRPr="00906D21">
              <w:rPr>
                <w:rFonts w:ascii="Times New Roman" w:eastAsia="Calibri" w:hAnsi="Times New Roman" w:cs="Times New Roman"/>
                <w:sz w:val="24"/>
                <w:lang w:eastAsia="en-US" w:bidi="ar-SA"/>
              </w:rPr>
              <w:t xml:space="preserve"> до верха плоской кровли не более</w:t>
            </w:r>
          </w:p>
        </w:tc>
        <w:tc>
          <w:tcPr>
            <w:tcW w:w="851" w:type="dxa"/>
            <w:tcBorders>
              <w:left w:val="single" w:sz="1" w:space="0" w:color="000000"/>
              <w:bottom w:val="single" w:sz="1" w:space="0" w:color="000000"/>
            </w:tcBorders>
            <w:shd w:val="clear" w:color="auto" w:fill="auto"/>
          </w:tcPr>
          <w:p w14:paraId="785B0851" w14:textId="77777777" w:rsidR="00906D21" w:rsidRPr="00906D21" w:rsidRDefault="00906D21" w:rsidP="00906D21">
            <w:pPr>
              <w:widowControl/>
              <w:suppressLineNumbers/>
              <w:autoSpaceDE/>
              <w:snapToGrid w:val="0"/>
              <w:jc w:val="center"/>
              <w:rPr>
                <w:rFonts w:ascii="Times New Roman" w:eastAsia="Times New Roman" w:hAnsi="Times New Roman" w:cs="Times New Roman"/>
                <w:sz w:val="24"/>
                <w:lang w:eastAsia="ar-SA" w:bidi="ar-SA"/>
              </w:rPr>
            </w:pPr>
            <w:r w:rsidRPr="00906D21">
              <w:rPr>
                <w:rFonts w:ascii="Times New Roman" w:eastAsia="Times New Roman" w:hAnsi="Times New Roman" w:cs="Times New Roman"/>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575AF6CC" w14:textId="77777777" w:rsidR="00906D21" w:rsidRPr="00906D21" w:rsidRDefault="00906D21" w:rsidP="00906D21">
            <w:pPr>
              <w:widowControl/>
              <w:suppressLineNumbers/>
              <w:autoSpaceDE/>
              <w:snapToGrid w:val="0"/>
              <w:jc w:val="center"/>
              <w:rPr>
                <w:rFonts w:ascii="Times New Roman" w:eastAsia="Times New Roman" w:hAnsi="Times New Roman" w:cs="Times New Roman"/>
                <w:strike/>
                <w:color w:val="FF0000"/>
                <w:szCs w:val="20"/>
                <w:lang w:eastAsia="ar-SA" w:bidi="ar-SA"/>
              </w:rPr>
            </w:pPr>
            <w:r w:rsidRPr="00906D21">
              <w:rPr>
                <w:rFonts w:ascii="Times New Roman" w:eastAsia="Calibri" w:hAnsi="Times New Roman" w:cs="Times New Roman"/>
                <w:sz w:val="24"/>
                <w:lang w:eastAsia="en-US" w:bidi="ar-SA"/>
              </w:rPr>
              <w:t>9,6</w:t>
            </w:r>
          </w:p>
        </w:tc>
      </w:tr>
      <w:tr w:rsidR="00906D21" w:rsidRPr="00906D21" w14:paraId="23AC92F0" w14:textId="77777777" w:rsidTr="00B716A1">
        <w:tc>
          <w:tcPr>
            <w:tcW w:w="825" w:type="dxa"/>
            <w:tcBorders>
              <w:left w:val="single" w:sz="1" w:space="0" w:color="000000"/>
              <w:bottom w:val="single" w:sz="1" w:space="0" w:color="000000"/>
            </w:tcBorders>
            <w:shd w:val="clear" w:color="auto" w:fill="auto"/>
          </w:tcPr>
          <w:p w14:paraId="35916D8D" w14:textId="77777777" w:rsidR="00906D21" w:rsidRPr="00C227C9" w:rsidRDefault="00906D21" w:rsidP="00906D21">
            <w:pPr>
              <w:widowControl/>
              <w:suppressLineNumbers/>
              <w:autoSpaceDE/>
              <w:snapToGrid w:val="0"/>
              <w:jc w:val="center"/>
              <w:rPr>
                <w:rFonts w:ascii="Times New Roman" w:eastAsia="Times New Roman" w:hAnsi="Times New Roman" w:cs="Times New Roman"/>
                <w:bCs/>
                <w:sz w:val="24"/>
                <w:lang w:eastAsia="ar-SA" w:bidi="ar-SA"/>
              </w:rPr>
            </w:pPr>
            <w:r w:rsidRPr="00C227C9">
              <w:rPr>
                <w:rFonts w:ascii="Times New Roman" w:eastAsia="Times New Roman" w:hAnsi="Times New Roman" w:cs="Times New Roman"/>
                <w:bCs/>
                <w:sz w:val="24"/>
                <w:lang w:eastAsia="ar-SA" w:bidi="ar-SA"/>
              </w:rPr>
              <w:t>1</w:t>
            </w:r>
            <w:r w:rsidR="00C227C9">
              <w:rPr>
                <w:rFonts w:ascii="Times New Roman" w:eastAsia="Times New Roman" w:hAnsi="Times New Roman" w:cs="Times New Roman"/>
                <w:bCs/>
                <w:sz w:val="24"/>
                <w:lang w:eastAsia="ar-SA" w:bidi="ar-SA"/>
              </w:rPr>
              <w:t>3</w:t>
            </w:r>
          </w:p>
        </w:tc>
        <w:tc>
          <w:tcPr>
            <w:tcW w:w="5923" w:type="dxa"/>
            <w:tcBorders>
              <w:left w:val="single" w:sz="1" w:space="0" w:color="000000"/>
              <w:bottom w:val="single" w:sz="1" w:space="0" w:color="000000"/>
            </w:tcBorders>
            <w:shd w:val="clear" w:color="auto" w:fill="auto"/>
          </w:tcPr>
          <w:p w14:paraId="27248F45" w14:textId="77777777" w:rsidR="00906D21" w:rsidRPr="00906D21" w:rsidRDefault="00906D21" w:rsidP="00906D21">
            <w:pPr>
              <w:widowControl/>
              <w:suppressLineNumbers/>
              <w:autoSpaceDE/>
              <w:snapToGrid w:val="0"/>
              <w:jc w:val="both"/>
              <w:rPr>
                <w:rFonts w:ascii="Times New Roman" w:eastAsia="Calibri" w:hAnsi="Times New Roman" w:cs="Times New Roman"/>
                <w:sz w:val="24"/>
                <w:lang w:eastAsia="en-US" w:bidi="ar-SA"/>
              </w:rPr>
            </w:pPr>
            <w:r w:rsidRPr="00906D21">
              <w:rPr>
                <w:rFonts w:ascii="Times New Roman" w:eastAsia="Calibri" w:hAnsi="Times New Roman" w:cs="Times New Roman"/>
                <w:sz w:val="24"/>
                <w:lang w:eastAsia="en-US" w:bidi="ar-SA"/>
              </w:rPr>
              <w:t>до конька скатной кровли не более</w:t>
            </w:r>
          </w:p>
        </w:tc>
        <w:tc>
          <w:tcPr>
            <w:tcW w:w="851" w:type="dxa"/>
            <w:tcBorders>
              <w:left w:val="single" w:sz="1" w:space="0" w:color="000000"/>
              <w:bottom w:val="single" w:sz="1" w:space="0" w:color="000000"/>
            </w:tcBorders>
            <w:shd w:val="clear" w:color="auto" w:fill="auto"/>
          </w:tcPr>
          <w:p w14:paraId="409903C3" w14:textId="77777777" w:rsidR="00906D21" w:rsidRPr="00906D21" w:rsidRDefault="00906D21" w:rsidP="00906D21">
            <w:pPr>
              <w:widowControl/>
              <w:suppressLineNumbers/>
              <w:autoSpaceDE/>
              <w:snapToGrid w:val="0"/>
              <w:jc w:val="center"/>
              <w:rPr>
                <w:rFonts w:ascii="Times New Roman" w:eastAsia="Times New Roman" w:hAnsi="Times New Roman" w:cs="Times New Roman"/>
                <w:bCs/>
                <w:sz w:val="24"/>
                <w:lang w:eastAsia="ar-SA" w:bidi="ar-SA"/>
              </w:rPr>
            </w:pPr>
            <w:r w:rsidRPr="00906D21">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4932246F" w14:textId="77777777" w:rsidR="00906D21" w:rsidRPr="00906D21" w:rsidRDefault="00906D21" w:rsidP="00906D21">
            <w:pPr>
              <w:widowControl/>
              <w:suppressLineNumbers/>
              <w:autoSpaceDE/>
              <w:snapToGrid w:val="0"/>
              <w:jc w:val="center"/>
              <w:rPr>
                <w:rFonts w:ascii="Times New Roman" w:eastAsia="Calibri" w:hAnsi="Times New Roman" w:cs="Times New Roman"/>
                <w:sz w:val="24"/>
                <w:lang w:eastAsia="en-US" w:bidi="ar-SA"/>
              </w:rPr>
            </w:pPr>
            <w:r w:rsidRPr="00906D21">
              <w:rPr>
                <w:rFonts w:ascii="Times New Roman" w:eastAsia="Calibri" w:hAnsi="Times New Roman" w:cs="Times New Roman"/>
                <w:sz w:val="24"/>
                <w:lang w:eastAsia="en-US" w:bidi="ar-SA"/>
              </w:rPr>
              <w:t>13,6</w:t>
            </w:r>
          </w:p>
        </w:tc>
      </w:tr>
      <w:tr w:rsidR="00906D21" w:rsidRPr="00906D21" w14:paraId="10440DCF" w14:textId="77777777" w:rsidTr="00B716A1">
        <w:tc>
          <w:tcPr>
            <w:tcW w:w="9158" w:type="dxa"/>
            <w:gridSpan w:val="4"/>
            <w:tcBorders>
              <w:left w:val="single" w:sz="1" w:space="0" w:color="000000"/>
              <w:bottom w:val="single" w:sz="1" w:space="0" w:color="000000"/>
              <w:right w:val="single" w:sz="1" w:space="0" w:color="000000"/>
            </w:tcBorders>
            <w:shd w:val="clear" w:color="auto" w:fill="auto"/>
          </w:tcPr>
          <w:p w14:paraId="2E8DC825" w14:textId="77777777" w:rsidR="00906D21" w:rsidRPr="00C227C9" w:rsidRDefault="00906D21" w:rsidP="00906D21">
            <w:pPr>
              <w:widowControl/>
              <w:suppressLineNumbers/>
              <w:autoSpaceDE/>
              <w:snapToGrid w:val="0"/>
              <w:jc w:val="center"/>
              <w:rPr>
                <w:rFonts w:ascii="Times New Roman" w:eastAsia="Calibri" w:hAnsi="Times New Roman" w:cs="Times New Roman"/>
                <w:sz w:val="24"/>
                <w:lang w:eastAsia="en-US" w:bidi="ar-SA"/>
              </w:rPr>
            </w:pPr>
            <w:r w:rsidRPr="00C227C9">
              <w:rPr>
                <w:rFonts w:ascii="Times New Roman" w:eastAsia="Calibri" w:hAnsi="Times New Roman" w:cs="Times New Roman"/>
                <w:sz w:val="24"/>
                <w:lang w:eastAsia="en-US" w:bidi="ar-SA"/>
              </w:rPr>
              <w:t>Высота для всех вспомогательных строений от уровня земли:</w:t>
            </w:r>
          </w:p>
        </w:tc>
      </w:tr>
      <w:tr w:rsidR="00906D21" w:rsidRPr="00906D21" w14:paraId="2FD8F502" w14:textId="77777777" w:rsidTr="00B716A1">
        <w:tc>
          <w:tcPr>
            <w:tcW w:w="825" w:type="dxa"/>
            <w:tcBorders>
              <w:left w:val="single" w:sz="1" w:space="0" w:color="000000"/>
              <w:bottom w:val="single" w:sz="1" w:space="0" w:color="000000"/>
            </w:tcBorders>
            <w:shd w:val="clear" w:color="auto" w:fill="auto"/>
          </w:tcPr>
          <w:p w14:paraId="1DD273ED" w14:textId="77777777" w:rsidR="00906D21" w:rsidRPr="00C227C9" w:rsidRDefault="00906D21" w:rsidP="00906D21">
            <w:pPr>
              <w:widowControl/>
              <w:suppressLineNumbers/>
              <w:autoSpaceDE/>
              <w:snapToGrid w:val="0"/>
              <w:jc w:val="center"/>
              <w:rPr>
                <w:rFonts w:ascii="Times New Roman" w:eastAsia="Times New Roman" w:hAnsi="Times New Roman" w:cs="Times New Roman"/>
                <w:bCs/>
                <w:sz w:val="24"/>
                <w:lang w:eastAsia="ar-SA" w:bidi="ar-SA"/>
              </w:rPr>
            </w:pPr>
            <w:r w:rsidRPr="00C227C9">
              <w:rPr>
                <w:rFonts w:ascii="Times New Roman" w:eastAsia="Times New Roman" w:hAnsi="Times New Roman" w:cs="Times New Roman"/>
                <w:bCs/>
                <w:sz w:val="24"/>
                <w:lang w:eastAsia="ar-SA" w:bidi="ar-SA"/>
              </w:rPr>
              <w:t>1</w:t>
            </w:r>
            <w:r w:rsidR="00C227C9">
              <w:rPr>
                <w:rFonts w:ascii="Times New Roman" w:eastAsia="Times New Roman" w:hAnsi="Times New Roman" w:cs="Times New Roman"/>
                <w:bCs/>
                <w:sz w:val="24"/>
                <w:lang w:eastAsia="ar-SA" w:bidi="ar-SA"/>
              </w:rPr>
              <w:t>4</w:t>
            </w:r>
          </w:p>
        </w:tc>
        <w:tc>
          <w:tcPr>
            <w:tcW w:w="5923" w:type="dxa"/>
            <w:tcBorders>
              <w:left w:val="single" w:sz="1" w:space="0" w:color="000000"/>
              <w:bottom w:val="single" w:sz="1" w:space="0" w:color="000000"/>
            </w:tcBorders>
            <w:shd w:val="clear" w:color="auto" w:fill="auto"/>
          </w:tcPr>
          <w:p w14:paraId="2DB607A4" w14:textId="77777777" w:rsidR="00906D21" w:rsidRPr="00906D21" w:rsidRDefault="00906D21" w:rsidP="00906D21">
            <w:pPr>
              <w:widowControl/>
              <w:suppressLineNumbers/>
              <w:autoSpaceDE/>
              <w:snapToGrid w:val="0"/>
              <w:jc w:val="both"/>
              <w:rPr>
                <w:rFonts w:ascii="Times New Roman" w:eastAsia="Calibri" w:hAnsi="Times New Roman" w:cs="Times New Roman"/>
                <w:sz w:val="24"/>
                <w:lang w:eastAsia="en-US" w:bidi="ar-SA"/>
              </w:rPr>
            </w:pPr>
            <w:r w:rsidRPr="00906D21">
              <w:rPr>
                <w:rFonts w:ascii="Times New Roman" w:eastAsia="Calibri" w:hAnsi="Times New Roman" w:cs="Times New Roman"/>
                <w:sz w:val="24"/>
                <w:lang w:eastAsia="en-US" w:bidi="ar-SA"/>
              </w:rPr>
              <w:t>до верха плоской кровли не более</w:t>
            </w:r>
          </w:p>
        </w:tc>
        <w:tc>
          <w:tcPr>
            <w:tcW w:w="851" w:type="dxa"/>
            <w:tcBorders>
              <w:left w:val="single" w:sz="1" w:space="0" w:color="000000"/>
              <w:bottom w:val="single" w:sz="1" w:space="0" w:color="000000"/>
            </w:tcBorders>
            <w:shd w:val="clear" w:color="auto" w:fill="auto"/>
          </w:tcPr>
          <w:p w14:paraId="3B4FEF6D" w14:textId="77777777" w:rsidR="00906D21" w:rsidRPr="00906D21" w:rsidRDefault="00906D21" w:rsidP="00906D21">
            <w:pPr>
              <w:widowControl/>
              <w:suppressLineNumbers/>
              <w:autoSpaceDE/>
              <w:snapToGrid w:val="0"/>
              <w:jc w:val="center"/>
              <w:rPr>
                <w:rFonts w:ascii="Times New Roman" w:eastAsia="Times New Roman" w:hAnsi="Times New Roman" w:cs="Times New Roman"/>
                <w:bCs/>
                <w:sz w:val="24"/>
                <w:lang w:eastAsia="ar-SA" w:bidi="ar-SA"/>
              </w:rPr>
            </w:pPr>
            <w:r w:rsidRPr="00906D21">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04A10211" w14:textId="77777777" w:rsidR="00906D21" w:rsidRPr="00906D21" w:rsidRDefault="00906D21" w:rsidP="00906D21">
            <w:pPr>
              <w:widowControl/>
              <w:suppressLineNumbers/>
              <w:autoSpaceDE/>
              <w:snapToGrid w:val="0"/>
              <w:jc w:val="center"/>
              <w:rPr>
                <w:rFonts w:ascii="Times New Roman" w:eastAsia="Calibri" w:hAnsi="Times New Roman" w:cs="Times New Roman"/>
                <w:sz w:val="24"/>
                <w:lang w:eastAsia="en-US" w:bidi="ar-SA"/>
              </w:rPr>
            </w:pPr>
            <w:r w:rsidRPr="00906D21">
              <w:rPr>
                <w:rFonts w:ascii="Times New Roman" w:eastAsia="Calibri" w:hAnsi="Times New Roman" w:cs="Times New Roman"/>
                <w:sz w:val="24"/>
                <w:lang w:eastAsia="en-US" w:bidi="ar-SA"/>
              </w:rPr>
              <w:t>4</w:t>
            </w:r>
          </w:p>
        </w:tc>
      </w:tr>
      <w:tr w:rsidR="00906D21" w:rsidRPr="00906D21" w14:paraId="0E4F846A" w14:textId="77777777" w:rsidTr="00B716A1">
        <w:tc>
          <w:tcPr>
            <w:tcW w:w="825" w:type="dxa"/>
            <w:tcBorders>
              <w:left w:val="single" w:sz="1" w:space="0" w:color="000000"/>
              <w:bottom w:val="single" w:sz="1" w:space="0" w:color="000000"/>
            </w:tcBorders>
            <w:shd w:val="clear" w:color="auto" w:fill="auto"/>
          </w:tcPr>
          <w:p w14:paraId="313C155C" w14:textId="77777777" w:rsidR="00906D21" w:rsidRPr="00C227C9" w:rsidRDefault="00906D21" w:rsidP="00906D21">
            <w:pPr>
              <w:widowControl/>
              <w:suppressLineNumbers/>
              <w:autoSpaceDE/>
              <w:snapToGrid w:val="0"/>
              <w:jc w:val="center"/>
              <w:rPr>
                <w:rFonts w:ascii="Times New Roman" w:eastAsia="Times New Roman" w:hAnsi="Times New Roman" w:cs="Times New Roman"/>
                <w:bCs/>
                <w:sz w:val="24"/>
                <w:lang w:eastAsia="ar-SA" w:bidi="ar-SA"/>
              </w:rPr>
            </w:pPr>
            <w:r w:rsidRPr="00C227C9">
              <w:rPr>
                <w:rFonts w:ascii="Times New Roman" w:eastAsia="Times New Roman" w:hAnsi="Times New Roman" w:cs="Times New Roman"/>
                <w:bCs/>
                <w:sz w:val="24"/>
                <w:lang w:eastAsia="ar-SA" w:bidi="ar-SA"/>
              </w:rPr>
              <w:t>1</w:t>
            </w:r>
            <w:r w:rsidR="00C227C9">
              <w:rPr>
                <w:rFonts w:ascii="Times New Roman" w:eastAsia="Times New Roman" w:hAnsi="Times New Roman" w:cs="Times New Roman"/>
                <w:bCs/>
                <w:sz w:val="24"/>
                <w:lang w:eastAsia="ar-SA" w:bidi="ar-SA"/>
              </w:rPr>
              <w:t>5</w:t>
            </w:r>
          </w:p>
        </w:tc>
        <w:tc>
          <w:tcPr>
            <w:tcW w:w="5923" w:type="dxa"/>
            <w:tcBorders>
              <w:left w:val="single" w:sz="1" w:space="0" w:color="000000"/>
              <w:bottom w:val="single" w:sz="1" w:space="0" w:color="000000"/>
            </w:tcBorders>
            <w:shd w:val="clear" w:color="auto" w:fill="auto"/>
          </w:tcPr>
          <w:p w14:paraId="690C36C6" w14:textId="77777777" w:rsidR="00906D21" w:rsidRPr="00906D21" w:rsidRDefault="00906D21" w:rsidP="00906D21">
            <w:pPr>
              <w:widowControl/>
              <w:suppressLineNumbers/>
              <w:autoSpaceDE/>
              <w:snapToGrid w:val="0"/>
              <w:jc w:val="both"/>
              <w:rPr>
                <w:rFonts w:ascii="Times New Roman" w:eastAsia="Calibri" w:hAnsi="Times New Roman" w:cs="Times New Roman"/>
                <w:sz w:val="24"/>
                <w:lang w:eastAsia="en-US" w:bidi="ar-SA"/>
              </w:rPr>
            </w:pPr>
            <w:r w:rsidRPr="00906D21">
              <w:rPr>
                <w:rFonts w:ascii="Times New Roman" w:eastAsia="Calibri" w:hAnsi="Times New Roman" w:cs="Times New Roman"/>
                <w:sz w:val="24"/>
                <w:lang w:eastAsia="en-US" w:bidi="ar-SA"/>
              </w:rPr>
              <w:t>до конька скатной кровли не более</w:t>
            </w:r>
          </w:p>
        </w:tc>
        <w:tc>
          <w:tcPr>
            <w:tcW w:w="851" w:type="dxa"/>
            <w:tcBorders>
              <w:left w:val="single" w:sz="1" w:space="0" w:color="000000"/>
              <w:bottom w:val="single" w:sz="1" w:space="0" w:color="000000"/>
            </w:tcBorders>
            <w:shd w:val="clear" w:color="auto" w:fill="auto"/>
          </w:tcPr>
          <w:p w14:paraId="149E274B" w14:textId="77777777" w:rsidR="00906D21" w:rsidRPr="00906D21" w:rsidRDefault="00906D21" w:rsidP="00906D21">
            <w:pPr>
              <w:widowControl/>
              <w:suppressLineNumbers/>
              <w:autoSpaceDE/>
              <w:snapToGrid w:val="0"/>
              <w:jc w:val="center"/>
              <w:rPr>
                <w:rFonts w:ascii="Times New Roman" w:eastAsia="Times New Roman" w:hAnsi="Times New Roman" w:cs="Times New Roman"/>
                <w:bCs/>
                <w:sz w:val="24"/>
                <w:lang w:eastAsia="ar-SA" w:bidi="ar-SA"/>
              </w:rPr>
            </w:pPr>
            <w:r w:rsidRPr="00906D21">
              <w:rPr>
                <w:rFonts w:ascii="Times New Roman" w:eastAsia="Times New Roman" w:hAnsi="Times New Roman" w:cs="Times New Roman"/>
                <w:bCs/>
                <w:sz w:val="24"/>
                <w:lang w:eastAsia="ar-SA" w:bidi="ar-SA"/>
              </w:rPr>
              <w:t>м</w:t>
            </w:r>
          </w:p>
        </w:tc>
        <w:tc>
          <w:tcPr>
            <w:tcW w:w="1559" w:type="dxa"/>
            <w:tcBorders>
              <w:left w:val="single" w:sz="1" w:space="0" w:color="000000"/>
              <w:bottom w:val="single" w:sz="1" w:space="0" w:color="000000"/>
              <w:right w:val="single" w:sz="1" w:space="0" w:color="000000"/>
            </w:tcBorders>
            <w:shd w:val="clear" w:color="auto" w:fill="auto"/>
          </w:tcPr>
          <w:p w14:paraId="1256282A" w14:textId="77777777" w:rsidR="00906D21" w:rsidRPr="00906D21" w:rsidRDefault="00906D21" w:rsidP="00906D21">
            <w:pPr>
              <w:widowControl/>
              <w:suppressLineNumbers/>
              <w:autoSpaceDE/>
              <w:snapToGrid w:val="0"/>
              <w:jc w:val="center"/>
              <w:rPr>
                <w:rFonts w:ascii="Times New Roman" w:eastAsia="Calibri" w:hAnsi="Times New Roman" w:cs="Times New Roman"/>
                <w:sz w:val="24"/>
                <w:lang w:eastAsia="en-US" w:bidi="ar-SA"/>
              </w:rPr>
            </w:pPr>
            <w:r w:rsidRPr="00906D21">
              <w:rPr>
                <w:rFonts w:ascii="Times New Roman" w:eastAsia="Calibri" w:hAnsi="Times New Roman" w:cs="Times New Roman"/>
                <w:sz w:val="24"/>
                <w:lang w:eastAsia="en-US" w:bidi="ar-SA"/>
              </w:rPr>
              <w:t>7</w:t>
            </w:r>
          </w:p>
        </w:tc>
      </w:tr>
      <w:tr w:rsidR="00906D21" w:rsidRPr="00906D21" w14:paraId="0F53A6F5" w14:textId="77777777" w:rsidTr="00B716A1">
        <w:tc>
          <w:tcPr>
            <w:tcW w:w="825" w:type="dxa"/>
            <w:tcBorders>
              <w:left w:val="single" w:sz="1" w:space="0" w:color="000000"/>
              <w:bottom w:val="single" w:sz="1" w:space="0" w:color="000000"/>
            </w:tcBorders>
            <w:shd w:val="clear" w:color="auto" w:fill="auto"/>
          </w:tcPr>
          <w:p w14:paraId="1B978FFB" w14:textId="77777777" w:rsidR="00906D21" w:rsidRPr="00C227C9" w:rsidRDefault="00906D21" w:rsidP="00906D21">
            <w:pPr>
              <w:widowControl/>
              <w:suppressLineNumbers/>
              <w:autoSpaceDE/>
              <w:snapToGrid w:val="0"/>
              <w:jc w:val="center"/>
              <w:rPr>
                <w:rFonts w:ascii="Times New Roman" w:eastAsia="Times New Roman" w:hAnsi="Times New Roman" w:cs="Times New Roman"/>
                <w:szCs w:val="20"/>
                <w:lang w:eastAsia="ar-SA" w:bidi="ar-SA"/>
              </w:rPr>
            </w:pPr>
            <w:r w:rsidRPr="00C227C9">
              <w:rPr>
                <w:rFonts w:ascii="Times New Roman" w:eastAsia="Times New Roman" w:hAnsi="Times New Roman" w:cs="Times New Roman"/>
                <w:bCs/>
                <w:sz w:val="24"/>
                <w:lang w:eastAsia="ar-SA" w:bidi="ar-SA"/>
              </w:rPr>
              <w:t>1</w:t>
            </w:r>
            <w:r w:rsidR="00C227C9">
              <w:rPr>
                <w:rFonts w:ascii="Times New Roman" w:eastAsia="Times New Roman" w:hAnsi="Times New Roman" w:cs="Times New Roman"/>
                <w:bCs/>
                <w:sz w:val="24"/>
                <w:lang w:eastAsia="ar-SA" w:bidi="ar-SA"/>
              </w:rPr>
              <w:t>6</w:t>
            </w:r>
          </w:p>
        </w:tc>
        <w:tc>
          <w:tcPr>
            <w:tcW w:w="5923" w:type="dxa"/>
            <w:tcBorders>
              <w:left w:val="single" w:sz="1" w:space="0" w:color="000000"/>
              <w:bottom w:val="single" w:sz="1" w:space="0" w:color="000000"/>
            </w:tcBorders>
            <w:shd w:val="clear" w:color="auto" w:fill="auto"/>
          </w:tcPr>
          <w:p w14:paraId="207B4FE0" w14:textId="77777777" w:rsidR="00906D21" w:rsidRPr="00906D21" w:rsidRDefault="00906D21" w:rsidP="00906D21">
            <w:pPr>
              <w:widowControl/>
              <w:suppressLineNumbers/>
              <w:autoSpaceDE/>
              <w:snapToGrid w:val="0"/>
              <w:jc w:val="both"/>
              <w:rPr>
                <w:rFonts w:ascii="Times New Roman" w:eastAsia="Times New Roman" w:hAnsi="Times New Roman" w:cs="Times New Roman"/>
                <w:szCs w:val="20"/>
                <w:lang w:eastAsia="ar-SA" w:bidi="ar-SA"/>
              </w:rPr>
            </w:pPr>
            <w:r w:rsidRPr="00906D21">
              <w:rPr>
                <w:rFonts w:ascii="Times New Roman" w:eastAsia="Times New Roman" w:hAnsi="Times New Roman" w:cs="Times New Roman"/>
                <w:bCs/>
                <w:sz w:val="24"/>
                <w:lang w:eastAsia="ar-SA" w:bidi="ar-SA"/>
              </w:rPr>
              <w:t xml:space="preserve">Максимальный процент застройки в границах земельного участка </w:t>
            </w:r>
          </w:p>
        </w:tc>
        <w:tc>
          <w:tcPr>
            <w:tcW w:w="851" w:type="dxa"/>
            <w:tcBorders>
              <w:left w:val="single" w:sz="1" w:space="0" w:color="000000"/>
              <w:bottom w:val="single" w:sz="1" w:space="0" w:color="000000"/>
            </w:tcBorders>
            <w:shd w:val="clear" w:color="auto" w:fill="auto"/>
          </w:tcPr>
          <w:p w14:paraId="35B406FD" w14:textId="77777777" w:rsidR="00906D21" w:rsidRPr="00906D21" w:rsidRDefault="00906D21" w:rsidP="00906D21">
            <w:pPr>
              <w:widowControl/>
              <w:suppressLineNumbers/>
              <w:autoSpaceDE/>
              <w:snapToGrid w:val="0"/>
              <w:jc w:val="center"/>
              <w:rPr>
                <w:rFonts w:ascii="Times New Roman" w:eastAsia="Times New Roman" w:hAnsi="Times New Roman" w:cs="Times New Roman"/>
                <w:szCs w:val="20"/>
                <w:lang w:eastAsia="ar-SA" w:bidi="ar-SA"/>
              </w:rPr>
            </w:pPr>
            <w:r w:rsidRPr="00906D21">
              <w:rPr>
                <w:rFonts w:ascii="Times New Roman" w:eastAsia="Times New Roman" w:hAnsi="Times New Roman" w:cs="Times New Roman"/>
                <w:bCs/>
                <w:sz w:val="24"/>
                <w:lang w:eastAsia="ar-SA" w:bidi="ar-SA"/>
              </w:rPr>
              <w:t>%</w:t>
            </w:r>
          </w:p>
        </w:tc>
        <w:tc>
          <w:tcPr>
            <w:tcW w:w="1559" w:type="dxa"/>
            <w:tcBorders>
              <w:left w:val="single" w:sz="1" w:space="0" w:color="000000"/>
              <w:bottom w:val="single" w:sz="1" w:space="0" w:color="000000"/>
              <w:right w:val="single" w:sz="1" w:space="0" w:color="000000"/>
            </w:tcBorders>
            <w:shd w:val="clear" w:color="auto" w:fill="auto"/>
          </w:tcPr>
          <w:p w14:paraId="567CDDBE" w14:textId="77777777" w:rsidR="00906D21" w:rsidRPr="00906D21" w:rsidRDefault="009540FC" w:rsidP="00906D21">
            <w:pPr>
              <w:widowControl/>
              <w:suppressLineNumbers/>
              <w:autoSpaceDE/>
              <w:snapToGrid w:val="0"/>
              <w:jc w:val="center"/>
              <w:rPr>
                <w:rFonts w:ascii="Times New Roman" w:eastAsia="Times New Roman" w:hAnsi="Times New Roman" w:cs="Times New Roman"/>
                <w:color w:val="FF0000"/>
                <w:sz w:val="24"/>
                <w:lang w:eastAsia="ar-SA" w:bidi="ar-SA"/>
              </w:rPr>
            </w:pPr>
            <w:r>
              <w:rPr>
                <w:rFonts w:ascii="Times New Roman" w:eastAsia="Times New Roman" w:hAnsi="Times New Roman" w:cs="Times New Roman"/>
                <w:sz w:val="24"/>
                <w:lang w:eastAsia="ar-SA" w:bidi="ar-SA"/>
              </w:rPr>
              <w:t>4</w:t>
            </w:r>
            <w:r w:rsidR="00906D21" w:rsidRPr="00906D21">
              <w:rPr>
                <w:rFonts w:ascii="Times New Roman" w:eastAsia="Times New Roman" w:hAnsi="Times New Roman" w:cs="Times New Roman"/>
                <w:sz w:val="24"/>
                <w:lang w:eastAsia="ar-SA" w:bidi="ar-SA"/>
              </w:rPr>
              <w:t>0</w:t>
            </w:r>
          </w:p>
        </w:tc>
      </w:tr>
      <w:bookmarkEnd w:id="64"/>
    </w:tbl>
    <w:p w14:paraId="1738ABD2" w14:textId="77777777" w:rsidR="00906D21" w:rsidRPr="009F5AE9" w:rsidRDefault="00906D21" w:rsidP="009F5AE9">
      <w:pPr>
        <w:rPr>
          <w:rFonts w:ascii="Times New Roman" w:eastAsia="Arial" w:hAnsi="Times New Roman" w:cs="Times New Roman"/>
          <w:sz w:val="24"/>
        </w:rPr>
      </w:pPr>
    </w:p>
    <w:p w14:paraId="74244E35" w14:textId="77777777" w:rsidR="00516EC9" w:rsidRPr="00136CA6" w:rsidRDefault="00516EC9" w:rsidP="00EB00F3">
      <w:pPr>
        <w:widowControl/>
        <w:numPr>
          <w:ilvl w:val="0"/>
          <w:numId w:val="26"/>
        </w:numPr>
        <w:tabs>
          <w:tab w:val="left" w:pos="547"/>
        </w:tabs>
        <w:suppressAutoHyphens w:val="0"/>
        <w:autoSpaceDE/>
        <w:spacing w:line="276" w:lineRule="auto"/>
        <w:ind w:left="720"/>
        <w:jc w:val="both"/>
        <w:rPr>
          <w:rFonts w:ascii="Times New Roman" w:eastAsia="Arial" w:hAnsi="Times New Roman" w:cs="Times New Roman"/>
          <w:spacing w:val="-4"/>
          <w:sz w:val="24"/>
          <w:shd w:val="clear" w:color="auto" w:fill="FFFFFF"/>
          <w:lang w:eastAsia="en-US" w:bidi="ar-SA"/>
        </w:rPr>
      </w:pPr>
      <w:r w:rsidRPr="00136CA6">
        <w:rPr>
          <w:rFonts w:ascii="Times New Roman" w:eastAsia="Arial" w:hAnsi="Times New Roman" w:cs="Times New Roman"/>
          <w:sz w:val="24"/>
          <w:shd w:val="clear" w:color="auto" w:fill="FFFFFF"/>
          <w:lang w:eastAsia="en-US" w:bidi="ar-SA"/>
        </w:rPr>
        <w:lastRenderedPageBreak/>
        <w:t xml:space="preserve">Общие требования пожарной безопасности </w:t>
      </w:r>
      <w:r w:rsidRPr="00136CA6">
        <w:rPr>
          <w:rFonts w:ascii="Times New Roman" w:eastAsia="Arial" w:hAnsi="Times New Roman" w:cs="Times New Roman"/>
          <w:spacing w:val="-4"/>
          <w:sz w:val="24"/>
          <w:shd w:val="clear" w:color="auto" w:fill="FFFFFF"/>
          <w:lang w:eastAsia="en-US" w:bidi="ar-SA"/>
        </w:rPr>
        <w:t xml:space="preserve">к противопожарным расстояниям в части ограничения распространения пожара на объектах защиты, см. </w:t>
      </w:r>
      <w:r w:rsidR="00507385" w:rsidRPr="00136CA6">
        <w:rPr>
          <w:rFonts w:ascii="Times New Roman" w:eastAsia="Arial" w:hAnsi="Times New Roman" w:cs="Times New Roman"/>
          <w:b/>
          <w:spacing w:val="-4"/>
          <w:sz w:val="24"/>
          <w:shd w:val="clear" w:color="auto" w:fill="FFFFFF"/>
          <w:lang w:eastAsia="en-US" w:bidi="ar-SA"/>
        </w:rPr>
        <w:t xml:space="preserve">Приложение А. </w:t>
      </w:r>
      <w:r w:rsidR="00507385" w:rsidRPr="00136CA6">
        <w:rPr>
          <w:rFonts w:ascii="Times New Roman" w:eastAsia="Arial" w:hAnsi="Times New Roman" w:cs="Times New Roman"/>
          <w:b/>
          <w:sz w:val="24"/>
        </w:rPr>
        <w:t>Общие требования пожарной безопасности</w:t>
      </w:r>
      <w:r w:rsidR="00507385" w:rsidRPr="00136CA6">
        <w:rPr>
          <w:rFonts w:ascii="Times New Roman" w:eastAsia="Arial" w:hAnsi="Times New Roman" w:cs="Times New Roman"/>
          <w:spacing w:val="-4"/>
          <w:sz w:val="24"/>
          <w:shd w:val="clear" w:color="auto" w:fill="FFFFFF"/>
          <w:lang w:eastAsia="en-US" w:bidi="ar-SA"/>
        </w:rPr>
        <w:t xml:space="preserve">. </w:t>
      </w:r>
    </w:p>
    <w:p w14:paraId="2FD94CED" w14:textId="77777777" w:rsidR="00516EC9" w:rsidRPr="00136CA6" w:rsidRDefault="00516EC9" w:rsidP="00EB00F3">
      <w:pPr>
        <w:widowControl/>
        <w:numPr>
          <w:ilvl w:val="0"/>
          <w:numId w:val="26"/>
        </w:numPr>
        <w:tabs>
          <w:tab w:val="left" w:pos="547"/>
        </w:tabs>
        <w:suppressAutoHyphens w:val="0"/>
        <w:autoSpaceDE/>
        <w:spacing w:line="276" w:lineRule="auto"/>
        <w:ind w:left="720"/>
        <w:jc w:val="both"/>
        <w:rPr>
          <w:rFonts w:ascii="Times New Roman" w:eastAsia="Arial" w:hAnsi="Times New Roman" w:cs="Times New Roman"/>
          <w:spacing w:val="-4"/>
          <w:sz w:val="24"/>
          <w:shd w:val="clear" w:color="auto" w:fill="FFFFFF"/>
          <w:lang w:eastAsia="en-US" w:bidi="ar-SA"/>
        </w:rPr>
      </w:pPr>
      <w:r w:rsidRPr="00136CA6">
        <w:rPr>
          <w:rFonts w:ascii="Times New Roman" w:eastAsia="Arial" w:hAnsi="Times New Roman" w:cs="Times New Roman"/>
          <w:spacing w:val="-4"/>
          <w:sz w:val="24"/>
          <w:shd w:val="clear" w:color="auto" w:fill="FFFFFF"/>
          <w:lang w:eastAsia="en-US" w:bidi="ar-SA"/>
        </w:rPr>
        <w:t xml:space="preserve"> Требования к ограждению земельных участков жилой застройки устанавливаются в соответствии с пунктом «ОБЩИЕ ТРЕБОВАНИЯ» статьи</w:t>
      </w:r>
      <w:r w:rsidR="00507385" w:rsidRPr="00136CA6">
        <w:rPr>
          <w:rFonts w:ascii="Times New Roman" w:eastAsia="Arial" w:hAnsi="Times New Roman" w:cs="Times New Roman"/>
          <w:spacing w:val="-4"/>
          <w:sz w:val="24"/>
          <w:shd w:val="clear" w:color="auto" w:fill="FFFFFF"/>
          <w:lang w:eastAsia="en-US" w:bidi="ar-SA"/>
        </w:rPr>
        <w:t xml:space="preserve"> 29.2</w:t>
      </w:r>
      <w:r w:rsidRPr="00136CA6">
        <w:rPr>
          <w:rFonts w:ascii="Times New Roman" w:eastAsia="Arial" w:hAnsi="Times New Roman" w:cs="Times New Roman"/>
          <w:spacing w:val="-4"/>
          <w:sz w:val="24"/>
          <w:shd w:val="clear" w:color="auto" w:fill="FFFFFF"/>
          <w:lang w:eastAsia="en-US" w:bidi="ar-SA"/>
        </w:rPr>
        <w:t>.</w:t>
      </w:r>
    </w:p>
    <w:p w14:paraId="3E68FBBC" w14:textId="77777777" w:rsidR="0009080C" w:rsidRPr="00136CA6" w:rsidRDefault="0009080C" w:rsidP="0009080C">
      <w:pPr>
        <w:widowControl/>
        <w:tabs>
          <w:tab w:val="left" w:pos="547"/>
        </w:tabs>
        <w:suppressAutoHyphens w:val="0"/>
        <w:autoSpaceDE/>
        <w:spacing w:line="276" w:lineRule="auto"/>
        <w:ind w:left="720"/>
        <w:jc w:val="both"/>
        <w:rPr>
          <w:rFonts w:ascii="Times New Roman" w:eastAsia="Arial" w:hAnsi="Times New Roman" w:cs="Times New Roman"/>
          <w:spacing w:val="-4"/>
          <w:sz w:val="24"/>
          <w:shd w:val="clear" w:color="auto" w:fill="FFFFFF"/>
          <w:lang w:eastAsia="en-US" w:bidi="ar-SA"/>
        </w:rPr>
      </w:pPr>
    </w:p>
    <w:p w14:paraId="5C8E3AC1" w14:textId="77777777" w:rsidR="00CD1442" w:rsidRPr="009F5AE9" w:rsidRDefault="00CD1442" w:rsidP="009F5AE9">
      <w:pPr>
        <w:tabs>
          <w:tab w:val="left" w:pos="547"/>
        </w:tabs>
        <w:ind w:left="357"/>
        <w:jc w:val="both"/>
        <w:rPr>
          <w:rFonts w:ascii="Times New Roman" w:eastAsia="Arial" w:hAnsi="Times New Roman" w:cs="Times New Roman"/>
          <w:b/>
          <w:spacing w:val="-3"/>
          <w:sz w:val="24"/>
          <w:shd w:val="clear" w:color="auto" w:fill="FFFFFF"/>
        </w:rPr>
      </w:pPr>
      <w:r w:rsidRPr="009F5AE9">
        <w:rPr>
          <w:rFonts w:ascii="Times New Roman" w:eastAsia="Arial" w:hAnsi="Times New Roman" w:cs="Times New Roman"/>
          <w:b/>
          <w:spacing w:val="-3"/>
          <w:sz w:val="24"/>
          <w:shd w:val="clear" w:color="auto" w:fill="FFFFFF"/>
        </w:rPr>
        <w:t>Пр-</w:t>
      </w:r>
      <w:r w:rsidR="00BB2239" w:rsidRPr="009F5AE9">
        <w:rPr>
          <w:rFonts w:ascii="Times New Roman" w:eastAsia="Arial" w:hAnsi="Times New Roman" w:cs="Times New Roman"/>
          <w:b/>
          <w:spacing w:val="-3"/>
          <w:sz w:val="24"/>
          <w:shd w:val="clear" w:color="auto" w:fill="FFFFFF"/>
        </w:rPr>
        <w:t>2</w:t>
      </w:r>
      <w:r w:rsidRPr="009F5AE9">
        <w:rPr>
          <w:rFonts w:ascii="Times New Roman" w:eastAsia="Arial" w:hAnsi="Times New Roman" w:cs="Times New Roman"/>
          <w:b/>
          <w:spacing w:val="-3"/>
          <w:sz w:val="24"/>
          <w:shd w:val="clear" w:color="auto" w:fill="FFFFFF"/>
        </w:rPr>
        <w:t xml:space="preserve"> — Зона прочих территорий в границах населенного пункта</w:t>
      </w:r>
    </w:p>
    <w:p w14:paraId="5770E7B0" w14:textId="77777777" w:rsidR="00516EC9" w:rsidRPr="009F5AE9" w:rsidRDefault="00516EC9"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Зона предназначена для поддержания баланса открытых и застроенных пространств в использовании территорий в границах населенного пункта.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землепользования и застройки.</w:t>
      </w:r>
    </w:p>
    <w:p w14:paraId="21752228" w14:textId="77777777" w:rsidR="00516EC9" w:rsidRPr="009F5AE9" w:rsidRDefault="00516EC9"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14:paraId="25AC1C7E"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b/>
          <w:spacing w:val="-5"/>
          <w:sz w:val="24"/>
          <w:shd w:val="clear" w:color="auto" w:fill="FFFFFF"/>
        </w:rPr>
        <w:t>Основные виды разрешенного использования земельных участков и объектов ка</w:t>
      </w:r>
      <w:r w:rsidRPr="009F5AE9">
        <w:rPr>
          <w:rFonts w:ascii="Times New Roman" w:eastAsia="Arial" w:hAnsi="Times New Roman" w:cs="Times New Roman"/>
          <w:b/>
          <w:sz w:val="24"/>
          <w:shd w:val="clear" w:color="auto" w:fill="FFFFFF"/>
        </w:rPr>
        <w:t>питального строительства:</w:t>
      </w:r>
    </w:p>
    <w:p w14:paraId="56CDDDF2" w14:textId="77777777" w:rsidR="00516EC9" w:rsidRPr="009F5AE9" w:rsidRDefault="00CD1442" w:rsidP="00EB00F3">
      <w:pPr>
        <w:widowControl/>
        <w:numPr>
          <w:ilvl w:val="0"/>
          <w:numId w:val="66"/>
        </w:numPr>
        <w:tabs>
          <w:tab w:val="left" w:pos="720"/>
        </w:tabs>
        <w:suppressAutoHyphens w:val="0"/>
        <w:autoSpaceDE/>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rPr>
        <w:t xml:space="preserve"> </w:t>
      </w:r>
      <w:r w:rsidR="00516EC9" w:rsidRPr="009F5AE9">
        <w:rPr>
          <w:rFonts w:ascii="Times New Roman" w:eastAsia="Arial" w:hAnsi="Times New Roman" w:cs="Times New Roman"/>
          <w:sz w:val="24"/>
          <w:shd w:val="clear" w:color="auto" w:fill="FFFFFF"/>
          <w:lang w:eastAsia="en-US" w:bidi="ar-SA"/>
        </w:rPr>
        <w:t>озеленение;</w:t>
      </w:r>
    </w:p>
    <w:p w14:paraId="32C87464" w14:textId="77777777" w:rsidR="00516EC9" w:rsidRPr="009F5AE9" w:rsidRDefault="00516EC9" w:rsidP="00EB00F3">
      <w:pPr>
        <w:widowControl/>
        <w:numPr>
          <w:ilvl w:val="0"/>
          <w:numId w:val="66"/>
        </w:numPr>
        <w:tabs>
          <w:tab w:val="left" w:pos="720"/>
        </w:tabs>
        <w:suppressAutoHyphens w:val="0"/>
        <w:autoSpaceDE/>
        <w:spacing w:line="276" w:lineRule="auto"/>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лесопарки (лесные массивы);</w:t>
      </w:r>
    </w:p>
    <w:p w14:paraId="4F25F43F" w14:textId="77777777" w:rsidR="00516EC9" w:rsidRPr="009F5AE9" w:rsidRDefault="00516EC9" w:rsidP="00EB00F3">
      <w:pPr>
        <w:widowControl/>
        <w:numPr>
          <w:ilvl w:val="0"/>
          <w:numId w:val="66"/>
        </w:numPr>
        <w:tabs>
          <w:tab w:val="left" w:pos="720"/>
        </w:tabs>
        <w:suppressAutoHyphens w:val="0"/>
        <w:autoSpaceDE/>
        <w:spacing w:line="276" w:lineRule="auto"/>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объекты инженерной защиты населения при ЧС.</w:t>
      </w:r>
    </w:p>
    <w:p w14:paraId="7E17FF82" w14:textId="77777777" w:rsidR="00516EC9" w:rsidRPr="009F5AE9" w:rsidRDefault="00516EC9" w:rsidP="00EB00F3">
      <w:pPr>
        <w:widowControl/>
        <w:numPr>
          <w:ilvl w:val="0"/>
          <w:numId w:val="66"/>
        </w:numPr>
        <w:tabs>
          <w:tab w:val="left" w:pos="360"/>
        </w:tabs>
        <w:suppressAutoHyphens w:val="0"/>
        <w:autoSpaceDE/>
        <w:spacing w:line="276" w:lineRule="auto"/>
        <w:jc w:val="both"/>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объекты инженерной защиты населения от ЧС.</w:t>
      </w:r>
    </w:p>
    <w:p w14:paraId="79B20A45" w14:textId="77777777" w:rsidR="00516EC9" w:rsidRPr="00C142FC" w:rsidRDefault="00516EC9" w:rsidP="00C142FC">
      <w:pPr>
        <w:widowControl/>
        <w:suppressAutoHyphens w:val="0"/>
        <w:autoSpaceDE/>
        <w:ind w:firstLine="357"/>
        <w:jc w:val="both"/>
        <w:rPr>
          <w:rFonts w:ascii="Times New Roman" w:eastAsiaTheme="minorHAnsi" w:hAnsi="Times New Roman" w:cs="Times New Roman"/>
          <w:b/>
          <w:sz w:val="24"/>
          <w:lang w:eastAsia="en-US" w:bidi="ar-SA"/>
        </w:rPr>
      </w:pPr>
      <w:r w:rsidRPr="00C142FC">
        <w:rPr>
          <w:rFonts w:ascii="Times New Roman" w:eastAsiaTheme="minorHAnsi" w:hAnsi="Times New Roman" w:cs="Times New Roman"/>
          <w:b/>
          <w:sz w:val="24"/>
          <w:lang w:eastAsia="en-US" w:bidi="ar-SA"/>
        </w:rPr>
        <w:t>Условно разрешенные виды использования</w:t>
      </w:r>
      <w:r w:rsidR="00C142FC" w:rsidRPr="00C142FC">
        <w:rPr>
          <w:rFonts w:ascii="Times New Roman" w:eastAsia="Arial" w:hAnsi="Times New Roman" w:cs="Times New Roman"/>
          <w:b/>
          <w:spacing w:val="-5"/>
          <w:sz w:val="24"/>
          <w:shd w:val="clear" w:color="auto" w:fill="FFFFFF"/>
          <w:lang w:eastAsia="en-US" w:bidi="ar-SA"/>
        </w:rPr>
        <w:t xml:space="preserve"> </w:t>
      </w:r>
      <w:r w:rsidR="00C142FC" w:rsidRPr="00450A9B">
        <w:rPr>
          <w:rFonts w:ascii="Times New Roman" w:eastAsia="Arial" w:hAnsi="Times New Roman" w:cs="Times New Roman"/>
          <w:b/>
          <w:spacing w:val="-5"/>
          <w:sz w:val="24"/>
          <w:shd w:val="clear" w:color="auto" w:fill="FFFFFF"/>
          <w:lang w:eastAsia="en-US" w:bidi="ar-SA"/>
        </w:rPr>
        <w:t>земельных участков и объектов ка</w:t>
      </w:r>
      <w:r w:rsidR="00C142FC" w:rsidRPr="00450A9B">
        <w:rPr>
          <w:rFonts w:ascii="Times New Roman" w:eastAsia="Arial" w:hAnsi="Times New Roman" w:cs="Times New Roman"/>
          <w:b/>
          <w:sz w:val="24"/>
          <w:shd w:val="clear" w:color="auto" w:fill="FFFFFF"/>
          <w:lang w:eastAsia="en-US" w:bidi="ar-SA"/>
        </w:rPr>
        <w:t>питального строительства:</w:t>
      </w:r>
    </w:p>
    <w:p w14:paraId="3E40F692" w14:textId="77777777" w:rsidR="00516EC9" w:rsidRPr="009F5AE9" w:rsidRDefault="00516EC9" w:rsidP="00EB00F3">
      <w:pPr>
        <w:widowControl/>
        <w:numPr>
          <w:ilvl w:val="0"/>
          <w:numId w:val="66"/>
        </w:numPr>
        <w:shd w:val="clear" w:color="auto" w:fill="FFFFFF"/>
        <w:suppressAutoHyphens w:val="0"/>
        <w:autoSpaceDE/>
        <w:spacing w:line="276" w:lineRule="auto"/>
        <w:contextualSpacing/>
        <w:jc w:val="both"/>
        <w:rPr>
          <w:rFonts w:ascii="Times New Roman" w:eastAsiaTheme="minorHAnsi" w:hAnsi="Times New Roman" w:cs="Times New Roman"/>
          <w:color w:val="000000"/>
          <w:sz w:val="24"/>
          <w:lang w:eastAsia="en-US" w:bidi="ar-SA"/>
        </w:rPr>
      </w:pPr>
      <w:r w:rsidRPr="009F5AE9">
        <w:rPr>
          <w:rFonts w:ascii="Times New Roman" w:eastAsiaTheme="minorHAnsi" w:hAnsi="Times New Roman" w:cs="Times New Roman"/>
          <w:color w:val="000000"/>
          <w:sz w:val="24"/>
          <w:lang w:eastAsia="en-US" w:bidi="ar-SA"/>
        </w:rPr>
        <w:t>Охота и рыбалка</w:t>
      </w:r>
    </w:p>
    <w:p w14:paraId="5D402278" w14:textId="77777777" w:rsidR="00516EC9" w:rsidRPr="009F5AE9" w:rsidRDefault="00516EC9" w:rsidP="00EB00F3">
      <w:pPr>
        <w:widowControl/>
        <w:numPr>
          <w:ilvl w:val="0"/>
          <w:numId w:val="66"/>
        </w:numPr>
        <w:shd w:val="clear" w:color="auto" w:fill="FFFFFF"/>
        <w:suppressAutoHyphens w:val="0"/>
        <w:autoSpaceDE/>
        <w:spacing w:line="276" w:lineRule="auto"/>
        <w:contextualSpacing/>
        <w:jc w:val="both"/>
        <w:rPr>
          <w:rFonts w:ascii="Times New Roman" w:eastAsiaTheme="minorHAnsi" w:hAnsi="Times New Roman" w:cs="Times New Roman"/>
          <w:color w:val="000000"/>
          <w:sz w:val="24"/>
          <w:lang w:eastAsia="en-US" w:bidi="ar-SA"/>
        </w:rPr>
      </w:pPr>
      <w:r w:rsidRPr="009F5AE9">
        <w:rPr>
          <w:rFonts w:ascii="Times New Roman" w:eastAsiaTheme="minorHAnsi" w:hAnsi="Times New Roman" w:cs="Times New Roman"/>
          <w:color w:val="000000"/>
          <w:sz w:val="24"/>
          <w:lang w:eastAsia="en-US" w:bidi="ar-SA"/>
        </w:rPr>
        <w:t>Природно-познавательный туризм</w:t>
      </w:r>
    </w:p>
    <w:p w14:paraId="007730DC" w14:textId="77777777" w:rsidR="00516EC9" w:rsidRPr="009F5AE9" w:rsidRDefault="00516EC9" w:rsidP="00EB00F3">
      <w:pPr>
        <w:widowControl/>
        <w:numPr>
          <w:ilvl w:val="0"/>
          <w:numId w:val="66"/>
        </w:numPr>
        <w:shd w:val="clear" w:color="auto" w:fill="FFFFFF"/>
        <w:suppressAutoHyphens w:val="0"/>
        <w:autoSpaceDE/>
        <w:spacing w:line="276" w:lineRule="auto"/>
        <w:contextualSpacing/>
        <w:jc w:val="both"/>
        <w:rPr>
          <w:rFonts w:ascii="Times New Roman" w:eastAsiaTheme="minorHAnsi" w:hAnsi="Times New Roman" w:cs="Times New Roman"/>
          <w:color w:val="000000"/>
          <w:sz w:val="24"/>
          <w:lang w:eastAsia="en-US" w:bidi="ar-SA"/>
        </w:rPr>
      </w:pPr>
      <w:r w:rsidRPr="009F5AE9">
        <w:rPr>
          <w:rFonts w:ascii="Times New Roman" w:eastAsiaTheme="minorHAnsi" w:hAnsi="Times New Roman" w:cs="Times New Roman"/>
          <w:sz w:val="24"/>
          <w:lang w:eastAsia="en-US" w:bidi="ar-SA"/>
        </w:rPr>
        <w:t>Заготовка лесных ресурсов</w:t>
      </w:r>
    </w:p>
    <w:p w14:paraId="779A2489" w14:textId="77777777" w:rsidR="00516EC9" w:rsidRPr="009F5AE9" w:rsidRDefault="00516EC9" w:rsidP="009F5AE9">
      <w:pPr>
        <w:widowControl/>
        <w:shd w:val="clear" w:color="auto" w:fill="FFFFFF"/>
        <w:suppressAutoHyphens w:val="0"/>
        <w:autoSpaceDE/>
        <w:spacing w:line="276" w:lineRule="auto"/>
        <w:contextualSpacing/>
        <w:jc w:val="both"/>
        <w:rPr>
          <w:rFonts w:ascii="Times New Roman" w:eastAsiaTheme="minorHAnsi" w:hAnsi="Times New Roman" w:cs="Times New Roman"/>
          <w:b/>
          <w:color w:val="000000"/>
          <w:sz w:val="24"/>
          <w:lang w:eastAsia="en-US" w:bidi="ar-SA"/>
        </w:rPr>
      </w:pPr>
      <w:r w:rsidRPr="009F5AE9">
        <w:rPr>
          <w:rFonts w:ascii="Times New Roman" w:eastAsiaTheme="minorHAnsi" w:hAnsi="Times New Roman" w:cs="Times New Roman"/>
          <w:b/>
          <w:color w:val="000000"/>
          <w:sz w:val="24"/>
          <w:lang w:eastAsia="en-US" w:bidi="ar-SA"/>
        </w:rPr>
        <w:t>Вспомогательные виды использования</w:t>
      </w:r>
    </w:p>
    <w:p w14:paraId="6F7899F3" w14:textId="77777777" w:rsidR="00516EC9" w:rsidRPr="00C142FC" w:rsidRDefault="00516EC9" w:rsidP="00EB00F3">
      <w:pPr>
        <w:pStyle w:val="a7"/>
        <w:widowControl/>
        <w:numPr>
          <w:ilvl w:val="0"/>
          <w:numId w:val="67"/>
        </w:numPr>
        <w:shd w:val="clear" w:color="auto" w:fill="FFFFFF"/>
        <w:suppressAutoHyphens w:val="0"/>
        <w:contextualSpacing/>
        <w:jc w:val="both"/>
        <w:rPr>
          <w:rFonts w:ascii="Times New Roman" w:eastAsiaTheme="minorHAnsi" w:hAnsi="Times New Roman" w:cs="Times New Roman"/>
          <w:color w:val="000000"/>
          <w:sz w:val="24"/>
        </w:rPr>
      </w:pPr>
      <w:r w:rsidRPr="00C142FC">
        <w:rPr>
          <w:rFonts w:ascii="Times New Roman" w:eastAsiaTheme="minorHAnsi" w:hAnsi="Times New Roman" w:cs="Times New Roman"/>
          <w:color w:val="000000"/>
          <w:sz w:val="24"/>
        </w:rPr>
        <w:t>Коммунальное обслуживание</w:t>
      </w:r>
    </w:p>
    <w:p w14:paraId="00B6E02A" w14:textId="77777777" w:rsidR="00516EC9" w:rsidRPr="009F5AE9" w:rsidRDefault="00516EC9" w:rsidP="009F5AE9">
      <w:pPr>
        <w:widowControl/>
        <w:shd w:val="clear" w:color="auto" w:fill="FFFFFF"/>
        <w:suppressAutoHyphens w:val="0"/>
        <w:autoSpaceDE/>
        <w:spacing w:line="276" w:lineRule="auto"/>
        <w:contextualSpacing/>
        <w:jc w:val="both"/>
        <w:rPr>
          <w:rFonts w:ascii="Times New Roman" w:eastAsiaTheme="minorHAnsi" w:hAnsi="Times New Roman" w:cs="Times New Roman"/>
          <w:b/>
          <w:color w:val="000000"/>
          <w:sz w:val="24"/>
          <w:lang w:eastAsia="en-US" w:bidi="ar-SA"/>
        </w:rPr>
      </w:pPr>
      <w:r w:rsidRPr="009F5AE9">
        <w:rPr>
          <w:rFonts w:ascii="Times New Roman" w:eastAsiaTheme="minorHAnsi" w:hAnsi="Times New Roman" w:cs="Times New Roman"/>
          <w:b/>
          <w:color w:val="000000"/>
          <w:sz w:val="24"/>
          <w:lang w:eastAsia="en-US" w:bidi="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393"/>
      </w:tblGrid>
      <w:tr w:rsidR="00516EC9" w:rsidRPr="009F5AE9" w14:paraId="3364D1A3" w14:textId="77777777" w:rsidTr="009540FC">
        <w:trPr>
          <w:jc w:val="center"/>
        </w:trPr>
        <w:tc>
          <w:tcPr>
            <w:tcW w:w="3964" w:type="dxa"/>
            <w:shd w:val="clear" w:color="auto" w:fill="auto"/>
          </w:tcPr>
          <w:p w14:paraId="02C2597E" w14:textId="77777777" w:rsidR="00516EC9" w:rsidRPr="009F5AE9" w:rsidRDefault="00516EC9" w:rsidP="009F5AE9">
            <w:pPr>
              <w:widowControl/>
              <w:suppressAutoHyphens w:val="0"/>
              <w:autoSpaceDE/>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Минимальная площадь земельного участка</w:t>
            </w:r>
          </w:p>
        </w:tc>
        <w:tc>
          <w:tcPr>
            <w:tcW w:w="5393" w:type="dxa"/>
            <w:shd w:val="clear" w:color="auto" w:fill="auto"/>
          </w:tcPr>
          <w:p w14:paraId="74EFED05" w14:textId="77777777" w:rsidR="00516EC9" w:rsidRPr="009F5AE9" w:rsidRDefault="00516EC9" w:rsidP="009F5AE9">
            <w:pPr>
              <w:widowControl/>
              <w:tabs>
                <w:tab w:val="left" w:pos="14821"/>
              </w:tabs>
              <w:suppressAutoHyphens w:val="0"/>
              <w:autoSpaceDE/>
              <w:jc w:val="center"/>
              <w:rPr>
                <w:rFonts w:ascii="Times New Roman" w:eastAsiaTheme="minorHAnsi" w:hAnsi="Times New Roman" w:cs="Times New Roman"/>
                <w:sz w:val="24"/>
                <w:vertAlign w:val="superscript"/>
                <w:lang w:eastAsia="en-US" w:bidi="ar-SA"/>
              </w:rPr>
            </w:pPr>
            <w:r w:rsidRPr="009F5AE9">
              <w:rPr>
                <w:rFonts w:ascii="Times New Roman" w:eastAsiaTheme="minorHAnsi" w:hAnsi="Times New Roman" w:cs="Times New Roman"/>
                <w:sz w:val="24"/>
                <w:lang w:eastAsia="en-US" w:bidi="ar-SA"/>
              </w:rPr>
              <w:t>5000 м</w:t>
            </w:r>
            <w:r w:rsidRPr="009F5AE9">
              <w:rPr>
                <w:rFonts w:ascii="Times New Roman" w:eastAsiaTheme="minorHAnsi" w:hAnsi="Times New Roman" w:cs="Times New Roman"/>
                <w:sz w:val="24"/>
                <w:vertAlign w:val="superscript"/>
                <w:lang w:eastAsia="en-US" w:bidi="ar-SA"/>
              </w:rPr>
              <w:t>2</w:t>
            </w:r>
          </w:p>
        </w:tc>
      </w:tr>
      <w:tr w:rsidR="00C227C9" w:rsidRPr="009F5AE9" w14:paraId="2FA5BD3D" w14:textId="77777777" w:rsidTr="009540FC">
        <w:trPr>
          <w:jc w:val="center"/>
        </w:trPr>
        <w:tc>
          <w:tcPr>
            <w:tcW w:w="3964" w:type="dxa"/>
            <w:shd w:val="clear" w:color="auto" w:fill="auto"/>
          </w:tcPr>
          <w:p w14:paraId="3DCB2C43" w14:textId="77777777" w:rsidR="00C227C9" w:rsidRPr="009F5AE9" w:rsidRDefault="00C227C9" w:rsidP="009F5AE9">
            <w:pPr>
              <w:widowControl/>
              <w:suppressAutoHyphens w:val="0"/>
              <w:autoSpaceDE/>
              <w:rPr>
                <w:rFonts w:ascii="Times New Roman" w:eastAsiaTheme="minorHAnsi" w:hAnsi="Times New Roman" w:cs="Times New Roman"/>
                <w:sz w:val="24"/>
                <w:lang w:eastAsia="en-US" w:bidi="ar-SA"/>
              </w:rPr>
            </w:pPr>
            <w:r w:rsidRPr="009828FB">
              <w:rPr>
                <w:rFonts w:ascii="Times New Roman" w:eastAsia="Times New Roman" w:hAnsi="Times New Roman" w:cs="Times New Roman"/>
                <w:kern w:val="1"/>
                <w:sz w:val="24"/>
                <w:lang w:eastAsia="ar-SA" w:bidi="ar-SA"/>
              </w:rPr>
              <w:t>Минимальные</w:t>
            </w:r>
            <w:r>
              <w:rPr>
                <w:rFonts w:ascii="Times New Roman" w:eastAsia="Times New Roman" w:hAnsi="Times New Roman" w:cs="Times New Roman"/>
                <w:kern w:val="1"/>
                <w:sz w:val="24"/>
                <w:lang w:eastAsia="ar-SA" w:bidi="ar-SA"/>
              </w:rPr>
              <w:t xml:space="preserve"> (максимальные)</w:t>
            </w:r>
            <w:r w:rsidRPr="009828FB">
              <w:rPr>
                <w:rFonts w:ascii="Times New Roman" w:eastAsia="Times New Roman" w:hAnsi="Times New Roman" w:cs="Times New Roman"/>
                <w:kern w:val="1"/>
                <w:sz w:val="24"/>
                <w:lang w:eastAsia="ar-SA" w:bidi="ar-SA"/>
              </w:rPr>
              <w:t xml:space="preserve"> размеры земельных участков для объектов электросетевого хозяйства</w:t>
            </w:r>
          </w:p>
        </w:tc>
        <w:tc>
          <w:tcPr>
            <w:tcW w:w="5393" w:type="dxa"/>
            <w:shd w:val="clear" w:color="auto" w:fill="auto"/>
          </w:tcPr>
          <w:p w14:paraId="366DDC35" w14:textId="77777777" w:rsidR="00C227C9" w:rsidRPr="00C227C9" w:rsidRDefault="00C227C9" w:rsidP="009F5AE9">
            <w:pPr>
              <w:widowControl/>
              <w:tabs>
                <w:tab w:val="left" w:pos="14821"/>
              </w:tabs>
              <w:suppressAutoHyphens w:val="0"/>
              <w:autoSpaceDE/>
              <w:jc w:val="center"/>
              <w:rPr>
                <w:rFonts w:ascii="Times New Roman" w:eastAsiaTheme="minorHAnsi" w:hAnsi="Times New Roman" w:cs="Times New Roman"/>
                <w:sz w:val="24"/>
                <w:vertAlign w:val="superscript"/>
                <w:lang w:eastAsia="en-US" w:bidi="ar-SA"/>
              </w:rPr>
            </w:pPr>
            <w:r>
              <w:rPr>
                <w:rFonts w:ascii="Times New Roman" w:eastAsiaTheme="minorHAnsi" w:hAnsi="Times New Roman" w:cs="Times New Roman"/>
                <w:sz w:val="24"/>
                <w:lang w:eastAsia="en-US" w:bidi="ar-SA"/>
              </w:rPr>
              <w:t>50 (250) м</w:t>
            </w:r>
            <w:r>
              <w:rPr>
                <w:rFonts w:ascii="Times New Roman" w:eastAsiaTheme="minorHAnsi" w:hAnsi="Times New Roman" w:cs="Times New Roman"/>
                <w:sz w:val="24"/>
                <w:vertAlign w:val="superscript"/>
                <w:lang w:eastAsia="en-US" w:bidi="ar-SA"/>
              </w:rPr>
              <w:t>2</w:t>
            </w:r>
          </w:p>
        </w:tc>
      </w:tr>
      <w:tr w:rsidR="00516EC9" w:rsidRPr="009F5AE9" w14:paraId="52AE3FB2" w14:textId="77777777" w:rsidTr="009540FC">
        <w:trPr>
          <w:jc w:val="center"/>
        </w:trPr>
        <w:tc>
          <w:tcPr>
            <w:tcW w:w="3964" w:type="dxa"/>
            <w:shd w:val="clear" w:color="auto" w:fill="auto"/>
          </w:tcPr>
          <w:p w14:paraId="04599ACA" w14:textId="77777777" w:rsidR="00516EC9" w:rsidRPr="009F5AE9" w:rsidRDefault="00516EC9" w:rsidP="009F5AE9">
            <w:pPr>
              <w:widowControl/>
              <w:suppressAutoHyphens w:val="0"/>
              <w:autoSpaceDE/>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Минимальные отступы от границ земельных участков в целях определения мест допустимого размещения зданий, строений и сооружений</w:t>
            </w:r>
          </w:p>
        </w:tc>
        <w:tc>
          <w:tcPr>
            <w:tcW w:w="5393" w:type="dxa"/>
            <w:shd w:val="clear" w:color="auto" w:fill="auto"/>
            <w:vAlign w:val="center"/>
          </w:tcPr>
          <w:p w14:paraId="7C93F1C0" w14:textId="77777777" w:rsidR="00516EC9" w:rsidRPr="009F5AE9" w:rsidRDefault="00516EC9" w:rsidP="009F5AE9">
            <w:pPr>
              <w:widowControl/>
              <w:tabs>
                <w:tab w:val="left" w:pos="14821"/>
              </w:tabs>
              <w:suppressAutoHyphens w:val="0"/>
              <w:autoSpaceDE/>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 минимальный отступ зданий, строений, сооружений от границы земельного участка –3 м.</w:t>
            </w:r>
          </w:p>
        </w:tc>
      </w:tr>
      <w:tr w:rsidR="00516EC9" w:rsidRPr="009F5AE9" w14:paraId="5BA6B57A" w14:textId="77777777" w:rsidTr="009540FC">
        <w:trPr>
          <w:jc w:val="center"/>
        </w:trPr>
        <w:tc>
          <w:tcPr>
            <w:tcW w:w="3964" w:type="dxa"/>
            <w:shd w:val="clear" w:color="auto" w:fill="auto"/>
          </w:tcPr>
          <w:p w14:paraId="01CE6DB4" w14:textId="77777777" w:rsidR="00516EC9" w:rsidRPr="009F5AE9" w:rsidRDefault="00516EC9" w:rsidP="009F5AE9">
            <w:pPr>
              <w:widowControl/>
              <w:suppressAutoHyphens w:val="0"/>
              <w:autoSpaceDE/>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Предельное количество этажей или предельную высоту зданий, строений, сооружений.</w:t>
            </w:r>
          </w:p>
        </w:tc>
        <w:tc>
          <w:tcPr>
            <w:tcW w:w="5393" w:type="dxa"/>
            <w:shd w:val="clear" w:color="auto" w:fill="auto"/>
            <w:vAlign w:val="center"/>
          </w:tcPr>
          <w:p w14:paraId="6753444A" w14:textId="77777777" w:rsidR="00516EC9" w:rsidRPr="009F5AE9" w:rsidRDefault="00516EC9" w:rsidP="009F5AE9">
            <w:pPr>
              <w:widowControl/>
              <w:tabs>
                <w:tab w:val="left" w:pos="427"/>
              </w:tabs>
              <w:suppressAutoHyphens w:val="0"/>
              <w:autoSpaceDE/>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 для всех основных строений количество надземных этажей – не более трех.</w:t>
            </w:r>
          </w:p>
          <w:p w14:paraId="006FCA0B" w14:textId="77777777" w:rsidR="00516EC9" w:rsidRPr="009F5AE9" w:rsidRDefault="00516EC9" w:rsidP="009F5AE9">
            <w:pPr>
              <w:widowControl/>
              <w:tabs>
                <w:tab w:val="left" w:pos="427"/>
              </w:tabs>
              <w:suppressAutoHyphens w:val="0"/>
              <w:autoSpaceDE/>
              <w:rPr>
                <w:rFonts w:ascii="Times New Roman" w:eastAsiaTheme="minorHAnsi" w:hAnsi="Times New Roman" w:cs="Times New Roman"/>
                <w:i/>
                <w:sz w:val="24"/>
                <w:lang w:eastAsia="en-US" w:bidi="ar-SA"/>
              </w:rPr>
            </w:pPr>
          </w:p>
        </w:tc>
      </w:tr>
      <w:tr w:rsidR="00516EC9" w:rsidRPr="009F5AE9" w14:paraId="0D7F28F5" w14:textId="77777777" w:rsidTr="009540FC">
        <w:trPr>
          <w:jc w:val="center"/>
        </w:trPr>
        <w:tc>
          <w:tcPr>
            <w:tcW w:w="3964" w:type="dxa"/>
            <w:shd w:val="clear" w:color="auto" w:fill="auto"/>
          </w:tcPr>
          <w:p w14:paraId="258CECFA" w14:textId="77777777" w:rsidR="00516EC9" w:rsidRPr="009F5AE9" w:rsidRDefault="00516EC9" w:rsidP="009F5AE9">
            <w:pPr>
              <w:widowControl/>
              <w:suppressAutoHyphens w:val="0"/>
              <w:autoSpaceDE/>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Максимальный процент застройки в границах земельного участка</w:t>
            </w:r>
          </w:p>
        </w:tc>
        <w:tc>
          <w:tcPr>
            <w:tcW w:w="5393" w:type="dxa"/>
            <w:shd w:val="clear" w:color="auto" w:fill="auto"/>
            <w:vAlign w:val="center"/>
          </w:tcPr>
          <w:p w14:paraId="2A6C0817" w14:textId="77777777" w:rsidR="00516EC9" w:rsidRPr="009F5AE9" w:rsidRDefault="00516EC9" w:rsidP="009F5AE9">
            <w:pPr>
              <w:widowControl/>
              <w:tabs>
                <w:tab w:val="left" w:pos="14821"/>
              </w:tabs>
              <w:suppressAutoHyphens w:val="0"/>
              <w:autoSpaceDE/>
              <w:jc w:val="center"/>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t xml:space="preserve"> 40%.</w:t>
            </w:r>
          </w:p>
        </w:tc>
      </w:tr>
    </w:tbl>
    <w:p w14:paraId="6253073C" w14:textId="77777777" w:rsidR="00516EC9" w:rsidRPr="009F5AE9" w:rsidRDefault="00516EC9" w:rsidP="009F5AE9">
      <w:pPr>
        <w:widowControl/>
        <w:shd w:val="clear" w:color="auto" w:fill="FFFFFF"/>
        <w:suppressAutoHyphens w:val="0"/>
        <w:autoSpaceDE/>
        <w:spacing w:line="276" w:lineRule="auto"/>
        <w:contextualSpacing/>
        <w:jc w:val="both"/>
        <w:rPr>
          <w:rFonts w:ascii="Times New Roman" w:eastAsiaTheme="minorHAnsi" w:hAnsi="Times New Roman" w:cs="Times New Roman"/>
          <w:color w:val="000000"/>
          <w:sz w:val="24"/>
          <w:lang w:eastAsia="en-US" w:bidi="ar-SA"/>
        </w:rPr>
      </w:pPr>
    </w:p>
    <w:p w14:paraId="26496689" w14:textId="77777777" w:rsidR="00516EC9" w:rsidRPr="009F5AE9" w:rsidRDefault="00516EC9" w:rsidP="009F5AE9">
      <w:pPr>
        <w:widowControl/>
        <w:suppressAutoHyphens w:val="0"/>
        <w:autoSpaceDE/>
        <w:ind w:firstLine="709"/>
        <w:jc w:val="both"/>
        <w:rPr>
          <w:rFonts w:ascii="Times New Roman" w:eastAsiaTheme="minorHAnsi" w:hAnsi="Times New Roman" w:cs="Times New Roman"/>
          <w:sz w:val="24"/>
          <w:lang w:eastAsia="en-US" w:bidi="ar-SA"/>
        </w:rPr>
      </w:pPr>
      <w:r w:rsidRPr="009F5AE9">
        <w:rPr>
          <w:rFonts w:ascii="Times New Roman" w:eastAsiaTheme="minorHAnsi" w:hAnsi="Times New Roman" w:cs="Times New Roman"/>
          <w:sz w:val="24"/>
          <w:lang w:eastAsia="en-US" w:bidi="ar-SA"/>
        </w:rPr>
        <w:lastRenderedPageBreak/>
        <w:t>Ограничения использования</w:t>
      </w:r>
      <w:r w:rsidRPr="009F5AE9">
        <w:rPr>
          <w:rFonts w:ascii="Times New Roman" w:eastAsiaTheme="minorHAnsi" w:hAnsi="Times New Roman" w:cs="Times New Roman"/>
          <w:bCs/>
          <w:spacing w:val="-3"/>
          <w:sz w:val="24"/>
          <w:lang w:eastAsia="en-US" w:bidi="ar-SA"/>
        </w:rPr>
        <w:t xml:space="preserve"> земельных участков и объектов капитального строительства </w:t>
      </w:r>
      <w:r w:rsidRPr="009F5AE9">
        <w:rPr>
          <w:rFonts w:ascii="Times New Roman" w:eastAsiaTheme="minorHAnsi" w:hAnsi="Times New Roman" w:cs="Times New Roman"/>
          <w:sz w:val="24"/>
          <w:lang w:eastAsia="en-US" w:bidi="ar-SA"/>
        </w:rPr>
        <w:t xml:space="preserve">и требования к </w:t>
      </w:r>
      <w:r w:rsidRPr="009F5AE9">
        <w:rPr>
          <w:rFonts w:ascii="Times New Roman" w:eastAsiaTheme="minorHAnsi" w:hAnsi="Times New Roman" w:cs="Times New Roman"/>
          <w:bCs/>
          <w:spacing w:val="-3"/>
          <w:sz w:val="24"/>
          <w:lang w:eastAsia="en-US" w:bidi="ar-SA"/>
        </w:rPr>
        <w:t xml:space="preserve">размерам земельных участков и </w:t>
      </w:r>
      <w:r w:rsidRPr="009F5AE9">
        <w:rPr>
          <w:rFonts w:ascii="Times New Roman" w:eastAsiaTheme="minorHAnsi" w:hAnsi="Times New Roman" w:cs="Times New Roman"/>
          <w:sz w:val="24"/>
          <w:lang w:eastAsia="en-US" w:bidi="ar-SA"/>
        </w:rPr>
        <w:t xml:space="preserve">параметрам разрешенного </w:t>
      </w:r>
      <w:r w:rsidRPr="009F5AE9">
        <w:rPr>
          <w:rFonts w:ascii="Times New Roman" w:eastAsiaTheme="minorHAnsi" w:hAnsi="Times New Roman" w:cs="Times New Roman"/>
          <w:bCs/>
          <w:spacing w:val="-2"/>
          <w:sz w:val="24"/>
          <w:lang w:eastAsia="en-US" w:bidi="ar-SA"/>
        </w:rPr>
        <w:t>строительства, реконструкции объектов капитального строительства</w:t>
      </w:r>
      <w:r w:rsidRPr="009F5AE9">
        <w:rPr>
          <w:rFonts w:ascii="Times New Roman" w:eastAsiaTheme="minorHAnsi" w:hAnsi="Times New Roman" w:cs="Times New Roman"/>
          <w:sz w:val="24"/>
          <w:lang w:eastAsia="en-US" w:bidi="ar-SA"/>
        </w:rPr>
        <w:t xml:space="preserve"> в соответствии со следующими документами:</w:t>
      </w:r>
    </w:p>
    <w:p w14:paraId="68EF5229" w14:textId="77777777" w:rsidR="00516EC9" w:rsidRPr="009F5AE9" w:rsidRDefault="00516EC9" w:rsidP="009F5AE9">
      <w:pPr>
        <w:widowControl/>
        <w:suppressAutoHyphens w:val="0"/>
        <w:autoSpaceDE/>
        <w:ind w:firstLine="709"/>
        <w:rPr>
          <w:rFonts w:ascii="Times New Roman" w:eastAsiaTheme="minorHAnsi" w:hAnsi="Times New Roman" w:cs="Times New Roman"/>
          <w:sz w:val="24"/>
          <w:lang w:eastAsia="en-US" w:bidi="ar-SA"/>
        </w:rPr>
      </w:pPr>
    </w:p>
    <w:p w14:paraId="402FD82B" w14:textId="77777777" w:rsidR="00516EC9" w:rsidRPr="005D27F4" w:rsidRDefault="00516EC9" w:rsidP="00EB00F3">
      <w:pPr>
        <w:widowControl/>
        <w:numPr>
          <w:ilvl w:val="0"/>
          <w:numId w:val="68"/>
        </w:numPr>
        <w:tabs>
          <w:tab w:val="left" w:pos="720"/>
        </w:tabs>
        <w:suppressAutoHyphens w:val="0"/>
        <w:autoSpaceDE/>
        <w:spacing w:line="276" w:lineRule="auto"/>
        <w:jc w:val="both"/>
        <w:rPr>
          <w:rFonts w:ascii="Times New Roman" w:eastAsia="Arial" w:hAnsi="Times New Roman" w:cs="Times New Roman"/>
          <w:sz w:val="24"/>
          <w:shd w:val="clear" w:color="auto" w:fill="FFFFFF"/>
          <w:lang w:eastAsia="en-US" w:bidi="ar-SA"/>
        </w:rPr>
      </w:pPr>
      <w:r w:rsidRPr="005D27F4">
        <w:rPr>
          <w:rFonts w:ascii="Times New Roman" w:eastAsia="Arial" w:hAnsi="Times New Roman" w:cs="Times New Roman"/>
          <w:sz w:val="24"/>
          <w:shd w:val="clear" w:color="auto" w:fill="FFFFFF"/>
          <w:lang w:eastAsia="en-US" w:bidi="ar-SA"/>
        </w:rPr>
        <w:t>СанПиН 2.2.1/2.1.1.1200-03 «Санитарно-защитные зоны и санитарная классификация предприятий, сооружений и иных объектов»;</w:t>
      </w:r>
    </w:p>
    <w:p w14:paraId="0684CB55" w14:textId="77777777" w:rsidR="00516EC9" w:rsidRPr="005D27F4" w:rsidRDefault="00B82CCB" w:rsidP="00EB00F3">
      <w:pPr>
        <w:widowControl/>
        <w:numPr>
          <w:ilvl w:val="0"/>
          <w:numId w:val="68"/>
        </w:numPr>
        <w:tabs>
          <w:tab w:val="left" w:pos="720"/>
        </w:tabs>
        <w:suppressAutoHyphens w:val="0"/>
        <w:autoSpaceDE/>
        <w:spacing w:line="276" w:lineRule="auto"/>
        <w:jc w:val="both"/>
        <w:rPr>
          <w:rFonts w:ascii="Times New Roman" w:eastAsia="Arial" w:hAnsi="Times New Roman" w:cs="Times New Roman"/>
          <w:sz w:val="24"/>
          <w:shd w:val="clear" w:color="auto" w:fill="FFFFFF"/>
          <w:lang w:eastAsia="en-US" w:bidi="ar-SA"/>
        </w:rPr>
      </w:pPr>
      <w:r w:rsidRPr="005D27F4">
        <w:rPr>
          <w:rFonts w:ascii="Times New Roman" w:eastAsia="Arial" w:hAnsi="Times New Roman" w:cs="Times New Roman"/>
          <w:sz w:val="24"/>
          <w:shd w:val="clear" w:color="auto" w:fill="FFFFFF"/>
          <w:lang w:eastAsia="en-US" w:bidi="ar-SA"/>
        </w:rPr>
        <w:t>СП 42.13330.2016</w:t>
      </w:r>
      <w:r w:rsidR="00516EC9" w:rsidRPr="005D27F4">
        <w:rPr>
          <w:rFonts w:ascii="Times New Roman" w:eastAsia="Arial" w:hAnsi="Times New Roman" w:cs="Times New Roman"/>
          <w:sz w:val="24"/>
          <w:shd w:val="clear" w:color="auto" w:fill="FFFFFF"/>
          <w:lang w:eastAsia="en-US" w:bidi="ar-SA"/>
        </w:rPr>
        <w:t xml:space="preserve"> «СНиП 2.07.01-89* Градостроительство. Планировка и застройка городских и сельских поселений»;</w:t>
      </w:r>
    </w:p>
    <w:p w14:paraId="2F7929F6" w14:textId="77777777" w:rsidR="00516EC9" w:rsidRPr="005D27F4" w:rsidRDefault="00516EC9" w:rsidP="00EB00F3">
      <w:pPr>
        <w:widowControl/>
        <w:numPr>
          <w:ilvl w:val="0"/>
          <w:numId w:val="68"/>
        </w:numPr>
        <w:tabs>
          <w:tab w:val="left" w:pos="720"/>
        </w:tabs>
        <w:suppressAutoHyphens w:val="0"/>
        <w:autoSpaceDE/>
        <w:spacing w:line="276" w:lineRule="auto"/>
        <w:jc w:val="both"/>
        <w:rPr>
          <w:rFonts w:ascii="Times New Roman" w:eastAsia="Arial" w:hAnsi="Times New Roman" w:cs="Times New Roman"/>
          <w:sz w:val="24"/>
          <w:shd w:val="clear" w:color="auto" w:fill="FFFFFF"/>
          <w:lang w:eastAsia="en-US" w:bidi="ar-SA"/>
        </w:rPr>
      </w:pPr>
      <w:r w:rsidRPr="005D27F4">
        <w:rPr>
          <w:rFonts w:ascii="Times New Roman" w:eastAsia="Arial" w:hAnsi="Times New Roman" w:cs="Times New Roman"/>
          <w:sz w:val="24"/>
          <w:shd w:val="clear" w:color="auto" w:fill="FFFFFF"/>
          <w:lang w:eastAsia="en-US" w:bidi="ar-SA"/>
        </w:rPr>
        <w:t>Другие действующие нормативные документы и технические регламенты.</w:t>
      </w:r>
    </w:p>
    <w:p w14:paraId="564B910A" w14:textId="77777777" w:rsidR="00516EC9" w:rsidRPr="009F5AE9" w:rsidRDefault="00516EC9" w:rsidP="009F5AE9">
      <w:pPr>
        <w:widowControl/>
        <w:shd w:val="clear" w:color="auto" w:fill="FFFFFF"/>
        <w:suppressAutoHyphens w:val="0"/>
        <w:autoSpaceDE/>
        <w:spacing w:line="276" w:lineRule="auto"/>
        <w:contextualSpacing/>
        <w:jc w:val="both"/>
        <w:rPr>
          <w:rFonts w:ascii="Times New Roman" w:eastAsiaTheme="minorHAnsi" w:hAnsi="Times New Roman" w:cs="Times New Roman"/>
          <w:color w:val="000000"/>
          <w:sz w:val="24"/>
          <w:lang w:eastAsia="en-US" w:bidi="ar-SA"/>
        </w:rPr>
      </w:pPr>
    </w:p>
    <w:p w14:paraId="2C082232" w14:textId="77777777" w:rsidR="00CD1442" w:rsidRPr="009F5AE9" w:rsidRDefault="00CD1442" w:rsidP="00EB00F3">
      <w:pPr>
        <w:widowControl/>
        <w:numPr>
          <w:ilvl w:val="0"/>
          <w:numId w:val="43"/>
        </w:numPr>
        <w:tabs>
          <w:tab w:val="left" w:pos="720"/>
        </w:tabs>
        <w:suppressAutoHyphens w:val="0"/>
        <w:autoSpaceDE/>
        <w:ind w:firstLine="357"/>
        <w:jc w:val="both"/>
        <w:rPr>
          <w:rFonts w:ascii="Times New Roman" w:eastAsia="Arial" w:hAnsi="Times New Roman" w:cs="Times New Roman"/>
          <w:b/>
          <w:spacing w:val="-3"/>
          <w:sz w:val="24"/>
          <w:shd w:val="clear" w:color="auto" w:fill="FFFFFF"/>
        </w:rPr>
      </w:pPr>
      <w:r w:rsidRPr="009F5AE9">
        <w:rPr>
          <w:rFonts w:ascii="Times New Roman" w:eastAsia="Arial" w:hAnsi="Times New Roman" w:cs="Times New Roman"/>
          <w:b/>
          <w:spacing w:val="-3"/>
          <w:sz w:val="24"/>
          <w:shd w:val="clear" w:color="auto" w:fill="FFFFFF"/>
        </w:rPr>
        <w:t>Пр-</w:t>
      </w:r>
      <w:r w:rsidR="00BB2239" w:rsidRPr="009F5AE9">
        <w:rPr>
          <w:rFonts w:ascii="Times New Roman" w:eastAsia="Arial" w:hAnsi="Times New Roman" w:cs="Times New Roman"/>
          <w:b/>
          <w:spacing w:val="-3"/>
          <w:sz w:val="24"/>
          <w:shd w:val="clear" w:color="auto" w:fill="FFFFFF"/>
        </w:rPr>
        <w:t>3</w:t>
      </w:r>
      <w:r w:rsidRPr="009F5AE9">
        <w:rPr>
          <w:rFonts w:ascii="Times New Roman" w:eastAsia="Arial" w:hAnsi="Times New Roman" w:cs="Times New Roman"/>
          <w:b/>
          <w:spacing w:val="-3"/>
          <w:sz w:val="24"/>
          <w:shd w:val="clear" w:color="auto" w:fill="FFFFFF"/>
        </w:rPr>
        <w:t xml:space="preserve"> — Зона озеленения специального назначения</w:t>
      </w:r>
    </w:p>
    <w:p w14:paraId="4F14B1C7" w14:textId="77777777" w:rsidR="00516EC9" w:rsidRPr="009F5AE9" w:rsidRDefault="00516EC9" w:rsidP="009F5AE9">
      <w:pPr>
        <w:widowControl/>
        <w:suppressAutoHyphens w:val="0"/>
        <w:autoSpaceDE/>
        <w:ind w:firstLine="357"/>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Зона предназначена для организации и благоустройства санитарно-защитных зон в соответствии с действующими нормативами.</w:t>
      </w:r>
    </w:p>
    <w:p w14:paraId="67F5026C" w14:textId="77777777" w:rsidR="00516EC9" w:rsidRPr="009F5AE9" w:rsidRDefault="00516EC9" w:rsidP="009F5AE9">
      <w:pPr>
        <w:widowControl/>
        <w:suppressAutoHyphens w:val="0"/>
        <w:autoSpaceDE/>
        <w:ind w:firstLine="357"/>
        <w:jc w:val="both"/>
        <w:rPr>
          <w:rFonts w:ascii="Times New Roman" w:eastAsia="Arial" w:hAnsi="Times New Roman" w:cs="Times New Roman"/>
          <w:b/>
          <w:sz w:val="24"/>
          <w:shd w:val="clear" w:color="auto" w:fill="FFFFFF"/>
          <w:lang w:eastAsia="en-US" w:bidi="ar-SA"/>
        </w:rPr>
      </w:pPr>
      <w:r w:rsidRPr="009F5AE9">
        <w:rPr>
          <w:rFonts w:ascii="Times New Roman" w:eastAsia="Arial" w:hAnsi="Times New Roman" w:cs="Times New Roman"/>
          <w:b/>
          <w:spacing w:val="-5"/>
          <w:sz w:val="24"/>
          <w:shd w:val="clear" w:color="auto" w:fill="FFFFFF"/>
          <w:lang w:eastAsia="en-US" w:bidi="ar-SA"/>
        </w:rPr>
        <w:t>Основные виды разрешенного использования земельных участков и объектов ка</w:t>
      </w:r>
      <w:r w:rsidRPr="009F5AE9">
        <w:rPr>
          <w:rFonts w:ascii="Times New Roman" w:eastAsia="Arial" w:hAnsi="Times New Roman" w:cs="Times New Roman"/>
          <w:b/>
          <w:sz w:val="24"/>
          <w:shd w:val="clear" w:color="auto" w:fill="FFFFFF"/>
          <w:lang w:eastAsia="en-US" w:bidi="ar-SA"/>
        </w:rPr>
        <w:t>питального строительства:</w:t>
      </w:r>
    </w:p>
    <w:p w14:paraId="3D6ACEFD" w14:textId="77777777" w:rsidR="00516EC9" w:rsidRPr="009F5AE9" w:rsidRDefault="00516EC9" w:rsidP="00EB00F3">
      <w:pPr>
        <w:widowControl/>
        <w:numPr>
          <w:ilvl w:val="0"/>
          <w:numId w:val="68"/>
        </w:numPr>
        <w:tabs>
          <w:tab w:val="left" w:pos="720"/>
        </w:tabs>
        <w:suppressAutoHyphens w:val="0"/>
        <w:autoSpaceDE/>
        <w:spacing w:line="276" w:lineRule="auto"/>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озеленение специального назначения;</w:t>
      </w:r>
    </w:p>
    <w:p w14:paraId="45938D03" w14:textId="77777777" w:rsidR="00516EC9" w:rsidRPr="009F5AE9" w:rsidRDefault="00516EC9" w:rsidP="00EB00F3">
      <w:pPr>
        <w:widowControl/>
        <w:numPr>
          <w:ilvl w:val="0"/>
          <w:numId w:val="68"/>
        </w:numPr>
        <w:tabs>
          <w:tab w:val="left" w:pos="720"/>
        </w:tabs>
        <w:suppressAutoHyphens w:val="0"/>
        <w:autoSpaceDE/>
        <w:spacing w:line="276" w:lineRule="auto"/>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лесопарки (лесные массивы);</w:t>
      </w:r>
    </w:p>
    <w:p w14:paraId="48958268" w14:textId="77777777" w:rsidR="00516EC9" w:rsidRPr="009F5AE9" w:rsidRDefault="00516EC9" w:rsidP="00EB00F3">
      <w:pPr>
        <w:widowControl/>
        <w:numPr>
          <w:ilvl w:val="0"/>
          <w:numId w:val="68"/>
        </w:numPr>
        <w:tabs>
          <w:tab w:val="left" w:pos="720"/>
        </w:tabs>
        <w:suppressAutoHyphens w:val="0"/>
        <w:autoSpaceDE/>
        <w:spacing w:line="276" w:lineRule="auto"/>
        <w:jc w:val="both"/>
        <w:rPr>
          <w:rFonts w:ascii="Times New Roman" w:eastAsia="Arial" w:hAnsi="Times New Roman" w:cs="Times New Roman"/>
          <w:sz w:val="24"/>
          <w:shd w:val="clear" w:color="auto" w:fill="FFFFFF"/>
          <w:lang w:eastAsia="en-US" w:bidi="ar-SA"/>
        </w:rPr>
      </w:pPr>
      <w:r w:rsidRPr="009F5AE9">
        <w:rPr>
          <w:rFonts w:ascii="Times New Roman" w:eastAsia="Arial" w:hAnsi="Times New Roman" w:cs="Times New Roman"/>
          <w:sz w:val="24"/>
          <w:shd w:val="clear" w:color="auto" w:fill="FFFFFF"/>
          <w:lang w:eastAsia="en-US" w:bidi="ar-SA"/>
        </w:rPr>
        <w:t xml:space="preserve"> объекты инженерной защиты населения при ЧС.</w:t>
      </w:r>
    </w:p>
    <w:p w14:paraId="2AB8B336" w14:textId="77777777" w:rsidR="00516EC9" w:rsidRPr="00C142FC" w:rsidRDefault="00516EC9" w:rsidP="00C142FC">
      <w:pPr>
        <w:widowControl/>
        <w:suppressAutoHyphens w:val="0"/>
        <w:autoSpaceDE/>
        <w:ind w:firstLine="357"/>
        <w:jc w:val="both"/>
        <w:rPr>
          <w:rFonts w:ascii="Times New Roman" w:eastAsiaTheme="minorHAnsi" w:hAnsi="Times New Roman" w:cs="Times New Roman"/>
          <w:b/>
          <w:sz w:val="24"/>
          <w:lang w:eastAsia="en-US" w:bidi="ar-SA"/>
        </w:rPr>
      </w:pPr>
      <w:r w:rsidRPr="00C142FC">
        <w:rPr>
          <w:rFonts w:ascii="Times New Roman" w:eastAsiaTheme="minorHAnsi" w:hAnsi="Times New Roman" w:cs="Times New Roman"/>
          <w:b/>
          <w:sz w:val="24"/>
          <w:lang w:eastAsia="en-US" w:bidi="ar-SA"/>
        </w:rPr>
        <w:t>Условно разрешенные виды использования</w:t>
      </w:r>
      <w:r w:rsidR="00C142FC" w:rsidRPr="00C142FC">
        <w:rPr>
          <w:rFonts w:ascii="Times New Roman" w:eastAsia="Arial" w:hAnsi="Times New Roman" w:cs="Times New Roman"/>
          <w:b/>
          <w:spacing w:val="-5"/>
          <w:sz w:val="24"/>
          <w:shd w:val="clear" w:color="auto" w:fill="FFFFFF"/>
          <w:lang w:eastAsia="en-US" w:bidi="ar-SA"/>
        </w:rPr>
        <w:t xml:space="preserve"> </w:t>
      </w:r>
      <w:r w:rsidR="00C142FC" w:rsidRPr="00450A9B">
        <w:rPr>
          <w:rFonts w:ascii="Times New Roman" w:eastAsia="Arial" w:hAnsi="Times New Roman" w:cs="Times New Roman"/>
          <w:b/>
          <w:spacing w:val="-5"/>
          <w:sz w:val="24"/>
          <w:shd w:val="clear" w:color="auto" w:fill="FFFFFF"/>
          <w:lang w:eastAsia="en-US" w:bidi="ar-SA"/>
        </w:rPr>
        <w:t>земельных участков и объектов ка</w:t>
      </w:r>
      <w:r w:rsidR="00C142FC" w:rsidRPr="00450A9B">
        <w:rPr>
          <w:rFonts w:ascii="Times New Roman" w:eastAsia="Arial" w:hAnsi="Times New Roman" w:cs="Times New Roman"/>
          <w:b/>
          <w:sz w:val="24"/>
          <w:shd w:val="clear" w:color="auto" w:fill="FFFFFF"/>
          <w:lang w:eastAsia="en-US" w:bidi="ar-SA"/>
        </w:rPr>
        <w:t>питального строительства:</w:t>
      </w:r>
    </w:p>
    <w:p w14:paraId="0ABFF9E2" w14:textId="77777777" w:rsidR="00516EC9" w:rsidRPr="009F5AE9" w:rsidRDefault="00516EC9" w:rsidP="00EB00F3">
      <w:pPr>
        <w:widowControl/>
        <w:numPr>
          <w:ilvl w:val="0"/>
          <w:numId w:val="68"/>
        </w:numPr>
        <w:shd w:val="clear" w:color="auto" w:fill="FFFFFF"/>
        <w:suppressAutoHyphens w:val="0"/>
        <w:autoSpaceDE/>
        <w:spacing w:line="276" w:lineRule="auto"/>
        <w:contextualSpacing/>
        <w:jc w:val="both"/>
        <w:rPr>
          <w:rFonts w:ascii="Times New Roman" w:eastAsiaTheme="minorHAnsi" w:hAnsi="Times New Roman" w:cs="Times New Roman"/>
          <w:color w:val="000000"/>
          <w:sz w:val="24"/>
          <w:lang w:eastAsia="en-US" w:bidi="ar-SA"/>
        </w:rPr>
      </w:pPr>
      <w:r w:rsidRPr="009F5AE9">
        <w:rPr>
          <w:rFonts w:ascii="Times New Roman" w:eastAsiaTheme="minorHAnsi" w:hAnsi="Times New Roman" w:cs="Times New Roman"/>
          <w:color w:val="000000"/>
          <w:sz w:val="24"/>
          <w:lang w:eastAsia="en-US" w:bidi="ar-SA"/>
        </w:rPr>
        <w:t>Охота и рыбалка</w:t>
      </w:r>
    </w:p>
    <w:p w14:paraId="01E20FB9" w14:textId="77777777" w:rsidR="00516EC9" w:rsidRPr="009F5AE9" w:rsidRDefault="00516EC9" w:rsidP="00EB00F3">
      <w:pPr>
        <w:widowControl/>
        <w:numPr>
          <w:ilvl w:val="0"/>
          <w:numId w:val="68"/>
        </w:numPr>
        <w:shd w:val="clear" w:color="auto" w:fill="FFFFFF"/>
        <w:suppressAutoHyphens w:val="0"/>
        <w:autoSpaceDE/>
        <w:spacing w:line="276" w:lineRule="auto"/>
        <w:contextualSpacing/>
        <w:jc w:val="both"/>
        <w:rPr>
          <w:rFonts w:ascii="Times New Roman" w:eastAsiaTheme="minorHAnsi" w:hAnsi="Times New Roman" w:cs="Times New Roman"/>
          <w:color w:val="000000"/>
          <w:sz w:val="24"/>
          <w:lang w:eastAsia="en-US" w:bidi="ar-SA"/>
        </w:rPr>
      </w:pPr>
      <w:r w:rsidRPr="009F5AE9">
        <w:rPr>
          <w:rFonts w:ascii="Times New Roman" w:eastAsiaTheme="minorHAnsi" w:hAnsi="Times New Roman" w:cs="Times New Roman"/>
          <w:color w:val="000000"/>
          <w:sz w:val="24"/>
          <w:lang w:eastAsia="en-US" w:bidi="ar-SA"/>
        </w:rPr>
        <w:t>Природно-познавательный туризм</w:t>
      </w:r>
    </w:p>
    <w:p w14:paraId="5881DDA9" w14:textId="77777777" w:rsidR="00516EC9" w:rsidRPr="009F5AE9" w:rsidRDefault="00516EC9" w:rsidP="00EB00F3">
      <w:pPr>
        <w:widowControl/>
        <w:numPr>
          <w:ilvl w:val="0"/>
          <w:numId w:val="68"/>
        </w:numPr>
        <w:shd w:val="clear" w:color="auto" w:fill="FFFFFF"/>
        <w:suppressAutoHyphens w:val="0"/>
        <w:autoSpaceDE/>
        <w:spacing w:line="276" w:lineRule="auto"/>
        <w:contextualSpacing/>
        <w:jc w:val="both"/>
        <w:rPr>
          <w:rFonts w:ascii="Times New Roman" w:eastAsiaTheme="minorHAnsi" w:hAnsi="Times New Roman" w:cs="Times New Roman"/>
          <w:color w:val="000000"/>
          <w:sz w:val="24"/>
          <w:lang w:eastAsia="en-US" w:bidi="ar-SA"/>
        </w:rPr>
      </w:pPr>
      <w:r w:rsidRPr="009F5AE9">
        <w:rPr>
          <w:rFonts w:ascii="Times New Roman" w:eastAsiaTheme="minorHAnsi" w:hAnsi="Times New Roman" w:cs="Times New Roman"/>
          <w:sz w:val="24"/>
          <w:lang w:eastAsia="en-US" w:bidi="ar-SA"/>
        </w:rPr>
        <w:t>Заготовка лесных ресурсов</w:t>
      </w:r>
    </w:p>
    <w:p w14:paraId="092171BE" w14:textId="77777777" w:rsidR="00516EC9" w:rsidRPr="00C142FC" w:rsidRDefault="00516EC9" w:rsidP="00C142FC">
      <w:pPr>
        <w:widowControl/>
        <w:suppressAutoHyphens w:val="0"/>
        <w:autoSpaceDE/>
        <w:ind w:firstLine="357"/>
        <w:jc w:val="both"/>
        <w:rPr>
          <w:rFonts w:ascii="Times New Roman" w:eastAsiaTheme="minorHAnsi" w:hAnsi="Times New Roman" w:cs="Times New Roman"/>
          <w:b/>
          <w:sz w:val="24"/>
          <w:lang w:eastAsia="en-US" w:bidi="ar-SA"/>
        </w:rPr>
      </w:pPr>
      <w:r w:rsidRPr="00C142FC">
        <w:rPr>
          <w:rFonts w:ascii="Times New Roman" w:eastAsiaTheme="minorHAnsi" w:hAnsi="Times New Roman" w:cs="Times New Roman"/>
          <w:b/>
          <w:sz w:val="24"/>
          <w:lang w:eastAsia="en-US" w:bidi="ar-SA"/>
        </w:rPr>
        <w:t>Вспомогательные виды использования</w:t>
      </w:r>
      <w:r w:rsidR="00C142FC" w:rsidRPr="00C142FC">
        <w:rPr>
          <w:rFonts w:ascii="Times New Roman" w:eastAsia="Arial" w:hAnsi="Times New Roman" w:cs="Times New Roman"/>
          <w:b/>
          <w:spacing w:val="-5"/>
          <w:sz w:val="24"/>
          <w:shd w:val="clear" w:color="auto" w:fill="FFFFFF"/>
          <w:lang w:eastAsia="en-US" w:bidi="ar-SA"/>
        </w:rPr>
        <w:t xml:space="preserve"> </w:t>
      </w:r>
      <w:r w:rsidR="00C142FC" w:rsidRPr="00450A9B">
        <w:rPr>
          <w:rFonts w:ascii="Times New Roman" w:eastAsia="Arial" w:hAnsi="Times New Roman" w:cs="Times New Roman"/>
          <w:b/>
          <w:spacing w:val="-5"/>
          <w:sz w:val="24"/>
          <w:shd w:val="clear" w:color="auto" w:fill="FFFFFF"/>
          <w:lang w:eastAsia="en-US" w:bidi="ar-SA"/>
        </w:rPr>
        <w:t>земельных участков и объектов ка</w:t>
      </w:r>
      <w:r w:rsidR="00C142FC" w:rsidRPr="00450A9B">
        <w:rPr>
          <w:rFonts w:ascii="Times New Roman" w:eastAsia="Arial" w:hAnsi="Times New Roman" w:cs="Times New Roman"/>
          <w:b/>
          <w:sz w:val="24"/>
          <w:shd w:val="clear" w:color="auto" w:fill="FFFFFF"/>
          <w:lang w:eastAsia="en-US" w:bidi="ar-SA"/>
        </w:rPr>
        <w:t>питального строительства:</w:t>
      </w:r>
    </w:p>
    <w:p w14:paraId="63154C3B" w14:textId="77777777" w:rsidR="00516EC9" w:rsidRPr="009F5AE9" w:rsidRDefault="00516EC9" w:rsidP="00EB00F3">
      <w:pPr>
        <w:widowControl/>
        <w:numPr>
          <w:ilvl w:val="0"/>
          <w:numId w:val="68"/>
        </w:numPr>
        <w:shd w:val="clear" w:color="auto" w:fill="FFFFFF"/>
        <w:suppressAutoHyphens w:val="0"/>
        <w:autoSpaceDE/>
        <w:spacing w:line="276" w:lineRule="auto"/>
        <w:contextualSpacing/>
        <w:jc w:val="both"/>
        <w:rPr>
          <w:rFonts w:ascii="Times New Roman" w:eastAsiaTheme="minorHAnsi" w:hAnsi="Times New Roman" w:cs="Times New Roman"/>
          <w:b/>
          <w:color w:val="000000"/>
          <w:sz w:val="24"/>
          <w:lang w:eastAsia="en-US" w:bidi="ar-SA"/>
        </w:rPr>
      </w:pPr>
      <w:r w:rsidRPr="009F5AE9">
        <w:rPr>
          <w:rFonts w:ascii="Times New Roman" w:eastAsiaTheme="minorHAnsi" w:hAnsi="Times New Roman" w:cs="Times New Roman"/>
          <w:sz w:val="24"/>
          <w:lang w:eastAsia="en-US" w:bidi="ar-SA"/>
        </w:rPr>
        <w:t>Коммунальное обслуживание</w:t>
      </w:r>
    </w:p>
    <w:p w14:paraId="431A54D7" w14:textId="77777777" w:rsidR="00516EC9" w:rsidRPr="009F5AE9" w:rsidRDefault="00516EC9" w:rsidP="009F5AE9">
      <w:pPr>
        <w:ind w:firstLine="357"/>
        <w:jc w:val="both"/>
        <w:rPr>
          <w:rFonts w:ascii="Times New Roman" w:eastAsia="Arial" w:hAnsi="Times New Roman" w:cs="Times New Roman"/>
          <w:b/>
          <w:spacing w:val="-2"/>
          <w:sz w:val="24"/>
          <w:shd w:val="clear" w:color="auto" w:fill="FFFFFF"/>
        </w:rPr>
      </w:pPr>
      <w:r w:rsidRPr="009F5AE9">
        <w:rPr>
          <w:rFonts w:ascii="Times New Roman" w:eastAsia="Arial" w:hAnsi="Times New Roman" w:cs="Times New Roman"/>
          <w:b/>
          <w:spacing w:val="-5"/>
          <w:sz w:val="24"/>
          <w:shd w:val="clear" w:color="auto" w:fill="FFFFFF"/>
        </w:rPr>
        <w:t>Предельные</w:t>
      </w:r>
      <w:r w:rsidRPr="009F5AE9">
        <w:rPr>
          <w:rFonts w:ascii="Times New Roman" w:eastAsia="Arial" w:hAnsi="Times New Roman" w:cs="Times New Roman"/>
          <w:b/>
          <w:spacing w:val="-3"/>
          <w:sz w:val="24"/>
          <w:shd w:val="clear" w:color="auto" w:fill="FFFFFF"/>
        </w:rPr>
        <w:t xml:space="preserve"> размеры земельных участков и предельные параметры разрешен</w:t>
      </w:r>
      <w:r w:rsidRPr="009F5AE9">
        <w:rPr>
          <w:rFonts w:ascii="Times New Roman" w:eastAsia="Arial" w:hAnsi="Times New Roman" w:cs="Times New Roman"/>
          <w:b/>
          <w:spacing w:val="-2"/>
          <w:sz w:val="24"/>
          <w:shd w:val="clear" w:color="auto" w:fill="FFFFFF"/>
        </w:rPr>
        <w:t>ного строительства, реконструкции объектов капитального строительства:</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5534"/>
      </w:tblGrid>
      <w:tr w:rsidR="00516EC9" w:rsidRPr="009F5AE9" w14:paraId="77DD1272" w14:textId="77777777" w:rsidTr="009540FC">
        <w:trPr>
          <w:jc w:val="center"/>
        </w:trPr>
        <w:tc>
          <w:tcPr>
            <w:tcW w:w="3823" w:type="dxa"/>
            <w:shd w:val="clear" w:color="auto" w:fill="auto"/>
          </w:tcPr>
          <w:p w14:paraId="64359B0A" w14:textId="77777777" w:rsidR="00516EC9" w:rsidRPr="009F5AE9" w:rsidRDefault="00516EC9" w:rsidP="009F5AE9">
            <w:pPr>
              <w:rPr>
                <w:rFonts w:ascii="Times New Roman" w:hAnsi="Times New Roman" w:cs="Times New Roman"/>
                <w:sz w:val="24"/>
              </w:rPr>
            </w:pPr>
            <w:r w:rsidRPr="009F5AE9">
              <w:rPr>
                <w:rFonts w:ascii="Times New Roman" w:hAnsi="Times New Roman" w:cs="Times New Roman"/>
                <w:sz w:val="24"/>
              </w:rPr>
              <w:t>Минимальная площадь земельного участка</w:t>
            </w:r>
          </w:p>
        </w:tc>
        <w:tc>
          <w:tcPr>
            <w:tcW w:w="5534" w:type="dxa"/>
            <w:shd w:val="clear" w:color="auto" w:fill="auto"/>
          </w:tcPr>
          <w:p w14:paraId="7789ADCA" w14:textId="77777777" w:rsidR="00516EC9" w:rsidRPr="009F5AE9" w:rsidRDefault="00516EC9" w:rsidP="009F5AE9">
            <w:pPr>
              <w:tabs>
                <w:tab w:val="left" w:pos="14821"/>
              </w:tabs>
              <w:jc w:val="center"/>
              <w:rPr>
                <w:rFonts w:ascii="Times New Roman" w:hAnsi="Times New Roman" w:cs="Times New Roman"/>
                <w:sz w:val="24"/>
                <w:vertAlign w:val="superscript"/>
              </w:rPr>
            </w:pPr>
            <w:r w:rsidRPr="009F5AE9">
              <w:rPr>
                <w:rFonts w:ascii="Times New Roman" w:hAnsi="Times New Roman" w:cs="Times New Roman"/>
                <w:sz w:val="24"/>
              </w:rPr>
              <w:t>5000 м</w:t>
            </w:r>
            <w:r w:rsidRPr="009F5AE9">
              <w:rPr>
                <w:rFonts w:ascii="Times New Roman" w:hAnsi="Times New Roman" w:cs="Times New Roman"/>
                <w:sz w:val="24"/>
                <w:vertAlign w:val="superscript"/>
              </w:rPr>
              <w:t>2</w:t>
            </w:r>
          </w:p>
        </w:tc>
      </w:tr>
      <w:tr w:rsidR="00C227C9" w:rsidRPr="009F5AE9" w14:paraId="03048D86" w14:textId="77777777" w:rsidTr="009540FC">
        <w:trPr>
          <w:jc w:val="center"/>
        </w:trPr>
        <w:tc>
          <w:tcPr>
            <w:tcW w:w="3823" w:type="dxa"/>
            <w:shd w:val="clear" w:color="auto" w:fill="auto"/>
          </w:tcPr>
          <w:p w14:paraId="77198730" w14:textId="77777777" w:rsidR="00C227C9" w:rsidRPr="009F5AE9" w:rsidRDefault="00C227C9" w:rsidP="009F5AE9">
            <w:pPr>
              <w:rPr>
                <w:rFonts w:ascii="Times New Roman" w:hAnsi="Times New Roman" w:cs="Times New Roman"/>
                <w:sz w:val="24"/>
              </w:rPr>
            </w:pPr>
            <w:r w:rsidRPr="009828FB">
              <w:rPr>
                <w:rFonts w:ascii="Times New Roman" w:eastAsia="Times New Roman" w:hAnsi="Times New Roman" w:cs="Times New Roman"/>
                <w:kern w:val="1"/>
                <w:sz w:val="24"/>
                <w:lang w:eastAsia="ar-SA" w:bidi="ar-SA"/>
              </w:rPr>
              <w:t>Минимальные</w:t>
            </w:r>
            <w:r>
              <w:rPr>
                <w:rFonts w:ascii="Times New Roman" w:eastAsia="Times New Roman" w:hAnsi="Times New Roman" w:cs="Times New Roman"/>
                <w:kern w:val="1"/>
                <w:sz w:val="24"/>
                <w:lang w:eastAsia="ar-SA" w:bidi="ar-SA"/>
              </w:rPr>
              <w:t xml:space="preserve"> (максимальные)</w:t>
            </w:r>
            <w:r w:rsidRPr="009828FB">
              <w:rPr>
                <w:rFonts w:ascii="Times New Roman" w:eastAsia="Times New Roman" w:hAnsi="Times New Roman" w:cs="Times New Roman"/>
                <w:kern w:val="1"/>
                <w:sz w:val="24"/>
                <w:lang w:eastAsia="ar-SA" w:bidi="ar-SA"/>
              </w:rPr>
              <w:t xml:space="preserve"> размеры земельных участков для объектов электросетевого хозяйства</w:t>
            </w:r>
          </w:p>
        </w:tc>
        <w:tc>
          <w:tcPr>
            <w:tcW w:w="5534" w:type="dxa"/>
            <w:shd w:val="clear" w:color="auto" w:fill="auto"/>
            <w:vAlign w:val="center"/>
          </w:tcPr>
          <w:p w14:paraId="29642C4F" w14:textId="77777777" w:rsidR="00C227C9" w:rsidRPr="009F5AE9" w:rsidRDefault="00C227C9" w:rsidP="00C227C9">
            <w:pPr>
              <w:tabs>
                <w:tab w:val="left" w:pos="14821"/>
              </w:tabs>
              <w:jc w:val="center"/>
              <w:rPr>
                <w:rFonts w:ascii="Times New Roman" w:hAnsi="Times New Roman" w:cs="Times New Roman"/>
                <w:sz w:val="24"/>
              </w:rPr>
            </w:pPr>
            <w:r>
              <w:rPr>
                <w:rFonts w:ascii="Times New Roman" w:eastAsiaTheme="minorHAnsi" w:hAnsi="Times New Roman" w:cs="Times New Roman"/>
                <w:sz w:val="24"/>
                <w:lang w:eastAsia="en-US" w:bidi="ar-SA"/>
              </w:rPr>
              <w:t>50 (250) м</w:t>
            </w:r>
            <w:r>
              <w:rPr>
                <w:rFonts w:ascii="Times New Roman" w:eastAsiaTheme="minorHAnsi" w:hAnsi="Times New Roman" w:cs="Times New Roman"/>
                <w:sz w:val="24"/>
                <w:vertAlign w:val="superscript"/>
                <w:lang w:eastAsia="en-US" w:bidi="ar-SA"/>
              </w:rPr>
              <w:t>2</w:t>
            </w:r>
          </w:p>
        </w:tc>
      </w:tr>
      <w:tr w:rsidR="00516EC9" w:rsidRPr="009F5AE9" w14:paraId="6464CD5A" w14:textId="77777777" w:rsidTr="009540FC">
        <w:trPr>
          <w:jc w:val="center"/>
        </w:trPr>
        <w:tc>
          <w:tcPr>
            <w:tcW w:w="3823" w:type="dxa"/>
            <w:shd w:val="clear" w:color="auto" w:fill="auto"/>
          </w:tcPr>
          <w:p w14:paraId="60B5F158" w14:textId="77777777" w:rsidR="00516EC9" w:rsidRPr="009F5AE9" w:rsidRDefault="00516EC9" w:rsidP="009F5AE9">
            <w:pPr>
              <w:rPr>
                <w:rFonts w:ascii="Times New Roman" w:hAnsi="Times New Roman" w:cs="Times New Roman"/>
                <w:sz w:val="24"/>
              </w:rPr>
            </w:pPr>
            <w:r w:rsidRPr="009F5AE9">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и сооружений</w:t>
            </w:r>
          </w:p>
        </w:tc>
        <w:tc>
          <w:tcPr>
            <w:tcW w:w="5534" w:type="dxa"/>
            <w:shd w:val="clear" w:color="auto" w:fill="auto"/>
            <w:vAlign w:val="center"/>
          </w:tcPr>
          <w:p w14:paraId="3EF8A87E" w14:textId="77777777" w:rsidR="00516EC9" w:rsidRPr="009F5AE9" w:rsidRDefault="00516EC9" w:rsidP="009F5AE9">
            <w:pPr>
              <w:tabs>
                <w:tab w:val="left" w:pos="14821"/>
              </w:tabs>
              <w:rPr>
                <w:rFonts w:ascii="Times New Roman" w:hAnsi="Times New Roman" w:cs="Times New Roman"/>
                <w:sz w:val="24"/>
              </w:rPr>
            </w:pPr>
            <w:r w:rsidRPr="009F5AE9">
              <w:rPr>
                <w:rFonts w:ascii="Times New Roman" w:hAnsi="Times New Roman" w:cs="Times New Roman"/>
                <w:sz w:val="24"/>
              </w:rPr>
              <w:t>- минимальный отступ зданий, строений, сооружений от границы земельного участка – 3 м.</w:t>
            </w:r>
          </w:p>
        </w:tc>
      </w:tr>
      <w:tr w:rsidR="00516EC9" w:rsidRPr="009F5AE9" w14:paraId="79198AD7" w14:textId="77777777" w:rsidTr="009540FC">
        <w:trPr>
          <w:jc w:val="center"/>
        </w:trPr>
        <w:tc>
          <w:tcPr>
            <w:tcW w:w="3823" w:type="dxa"/>
            <w:shd w:val="clear" w:color="auto" w:fill="auto"/>
          </w:tcPr>
          <w:p w14:paraId="0A26DEE6" w14:textId="77777777" w:rsidR="00516EC9" w:rsidRPr="009F5AE9" w:rsidRDefault="00516EC9" w:rsidP="009F5AE9">
            <w:pPr>
              <w:rPr>
                <w:rFonts w:ascii="Times New Roman" w:hAnsi="Times New Roman" w:cs="Times New Roman"/>
                <w:sz w:val="24"/>
              </w:rPr>
            </w:pPr>
            <w:r w:rsidRPr="009F5AE9">
              <w:rPr>
                <w:rFonts w:ascii="Times New Roman" w:hAnsi="Times New Roman" w:cs="Times New Roman"/>
                <w:sz w:val="24"/>
              </w:rPr>
              <w:t>Предельное количество этажей или предельную высоту зданий, строений, сооружений.</w:t>
            </w:r>
          </w:p>
        </w:tc>
        <w:tc>
          <w:tcPr>
            <w:tcW w:w="5534" w:type="dxa"/>
            <w:shd w:val="clear" w:color="auto" w:fill="auto"/>
            <w:vAlign w:val="center"/>
          </w:tcPr>
          <w:p w14:paraId="1041D1EF" w14:textId="77777777" w:rsidR="00516EC9" w:rsidRPr="009F5AE9" w:rsidRDefault="00516EC9" w:rsidP="009F5AE9">
            <w:pPr>
              <w:tabs>
                <w:tab w:val="left" w:pos="427"/>
              </w:tabs>
              <w:rPr>
                <w:rFonts w:ascii="Times New Roman" w:hAnsi="Times New Roman" w:cs="Times New Roman"/>
                <w:sz w:val="24"/>
              </w:rPr>
            </w:pPr>
            <w:r w:rsidRPr="009F5AE9">
              <w:rPr>
                <w:rFonts w:ascii="Times New Roman" w:hAnsi="Times New Roman" w:cs="Times New Roman"/>
                <w:sz w:val="24"/>
              </w:rPr>
              <w:t>- для всех основных строений количество надземных этажей – не более трех.</w:t>
            </w:r>
          </w:p>
          <w:p w14:paraId="481F7007" w14:textId="77777777" w:rsidR="00516EC9" w:rsidRPr="009F5AE9" w:rsidRDefault="00516EC9" w:rsidP="009F5AE9">
            <w:pPr>
              <w:tabs>
                <w:tab w:val="left" w:pos="427"/>
              </w:tabs>
              <w:rPr>
                <w:rFonts w:ascii="Times New Roman" w:hAnsi="Times New Roman" w:cs="Times New Roman"/>
                <w:i/>
                <w:sz w:val="24"/>
              </w:rPr>
            </w:pPr>
          </w:p>
        </w:tc>
      </w:tr>
      <w:tr w:rsidR="00516EC9" w:rsidRPr="009F5AE9" w14:paraId="40077C4A" w14:textId="77777777" w:rsidTr="009540FC">
        <w:trPr>
          <w:jc w:val="center"/>
        </w:trPr>
        <w:tc>
          <w:tcPr>
            <w:tcW w:w="3823" w:type="dxa"/>
            <w:shd w:val="clear" w:color="auto" w:fill="auto"/>
          </w:tcPr>
          <w:p w14:paraId="63F05330" w14:textId="77777777" w:rsidR="00516EC9" w:rsidRPr="009F5AE9" w:rsidRDefault="00516EC9" w:rsidP="009F5AE9">
            <w:pPr>
              <w:rPr>
                <w:rFonts w:ascii="Times New Roman" w:hAnsi="Times New Roman" w:cs="Times New Roman"/>
                <w:sz w:val="24"/>
              </w:rPr>
            </w:pPr>
            <w:r w:rsidRPr="009F5AE9">
              <w:rPr>
                <w:rFonts w:ascii="Times New Roman" w:hAnsi="Times New Roman" w:cs="Times New Roman"/>
                <w:sz w:val="24"/>
              </w:rPr>
              <w:t>Максимальный процент застройки в границах земельного участка</w:t>
            </w:r>
          </w:p>
        </w:tc>
        <w:tc>
          <w:tcPr>
            <w:tcW w:w="5534" w:type="dxa"/>
            <w:shd w:val="clear" w:color="auto" w:fill="auto"/>
            <w:vAlign w:val="center"/>
          </w:tcPr>
          <w:p w14:paraId="15B446A9" w14:textId="77777777" w:rsidR="00516EC9" w:rsidRPr="009F5AE9" w:rsidRDefault="00516EC9" w:rsidP="009F5AE9">
            <w:pPr>
              <w:tabs>
                <w:tab w:val="left" w:pos="14821"/>
              </w:tabs>
              <w:jc w:val="center"/>
              <w:rPr>
                <w:rFonts w:ascii="Times New Roman" w:hAnsi="Times New Roman" w:cs="Times New Roman"/>
                <w:sz w:val="24"/>
              </w:rPr>
            </w:pPr>
            <w:r w:rsidRPr="009F5AE9">
              <w:rPr>
                <w:rFonts w:ascii="Times New Roman" w:hAnsi="Times New Roman" w:cs="Times New Roman"/>
                <w:sz w:val="24"/>
              </w:rPr>
              <w:t xml:space="preserve"> 40%.</w:t>
            </w:r>
          </w:p>
        </w:tc>
      </w:tr>
    </w:tbl>
    <w:p w14:paraId="7A37F3E1" w14:textId="77777777" w:rsidR="00516EC9" w:rsidRPr="009F5AE9" w:rsidRDefault="00516EC9" w:rsidP="009F5AE9">
      <w:pPr>
        <w:ind w:firstLine="357"/>
        <w:jc w:val="both"/>
        <w:rPr>
          <w:rFonts w:ascii="Times New Roman" w:eastAsia="Arial" w:hAnsi="Times New Roman" w:cs="Times New Roman"/>
          <w:sz w:val="24"/>
          <w:shd w:val="clear" w:color="auto" w:fill="FFFFFF"/>
        </w:rPr>
      </w:pPr>
    </w:p>
    <w:p w14:paraId="4F93E624" w14:textId="77777777" w:rsidR="00516EC9" w:rsidRPr="009F5AE9" w:rsidRDefault="00516EC9"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Ограничения использования земельных участков и объектов капитального строительства и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w:t>
      </w:r>
      <w:r w:rsidRPr="009F5AE9">
        <w:rPr>
          <w:rFonts w:ascii="Times New Roman" w:eastAsia="Arial" w:hAnsi="Times New Roman" w:cs="Times New Roman"/>
          <w:sz w:val="24"/>
          <w:shd w:val="clear" w:color="auto" w:fill="FFFFFF"/>
        </w:rPr>
        <w:lastRenderedPageBreak/>
        <w:t>следующими документами:</w:t>
      </w:r>
    </w:p>
    <w:p w14:paraId="77F0C007" w14:textId="77777777" w:rsidR="00516EC9" w:rsidRPr="009F5AE9" w:rsidRDefault="00516EC9" w:rsidP="00EB00F3">
      <w:pPr>
        <w:widowControl/>
        <w:numPr>
          <w:ilvl w:val="0"/>
          <w:numId w:val="44"/>
        </w:numPr>
        <w:tabs>
          <w:tab w:val="left" w:pos="408"/>
        </w:tabs>
        <w:suppressAutoHyphens w:val="0"/>
        <w:autoSpaceDE/>
        <w:ind w:left="408" w:hanging="408"/>
        <w:jc w:val="both"/>
        <w:rPr>
          <w:rFonts w:ascii="Times New Roman" w:eastAsia="Arial" w:hAnsi="Times New Roman" w:cs="Times New Roman"/>
          <w:sz w:val="24"/>
        </w:rPr>
      </w:pPr>
      <w:r w:rsidRPr="009F5AE9">
        <w:rPr>
          <w:rFonts w:ascii="Times New Roman" w:eastAsia="Arial" w:hAnsi="Times New Roman" w:cs="Times New Roman"/>
          <w:sz w:val="24"/>
        </w:rPr>
        <w:t>СанПиН 2.2.1/2.1.1.1200-03 «Санитарно-защитные зоны и санитарная классификация предприятий, сооружений и иных объектов»;</w:t>
      </w:r>
    </w:p>
    <w:p w14:paraId="6A03BB49" w14:textId="77777777" w:rsidR="00516EC9" w:rsidRPr="009F5AE9" w:rsidRDefault="00B82CCB" w:rsidP="00EB00F3">
      <w:pPr>
        <w:widowControl/>
        <w:numPr>
          <w:ilvl w:val="0"/>
          <w:numId w:val="44"/>
        </w:numPr>
        <w:tabs>
          <w:tab w:val="left" w:pos="408"/>
        </w:tabs>
        <w:suppressAutoHyphens w:val="0"/>
        <w:autoSpaceDE/>
        <w:ind w:left="408" w:hanging="408"/>
        <w:jc w:val="both"/>
        <w:rPr>
          <w:rFonts w:ascii="Times New Roman" w:eastAsia="Arial" w:hAnsi="Times New Roman" w:cs="Times New Roman"/>
          <w:sz w:val="24"/>
        </w:rPr>
      </w:pPr>
      <w:r>
        <w:rPr>
          <w:rFonts w:ascii="Times New Roman" w:eastAsia="Arial" w:hAnsi="Times New Roman" w:cs="Times New Roman"/>
          <w:sz w:val="24"/>
        </w:rPr>
        <w:t>СП 42.13330.2016</w:t>
      </w:r>
      <w:r w:rsidR="00516EC9" w:rsidRPr="009F5AE9">
        <w:rPr>
          <w:rFonts w:ascii="Times New Roman" w:eastAsia="Arial" w:hAnsi="Times New Roman" w:cs="Times New Roman"/>
          <w:sz w:val="24"/>
        </w:rPr>
        <w:t xml:space="preserve"> «Градостроительство. Планировка и застройка городских и сельских поселений»; </w:t>
      </w:r>
    </w:p>
    <w:p w14:paraId="2C34CB58" w14:textId="77777777" w:rsidR="00516EC9" w:rsidRPr="009F5AE9" w:rsidRDefault="00516EC9" w:rsidP="00EB00F3">
      <w:pPr>
        <w:keepNext/>
        <w:widowControl/>
        <w:numPr>
          <w:ilvl w:val="0"/>
          <w:numId w:val="44"/>
        </w:numPr>
        <w:tabs>
          <w:tab w:val="left" w:pos="408"/>
        </w:tabs>
        <w:suppressAutoHyphens w:val="0"/>
        <w:autoSpaceDE/>
        <w:jc w:val="both"/>
        <w:rPr>
          <w:rFonts w:ascii="Times New Roman" w:hAnsi="Times New Roman" w:cs="Times New Roman"/>
          <w:sz w:val="24"/>
        </w:rPr>
      </w:pPr>
      <w:r w:rsidRPr="009F5AE9">
        <w:rPr>
          <w:rFonts w:ascii="Times New Roman" w:eastAsia="Arial" w:hAnsi="Times New Roman" w:cs="Times New Roman"/>
          <w:sz w:val="24"/>
        </w:rPr>
        <w:t>Другие действующие нормативные документы и технические регламенты.</w:t>
      </w:r>
      <w:r w:rsidRPr="009F5AE9">
        <w:rPr>
          <w:rFonts w:ascii="Times New Roman" w:hAnsi="Times New Roman" w:cs="Times New Roman"/>
          <w:sz w:val="24"/>
        </w:rPr>
        <w:t>».</w:t>
      </w:r>
    </w:p>
    <w:p w14:paraId="0069B10F" w14:textId="77777777" w:rsidR="00516EC9" w:rsidRPr="009F5AE9" w:rsidRDefault="00516EC9" w:rsidP="009F5AE9">
      <w:pPr>
        <w:widowControl/>
        <w:tabs>
          <w:tab w:val="left" w:pos="408"/>
        </w:tabs>
        <w:suppressAutoHyphens w:val="0"/>
        <w:autoSpaceDE/>
        <w:ind w:left="408"/>
        <w:jc w:val="both"/>
        <w:rPr>
          <w:rFonts w:ascii="Times New Roman" w:eastAsia="Arial" w:hAnsi="Times New Roman" w:cs="Times New Roman"/>
          <w:sz w:val="24"/>
        </w:rPr>
      </w:pPr>
    </w:p>
    <w:p w14:paraId="71BA47DD" w14:textId="77777777" w:rsidR="00CD1442" w:rsidRPr="006A1ECE" w:rsidRDefault="0092779C" w:rsidP="009F5AE9">
      <w:pPr>
        <w:ind w:firstLine="357"/>
        <w:jc w:val="both"/>
        <w:rPr>
          <w:rFonts w:ascii="Times New Roman" w:eastAsia="Arial" w:hAnsi="Times New Roman" w:cs="Times New Roman"/>
          <w:b/>
          <w:spacing w:val="-3"/>
          <w:sz w:val="24"/>
          <w:shd w:val="clear" w:color="auto" w:fill="FFFFFF"/>
        </w:rPr>
      </w:pPr>
      <w:r w:rsidRPr="006A1ECE">
        <w:rPr>
          <w:rFonts w:ascii="Times New Roman" w:eastAsia="Arial" w:hAnsi="Times New Roman" w:cs="Times New Roman"/>
          <w:b/>
          <w:spacing w:val="-3"/>
          <w:sz w:val="24"/>
          <w:shd w:val="clear" w:color="auto" w:fill="FFFFFF"/>
          <w:lang w:val="en-US"/>
        </w:rPr>
        <w:t>V</w:t>
      </w:r>
      <w:r w:rsidR="00CD1442" w:rsidRPr="006A1ECE">
        <w:rPr>
          <w:rFonts w:ascii="Times New Roman" w:eastAsia="Arial" w:hAnsi="Times New Roman" w:cs="Times New Roman"/>
          <w:b/>
          <w:spacing w:val="-3"/>
          <w:sz w:val="24"/>
          <w:shd w:val="clear" w:color="auto" w:fill="FFFFFF"/>
        </w:rPr>
        <w:t>-1 — Зона водных объектов</w:t>
      </w:r>
    </w:p>
    <w:p w14:paraId="1263EB11" w14:textId="77777777" w:rsidR="00CD1442" w:rsidRPr="006A1ECE" w:rsidRDefault="00CD1442" w:rsidP="009F5AE9">
      <w:pPr>
        <w:ind w:firstLine="357"/>
        <w:jc w:val="both"/>
        <w:rPr>
          <w:rFonts w:ascii="Times New Roman" w:eastAsia="Arial" w:hAnsi="Times New Roman" w:cs="Times New Roman"/>
          <w:i/>
          <w:sz w:val="24"/>
          <w:shd w:val="clear" w:color="auto" w:fill="FFFFFF"/>
        </w:rPr>
      </w:pPr>
      <w:r w:rsidRPr="006A1ECE">
        <w:rPr>
          <w:rFonts w:ascii="Times New Roman" w:eastAsia="Arial" w:hAnsi="Times New Roman" w:cs="Times New Roman"/>
          <w:i/>
          <w:sz w:val="24"/>
          <w:shd w:val="clear" w:color="auto" w:fill="FFFFFF"/>
        </w:rPr>
        <w:t>В соответствии с частью 6 статьи 36 Градостроительного кодекса Российской Федерации градостроительные регламенты не устанавливаются для земель, покрытых поверхностными водами, а их использование определяется в соответствии с установленными уполномоченными федеральными органами исполнительной власти, уполномоченными органами исполнительной власти Республики Коми или уполномоченными органами  местного самоуправления в соответствии с федеральными законами.</w:t>
      </w:r>
    </w:p>
    <w:p w14:paraId="1E3D9DC1" w14:textId="77777777" w:rsidR="00CD1442" w:rsidRPr="006A1ECE" w:rsidRDefault="00CD1442" w:rsidP="009F5AE9">
      <w:pPr>
        <w:ind w:firstLine="357"/>
        <w:jc w:val="both"/>
        <w:rPr>
          <w:rFonts w:ascii="Times New Roman" w:eastAsia="Arial" w:hAnsi="Times New Roman" w:cs="Times New Roman"/>
          <w:sz w:val="24"/>
          <w:shd w:val="clear" w:color="auto" w:fill="FFFFFF"/>
        </w:rPr>
      </w:pPr>
      <w:r w:rsidRPr="006A1ECE">
        <w:rPr>
          <w:rFonts w:ascii="Times New Roman" w:eastAsia="Arial" w:hAnsi="Times New Roman" w:cs="Times New Roman"/>
          <w:sz w:val="24"/>
          <w:shd w:val="clear" w:color="auto" w:fill="FFFFFF"/>
        </w:rPr>
        <w:t>Предназначение зоны и требования к режиму содержания устанавливаются в соответствии со следующими нормативно-правовыми документами:</w:t>
      </w:r>
    </w:p>
    <w:p w14:paraId="3CD9BFE4" w14:textId="77777777" w:rsidR="00CD1442" w:rsidRPr="006A1ECE" w:rsidRDefault="00CD1442" w:rsidP="00EB00F3">
      <w:pPr>
        <w:widowControl/>
        <w:numPr>
          <w:ilvl w:val="0"/>
          <w:numId w:val="45"/>
        </w:numPr>
        <w:tabs>
          <w:tab w:val="left" w:pos="408"/>
        </w:tabs>
        <w:suppressAutoHyphens w:val="0"/>
        <w:autoSpaceDE/>
        <w:ind w:left="408" w:hanging="408"/>
        <w:rPr>
          <w:rFonts w:ascii="Times New Roman" w:eastAsia="Arial" w:hAnsi="Times New Roman" w:cs="Times New Roman"/>
          <w:sz w:val="24"/>
        </w:rPr>
      </w:pPr>
      <w:r w:rsidRPr="006A1ECE">
        <w:rPr>
          <w:rFonts w:ascii="Times New Roman" w:eastAsia="Arial" w:hAnsi="Times New Roman" w:cs="Times New Roman"/>
          <w:sz w:val="24"/>
        </w:rPr>
        <w:t xml:space="preserve">Водный кодекс Российской Федерации от 3 июня 2006 года </w:t>
      </w:r>
      <w:r w:rsidRPr="006A1ECE">
        <w:rPr>
          <w:rFonts w:ascii="Times New Roman" w:eastAsia="Segoe UI Symbol" w:hAnsi="Times New Roman" w:cs="Times New Roman"/>
          <w:sz w:val="24"/>
        </w:rPr>
        <w:t>№</w:t>
      </w:r>
      <w:r w:rsidRPr="006A1ECE">
        <w:rPr>
          <w:rFonts w:ascii="Times New Roman" w:eastAsia="Arial" w:hAnsi="Times New Roman" w:cs="Times New Roman"/>
          <w:sz w:val="24"/>
        </w:rPr>
        <w:t xml:space="preserve"> 74-ФЗ;</w:t>
      </w:r>
    </w:p>
    <w:p w14:paraId="08A37250" w14:textId="77777777" w:rsidR="00CD1442" w:rsidRPr="006A1ECE" w:rsidRDefault="00CD1442" w:rsidP="00EB00F3">
      <w:pPr>
        <w:widowControl/>
        <w:numPr>
          <w:ilvl w:val="0"/>
          <w:numId w:val="45"/>
        </w:numPr>
        <w:tabs>
          <w:tab w:val="left" w:pos="408"/>
        </w:tabs>
        <w:suppressAutoHyphens w:val="0"/>
        <w:autoSpaceDE/>
        <w:ind w:left="408" w:hanging="408"/>
        <w:rPr>
          <w:rFonts w:ascii="Times New Roman" w:eastAsia="Arial" w:hAnsi="Times New Roman" w:cs="Times New Roman"/>
          <w:sz w:val="24"/>
        </w:rPr>
      </w:pPr>
      <w:r w:rsidRPr="006A1ECE">
        <w:rPr>
          <w:rFonts w:ascii="Times New Roman" w:eastAsia="Arial" w:hAnsi="Times New Roman" w:cs="Times New Roman"/>
          <w:sz w:val="24"/>
        </w:rPr>
        <w:t xml:space="preserve">СанПиН 2.1.5.980-00 (Санитарные правила и нормы охраны поверхностных вод от загрязнения); </w:t>
      </w:r>
    </w:p>
    <w:p w14:paraId="01650A6F" w14:textId="77777777" w:rsidR="00CD1442" w:rsidRPr="006A1ECE" w:rsidRDefault="00CD1442" w:rsidP="00EB00F3">
      <w:pPr>
        <w:widowControl/>
        <w:numPr>
          <w:ilvl w:val="0"/>
          <w:numId w:val="45"/>
        </w:numPr>
        <w:tabs>
          <w:tab w:val="left" w:pos="408"/>
        </w:tabs>
        <w:suppressAutoHyphens w:val="0"/>
        <w:autoSpaceDE/>
        <w:ind w:left="408" w:hanging="408"/>
        <w:rPr>
          <w:rFonts w:ascii="Times New Roman" w:eastAsia="Arial" w:hAnsi="Times New Roman" w:cs="Times New Roman"/>
          <w:sz w:val="24"/>
        </w:rPr>
      </w:pPr>
      <w:r w:rsidRPr="006A1ECE">
        <w:rPr>
          <w:rFonts w:ascii="Times New Roman" w:eastAsia="Arial" w:hAnsi="Times New Roman" w:cs="Times New Roman"/>
          <w:sz w:val="24"/>
        </w:rPr>
        <w:t>СанПиН 2.1.5.980-00 «Гигиенические требования к охране поверхностных вод».</w:t>
      </w:r>
    </w:p>
    <w:p w14:paraId="1C4DED9D" w14:textId="77777777" w:rsidR="00CD1442" w:rsidRPr="006A1ECE" w:rsidRDefault="00CD1442" w:rsidP="009F5AE9">
      <w:pPr>
        <w:ind w:left="408"/>
        <w:jc w:val="both"/>
        <w:rPr>
          <w:rFonts w:ascii="Times New Roman" w:eastAsia="Arial" w:hAnsi="Times New Roman" w:cs="Times New Roman"/>
          <w:sz w:val="24"/>
        </w:rPr>
      </w:pPr>
    </w:p>
    <w:p w14:paraId="74A156BB" w14:textId="77777777" w:rsidR="00CD1442" w:rsidRPr="006A1ECE" w:rsidRDefault="00CD1442" w:rsidP="00C142FC">
      <w:pPr>
        <w:ind w:firstLine="426"/>
        <w:jc w:val="both"/>
        <w:rPr>
          <w:rFonts w:ascii="Times New Roman" w:eastAsia="Arial" w:hAnsi="Times New Roman" w:cs="Times New Roman"/>
          <w:sz w:val="24"/>
        </w:rPr>
      </w:pPr>
      <w:r w:rsidRPr="006A1ECE">
        <w:rPr>
          <w:rFonts w:ascii="Times New Roman" w:eastAsia="Arial" w:hAnsi="Times New Roman" w:cs="Times New Roman"/>
          <w:sz w:val="24"/>
        </w:rP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14:paraId="6C894033" w14:textId="77777777" w:rsidR="00CD1442" w:rsidRPr="006A1ECE" w:rsidRDefault="00CD1442" w:rsidP="00C142FC">
      <w:pPr>
        <w:ind w:firstLine="426"/>
        <w:jc w:val="both"/>
        <w:rPr>
          <w:rFonts w:ascii="Times New Roman" w:eastAsia="Arial" w:hAnsi="Times New Roman" w:cs="Times New Roman"/>
          <w:sz w:val="24"/>
        </w:rPr>
      </w:pPr>
      <w:r w:rsidRPr="006A1ECE">
        <w:rPr>
          <w:rFonts w:ascii="Times New Roman" w:eastAsia="Arial" w:hAnsi="Times New Roman" w:cs="Times New Roman"/>
          <w:sz w:val="24"/>
        </w:rP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14:paraId="6870DB49" w14:textId="77777777" w:rsidR="00CD1442" w:rsidRPr="006A1ECE" w:rsidRDefault="00CD1442" w:rsidP="00C142FC">
      <w:pPr>
        <w:ind w:firstLine="426"/>
        <w:jc w:val="both"/>
        <w:rPr>
          <w:rFonts w:ascii="Times New Roman" w:eastAsia="Arial" w:hAnsi="Times New Roman" w:cs="Times New Roman"/>
          <w:sz w:val="24"/>
        </w:rPr>
      </w:pPr>
      <w:r w:rsidRPr="006A1ECE">
        <w:rPr>
          <w:rFonts w:ascii="Times New Roman" w:eastAsia="Arial" w:hAnsi="Times New Roman" w:cs="Times New Roman"/>
          <w:sz w:val="24"/>
        </w:rPr>
        <w:t>3. 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Правительством Российской Федерации, а также исходя из устанавливаемых органами местного самоуправления правил использования водных объектов для личных и бытовых нужд.</w:t>
      </w:r>
    </w:p>
    <w:p w14:paraId="4C997BFA" w14:textId="77777777" w:rsidR="00CD1442" w:rsidRPr="006A1ECE" w:rsidRDefault="00CD1442" w:rsidP="00C142FC">
      <w:pPr>
        <w:tabs>
          <w:tab w:val="left" w:pos="426"/>
        </w:tabs>
        <w:ind w:firstLine="426"/>
        <w:jc w:val="both"/>
        <w:rPr>
          <w:rFonts w:ascii="Times New Roman" w:eastAsia="Arial" w:hAnsi="Times New Roman" w:cs="Times New Roman"/>
          <w:sz w:val="24"/>
        </w:rPr>
      </w:pPr>
      <w:r w:rsidRPr="006A1ECE">
        <w:rPr>
          <w:rFonts w:ascii="Times New Roman" w:eastAsia="Arial" w:hAnsi="Times New Roman" w:cs="Times New Roman"/>
          <w:sz w:val="24"/>
        </w:rP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14:paraId="3735F459" w14:textId="77777777" w:rsidR="00CD1442" w:rsidRPr="006A1ECE" w:rsidRDefault="00CD1442" w:rsidP="00C142FC">
      <w:pPr>
        <w:tabs>
          <w:tab w:val="left" w:pos="426"/>
        </w:tabs>
        <w:ind w:firstLine="426"/>
        <w:jc w:val="both"/>
        <w:rPr>
          <w:rFonts w:ascii="Times New Roman" w:eastAsia="Arial" w:hAnsi="Times New Roman" w:cs="Times New Roman"/>
          <w:sz w:val="24"/>
        </w:rPr>
      </w:pPr>
      <w:r w:rsidRPr="006A1ECE">
        <w:rPr>
          <w:rFonts w:ascii="Times New Roman" w:eastAsia="Arial" w:hAnsi="Times New Roman" w:cs="Times New Roman"/>
          <w:sz w:val="24"/>
        </w:rPr>
        <w:t>5. Информация об ограничении водопользования на водных объектах общего пользования предоставляется жителям соответствующих поселений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14:paraId="2BEBBB99" w14:textId="77777777" w:rsidR="00CD1442" w:rsidRPr="006A1ECE" w:rsidRDefault="00CD1442" w:rsidP="00C142FC">
      <w:pPr>
        <w:tabs>
          <w:tab w:val="left" w:pos="426"/>
        </w:tabs>
        <w:ind w:firstLine="426"/>
        <w:jc w:val="both"/>
        <w:rPr>
          <w:rFonts w:ascii="Times New Roman" w:eastAsia="Arial" w:hAnsi="Times New Roman" w:cs="Times New Roman"/>
          <w:sz w:val="24"/>
        </w:rPr>
      </w:pPr>
      <w:r w:rsidRPr="006A1ECE">
        <w:rPr>
          <w:rFonts w:ascii="Times New Roman" w:eastAsia="Arial" w:hAnsi="Times New Roman" w:cs="Times New Roman"/>
          <w:sz w:val="24"/>
        </w:rPr>
        <w:t>6.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0D889814" w14:textId="77777777" w:rsidR="00CD1442" w:rsidRDefault="00CD1442" w:rsidP="00C142FC">
      <w:pPr>
        <w:tabs>
          <w:tab w:val="left" w:pos="426"/>
        </w:tabs>
        <w:ind w:firstLine="426"/>
        <w:jc w:val="both"/>
        <w:rPr>
          <w:rFonts w:ascii="Times New Roman" w:eastAsia="Arial" w:hAnsi="Times New Roman" w:cs="Times New Roman"/>
          <w:sz w:val="24"/>
        </w:rPr>
      </w:pPr>
      <w:r w:rsidRPr="006A1ECE">
        <w:rPr>
          <w:rFonts w:ascii="Times New Roman" w:eastAsia="Arial" w:hAnsi="Times New Roman" w:cs="Times New Roman"/>
          <w:sz w:val="24"/>
        </w:rPr>
        <w:lastRenderedPageBreak/>
        <w:t>7. Запрещается приватизация земельных участков и объектов капитального строительства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4C3EF348" w14:textId="77777777" w:rsidR="00C142FC" w:rsidRPr="009F5AE9" w:rsidRDefault="00C142FC" w:rsidP="00C142FC">
      <w:pPr>
        <w:ind w:left="408" w:firstLine="426"/>
        <w:jc w:val="both"/>
        <w:rPr>
          <w:rFonts w:ascii="Times New Roman" w:eastAsia="Arial" w:hAnsi="Times New Roman" w:cs="Times New Roman"/>
          <w:sz w:val="24"/>
        </w:rPr>
      </w:pPr>
    </w:p>
    <w:p w14:paraId="2607FDF4" w14:textId="77777777" w:rsidR="00CD1442" w:rsidRPr="009F5AE9" w:rsidRDefault="00CD1442" w:rsidP="009F5AE9">
      <w:pPr>
        <w:keepNext/>
        <w:jc w:val="both"/>
        <w:rPr>
          <w:rFonts w:ascii="Times New Roman" w:eastAsia="Arial" w:hAnsi="Times New Roman" w:cs="Times New Roman"/>
          <w:b/>
          <w:i/>
          <w:spacing w:val="-1"/>
          <w:sz w:val="24"/>
        </w:rPr>
      </w:pPr>
      <w:r w:rsidRPr="009F5AE9">
        <w:rPr>
          <w:rFonts w:ascii="Times New Roman" w:eastAsia="Arial" w:hAnsi="Times New Roman" w:cs="Times New Roman"/>
          <w:b/>
          <w:sz w:val="24"/>
        </w:rPr>
        <w:t>Глава 8. Градостроительные регламенты в части ограничения использования земельных участков и объектов капитального строительства в зонах с особыми условиями использования территорий по экологическим условиям и нормативному режиму хозяйственной деятельности и по условиям охраны объектов культурного наследия сельского поселения.</w:t>
      </w:r>
    </w:p>
    <w:p w14:paraId="1BA64997" w14:textId="77777777" w:rsidR="00CD1442" w:rsidRPr="009F5AE9" w:rsidRDefault="00CD1442" w:rsidP="009F5AE9">
      <w:pPr>
        <w:keepNext/>
        <w:jc w:val="both"/>
        <w:rPr>
          <w:rFonts w:ascii="Times New Roman" w:eastAsia="Arial" w:hAnsi="Times New Roman" w:cs="Times New Roman"/>
          <w:b/>
          <w:sz w:val="24"/>
        </w:rPr>
      </w:pPr>
      <w:r w:rsidRPr="009F5AE9">
        <w:rPr>
          <w:rFonts w:ascii="Times New Roman" w:eastAsia="Arial" w:hAnsi="Times New Roman" w:cs="Times New Roman"/>
          <w:b/>
          <w:sz w:val="24"/>
        </w:rPr>
        <w:t xml:space="preserve">Статья </w:t>
      </w:r>
      <w:r w:rsidR="004F3FE6" w:rsidRPr="009F5AE9">
        <w:rPr>
          <w:rFonts w:ascii="Times New Roman" w:eastAsia="Arial" w:hAnsi="Times New Roman" w:cs="Times New Roman"/>
          <w:b/>
          <w:sz w:val="24"/>
        </w:rPr>
        <w:t>39</w:t>
      </w:r>
      <w:r w:rsidRPr="009F5AE9">
        <w:rPr>
          <w:rFonts w:ascii="Times New Roman" w:eastAsia="Arial" w:hAnsi="Times New Roman" w:cs="Times New Roman"/>
          <w:b/>
          <w:sz w:val="24"/>
        </w:rPr>
        <w:t>.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p>
    <w:p w14:paraId="5561F86D" w14:textId="77777777" w:rsidR="00CD1442" w:rsidRPr="009F5AE9" w:rsidRDefault="00CD1442" w:rsidP="009F5AE9">
      <w:pPr>
        <w:keepNext/>
        <w:jc w:val="both"/>
        <w:rPr>
          <w:rFonts w:ascii="Times New Roman" w:eastAsia="Arial" w:hAnsi="Times New Roman" w:cs="Times New Roman"/>
          <w:b/>
          <w:sz w:val="24"/>
        </w:rPr>
      </w:pPr>
      <w:r w:rsidRPr="009F5AE9">
        <w:rPr>
          <w:rFonts w:ascii="Times New Roman" w:eastAsia="Arial" w:hAnsi="Times New Roman" w:cs="Times New Roman"/>
          <w:b/>
          <w:sz w:val="24"/>
        </w:rPr>
        <w:t xml:space="preserve">Статья </w:t>
      </w:r>
      <w:r w:rsidR="00102437" w:rsidRPr="009F5AE9">
        <w:rPr>
          <w:rFonts w:ascii="Times New Roman" w:eastAsia="Arial" w:hAnsi="Times New Roman" w:cs="Times New Roman"/>
          <w:b/>
          <w:sz w:val="24"/>
        </w:rPr>
        <w:t>3</w:t>
      </w:r>
      <w:r w:rsidR="004F3FE6" w:rsidRPr="009F5AE9">
        <w:rPr>
          <w:rFonts w:ascii="Times New Roman" w:eastAsia="Arial" w:hAnsi="Times New Roman" w:cs="Times New Roman"/>
          <w:b/>
          <w:sz w:val="24"/>
        </w:rPr>
        <w:t>9</w:t>
      </w:r>
      <w:r w:rsidRPr="009F5AE9">
        <w:rPr>
          <w:rFonts w:ascii="Times New Roman" w:eastAsia="Arial" w:hAnsi="Times New Roman" w:cs="Times New Roman"/>
          <w:b/>
          <w:sz w:val="24"/>
        </w:rPr>
        <w:t>.1. Перечень</w:t>
      </w:r>
      <w:r w:rsidR="00E96A1B" w:rsidRPr="009F5AE9">
        <w:rPr>
          <w:rFonts w:ascii="Times New Roman" w:eastAsia="Arial" w:hAnsi="Times New Roman" w:cs="Times New Roman"/>
          <w:b/>
          <w:sz w:val="24"/>
        </w:rPr>
        <w:t xml:space="preserve"> </w:t>
      </w:r>
      <w:r w:rsidRPr="009F5AE9">
        <w:rPr>
          <w:rFonts w:ascii="Times New Roman" w:eastAsia="Arial" w:hAnsi="Times New Roman" w:cs="Times New Roman"/>
          <w:b/>
          <w:sz w:val="24"/>
        </w:rPr>
        <w:t xml:space="preserve">водоохранных зон и прибрежных защитных полос водных объектов, зон санитарной охраны источников водоснабжения. Ограничения использования земельных участков и объектов капитального строительства в водоохранной зоне и прибрежной защитной полосе водных объектов, зоне санитарной охраны источников водоснабжения </w:t>
      </w:r>
      <w:r w:rsidRPr="009F5AE9">
        <w:rPr>
          <w:rFonts w:ascii="Times New Roman" w:eastAsia="Arial" w:hAnsi="Times New Roman" w:cs="Times New Roman"/>
          <w:b/>
          <w:spacing w:val="-4"/>
          <w:sz w:val="24"/>
        </w:rPr>
        <w:t>обеспеченности</w:t>
      </w:r>
      <w:r w:rsidRPr="009F5AE9">
        <w:rPr>
          <w:rFonts w:ascii="Times New Roman" w:eastAsia="Arial" w:hAnsi="Times New Roman" w:cs="Times New Roman"/>
          <w:b/>
          <w:sz w:val="24"/>
        </w:rPr>
        <w:t xml:space="preserve"> по экологическим условиям и нормативному режиму хозяйственной деятельности.</w:t>
      </w:r>
    </w:p>
    <w:p w14:paraId="2A844DE2" w14:textId="77777777" w:rsidR="00CD1442" w:rsidRPr="009F5AE9" w:rsidRDefault="00CD1442" w:rsidP="009F5AE9">
      <w:pPr>
        <w:ind w:left="567" w:firstLine="357"/>
        <w:jc w:val="both"/>
        <w:rPr>
          <w:rFonts w:ascii="Times New Roman" w:eastAsia="Arial" w:hAnsi="Times New Roman" w:cs="Times New Roman"/>
          <w:spacing w:val="-2"/>
          <w:sz w:val="24"/>
          <w:shd w:val="clear" w:color="auto" w:fill="FFFFFF"/>
        </w:rPr>
      </w:pPr>
      <w:r w:rsidRPr="009F5AE9">
        <w:rPr>
          <w:rFonts w:ascii="Times New Roman" w:eastAsia="Arial" w:hAnsi="Times New Roman" w:cs="Times New Roman"/>
          <w:spacing w:val="-2"/>
          <w:sz w:val="24"/>
          <w:shd w:val="clear" w:color="auto" w:fill="FFFFFF"/>
        </w:rPr>
        <w:t>В-1 — водоохранная зона водного объекта</w:t>
      </w:r>
    </w:p>
    <w:p w14:paraId="30AC9A3D" w14:textId="77777777" w:rsidR="00CD1442" w:rsidRPr="009F5AE9" w:rsidRDefault="00CD1442" w:rsidP="009F5AE9">
      <w:pPr>
        <w:ind w:left="567" w:firstLine="357"/>
        <w:jc w:val="both"/>
        <w:rPr>
          <w:rFonts w:ascii="Times New Roman" w:eastAsia="Arial" w:hAnsi="Times New Roman" w:cs="Times New Roman"/>
          <w:spacing w:val="-2"/>
          <w:sz w:val="24"/>
          <w:shd w:val="clear" w:color="auto" w:fill="FFFFFF"/>
        </w:rPr>
      </w:pPr>
      <w:r w:rsidRPr="009F5AE9">
        <w:rPr>
          <w:rFonts w:ascii="Times New Roman" w:eastAsia="Arial" w:hAnsi="Times New Roman" w:cs="Times New Roman"/>
          <w:spacing w:val="-2"/>
          <w:sz w:val="24"/>
          <w:shd w:val="clear" w:color="auto" w:fill="FFFFFF"/>
        </w:rPr>
        <w:t>В-2 — зона прибрежной защитной полосы водного объекта</w:t>
      </w:r>
    </w:p>
    <w:p w14:paraId="68A5E668" w14:textId="77777777" w:rsidR="00CD1442" w:rsidRPr="009F5AE9" w:rsidRDefault="00CD1442" w:rsidP="009F5AE9">
      <w:pPr>
        <w:ind w:left="567" w:firstLine="357"/>
        <w:jc w:val="both"/>
        <w:rPr>
          <w:rFonts w:ascii="Times New Roman" w:eastAsia="Arial" w:hAnsi="Times New Roman" w:cs="Times New Roman"/>
          <w:spacing w:val="-2"/>
          <w:sz w:val="24"/>
          <w:shd w:val="clear" w:color="auto" w:fill="FFFFFF"/>
        </w:rPr>
      </w:pPr>
      <w:r w:rsidRPr="009F5AE9">
        <w:rPr>
          <w:rFonts w:ascii="Times New Roman" w:eastAsia="Arial" w:hAnsi="Times New Roman" w:cs="Times New Roman"/>
          <w:spacing w:val="-2"/>
          <w:sz w:val="24"/>
          <w:shd w:val="clear" w:color="auto" w:fill="FFFFFF"/>
        </w:rPr>
        <w:t>В-3 — зона санитарной охраны источника водоснабжения</w:t>
      </w:r>
    </w:p>
    <w:p w14:paraId="3F85123A" w14:textId="77777777" w:rsidR="00CD1442" w:rsidRPr="009F5AE9" w:rsidRDefault="00CD1442" w:rsidP="009F5AE9">
      <w:pPr>
        <w:ind w:left="567" w:firstLine="357"/>
        <w:jc w:val="both"/>
        <w:rPr>
          <w:rFonts w:ascii="Times New Roman" w:eastAsia="Arial" w:hAnsi="Times New Roman" w:cs="Times New Roman"/>
          <w:spacing w:val="-2"/>
          <w:sz w:val="24"/>
          <w:shd w:val="clear" w:color="auto" w:fill="FFFFFF"/>
        </w:rPr>
      </w:pPr>
      <w:r w:rsidRPr="009F5AE9">
        <w:rPr>
          <w:rFonts w:ascii="Times New Roman" w:eastAsia="Arial" w:hAnsi="Times New Roman" w:cs="Times New Roman"/>
          <w:spacing w:val="-2"/>
          <w:sz w:val="24"/>
          <w:shd w:val="clear" w:color="auto" w:fill="FFFFFF"/>
        </w:rPr>
        <w:t>В-4 — зона затопления паводковыми водами 1% обеспеченности</w:t>
      </w:r>
    </w:p>
    <w:p w14:paraId="6F190ADE"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Ограничения использования земельных участков и объектов капитального строительства в водоохранной зоне и прибрежной защитной полосе водных объектов, зоне санитарной охраны источников водоснабжения установлены по отношению к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14:paraId="2EC2D1A6" w14:textId="77777777" w:rsidR="00CD1442" w:rsidRPr="009F5AE9" w:rsidRDefault="00CD1442" w:rsidP="009F5AE9">
      <w:pPr>
        <w:ind w:firstLine="357"/>
        <w:jc w:val="both"/>
        <w:rPr>
          <w:rFonts w:ascii="Times New Roman" w:eastAsia="Arial" w:hAnsi="Times New Roman" w:cs="Times New Roman"/>
          <w:b/>
          <w:spacing w:val="-3"/>
          <w:sz w:val="24"/>
          <w:shd w:val="clear" w:color="auto" w:fill="FFFFFF"/>
        </w:rPr>
      </w:pPr>
      <w:r w:rsidRPr="009F5AE9">
        <w:rPr>
          <w:rFonts w:ascii="Times New Roman" w:eastAsia="Arial" w:hAnsi="Times New Roman" w:cs="Times New Roman"/>
          <w:b/>
          <w:spacing w:val="-3"/>
          <w:sz w:val="24"/>
          <w:shd w:val="clear" w:color="auto" w:fill="FFFFFF"/>
        </w:rPr>
        <w:t>В-1 — водоохранная зона водных объектов</w:t>
      </w:r>
    </w:p>
    <w:p w14:paraId="02F18F78"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Водоохранной зоной является территория, примыкающая к акваториям реки Сысола и другим мелким водотокам в границах сельского поселения «Выльгорт». </w:t>
      </w:r>
    </w:p>
    <w:p w14:paraId="0819B0FC" w14:textId="77777777" w:rsidR="00CD1442" w:rsidRPr="009F5AE9" w:rsidRDefault="00CD1442" w:rsidP="009F5AE9">
      <w:pPr>
        <w:ind w:firstLine="357"/>
        <w:jc w:val="both"/>
        <w:rPr>
          <w:rFonts w:ascii="Times New Roman" w:eastAsia="Arial" w:hAnsi="Times New Roman" w:cs="Times New Roman"/>
          <w:b/>
          <w:sz w:val="24"/>
          <w:shd w:val="clear" w:color="auto" w:fill="FFFFFF"/>
        </w:rPr>
      </w:pPr>
      <w:r w:rsidRPr="009F5AE9">
        <w:rPr>
          <w:rFonts w:ascii="Times New Roman" w:eastAsia="Arial" w:hAnsi="Times New Roman" w:cs="Times New Roman"/>
          <w:b/>
          <w:spacing w:val="-5"/>
          <w:sz w:val="24"/>
          <w:shd w:val="clear" w:color="auto" w:fill="FFFFFF"/>
        </w:rPr>
        <w:t>Ограничения</w:t>
      </w:r>
      <w:r w:rsidRPr="009F5AE9">
        <w:rPr>
          <w:rFonts w:ascii="Times New Roman" w:eastAsia="Arial" w:hAnsi="Times New Roman" w:cs="Times New Roman"/>
          <w:b/>
          <w:sz w:val="24"/>
          <w:shd w:val="clear" w:color="auto" w:fill="FFFFFF"/>
        </w:rPr>
        <w:t xml:space="preserve"> использования земельных участков и объектов капитального строительства установлены следующими нормативными правовыми актами:</w:t>
      </w:r>
    </w:p>
    <w:p w14:paraId="5CA7647A" w14:textId="77777777" w:rsidR="00CD1442" w:rsidRPr="009F5AE9" w:rsidRDefault="00CD1442" w:rsidP="00EB00F3">
      <w:pPr>
        <w:widowControl/>
        <w:numPr>
          <w:ilvl w:val="0"/>
          <w:numId w:val="46"/>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 xml:space="preserve">Водный кодекс Российской Федерации от 3 июня 2006 года </w:t>
      </w:r>
      <w:r w:rsidRPr="009F5AE9">
        <w:rPr>
          <w:rFonts w:ascii="Times New Roman" w:eastAsia="Segoe UI Symbol" w:hAnsi="Times New Roman" w:cs="Times New Roman"/>
          <w:sz w:val="24"/>
        </w:rPr>
        <w:t>№</w:t>
      </w:r>
      <w:r w:rsidRPr="009F5AE9">
        <w:rPr>
          <w:rFonts w:ascii="Times New Roman" w:eastAsia="Arial" w:hAnsi="Times New Roman" w:cs="Times New Roman"/>
          <w:sz w:val="24"/>
        </w:rPr>
        <w:t xml:space="preserve"> 74-ФЗ.</w:t>
      </w:r>
    </w:p>
    <w:p w14:paraId="1CC67E3F" w14:textId="77777777" w:rsidR="00CD1442" w:rsidRPr="009F5AE9" w:rsidRDefault="00B82CCB" w:rsidP="00EB00F3">
      <w:pPr>
        <w:widowControl/>
        <w:numPr>
          <w:ilvl w:val="0"/>
          <w:numId w:val="46"/>
        </w:numPr>
        <w:tabs>
          <w:tab w:val="left" w:pos="408"/>
        </w:tabs>
        <w:suppressAutoHyphens w:val="0"/>
        <w:autoSpaceDE/>
        <w:ind w:left="408" w:hanging="408"/>
        <w:rPr>
          <w:rFonts w:ascii="Times New Roman" w:eastAsia="Arial" w:hAnsi="Times New Roman" w:cs="Times New Roman"/>
          <w:sz w:val="24"/>
        </w:rPr>
      </w:pPr>
      <w:r>
        <w:rPr>
          <w:rFonts w:ascii="Times New Roman" w:eastAsia="Arial" w:hAnsi="Times New Roman" w:cs="Times New Roman"/>
          <w:sz w:val="24"/>
        </w:rPr>
        <w:t>СП 42.13330.2016</w:t>
      </w:r>
      <w:r w:rsidR="00CD1442" w:rsidRPr="009F5AE9">
        <w:rPr>
          <w:rFonts w:ascii="Times New Roman" w:eastAsia="Arial" w:hAnsi="Times New Roman" w:cs="Times New Roman"/>
          <w:sz w:val="24"/>
        </w:rPr>
        <w:t xml:space="preserve"> «Градостроительство. Планировка и застройка городских и сельских поселений,</w:t>
      </w:r>
    </w:p>
    <w:p w14:paraId="05E5EA97" w14:textId="77777777" w:rsidR="00CD1442" w:rsidRPr="009F5AE9" w:rsidRDefault="00CD1442" w:rsidP="00EB00F3">
      <w:pPr>
        <w:widowControl/>
        <w:numPr>
          <w:ilvl w:val="0"/>
          <w:numId w:val="46"/>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СанПиН 2.1.5.980-00 «Гигиенические требования к охране поверхностных вод»;</w:t>
      </w:r>
    </w:p>
    <w:p w14:paraId="60656311" w14:textId="77777777" w:rsidR="00CD1442" w:rsidRPr="009F5AE9" w:rsidRDefault="00CD1442" w:rsidP="00EB00F3">
      <w:pPr>
        <w:widowControl/>
        <w:numPr>
          <w:ilvl w:val="0"/>
          <w:numId w:val="46"/>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Другие действующие нормативные документы и технические регламенты.</w:t>
      </w:r>
    </w:p>
    <w:p w14:paraId="2C967691" w14:textId="77777777" w:rsidR="00CD1442" w:rsidRPr="009F5AE9" w:rsidRDefault="00CD1442" w:rsidP="009F5AE9">
      <w:pPr>
        <w:ind w:firstLine="357"/>
        <w:jc w:val="both"/>
        <w:rPr>
          <w:rFonts w:ascii="Times New Roman" w:eastAsia="Arial" w:hAnsi="Times New Roman" w:cs="Times New Roman"/>
          <w:b/>
          <w:spacing w:val="-3"/>
          <w:sz w:val="24"/>
          <w:shd w:val="clear" w:color="auto" w:fill="FFFFFF"/>
        </w:rPr>
      </w:pPr>
      <w:r w:rsidRPr="009F5AE9">
        <w:rPr>
          <w:rFonts w:ascii="Times New Roman" w:eastAsia="Arial" w:hAnsi="Times New Roman" w:cs="Times New Roman"/>
          <w:b/>
          <w:spacing w:val="-3"/>
          <w:sz w:val="24"/>
          <w:shd w:val="clear" w:color="auto" w:fill="FFFFFF"/>
        </w:rPr>
        <w:t>Водоохранные зоны выделяются в целях:</w:t>
      </w:r>
    </w:p>
    <w:p w14:paraId="234F6807" w14:textId="77777777" w:rsidR="00CD1442" w:rsidRPr="009F5AE9" w:rsidRDefault="00CD1442" w:rsidP="00EB00F3">
      <w:pPr>
        <w:numPr>
          <w:ilvl w:val="0"/>
          <w:numId w:val="47"/>
        </w:numPr>
        <w:tabs>
          <w:tab w:val="left" w:pos="360"/>
        </w:tabs>
        <w:suppressAutoHyphens w:val="0"/>
        <w:autoSpaceDE/>
        <w:ind w:left="360" w:hanging="360"/>
        <w:jc w:val="both"/>
        <w:rPr>
          <w:rFonts w:ascii="Times New Roman" w:eastAsia="Arial" w:hAnsi="Times New Roman" w:cs="Times New Roman"/>
          <w:sz w:val="24"/>
        </w:rPr>
      </w:pPr>
      <w:r w:rsidRPr="009F5AE9">
        <w:rPr>
          <w:rFonts w:ascii="Times New Roman" w:eastAsia="Arial" w:hAnsi="Times New Roman" w:cs="Times New Roman"/>
          <w:sz w:val="24"/>
        </w:rPr>
        <w:t>предотвращения загрязнения, засорения, заиления водных объектов и истощения их вод;</w:t>
      </w:r>
    </w:p>
    <w:p w14:paraId="385695BB" w14:textId="77777777" w:rsidR="00CD1442" w:rsidRPr="009F5AE9" w:rsidRDefault="00CD1442" w:rsidP="00EB00F3">
      <w:pPr>
        <w:numPr>
          <w:ilvl w:val="0"/>
          <w:numId w:val="47"/>
        </w:numPr>
        <w:tabs>
          <w:tab w:val="left" w:pos="360"/>
        </w:tabs>
        <w:suppressAutoHyphens w:val="0"/>
        <w:autoSpaceDE/>
        <w:ind w:left="360" w:hanging="360"/>
        <w:jc w:val="both"/>
        <w:rPr>
          <w:rFonts w:ascii="Times New Roman" w:eastAsia="Arial" w:hAnsi="Times New Roman" w:cs="Times New Roman"/>
          <w:sz w:val="24"/>
        </w:rPr>
      </w:pPr>
      <w:r w:rsidRPr="009F5AE9">
        <w:rPr>
          <w:rFonts w:ascii="Times New Roman" w:eastAsia="Arial" w:hAnsi="Times New Roman" w:cs="Times New Roman"/>
          <w:sz w:val="24"/>
        </w:rPr>
        <w:t>сохранения среды обитания водных биологических ресурсов и других объектов животного и растительного мира.</w:t>
      </w:r>
    </w:p>
    <w:p w14:paraId="6CBB01D2" w14:textId="77777777" w:rsidR="00CD1442" w:rsidRPr="009F5AE9" w:rsidRDefault="00CD1442" w:rsidP="009F5AE9">
      <w:pPr>
        <w:ind w:firstLine="720"/>
        <w:jc w:val="both"/>
        <w:rPr>
          <w:rFonts w:ascii="Times New Roman" w:eastAsia="Arial" w:hAnsi="Times New Roman" w:cs="Times New Roman"/>
          <w:sz w:val="24"/>
        </w:rPr>
      </w:pPr>
      <w:r w:rsidRPr="009F5AE9">
        <w:rPr>
          <w:rFonts w:ascii="Times New Roman" w:eastAsia="Arial" w:hAnsi="Times New Roman" w:cs="Times New Roman"/>
          <w:sz w:val="24"/>
        </w:rPr>
        <w:t>Для земельных участков и иных объектов недвижимости, расположенных в водоохранных зонах водных объектов, устанавливаются:</w:t>
      </w:r>
    </w:p>
    <w:p w14:paraId="5D41BBCA" w14:textId="77777777" w:rsidR="00CD1442" w:rsidRPr="009F5AE9" w:rsidRDefault="00CD1442" w:rsidP="00EB00F3">
      <w:pPr>
        <w:numPr>
          <w:ilvl w:val="0"/>
          <w:numId w:val="48"/>
        </w:numPr>
        <w:tabs>
          <w:tab w:val="left" w:pos="360"/>
        </w:tabs>
        <w:suppressAutoHyphens w:val="0"/>
        <w:autoSpaceDE/>
        <w:ind w:left="360" w:hanging="360"/>
        <w:jc w:val="both"/>
        <w:rPr>
          <w:rFonts w:ascii="Times New Roman" w:eastAsia="Arial" w:hAnsi="Times New Roman" w:cs="Times New Roman"/>
          <w:sz w:val="24"/>
        </w:rPr>
      </w:pPr>
      <w:r w:rsidRPr="009F5AE9">
        <w:rPr>
          <w:rFonts w:ascii="Times New Roman" w:eastAsia="Arial" w:hAnsi="Times New Roman" w:cs="Times New Roman"/>
          <w:sz w:val="24"/>
        </w:rPr>
        <w:t>виды запрещенного использования;</w:t>
      </w:r>
    </w:p>
    <w:p w14:paraId="3DCE20CE" w14:textId="77777777" w:rsidR="00CD1442" w:rsidRPr="009F5AE9" w:rsidRDefault="00CD1442" w:rsidP="00EB00F3">
      <w:pPr>
        <w:numPr>
          <w:ilvl w:val="0"/>
          <w:numId w:val="48"/>
        </w:numPr>
        <w:tabs>
          <w:tab w:val="left" w:pos="360"/>
        </w:tabs>
        <w:suppressAutoHyphens w:val="0"/>
        <w:autoSpaceDE/>
        <w:ind w:left="360" w:hanging="360"/>
        <w:jc w:val="both"/>
        <w:rPr>
          <w:rFonts w:ascii="Times New Roman" w:eastAsia="Arial" w:hAnsi="Times New Roman" w:cs="Times New Roman"/>
          <w:sz w:val="24"/>
        </w:rPr>
      </w:pPr>
      <w:r w:rsidRPr="009F5AE9">
        <w:rPr>
          <w:rFonts w:ascii="Times New Roman" w:eastAsia="Arial" w:hAnsi="Times New Roman" w:cs="Times New Roman"/>
          <w:sz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w:t>
      </w:r>
      <w:r w:rsidR="00E96A1B" w:rsidRPr="009F5AE9">
        <w:rPr>
          <w:rFonts w:ascii="Times New Roman" w:eastAsia="Arial" w:hAnsi="Times New Roman" w:cs="Times New Roman"/>
          <w:sz w:val="24"/>
        </w:rPr>
        <w:t xml:space="preserve"> </w:t>
      </w:r>
      <w:r w:rsidRPr="009F5AE9">
        <w:rPr>
          <w:rFonts w:ascii="Times New Roman" w:eastAsia="Arial" w:hAnsi="Times New Roman" w:cs="Times New Roman"/>
          <w:sz w:val="24"/>
        </w:rPr>
        <w:t>определенных Главой 1.4 настоящих Правил.</w:t>
      </w:r>
    </w:p>
    <w:p w14:paraId="27CD524F"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b/>
          <w:spacing w:val="-4"/>
          <w:sz w:val="24"/>
          <w:shd w:val="clear" w:color="auto" w:fill="FFFFFF"/>
        </w:rPr>
        <w:lastRenderedPageBreak/>
        <w:t xml:space="preserve">Виды ограничений использования земельных участков и объектов капитального </w:t>
      </w:r>
      <w:r w:rsidRPr="009F5AE9">
        <w:rPr>
          <w:rFonts w:ascii="Times New Roman" w:eastAsia="Arial" w:hAnsi="Times New Roman" w:cs="Times New Roman"/>
          <w:b/>
          <w:sz w:val="24"/>
          <w:shd w:val="clear" w:color="auto" w:fill="FFFFFF"/>
        </w:rPr>
        <w:t>строительства в водоохранной зоне водного объекта:</w:t>
      </w:r>
    </w:p>
    <w:p w14:paraId="0ADB6184" w14:textId="77777777" w:rsidR="00CD1442" w:rsidRPr="00D157CD" w:rsidRDefault="00CD1442" w:rsidP="00D157CD">
      <w:pPr>
        <w:widowControl/>
        <w:tabs>
          <w:tab w:val="left" w:pos="528"/>
        </w:tabs>
        <w:suppressAutoHyphens w:val="0"/>
        <w:autoSpaceDE/>
        <w:ind w:left="357"/>
        <w:rPr>
          <w:rFonts w:ascii="Times New Roman" w:eastAsia="Arial" w:hAnsi="Times New Roman" w:cs="Times New Roman"/>
          <w:i/>
          <w:spacing w:val="-3"/>
          <w:sz w:val="24"/>
          <w:shd w:val="clear" w:color="auto" w:fill="FFFFFF"/>
        </w:rPr>
      </w:pPr>
      <w:r w:rsidRPr="00D157CD">
        <w:rPr>
          <w:rFonts w:ascii="Times New Roman" w:eastAsia="Arial" w:hAnsi="Times New Roman" w:cs="Times New Roman"/>
          <w:i/>
          <w:spacing w:val="-3"/>
          <w:sz w:val="24"/>
          <w:shd w:val="clear" w:color="auto" w:fill="FFFFFF"/>
        </w:rPr>
        <w:t>В границах водоохранных зон запрещаются:</w:t>
      </w:r>
    </w:p>
    <w:p w14:paraId="1D38BD00" w14:textId="77777777" w:rsidR="00CD1442" w:rsidRPr="009F5AE9" w:rsidRDefault="00CD1442" w:rsidP="00EB00F3">
      <w:pPr>
        <w:widowControl/>
        <w:numPr>
          <w:ilvl w:val="0"/>
          <w:numId w:val="49"/>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использование сточных вод для удобрения почв;</w:t>
      </w:r>
    </w:p>
    <w:p w14:paraId="24B77DBF" w14:textId="77777777" w:rsidR="00CD1442" w:rsidRPr="009F5AE9" w:rsidRDefault="00CD1442" w:rsidP="00EB00F3">
      <w:pPr>
        <w:widowControl/>
        <w:numPr>
          <w:ilvl w:val="0"/>
          <w:numId w:val="49"/>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2E5FCC93" w14:textId="77777777" w:rsidR="00CD1442" w:rsidRPr="009F5AE9" w:rsidRDefault="00CD1442" w:rsidP="00EB00F3">
      <w:pPr>
        <w:widowControl/>
        <w:numPr>
          <w:ilvl w:val="0"/>
          <w:numId w:val="49"/>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осуществление авиационных мер по борьбе с вредителями и болезнями растений;</w:t>
      </w:r>
    </w:p>
    <w:p w14:paraId="2C37E21E" w14:textId="77777777" w:rsidR="00CD1442" w:rsidRPr="009F5AE9" w:rsidRDefault="00CD1442" w:rsidP="00EB00F3">
      <w:pPr>
        <w:widowControl/>
        <w:numPr>
          <w:ilvl w:val="0"/>
          <w:numId w:val="49"/>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6EA7402" w14:textId="77777777" w:rsidR="00CD1442" w:rsidRPr="00D157CD" w:rsidRDefault="00CD1442" w:rsidP="00D157CD">
      <w:pPr>
        <w:widowControl/>
        <w:tabs>
          <w:tab w:val="left" w:pos="528"/>
        </w:tabs>
        <w:suppressAutoHyphens w:val="0"/>
        <w:autoSpaceDE/>
        <w:ind w:left="357"/>
        <w:rPr>
          <w:rFonts w:ascii="Times New Roman" w:eastAsia="Arial" w:hAnsi="Times New Roman" w:cs="Times New Roman"/>
          <w:i/>
          <w:sz w:val="24"/>
          <w:shd w:val="clear" w:color="auto" w:fill="FFFFFF"/>
        </w:rPr>
      </w:pPr>
      <w:r w:rsidRPr="00D157CD">
        <w:rPr>
          <w:rFonts w:ascii="Times New Roman" w:eastAsia="Arial" w:hAnsi="Times New Roman" w:cs="Times New Roman"/>
          <w:i/>
          <w:spacing w:val="-3"/>
          <w:sz w:val="24"/>
          <w:shd w:val="clear" w:color="auto" w:fill="FFFFFF"/>
        </w:rPr>
        <w:t>В границах водоохранных</w:t>
      </w:r>
      <w:r w:rsidRPr="00D157CD">
        <w:rPr>
          <w:rFonts w:ascii="Times New Roman" w:eastAsia="Arial" w:hAnsi="Times New Roman" w:cs="Times New Roman"/>
          <w:i/>
          <w:sz w:val="24"/>
          <w:shd w:val="clear" w:color="auto" w:fill="FFFFFF"/>
        </w:rPr>
        <w:t xml:space="preserve"> зон допускаются:</w:t>
      </w:r>
    </w:p>
    <w:p w14:paraId="1B716C23" w14:textId="77777777" w:rsidR="00CD1442" w:rsidRPr="009F5AE9" w:rsidRDefault="00CD1442" w:rsidP="00EB00F3">
      <w:pPr>
        <w:widowControl/>
        <w:numPr>
          <w:ilvl w:val="0"/>
          <w:numId w:val="49"/>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проектирование,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694E347B" w14:textId="77777777" w:rsidR="00CD1442" w:rsidRPr="009F5AE9" w:rsidRDefault="00CD1442" w:rsidP="009F5AE9">
      <w:pPr>
        <w:tabs>
          <w:tab w:val="left" w:pos="528"/>
        </w:tabs>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ab/>
      </w:r>
      <w:r w:rsidRPr="009F5AE9">
        <w:rPr>
          <w:rFonts w:ascii="Times New Roman" w:eastAsia="Arial" w:hAnsi="Times New Roman" w:cs="Times New Roman"/>
          <w:sz w:val="24"/>
          <w:shd w:val="clear" w:color="auto" w:fill="FFFFFF"/>
        </w:rPr>
        <w:tab/>
        <w:t>Ширина водоохранной зоны рек или ручьев устанавливается от их истока для рек или ручьев протяженностью:</w:t>
      </w:r>
    </w:p>
    <w:p w14:paraId="7840549B" w14:textId="77777777" w:rsidR="00CD1442" w:rsidRPr="009F5AE9" w:rsidRDefault="00CD1442" w:rsidP="009F5AE9">
      <w:pPr>
        <w:ind w:firstLine="357"/>
        <w:jc w:val="both"/>
        <w:rPr>
          <w:rFonts w:ascii="Times New Roman" w:eastAsia="Arial" w:hAnsi="Times New Roman" w:cs="Times New Roman"/>
          <w:sz w:val="24"/>
        </w:rPr>
      </w:pPr>
      <w:r w:rsidRPr="009F5AE9">
        <w:rPr>
          <w:rFonts w:ascii="Times New Roman" w:eastAsia="Arial" w:hAnsi="Times New Roman" w:cs="Times New Roman"/>
          <w:sz w:val="24"/>
        </w:rPr>
        <w:t>1) до десяти километров – в размере пятидесяти метров;</w:t>
      </w:r>
    </w:p>
    <w:p w14:paraId="56FABD29" w14:textId="77777777" w:rsidR="00CD1442" w:rsidRPr="009F5AE9" w:rsidRDefault="00CD1442" w:rsidP="009F5AE9">
      <w:pPr>
        <w:ind w:firstLine="357"/>
        <w:jc w:val="both"/>
        <w:rPr>
          <w:rFonts w:ascii="Times New Roman" w:eastAsia="Arial" w:hAnsi="Times New Roman" w:cs="Times New Roman"/>
          <w:sz w:val="24"/>
        </w:rPr>
      </w:pPr>
      <w:r w:rsidRPr="009F5AE9">
        <w:rPr>
          <w:rFonts w:ascii="Times New Roman" w:eastAsia="Arial" w:hAnsi="Times New Roman" w:cs="Times New Roman"/>
          <w:sz w:val="24"/>
        </w:rPr>
        <w:t>2) от десяти до пятидесяти километров – в размере ста метров;</w:t>
      </w:r>
    </w:p>
    <w:p w14:paraId="6C37BBA9" w14:textId="77777777" w:rsidR="00CD1442" w:rsidRPr="009F5AE9" w:rsidRDefault="00CD1442" w:rsidP="009F5AE9">
      <w:pPr>
        <w:ind w:firstLine="357"/>
        <w:jc w:val="both"/>
        <w:rPr>
          <w:rFonts w:ascii="Times New Roman" w:eastAsia="Arial" w:hAnsi="Times New Roman" w:cs="Times New Roman"/>
          <w:sz w:val="24"/>
        </w:rPr>
      </w:pPr>
      <w:r w:rsidRPr="009F5AE9">
        <w:rPr>
          <w:rFonts w:ascii="Times New Roman" w:eastAsia="Arial" w:hAnsi="Times New Roman" w:cs="Times New Roman"/>
          <w:sz w:val="24"/>
        </w:rPr>
        <w:t>3) от пятидесяти километров и более – в размере двухсот метров.</w:t>
      </w:r>
    </w:p>
    <w:p w14:paraId="31274692" w14:textId="77777777" w:rsidR="00CD1442" w:rsidRPr="009F5AE9" w:rsidRDefault="00CD1442" w:rsidP="009F5AE9">
      <w:pPr>
        <w:ind w:firstLine="709"/>
        <w:jc w:val="both"/>
        <w:rPr>
          <w:rFonts w:ascii="Times New Roman" w:eastAsia="Arial" w:hAnsi="Times New Roman" w:cs="Times New Roman"/>
          <w:sz w:val="24"/>
        </w:rPr>
      </w:pPr>
      <w:r w:rsidRPr="009F5AE9">
        <w:rPr>
          <w:rFonts w:ascii="Times New Roman" w:eastAsia="Arial" w:hAnsi="Times New Roman" w:cs="Times New Roman"/>
          <w:sz w:val="24"/>
        </w:rPr>
        <w:t>Для реки, ручья протяженностью менее десяти километров от истока до устья водоохранная зона совпадает с прибрежной защитной полосой.</w:t>
      </w:r>
    </w:p>
    <w:p w14:paraId="4ACB1266" w14:textId="77777777" w:rsidR="00CD1442" w:rsidRPr="009F5AE9" w:rsidRDefault="00CD1442" w:rsidP="009F5AE9">
      <w:pPr>
        <w:ind w:firstLine="709"/>
        <w:jc w:val="both"/>
        <w:rPr>
          <w:rFonts w:ascii="Times New Roman" w:eastAsia="Arial" w:hAnsi="Times New Roman" w:cs="Times New Roman"/>
          <w:sz w:val="24"/>
        </w:rPr>
      </w:pPr>
      <w:r w:rsidRPr="009F5AE9">
        <w:rPr>
          <w:rFonts w:ascii="Times New Roman" w:eastAsia="Arial" w:hAnsi="Times New Roman" w:cs="Times New Roman"/>
          <w:sz w:val="24"/>
        </w:rPr>
        <w:t xml:space="preserve"> Радиус водоохранной зоны для истоков реки, ручья устанавливается в размере пятидесяти метров.</w:t>
      </w:r>
    </w:p>
    <w:p w14:paraId="6B8DB835" w14:textId="77777777" w:rsidR="00CD1442" w:rsidRPr="009F5AE9" w:rsidRDefault="00CD1442" w:rsidP="009F5AE9">
      <w:pPr>
        <w:jc w:val="both"/>
        <w:rPr>
          <w:rFonts w:ascii="Times New Roman" w:eastAsia="Arial" w:hAnsi="Times New Roman" w:cs="Times New Roman"/>
          <w:sz w:val="24"/>
        </w:rPr>
      </w:pPr>
      <w:r w:rsidRPr="009F5AE9">
        <w:rPr>
          <w:rFonts w:ascii="Times New Roman" w:eastAsia="Arial" w:hAnsi="Times New Roman" w:cs="Times New Roman"/>
          <w:sz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36E0AB56" w14:textId="77777777" w:rsidR="00CD1442" w:rsidRPr="009F5AE9" w:rsidRDefault="00CD1442" w:rsidP="00EB00F3">
      <w:pPr>
        <w:widowControl/>
        <w:numPr>
          <w:ilvl w:val="0"/>
          <w:numId w:val="50"/>
        </w:numPr>
        <w:tabs>
          <w:tab w:val="left" w:pos="528"/>
        </w:tabs>
        <w:suppressAutoHyphens w:val="0"/>
        <w:autoSpaceDE/>
        <w:ind w:firstLine="357"/>
        <w:jc w:val="both"/>
        <w:rPr>
          <w:rFonts w:ascii="Times New Roman" w:eastAsia="Arial" w:hAnsi="Times New Roman" w:cs="Times New Roman"/>
          <w:spacing w:val="-3"/>
          <w:sz w:val="24"/>
          <w:shd w:val="clear" w:color="auto" w:fill="FFFFFF"/>
        </w:rPr>
      </w:pPr>
      <w:r w:rsidRPr="009F5AE9">
        <w:rPr>
          <w:rFonts w:ascii="Times New Roman" w:eastAsia="Arial" w:hAnsi="Times New Roman" w:cs="Times New Roman"/>
          <w:spacing w:val="-3"/>
          <w:sz w:val="24"/>
          <w:shd w:val="clear" w:color="auto" w:fill="FFFFFF"/>
        </w:rPr>
        <w:t xml:space="preserve"> На расположенных в пределах водоохранной зоны приусадебных, дачных, садово-огородных участках должны соблюдаться правила ее использования, исключающие загрязнение, засорение и истощение водных объектов.</w:t>
      </w:r>
    </w:p>
    <w:p w14:paraId="6419D33D" w14:textId="77777777" w:rsidR="00CD1442" w:rsidRPr="009F5AE9" w:rsidRDefault="00CD1442" w:rsidP="00EB00F3">
      <w:pPr>
        <w:widowControl/>
        <w:numPr>
          <w:ilvl w:val="0"/>
          <w:numId w:val="50"/>
        </w:numPr>
        <w:tabs>
          <w:tab w:val="left" w:pos="528"/>
        </w:tabs>
        <w:suppressAutoHyphens w:val="0"/>
        <w:autoSpaceDE/>
        <w:ind w:firstLine="357"/>
        <w:jc w:val="both"/>
        <w:rPr>
          <w:rFonts w:ascii="Times New Roman" w:eastAsia="Arial" w:hAnsi="Times New Roman" w:cs="Times New Roman"/>
          <w:spacing w:val="-3"/>
          <w:sz w:val="24"/>
          <w:shd w:val="clear" w:color="auto" w:fill="FFFFFF"/>
        </w:rPr>
      </w:pPr>
      <w:r w:rsidRPr="009F5AE9">
        <w:rPr>
          <w:rFonts w:ascii="Times New Roman" w:eastAsia="Arial" w:hAnsi="Times New Roman" w:cs="Times New Roman"/>
          <w:spacing w:val="-3"/>
          <w:sz w:val="24"/>
          <w:shd w:val="clear" w:color="auto" w:fill="FFFFFF"/>
        </w:rPr>
        <w:t xml:space="preserve"> На территории водоохранной зоны разрешается проведение рубок промежуточного пользования и других лесохозяйственных мероприятий, обеспечивающих охрану водных объектов.</w:t>
      </w:r>
    </w:p>
    <w:p w14:paraId="4DC9B290" w14:textId="77777777" w:rsidR="00CD1442" w:rsidRPr="009F5AE9" w:rsidRDefault="00CD1442" w:rsidP="00EB00F3">
      <w:pPr>
        <w:widowControl/>
        <w:numPr>
          <w:ilvl w:val="0"/>
          <w:numId w:val="50"/>
        </w:numPr>
        <w:tabs>
          <w:tab w:val="left" w:pos="528"/>
        </w:tabs>
        <w:suppressAutoHyphens w:val="0"/>
        <w:autoSpaceDE/>
        <w:ind w:firstLine="357"/>
        <w:jc w:val="both"/>
        <w:rPr>
          <w:rFonts w:ascii="Times New Roman" w:eastAsia="Arial" w:hAnsi="Times New Roman" w:cs="Times New Roman"/>
          <w:spacing w:val="-3"/>
          <w:sz w:val="24"/>
          <w:shd w:val="clear" w:color="auto" w:fill="FFFFFF"/>
        </w:rPr>
      </w:pPr>
      <w:r w:rsidRPr="009F5AE9">
        <w:rPr>
          <w:rFonts w:ascii="Times New Roman" w:eastAsia="Arial" w:hAnsi="Times New Roman" w:cs="Times New Roman"/>
          <w:spacing w:val="-3"/>
          <w:sz w:val="24"/>
          <w:shd w:val="clear" w:color="auto" w:fill="FFFFFF"/>
        </w:rPr>
        <w:t xml:space="preserve"> Установление на местности границ водоохранных зон водных объектов</w:t>
      </w:r>
      <w:r w:rsidRPr="009F5AE9">
        <w:rPr>
          <w:rFonts w:ascii="Times New Roman" w:eastAsia="Arial" w:hAnsi="Times New Roman" w:cs="Times New Roman"/>
          <w:sz w:val="24"/>
          <w:shd w:val="clear" w:color="auto" w:fill="FFFFFF"/>
        </w:rPr>
        <w:t xml:space="preserve"> осуществляется в порядке, установленном Правительством Российской Федерации.</w:t>
      </w:r>
    </w:p>
    <w:p w14:paraId="4DD40B43" w14:textId="77777777" w:rsidR="003D6D6F" w:rsidRDefault="003D6D6F" w:rsidP="009F5AE9">
      <w:pPr>
        <w:ind w:firstLine="357"/>
        <w:jc w:val="both"/>
        <w:rPr>
          <w:rFonts w:ascii="Times New Roman" w:eastAsia="Arial" w:hAnsi="Times New Roman" w:cs="Times New Roman"/>
          <w:b/>
          <w:spacing w:val="-2"/>
          <w:sz w:val="24"/>
          <w:shd w:val="clear" w:color="auto" w:fill="FFFFFF"/>
        </w:rPr>
      </w:pPr>
    </w:p>
    <w:p w14:paraId="5AC0F815" w14:textId="77777777" w:rsidR="00CD1442" w:rsidRPr="009F5AE9" w:rsidRDefault="00CD1442" w:rsidP="009F5AE9">
      <w:pPr>
        <w:ind w:firstLine="357"/>
        <w:jc w:val="both"/>
        <w:rPr>
          <w:rFonts w:ascii="Times New Roman" w:eastAsia="Arial" w:hAnsi="Times New Roman" w:cs="Times New Roman"/>
          <w:b/>
          <w:sz w:val="24"/>
          <w:shd w:val="clear" w:color="auto" w:fill="FFFFFF"/>
        </w:rPr>
      </w:pPr>
      <w:r w:rsidRPr="009F5AE9">
        <w:rPr>
          <w:rFonts w:ascii="Times New Roman" w:eastAsia="Arial" w:hAnsi="Times New Roman" w:cs="Times New Roman"/>
          <w:b/>
          <w:spacing w:val="-2"/>
          <w:sz w:val="24"/>
          <w:shd w:val="clear" w:color="auto" w:fill="FFFFFF"/>
        </w:rPr>
        <w:t>В-2 — зона прибрежной защитной полосы водных объектов</w:t>
      </w:r>
    </w:p>
    <w:p w14:paraId="37FA294D"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Зона прибрежной защитной полосы установлена в пределах водоохранной зоны реки Сысолы и других мелких водотоков в границах сельского поселения «Выльгорт».</w:t>
      </w:r>
    </w:p>
    <w:p w14:paraId="130F497D" w14:textId="77777777" w:rsidR="00CD1442" w:rsidRPr="009F5AE9" w:rsidRDefault="00CD1442" w:rsidP="009F5AE9">
      <w:pPr>
        <w:ind w:firstLine="357"/>
        <w:jc w:val="both"/>
        <w:rPr>
          <w:rFonts w:ascii="Times New Roman" w:eastAsia="Arial" w:hAnsi="Times New Roman" w:cs="Times New Roman"/>
          <w:b/>
          <w:sz w:val="24"/>
          <w:shd w:val="clear" w:color="auto" w:fill="FFFFFF"/>
        </w:rPr>
      </w:pPr>
      <w:r w:rsidRPr="009F5AE9">
        <w:rPr>
          <w:rFonts w:ascii="Times New Roman" w:eastAsia="Arial" w:hAnsi="Times New Roman" w:cs="Times New Roman"/>
          <w:b/>
          <w:spacing w:val="-4"/>
          <w:sz w:val="24"/>
          <w:shd w:val="clear" w:color="auto" w:fill="FFFFFF"/>
        </w:rPr>
        <w:t>Ограничения</w:t>
      </w:r>
      <w:r w:rsidRPr="009F5AE9">
        <w:rPr>
          <w:rFonts w:ascii="Times New Roman" w:eastAsia="Arial" w:hAnsi="Times New Roman" w:cs="Times New Roman"/>
          <w:b/>
          <w:sz w:val="24"/>
          <w:shd w:val="clear" w:color="auto" w:fill="FFFFFF"/>
        </w:rPr>
        <w:t xml:space="preserve"> использования земельных участков и объектов капитального строительства установлены следующими нормативными правовыми актами:</w:t>
      </w:r>
    </w:p>
    <w:p w14:paraId="4C830412" w14:textId="77777777" w:rsidR="00CD1442" w:rsidRPr="009F5AE9" w:rsidRDefault="00CD1442" w:rsidP="009F5AE9">
      <w:pPr>
        <w:ind w:left="180"/>
        <w:rPr>
          <w:rFonts w:ascii="Times New Roman" w:eastAsia="Arial" w:hAnsi="Times New Roman" w:cs="Times New Roman"/>
          <w:sz w:val="24"/>
        </w:rPr>
      </w:pPr>
      <w:r w:rsidRPr="009F5AE9">
        <w:rPr>
          <w:rFonts w:ascii="Times New Roman" w:eastAsia="Arial" w:hAnsi="Times New Roman" w:cs="Times New Roman"/>
          <w:sz w:val="24"/>
        </w:rPr>
        <w:t xml:space="preserve">Водный кодекс Российской Федерации от 3 июня 2006 года </w:t>
      </w:r>
      <w:r w:rsidRPr="009F5AE9">
        <w:rPr>
          <w:rFonts w:ascii="Times New Roman" w:eastAsia="Segoe UI Symbol" w:hAnsi="Times New Roman" w:cs="Times New Roman"/>
          <w:sz w:val="24"/>
        </w:rPr>
        <w:t>№</w:t>
      </w:r>
      <w:r w:rsidRPr="009F5AE9">
        <w:rPr>
          <w:rFonts w:ascii="Times New Roman" w:eastAsia="Arial" w:hAnsi="Times New Roman" w:cs="Times New Roman"/>
          <w:sz w:val="24"/>
        </w:rPr>
        <w:t xml:space="preserve"> 74-ФЗ.</w:t>
      </w:r>
    </w:p>
    <w:p w14:paraId="59400133" w14:textId="77777777" w:rsidR="00CD1442" w:rsidRPr="009F5AE9" w:rsidRDefault="00B82CCB" w:rsidP="009F5AE9">
      <w:pPr>
        <w:ind w:left="180"/>
        <w:rPr>
          <w:rFonts w:ascii="Times New Roman" w:eastAsia="Arial" w:hAnsi="Times New Roman" w:cs="Times New Roman"/>
          <w:sz w:val="24"/>
        </w:rPr>
      </w:pPr>
      <w:r>
        <w:rPr>
          <w:rFonts w:ascii="Times New Roman" w:eastAsia="Arial" w:hAnsi="Times New Roman" w:cs="Times New Roman"/>
          <w:sz w:val="24"/>
        </w:rPr>
        <w:t>СП 42.13330.2016</w:t>
      </w:r>
      <w:r w:rsidR="00CD1442" w:rsidRPr="009F5AE9">
        <w:rPr>
          <w:rFonts w:ascii="Times New Roman" w:eastAsia="Arial" w:hAnsi="Times New Roman" w:cs="Times New Roman"/>
          <w:sz w:val="24"/>
        </w:rPr>
        <w:t>. «Градостроительство. Планировка и застройка городских и сельских поселений».</w:t>
      </w:r>
    </w:p>
    <w:p w14:paraId="077AF97E" w14:textId="77777777" w:rsidR="00CD1442" w:rsidRPr="009F5AE9" w:rsidRDefault="00CD1442" w:rsidP="009F5AE9">
      <w:pPr>
        <w:ind w:left="180"/>
        <w:rPr>
          <w:rFonts w:ascii="Times New Roman" w:eastAsia="Arial" w:hAnsi="Times New Roman" w:cs="Times New Roman"/>
          <w:sz w:val="24"/>
        </w:rPr>
      </w:pPr>
      <w:r w:rsidRPr="009F5AE9">
        <w:rPr>
          <w:rFonts w:ascii="Times New Roman" w:eastAsia="Arial" w:hAnsi="Times New Roman" w:cs="Times New Roman"/>
          <w:sz w:val="24"/>
        </w:rPr>
        <w:t>СанПиН 2.1.5.980-00 «Гигиенические требования к охране поверхностных вод»</w:t>
      </w:r>
    </w:p>
    <w:p w14:paraId="13C202D6" w14:textId="77777777" w:rsidR="00CD1442" w:rsidRPr="009F5AE9" w:rsidRDefault="00CD1442" w:rsidP="009F5AE9">
      <w:pPr>
        <w:ind w:left="180"/>
        <w:rPr>
          <w:rFonts w:ascii="Times New Roman" w:eastAsia="Arial" w:hAnsi="Times New Roman" w:cs="Times New Roman"/>
          <w:sz w:val="24"/>
        </w:rPr>
      </w:pPr>
      <w:r w:rsidRPr="009F5AE9">
        <w:rPr>
          <w:rFonts w:ascii="Times New Roman" w:eastAsia="Arial" w:hAnsi="Times New Roman" w:cs="Times New Roman"/>
          <w:sz w:val="24"/>
        </w:rPr>
        <w:t>Другие действующие нормативные документы и технические регламенты.</w:t>
      </w:r>
    </w:p>
    <w:p w14:paraId="14F377BA" w14:textId="77777777" w:rsidR="00CD1442" w:rsidRPr="009F5AE9" w:rsidRDefault="00CD1442" w:rsidP="00EB00F3">
      <w:pPr>
        <w:widowControl/>
        <w:numPr>
          <w:ilvl w:val="0"/>
          <w:numId w:val="51"/>
        </w:numPr>
        <w:tabs>
          <w:tab w:val="left" w:pos="528"/>
        </w:tabs>
        <w:suppressAutoHyphens w:val="0"/>
        <w:autoSpaceDE/>
        <w:ind w:firstLine="357"/>
        <w:jc w:val="both"/>
        <w:rPr>
          <w:rFonts w:ascii="Times New Roman" w:eastAsia="Arial" w:hAnsi="Times New Roman" w:cs="Times New Roman"/>
          <w:spacing w:val="-3"/>
          <w:sz w:val="24"/>
          <w:shd w:val="clear" w:color="auto" w:fill="FFFFFF"/>
        </w:rPr>
      </w:pPr>
      <w:r w:rsidRPr="009F5AE9">
        <w:rPr>
          <w:rFonts w:ascii="Times New Roman" w:eastAsia="Arial" w:hAnsi="Times New Roman" w:cs="Times New Roman"/>
          <w:spacing w:val="-3"/>
          <w:sz w:val="24"/>
          <w:shd w:val="clear" w:color="auto" w:fill="FFFFFF"/>
        </w:rPr>
        <w:t xml:space="preserve"> В пределах прибрежной защитной полосы действуют все ограничения, указанные в пункте 1 видов ограничений использования земельных участков и объектов капитального строительства в водоохранной зоне.</w:t>
      </w:r>
    </w:p>
    <w:p w14:paraId="5B44E5F2" w14:textId="77777777" w:rsidR="00CD1442" w:rsidRPr="00D157CD" w:rsidRDefault="00CD1442" w:rsidP="00D157CD">
      <w:pPr>
        <w:widowControl/>
        <w:tabs>
          <w:tab w:val="left" w:pos="528"/>
        </w:tabs>
        <w:suppressAutoHyphens w:val="0"/>
        <w:autoSpaceDE/>
        <w:ind w:left="357"/>
        <w:jc w:val="both"/>
        <w:rPr>
          <w:rFonts w:ascii="Times New Roman" w:eastAsia="Arial" w:hAnsi="Times New Roman" w:cs="Times New Roman"/>
          <w:i/>
          <w:spacing w:val="-3"/>
          <w:sz w:val="24"/>
          <w:shd w:val="clear" w:color="auto" w:fill="FFFFFF"/>
        </w:rPr>
      </w:pPr>
      <w:r w:rsidRPr="00D157CD">
        <w:rPr>
          <w:rFonts w:ascii="Times New Roman" w:eastAsia="Arial" w:hAnsi="Times New Roman" w:cs="Times New Roman"/>
          <w:i/>
          <w:spacing w:val="-3"/>
          <w:sz w:val="24"/>
          <w:shd w:val="clear" w:color="auto" w:fill="FFFFFF"/>
        </w:rPr>
        <w:lastRenderedPageBreak/>
        <w:t>В пределах прибрежной защитной полосы запрещаются:</w:t>
      </w:r>
    </w:p>
    <w:p w14:paraId="7D366AC6" w14:textId="77777777" w:rsidR="00CD1442" w:rsidRPr="009F5AE9" w:rsidRDefault="00CD1442" w:rsidP="00EB00F3">
      <w:pPr>
        <w:widowControl/>
        <w:numPr>
          <w:ilvl w:val="0"/>
          <w:numId w:val="51"/>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распашка земель;</w:t>
      </w:r>
    </w:p>
    <w:p w14:paraId="2BAB236B" w14:textId="77777777" w:rsidR="00CD1442" w:rsidRPr="009F5AE9" w:rsidRDefault="00CD1442" w:rsidP="00EB00F3">
      <w:pPr>
        <w:widowControl/>
        <w:numPr>
          <w:ilvl w:val="0"/>
          <w:numId w:val="51"/>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размещение отвалов размываемых грунтов;</w:t>
      </w:r>
    </w:p>
    <w:p w14:paraId="5F7A9284" w14:textId="77777777" w:rsidR="00CD1442" w:rsidRPr="009F5AE9" w:rsidRDefault="00CD1442" w:rsidP="00EB00F3">
      <w:pPr>
        <w:widowControl/>
        <w:numPr>
          <w:ilvl w:val="0"/>
          <w:numId w:val="51"/>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выпас сельскохозяйственных животных и организация для них летних лагерей, ванн.</w:t>
      </w:r>
    </w:p>
    <w:p w14:paraId="7C53B933" w14:textId="77777777" w:rsidR="00CD1442" w:rsidRPr="00D157CD" w:rsidRDefault="00D157CD" w:rsidP="00D157CD">
      <w:pPr>
        <w:ind w:firstLine="709"/>
        <w:jc w:val="both"/>
        <w:rPr>
          <w:rFonts w:ascii="Times New Roman" w:eastAsia="Arial" w:hAnsi="Times New Roman" w:cs="Times New Roman"/>
          <w:sz w:val="24"/>
        </w:rPr>
      </w:pPr>
      <w:r>
        <w:rPr>
          <w:rFonts w:ascii="Times New Roman" w:eastAsia="Arial" w:hAnsi="Times New Roman" w:cs="Times New Roman"/>
          <w:spacing w:val="-3"/>
          <w:sz w:val="24"/>
          <w:shd w:val="clear" w:color="auto" w:fill="FFFFFF"/>
        </w:rPr>
        <w:t xml:space="preserve"> </w:t>
      </w:r>
      <w:r w:rsidR="00CD1442" w:rsidRPr="009F5AE9">
        <w:rPr>
          <w:rFonts w:ascii="Times New Roman" w:eastAsia="Arial" w:hAnsi="Times New Roman" w:cs="Times New Roman"/>
          <w:spacing w:val="-3"/>
          <w:sz w:val="24"/>
          <w:shd w:val="clear" w:color="auto" w:fill="FFFFFF"/>
        </w:rPr>
        <w:t xml:space="preserve"> </w:t>
      </w:r>
      <w:r w:rsidR="00CD1442" w:rsidRPr="00D157CD">
        <w:rPr>
          <w:rFonts w:ascii="Times New Roman" w:eastAsia="Arial" w:hAnsi="Times New Roman" w:cs="Times New Roman"/>
          <w:sz w:val="24"/>
        </w:rPr>
        <w:t xml:space="preserve">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 </w:t>
      </w:r>
    </w:p>
    <w:p w14:paraId="32F4E545" w14:textId="77777777" w:rsidR="00CD1442" w:rsidRPr="00D157CD" w:rsidRDefault="00CD1442" w:rsidP="00D157CD">
      <w:pPr>
        <w:ind w:firstLine="709"/>
        <w:jc w:val="both"/>
        <w:rPr>
          <w:rFonts w:ascii="Times New Roman" w:eastAsia="Arial" w:hAnsi="Times New Roman" w:cs="Times New Roman"/>
          <w:sz w:val="24"/>
        </w:rPr>
      </w:pPr>
      <w:r w:rsidRPr="00D157CD">
        <w:rPr>
          <w:rFonts w:ascii="Times New Roman" w:eastAsia="Arial" w:hAnsi="Times New Roman" w:cs="Times New Roman"/>
          <w:sz w:val="24"/>
        </w:rPr>
        <w:t xml:space="preserve">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780C58C3" w14:textId="77777777" w:rsidR="00CD1442" w:rsidRPr="00D157CD" w:rsidRDefault="00CD1442" w:rsidP="00D157CD">
      <w:pPr>
        <w:ind w:firstLine="709"/>
        <w:jc w:val="both"/>
        <w:rPr>
          <w:rFonts w:ascii="Times New Roman" w:eastAsia="Arial" w:hAnsi="Times New Roman" w:cs="Times New Roman"/>
          <w:sz w:val="24"/>
        </w:rPr>
      </w:pPr>
      <w:r w:rsidRPr="00D157CD">
        <w:rPr>
          <w:rFonts w:ascii="Times New Roman" w:eastAsia="Arial" w:hAnsi="Times New Roman" w:cs="Times New Roman"/>
          <w:sz w:val="24"/>
        </w:rPr>
        <w:t xml:space="preserve">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0CB622BC" w14:textId="77777777" w:rsidR="00CD1442" w:rsidRPr="00D157CD" w:rsidRDefault="00CD1442" w:rsidP="00D157CD">
      <w:pPr>
        <w:ind w:firstLine="709"/>
        <w:jc w:val="both"/>
        <w:rPr>
          <w:rFonts w:ascii="Times New Roman" w:eastAsia="Arial" w:hAnsi="Times New Roman" w:cs="Times New Roman"/>
          <w:sz w:val="24"/>
        </w:rPr>
      </w:pPr>
      <w:r w:rsidRPr="00D157CD">
        <w:rPr>
          <w:rFonts w:ascii="Times New Roman" w:eastAsia="Arial" w:hAnsi="Times New Roman" w:cs="Times New Roman"/>
          <w:sz w:val="24"/>
        </w:rPr>
        <w:t xml:space="preserve"> На территориях населённых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14:paraId="425F3D5F" w14:textId="77777777" w:rsidR="00CD1442" w:rsidRPr="00D157CD" w:rsidRDefault="00CD1442" w:rsidP="00D157CD">
      <w:pPr>
        <w:ind w:firstLine="709"/>
        <w:jc w:val="both"/>
        <w:rPr>
          <w:rFonts w:ascii="Times New Roman" w:eastAsia="Arial" w:hAnsi="Times New Roman" w:cs="Times New Roman"/>
          <w:sz w:val="24"/>
        </w:rPr>
      </w:pPr>
      <w:r w:rsidRPr="00D157CD">
        <w:rPr>
          <w:rFonts w:ascii="Times New Roman" w:eastAsia="Arial" w:hAnsi="Times New Roman" w:cs="Times New Roman"/>
          <w:sz w:val="24"/>
        </w:rPr>
        <w:t xml:space="preserve"> Установление на местности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5AC22C64" w14:textId="77777777" w:rsidR="00CD1442" w:rsidRPr="009F5AE9" w:rsidRDefault="00CD1442" w:rsidP="009F5AE9">
      <w:pPr>
        <w:ind w:firstLine="357"/>
        <w:jc w:val="both"/>
        <w:rPr>
          <w:rFonts w:ascii="Times New Roman" w:eastAsia="Arial" w:hAnsi="Times New Roman" w:cs="Times New Roman"/>
          <w:b/>
          <w:sz w:val="24"/>
          <w:shd w:val="clear" w:color="auto" w:fill="FFFFFF"/>
        </w:rPr>
      </w:pPr>
      <w:r w:rsidRPr="009F5AE9">
        <w:rPr>
          <w:rFonts w:ascii="Times New Roman" w:eastAsia="Arial" w:hAnsi="Times New Roman" w:cs="Times New Roman"/>
          <w:b/>
          <w:spacing w:val="-3"/>
          <w:sz w:val="24"/>
          <w:shd w:val="clear" w:color="auto" w:fill="FFFFFF"/>
        </w:rPr>
        <w:t>В-3 — зона санитарной охраны источника водоснабжения</w:t>
      </w:r>
    </w:p>
    <w:p w14:paraId="662DF216"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Зона санитарной охраны подземных источников водоснабжения предназначена для защиты используемых вод от поверхностного загрязнения.</w:t>
      </w:r>
    </w:p>
    <w:p w14:paraId="0BAD1634" w14:textId="77777777" w:rsidR="00CD1442" w:rsidRPr="009F5AE9" w:rsidRDefault="00CD1442" w:rsidP="009F5AE9">
      <w:pPr>
        <w:ind w:firstLine="357"/>
        <w:jc w:val="both"/>
        <w:rPr>
          <w:rFonts w:ascii="Times New Roman" w:eastAsia="Arial" w:hAnsi="Times New Roman" w:cs="Times New Roman"/>
          <w:b/>
          <w:sz w:val="24"/>
          <w:shd w:val="clear" w:color="auto" w:fill="FFFFFF"/>
        </w:rPr>
      </w:pPr>
      <w:r w:rsidRPr="009F5AE9">
        <w:rPr>
          <w:rFonts w:ascii="Times New Roman" w:eastAsia="Arial" w:hAnsi="Times New Roman" w:cs="Times New Roman"/>
          <w:b/>
          <w:spacing w:val="-4"/>
          <w:sz w:val="24"/>
          <w:shd w:val="clear" w:color="auto" w:fill="FFFFFF"/>
        </w:rPr>
        <w:t>Ограничения</w:t>
      </w:r>
      <w:r w:rsidRPr="009F5AE9">
        <w:rPr>
          <w:rFonts w:ascii="Times New Roman" w:eastAsia="Arial" w:hAnsi="Times New Roman" w:cs="Times New Roman"/>
          <w:b/>
          <w:sz w:val="24"/>
          <w:shd w:val="clear" w:color="auto" w:fill="FFFFFF"/>
        </w:rPr>
        <w:t xml:space="preserve"> использования земельных участков и объектов капитального строительства установлены следующими документами:</w:t>
      </w:r>
    </w:p>
    <w:p w14:paraId="0A398510" w14:textId="77777777" w:rsidR="00CD1442" w:rsidRPr="009F5AE9" w:rsidRDefault="00CD1442" w:rsidP="00EB00F3">
      <w:pPr>
        <w:widowControl/>
        <w:numPr>
          <w:ilvl w:val="0"/>
          <w:numId w:val="52"/>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 xml:space="preserve">Водный кодекс Российской Федерации от 3 июня 2006 года </w:t>
      </w:r>
      <w:r w:rsidRPr="009F5AE9">
        <w:rPr>
          <w:rFonts w:ascii="Times New Roman" w:eastAsia="Segoe UI Symbol" w:hAnsi="Times New Roman" w:cs="Times New Roman"/>
          <w:sz w:val="24"/>
        </w:rPr>
        <w:t>№</w:t>
      </w:r>
      <w:r w:rsidRPr="009F5AE9">
        <w:rPr>
          <w:rFonts w:ascii="Times New Roman" w:eastAsia="Arial" w:hAnsi="Times New Roman" w:cs="Times New Roman"/>
          <w:sz w:val="24"/>
        </w:rPr>
        <w:t>74-ФЗ;</w:t>
      </w:r>
    </w:p>
    <w:p w14:paraId="5BB264D1" w14:textId="77777777" w:rsidR="00CD1442" w:rsidRPr="009F5AE9" w:rsidRDefault="00CD1442" w:rsidP="00EB00F3">
      <w:pPr>
        <w:widowControl/>
        <w:numPr>
          <w:ilvl w:val="0"/>
          <w:numId w:val="52"/>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 xml:space="preserve">Федеральный закон от 30.03.99 </w:t>
      </w:r>
      <w:r w:rsidRPr="009F5AE9">
        <w:rPr>
          <w:rFonts w:ascii="Times New Roman" w:eastAsia="Segoe UI Symbol" w:hAnsi="Times New Roman" w:cs="Times New Roman"/>
          <w:sz w:val="24"/>
        </w:rPr>
        <w:t>№</w:t>
      </w:r>
      <w:r w:rsidRPr="009F5AE9">
        <w:rPr>
          <w:rFonts w:ascii="Times New Roman" w:eastAsia="Arial" w:hAnsi="Times New Roman" w:cs="Times New Roman"/>
          <w:sz w:val="24"/>
        </w:rPr>
        <w:t> 52-ФЗ «О санитарно-эпидемиологическом благополучии населения»;</w:t>
      </w:r>
    </w:p>
    <w:p w14:paraId="65D293FE" w14:textId="77777777" w:rsidR="00CD1442" w:rsidRPr="009F5AE9" w:rsidRDefault="00CD1442" w:rsidP="00EB00F3">
      <w:pPr>
        <w:widowControl/>
        <w:numPr>
          <w:ilvl w:val="0"/>
          <w:numId w:val="52"/>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СанПиН 2.1.4.1110-02 «Зоны санитарной охраны источников водоснабжения и водопроводов питьевого назначения»;</w:t>
      </w:r>
    </w:p>
    <w:p w14:paraId="5A8470F5" w14:textId="77777777" w:rsidR="00CD1442" w:rsidRPr="009F5AE9" w:rsidRDefault="00CD1442" w:rsidP="00EB00F3">
      <w:pPr>
        <w:widowControl/>
        <w:numPr>
          <w:ilvl w:val="0"/>
          <w:numId w:val="52"/>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25EE403F" w14:textId="77777777" w:rsidR="00CD1442" w:rsidRPr="009F5AE9" w:rsidRDefault="00CD1442" w:rsidP="00EB00F3">
      <w:pPr>
        <w:widowControl/>
        <w:numPr>
          <w:ilvl w:val="0"/>
          <w:numId w:val="52"/>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СанПиН 2.1.2.1059-01 «Гигиенические требования к охране подземных вод от загрязнения»;</w:t>
      </w:r>
    </w:p>
    <w:p w14:paraId="4023712D" w14:textId="77777777" w:rsidR="00CD1442" w:rsidRPr="009F5AE9" w:rsidRDefault="00CD1442" w:rsidP="00EB00F3">
      <w:pPr>
        <w:widowControl/>
        <w:numPr>
          <w:ilvl w:val="0"/>
          <w:numId w:val="52"/>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СанПиН  2.1.4.1110-02  «Зоны санитарной охраны источников водоснабжения и водопроводов питьевого назначения»;</w:t>
      </w:r>
    </w:p>
    <w:p w14:paraId="2AB99F58" w14:textId="77777777" w:rsidR="00CD1442" w:rsidRDefault="00CD1442" w:rsidP="00EB00F3">
      <w:pPr>
        <w:widowControl/>
        <w:numPr>
          <w:ilvl w:val="0"/>
          <w:numId w:val="52"/>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Другие действующие нормативные документы и технические регламенты.</w:t>
      </w:r>
    </w:p>
    <w:p w14:paraId="2E22BE33" w14:textId="77777777" w:rsidR="00D157CD" w:rsidRPr="009F5AE9" w:rsidRDefault="00D157CD" w:rsidP="00D157CD">
      <w:pPr>
        <w:widowControl/>
        <w:tabs>
          <w:tab w:val="left" w:pos="408"/>
        </w:tabs>
        <w:suppressAutoHyphens w:val="0"/>
        <w:autoSpaceDE/>
        <w:ind w:left="408"/>
        <w:rPr>
          <w:rFonts w:ascii="Times New Roman" w:eastAsia="Arial" w:hAnsi="Times New Roman" w:cs="Times New Roman"/>
          <w:sz w:val="24"/>
        </w:rPr>
      </w:pPr>
    </w:p>
    <w:p w14:paraId="05E76C18" w14:textId="77777777" w:rsidR="00CD1442" w:rsidRPr="00D157CD" w:rsidRDefault="00CD1442" w:rsidP="009F5AE9">
      <w:pPr>
        <w:ind w:firstLine="357"/>
        <w:jc w:val="both"/>
        <w:rPr>
          <w:rFonts w:ascii="Times New Roman" w:eastAsia="Arial" w:hAnsi="Times New Roman" w:cs="Times New Roman"/>
          <w:i/>
          <w:sz w:val="24"/>
          <w:shd w:val="clear" w:color="auto" w:fill="FFFFFF"/>
        </w:rPr>
      </w:pPr>
      <w:r w:rsidRPr="00D157CD">
        <w:rPr>
          <w:rFonts w:ascii="Times New Roman" w:eastAsia="Arial" w:hAnsi="Times New Roman" w:cs="Times New Roman"/>
          <w:i/>
          <w:sz w:val="24"/>
          <w:shd w:val="clear" w:color="auto" w:fill="FFFFFF"/>
        </w:rPr>
        <w:t>Зона санитарной охраны должна организовываться в составе 3-х поясов:</w:t>
      </w:r>
    </w:p>
    <w:p w14:paraId="1A2A85B9" w14:textId="77777777" w:rsidR="00CD1442" w:rsidRPr="009F5AE9" w:rsidRDefault="00CD1442" w:rsidP="00EB00F3">
      <w:pPr>
        <w:widowControl/>
        <w:numPr>
          <w:ilvl w:val="0"/>
          <w:numId w:val="53"/>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первого пояса (строгого режима), предназначенного для защиты места водозабора от случайного или умышленного загрязнения и повреждения;</w:t>
      </w:r>
    </w:p>
    <w:p w14:paraId="6C58DC1A" w14:textId="77777777" w:rsidR="00CD1442" w:rsidRPr="009F5AE9" w:rsidRDefault="00CD1442" w:rsidP="00EB00F3">
      <w:pPr>
        <w:widowControl/>
        <w:numPr>
          <w:ilvl w:val="0"/>
          <w:numId w:val="53"/>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второго и третьего поясов (поясов ограничений), предназначенных для предупреждения микробного и химического загрязнения воды источников.</w:t>
      </w:r>
    </w:p>
    <w:p w14:paraId="2800BFBE"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b/>
          <w:spacing w:val="-4"/>
          <w:sz w:val="24"/>
          <w:shd w:val="clear" w:color="auto" w:fill="FFFFFF"/>
        </w:rPr>
        <w:t>Границы, поясов зоны санитарной охраны источников водоснабжения определя</w:t>
      </w:r>
      <w:r w:rsidRPr="009F5AE9">
        <w:rPr>
          <w:rFonts w:ascii="Times New Roman" w:eastAsia="Arial" w:hAnsi="Times New Roman" w:cs="Times New Roman"/>
          <w:b/>
          <w:sz w:val="24"/>
          <w:shd w:val="clear" w:color="auto" w:fill="FFFFFF"/>
        </w:rPr>
        <w:t>ются проектом, утверждаемым в установленном порядке.</w:t>
      </w:r>
    </w:p>
    <w:p w14:paraId="3FC89DE3"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b/>
          <w:sz w:val="24"/>
          <w:shd w:val="clear" w:color="auto" w:fill="FFFFFF"/>
        </w:rPr>
        <w:t xml:space="preserve">Виды ограничений использования земельных участков и объектов капитального </w:t>
      </w:r>
      <w:r w:rsidRPr="009F5AE9">
        <w:rPr>
          <w:rFonts w:ascii="Times New Roman" w:eastAsia="Arial" w:hAnsi="Times New Roman" w:cs="Times New Roman"/>
          <w:b/>
          <w:sz w:val="24"/>
          <w:shd w:val="clear" w:color="auto" w:fill="FFFFFF"/>
        </w:rPr>
        <w:lastRenderedPageBreak/>
        <w:t>строительства в 1-ом поясе зоны санитарной охраны подземных источников:</w:t>
      </w:r>
    </w:p>
    <w:p w14:paraId="0E5DDA58" w14:textId="77777777" w:rsidR="00CD1442" w:rsidRPr="009F5AE9" w:rsidRDefault="00CD1442" w:rsidP="00EB00F3">
      <w:pPr>
        <w:widowControl/>
        <w:numPr>
          <w:ilvl w:val="0"/>
          <w:numId w:val="54"/>
        </w:numPr>
        <w:tabs>
          <w:tab w:val="left" w:pos="523"/>
        </w:tabs>
        <w:suppressAutoHyphens w:val="0"/>
        <w:autoSpaceDE/>
        <w:ind w:firstLine="357"/>
        <w:jc w:val="both"/>
        <w:rPr>
          <w:rFonts w:ascii="Times New Roman" w:eastAsia="Arial" w:hAnsi="Times New Roman" w:cs="Times New Roman"/>
          <w:spacing w:val="-3"/>
          <w:sz w:val="24"/>
          <w:shd w:val="clear" w:color="auto" w:fill="FFFFFF"/>
        </w:rPr>
      </w:pPr>
      <w:r w:rsidRPr="009F5AE9">
        <w:rPr>
          <w:rFonts w:ascii="Times New Roman" w:eastAsia="Arial" w:hAnsi="Times New Roman" w:cs="Times New Roman"/>
          <w:spacing w:val="-3"/>
          <w:sz w:val="24"/>
          <w:shd w:val="clear" w:color="auto" w:fill="FFFFFF"/>
        </w:rPr>
        <w:t xml:space="preserve"> 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418E2362" w14:textId="77777777" w:rsidR="00CD1442" w:rsidRPr="009F5AE9" w:rsidRDefault="00CD1442" w:rsidP="00D157CD">
      <w:pPr>
        <w:widowControl/>
        <w:tabs>
          <w:tab w:val="left" w:pos="523"/>
        </w:tabs>
        <w:suppressAutoHyphens w:val="0"/>
        <w:autoSpaceDE/>
        <w:ind w:left="357"/>
        <w:jc w:val="both"/>
        <w:rPr>
          <w:rFonts w:ascii="Times New Roman" w:eastAsia="Arial" w:hAnsi="Times New Roman" w:cs="Times New Roman"/>
          <w:spacing w:val="-3"/>
          <w:sz w:val="24"/>
          <w:shd w:val="clear" w:color="auto" w:fill="FFFFFF"/>
        </w:rPr>
      </w:pPr>
      <w:r w:rsidRPr="009F5AE9">
        <w:rPr>
          <w:rFonts w:ascii="Times New Roman" w:eastAsia="Arial" w:hAnsi="Times New Roman" w:cs="Times New Roman"/>
          <w:spacing w:val="-3"/>
          <w:sz w:val="24"/>
          <w:shd w:val="clear" w:color="auto" w:fill="FFFFFF"/>
        </w:rPr>
        <w:t xml:space="preserve"> На территории 1-го пояса зоны санитарной охраны запрещаются:</w:t>
      </w:r>
    </w:p>
    <w:p w14:paraId="04F03009" w14:textId="77777777" w:rsidR="00CD1442" w:rsidRPr="009F5AE9" w:rsidRDefault="00CD1442" w:rsidP="00EB00F3">
      <w:pPr>
        <w:widowControl/>
        <w:numPr>
          <w:ilvl w:val="0"/>
          <w:numId w:val="54"/>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14:paraId="0D6F7D0C" w14:textId="77777777" w:rsidR="00CD1442" w:rsidRPr="009F5AE9" w:rsidRDefault="00CD1442" w:rsidP="00EB00F3">
      <w:pPr>
        <w:widowControl/>
        <w:numPr>
          <w:ilvl w:val="0"/>
          <w:numId w:val="54"/>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размещение жилых и хозяйственно-бытовых зданий;</w:t>
      </w:r>
    </w:p>
    <w:p w14:paraId="091CFC8C" w14:textId="77777777" w:rsidR="00CD1442" w:rsidRPr="009F5AE9" w:rsidRDefault="00CD1442" w:rsidP="00EB00F3">
      <w:pPr>
        <w:widowControl/>
        <w:numPr>
          <w:ilvl w:val="0"/>
          <w:numId w:val="54"/>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проживание людей;</w:t>
      </w:r>
    </w:p>
    <w:p w14:paraId="38112967" w14:textId="77777777" w:rsidR="00CD1442" w:rsidRPr="009F5AE9" w:rsidRDefault="00CD1442" w:rsidP="00EB00F3">
      <w:pPr>
        <w:widowControl/>
        <w:numPr>
          <w:ilvl w:val="0"/>
          <w:numId w:val="54"/>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размещение приемников нечистот и бытовых отходов;</w:t>
      </w:r>
    </w:p>
    <w:p w14:paraId="056E2425" w14:textId="77777777" w:rsidR="00CD1442" w:rsidRPr="009F5AE9" w:rsidRDefault="00CD1442" w:rsidP="00EB00F3">
      <w:pPr>
        <w:widowControl/>
        <w:numPr>
          <w:ilvl w:val="0"/>
          <w:numId w:val="54"/>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применение ядохимикатов и удобрений;</w:t>
      </w:r>
    </w:p>
    <w:p w14:paraId="6D6D5D1B" w14:textId="77777777" w:rsidR="00CD1442" w:rsidRPr="009F5AE9" w:rsidRDefault="00CD1442" w:rsidP="00EB00F3">
      <w:pPr>
        <w:widowControl/>
        <w:numPr>
          <w:ilvl w:val="0"/>
          <w:numId w:val="54"/>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посадка высокоствольных деревьев.</w:t>
      </w:r>
    </w:p>
    <w:p w14:paraId="1799C175" w14:textId="77777777" w:rsidR="00CD1442" w:rsidRPr="00D157CD" w:rsidRDefault="00CD1442" w:rsidP="00D157CD">
      <w:pPr>
        <w:ind w:firstLine="709"/>
        <w:jc w:val="both"/>
        <w:rPr>
          <w:rFonts w:ascii="Times New Roman" w:eastAsia="Arial" w:hAnsi="Times New Roman" w:cs="Times New Roman"/>
          <w:sz w:val="24"/>
        </w:rPr>
      </w:pPr>
      <w:r w:rsidRPr="009F5AE9">
        <w:rPr>
          <w:rFonts w:ascii="Times New Roman" w:eastAsia="Arial" w:hAnsi="Times New Roman" w:cs="Times New Roman"/>
          <w:spacing w:val="-3"/>
          <w:sz w:val="24"/>
          <w:shd w:val="clear" w:color="auto" w:fill="FFFFFF"/>
        </w:rPr>
        <w:t xml:space="preserve"> </w:t>
      </w:r>
      <w:r w:rsidRPr="00D157CD">
        <w:rPr>
          <w:rFonts w:ascii="Times New Roman" w:eastAsia="Arial" w:hAnsi="Times New Roman" w:cs="Times New Roman"/>
          <w:sz w:val="24"/>
        </w:rPr>
        <w:t>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009F67AB"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b/>
          <w:spacing w:val="-4"/>
          <w:sz w:val="24"/>
          <w:shd w:val="clear" w:color="auto" w:fill="FFFFFF"/>
        </w:rPr>
        <w:t xml:space="preserve">Виды ограничений использования земельных участков и объектов капитального </w:t>
      </w:r>
      <w:r w:rsidRPr="009F5AE9">
        <w:rPr>
          <w:rFonts w:ascii="Times New Roman" w:eastAsia="Arial" w:hAnsi="Times New Roman" w:cs="Times New Roman"/>
          <w:b/>
          <w:spacing w:val="-2"/>
          <w:sz w:val="24"/>
          <w:shd w:val="clear" w:color="auto" w:fill="FFFFFF"/>
        </w:rPr>
        <w:t>строительства во 2-ом поясе зоны санитарной охраны подземных источников:</w:t>
      </w:r>
    </w:p>
    <w:p w14:paraId="7E58CD81" w14:textId="77777777" w:rsidR="00CD1442" w:rsidRPr="00556720" w:rsidRDefault="00CD1442" w:rsidP="00556720">
      <w:pPr>
        <w:ind w:firstLine="709"/>
        <w:jc w:val="both"/>
        <w:rPr>
          <w:rFonts w:ascii="Times New Roman" w:eastAsia="Arial" w:hAnsi="Times New Roman" w:cs="Times New Roman"/>
          <w:sz w:val="24"/>
        </w:rPr>
      </w:pPr>
      <w:r w:rsidRPr="00556720">
        <w:rPr>
          <w:rFonts w:ascii="Times New Roman" w:eastAsia="Arial" w:hAnsi="Times New Roman" w:cs="Times New Roman"/>
          <w:sz w:val="24"/>
        </w:rPr>
        <w:t xml:space="preserve"> 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2FD0CB85" w14:textId="77777777" w:rsidR="00CD1442" w:rsidRPr="00556720" w:rsidRDefault="00CD1442" w:rsidP="00556720">
      <w:pPr>
        <w:ind w:firstLine="709"/>
        <w:jc w:val="both"/>
        <w:rPr>
          <w:rFonts w:ascii="Times New Roman" w:eastAsia="Arial" w:hAnsi="Times New Roman" w:cs="Times New Roman"/>
          <w:sz w:val="24"/>
        </w:rPr>
      </w:pPr>
      <w:r w:rsidRPr="00556720">
        <w:rPr>
          <w:rFonts w:ascii="Times New Roman" w:eastAsia="Arial" w:hAnsi="Times New Roman" w:cs="Times New Roman"/>
          <w:sz w:val="24"/>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14:paraId="781C83DB" w14:textId="77777777" w:rsidR="00CD1442" w:rsidRPr="00556720" w:rsidRDefault="00CD1442" w:rsidP="00556720">
      <w:pPr>
        <w:widowControl/>
        <w:tabs>
          <w:tab w:val="left" w:pos="523"/>
        </w:tabs>
        <w:suppressAutoHyphens w:val="0"/>
        <w:autoSpaceDE/>
        <w:ind w:left="357"/>
        <w:jc w:val="both"/>
        <w:rPr>
          <w:rFonts w:ascii="Times New Roman" w:eastAsia="Arial" w:hAnsi="Times New Roman" w:cs="Times New Roman"/>
          <w:i/>
          <w:spacing w:val="-3"/>
          <w:sz w:val="24"/>
          <w:shd w:val="clear" w:color="auto" w:fill="FFFFFF"/>
        </w:rPr>
      </w:pPr>
      <w:r w:rsidRPr="00556720">
        <w:rPr>
          <w:rFonts w:ascii="Times New Roman" w:eastAsia="Arial" w:hAnsi="Times New Roman" w:cs="Times New Roman"/>
          <w:i/>
          <w:spacing w:val="-3"/>
          <w:sz w:val="24"/>
          <w:shd w:val="clear" w:color="auto" w:fill="FFFFFF"/>
        </w:rPr>
        <w:t>На территории 2-го пояса зоны санитарной охраны запрещается:</w:t>
      </w:r>
    </w:p>
    <w:p w14:paraId="78FB60E4" w14:textId="77777777" w:rsidR="00CD1442" w:rsidRPr="009F5AE9" w:rsidRDefault="00CD1442" w:rsidP="00EB00F3">
      <w:pPr>
        <w:widowControl/>
        <w:numPr>
          <w:ilvl w:val="0"/>
          <w:numId w:val="55"/>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закачка отработанных вод в подземные горизонты;</w:t>
      </w:r>
    </w:p>
    <w:p w14:paraId="5EC1003D" w14:textId="77777777" w:rsidR="00CD1442" w:rsidRPr="009F5AE9" w:rsidRDefault="00CD1442" w:rsidP="00EB00F3">
      <w:pPr>
        <w:widowControl/>
        <w:numPr>
          <w:ilvl w:val="0"/>
          <w:numId w:val="55"/>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подземное складирование твердых отходов;</w:t>
      </w:r>
    </w:p>
    <w:p w14:paraId="2D331647" w14:textId="77777777" w:rsidR="00CD1442" w:rsidRPr="009F5AE9" w:rsidRDefault="00CD1442" w:rsidP="00EB00F3">
      <w:pPr>
        <w:widowControl/>
        <w:numPr>
          <w:ilvl w:val="0"/>
          <w:numId w:val="55"/>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разработка недр земли;</w:t>
      </w:r>
    </w:p>
    <w:p w14:paraId="1BEA6DC6" w14:textId="77777777" w:rsidR="00CD1442" w:rsidRPr="009F5AE9" w:rsidRDefault="00CD1442" w:rsidP="00EB00F3">
      <w:pPr>
        <w:widowControl/>
        <w:numPr>
          <w:ilvl w:val="0"/>
          <w:numId w:val="55"/>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размещение складов горюче-смазочных материалов, ядохимикатов и минеральных удобрений, накопителей пром</w:t>
      </w:r>
      <w:r w:rsidR="009540FC">
        <w:rPr>
          <w:rFonts w:ascii="Times New Roman" w:eastAsia="Arial" w:hAnsi="Times New Roman" w:cs="Times New Roman"/>
          <w:sz w:val="24"/>
          <w:shd w:val="clear" w:color="auto" w:fill="FFFFFF"/>
        </w:rPr>
        <w:t xml:space="preserve">ышленных </w:t>
      </w:r>
      <w:r w:rsidRPr="009F5AE9">
        <w:rPr>
          <w:rFonts w:ascii="Times New Roman" w:eastAsia="Arial" w:hAnsi="Times New Roman" w:cs="Times New Roman"/>
          <w:sz w:val="24"/>
          <w:shd w:val="clear" w:color="auto" w:fill="FFFFFF"/>
        </w:rPr>
        <w:t xml:space="preserve">стоков, </w:t>
      </w:r>
      <w:proofErr w:type="spellStart"/>
      <w:r w:rsidRPr="009F5AE9">
        <w:rPr>
          <w:rFonts w:ascii="Times New Roman" w:eastAsia="Arial" w:hAnsi="Times New Roman" w:cs="Times New Roman"/>
          <w:sz w:val="24"/>
          <w:shd w:val="clear" w:color="auto" w:fill="FFFFFF"/>
        </w:rPr>
        <w:t>шламо</w:t>
      </w:r>
      <w:proofErr w:type="spellEnd"/>
      <w:r w:rsidR="00556720">
        <w:rPr>
          <w:rFonts w:ascii="Times New Roman" w:eastAsia="Arial" w:hAnsi="Times New Roman" w:cs="Times New Roman"/>
          <w:sz w:val="24"/>
          <w:shd w:val="clear" w:color="auto" w:fill="FFFFFF"/>
        </w:rPr>
        <w:t xml:space="preserve"> </w:t>
      </w:r>
      <w:r w:rsidRPr="009F5AE9">
        <w:rPr>
          <w:rFonts w:ascii="Times New Roman" w:eastAsia="Arial" w:hAnsi="Times New Roman" w:cs="Times New Roman"/>
          <w:sz w:val="24"/>
          <w:shd w:val="clear" w:color="auto" w:fill="FFFFFF"/>
        </w:rPr>
        <w:t>хранилищ и других объектов, обуславливающих опасность химического загрязнения подземных вод;</w:t>
      </w:r>
    </w:p>
    <w:p w14:paraId="0B81FF74" w14:textId="77777777" w:rsidR="00CD1442" w:rsidRPr="009F5AE9" w:rsidRDefault="00CD1442" w:rsidP="00EB00F3">
      <w:pPr>
        <w:widowControl/>
        <w:numPr>
          <w:ilvl w:val="0"/>
          <w:numId w:val="55"/>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14:paraId="1531B34D" w14:textId="77777777" w:rsidR="00CD1442" w:rsidRPr="009F5AE9" w:rsidRDefault="00CD1442" w:rsidP="00EB00F3">
      <w:pPr>
        <w:widowControl/>
        <w:numPr>
          <w:ilvl w:val="0"/>
          <w:numId w:val="55"/>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применение удобрений и ядохимикатов;</w:t>
      </w:r>
    </w:p>
    <w:p w14:paraId="2EB84041" w14:textId="77777777" w:rsidR="00CD1442" w:rsidRPr="009F5AE9" w:rsidRDefault="00CD1442" w:rsidP="00EB00F3">
      <w:pPr>
        <w:widowControl/>
        <w:numPr>
          <w:ilvl w:val="0"/>
          <w:numId w:val="55"/>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рубка леса главного пользования и рубка реконструкции.</w:t>
      </w:r>
    </w:p>
    <w:p w14:paraId="6D85C8B0" w14:textId="77777777" w:rsidR="00CD1442" w:rsidRPr="00D157CD" w:rsidRDefault="00CD1442" w:rsidP="00D157CD">
      <w:pPr>
        <w:ind w:firstLine="709"/>
        <w:jc w:val="both"/>
        <w:rPr>
          <w:rFonts w:ascii="Times New Roman" w:eastAsia="Arial" w:hAnsi="Times New Roman" w:cs="Times New Roman"/>
          <w:sz w:val="24"/>
        </w:rPr>
      </w:pPr>
      <w:r w:rsidRPr="009F5AE9">
        <w:rPr>
          <w:rFonts w:ascii="Times New Roman" w:eastAsia="Arial" w:hAnsi="Times New Roman" w:cs="Times New Roman"/>
          <w:spacing w:val="-3"/>
          <w:sz w:val="24"/>
          <w:shd w:val="clear" w:color="auto" w:fill="FFFFFF"/>
        </w:rPr>
        <w:t xml:space="preserve"> </w:t>
      </w:r>
      <w:r w:rsidRPr="00D157CD">
        <w:rPr>
          <w:rFonts w:ascii="Times New Roman" w:eastAsia="Arial" w:hAnsi="Times New Roman" w:cs="Times New Roman"/>
          <w:sz w:val="24"/>
        </w:rPr>
        <w:t>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4071084A"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b/>
          <w:spacing w:val="-4"/>
          <w:sz w:val="24"/>
          <w:shd w:val="clear" w:color="auto" w:fill="FFFFFF"/>
        </w:rPr>
        <w:t xml:space="preserve">Виды ограничений использования земельных участков и объектов капитального </w:t>
      </w:r>
      <w:r w:rsidRPr="009F5AE9">
        <w:rPr>
          <w:rFonts w:ascii="Times New Roman" w:eastAsia="Arial" w:hAnsi="Times New Roman" w:cs="Times New Roman"/>
          <w:b/>
          <w:spacing w:val="-2"/>
          <w:sz w:val="24"/>
          <w:shd w:val="clear" w:color="auto" w:fill="FFFFFF"/>
        </w:rPr>
        <w:t>строительства в 3-ем поясе зоны санитарной охраны подземных источников:</w:t>
      </w:r>
    </w:p>
    <w:p w14:paraId="4B57DE91" w14:textId="77777777" w:rsidR="00CD1442" w:rsidRPr="009F5AE9" w:rsidRDefault="00CD1442" w:rsidP="00EB00F3">
      <w:pPr>
        <w:widowControl/>
        <w:numPr>
          <w:ilvl w:val="0"/>
          <w:numId w:val="56"/>
        </w:numPr>
        <w:tabs>
          <w:tab w:val="left" w:pos="538"/>
        </w:tabs>
        <w:suppressAutoHyphens w:val="0"/>
        <w:autoSpaceDE/>
        <w:ind w:firstLine="357"/>
        <w:jc w:val="both"/>
        <w:rPr>
          <w:rFonts w:ascii="Times New Roman" w:eastAsia="Arial" w:hAnsi="Times New Roman" w:cs="Times New Roman"/>
          <w:spacing w:val="-3"/>
          <w:sz w:val="24"/>
          <w:shd w:val="clear" w:color="auto" w:fill="FFFFFF"/>
        </w:rPr>
      </w:pPr>
      <w:r w:rsidRPr="009F5AE9">
        <w:rPr>
          <w:rFonts w:ascii="Times New Roman" w:eastAsia="Arial" w:hAnsi="Times New Roman" w:cs="Times New Roman"/>
          <w:spacing w:val="-3"/>
          <w:sz w:val="24"/>
          <w:shd w:val="clear" w:color="auto" w:fill="FFFFFF"/>
        </w:rPr>
        <w:t xml:space="preserve"> 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050238CC" w14:textId="77777777" w:rsidR="00CD1442" w:rsidRPr="009F5AE9" w:rsidRDefault="00CD1442" w:rsidP="00EB00F3">
      <w:pPr>
        <w:widowControl/>
        <w:numPr>
          <w:ilvl w:val="0"/>
          <w:numId w:val="56"/>
        </w:numPr>
        <w:tabs>
          <w:tab w:val="left" w:pos="538"/>
        </w:tabs>
        <w:suppressAutoHyphens w:val="0"/>
        <w:autoSpaceDE/>
        <w:ind w:firstLine="357"/>
        <w:jc w:val="both"/>
        <w:rPr>
          <w:rFonts w:ascii="Times New Roman" w:eastAsia="Arial" w:hAnsi="Times New Roman" w:cs="Times New Roman"/>
          <w:spacing w:val="-3"/>
          <w:sz w:val="24"/>
          <w:shd w:val="clear" w:color="auto" w:fill="FFFFFF"/>
        </w:rPr>
      </w:pPr>
      <w:r w:rsidRPr="009F5AE9">
        <w:rPr>
          <w:rFonts w:ascii="Times New Roman" w:eastAsia="Arial" w:hAnsi="Times New Roman" w:cs="Times New Roman"/>
          <w:spacing w:val="-3"/>
          <w:sz w:val="24"/>
          <w:shd w:val="clear" w:color="auto" w:fill="FFFFFF"/>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14:paraId="41498E9A" w14:textId="77777777" w:rsidR="00CD1442" w:rsidRPr="009F5AE9" w:rsidRDefault="00CD1442" w:rsidP="00EB00F3">
      <w:pPr>
        <w:widowControl/>
        <w:numPr>
          <w:ilvl w:val="0"/>
          <w:numId w:val="56"/>
        </w:numPr>
        <w:tabs>
          <w:tab w:val="left" w:pos="538"/>
        </w:tabs>
        <w:suppressAutoHyphens w:val="0"/>
        <w:autoSpaceDE/>
        <w:ind w:firstLine="357"/>
        <w:jc w:val="both"/>
        <w:rPr>
          <w:rFonts w:ascii="Times New Roman" w:eastAsia="Arial" w:hAnsi="Times New Roman" w:cs="Times New Roman"/>
          <w:spacing w:val="-3"/>
          <w:sz w:val="24"/>
          <w:shd w:val="clear" w:color="auto" w:fill="FFFFFF"/>
        </w:rPr>
      </w:pPr>
      <w:r w:rsidRPr="009F5AE9">
        <w:rPr>
          <w:rFonts w:ascii="Times New Roman" w:eastAsia="Arial" w:hAnsi="Times New Roman" w:cs="Times New Roman"/>
          <w:spacing w:val="-3"/>
          <w:sz w:val="24"/>
          <w:shd w:val="clear" w:color="auto" w:fill="FFFFFF"/>
        </w:rPr>
        <w:lastRenderedPageBreak/>
        <w:t xml:space="preserve"> На территории 3-го пояса зоны санитарной охраны запрещается:</w:t>
      </w:r>
    </w:p>
    <w:p w14:paraId="3DF06F08" w14:textId="77777777" w:rsidR="00CD1442" w:rsidRPr="009F5AE9" w:rsidRDefault="00CD1442" w:rsidP="00EB00F3">
      <w:pPr>
        <w:widowControl/>
        <w:numPr>
          <w:ilvl w:val="0"/>
          <w:numId w:val="56"/>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закачка отработанных вод в подземные горизонты;</w:t>
      </w:r>
    </w:p>
    <w:p w14:paraId="4BE04B84" w14:textId="77777777" w:rsidR="00CD1442" w:rsidRPr="009F5AE9" w:rsidRDefault="00CD1442" w:rsidP="00EB00F3">
      <w:pPr>
        <w:widowControl/>
        <w:numPr>
          <w:ilvl w:val="0"/>
          <w:numId w:val="56"/>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подземное складирование твердых отходов;</w:t>
      </w:r>
    </w:p>
    <w:p w14:paraId="76BDD6F9" w14:textId="77777777" w:rsidR="00CD1442" w:rsidRPr="009F5AE9" w:rsidRDefault="00CD1442" w:rsidP="00EB00F3">
      <w:pPr>
        <w:widowControl/>
        <w:numPr>
          <w:ilvl w:val="0"/>
          <w:numId w:val="56"/>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разработка недр земли.</w:t>
      </w:r>
    </w:p>
    <w:p w14:paraId="6BED0E5B" w14:textId="77777777" w:rsidR="00CD1442" w:rsidRPr="009F5AE9" w:rsidRDefault="00CD1442" w:rsidP="00EB00F3">
      <w:pPr>
        <w:widowControl/>
        <w:numPr>
          <w:ilvl w:val="0"/>
          <w:numId w:val="56"/>
        </w:numPr>
        <w:tabs>
          <w:tab w:val="left" w:pos="538"/>
        </w:tabs>
        <w:suppressAutoHyphens w:val="0"/>
        <w:autoSpaceDE/>
        <w:ind w:firstLine="357"/>
        <w:jc w:val="both"/>
        <w:rPr>
          <w:rFonts w:ascii="Times New Roman" w:eastAsia="Arial" w:hAnsi="Times New Roman" w:cs="Times New Roman"/>
          <w:spacing w:val="-3"/>
          <w:sz w:val="24"/>
          <w:shd w:val="clear" w:color="auto" w:fill="FFFFFF"/>
        </w:rPr>
      </w:pPr>
      <w:r w:rsidRPr="009F5AE9">
        <w:rPr>
          <w:rFonts w:ascii="Times New Roman" w:eastAsia="Arial" w:hAnsi="Times New Roman" w:cs="Times New Roman"/>
          <w:spacing w:val="-3"/>
          <w:sz w:val="24"/>
          <w:shd w:val="clear" w:color="auto" w:fill="FFFFFF"/>
        </w:rPr>
        <w:t xml:space="preserve"> 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пром</w:t>
      </w:r>
      <w:r w:rsidR="009540FC">
        <w:rPr>
          <w:rFonts w:ascii="Times New Roman" w:eastAsia="Arial" w:hAnsi="Times New Roman" w:cs="Times New Roman"/>
          <w:spacing w:val="-3"/>
          <w:sz w:val="24"/>
          <w:shd w:val="clear" w:color="auto" w:fill="FFFFFF"/>
        </w:rPr>
        <w:t xml:space="preserve">ышленных </w:t>
      </w:r>
      <w:r w:rsidRPr="009F5AE9">
        <w:rPr>
          <w:rFonts w:ascii="Times New Roman" w:eastAsia="Arial" w:hAnsi="Times New Roman" w:cs="Times New Roman"/>
          <w:spacing w:val="-3"/>
          <w:sz w:val="24"/>
          <w:shd w:val="clear" w:color="auto" w:fill="FFFFFF"/>
        </w:rPr>
        <w:t xml:space="preserve">стоков, </w:t>
      </w:r>
      <w:proofErr w:type="spellStart"/>
      <w:r w:rsidRPr="009F5AE9">
        <w:rPr>
          <w:rFonts w:ascii="Times New Roman" w:eastAsia="Arial" w:hAnsi="Times New Roman" w:cs="Times New Roman"/>
          <w:spacing w:val="-3"/>
          <w:sz w:val="24"/>
          <w:shd w:val="clear" w:color="auto" w:fill="FFFFFF"/>
        </w:rPr>
        <w:t>шламо</w:t>
      </w:r>
      <w:proofErr w:type="spellEnd"/>
      <w:r w:rsidR="00556720">
        <w:rPr>
          <w:rFonts w:ascii="Times New Roman" w:eastAsia="Arial" w:hAnsi="Times New Roman" w:cs="Times New Roman"/>
          <w:spacing w:val="-3"/>
          <w:sz w:val="24"/>
          <w:shd w:val="clear" w:color="auto" w:fill="FFFFFF"/>
        </w:rPr>
        <w:t xml:space="preserve"> </w:t>
      </w:r>
      <w:r w:rsidRPr="009F5AE9">
        <w:rPr>
          <w:rFonts w:ascii="Times New Roman" w:eastAsia="Arial" w:hAnsi="Times New Roman" w:cs="Times New Roman"/>
          <w:spacing w:val="-3"/>
          <w:sz w:val="24"/>
          <w:shd w:val="clear" w:color="auto" w:fill="FFFFFF"/>
        </w:rPr>
        <w:t>хранилищ и других объектов, обуславливающих опасность химического загрязнения подземных вод. Размещение таких объектов допускается в пределах 3-го пояса только при использовании подземных вод при условии выполнения специальных мероприятий по защите водоносного горизонта от загрязнения по согласованию с центром Госсанэпиднадзора, органами государственного экологического и геологического контроля.</w:t>
      </w:r>
    </w:p>
    <w:p w14:paraId="004CBBAA" w14:textId="77777777" w:rsidR="00CD1442" w:rsidRPr="009F5AE9" w:rsidRDefault="00CD1442" w:rsidP="009F5AE9">
      <w:pPr>
        <w:ind w:firstLine="357"/>
        <w:jc w:val="both"/>
        <w:rPr>
          <w:rFonts w:ascii="Times New Roman" w:eastAsia="Arial" w:hAnsi="Times New Roman" w:cs="Times New Roman"/>
          <w:b/>
          <w:spacing w:val="-3"/>
          <w:sz w:val="24"/>
          <w:shd w:val="clear" w:color="auto" w:fill="FFFFFF"/>
        </w:rPr>
      </w:pPr>
      <w:r w:rsidRPr="009F5AE9">
        <w:rPr>
          <w:rFonts w:ascii="Times New Roman" w:eastAsia="Arial" w:hAnsi="Times New Roman" w:cs="Times New Roman"/>
          <w:b/>
          <w:spacing w:val="-3"/>
          <w:sz w:val="24"/>
          <w:shd w:val="clear" w:color="auto" w:fill="FFFFFF"/>
        </w:rPr>
        <w:t>В-4 — зона затопления паводками водами 1% обеспеченности</w:t>
      </w:r>
    </w:p>
    <w:p w14:paraId="1AC80CF3" w14:textId="77777777" w:rsidR="00CD1442" w:rsidRPr="009F5AE9" w:rsidRDefault="00CD1442" w:rsidP="009F5AE9">
      <w:pPr>
        <w:rPr>
          <w:rFonts w:ascii="Times New Roman" w:eastAsia="Arial" w:hAnsi="Times New Roman" w:cs="Times New Roman"/>
          <w:sz w:val="24"/>
        </w:rPr>
      </w:pPr>
      <w:r w:rsidRPr="009F5AE9">
        <w:rPr>
          <w:rFonts w:ascii="Times New Roman" w:eastAsia="Arial" w:hAnsi="Times New Roman" w:cs="Times New Roman"/>
          <w:sz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07A595DB" w14:textId="77777777" w:rsidR="00CD1442" w:rsidRPr="009F5AE9" w:rsidRDefault="00B82CCB" w:rsidP="00EB00F3">
      <w:pPr>
        <w:widowControl/>
        <w:numPr>
          <w:ilvl w:val="0"/>
          <w:numId w:val="57"/>
        </w:numPr>
        <w:tabs>
          <w:tab w:val="left" w:pos="408"/>
        </w:tabs>
        <w:suppressAutoHyphens w:val="0"/>
        <w:autoSpaceDE/>
        <w:ind w:left="408" w:hanging="408"/>
        <w:rPr>
          <w:rFonts w:ascii="Times New Roman" w:eastAsia="Arial" w:hAnsi="Times New Roman" w:cs="Times New Roman"/>
          <w:sz w:val="24"/>
        </w:rPr>
      </w:pPr>
      <w:r>
        <w:rPr>
          <w:rFonts w:ascii="Times New Roman" w:eastAsia="Arial" w:hAnsi="Times New Roman" w:cs="Times New Roman"/>
          <w:sz w:val="24"/>
        </w:rPr>
        <w:t>СП 42.13330.2016</w:t>
      </w:r>
      <w:r w:rsidR="00CD1442" w:rsidRPr="009F5AE9">
        <w:rPr>
          <w:rFonts w:ascii="Times New Roman" w:eastAsia="Arial" w:hAnsi="Times New Roman" w:cs="Times New Roman"/>
          <w:sz w:val="24"/>
        </w:rPr>
        <w:t xml:space="preserve"> «Градостроительство. Планировка и застройка городских и сельских поселений» </w:t>
      </w:r>
    </w:p>
    <w:p w14:paraId="7672B0AC" w14:textId="77777777" w:rsidR="00CD1442" w:rsidRPr="009F5AE9" w:rsidRDefault="00CD1442" w:rsidP="00EB00F3">
      <w:pPr>
        <w:widowControl/>
        <w:numPr>
          <w:ilvl w:val="0"/>
          <w:numId w:val="57"/>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СНиП 2.06.15-85 «Инженерная защита территории от затопления и подтопления»</w:t>
      </w:r>
    </w:p>
    <w:p w14:paraId="28F0A694" w14:textId="77777777" w:rsidR="00CD1442" w:rsidRPr="009F5AE9" w:rsidRDefault="00CD1442" w:rsidP="009F5AE9">
      <w:pPr>
        <w:ind w:left="41" w:right="41" w:firstLine="720"/>
        <w:jc w:val="both"/>
        <w:rPr>
          <w:rFonts w:ascii="Times New Roman" w:eastAsia="Arial" w:hAnsi="Times New Roman" w:cs="Times New Roman"/>
          <w:sz w:val="24"/>
        </w:rPr>
      </w:pPr>
      <w:r w:rsidRPr="009F5AE9">
        <w:rPr>
          <w:rFonts w:ascii="Times New Roman" w:eastAsia="Arial" w:hAnsi="Times New Roman" w:cs="Times New Roman"/>
          <w:sz w:val="24"/>
        </w:rPr>
        <w:t>В зонах затопления особенно повышаются требования к инженерным изысканиям и исследованиям для последующего проектирования, строительства и реконструкций объектов капитального строительства, особое внимание обращается на усиление фундаментов и гидроизоляционных работ.</w:t>
      </w:r>
    </w:p>
    <w:p w14:paraId="33334B6A" w14:textId="77777777" w:rsidR="00CD1442" w:rsidRPr="009F5AE9" w:rsidRDefault="00CD1442" w:rsidP="009F5AE9">
      <w:pPr>
        <w:ind w:left="41" w:right="41" w:firstLine="720"/>
        <w:jc w:val="both"/>
        <w:rPr>
          <w:rFonts w:ascii="Times New Roman" w:eastAsia="Arial" w:hAnsi="Times New Roman" w:cs="Times New Roman"/>
          <w:sz w:val="24"/>
        </w:rPr>
      </w:pPr>
      <w:r w:rsidRPr="009F5AE9">
        <w:rPr>
          <w:rFonts w:ascii="Times New Roman" w:eastAsia="Arial" w:hAnsi="Times New Roman" w:cs="Times New Roman"/>
          <w:sz w:val="24"/>
        </w:rPr>
        <w:t>В данных зонах запрещается устанавливать виды разрешенного использования без проведения мероприятий по инженерной подготовке территории, включающей защиту от затопления с помощью подсыпки грунтов территории до незатопляемых отметок.</w:t>
      </w:r>
    </w:p>
    <w:p w14:paraId="51E0FE91" w14:textId="77777777" w:rsidR="00CD1442" w:rsidRPr="009F5AE9" w:rsidRDefault="00CD1442" w:rsidP="009F5AE9">
      <w:pPr>
        <w:keepNext/>
        <w:jc w:val="both"/>
        <w:rPr>
          <w:rFonts w:ascii="Times New Roman" w:eastAsia="Arial" w:hAnsi="Times New Roman" w:cs="Times New Roman"/>
          <w:b/>
          <w:sz w:val="24"/>
        </w:rPr>
      </w:pPr>
      <w:r w:rsidRPr="009F5AE9">
        <w:rPr>
          <w:rFonts w:ascii="Times New Roman" w:eastAsia="Arial" w:hAnsi="Times New Roman" w:cs="Times New Roman"/>
          <w:b/>
          <w:sz w:val="24"/>
        </w:rPr>
        <w:t xml:space="preserve">Статья </w:t>
      </w:r>
      <w:r w:rsidR="00102437" w:rsidRPr="009F5AE9">
        <w:rPr>
          <w:rFonts w:ascii="Times New Roman" w:eastAsia="Arial" w:hAnsi="Times New Roman" w:cs="Times New Roman"/>
          <w:b/>
          <w:sz w:val="24"/>
        </w:rPr>
        <w:t>3</w:t>
      </w:r>
      <w:r w:rsidR="004F3FE6" w:rsidRPr="009F5AE9">
        <w:rPr>
          <w:rFonts w:ascii="Times New Roman" w:eastAsia="Arial" w:hAnsi="Times New Roman" w:cs="Times New Roman"/>
          <w:b/>
          <w:sz w:val="24"/>
        </w:rPr>
        <w:t>9</w:t>
      </w:r>
      <w:r w:rsidRPr="009F5AE9">
        <w:rPr>
          <w:rFonts w:ascii="Times New Roman" w:eastAsia="Arial" w:hAnsi="Times New Roman" w:cs="Times New Roman"/>
          <w:b/>
          <w:sz w:val="24"/>
        </w:rPr>
        <w:t>.2. Перечень санитарно-защитных зон предприятий, сооружений и иных объектов. Ограничения использования земельных участков и объектов капитального строительства в санитарно-защитных зонах предприятий, сооружений и иных объектов</w:t>
      </w:r>
    </w:p>
    <w:p w14:paraId="3F92F171" w14:textId="77777777" w:rsidR="00CD1442" w:rsidRPr="009F5AE9" w:rsidRDefault="00CD1442" w:rsidP="009F5AE9">
      <w:pPr>
        <w:ind w:left="567" w:firstLine="357"/>
        <w:jc w:val="both"/>
        <w:rPr>
          <w:rFonts w:ascii="Times New Roman" w:eastAsia="Arial" w:hAnsi="Times New Roman" w:cs="Times New Roman"/>
          <w:spacing w:val="-2"/>
          <w:sz w:val="24"/>
          <w:shd w:val="clear" w:color="auto" w:fill="FFFFFF"/>
        </w:rPr>
      </w:pPr>
      <w:r w:rsidRPr="009F5AE9">
        <w:rPr>
          <w:rFonts w:ascii="Times New Roman" w:eastAsia="Arial" w:hAnsi="Times New Roman" w:cs="Times New Roman"/>
          <w:spacing w:val="-2"/>
          <w:sz w:val="24"/>
          <w:shd w:val="clear" w:color="auto" w:fill="FFFFFF"/>
        </w:rPr>
        <w:t>СЗЗ-1 — санитарно-защитная зона предприятий и сооружений</w:t>
      </w:r>
    </w:p>
    <w:p w14:paraId="0345640E" w14:textId="77777777" w:rsidR="00CD1442" w:rsidRPr="009F5AE9" w:rsidRDefault="00CD1442" w:rsidP="009F5AE9">
      <w:pPr>
        <w:ind w:left="567" w:firstLine="357"/>
        <w:jc w:val="both"/>
        <w:rPr>
          <w:rFonts w:ascii="Times New Roman" w:eastAsia="Arial" w:hAnsi="Times New Roman" w:cs="Times New Roman"/>
          <w:spacing w:val="-2"/>
          <w:sz w:val="24"/>
          <w:shd w:val="clear" w:color="auto" w:fill="FFFFFF"/>
        </w:rPr>
      </w:pPr>
      <w:r w:rsidRPr="009F5AE9">
        <w:rPr>
          <w:rFonts w:ascii="Times New Roman" w:eastAsia="Arial" w:hAnsi="Times New Roman" w:cs="Times New Roman"/>
          <w:spacing w:val="-2"/>
          <w:sz w:val="24"/>
          <w:shd w:val="clear" w:color="auto" w:fill="FFFFFF"/>
        </w:rPr>
        <w:t>СЗЗ-2 — санитарно-защитная зона инженерных коммуникаций</w:t>
      </w:r>
    </w:p>
    <w:p w14:paraId="181C250F" w14:textId="77777777" w:rsidR="00CD1442" w:rsidRPr="009F5AE9" w:rsidRDefault="00CD1442" w:rsidP="009F5AE9">
      <w:pPr>
        <w:ind w:left="567" w:firstLine="357"/>
        <w:jc w:val="both"/>
        <w:rPr>
          <w:rFonts w:ascii="Times New Roman" w:eastAsia="Arial" w:hAnsi="Times New Roman" w:cs="Times New Roman"/>
          <w:spacing w:val="-2"/>
          <w:sz w:val="24"/>
          <w:shd w:val="clear" w:color="auto" w:fill="FFFFFF"/>
        </w:rPr>
      </w:pPr>
      <w:r w:rsidRPr="009F5AE9">
        <w:rPr>
          <w:rFonts w:ascii="Times New Roman" w:eastAsia="Arial" w:hAnsi="Times New Roman" w:cs="Times New Roman"/>
          <w:spacing w:val="-2"/>
          <w:sz w:val="24"/>
          <w:shd w:val="clear" w:color="auto" w:fill="FFFFFF"/>
        </w:rPr>
        <w:t>СЗЗ-3 — санитарно-защитная зона транспортных коммуникаций</w:t>
      </w:r>
    </w:p>
    <w:p w14:paraId="0AC67E3B" w14:textId="77777777" w:rsidR="00CD1442" w:rsidRPr="009F5AE9" w:rsidRDefault="00CD1442" w:rsidP="009F5AE9">
      <w:pPr>
        <w:ind w:firstLine="357"/>
        <w:jc w:val="both"/>
        <w:rPr>
          <w:rFonts w:ascii="Times New Roman" w:eastAsia="Arial" w:hAnsi="Times New Roman" w:cs="Times New Roman"/>
          <w:b/>
          <w:sz w:val="24"/>
          <w:shd w:val="clear" w:color="auto" w:fill="FFFFFF"/>
        </w:rPr>
      </w:pPr>
      <w:r w:rsidRPr="009F5AE9">
        <w:rPr>
          <w:rFonts w:ascii="Times New Roman" w:eastAsia="Arial" w:hAnsi="Times New Roman" w:cs="Times New Roman"/>
          <w:b/>
          <w:sz w:val="24"/>
          <w:shd w:val="clear" w:color="auto" w:fill="FFFFFF"/>
        </w:rPr>
        <w:t>СЗЗ-1 — Санитарно-защитная зона предприятий и сооружений</w:t>
      </w:r>
    </w:p>
    <w:p w14:paraId="7BE55660"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Ограничения использования земельных участков и объектов капитального строительства в санитарно-защитных зонах предприятий, сооружений и иных объектов установлены по отношению к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14:paraId="282FA2E1" w14:textId="77777777" w:rsidR="00CD1442" w:rsidRPr="009F5AE9" w:rsidRDefault="00B82CCB" w:rsidP="00EB00F3">
      <w:pPr>
        <w:widowControl/>
        <w:numPr>
          <w:ilvl w:val="0"/>
          <w:numId w:val="58"/>
        </w:numPr>
        <w:tabs>
          <w:tab w:val="left" w:pos="408"/>
        </w:tabs>
        <w:suppressAutoHyphens w:val="0"/>
        <w:autoSpaceDE/>
        <w:ind w:left="408" w:hanging="408"/>
        <w:rPr>
          <w:rFonts w:ascii="Times New Roman" w:eastAsia="Arial" w:hAnsi="Times New Roman" w:cs="Times New Roman"/>
          <w:sz w:val="24"/>
        </w:rPr>
      </w:pPr>
      <w:r>
        <w:rPr>
          <w:rFonts w:ascii="Times New Roman" w:eastAsia="Arial" w:hAnsi="Times New Roman" w:cs="Times New Roman"/>
          <w:sz w:val="24"/>
        </w:rPr>
        <w:t>СП 42.13330.2016</w:t>
      </w:r>
      <w:r w:rsidR="00CD1442" w:rsidRPr="009F5AE9">
        <w:rPr>
          <w:rFonts w:ascii="Times New Roman" w:eastAsia="Arial" w:hAnsi="Times New Roman" w:cs="Times New Roman"/>
          <w:sz w:val="24"/>
        </w:rPr>
        <w:t xml:space="preserve"> «Градостроительство. Планировка и застройка городских и сельских поселений»;</w:t>
      </w:r>
    </w:p>
    <w:p w14:paraId="46884AE9" w14:textId="77777777" w:rsidR="00CD1442" w:rsidRPr="009F5AE9" w:rsidRDefault="00CD1442" w:rsidP="00EB00F3">
      <w:pPr>
        <w:widowControl/>
        <w:numPr>
          <w:ilvl w:val="0"/>
          <w:numId w:val="58"/>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СанПиН 2.2.1/2.1.1.1200-03 «Санитарно-защитные зоны и санитарная классификация предприятий, сооружений и иных объектов»;</w:t>
      </w:r>
    </w:p>
    <w:p w14:paraId="75AE96D2" w14:textId="77777777" w:rsidR="00CD1442" w:rsidRPr="009F5AE9" w:rsidRDefault="00CD1442" w:rsidP="00EB00F3">
      <w:pPr>
        <w:widowControl/>
        <w:numPr>
          <w:ilvl w:val="0"/>
          <w:numId w:val="58"/>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СНиП 42-01-2002. «Газораспределительные системы»;</w:t>
      </w:r>
    </w:p>
    <w:p w14:paraId="45DCEFBF" w14:textId="77777777" w:rsidR="00CD1442" w:rsidRPr="009F5AE9" w:rsidRDefault="00CD1442" w:rsidP="00EB00F3">
      <w:pPr>
        <w:widowControl/>
        <w:numPr>
          <w:ilvl w:val="0"/>
          <w:numId w:val="58"/>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Другие действующие нормативные документы и технические регламенты.</w:t>
      </w:r>
    </w:p>
    <w:p w14:paraId="47E65D29"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Для объектов, являющихся источниками воздействия на среду обитания, разрабатывается проект обоснования размера санитарно-защитной зоны.</w:t>
      </w:r>
    </w:p>
    <w:p w14:paraId="6B90C183"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Размеры и границы санитарно-защитной зоны определяются в проекте обоснования размера санитарно-защитной зоны.</w:t>
      </w:r>
    </w:p>
    <w:p w14:paraId="2B5CB3B4"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Санитарно-защитная зона отделяет территорию площадки предприятия от жилой застройки и ландшафтно-рекреационной территории.</w:t>
      </w:r>
    </w:p>
    <w:p w14:paraId="1E66D6A3" w14:textId="77777777" w:rsidR="00CD1442" w:rsidRPr="009F5AE9" w:rsidRDefault="00CD1442" w:rsidP="009F5AE9">
      <w:pPr>
        <w:ind w:firstLine="357"/>
        <w:jc w:val="both"/>
        <w:rPr>
          <w:rFonts w:ascii="Times New Roman" w:eastAsia="Arial" w:hAnsi="Times New Roman" w:cs="Times New Roman"/>
          <w:b/>
          <w:spacing w:val="-2"/>
          <w:sz w:val="24"/>
          <w:shd w:val="clear" w:color="auto" w:fill="FFFFFF"/>
        </w:rPr>
      </w:pPr>
      <w:r w:rsidRPr="009F5AE9">
        <w:rPr>
          <w:rFonts w:ascii="Times New Roman" w:eastAsia="Arial" w:hAnsi="Times New Roman" w:cs="Times New Roman"/>
          <w:b/>
          <w:spacing w:val="-5"/>
          <w:sz w:val="24"/>
          <w:shd w:val="clear" w:color="auto" w:fill="FFFFFF"/>
        </w:rPr>
        <w:t xml:space="preserve">Виды ограничений использования земельных участков и объектов капитального </w:t>
      </w:r>
      <w:r w:rsidRPr="009F5AE9">
        <w:rPr>
          <w:rFonts w:ascii="Times New Roman" w:eastAsia="Arial" w:hAnsi="Times New Roman" w:cs="Times New Roman"/>
          <w:b/>
          <w:spacing w:val="-2"/>
          <w:sz w:val="24"/>
          <w:shd w:val="clear" w:color="auto" w:fill="FFFFFF"/>
        </w:rPr>
        <w:t>строительства в санитарно-защитных зонах предприятий и объектов:</w:t>
      </w:r>
    </w:p>
    <w:p w14:paraId="6A44E150" w14:textId="77777777" w:rsidR="00CD1442" w:rsidRPr="009F5AE9" w:rsidRDefault="00CD1442" w:rsidP="009F5AE9">
      <w:pPr>
        <w:ind w:firstLine="357"/>
        <w:jc w:val="both"/>
        <w:rPr>
          <w:rFonts w:ascii="Times New Roman" w:eastAsia="Arial" w:hAnsi="Times New Roman" w:cs="Times New Roman"/>
          <w:b/>
          <w:sz w:val="24"/>
        </w:rPr>
      </w:pPr>
      <w:r w:rsidRPr="009F5AE9">
        <w:rPr>
          <w:rFonts w:ascii="Times New Roman" w:eastAsia="Arial" w:hAnsi="Times New Roman" w:cs="Times New Roman"/>
          <w:sz w:val="24"/>
        </w:rPr>
        <w:lastRenderedPageBreak/>
        <w:t>В санитарно-защитной зоне не допускается</w:t>
      </w:r>
      <w:r w:rsidR="00556720">
        <w:rPr>
          <w:rFonts w:ascii="Times New Roman" w:eastAsia="Arial" w:hAnsi="Times New Roman" w:cs="Times New Roman"/>
          <w:sz w:val="24"/>
        </w:rPr>
        <w:t xml:space="preserve"> </w:t>
      </w:r>
      <w:r w:rsidRPr="009F5AE9">
        <w:rPr>
          <w:rFonts w:ascii="Times New Roman" w:eastAsia="Arial" w:hAnsi="Times New Roman" w:cs="Times New Roman"/>
          <w:sz w:val="24"/>
        </w:rPr>
        <w:t>размещать:</w:t>
      </w:r>
    </w:p>
    <w:p w14:paraId="6F849972" w14:textId="77777777" w:rsidR="00CD1442" w:rsidRPr="009F5AE9" w:rsidRDefault="00CD1442" w:rsidP="009F5AE9">
      <w:pPr>
        <w:ind w:left="41" w:right="41" w:firstLine="720"/>
        <w:jc w:val="both"/>
        <w:rPr>
          <w:rFonts w:ascii="Times New Roman" w:eastAsia="Arial" w:hAnsi="Times New Roman" w:cs="Times New Roman"/>
          <w:sz w:val="24"/>
        </w:rPr>
      </w:pPr>
      <w:r w:rsidRPr="009F5AE9">
        <w:rPr>
          <w:rFonts w:ascii="Times New Roman" w:eastAsia="Arial" w:hAnsi="Times New Roman" w:cs="Times New Roman"/>
          <w:sz w:val="24"/>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малоэтажной жилой застройки усадебного типа,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4CFF8D05" w14:textId="77777777" w:rsidR="00CD1442" w:rsidRPr="009F5AE9" w:rsidRDefault="00CD1442" w:rsidP="009F5AE9">
      <w:pPr>
        <w:ind w:firstLine="357"/>
        <w:jc w:val="both"/>
        <w:rPr>
          <w:rFonts w:ascii="Times New Roman" w:eastAsia="Arial" w:hAnsi="Times New Roman" w:cs="Times New Roman"/>
          <w:b/>
          <w:sz w:val="24"/>
        </w:rPr>
      </w:pPr>
      <w:r w:rsidRPr="009F5AE9">
        <w:rPr>
          <w:rFonts w:ascii="Times New Roman" w:eastAsia="Arial" w:hAnsi="Times New Roman" w:cs="Times New Roman"/>
          <w:sz w:val="24"/>
        </w:rPr>
        <w:t>В санитарно-защитной зоне и на территории объектов других отраслей промышленности не допускается</w:t>
      </w:r>
      <w:r w:rsidR="00556720">
        <w:rPr>
          <w:rFonts w:ascii="Times New Roman" w:eastAsia="Arial" w:hAnsi="Times New Roman" w:cs="Times New Roman"/>
          <w:sz w:val="24"/>
        </w:rPr>
        <w:t xml:space="preserve"> </w:t>
      </w:r>
      <w:r w:rsidRPr="009F5AE9">
        <w:rPr>
          <w:rFonts w:ascii="Times New Roman" w:eastAsia="Arial" w:hAnsi="Times New Roman" w:cs="Times New Roman"/>
          <w:sz w:val="24"/>
        </w:rPr>
        <w:t>размещать:</w:t>
      </w:r>
    </w:p>
    <w:p w14:paraId="02D1D428" w14:textId="77777777" w:rsidR="00CD1442" w:rsidRPr="009F5AE9" w:rsidRDefault="00CD1442" w:rsidP="009F5AE9">
      <w:pPr>
        <w:ind w:left="41" w:right="41" w:firstLine="720"/>
        <w:jc w:val="both"/>
        <w:rPr>
          <w:rFonts w:ascii="Times New Roman" w:eastAsia="Arial" w:hAnsi="Times New Roman" w:cs="Times New Roman"/>
          <w:b/>
          <w:sz w:val="24"/>
        </w:rPr>
      </w:pPr>
      <w:r w:rsidRPr="009F5AE9">
        <w:rPr>
          <w:rFonts w:ascii="Times New Roman" w:eastAsia="Arial" w:hAnsi="Times New Roman" w:cs="Times New Roman"/>
          <w:sz w:val="24"/>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46C4C61E" w14:textId="77777777" w:rsidR="00CD1442" w:rsidRPr="009F5AE9" w:rsidRDefault="00CD1442" w:rsidP="009F5AE9">
      <w:pPr>
        <w:ind w:left="41" w:right="41" w:firstLine="667"/>
        <w:jc w:val="both"/>
        <w:rPr>
          <w:rFonts w:ascii="Times New Roman" w:eastAsia="Arial" w:hAnsi="Times New Roman" w:cs="Times New Roman"/>
          <w:sz w:val="24"/>
        </w:rPr>
      </w:pPr>
      <w:r w:rsidRPr="009F5AE9">
        <w:rPr>
          <w:rFonts w:ascii="Times New Roman" w:eastAsia="Arial" w:hAnsi="Times New Roman" w:cs="Times New Roman"/>
          <w:sz w:val="24"/>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14:paraId="05F14099" w14:textId="77777777" w:rsidR="00CD1442" w:rsidRPr="009F5AE9" w:rsidRDefault="00CD1442" w:rsidP="009F5AE9">
      <w:pPr>
        <w:ind w:left="41" w:right="41" w:firstLine="720"/>
        <w:jc w:val="both"/>
        <w:rPr>
          <w:rFonts w:ascii="Times New Roman" w:eastAsia="Arial" w:hAnsi="Times New Roman" w:cs="Times New Roman"/>
          <w:sz w:val="24"/>
        </w:rPr>
      </w:pPr>
      <w:r w:rsidRPr="009F5AE9">
        <w:rPr>
          <w:rFonts w:ascii="Times New Roman" w:eastAsia="Arial" w:hAnsi="Times New Roman" w:cs="Times New Roman"/>
          <w:sz w:val="24"/>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w:t>
      </w:r>
      <w:r w:rsidR="006A1ECE">
        <w:rPr>
          <w:rFonts w:ascii="Times New Roman" w:eastAsia="Arial" w:hAnsi="Times New Roman" w:cs="Times New Roman"/>
          <w:sz w:val="24"/>
        </w:rPr>
        <w:t xml:space="preserve"> </w:t>
      </w:r>
      <w:r w:rsidRPr="009F5AE9">
        <w:rPr>
          <w:rFonts w:ascii="Times New Roman" w:eastAsia="Arial" w:hAnsi="Times New Roman" w:cs="Times New Roman"/>
          <w:sz w:val="24"/>
        </w:rPr>
        <w:t>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1347F3F1" w14:textId="77777777" w:rsidR="00CD1442" w:rsidRPr="009F5AE9" w:rsidRDefault="00CD1442" w:rsidP="009F5AE9">
      <w:pPr>
        <w:ind w:firstLine="357"/>
        <w:jc w:val="both"/>
        <w:rPr>
          <w:rFonts w:ascii="Times New Roman" w:eastAsia="Arial" w:hAnsi="Times New Roman" w:cs="Times New Roman"/>
          <w:b/>
          <w:sz w:val="24"/>
          <w:shd w:val="clear" w:color="auto" w:fill="FFFFFF"/>
        </w:rPr>
      </w:pPr>
      <w:r w:rsidRPr="009F5AE9">
        <w:rPr>
          <w:rFonts w:ascii="Times New Roman" w:eastAsia="Arial" w:hAnsi="Times New Roman" w:cs="Times New Roman"/>
          <w:b/>
          <w:sz w:val="24"/>
          <w:shd w:val="clear" w:color="auto" w:fill="FFFFFF"/>
        </w:rPr>
        <w:t xml:space="preserve">СЗЗ-2 </w:t>
      </w:r>
      <w:r w:rsidRPr="009F5AE9">
        <w:rPr>
          <w:rFonts w:ascii="Times New Roman" w:eastAsia="Arial" w:hAnsi="Times New Roman" w:cs="Times New Roman"/>
          <w:b/>
          <w:spacing w:val="-2"/>
          <w:sz w:val="24"/>
          <w:shd w:val="clear" w:color="auto" w:fill="FFFFFF"/>
        </w:rPr>
        <w:t>— Санитарно</w:t>
      </w:r>
      <w:r w:rsidRPr="009F5AE9">
        <w:rPr>
          <w:rFonts w:ascii="Times New Roman" w:eastAsia="Arial" w:hAnsi="Times New Roman" w:cs="Times New Roman"/>
          <w:b/>
          <w:sz w:val="24"/>
          <w:shd w:val="clear" w:color="auto" w:fill="FFFFFF"/>
        </w:rPr>
        <w:t>-защитная зона инженерных коммуникаций</w:t>
      </w:r>
    </w:p>
    <w:p w14:paraId="4A662D88"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Ограничения использования земельных участков и объектов капитального строительства установлены следующими документами:</w:t>
      </w:r>
    </w:p>
    <w:p w14:paraId="4CED9119" w14:textId="77777777" w:rsidR="00CD1442" w:rsidRPr="009F5AE9" w:rsidRDefault="00CD1442" w:rsidP="00EB00F3">
      <w:pPr>
        <w:widowControl/>
        <w:numPr>
          <w:ilvl w:val="0"/>
          <w:numId w:val="59"/>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СанПиН 2.2.1/2.1.1.1200-03 «Санитарно-защитные зоны и санитарная классификация предприятий, сооружений и иных объектов»</w:t>
      </w:r>
    </w:p>
    <w:p w14:paraId="50E44BFD" w14:textId="77777777" w:rsidR="00CD1442" w:rsidRPr="009F5AE9" w:rsidRDefault="00B82CCB" w:rsidP="00EB00F3">
      <w:pPr>
        <w:widowControl/>
        <w:numPr>
          <w:ilvl w:val="0"/>
          <w:numId w:val="59"/>
        </w:numPr>
        <w:tabs>
          <w:tab w:val="left" w:pos="408"/>
        </w:tabs>
        <w:suppressAutoHyphens w:val="0"/>
        <w:autoSpaceDE/>
        <w:ind w:left="408" w:hanging="408"/>
        <w:rPr>
          <w:rFonts w:ascii="Times New Roman" w:eastAsia="Arial" w:hAnsi="Times New Roman" w:cs="Times New Roman"/>
          <w:sz w:val="24"/>
        </w:rPr>
      </w:pPr>
      <w:r>
        <w:rPr>
          <w:rFonts w:ascii="Times New Roman" w:eastAsia="Arial" w:hAnsi="Times New Roman" w:cs="Times New Roman"/>
          <w:sz w:val="24"/>
        </w:rPr>
        <w:t>СП 42.13330.2016</w:t>
      </w:r>
      <w:r w:rsidR="00CD1442" w:rsidRPr="009F5AE9">
        <w:rPr>
          <w:rFonts w:ascii="Times New Roman" w:eastAsia="Arial" w:hAnsi="Times New Roman" w:cs="Times New Roman"/>
          <w:sz w:val="24"/>
        </w:rPr>
        <w:t xml:space="preserve"> «Градостроительство. Планировка и застройка городских и сельских поселений».</w:t>
      </w:r>
    </w:p>
    <w:p w14:paraId="614415EE" w14:textId="77777777" w:rsidR="00CD1442" w:rsidRPr="009F5AE9" w:rsidRDefault="00CD1442" w:rsidP="00EB00F3">
      <w:pPr>
        <w:widowControl/>
        <w:numPr>
          <w:ilvl w:val="0"/>
          <w:numId w:val="59"/>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ПУЭ Межотраслевые правила по охране труда и эксплуатации электрических сетей, 2003г.</w:t>
      </w:r>
    </w:p>
    <w:p w14:paraId="0C0A3051" w14:textId="77777777" w:rsidR="00CD1442" w:rsidRPr="009F5AE9" w:rsidRDefault="00CD1442" w:rsidP="00EB00F3">
      <w:pPr>
        <w:widowControl/>
        <w:numPr>
          <w:ilvl w:val="0"/>
          <w:numId w:val="59"/>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Другие действующие нормативные документы и технические регламенты.</w:t>
      </w:r>
    </w:p>
    <w:p w14:paraId="7DEC59A1"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В границах коридоров ЛЭП допускается</w:t>
      </w:r>
      <w:r w:rsidR="006A1ECE">
        <w:rPr>
          <w:rFonts w:ascii="Times New Roman" w:eastAsia="Arial" w:hAnsi="Times New Roman" w:cs="Times New Roman"/>
          <w:sz w:val="24"/>
          <w:shd w:val="clear" w:color="auto" w:fill="FFFFFF"/>
        </w:rPr>
        <w:t xml:space="preserve"> </w:t>
      </w:r>
      <w:r w:rsidRPr="009F5AE9">
        <w:rPr>
          <w:rFonts w:ascii="Times New Roman" w:eastAsia="Arial" w:hAnsi="Times New Roman" w:cs="Times New Roman"/>
          <w:sz w:val="24"/>
          <w:shd w:val="clear" w:color="auto" w:fill="FFFFFF"/>
        </w:rPr>
        <w:t xml:space="preserve">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14:paraId="6F377D41" w14:textId="77777777" w:rsidR="00CD1442" w:rsidRPr="009F5AE9" w:rsidRDefault="00CD1442" w:rsidP="009F5AE9">
      <w:pPr>
        <w:ind w:firstLine="357"/>
        <w:jc w:val="both"/>
        <w:rPr>
          <w:rFonts w:ascii="Times New Roman" w:eastAsia="Arial" w:hAnsi="Times New Roman" w:cs="Times New Roman"/>
          <w:b/>
          <w:sz w:val="24"/>
        </w:rPr>
      </w:pPr>
      <w:r w:rsidRPr="009F5AE9">
        <w:rPr>
          <w:rFonts w:ascii="Times New Roman" w:eastAsia="Arial" w:hAnsi="Times New Roman" w:cs="Times New Roman"/>
          <w:sz w:val="24"/>
        </w:rPr>
        <w:t xml:space="preserve">В границах коридоров </w:t>
      </w:r>
      <w:proofErr w:type="spellStart"/>
      <w:r w:rsidRPr="009F5AE9">
        <w:rPr>
          <w:rFonts w:ascii="Times New Roman" w:eastAsia="Arial" w:hAnsi="Times New Roman" w:cs="Times New Roman"/>
          <w:sz w:val="24"/>
        </w:rPr>
        <w:t>ЛЭПзапрещается</w:t>
      </w:r>
      <w:proofErr w:type="spellEnd"/>
      <w:r w:rsidRPr="009F5AE9">
        <w:rPr>
          <w:rFonts w:ascii="Times New Roman" w:eastAsia="Arial" w:hAnsi="Times New Roman" w:cs="Times New Roman"/>
          <w:sz w:val="24"/>
        </w:rPr>
        <w:t>:</w:t>
      </w:r>
    </w:p>
    <w:p w14:paraId="3ECD2BE9" w14:textId="77777777" w:rsidR="00CD1442" w:rsidRPr="009F5AE9" w:rsidRDefault="00CD1442" w:rsidP="00EB00F3">
      <w:pPr>
        <w:widowControl/>
        <w:numPr>
          <w:ilvl w:val="0"/>
          <w:numId w:val="60"/>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новое строительство жилых, общественных и производственных зданий;</w:t>
      </w:r>
    </w:p>
    <w:p w14:paraId="601A68E0" w14:textId="77777777" w:rsidR="00CD1442" w:rsidRPr="009F5AE9" w:rsidRDefault="00CD1442" w:rsidP="00EB00F3">
      <w:pPr>
        <w:widowControl/>
        <w:numPr>
          <w:ilvl w:val="0"/>
          <w:numId w:val="60"/>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предоставление земель под дачные и садово-огороднические участки;</w:t>
      </w:r>
    </w:p>
    <w:p w14:paraId="70365468" w14:textId="77777777" w:rsidR="00CD1442" w:rsidRPr="009F5AE9" w:rsidRDefault="00CD1442" w:rsidP="00EB00F3">
      <w:pPr>
        <w:widowControl/>
        <w:numPr>
          <w:ilvl w:val="0"/>
          <w:numId w:val="60"/>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размещение новых сооружений и площадок для остановок всех видов общественного транспорта;</w:t>
      </w:r>
    </w:p>
    <w:p w14:paraId="6F50FD5C" w14:textId="77777777" w:rsidR="00CD1442" w:rsidRPr="009F5AE9" w:rsidRDefault="00CD1442" w:rsidP="00EB00F3">
      <w:pPr>
        <w:widowControl/>
        <w:numPr>
          <w:ilvl w:val="0"/>
          <w:numId w:val="60"/>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производство работ с огнеопасными, горючими и горюче-смазочными материалами, выполнение ремонта машин и механизмов;</w:t>
      </w:r>
    </w:p>
    <w:p w14:paraId="11149BB3" w14:textId="77777777" w:rsidR="00CD1442" w:rsidRPr="009F5AE9" w:rsidRDefault="00CD1442" w:rsidP="00EB00F3">
      <w:pPr>
        <w:widowControl/>
        <w:numPr>
          <w:ilvl w:val="0"/>
          <w:numId w:val="60"/>
        </w:numPr>
        <w:tabs>
          <w:tab w:val="left" w:pos="720"/>
        </w:tabs>
        <w:suppressAutoHyphens w:val="0"/>
        <w:autoSpaceDE/>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lastRenderedPageBreak/>
        <w:t xml:space="preserve"> размещение площадок спортивных, игровых, для отдыха;</w:t>
      </w:r>
    </w:p>
    <w:p w14:paraId="5EA5DD72" w14:textId="77777777" w:rsidR="00CD1442" w:rsidRPr="009F5AE9" w:rsidRDefault="00CD1442" w:rsidP="009F5AE9">
      <w:pPr>
        <w:ind w:firstLine="357"/>
        <w:jc w:val="both"/>
        <w:rPr>
          <w:rFonts w:ascii="Times New Roman" w:eastAsia="Arial" w:hAnsi="Times New Roman" w:cs="Times New Roman"/>
          <w:b/>
          <w:sz w:val="24"/>
          <w:shd w:val="clear" w:color="auto" w:fill="FFFFFF"/>
        </w:rPr>
      </w:pPr>
      <w:r w:rsidRPr="009F5AE9">
        <w:rPr>
          <w:rFonts w:ascii="Times New Roman" w:eastAsia="Arial" w:hAnsi="Times New Roman" w:cs="Times New Roman"/>
          <w:b/>
          <w:sz w:val="24"/>
          <w:shd w:val="clear" w:color="auto" w:fill="FFFFFF"/>
        </w:rPr>
        <w:t xml:space="preserve">СЗЗ-3 </w:t>
      </w:r>
      <w:r w:rsidRPr="009F5AE9">
        <w:rPr>
          <w:rFonts w:ascii="Times New Roman" w:eastAsia="Arial" w:hAnsi="Times New Roman" w:cs="Times New Roman"/>
          <w:b/>
          <w:spacing w:val="-2"/>
          <w:sz w:val="24"/>
          <w:shd w:val="clear" w:color="auto" w:fill="FFFFFF"/>
        </w:rPr>
        <w:t xml:space="preserve">— </w:t>
      </w:r>
      <w:r w:rsidRPr="009F5AE9">
        <w:rPr>
          <w:rFonts w:ascii="Times New Roman" w:eastAsia="Arial" w:hAnsi="Times New Roman" w:cs="Times New Roman"/>
          <w:b/>
          <w:spacing w:val="-1"/>
          <w:sz w:val="24"/>
          <w:shd w:val="clear" w:color="auto" w:fill="FFFFFF"/>
        </w:rPr>
        <w:t>Санитарно</w:t>
      </w:r>
      <w:r w:rsidRPr="009F5AE9">
        <w:rPr>
          <w:rFonts w:ascii="Times New Roman" w:eastAsia="Arial" w:hAnsi="Times New Roman" w:cs="Times New Roman"/>
          <w:b/>
          <w:sz w:val="24"/>
          <w:shd w:val="clear" w:color="auto" w:fill="FFFFFF"/>
        </w:rPr>
        <w:t>-защитная зона транспортных коммуникаций</w:t>
      </w:r>
    </w:p>
    <w:p w14:paraId="1C2D39D4" w14:textId="77777777" w:rsidR="00CD1442" w:rsidRPr="009F5AE9"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Ограничения использования земельных участков и объектов капитального строительства установлены следующими документами:</w:t>
      </w:r>
    </w:p>
    <w:p w14:paraId="0E104493" w14:textId="77777777" w:rsidR="00CD1442" w:rsidRPr="009F5AE9" w:rsidRDefault="00CD1442" w:rsidP="00EB00F3">
      <w:pPr>
        <w:widowControl/>
        <w:numPr>
          <w:ilvl w:val="0"/>
          <w:numId w:val="61"/>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СанПиН 2.2.1/2.1.1.1200-03 «Санитарно-защитные зоны и санитарная классификация предприятий, сооружений и иных объектов»;</w:t>
      </w:r>
    </w:p>
    <w:p w14:paraId="2123649D" w14:textId="77777777" w:rsidR="00CD1442" w:rsidRPr="009F5AE9" w:rsidRDefault="00B82CCB" w:rsidP="00EB00F3">
      <w:pPr>
        <w:widowControl/>
        <w:numPr>
          <w:ilvl w:val="0"/>
          <w:numId w:val="61"/>
        </w:numPr>
        <w:tabs>
          <w:tab w:val="left" w:pos="408"/>
        </w:tabs>
        <w:suppressAutoHyphens w:val="0"/>
        <w:autoSpaceDE/>
        <w:ind w:left="408" w:hanging="408"/>
        <w:rPr>
          <w:rFonts w:ascii="Times New Roman" w:eastAsia="Arial" w:hAnsi="Times New Roman" w:cs="Times New Roman"/>
          <w:sz w:val="24"/>
        </w:rPr>
      </w:pPr>
      <w:r>
        <w:rPr>
          <w:rFonts w:ascii="Times New Roman" w:eastAsia="Arial" w:hAnsi="Times New Roman" w:cs="Times New Roman"/>
          <w:sz w:val="24"/>
        </w:rPr>
        <w:t>СП 42.13330.2016</w:t>
      </w:r>
      <w:r w:rsidR="00CD1442" w:rsidRPr="009F5AE9">
        <w:rPr>
          <w:rFonts w:ascii="Times New Roman" w:eastAsia="Arial" w:hAnsi="Times New Roman" w:cs="Times New Roman"/>
          <w:sz w:val="24"/>
        </w:rPr>
        <w:t xml:space="preserve"> «Градостроительство. Планировка и застройка городских и сельских поселений»;</w:t>
      </w:r>
    </w:p>
    <w:p w14:paraId="65D7B120" w14:textId="77777777" w:rsidR="00CD1442" w:rsidRPr="009F5AE9" w:rsidRDefault="00CD1442" w:rsidP="00EB00F3">
      <w:pPr>
        <w:widowControl/>
        <w:numPr>
          <w:ilvl w:val="0"/>
          <w:numId w:val="61"/>
        </w:numPr>
        <w:tabs>
          <w:tab w:val="left" w:pos="408"/>
        </w:tabs>
        <w:suppressAutoHyphens w:val="0"/>
        <w:autoSpaceDE/>
        <w:ind w:left="408" w:hanging="408"/>
        <w:rPr>
          <w:rFonts w:ascii="Times New Roman" w:eastAsia="Arial" w:hAnsi="Times New Roman" w:cs="Times New Roman"/>
          <w:sz w:val="24"/>
        </w:rPr>
      </w:pPr>
      <w:r w:rsidRPr="009F5AE9">
        <w:rPr>
          <w:rFonts w:ascii="Times New Roman" w:eastAsia="Arial" w:hAnsi="Times New Roman" w:cs="Times New Roman"/>
          <w:sz w:val="24"/>
        </w:rPr>
        <w:t xml:space="preserve"> Другие действующие нормативные документы и технические регламенты.</w:t>
      </w:r>
    </w:p>
    <w:p w14:paraId="1EB30D84" w14:textId="77777777" w:rsidR="00CD1442" w:rsidRDefault="00CD1442" w:rsidP="009F5AE9">
      <w:pPr>
        <w:ind w:firstLine="357"/>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Для автомагистралей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561A4237" w14:textId="77777777" w:rsidR="00D17930" w:rsidRDefault="00D17930" w:rsidP="009F5AE9">
      <w:pPr>
        <w:ind w:firstLine="357"/>
        <w:jc w:val="both"/>
        <w:rPr>
          <w:rFonts w:ascii="Times New Roman" w:eastAsia="Arial" w:hAnsi="Times New Roman" w:cs="Times New Roman"/>
          <w:sz w:val="24"/>
          <w:shd w:val="clear" w:color="auto" w:fill="FFFFFF"/>
        </w:rPr>
      </w:pPr>
    </w:p>
    <w:p w14:paraId="486B19D6" w14:textId="77777777" w:rsidR="005D27F4" w:rsidRDefault="005D27F4" w:rsidP="009F5AE9">
      <w:pPr>
        <w:ind w:firstLine="357"/>
        <w:jc w:val="both"/>
        <w:rPr>
          <w:rFonts w:ascii="Times New Roman" w:eastAsia="Arial" w:hAnsi="Times New Roman" w:cs="Times New Roman"/>
          <w:sz w:val="24"/>
          <w:shd w:val="clear" w:color="auto" w:fill="FFFFFF"/>
        </w:rPr>
      </w:pPr>
    </w:p>
    <w:p w14:paraId="4FCB091F" w14:textId="77777777" w:rsidR="005D27F4" w:rsidRDefault="005D27F4" w:rsidP="009F5AE9">
      <w:pPr>
        <w:ind w:firstLine="357"/>
        <w:jc w:val="both"/>
        <w:rPr>
          <w:rFonts w:ascii="Times New Roman" w:eastAsia="Arial" w:hAnsi="Times New Roman" w:cs="Times New Roman"/>
          <w:sz w:val="24"/>
          <w:shd w:val="clear" w:color="auto" w:fill="FFFFFF"/>
        </w:rPr>
      </w:pPr>
    </w:p>
    <w:p w14:paraId="3B29D70F" w14:textId="77777777" w:rsidR="005D27F4" w:rsidRPr="009F5AE9" w:rsidRDefault="005D27F4" w:rsidP="009F5AE9">
      <w:pPr>
        <w:ind w:firstLine="357"/>
        <w:jc w:val="both"/>
        <w:rPr>
          <w:rFonts w:ascii="Times New Roman" w:eastAsia="Arial" w:hAnsi="Times New Roman" w:cs="Times New Roman"/>
          <w:sz w:val="24"/>
          <w:shd w:val="clear" w:color="auto" w:fill="FFFFFF"/>
        </w:rPr>
      </w:pPr>
    </w:p>
    <w:p w14:paraId="4F2C2A66" w14:textId="77777777" w:rsidR="00CD1442" w:rsidRPr="009F5AE9" w:rsidRDefault="00CD1442" w:rsidP="009F5AE9">
      <w:pPr>
        <w:keepNext/>
        <w:rPr>
          <w:rFonts w:ascii="Times New Roman" w:eastAsia="Arial" w:hAnsi="Times New Roman" w:cs="Times New Roman"/>
          <w:b/>
          <w:sz w:val="24"/>
        </w:rPr>
      </w:pPr>
      <w:r w:rsidRPr="009F5AE9">
        <w:rPr>
          <w:rFonts w:ascii="Times New Roman" w:eastAsia="Arial" w:hAnsi="Times New Roman" w:cs="Times New Roman"/>
          <w:b/>
          <w:sz w:val="24"/>
        </w:rPr>
        <w:t xml:space="preserve"> Приложение А. Общие требования пожарной безопасности</w:t>
      </w:r>
    </w:p>
    <w:p w14:paraId="6C635DA0" w14:textId="77777777" w:rsidR="00CD1442" w:rsidRPr="009F5AE9" w:rsidRDefault="00CD1442" w:rsidP="005D27F4">
      <w:pPr>
        <w:tabs>
          <w:tab w:val="left" w:pos="538"/>
        </w:tabs>
        <w:ind w:firstLine="539"/>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В СП 4.13130.2013Системы противопожарной защиты. Ограничение распространения пожара на объектах защиты, приведены требования к объектам защиты различных классов функциональной пожарной опасности, представляющим собой отдельно стоящие здания и сооружения, а также требования к частям зданий, группам помещений и отдельным помещениям, входящим в состав объектов защиты.</w:t>
      </w:r>
    </w:p>
    <w:p w14:paraId="3B0BA369" w14:textId="77777777" w:rsidR="00CD1442" w:rsidRPr="009F5AE9" w:rsidRDefault="00CD1442" w:rsidP="005D27F4">
      <w:pPr>
        <w:tabs>
          <w:tab w:val="left" w:pos="538"/>
        </w:tabs>
        <w:ind w:firstLine="539"/>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При определении класса функциональной пожарной опасности объекта защиты (здания, сооружения) следует исходить из его целевого назначения, а также характеристик основного функционального контингента (возраста, физического состояния, возможности пребывания в состоянии сна и т.п.) и его количества. Размещаемые в пределах объекта защиты - части зданий, группы помещений, а также вспомогательные помещения других классов функциональной пожарной опасности следует выделять противопожарными преградами в соответствии с требованиями настоящего свода правил. При этом, требования, предъявляемые к указанным частям, выделенным противопожарными преградами, следует определять исходя из их классов функциональной пожарной опасности.</w:t>
      </w:r>
    </w:p>
    <w:p w14:paraId="4888B65B" w14:textId="77777777" w:rsidR="00CD1442" w:rsidRPr="009F5AE9" w:rsidRDefault="00CD1442" w:rsidP="005D27F4">
      <w:pPr>
        <w:tabs>
          <w:tab w:val="left" w:pos="538"/>
        </w:tabs>
        <w:ind w:firstLine="539"/>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4.13130.2013Системы противопожарной защиты</w:t>
      </w:r>
      <w:r w:rsidR="0031464C">
        <w:rPr>
          <w:rFonts w:ascii="Times New Roman" w:eastAsia="Arial" w:hAnsi="Times New Roman" w:cs="Times New Roman"/>
          <w:sz w:val="24"/>
          <w:shd w:val="clear" w:color="auto" w:fill="FFFFFF"/>
        </w:rPr>
        <w:t xml:space="preserve"> </w:t>
      </w:r>
      <w:r w:rsidRPr="009F5AE9">
        <w:rPr>
          <w:rFonts w:ascii="Times New Roman" w:eastAsia="Arial" w:hAnsi="Times New Roman" w:cs="Times New Roman"/>
          <w:sz w:val="24"/>
          <w:shd w:val="clear" w:color="auto" w:fill="FFFFFF"/>
        </w:rPr>
        <w:t>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таблицей 1.</w:t>
      </w:r>
    </w:p>
    <w:p w14:paraId="3FC89847" w14:textId="77777777" w:rsidR="00CD1442" w:rsidRPr="009F5AE9" w:rsidRDefault="00CD1442" w:rsidP="009F5AE9">
      <w:pPr>
        <w:ind w:firstLine="1134"/>
        <w:jc w:val="right"/>
        <w:rPr>
          <w:rFonts w:ascii="Times New Roman" w:eastAsia="Arial" w:hAnsi="Times New Roman" w:cs="Times New Roman"/>
          <w:sz w:val="24"/>
        </w:rPr>
      </w:pPr>
      <w:r w:rsidRPr="009F5AE9">
        <w:rPr>
          <w:rFonts w:ascii="Times New Roman" w:eastAsia="Arial" w:hAnsi="Times New Roman" w:cs="Times New Roman"/>
          <w:sz w:val="24"/>
        </w:rPr>
        <w:t>таблица 1</w:t>
      </w:r>
    </w:p>
    <w:tbl>
      <w:tblPr>
        <w:tblW w:w="0" w:type="auto"/>
        <w:tblInd w:w="64" w:type="dxa"/>
        <w:tblCellMar>
          <w:left w:w="10" w:type="dxa"/>
          <w:right w:w="10" w:type="dxa"/>
        </w:tblCellMar>
        <w:tblLook w:val="0000" w:firstRow="0" w:lastRow="0" w:firstColumn="0" w:lastColumn="0" w:noHBand="0" w:noVBand="0"/>
      </w:tblPr>
      <w:tblGrid>
        <w:gridCol w:w="2422"/>
        <w:gridCol w:w="2077"/>
        <w:gridCol w:w="1222"/>
        <w:gridCol w:w="1222"/>
        <w:gridCol w:w="1235"/>
        <w:gridCol w:w="1096"/>
      </w:tblGrid>
      <w:tr w:rsidR="00CD1442" w:rsidRPr="009F5AE9" w14:paraId="612FDC8E" w14:textId="77777777" w:rsidTr="00CD1442">
        <w:trPr>
          <w:trHeight w:val="1"/>
        </w:trPr>
        <w:tc>
          <w:tcPr>
            <w:tcW w:w="2460" w:type="dxa"/>
            <w:tcBorders>
              <w:top w:val="single" w:sz="6" w:space="0" w:color="000000"/>
              <w:left w:val="single" w:sz="6" w:space="0" w:color="000000"/>
              <w:bottom w:val="single" w:sz="0" w:space="0" w:color="000000"/>
              <w:right w:val="single" w:sz="6" w:space="0" w:color="000000"/>
            </w:tcBorders>
            <w:shd w:val="clear" w:color="auto" w:fill="FFFFFF"/>
            <w:tcMar>
              <w:left w:w="74" w:type="dxa"/>
              <w:right w:w="74" w:type="dxa"/>
            </w:tcMar>
          </w:tcPr>
          <w:p w14:paraId="0D869FC2"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Степень огнестойкости здания</w:t>
            </w:r>
          </w:p>
        </w:tc>
        <w:tc>
          <w:tcPr>
            <w:tcW w:w="2108" w:type="dxa"/>
            <w:tcBorders>
              <w:top w:val="single" w:sz="6" w:space="0" w:color="000000"/>
              <w:left w:val="single" w:sz="6" w:space="0" w:color="000000"/>
              <w:bottom w:val="single" w:sz="0" w:space="0" w:color="000000"/>
              <w:right w:val="single" w:sz="6" w:space="0" w:color="000000"/>
            </w:tcBorders>
            <w:shd w:val="clear" w:color="auto" w:fill="FFFFFF"/>
            <w:tcMar>
              <w:left w:w="74" w:type="dxa"/>
              <w:right w:w="74" w:type="dxa"/>
            </w:tcMar>
          </w:tcPr>
          <w:p w14:paraId="00AB7F4A"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Класс конструктивной пожарной опасности</w:t>
            </w:r>
          </w:p>
        </w:tc>
        <w:tc>
          <w:tcPr>
            <w:tcW w:w="5105" w:type="dxa"/>
            <w:gridSpan w:val="4"/>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4E3EFAFF"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Минимальные расстояния при степени огнестойкости и классе конструктивной пожарной опасности жилых и общественных зданий, м</w:t>
            </w:r>
          </w:p>
        </w:tc>
      </w:tr>
      <w:tr w:rsidR="00CD1442" w:rsidRPr="009F5AE9" w14:paraId="34984C03" w14:textId="77777777" w:rsidTr="00CD1442">
        <w:trPr>
          <w:trHeight w:val="1"/>
        </w:trPr>
        <w:tc>
          <w:tcPr>
            <w:tcW w:w="2460" w:type="dxa"/>
            <w:tcBorders>
              <w:top w:val="single" w:sz="0" w:space="0" w:color="000000"/>
              <w:left w:val="single" w:sz="6" w:space="0" w:color="000000"/>
              <w:bottom w:val="single" w:sz="6" w:space="0" w:color="000000"/>
              <w:right w:val="single" w:sz="6" w:space="0" w:color="000000"/>
            </w:tcBorders>
            <w:shd w:val="clear" w:color="auto" w:fill="FFFFFF"/>
            <w:tcMar>
              <w:left w:w="74" w:type="dxa"/>
              <w:right w:w="74" w:type="dxa"/>
            </w:tcMar>
          </w:tcPr>
          <w:p w14:paraId="042D29AD" w14:textId="77777777" w:rsidR="00CD1442" w:rsidRPr="009F5AE9" w:rsidRDefault="00CD1442" w:rsidP="009F5AE9">
            <w:pPr>
              <w:spacing w:line="299" w:lineRule="auto"/>
              <w:jc w:val="center"/>
              <w:rPr>
                <w:rFonts w:ascii="Times New Roman" w:eastAsia="Calibri" w:hAnsi="Times New Roman" w:cs="Times New Roman"/>
                <w:sz w:val="24"/>
              </w:rPr>
            </w:pPr>
          </w:p>
        </w:tc>
        <w:tc>
          <w:tcPr>
            <w:tcW w:w="2108" w:type="dxa"/>
            <w:tcBorders>
              <w:top w:val="single" w:sz="0" w:space="0" w:color="000000"/>
              <w:left w:val="single" w:sz="6" w:space="0" w:color="000000"/>
              <w:bottom w:val="single" w:sz="6" w:space="0" w:color="000000"/>
              <w:right w:val="single" w:sz="6" w:space="0" w:color="000000"/>
            </w:tcBorders>
            <w:shd w:val="clear" w:color="auto" w:fill="FFFFFF"/>
            <w:tcMar>
              <w:left w:w="74" w:type="dxa"/>
              <w:right w:w="74" w:type="dxa"/>
            </w:tcMar>
          </w:tcPr>
          <w:p w14:paraId="53A48F83" w14:textId="77777777" w:rsidR="00CD1442" w:rsidRPr="009F5AE9" w:rsidRDefault="00CD1442" w:rsidP="009F5AE9">
            <w:pPr>
              <w:spacing w:line="299" w:lineRule="auto"/>
              <w:jc w:val="center"/>
              <w:rPr>
                <w:rFonts w:ascii="Times New Roman" w:eastAsia="Calibri" w:hAnsi="Times New Roman" w:cs="Times New Roman"/>
                <w:sz w:val="24"/>
              </w:rPr>
            </w:pP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6B22813C"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I, II, III</w:t>
            </w:r>
            <w:r w:rsidRPr="009F5AE9">
              <w:rPr>
                <w:rFonts w:ascii="Times New Roman" w:eastAsia="Arial" w:hAnsi="Times New Roman" w:cs="Times New Roman"/>
                <w:sz w:val="24"/>
              </w:rPr>
              <w:br/>
            </w:r>
            <w:r w:rsidRPr="009F5AE9">
              <w:rPr>
                <w:rFonts w:ascii="Times New Roman" w:eastAsia="Arial" w:hAnsi="Times New Roman" w:cs="Times New Roman"/>
                <w:sz w:val="24"/>
              </w:rPr>
              <w:lastRenderedPageBreak/>
              <w:br/>
              <w:t>С0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25C4C32D"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lastRenderedPageBreak/>
              <w:t>II, III</w:t>
            </w:r>
            <w:r w:rsidRPr="009F5AE9">
              <w:rPr>
                <w:rFonts w:ascii="Times New Roman" w:eastAsia="Arial" w:hAnsi="Times New Roman" w:cs="Times New Roman"/>
                <w:sz w:val="24"/>
              </w:rPr>
              <w:br/>
            </w:r>
            <w:r w:rsidRPr="009F5AE9">
              <w:rPr>
                <w:rFonts w:ascii="Times New Roman" w:eastAsia="Arial" w:hAnsi="Times New Roman" w:cs="Times New Roman"/>
                <w:sz w:val="24"/>
              </w:rPr>
              <w:lastRenderedPageBreak/>
              <w:br/>
              <w:t>С1</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088049E0"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lastRenderedPageBreak/>
              <w:t>IV</w:t>
            </w:r>
            <w:r w:rsidRPr="009F5AE9">
              <w:rPr>
                <w:rFonts w:ascii="Times New Roman" w:eastAsia="Arial" w:hAnsi="Times New Roman" w:cs="Times New Roman"/>
                <w:sz w:val="24"/>
              </w:rPr>
              <w:br/>
            </w:r>
            <w:r w:rsidRPr="009F5AE9">
              <w:rPr>
                <w:rFonts w:ascii="Times New Roman" w:eastAsia="Arial" w:hAnsi="Times New Roman" w:cs="Times New Roman"/>
                <w:sz w:val="24"/>
              </w:rPr>
              <w:lastRenderedPageBreak/>
              <w:br/>
              <w:t>С0, С1</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3C9ED684"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lastRenderedPageBreak/>
              <w:t>IV, V</w:t>
            </w:r>
            <w:r w:rsidRPr="009F5AE9">
              <w:rPr>
                <w:rFonts w:ascii="Times New Roman" w:eastAsia="Arial" w:hAnsi="Times New Roman" w:cs="Times New Roman"/>
                <w:sz w:val="24"/>
              </w:rPr>
              <w:br/>
            </w:r>
            <w:r w:rsidRPr="009F5AE9">
              <w:rPr>
                <w:rFonts w:ascii="Times New Roman" w:eastAsia="Arial" w:hAnsi="Times New Roman" w:cs="Times New Roman"/>
                <w:sz w:val="24"/>
              </w:rPr>
              <w:lastRenderedPageBreak/>
              <w:br/>
              <w:t>С2, С3</w:t>
            </w:r>
          </w:p>
        </w:tc>
      </w:tr>
      <w:tr w:rsidR="00CD1442" w:rsidRPr="009F5AE9" w14:paraId="1E9EA433" w14:textId="77777777" w:rsidTr="00CD1442">
        <w:trPr>
          <w:trHeight w:val="1"/>
        </w:trPr>
        <w:tc>
          <w:tcPr>
            <w:tcW w:w="246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51A8E28F"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lastRenderedPageBreak/>
              <w:t>Жилые и общественные</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57086F20" w14:textId="77777777" w:rsidR="00CD1442" w:rsidRPr="009F5AE9" w:rsidRDefault="00CD1442" w:rsidP="009F5AE9">
            <w:pPr>
              <w:spacing w:line="299" w:lineRule="auto"/>
              <w:rPr>
                <w:rFonts w:ascii="Times New Roman" w:eastAsia="Calibri" w:hAnsi="Times New Roman" w:cs="Times New Roman"/>
                <w:sz w:val="24"/>
              </w:rPr>
            </w:pP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799BFD08" w14:textId="77777777" w:rsidR="00CD1442" w:rsidRPr="009F5AE9" w:rsidRDefault="00CD1442" w:rsidP="009F5AE9">
            <w:pPr>
              <w:spacing w:line="299" w:lineRule="auto"/>
              <w:rPr>
                <w:rFonts w:ascii="Times New Roman" w:eastAsia="Calibri" w:hAnsi="Times New Roman" w:cs="Times New Roman"/>
                <w:sz w:val="24"/>
              </w:rPr>
            </w:pP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70471703" w14:textId="77777777" w:rsidR="00CD1442" w:rsidRPr="009F5AE9" w:rsidRDefault="00CD1442" w:rsidP="009F5AE9">
            <w:pPr>
              <w:spacing w:line="299" w:lineRule="auto"/>
              <w:rPr>
                <w:rFonts w:ascii="Times New Roman" w:eastAsia="Calibri" w:hAnsi="Times New Roman" w:cs="Times New Roman"/>
                <w:sz w:val="24"/>
              </w:rPr>
            </w:pP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724AB8B6" w14:textId="77777777" w:rsidR="00CD1442" w:rsidRPr="009F5AE9" w:rsidRDefault="00CD1442" w:rsidP="009F5AE9">
            <w:pPr>
              <w:spacing w:line="299" w:lineRule="auto"/>
              <w:rPr>
                <w:rFonts w:ascii="Times New Roman" w:eastAsia="Calibri" w:hAnsi="Times New Roman" w:cs="Times New Roman"/>
                <w:sz w:val="24"/>
              </w:rPr>
            </w:pP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379D0A3D" w14:textId="77777777" w:rsidR="00CD1442" w:rsidRPr="009F5AE9" w:rsidRDefault="00CD1442" w:rsidP="009F5AE9">
            <w:pPr>
              <w:spacing w:line="299" w:lineRule="auto"/>
              <w:rPr>
                <w:rFonts w:ascii="Times New Roman" w:eastAsia="Calibri" w:hAnsi="Times New Roman" w:cs="Times New Roman"/>
                <w:sz w:val="24"/>
              </w:rPr>
            </w:pPr>
          </w:p>
        </w:tc>
      </w:tr>
      <w:tr w:rsidR="00CD1442" w:rsidRPr="009F5AE9" w14:paraId="2A078AFE" w14:textId="77777777" w:rsidTr="00CD1442">
        <w:trPr>
          <w:trHeight w:val="1"/>
        </w:trPr>
        <w:tc>
          <w:tcPr>
            <w:tcW w:w="246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470DEA6E"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I, II, III</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7BE756BF"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С0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74F7E6F4"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6</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65640B5C"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8</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4A14B7D7"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8</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17DD90C5"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10</w:t>
            </w:r>
          </w:p>
        </w:tc>
      </w:tr>
      <w:tr w:rsidR="00CD1442" w:rsidRPr="009F5AE9" w14:paraId="0E9137AE" w14:textId="77777777" w:rsidTr="00CD1442">
        <w:trPr>
          <w:trHeight w:val="1"/>
        </w:trPr>
        <w:tc>
          <w:tcPr>
            <w:tcW w:w="246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7E6BF94D"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II, III</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0F4806AC"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С1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5934A629"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53D75D24"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10</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081D1DA6"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10</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60072E89"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12</w:t>
            </w:r>
          </w:p>
        </w:tc>
      </w:tr>
      <w:tr w:rsidR="00CD1442" w:rsidRPr="009F5AE9" w14:paraId="244283DD" w14:textId="77777777" w:rsidTr="00CD1442">
        <w:trPr>
          <w:trHeight w:val="1"/>
        </w:trPr>
        <w:tc>
          <w:tcPr>
            <w:tcW w:w="246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7411D5FD"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IV</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6B4B4B8F"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С0, С1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429EA882"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8</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5BB34AEE"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10</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084E8626"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10</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477D12AE"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12</w:t>
            </w:r>
          </w:p>
        </w:tc>
      </w:tr>
      <w:tr w:rsidR="00CD1442" w:rsidRPr="009F5AE9" w14:paraId="15197653" w14:textId="77777777" w:rsidTr="00CD1442">
        <w:trPr>
          <w:trHeight w:val="1"/>
        </w:trPr>
        <w:tc>
          <w:tcPr>
            <w:tcW w:w="246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26C98948"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IV, V</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1CA45A63"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С2, С3</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682C4986"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060D976A"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12</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5276690A"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12</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23A892EE"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15</w:t>
            </w:r>
          </w:p>
        </w:tc>
      </w:tr>
      <w:tr w:rsidR="00CD1442" w:rsidRPr="009F5AE9" w14:paraId="0E20EAC3" w14:textId="77777777" w:rsidTr="00CD1442">
        <w:trPr>
          <w:trHeight w:val="1"/>
        </w:trPr>
        <w:tc>
          <w:tcPr>
            <w:tcW w:w="246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0CDD1B08"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Производственные и складские</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1962C352" w14:textId="77777777" w:rsidR="00CD1442" w:rsidRPr="009F5AE9" w:rsidRDefault="00CD1442" w:rsidP="009F5AE9">
            <w:pPr>
              <w:spacing w:line="299" w:lineRule="auto"/>
              <w:rPr>
                <w:rFonts w:ascii="Times New Roman" w:eastAsia="Calibri" w:hAnsi="Times New Roman" w:cs="Times New Roman"/>
                <w:sz w:val="24"/>
              </w:rPr>
            </w:pP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7CEBEA37" w14:textId="77777777" w:rsidR="00CD1442" w:rsidRPr="009F5AE9" w:rsidRDefault="00CD1442" w:rsidP="009F5AE9">
            <w:pPr>
              <w:spacing w:line="299" w:lineRule="auto"/>
              <w:rPr>
                <w:rFonts w:ascii="Times New Roman" w:eastAsia="Calibri" w:hAnsi="Times New Roman" w:cs="Times New Roman"/>
                <w:sz w:val="24"/>
              </w:rPr>
            </w:pP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0185407D" w14:textId="77777777" w:rsidR="00CD1442" w:rsidRPr="009F5AE9" w:rsidRDefault="00CD1442" w:rsidP="009F5AE9">
            <w:pPr>
              <w:spacing w:line="299" w:lineRule="auto"/>
              <w:rPr>
                <w:rFonts w:ascii="Times New Roman" w:eastAsia="Calibri" w:hAnsi="Times New Roman" w:cs="Times New Roman"/>
                <w:sz w:val="24"/>
              </w:rPr>
            </w:pP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70079C4D" w14:textId="77777777" w:rsidR="00CD1442" w:rsidRPr="009F5AE9" w:rsidRDefault="00CD1442" w:rsidP="009F5AE9">
            <w:pPr>
              <w:spacing w:line="299" w:lineRule="auto"/>
              <w:rPr>
                <w:rFonts w:ascii="Times New Roman" w:eastAsia="Calibri" w:hAnsi="Times New Roman" w:cs="Times New Roman"/>
                <w:sz w:val="24"/>
              </w:rPr>
            </w:pP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6F042C35" w14:textId="77777777" w:rsidR="00CD1442" w:rsidRPr="009F5AE9" w:rsidRDefault="00CD1442" w:rsidP="009F5AE9">
            <w:pPr>
              <w:spacing w:line="299" w:lineRule="auto"/>
              <w:rPr>
                <w:rFonts w:ascii="Times New Roman" w:eastAsia="Calibri" w:hAnsi="Times New Roman" w:cs="Times New Roman"/>
                <w:sz w:val="24"/>
              </w:rPr>
            </w:pPr>
          </w:p>
        </w:tc>
      </w:tr>
      <w:tr w:rsidR="00CD1442" w:rsidRPr="009F5AE9" w14:paraId="1202FE24" w14:textId="77777777" w:rsidTr="00CD1442">
        <w:trPr>
          <w:trHeight w:val="1"/>
        </w:trPr>
        <w:tc>
          <w:tcPr>
            <w:tcW w:w="246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1FDAF7E9"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I, II, III</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2E655A8C"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С0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014F697B"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10</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5E8E4522"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12</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12FF2510"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12</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613D917B"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12</w:t>
            </w:r>
          </w:p>
        </w:tc>
      </w:tr>
      <w:tr w:rsidR="00CD1442" w:rsidRPr="009F5AE9" w14:paraId="150CA1A9" w14:textId="77777777" w:rsidTr="00CD1442">
        <w:trPr>
          <w:trHeight w:val="1"/>
        </w:trPr>
        <w:tc>
          <w:tcPr>
            <w:tcW w:w="246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17DC787B"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II, III</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0006D284"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С1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20C6BE8A"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12</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03886A89"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12</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236BC5F0"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12</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78955C8E"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12</w:t>
            </w:r>
          </w:p>
        </w:tc>
      </w:tr>
      <w:tr w:rsidR="00CD1442" w:rsidRPr="009F5AE9" w14:paraId="44BC6B9C" w14:textId="77777777" w:rsidTr="00CD1442">
        <w:trPr>
          <w:trHeight w:val="1"/>
        </w:trPr>
        <w:tc>
          <w:tcPr>
            <w:tcW w:w="246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20A27D6E"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IV</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14B29ECF"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С0, С1</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2383275E"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12</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798A1584"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12</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41685706"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12</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5ADF5493"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15</w:t>
            </w:r>
          </w:p>
        </w:tc>
      </w:tr>
      <w:tr w:rsidR="00CD1442" w:rsidRPr="009F5AE9" w14:paraId="19D7081C" w14:textId="77777777" w:rsidTr="00CD1442">
        <w:trPr>
          <w:trHeight w:val="1"/>
        </w:trPr>
        <w:tc>
          <w:tcPr>
            <w:tcW w:w="246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0B792235"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IV, V</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4121F943"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С2, С3</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4F64470C"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15</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55066AAE"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15</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72376E73"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15</w:t>
            </w:r>
          </w:p>
        </w:tc>
        <w:tc>
          <w:tcPr>
            <w:tcW w:w="1164"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5395186E" w14:textId="77777777" w:rsidR="00CD1442" w:rsidRPr="009F5AE9" w:rsidRDefault="00CD1442" w:rsidP="009F5AE9">
            <w:pPr>
              <w:spacing w:line="299" w:lineRule="auto"/>
              <w:jc w:val="center"/>
              <w:rPr>
                <w:rFonts w:ascii="Times New Roman" w:hAnsi="Times New Roman" w:cs="Times New Roman"/>
                <w:sz w:val="24"/>
              </w:rPr>
            </w:pPr>
            <w:r w:rsidRPr="009F5AE9">
              <w:rPr>
                <w:rFonts w:ascii="Times New Roman" w:eastAsia="Arial" w:hAnsi="Times New Roman" w:cs="Times New Roman"/>
                <w:sz w:val="24"/>
              </w:rPr>
              <w:t>18</w:t>
            </w:r>
          </w:p>
        </w:tc>
      </w:tr>
    </w:tbl>
    <w:p w14:paraId="695ECCF9" w14:textId="77777777" w:rsidR="005D27F4" w:rsidRDefault="005D27F4" w:rsidP="009F5AE9">
      <w:pPr>
        <w:tabs>
          <w:tab w:val="left" w:pos="538"/>
        </w:tabs>
        <w:ind w:firstLine="539"/>
        <w:jc w:val="both"/>
        <w:rPr>
          <w:rFonts w:ascii="Times New Roman" w:eastAsia="Arial" w:hAnsi="Times New Roman" w:cs="Times New Roman"/>
          <w:sz w:val="24"/>
          <w:shd w:val="clear" w:color="auto" w:fill="FFFFFF"/>
        </w:rPr>
      </w:pPr>
    </w:p>
    <w:p w14:paraId="74EA4C23" w14:textId="77777777" w:rsidR="00CD1442" w:rsidRPr="009F5AE9" w:rsidRDefault="00CD1442" w:rsidP="009F5AE9">
      <w:pPr>
        <w:tabs>
          <w:tab w:val="left" w:pos="538"/>
        </w:tabs>
        <w:ind w:firstLine="539"/>
        <w:jc w:val="both"/>
        <w:rPr>
          <w:rFonts w:ascii="Times New Roman" w:eastAsia="Arial" w:hAnsi="Times New Roman" w:cs="Times New Roman"/>
          <w:spacing w:val="-3"/>
          <w:sz w:val="24"/>
          <w:shd w:val="clear" w:color="auto" w:fill="FFFFFF"/>
        </w:rPr>
      </w:pPr>
      <w:r w:rsidRPr="009F5AE9">
        <w:rPr>
          <w:rFonts w:ascii="Times New Roman" w:eastAsia="Arial" w:hAnsi="Times New Roman" w:cs="Times New Roman"/>
          <w:sz w:val="24"/>
          <w:shd w:val="clear" w:color="auto" w:fill="FFFFFF"/>
        </w:rPr>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4.13130.2013Системы противопожарной защиты.</w:t>
      </w:r>
    </w:p>
    <w:p w14:paraId="5B77D931" w14:textId="77777777" w:rsidR="00CD1442" w:rsidRPr="009F5AE9" w:rsidRDefault="00CD1442" w:rsidP="00BA5339">
      <w:pPr>
        <w:tabs>
          <w:tab w:val="left" w:pos="538"/>
        </w:tabs>
        <w:ind w:firstLine="539"/>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Противопожарные расстояния между зданиями, сооружениями определяются как расстояния между наружными стенами или другими конструкциями зданий и сооружений. При наличии выступающих более чем на 1 м конструкций зданий и сооружений, выполненных из горючих материалов, следует принимать расстояния между этими конструкциями.</w:t>
      </w:r>
    </w:p>
    <w:p w14:paraId="1FD41E05" w14:textId="77777777" w:rsidR="00CD1442" w:rsidRPr="009F5AE9" w:rsidRDefault="00CD1442" w:rsidP="00BA5339">
      <w:pPr>
        <w:tabs>
          <w:tab w:val="left" w:pos="538"/>
        </w:tabs>
        <w:ind w:firstLine="539"/>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Противопожарные расстояния между стенами зданий, сооружений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w:t>
      </w:r>
    </w:p>
    <w:p w14:paraId="27906AE7" w14:textId="77777777" w:rsidR="00CD1442" w:rsidRPr="009F5AE9" w:rsidRDefault="00CD1442" w:rsidP="00BA5339">
      <w:pPr>
        <w:tabs>
          <w:tab w:val="left" w:pos="538"/>
        </w:tabs>
        <w:ind w:firstLine="539"/>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14:paraId="6A61E586" w14:textId="77777777" w:rsidR="00CD1442" w:rsidRPr="009F5AE9" w:rsidRDefault="00CD1442" w:rsidP="00BA5339">
      <w:pPr>
        <w:tabs>
          <w:tab w:val="left" w:pos="538"/>
        </w:tabs>
        <w:ind w:firstLine="539"/>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w:t>
      </w:r>
    </w:p>
    <w:p w14:paraId="48AF3C11" w14:textId="77777777" w:rsidR="00CD1442" w:rsidRPr="009F5AE9" w:rsidRDefault="00CD1442" w:rsidP="00BA5339">
      <w:pPr>
        <w:tabs>
          <w:tab w:val="left" w:pos="538"/>
        </w:tabs>
        <w:ind w:firstLine="539"/>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05A031B8" w14:textId="77777777" w:rsidR="00CD1442" w:rsidRPr="009F5AE9" w:rsidRDefault="00CD1442" w:rsidP="00BA5339">
      <w:pPr>
        <w:tabs>
          <w:tab w:val="left" w:pos="538"/>
        </w:tabs>
        <w:ind w:firstLine="539"/>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 Противопожарные расстояния между общественными зданиями и сооружениями не нормируются (при условии обеспечения требуемых проездов и подъездов для пожарной техники) при суммарной площади в пределах периметра застройки, не превышающей допустимую площадь этажа в пределах пожарного отсека, принимаемую по СП 2.13130 для здания или сооружения с минимальными значениями допустимой площади, и худшими показателями степени огнестойкости и класса конструктивной пожарной опасности</w:t>
      </w:r>
    </w:p>
    <w:p w14:paraId="6DA015A4" w14:textId="77777777" w:rsidR="00CD1442" w:rsidRPr="009F5AE9" w:rsidRDefault="00CD1442" w:rsidP="009F5AE9">
      <w:pPr>
        <w:tabs>
          <w:tab w:val="left" w:pos="538"/>
        </w:tabs>
        <w:ind w:firstLine="539"/>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 xml:space="preserve">Требования настоящего пункта не распространяются на объекты классов </w:t>
      </w:r>
      <w:r w:rsidRPr="009F5AE9">
        <w:rPr>
          <w:rFonts w:ascii="Times New Roman" w:eastAsia="Arial" w:hAnsi="Times New Roman" w:cs="Times New Roman"/>
          <w:sz w:val="24"/>
          <w:shd w:val="clear" w:color="auto" w:fill="FFFFFF"/>
        </w:rPr>
        <w:lastRenderedPageBreak/>
        <w:t>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14:paraId="316B1E74" w14:textId="77777777" w:rsidR="00CD1442" w:rsidRPr="009F5AE9" w:rsidRDefault="00CD1442" w:rsidP="00BA5339">
      <w:pPr>
        <w:tabs>
          <w:tab w:val="left" w:pos="538"/>
        </w:tabs>
        <w:ind w:firstLine="539"/>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учётом требований подраздела 5.3 СП 4.13130.2013Системы противопожарной защиты.</w:t>
      </w:r>
    </w:p>
    <w:p w14:paraId="757C14F0" w14:textId="77777777" w:rsidR="00CD1442" w:rsidRPr="009F5AE9" w:rsidRDefault="00CD1442" w:rsidP="009F5AE9">
      <w:pPr>
        <w:tabs>
          <w:tab w:val="left" w:pos="538"/>
        </w:tabs>
        <w:ind w:firstLine="539"/>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14:paraId="343C425C" w14:textId="77777777" w:rsidR="00CD1442" w:rsidRPr="009F5AE9" w:rsidRDefault="00CD1442" w:rsidP="009F5AE9">
      <w:pPr>
        <w:tabs>
          <w:tab w:val="left" w:pos="538"/>
        </w:tabs>
        <w:ind w:firstLine="539"/>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p>
    <w:p w14:paraId="06CA90FA" w14:textId="77777777" w:rsidR="00CD1442" w:rsidRPr="009F5AE9" w:rsidRDefault="00CD1442" w:rsidP="009F5AE9">
      <w:pPr>
        <w:tabs>
          <w:tab w:val="left" w:pos="538"/>
        </w:tabs>
        <w:ind w:firstLine="539"/>
        <w:jc w:val="both"/>
        <w:rPr>
          <w:rFonts w:ascii="Times New Roman" w:eastAsia="Arial" w:hAnsi="Times New Roman" w:cs="Times New Roman"/>
          <w:sz w:val="24"/>
          <w:shd w:val="clear" w:color="auto" w:fill="FFFFFF"/>
        </w:rPr>
      </w:pPr>
      <w:r w:rsidRPr="009F5AE9">
        <w:rPr>
          <w:rFonts w:ascii="Times New Roman" w:eastAsia="Arial" w:hAnsi="Times New Roman" w:cs="Times New Roman"/>
          <w:sz w:val="24"/>
          <w:shd w:val="clear" w:color="auto" w:fill="FFFFFF"/>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w:t>
      </w:r>
      <w:r w:rsidRPr="009F5AE9">
        <w:rPr>
          <w:rFonts w:ascii="Times New Roman" w:hAnsi="Times New Roman" w:cs="Times New Roman"/>
          <w:sz w:val="24"/>
        </w:rPr>
        <w:object w:dxaOrig="158" w:dyaOrig="331" w14:anchorId="2A302057">
          <v:rect id="rectole0000000000" o:spid="_x0000_i1025" style="width:8.2pt;height:16.4pt" o:ole="" o:preferrelative="t" stroked="f">
            <v:imagedata r:id="rId66" o:title=""/>
          </v:rect>
          <o:OLEObject Type="Embed" ProgID="StaticMetafile" ShapeID="rectole0000000000" DrawAspect="Content" ObjectID="_1681628888" r:id="rId67"/>
        </w:object>
      </w:r>
      <w:r w:rsidRPr="009F5AE9">
        <w:rPr>
          <w:rFonts w:ascii="Times New Roman" w:eastAsia="Arial" w:hAnsi="Times New Roman" w:cs="Times New Roman"/>
          <w:sz w:val="24"/>
          <w:shd w:val="clear" w:color="auto" w:fill="FFFFFF"/>
        </w:rPr>
        <w:t>. Расстояния между группами сблокированных хозяйственных построек следует принимать по таблице 1.</w:t>
      </w:r>
    </w:p>
    <w:p w14:paraId="24287A39" w14:textId="77777777" w:rsidR="00DB735A" w:rsidRPr="005D27F4" w:rsidRDefault="00CD1442" w:rsidP="005D27F4">
      <w:pPr>
        <w:tabs>
          <w:tab w:val="left" w:pos="538"/>
        </w:tabs>
        <w:ind w:firstLine="539"/>
        <w:jc w:val="both"/>
        <w:rPr>
          <w:rFonts w:ascii="Times New Roman" w:eastAsia="Arial" w:hAnsi="Times New Roman" w:cs="Times New Roman"/>
          <w:sz w:val="24"/>
          <w:shd w:val="clear" w:color="auto" w:fill="FFFFFF"/>
        </w:rPr>
      </w:pPr>
      <w:r w:rsidRPr="00DB735A">
        <w:rPr>
          <w:rFonts w:ascii="Times New Roman" w:eastAsia="Arial" w:hAnsi="Times New Roman" w:cs="Times New Roman"/>
          <w:sz w:val="24"/>
          <w:shd w:val="clear" w:color="auto" w:fill="FFFFFF"/>
        </w:rPr>
        <w:t xml:space="preserve"> Противопожарные расстояния от границ застройки городских поселений до лесных насаждений в лесничествах (лесопарках) должны быть не менее 50 м, а от границ застройки городских 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14:paraId="3FE5A769" w14:textId="77777777" w:rsidR="00DB735A" w:rsidRDefault="00DB735A" w:rsidP="009F5AE9">
      <w:pPr>
        <w:keepNext/>
        <w:rPr>
          <w:rFonts w:ascii="Times New Roman" w:eastAsia="Arial" w:hAnsi="Times New Roman" w:cs="Times New Roman"/>
          <w:b/>
          <w:sz w:val="24"/>
        </w:rPr>
      </w:pPr>
    </w:p>
    <w:p w14:paraId="685444A7" w14:textId="77777777" w:rsidR="00DB735A" w:rsidRDefault="00DB735A" w:rsidP="009F5AE9">
      <w:pPr>
        <w:keepNext/>
        <w:rPr>
          <w:rFonts w:ascii="Times New Roman" w:eastAsia="Arial" w:hAnsi="Times New Roman" w:cs="Times New Roman"/>
          <w:b/>
          <w:sz w:val="24"/>
        </w:rPr>
      </w:pPr>
    </w:p>
    <w:p w14:paraId="03DAAEE3" w14:textId="77777777" w:rsidR="00CD1442" w:rsidRPr="009F5AE9" w:rsidRDefault="00CD1442" w:rsidP="009F5AE9">
      <w:pPr>
        <w:keepNext/>
        <w:rPr>
          <w:rFonts w:ascii="Times New Roman" w:eastAsia="Arial" w:hAnsi="Times New Roman" w:cs="Times New Roman"/>
          <w:b/>
          <w:sz w:val="24"/>
        </w:rPr>
      </w:pPr>
      <w:r w:rsidRPr="009F5AE9">
        <w:rPr>
          <w:rFonts w:ascii="Times New Roman" w:eastAsia="Arial" w:hAnsi="Times New Roman" w:cs="Times New Roman"/>
          <w:b/>
          <w:sz w:val="24"/>
        </w:rPr>
        <w:t>Приложение Б. Размеры зон с особыми условиями использования территорий</w:t>
      </w:r>
    </w:p>
    <w:p w14:paraId="7773E35F" w14:textId="77777777" w:rsidR="00CD1442" w:rsidRPr="009F5AE9" w:rsidRDefault="00CD1442" w:rsidP="009F5AE9">
      <w:pPr>
        <w:rPr>
          <w:rFonts w:ascii="Times New Roman" w:eastAsia="Arial" w:hAnsi="Times New Roman" w:cs="Times New Roman"/>
          <w:b/>
          <w:spacing w:val="-1"/>
          <w:sz w:val="24"/>
        </w:rPr>
      </w:pPr>
      <w:r w:rsidRPr="009F5AE9">
        <w:rPr>
          <w:rFonts w:ascii="Times New Roman" w:eastAsia="Arial" w:hAnsi="Times New Roman" w:cs="Times New Roman"/>
          <w:b/>
          <w:spacing w:val="-1"/>
          <w:sz w:val="24"/>
        </w:rPr>
        <w:t xml:space="preserve">СЗЗ-1 – </w:t>
      </w:r>
      <w:r w:rsidRPr="009F5AE9">
        <w:rPr>
          <w:rFonts w:ascii="Times New Roman" w:eastAsia="Arial" w:hAnsi="Times New Roman" w:cs="Times New Roman"/>
          <w:b/>
          <w:sz w:val="24"/>
        </w:rPr>
        <w:t>Санитарно</w:t>
      </w:r>
      <w:r w:rsidRPr="009F5AE9">
        <w:rPr>
          <w:rFonts w:ascii="Times New Roman" w:eastAsia="Arial" w:hAnsi="Times New Roman" w:cs="Times New Roman"/>
          <w:b/>
          <w:spacing w:val="-1"/>
          <w:sz w:val="24"/>
        </w:rPr>
        <w:t>-защитная зона предприятий, сооружений и иных объектов</w:t>
      </w:r>
    </w:p>
    <w:p w14:paraId="33E6BA75" w14:textId="77777777" w:rsidR="00CD1442" w:rsidRPr="009F5AE9" w:rsidRDefault="00CD1442" w:rsidP="009F5AE9">
      <w:pPr>
        <w:ind w:firstLine="1134"/>
        <w:jc w:val="right"/>
        <w:rPr>
          <w:rFonts w:ascii="Times New Roman" w:eastAsia="Arial" w:hAnsi="Times New Roman" w:cs="Times New Roman"/>
          <w:sz w:val="24"/>
        </w:rPr>
      </w:pPr>
      <w:r w:rsidRPr="009F5AE9">
        <w:rPr>
          <w:rFonts w:ascii="Times New Roman" w:eastAsia="Arial" w:hAnsi="Times New Roman" w:cs="Times New Roman"/>
          <w:sz w:val="24"/>
        </w:rPr>
        <w:t>таблица 2</w:t>
      </w:r>
    </w:p>
    <w:tbl>
      <w:tblPr>
        <w:tblW w:w="0" w:type="auto"/>
        <w:tblInd w:w="98" w:type="dxa"/>
        <w:tblCellMar>
          <w:left w:w="10" w:type="dxa"/>
          <w:right w:w="10" w:type="dxa"/>
        </w:tblCellMar>
        <w:tblLook w:val="0000" w:firstRow="0" w:lastRow="0" w:firstColumn="0" w:lastColumn="0" w:noHBand="0" w:noVBand="0"/>
      </w:tblPr>
      <w:tblGrid>
        <w:gridCol w:w="830"/>
        <w:gridCol w:w="4265"/>
        <w:gridCol w:w="1537"/>
        <w:gridCol w:w="2614"/>
      </w:tblGrid>
      <w:tr w:rsidR="00CD1442" w:rsidRPr="009F5AE9" w14:paraId="2433AF84" w14:textId="77777777" w:rsidTr="00CD1442">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8BF997" w14:textId="77777777" w:rsidR="00CD1442" w:rsidRPr="009F5AE9" w:rsidRDefault="00CD1442" w:rsidP="009F5AE9">
            <w:pPr>
              <w:jc w:val="center"/>
              <w:rPr>
                <w:rFonts w:ascii="Times New Roman" w:hAnsi="Times New Roman" w:cs="Times New Roman"/>
                <w:sz w:val="24"/>
              </w:rPr>
            </w:pPr>
            <w:r w:rsidRPr="009F5AE9">
              <w:rPr>
                <w:rFonts w:ascii="Times New Roman" w:eastAsia="Segoe UI Symbol" w:hAnsi="Times New Roman" w:cs="Times New Roman"/>
                <w:sz w:val="24"/>
              </w:rPr>
              <w:t>№</w:t>
            </w:r>
            <w:r w:rsidRPr="009F5AE9">
              <w:rPr>
                <w:rFonts w:ascii="Times New Roman" w:eastAsia="Arial" w:hAnsi="Times New Roman" w:cs="Times New Roman"/>
                <w:sz w:val="24"/>
              </w:rPr>
              <w:t xml:space="preserve"> п/п</w:t>
            </w:r>
          </w:p>
        </w:tc>
        <w:tc>
          <w:tcPr>
            <w:tcW w:w="82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F2DC96"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sz w:val="24"/>
              </w:rPr>
              <w:t>Название предприятий, сооружений и иных объектов</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55250"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sz w:val="24"/>
              </w:rPr>
              <w:t>Размер СЗЗ с указанием класса санитарной классификации предприятий</w:t>
            </w:r>
          </w:p>
        </w:tc>
      </w:tr>
      <w:tr w:rsidR="00CD1442" w:rsidRPr="009F5AE9" w14:paraId="391BA951" w14:textId="77777777" w:rsidTr="00CD1442">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1165E"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b/>
                <w:sz w:val="24"/>
              </w:rPr>
              <w:t>1</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415EC"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b/>
                <w:sz w:val="24"/>
              </w:rPr>
              <w:t>2</w:t>
            </w:r>
          </w:p>
        </w:tc>
        <w:tc>
          <w:tcPr>
            <w:tcW w:w="5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9EFA6"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b/>
                <w:sz w:val="24"/>
              </w:rPr>
              <w:t>3</w:t>
            </w:r>
          </w:p>
        </w:tc>
      </w:tr>
      <w:tr w:rsidR="00CD1442" w:rsidRPr="009F5AE9" w14:paraId="02B136D1" w14:textId="77777777" w:rsidTr="00CD1442">
        <w:trPr>
          <w:trHeight w:val="1"/>
        </w:trPr>
        <w:tc>
          <w:tcPr>
            <w:tcW w:w="1235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B657C" w14:textId="77777777" w:rsidR="00CD1442" w:rsidRPr="009F5AE9" w:rsidRDefault="00CD1442" w:rsidP="009F5AE9">
            <w:pPr>
              <w:jc w:val="center"/>
              <w:rPr>
                <w:rFonts w:ascii="Times New Roman" w:hAnsi="Times New Roman" w:cs="Times New Roman"/>
                <w:sz w:val="24"/>
              </w:rPr>
            </w:pPr>
            <w:r w:rsidRPr="009F5AE9">
              <w:rPr>
                <w:rFonts w:ascii="Times New Roman" w:eastAsia="Arial" w:hAnsi="Times New Roman" w:cs="Times New Roman"/>
                <w:sz w:val="24"/>
              </w:rPr>
              <w:t>Нормативные санитарно-защитные зоны</w:t>
            </w:r>
          </w:p>
        </w:tc>
      </w:tr>
      <w:tr w:rsidR="00CD1442" w:rsidRPr="009F5AE9" w14:paraId="3FA3E36F" w14:textId="77777777" w:rsidTr="00CD1442">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90B1A3" w14:textId="77777777" w:rsidR="00CD1442" w:rsidRPr="009F5AE9" w:rsidRDefault="00CD1442" w:rsidP="00EB00F3">
            <w:pPr>
              <w:widowControl/>
              <w:numPr>
                <w:ilvl w:val="0"/>
                <w:numId w:val="69"/>
              </w:numPr>
              <w:tabs>
                <w:tab w:val="left" w:pos="585"/>
              </w:tabs>
              <w:suppressAutoHyphens w:val="0"/>
              <w:autoSpaceDE/>
              <w:jc w:val="center"/>
              <w:rPr>
                <w:rFonts w:ascii="Times New Roman" w:eastAsia="Calibri" w:hAnsi="Times New Roman" w:cs="Times New Roman"/>
                <w:sz w:val="24"/>
              </w:rPr>
            </w:pP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B9F85" w14:textId="77777777" w:rsidR="00CD1442" w:rsidRPr="009F5AE9" w:rsidRDefault="00CD1442" w:rsidP="009F5AE9">
            <w:pPr>
              <w:rPr>
                <w:rFonts w:ascii="Times New Roman" w:hAnsi="Times New Roman" w:cs="Times New Roman"/>
                <w:sz w:val="24"/>
              </w:rPr>
            </w:pPr>
            <w:r w:rsidRPr="009F5AE9">
              <w:rPr>
                <w:rFonts w:ascii="Times New Roman" w:eastAsia="Arial" w:hAnsi="Times New Roman" w:cs="Times New Roman"/>
                <w:sz w:val="24"/>
              </w:rPr>
              <w:t>Фермерское хозяйство с содержанием животных до 50 голов</w:t>
            </w:r>
          </w:p>
        </w:tc>
        <w:tc>
          <w:tcPr>
            <w:tcW w:w="5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2391FA" w14:textId="77777777" w:rsidR="00CD1442" w:rsidRPr="009F5AE9" w:rsidRDefault="00CD1442" w:rsidP="009F5AE9">
            <w:pPr>
              <w:ind w:firstLine="178"/>
              <w:jc w:val="center"/>
              <w:rPr>
                <w:rFonts w:ascii="Times New Roman" w:hAnsi="Times New Roman" w:cs="Times New Roman"/>
                <w:sz w:val="24"/>
              </w:rPr>
            </w:pPr>
            <w:r w:rsidRPr="009F5AE9">
              <w:rPr>
                <w:rFonts w:ascii="Times New Roman" w:eastAsia="Arial" w:hAnsi="Times New Roman" w:cs="Times New Roman"/>
                <w:sz w:val="24"/>
              </w:rPr>
              <w:t>50 м, 5 класс</w:t>
            </w:r>
          </w:p>
        </w:tc>
      </w:tr>
      <w:tr w:rsidR="00CD1442" w:rsidRPr="009F5AE9" w14:paraId="61FEF185" w14:textId="77777777" w:rsidTr="00CD1442">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8FB55" w14:textId="77777777" w:rsidR="00CD1442" w:rsidRPr="009F5AE9" w:rsidRDefault="00CD1442" w:rsidP="00EB00F3">
            <w:pPr>
              <w:widowControl/>
              <w:numPr>
                <w:ilvl w:val="0"/>
                <w:numId w:val="69"/>
              </w:numPr>
              <w:tabs>
                <w:tab w:val="left" w:pos="585"/>
              </w:tabs>
              <w:suppressAutoHyphens w:val="0"/>
              <w:autoSpaceDE/>
              <w:jc w:val="center"/>
              <w:rPr>
                <w:rFonts w:ascii="Times New Roman" w:eastAsia="Calibri" w:hAnsi="Times New Roman" w:cs="Times New Roman"/>
                <w:sz w:val="24"/>
              </w:rPr>
            </w:pP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EB5D6" w14:textId="77777777" w:rsidR="00CD1442" w:rsidRPr="009F5AE9" w:rsidRDefault="00CD1442" w:rsidP="009F5AE9">
            <w:pPr>
              <w:rPr>
                <w:rFonts w:ascii="Times New Roman" w:hAnsi="Times New Roman" w:cs="Times New Roman"/>
                <w:sz w:val="24"/>
              </w:rPr>
            </w:pPr>
            <w:r w:rsidRPr="009F5AE9">
              <w:rPr>
                <w:rFonts w:ascii="Times New Roman" w:eastAsia="Arial" w:hAnsi="Times New Roman" w:cs="Times New Roman"/>
                <w:sz w:val="24"/>
              </w:rPr>
              <w:t>Фермерское хозяйство с содержанием животных до 100 голов</w:t>
            </w:r>
          </w:p>
        </w:tc>
        <w:tc>
          <w:tcPr>
            <w:tcW w:w="5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8290EF" w14:textId="77777777" w:rsidR="00CD1442" w:rsidRPr="009F5AE9" w:rsidRDefault="00CD1442" w:rsidP="009F5AE9">
            <w:pPr>
              <w:ind w:firstLine="178"/>
              <w:jc w:val="center"/>
              <w:rPr>
                <w:rFonts w:ascii="Times New Roman" w:hAnsi="Times New Roman" w:cs="Times New Roman"/>
                <w:sz w:val="24"/>
              </w:rPr>
            </w:pPr>
            <w:r w:rsidRPr="009F5AE9">
              <w:rPr>
                <w:rFonts w:ascii="Times New Roman" w:eastAsia="Arial" w:hAnsi="Times New Roman" w:cs="Times New Roman"/>
                <w:sz w:val="24"/>
              </w:rPr>
              <w:t>100 м, 4 класс</w:t>
            </w:r>
          </w:p>
        </w:tc>
      </w:tr>
      <w:tr w:rsidR="00CD1442" w:rsidRPr="009F5AE9" w14:paraId="29F2B679" w14:textId="77777777" w:rsidTr="00CD1442">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46D36" w14:textId="77777777" w:rsidR="00CD1442" w:rsidRPr="009F5AE9" w:rsidRDefault="00CD1442" w:rsidP="00EB00F3">
            <w:pPr>
              <w:widowControl/>
              <w:numPr>
                <w:ilvl w:val="0"/>
                <w:numId w:val="69"/>
              </w:numPr>
              <w:tabs>
                <w:tab w:val="left" w:pos="585"/>
              </w:tabs>
              <w:suppressAutoHyphens w:val="0"/>
              <w:autoSpaceDE/>
              <w:jc w:val="center"/>
              <w:rPr>
                <w:rFonts w:ascii="Times New Roman" w:eastAsia="Calibri" w:hAnsi="Times New Roman" w:cs="Times New Roman"/>
                <w:sz w:val="24"/>
              </w:rPr>
            </w:pP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E67B0" w14:textId="77777777" w:rsidR="00CD1442" w:rsidRPr="009F5AE9" w:rsidRDefault="00CD1442" w:rsidP="009F5AE9">
            <w:pPr>
              <w:rPr>
                <w:rFonts w:ascii="Times New Roman" w:hAnsi="Times New Roman" w:cs="Times New Roman"/>
                <w:sz w:val="24"/>
              </w:rPr>
            </w:pPr>
            <w:r w:rsidRPr="009F5AE9">
              <w:rPr>
                <w:rFonts w:ascii="Times New Roman" w:eastAsia="Arial" w:hAnsi="Times New Roman" w:cs="Times New Roman"/>
                <w:sz w:val="24"/>
              </w:rPr>
              <w:t>Производства лесопильные</w:t>
            </w:r>
          </w:p>
        </w:tc>
        <w:tc>
          <w:tcPr>
            <w:tcW w:w="5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BCB82E" w14:textId="77777777" w:rsidR="00CD1442" w:rsidRPr="009F5AE9" w:rsidRDefault="00CD1442" w:rsidP="009F5AE9">
            <w:pPr>
              <w:ind w:firstLine="178"/>
              <w:jc w:val="center"/>
              <w:rPr>
                <w:rFonts w:ascii="Times New Roman" w:hAnsi="Times New Roman" w:cs="Times New Roman"/>
                <w:sz w:val="24"/>
              </w:rPr>
            </w:pPr>
            <w:r w:rsidRPr="009F5AE9">
              <w:rPr>
                <w:rFonts w:ascii="Times New Roman" w:eastAsia="Arial" w:hAnsi="Times New Roman" w:cs="Times New Roman"/>
                <w:sz w:val="24"/>
              </w:rPr>
              <w:t>100 м, 4 класс</w:t>
            </w:r>
          </w:p>
        </w:tc>
      </w:tr>
      <w:tr w:rsidR="00CD1442" w:rsidRPr="009F5AE9" w14:paraId="5506A648" w14:textId="77777777" w:rsidTr="00CD1442">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EF9E0" w14:textId="77777777" w:rsidR="00CD1442" w:rsidRPr="009F5AE9" w:rsidRDefault="00CD1442" w:rsidP="00EB00F3">
            <w:pPr>
              <w:widowControl/>
              <w:numPr>
                <w:ilvl w:val="0"/>
                <w:numId w:val="69"/>
              </w:numPr>
              <w:tabs>
                <w:tab w:val="left" w:pos="585"/>
              </w:tabs>
              <w:suppressAutoHyphens w:val="0"/>
              <w:autoSpaceDE/>
              <w:jc w:val="center"/>
              <w:rPr>
                <w:rFonts w:ascii="Times New Roman" w:eastAsia="Calibri" w:hAnsi="Times New Roman" w:cs="Times New Roman"/>
                <w:sz w:val="24"/>
              </w:rPr>
            </w:pP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4EFDF" w14:textId="77777777" w:rsidR="00CD1442" w:rsidRPr="009F5AE9" w:rsidRDefault="00CD1442" w:rsidP="009F5AE9">
            <w:pPr>
              <w:rPr>
                <w:rFonts w:ascii="Times New Roman" w:hAnsi="Times New Roman" w:cs="Times New Roman"/>
                <w:sz w:val="24"/>
              </w:rPr>
            </w:pPr>
            <w:r w:rsidRPr="009F5AE9">
              <w:rPr>
                <w:rFonts w:ascii="Times New Roman" w:eastAsia="Arial" w:hAnsi="Times New Roman" w:cs="Times New Roman"/>
                <w:sz w:val="24"/>
              </w:rPr>
              <w:t>Предприятие по переработке и хранению овощей</w:t>
            </w:r>
          </w:p>
        </w:tc>
        <w:tc>
          <w:tcPr>
            <w:tcW w:w="5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03349F" w14:textId="77777777" w:rsidR="00CD1442" w:rsidRPr="009F5AE9" w:rsidRDefault="00CD1442" w:rsidP="009F5AE9">
            <w:pPr>
              <w:ind w:firstLine="178"/>
              <w:jc w:val="center"/>
              <w:rPr>
                <w:rFonts w:ascii="Times New Roman" w:hAnsi="Times New Roman" w:cs="Times New Roman"/>
                <w:sz w:val="24"/>
              </w:rPr>
            </w:pPr>
            <w:r w:rsidRPr="009F5AE9">
              <w:rPr>
                <w:rFonts w:ascii="Times New Roman" w:eastAsia="Arial" w:hAnsi="Times New Roman" w:cs="Times New Roman"/>
                <w:sz w:val="24"/>
              </w:rPr>
              <w:t>50 м, 5 класс</w:t>
            </w:r>
          </w:p>
        </w:tc>
      </w:tr>
      <w:tr w:rsidR="00CD1442" w:rsidRPr="009F5AE9" w14:paraId="44F13536" w14:textId="77777777" w:rsidTr="00CD1442">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5EEEC" w14:textId="77777777" w:rsidR="00CD1442" w:rsidRPr="009F5AE9" w:rsidRDefault="00CD1442" w:rsidP="00EB00F3">
            <w:pPr>
              <w:widowControl/>
              <w:numPr>
                <w:ilvl w:val="0"/>
                <w:numId w:val="69"/>
              </w:numPr>
              <w:tabs>
                <w:tab w:val="left" w:pos="585"/>
              </w:tabs>
              <w:suppressAutoHyphens w:val="0"/>
              <w:autoSpaceDE/>
              <w:jc w:val="center"/>
              <w:rPr>
                <w:rFonts w:ascii="Times New Roman" w:eastAsia="Calibri" w:hAnsi="Times New Roman" w:cs="Times New Roman"/>
                <w:sz w:val="24"/>
              </w:rPr>
            </w:pP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BBA9C" w14:textId="77777777" w:rsidR="00CD1442" w:rsidRPr="009F5AE9" w:rsidRDefault="00CD1442" w:rsidP="009F5AE9">
            <w:pPr>
              <w:rPr>
                <w:rFonts w:ascii="Times New Roman" w:hAnsi="Times New Roman" w:cs="Times New Roman"/>
                <w:sz w:val="24"/>
              </w:rPr>
            </w:pPr>
            <w:r w:rsidRPr="009F5AE9">
              <w:rPr>
                <w:rFonts w:ascii="Times New Roman" w:eastAsia="Arial" w:hAnsi="Times New Roman" w:cs="Times New Roman"/>
                <w:sz w:val="24"/>
              </w:rPr>
              <w:t xml:space="preserve">Цеха малой мощности по переработке мяса до 5 тонн в сутки без копчения; молока – до 10 т/сутки, производство хлеба и хлебобулочных изделий – до </w:t>
            </w:r>
            <w:r w:rsidRPr="009F5AE9">
              <w:rPr>
                <w:rFonts w:ascii="Times New Roman" w:eastAsia="Arial" w:hAnsi="Times New Roman" w:cs="Times New Roman"/>
                <w:sz w:val="24"/>
              </w:rPr>
              <w:lastRenderedPageBreak/>
              <w:t>2,5 т/сутки</w:t>
            </w:r>
          </w:p>
        </w:tc>
        <w:tc>
          <w:tcPr>
            <w:tcW w:w="5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42DBA5" w14:textId="77777777" w:rsidR="00CD1442" w:rsidRPr="009F5AE9" w:rsidRDefault="00CD1442" w:rsidP="009F5AE9">
            <w:pPr>
              <w:ind w:firstLine="178"/>
              <w:jc w:val="center"/>
              <w:rPr>
                <w:rFonts w:ascii="Times New Roman" w:hAnsi="Times New Roman" w:cs="Times New Roman"/>
                <w:sz w:val="24"/>
              </w:rPr>
            </w:pPr>
            <w:r w:rsidRPr="009F5AE9">
              <w:rPr>
                <w:rFonts w:ascii="Times New Roman" w:eastAsia="Arial" w:hAnsi="Times New Roman" w:cs="Times New Roman"/>
                <w:sz w:val="24"/>
              </w:rPr>
              <w:lastRenderedPageBreak/>
              <w:t>50 м, 5 класс</w:t>
            </w:r>
          </w:p>
        </w:tc>
      </w:tr>
      <w:tr w:rsidR="00CD1442" w:rsidRPr="009F5AE9" w14:paraId="49C2009F" w14:textId="77777777" w:rsidTr="00CD1442">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34483" w14:textId="77777777" w:rsidR="00CD1442" w:rsidRPr="009F5AE9" w:rsidRDefault="00CD1442" w:rsidP="00EB00F3">
            <w:pPr>
              <w:widowControl/>
              <w:numPr>
                <w:ilvl w:val="0"/>
                <w:numId w:val="69"/>
              </w:numPr>
              <w:tabs>
                <w:tab w:val="left" w:pos="585"/>
              </w:tabs>
              <w:suppressAutoHyphens w:val="0"/>
              <w:autoSpaceDE/>
              <w:jc w:val="center"/>
              <w:rPr>
                <w:rFonts w:ascii="Times New Roman" w:eastAsia="Calibri" w:hAnsi="Times New Roman" w:cs="Times New Roman"/>
                <w:sz w:val="24"/>
              </w:rPr>
            </w:pP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84502" w14:textId="77777777" w:rsidR="00CD1442" w:rsidRPr="009F5AE9" w:rsidRDefault="00CD1442" w:rsidP="009F5AE9">
            <w:pPr>
              <w:rPr>
                <w:rFonts w:ascii="Times New Roman" w:hAnsi="Times New Roman" w:cs="Times New Roman"/>
                <w:sz w:val="24"/>
              </w:rPr>
            </w:pPr>
            <w:r w:rsidRPr="009F5AE9">
              <w:rPr>
                <w:rFonts w:ascii="Times New Roman" w:eastAsia="Arial" w:hAnsi="Times New Roman" w:cs="Times New Roman"/>
                <w:sz w:val="24"/>
              </w:rPr>
              <w:t>Объекты коммунального назначения</w:t>
            </w:r>
          </w:p>
        </w:tc>
        <w:tc>
          <w:tcPr>
            <w:tcW w:w="5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3C3B76" w14:textId="77777777" w:rsidR="00CD1442" w:rsidRPr="009F5AE9" w:rsidRDefault="00CD1442" w:rsidP="009F5AE9">
            <w:pPr>
              <w:ind w:firstLine="178"/>
              <w:jc w:val="center"/>
              <w:rPr>
                <w:rFonts w:ascii="Times New Roman" w:hAnsi="Times New Roman" w:cs="Times New Roman"/>
                <w:sz w:val="24"/>
              </w:rPr>
            </w:pPr>
            <w:r w:rsidRPr="009F5AE9">
              <w:rPr>
                <w:rFonts w:ascii="Times New Roman" w:eastAsia="Arial" w:hAnsi="Times New Roman" w:cs="Times New Roman"/>
                <w:sz w:val="24"/>
              </w:rPr>
              <w:t>50 м, 5 класс</w:t>
            </w:r>
          </w:p>
        </w:tc>
      </w:tr>
      <w:tr w:rsidR="00CD1442" w:rsidRPr="009F5AE9" w14:paraId="403D7961" w14:textId="77777777" w:rsidTr="00CD1442">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EBD0A" w14:textId="77777777" w:rsidR="00CD1442" w:rsidRPr="009F5AE9" w:rsidRDefault="00CD1442" w:rsidP="00EB00F3">
            <w:pPr>
              <w:widowControl/>
              <w:numPr>
                <w:ilvl w:val="0"/>
                <w:numId w:val="69"/>
              </w:numPr>
              <w:tabs>
                <w:tab w:val="left" w:pos="585"/>
              </w:tabs>
              <w:suppressAutoHyphens w:val="0"/>
              <w:autoSpaceDE/>
              <w:jc w:val="center"/>
              <w:rPr>
                <w:rFonts w:ascii="Times New Roman" w:eastAsia="Calibri" w:hAnsi="Times New Roman" w:cs="Times New Roman"/>
                <w:sz w:val="24"/>
              </w:rPr>
            </w:pP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6E3FB" w14:textId="77777777" w:rsidR="00CD1442" w:rsidRPr="009F5AE9" w:rsidRDefault="00CD1442" w:rsidP="009F5AE9">
            <w:pPr>
              <w:rPr>
                <w:rFonts w:ascii="Times New Roman" w:hAnsi="Times New Roman" w:cs="Times New Roman"/>
                <w:sz w:val="24"/>
              </w:rPr>
            </w:pPr>
            <w:r w:rsidRPr="009F5AE9">
              <w:rPr>
                <w:rFonts w:ascii="Times New Roman" w:eastAsia="Arial" w:hAnsi="Times New Roman" w:cs="Times New Roman"/>
                <w:sz w:val="24"/>
              </w:rPr>
              <w:t>Тепличное хозяйство</w:t>
            </w:r>
          </w:p>
        </w:tc>
        <w:tc>
          <w:tcPr>
            <w:tcW w:w="5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24C243" w14:textId="77777777" w:rsidR="00CD1442" w:rsidRPr="009F5AE9" w:rsidRDefault="00CD1442" w:rsidP="009F5AE9">
            <w:pPr>
              <w:ind w:firstLine="178"/>
              <w:jc w:val="center"/>
              <w:rPr>
                <w:rFonts w:ascii="Times New Roman" w:hAnsi="Times New Roman" w:cs="Times New Roman"/>
                <w:sz w:val="24"/>
              </w:rPr>
            </w:pPr>
            <w:r w:rsidRPr="009F5AE9">
              <w:rPr>
                <w:rFonts w:ascii="Times New Roman" w:eastAsia="Arial" w:hAnsi="Times New Roman" w:cs="Times New Roman"/>
                <w:sz w:val="24"/>
              </w:rPr>
              <w:t>50 м, 5 класс</w:t>
            </w:r>
          </w:p>
        </w:tc>
      </w:tr>
      <w:tr w:rsidR="00CD1442" w:rsidRPr="009F5AE9" w14:paraId="5CBCB79A" w14:textId="77777777" w:rsidTr="00CD1442">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64D97" w14:textId="77777777" w:rsidR="00CD1442" w:rsidRPr="009F5AE9" w:rsidRDefault="00CD1442" w:rsidP="00EB00F3">
            <w:pPr>
              <w:widowControl/>
              <w:numPr>
                <w:ilvl w:val="0"/>
                <w:numId w:val="69"/>
              </w:numPr>
              <w:tabs>
                <w:tab w:val="left" w:pos="585"/>
              </w:tabs>
              <w:suppressAutoHyphens w:val="0"/>
              <w:autoSpaceDE/>
              <w:jc w:val="center"/>
              <w:rPr>
                <w:rFonts w:ascii="Times New Roman" w:eastAsia="Calibri" w:hAnsi="Times New Roman" w:cs="Times New Roman"/>
                <w:sz w:val="24"/>
              </w:rPr>
            </w:pP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B5B0C" w14:textId="77777777" w:rsidR="00CD1442" w:rsidRPr="009F5AE9" w:rsidRDefault="00CD1442" w:rsidP="009F5AE9">
            <w:pPr>
              <w:rPr>
                <w:rFonts w:ascii="Times New Roman" w:hAnsi="Times New Roman" w:cs="Times New Roman"/>
                <w:sz w:val="24"/>
              </w:rPr>
            </w:pPr>
            <w:r w:rsidRPr="009F5AE9">
              <w:rPr>
                <w:rFonts w:ascii="Times New Roman" w:eastAsia="Arial" w:hAnsi="Times New Roman" w:cs="Times New Roman"/>
                <w:sz w:val="24"/>
              </w:rPr>
              <w:t>Котельные, ТЭЦ</w:t>
            </w:r>
          </w:p>
        </w:tc>
        <w:tc>
          <w:tcPr>
            <w:tcW w:w="5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A08FE2" w14:textId="77777777" w:rsidR="00CD1442" w:rsidRPr="009F5AE9" w:rsidRDefault="00CD1442" w:rsidP="009F5AE9">
            <w:pPr>
              <w:ind w:firstLine="178"/>
              <w:jc w:val="center"/>
              <w:rPr>
                <w:rFonts w:ascii="Times New Roman" w:hAnsi="Times New Roman" w:cs="Times New Roman"/>
                <w:sz w:val="24"/>
              </w:rPr>
            </w:pPr>
            <w:r w:rsidRPr="009F5AE9">
              <w:rPr>
                <w:rFonts w:ascii="Times New Roman" w:eastAsia="Arial" w:hAnsi="Times New Roman" w:cs="Times New Roman"/>
                <w:sz w:val="24"/>
              </w:rPr>
              <w:t>300 м, 3 класс - (по расчету*)</w:t>
            </w:r>
          </w:p>
        </w:tc>
      </w:tr>
      <w:tr w:rsidR="00CD1442" w:rsidRPr="009F5AE9" w14:paraId="0DF101E4" w14:textId="77777777" w:rsidTr="00CD1442">
        <w:trPr>
          <w:trHeight w:val="1"/>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C7B5E" w14:textId="77777777" w:rsidR="00CD1442" w:rsidRPr="009F5AE9" w:rsidRDefault="00CD1442" w:rsidP="00EB00F3">
            <w:pPr>
              <w:widowControl/>
              <w:numPr>
                <w:ilvl w:val="0"/>
                <w:numId w:val="69"/>
              </w:numPr>
              <w:tabs>
                <w:tab w:val="left" w:pos="585"/>
              </w:tabs>
              <w:suppressAutoHyphens w:val="0"/>
              <w:autoSpaceDE/>
              <w:jc w:val="center"/>
              <w:rPr>
                <w:rFonts w:ascii="Times New Roman" w:eastAsia="Calibri" w:hAnsi="Times New Roman" w:cs="Times New Roman"/>
                <w:sz w:val="24"/>
              </w:rPr>
            </w:pP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989E" w14:textId="77777777" w:rsidR="00CD1442" w:rsidRPr="009F5AE9" w:rsidRDefault="00CD1442" w:rsidP="009F5AE9">
            <w:pPr>
              <w:rPr>
                <w:rFonts w:ascii="Times New Roman" w:hAnsi="Times New Roman" w:cs="Times New Roman"/>
                <w:sz w:val="24"/>
              </w:rPr>
            </w:pPr>
            <w:r w:rsidRPr="009F5AE9">
              <w:rPr>
                <w:rFonts w:ascii="Times New Roman" w:eastAsia="Arial" w:hAnsi="Times New Roman" w:cs="Times New Roman"/>
                <w:sz w:val="24"/>
              </w:rPr>
              <w:t xml:space="preserve">Сельские кладбища </w:t>
            </w:r>
          </w:p>
        </w:tc>
        <w:tc>
          <w:tcPr>
            <w:tcW w:w="5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6CCC93" w14:textId="77777777" w:rsidR="00CD1442" w:rsidRPr="009F5AE9" w:rsidRDefault="00CD1442" w:rsidP="009F5AE9">
            <w:pPr>
              <w:ind w:firstLine="178"/>
              <w:jc w:val="center"/>
              <w:rPr>
                <w:rFonts w:ascii="Times New Roman" w:hAnsi="Times New Roman" w:cs="Times New Roman"/>
                <w:sz w:val="24"/>
              </w:rPr>
            </w:pPr>
            <w:r w:rsidRPr="009F5AE9">
              <w:rPr>
                <w:rFonts w:ascii="Times New Roman" w:eastAsia="Arial" w:hAnsi="Times New Roman" w:cs="Times New Roman"/>
                <w:sz w:val="24"/>
              </w:rPr>
              <w:t>50 м, 5 класс</w:t>
            </w:r>
          </w:p>
        </w:tc>
      </w:tr>
      <w:tr w:rsidR="00CD1442" w:rsidRPr="009F5AE9" w14:paraId="29AE0911" w14:textId="77777777" w:rsidTr="00CD1442">
        <w:trPr>
          <w:trHeight w:val="68"/>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23D2D" w14:textId="77777777" w:rsidR="00CD1442" w:rsidRPr="009F5AE9" w:rsidRDefault="00CD1442" w:rsidP="00EB00F3">
            <w:pPr>
              <w:widowControl/>
              <w:numPr>
                <w:ilvl w:val="0"/>
                <w:numId w:val="69"/>
              </w:numPr>
              <w:tabs>
                <w:tab w:val="left" w:pos="585"/>
              </w:tabs>
              <w:suppressAutoHyphens w:val="0"/>
              <w:autoSpaceDE/>
              <w:jc w:val="center"/>
              <w:rPr>
                <w:rFonts w:ascii="Times New Roman" w:eastAsia="Calibri" w:hAnsi="Times New Roman" w:cs="Times New Roman"/>
                <w:sz w:val="24"/>
              </w:rPr>
            </w:pP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1CDC7" w14:textId="77777777" w:rsidR="00CD1442" w:rsidRPr="009F5AE9" w:rsidRDefault="00CD1442" w:rsidP="009F5AE9">
            <w:pPr>
              <w:rPr>
                <w:rFonts w:ascii="Times New Roman" w:hAnsi="Times New Roman" w:cs="Times New Roman"/>
                <w:sz w:val="24"/>
              </w:rPr>
            </w:pPr>
            <w:r w:rsidRPr="009F5AE9">
              <w:rPr>
                <w:rFonts w:ascii="Times New Roman" w:eastAsia="Arial" w:hAnsi="Times New Roman" w:cs="Times New Roman"/>
                <w:sz w:val="24"/>
              </w:rPr>
              <w:t>АЗС</w:t>
            </w:r>
          </w:p>
        </w:tc>
        <w:tc>
          <w:tcPr>
            <w:tcW w:w="5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500A75" w14:textId="77777777" w:rsidR="00CD1442" w:rsidRPr="009F5AE9" w:rsidRDefault="00CD1442" w:rsidP="009F5AE9">
            <w:pPr>
              <w:ind w:firstLine="178"/>
              <w:jc w:val="center"/>
              <w:rPr>
                <w:rFonts w:ascii="Times New Roman" w:hAnsi="Times New Roman" w:cs="Times New Roman"/>
                <w:sz w:val="24"/>
              </w:rPr>
            </w:pPr>
            <w:r w:rsidRPr="009F5AE9">
              <w:rPr>
                <w:rFonts w:ascii="Times New Roman" w:eastAsia="Arial" w:hAnsi="Times New Roman" w:cs="Times New Roman"/>
                <w:sz w:val="24"/>
              </w:rPr>
              <w:t>100 м, 4 класс</w:t>
            </w:r>
          </w:p>
        </w:tc>
      </w:tr>
      <w:tr w:rsidR="00CD1442" w:rsidRPr="009F5AE9" w14:paraId="43BA42CA" w14:textId="77777777" w:rsidTr="00CD1442">
        <w:trPr>
          <w:trHeight w:val="68"/>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E8D7F" w14:textId="77777777" w:rsidR="00CD1442" w:rsidRPr="009F5AE9" w:rsidRDefault="00CD1442" w:rsidP="00EB00F3">
            <w:pPr>
              <w:widowControl/>
              <w:numPr>
                <w:ilvl w:val="0"/>
                <w:numId w:val="69"/>
              </w:numPr>
              <w:tabs>
                <w:tab w:val="left" w:pos="585"/>
              </w:tabs>
              <w:suppressAutoHyphens w:val="0"/>
              <w:autoSpaceDE/>
              <w:jc w:val="center"/>
              <w:rPr>
                <w:rFonts w:ascii="Times New Roman" w:eastAsia="Calibri" w:hAnsi="Times New Roman" w:cs="Times New Roman"/>
                <w:sz w:val="24"/>
              </w:rPr>
            </w:pP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6FD15" w14:textId="77777777" w:rsidR="00CD1442" w:rsidRPr="009F5AE9" w:rsidRDefault="00CD1442" w:rsidP="009F5AE9">
            <w:pPr>
              <w:rPr>
                <w:rFonts w:ascii="Times New Roman" w:hAnsi="Times New Roman" w:cs="Times New Roman"/>
                <w:sz w:val="24"/>
              </w:rPr>
            </w:pPr>
            <w:r w:rsidRPr="009F5AE9">
              <w:rPr>
                <w:rFonts w:ascii="Times New Roman" w:eastAsia="Arial" w:hAnsi="Times New Roman" w:cs="Times New Roman"/>
                <w:sz w:val="24"/>
              </w:rPr>
              <w:t>Полигон ТБО</w:t>
            </w:r>
          </w:p>
        </w:tc>
        <w:tc>
          <w:tcPr>
            <w:tcW w:w="5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47CE18" w14:textId="77777777" w:rsidR="00CD1442" w:rsidRPr="009F5AE9" w:rsidRDefault="00CD1442" w:rsidP="009F5AE9">
            <w:pPr>
              <w:ind w:firstLine="178"/>
              <w:jc w:val="center"/>
              <w:rPr>
                <w:rFonts w:ascii="Times New Roman" w:hAnsi="Times New Roman" w:cs="Times New Roman"/>
                <w:sz w:val="24"/>
              </w:rPr>
            </w:pPr>
            <w:r w:rsidRPr="009F5AE9">
              <w:rPr>
                <w:rFonts w:ascii="Times New Roman" w:eastAsia="Arial" w:hAnsi="Times New Roman" w:cs="Times New Roman"/>
                <w:sz w:val="24"/>
              </w:rPr>
              <w:t>500 м, 2 класс</w:t>
            </w:r>
          </w:p>
        </w:tc>
      </w:tr>
      <w:tr w:rsidR="00CD1442" w:rsidRPr="009F5AE9" w14:paraId="219A4D09" w14:textId="77777777" w:rsidTr="00CD1442">
        <w:trPr>
          <w:trHeight w:val="68"/>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11194" w14:textId="77777777" w:rsidR="00CD1442" w:rsidRPr="005D27F4" w:rsidRDefault="00CD1442" w:rsidP="00EB00F3">
            <w:pPr>
              <w:pStyle w:val="a7"/>
              <w:numPr>
                <w:ilvl w:val="0"/>
                <w:numId w:val="69"/>
              </w:numPr>
              <w:rPr>
                <w:rFonts w:ascii="Times New Roman" w:eastAsia="Calibri" w:hAnsi="Times New Roman" w:cs="Times New Roman"/>
                <w:sz w:val="24"/>
              </w:rPr>
            </w:pP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C3E92" w14:textId="77777777" w:rsidR="00CD1442" w:rsidRPr="00136CA6" w:rsidRDefault="00B716A1" w:rsidP="009F5AE9">
            <w:pPr>
              <w:rPr>
                <w:rFonts w:ascii="Times New Roman" w:eastAsia="Calibri" w:hAnsi="Times New Roman" w:cs="Times New Roman"/>
                <w:sz w:val="24"/>
              </w:rPr>
            </w:pPr>
            <w:r w:rsidRPr="00136CA6">
              <w:rPr>
                <w:rFonts w:ascii="Times New Roman" w:eastAsia="Calibri" w:hAnsi="Times New Roman" w:cs="Times New Roman"/>
                <w:sz w:val="24"/>
              </w:rPr>
              <w:t>Птицефабрика</w:t>
            </w:r>
            <w:r w:rsidRPr="00136CA6">
              <w:rPr>
                <w:rFonts w:ascii="Times New Roman" w:eastAsia="Calibri" w:hAnsi="Times New Roman" w:cs="Times New Roman"/>
                <w:sz w:val="24"/>
                <w:lang w:eastAsia="en-US" w:bidi="ar-SA"/>
              </w:rPr>
              <w:t xml:space="preserve"> с содержанием </w:t>
            </w:r>
            <w:r w:rsidR="005F63F0" w:rsidRPr="00136CA6">
              <w:rPr>
                <w:rFonts w:ascii="Times New Roman" w:eastAsia="Calibri" w:hAnsi="Times New Roman" w:cs="Times New Roman"/>
                <w:sz w:val="24"/>
                <w:lang w:eastAsia="en-US" w:bidi="ar-SA"/>
              </w:rPr>
              <w:t>до</w:t>
            </w:r>
            <w:r w:rsidRPr="00136CA6">
              <w:rPr>
                <w:rFonts w:ascii="Times New Roman" w:eastAsia="Calibri" w:hAnsi="Times New Roman" w:cs="Times New Roman"/>
                <w:sz w:val="24"/>
                <w:lang w:eastAsia="en-US" w:bidi="ar-SA"/>
              </w:rPr>
              <w:t xml:space="preserve"> 400 тыс. кур-несушек и более 3 млн. бройлеров в год</w:t>
            </w:r>
          </w:p>
        </w:tc>
        <w:tc>
          <w:tcPr>
            <w:tcW w:w="5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693EC8" w14:textId="77777777" w:rsidR="00CD1442" w:rsidRPr="00136CA6" w:rsidRDefault="005F63F0" w:rsidP="009F5AE9">
            <w:pPr>
              <w:ind w:firstLine="178"/>
              <w:jc w:val="center"/>
              <w:rPr>
                <w:rFonts w:ascii="Times New Roman" w:eastAsia="Calibri" w:hAnsi="Times New Roman" w:cs="Times New Roman"/>
                <w:sz w:val="24"/>
              </w:rPr>
            </w:pPr>
            <w:r w:rsidRPr="00136CA6">
              <w:rPr>
                <w:rFonts w:ascii="Times New Roman" w:eastAsia="Calibri" w:hAnsi="Times New Roman" w:cs="Times New Roman"/>
                <w:sz w:val="24"/>
              </w:rPr>
              <w:t>5</w:t>
            </w:r>
            <w:r w:rsidR="00B716A1" w:rsidRPr="00136CA6">
              <w:rPr>
                <w:rFonts w:ascii="Times New Roman" w:eastAsia="Calibri" w:hAnsi="Times New Roman" w:cs="Times New Roman"/>
                <w:sz w:val="24"/>
              </w:rPr>
              <w:t xml:space="preserve">00м, </w:t>
            </w:r>
            <w:r w:rsidRPr="00136CA6">
              <w:rPr>
                <w:rFonts w:ascii="Times New Roman" w:eastAsia="Calibri" w:hAnsi="Times New Roman" w:cs="Times New Roman"/>
                <w:sz w:val="24"/>
              </w:rPr>
              <w:t>2</w:t>
            </w:r>
            <w:r w:rsidR="00B716A1" w:rsidRPr="00136CA6">
              <w:rPr>
                <w:rFonts w:ascii="Times New Roman" w:eastAsia="Calibri" w:hAnsi="Times New Roman" w:cs="Times New Roman"/>
                <w:sz w:val="24"/>
              </w:rPr>
              <w:t xml:space="preserve"> класс</w:t>
            </w:r>
          </w:p>
        </w:tc>
      </w:tr>
    </w:tbl>
    <w:p w14:paraId="378A0599" w14:textId="77777777" w:rsidR="00CD1442" w:rsidRPr="009F5AE9" w:rsidRDefault="00CD1442" w:rsidP="009F5AE9">
      <w:pPr>
        <w:ind w:left="41" w:right="41" w:firstLine="720"/>
        <w:jc w:val="both"/>
        <w:rPr>
          <w:rFonts w:ascii="Times New Roman" w:eastAsia="Arial" w:hAnsi="Times New Roman" w:cs="Times New Roman"/>
          <w:sz w:val="24"/>
        </w:rPr>
      </w:pPr>
      <w:r w:rsidRPr="009F5AE9">
        <w:rPr>
          <w:rFonts w:ascii="Times New Roman" w:eastAsia="Arial" w:hAnsi="Times New Roman" w:cs="Times New Roman"/>
          <w:sz w:val="24"/>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14:paraId="45058251" w14:textId="77777777" w:rsidR="00CD1442" w:rsidRDefault="00CD1442" w:rsidP="009F5AE9">
      <w:pPr>
        <w:ind w:left="40" w:right="40" w:firstLine="720"/>
        <w:jc w:val="both"/>
        <w:rPr>
          <w:rFonts w:ascii="Times New Roman" w:eastAsia="Arial" w:hAnsi="Times New Roman" w:cs="Times New Roman"/>
          <w:sz w:val="24"/>
        </w:rPr>
      </w:pPr>
      <w:r w:rsidRPr="009F5AE9">
        <w:rPr>
          <w:rFonts w:ascii="Times New Roman" w:eastAsia="Arial" w:hAnsi="Times New Roman" w:cs="Times New Roman"/>
          <w:sz w:val="24"/>
        </w:rPr>
        <w:t>Использование территории СЗЗ возможно лишь с учетом ограничений, устанавливаемых действующим законодательством.</w:t>
      </w:r>
    </w:p>
    <w:p w14:paraId="7F653F0E" w14:textId="77777777" w:rsidR="005D27F4" w:rsidRPr="009F5AE9" w:rsidRDefault="005D27F4" w:rsidP="009F5AE9">
      <w:pPr>
        <w:ind w:left="40" w:right="40" w:firstLine="720"/>
        <w:jc w:val="both"/>
        <w:rPr>
          <w:rFonts w:ascii="Times New Roman" w:eastAsia="Arial" w:hAnsi="Times New Roman" w:cs="Times New Roman"/>
          <w:sz w:val="24"/>
        </w:rPr>
      </w:pPr>
    </w:p>
    <w:p w14:paraId="6A30EFEC" w14:textId="77777777" w:rsidR="00CD1442" w:rsidRPr="009F5AE9" w:rsidRDefault="00CD1442" w:rsidP="009F5AE9">
      <w:pPr>
        <w:keepNext/>
        <w:rPr>
          <w:rFonts w:ascii="Times New Roman" w:eastAsia="Arial" w:hAnsi="Times New Roman" w:cs="Times New Roman"/>
          <w:b/>
          <w:sz w:val="24"/>
        </w:rPr>
      </w:pPr>
      <w:r w:rsidRPr="009F5AE9">
        <w:rPr>
          <w:rFonts w:ascii="Times New Roman" w:eastAsia="Arial" w:hAnsi="Times New Roman" w:cs="Times New Roman"/>
          <w:b/>
          <w:sz w:val="24"/>
        </w:rPr>
        <w:t>Приложение В.  Порядок регулирования застройки по условиям охраны объектов культурного наследия</w:t>
      </w:r>
    </w:p>
    <w:p w14:paraId="72712A0A" w14:textId="77777777" w:rsidR="00CD1442" w:rsidRPr="009F5AE9" w:rsidRDefault="00CD1442" w:rsidP="009F5AE9">
      <w:pPr>
        <w:ind w:firstLine="708"/>
        <w:jc w:val="both"/>
        <w:rPr>
          <w:rFonts w:ascii="Times New Roman" w:eastAsia="Arial" w:hAnsi="Times New Roman" w:cs="Times New Roman"/>
          <w:sz w:val="24"/>
        </w:rPr>
      </w:pPr>
      <w:r w:rsidRPr="009F5AE9">
        <w:rPr>
          <w:rFonts w:ascii="Times New Roman" w:eastAsia="Arial" w:hAnsi="Times New Roman" w:cs="Times New Roman"/>
          <w:sz w:val="24"/>
        </w:rPr>
        <w:t xml:space="preserve">1. Земельные участки в границах территорий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w:t>
      </w:r>
      <w:r w:rsidRPr="009F5AE9">
        <w:rPr>
          <w:rFonts w:ascii="Times New Roman" w:eastAsia="Segoe UI Symbol" w:hAnsi="Times New Roman" w:cs="Times New Roman"/>
          <w:sz w:val="24"/>
        </w:rPr>
        <w:t>№</w:t>
      </w:r>
      <w:r w:rsidRPr="009F5AE9">
        <w:rPr>
          <w:rFonts w:ascii="Times New Roman" w:eastAsia="Arial" w:hAnsi="Times New Roman" w:cs="Times New Roman"/>
          <w:sz w:val="24"/>
        </w:rPr>
        <w:t>73-Ф3 «Об объектах культурного наследия (памятниках истории и культуры) народов Российской Федерации».</w:t>
      </w:r>
    </w:p>
    <w:p w14:paraId="7A66C4C1" w14:textId="77777777" w:rsidR="00CD1442" w:rsidRPr="009F5AE9" w:rsidRDefault="00CD1442" w:rsidP="009F5AE9">
      <w:pPr>
        <w:ind w:firstLine="708"/>
        <w:jc w:val="both"/>
        <w:rPr>
          <w:rFonts w:ascii="Times New Roman" w:eastAsia="Calibri" w:hAnsi="Times New Roman" w:cs="Times New Roman"/>
          <w:sz w:val="24"/>
        </w:rPr>
      </w:pPr>
      <w:r w:rsidRPr="009F5AE9">
        <w:rPr>
          <w:rFonts w:ascii="Times New Roman" w:eastAsia="Cambria Math" w:hAnsi="Times New Roman" w:cs="Times New Roman"/>
          <w:sz w:val="24"/>
        </w:rPr>
        <w:t xml:space="preserve">2.  </w:t>
      </w:r>
      <w:r w:rsidRPr="009F5AE9">
        <w:rPr>
          <w:rFonts w:ascii="Times New Roman" w:eastAsia="Arial" w:hAnsi="Times New Roman" w:cs="Times New Roman"/>
          <w:sz w:val="24"/>
        </w:rPr>
        <w:t>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органом исполнительной власти Республики Коми, уполномоченным в области охраны объектов культурного наследия..</w:t>
      </w:r>
    </w:p>
    <w:p w14:paraId="53971B85" w14:textId="77777777" w:rsidR="00CD1442" w:rsidRPr="00BD4D1C" w:rsidRDefault="00CD1442" w:rsidP="009F5AE9">
      <w:pPr>
        <w:widowControl/>
        <w:tabs>
          <w:tab w:val="left" w:pos="1545"/>
        </w:tabs>
        <w:autoSpaceDE/>
        <w:snapToGrid w:val="0"/>
        <w:jc w:val="center"/>
        <w:rPr>
          <w:rFonts w:ascii="Times New Roman" w:eastAsia="Times New Roman" w:hAnsi="Times New Roman" w:cs="Times New Roman"/>
          <w:strike/>
          <w:sz w:val="24"/>
          <w:highlight w:val="yellow"/>
          <w:lang w:eastAsia="ar-SA" w:bidi="ar-SA"/>
        </w:rPr>
      </w:pPr>
    </w:p>
    <w:bookmarkEnd w:id="34"/>
    <w:p w14:paraId="67079D73" w14:textId="77777777" w:rsidR="00C01257" w:rsidRPr="00BD4D1C" w:rsidRDefault="00C01257" w:rsidP="00C01257">
      <w:pPr>
        <w:widowControl/>
        <w:autoSpaceDE/>
        <w:spacing w:before="120" w:line="276" w:lineRule="auto"/>
        <w:ind w:right="57" w:firstLine="851"/>
        <w:jc w:val="both"/>
        <w:rPr>
          <w:rFonts w:ascii="Times New Roman" w:eastAsia="Times New Roman" w:hAnsi="Times New Roman" w:cs="Times New Roman"/>
          <w:strike/>
          <w:kern w:val="1"/>
          <w:sz w:val="24"/>
          <w:highlight w:val="yellow"/>
          <w:lang w:eastAsia="ar-SA" w:bidi="ar-SA"/>
        </w:rPr>
      </w:pPr>
    </w:p>
    <w:sectPr w:rsidR="00C01257" w:rsidRPr="00BD4D1C" w:rsidSect="00B3647F">
      <w:footerReference w:type="default" r:id="rId6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E797" w14:textId="77777777" w:rsidR="00AE3902" w:rsidRDefault="00AE3902" w:rsidP="00203CC1">
      <w:r>
        <w:separator/>
      </w:r>
    </w:p>
  </w:endnote>
  <w:endnote w:type="continuationSeparator" w:id="0">
    <w:p w14:paraId="789A1167" w14:textId="77777777" w:rsidR="00AE3902" w:rsidRDefault="00AE3902" w:rsidP="0020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ont290">
    <w:altName w:val="Yu Gothic"/>
    <w:charset w:val="80"/>
    <w:family w:val="auto"/>
    <w:pitch w:val="default"/>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
    <w:altName w:val="Yu Gothic"/>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2719"/>
      <w:docPartObj>
        <w:docPartGallery w:val="Page Numbers (Bottom of Page)"/>
        <w:docPartUnique/>
      </w:docPartObj>
    </w:sdtPr>
    <w:sdtEndPr/>
    <w:sdtContent>
      <w:p w14:paraId="0B20C6F7" w14:textId="77777777" w:rsidR="00FC7CA8" w:rsidRDefault="00FC7CA8">
        <w:pPr>
          <w:pStyle w:val="a5"/>
          <w:jc w:val="right"/>
        </w:pPr>
        <w:r>
          <w:fldChar w:fldCharType="begin"/>
        </w:r>
        <w:r>
          <w:instrText xml:space="preserve"> PAGE   \* MERGEFORMAT </w:instrText>
        </w:r>
        <w:r>
          <w:fldChar w:fldCharType="separate"/>
        </w:r>
        <w:r>
          <w:rPr>
            <w:noProof/>
          </w:rPr>
          <w:t>27</w:t>
        </w:r>
        <w:r>
          <w:rPr>
            <w:noProof/>
          </w:rPr>
          <w:fldChar w:fldCharType="end"/>
        </w:r>
      </w:p>
    </w:sdtContent>
  </w:sdt>
  <w:p w14:paraId="037DAA4E" w14:textId="77777777" w:rsidR="00FC7CA8" w:rsidRDefault="00FC7C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F8B9" w14:textId="77777777" w:rsidR="00AE3902" w:rsidRDefault="00AE3902" w:rsidP="00203CC1">
      <w:r>
        <w:separator/>
      </w:r>
    </w:p>
  </w:footnote>
  <w:footnote w:type="continuationSeparator" w:id="0">
    <w:p w14:paraId="7836EFD6" w14:textId="77777777" w:rsidR="00AE3902" w:rsidRDefault="00AE3902" w:rsidP="00203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6"/>
        </w:tabs>
        <w:ind w:left="-76" w:firstLine="0"/>
      </w:pPr>
    </w:lvl>
    <w:lvl w:ilvl="1">
      <w:start w:val="1"/>
      <w:numFmt w:val="none"/>
      <w:pStyle w:val="2"/>
      <w:suff w:val="nothing"/>
      <w:lvlText w:val=""/>
      <w:lvlJc w:val="left"/>
      <w:pPr>
        <w:tabs>
          <w:tab w:val="num" w:pos="-76"/>
        </w:tabs>
        <w:ind w:left="-76" w:firstLine="0"/>
      </w:pPr>
    </w:lvl>
    <w:lvl w:ilvl="2">
      <w:start w:val="1"/>
      <w:numFmt w:val="none"/>
      <w:pStyle w:val="3"/>
      <w:suff w:val="nothing"/>
      <w:lvlText w:val=""/>
      <w:lvlJc w:val="left"/>
      <w:pPr>
        <w:tabs>
          <w:tab w:val="num" w:pos="-76"/>
        </w:tabs>
        <w:ind w:left="-76" w:firstLine="0"/>
      </w:pPr>
    </w:lvl>
    <w:lvl w:ilvl="3">
      <w:start w:val="1"/>
      <w:numFmt w:val="none"/>
      <w:suff w:val="nothing"/>
      <w:lvlText w:val=""/>
      <w:lvlJc w:val="left"/>
      <w:pPr>
        <w:tabs>
          <w:tab w:val="num" w:pos="-76"/>
        </w:tabs>
        <w:ind w:left="-76" w:firstLine="0"/>
      </w:pPr>
    </w:lvl>
    <w:lvl w:ilvl="4">
      <w:start w:val="1"/>
      <w:numFmt w:val="none"/>
      <w:suff w:val="nothing"/>
      <w:lvlText w:val=""/>
      <w:lvlJc w:val="left"/>
      <w:pPr>
        <w:tabs>
          <w:tab w:val="num" w:pos="-76"/>
        </w:tabs>
        <w:ind w:left="-76" w:firstLine="0"/>
      </w:pPr>
    </w:lvl>
    <w:lvl w:ilvl="5">
      <w:start w:val="1"/>
      <w:numFmt w:val="none"/>
      <w:suff w:val="nothing"/>
      <w:lvlText w:val=""/>
      <w:lvlJc w:val="left"/>
      <w:pPr>
        <w:tabs>
          <w:tab w:val="num" w:pos="-76"/>
        </w:tabs>
        <w:ind w:left="-76" w:firstLine="0"/>
      </w:pPr>
    </w:lvl>
    <w:lvl w:ilvl="6">
      <w:start w:val="1"/>
      <w:numFmt w:val="none"/>
      <w:suff w:val="nothing"/>
      <w:lvlText w:val=""/>
      <w:lvlJc w:val="left"/>
      <w:pPr>
        <w:tabs>
          <w:tab w:val="num" w:pos="-76"/>
        </w:tabs>
        <w:ind w:left="-76" w:firstLine="0"/>
      </w:pPr>
    </w:lvl>
    <w:lvl w:ilvl="7">
      <w:start w:val="1"/>
      <w:numFmt w:val="none"/>
      <w:suff w:val="nothing"/>
      <w:lvlText w:val=""/>
      <w:lvlJc w:val="left"/>
      <w:pPr>
        <w:tabs>
          <w:tab w:val="num" w:pos="-76"/>
        </w:tabs>
        <w:ind w:left="-76" w:firstLine="0"/>
      </w:pPr>
    </w:lvl>
    <w:lvl w:ilvl="8">
      <w:start w:val="1"/>
      <w:numFmt w:val="none"/>
      <w:suff w:val="nothing"/>
      <w:lvlText w:val=""/>
      <w:lvlJc w:val="left"/>
      <w:pPr>
        <w:tabs>
          <w:tab w:val="num" w:pos="-76"/>
        </w:tabs>
        <w:ind w:left="-76"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sz w:val="28"/>
        <w:szCs w:val="28"/>
      </w:rPr>
    </w:lvl>
  </w:abstractNum>
  <w:abstractNum w:abstractNumId="2" w15:restartNumberingAfterBreak="0">
    <w:nsid w:val="00000003"/>
    <w:multiLevelType w:val="multilevel"/>
    <w:tmpl w:val="00000003"/>
    <w:name w:val="WW8Num5"/>
    <w:lvl w:ilvl="0">
      <w:start w:val="1"/>
      <w:numFmt w:val="decimal"/>
      <w:lvlText w:val="%1."/>
      <w:lvlJc w:val="left"/>
      <w:pPr>
        <w:tabs>
          <w:tab w:val="num" w:pos="1211"/>
        </w:tabs>
        <w:ind w:left="1211" w:hanging="360"/>
      </w:pPr>
    </w:lvl>
    <w:lvl w:ilvl="1">
      <w:start w:val="1"/>
      <w:numFmt w:val="bullet"/>
      <w:lvlText w:val="−"/>
      <w:lvlJc w:val="left"/>
      <w:pPr>
        <w:tabs>
          <w:tab w:val="num" w:pos="1440"/>
        </w:tabs>
        <w:ind w:left="1440" w:hanging="360"/>
      </w:pPr>
      <w:rPr>
        <w:rFonts w:ascii="Courier New" w:hAnsi="Courier New"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8"/>
        <w:szCs w:val="28"/>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6"/>
    <w:multiLevelType w:val="singleLevel"/>
    <w:tmpl w:val="00000006"/>
    <w:name w:val="WW8Num8"/>
    <w:lvl w:ilvl="0">
      <w:start w:val="1"/>
      <w:numFmt w:val="decimal"/>
      <w:lvlText w:val="%1."/>
      <w:lvlJc w:val="left"/>
      <w:pPr>
        <w:tabs>
          <w:tab w:val="num" w:pos="720"/>
        </w:tabs>
        <w:ind w:left="720" w:hanging="360"/>
      </w:pPr>
    </w:lvl>
  </w:abstractNum>
  <w:abstractNum w:abstractNumId="4" w15:restartNumberingAfterBreak="0">
    <w:nsid w:val="00000008"/>
    <w:multiLevelType w:val="singleLevel"/>
    <w:tmpl w:val="00000008"/>
    <w:name w:val="WW8Num10"/>
    <w:lvl w:ilvl="0">
      <w:start w:val="1"/>
      <w:numFmt w:val="decimal"/>
      <w:lvlText w:val="%1."/>
      <w:lvlJc w:val="left"/>
      <w:pPr>
        <w:tabs>
          <w:tab w:val="num" w:pos="1080"/>
        </w:tabs>
        <w:ind w:left="1080" w:hanging="360"/>
      </w:pPr>
      <w:rPr>
        <w:b w:val="0"/>
      </w:rPr>
    </w:lvl>
  </w:abstractNum>
  <w:abstractNum w:abstractNumId="5" w15:restartNumberingAfterBreak="0">
    <w:nsid w:val="00000009"/>
    <w:multiLevelType w:val="singleLevel"/>
    <w:tmpl w:val="00000009"/>
    <w:name w:val="WW8Num11"/>
    <w:lvl w:ilvl="0">
      <w:start w:val="1"/>
      <w:numFmt w:val="decimal"/>
      <w:lvlText w:val="%1."/>
      <w:lvlJc w:val="left"/>
      <w:pPr>
        <w:tabs>
          <w:tab w:val="num" w:pos="1211"/>
        </w:tabs>
        <w:ind w:left="1211" w:hanging="360"/>
      </w:pPr>
      <w:rPr>
        <w:b w:val="0"/>
        <w:sz w:val="28"/>
        <w:szCs w:val="28"/>
      </w:rPr>
    </w:lvl>
  </w:abstractNum>
  <w:abstractNum w:abstractNumId="6" w15:restartNumberingAfterBreak="0">
    <w:nsid w:val="0000000A"/>
    <w:multiLevelType w:val="multilevel"/>
    <w:tmpl w:val="83C6AE20"/>
    <w:name w:val="WW8Num12"/>
    <w:lvl w:ilvl="0">
      <w:start w:val="1"/>
      <w:numFmt w:val="decimal"/>
      <w:lvlText w:val="%1."/>
      <w:lvlJc w:val="left"/>
      <w:pPr>
        <w:tabs>
          <w:tab w:val="num" w:pos="1440"/>
        </w:tabs>
        <w:ind w:left="1440" w:hanging="360"/>
      </w:pPr>
      <w:rPr>
        <w:b w:val="0"/>
        <w:sz w:val="28"/>
        <w:szCs w:val="28"/>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7" w15:restartNumberingAfterBreak="0">
    <w:nsid w:val="0000000B"/>
    <w:multiLevelType w:val="multilevel"/>
    <w:tmpl w:val="0000000B"/>
    <w:name w:val="WWNum10"/>
    <w:lvl w:ilvl="0">
      <w:start w:val="1"/>
      <w:numFmt w:val="decimal"/>
      <w:lvlText w:val="%1."/>
      <w:lvlJc w:val="left"/>
      <w:pPr>
        <w:tabs>
          <w:tab w:val="num" w:pos="928"/>
        </w:tabs>
        <w:ind w:left="928" w:hanging="360"/>
      </w:pPr>
      <w:rPr>
        <w:b w:val="0"/>
        <w:sz w:val="28"/>
        <w:szCs w:val="28"/>
      </w:rPr>
    </w:lvl>
    <w:lvl w:ilvl="1">
      <w:start w:val="1"/>
      <w:numFmt w:val="decimal"/>
      <w:lvlText w:val="%2."/>
      <w:lvlJc w:val="left"/>
      <w:pPr>
        <w:tabs>
          <w:tab w:val="num" w:pos="655"/>
        </w:tabs>
        <w:ind w:left="655" w:hanging="360"/>
      </w:pPr>
    </w:lvl>
    <w:lvl w:ilvl="2">
      <w:start w:val="1"/>
      <w:numFmt w:val="decimal"/>
      <w:lvlText w:val="%3."/>
      <w:lvlJc w:val="left"/>
      <w:pPr>
        <w:tabs>
          <w:tab w:val="num" w:pos="1015"/>
        </w:tabs>
        <w:ind w:left="1015" w:hanging="360"/>
      </w:pPr>
    </w:lvl>
    <w:lvl w:ilvl="3">
      <w:start w:val="1"/>
      <w:numFmt w:val="decimal"/>
      <w:lvlText w:val="%4."/>
      <w:lvlJc w:val="left"/>
      <w:pPr>
        <w:tabs>
          <w:tab w:val="num" w:pos="1375"/>
        </w:tabs>
        <w:ind w:left="1375" w:hanging="360"/>
      </w:pPr>
    </w:lvl>
    <w:lvl w:ilvl="4">
      <w:start w:val="1"/>
      <w:numFmt w:val="decimal"/>
      <w:lvlText w:val="%5."/>
      <w:lvlJc w:val="left"/>
      <w:pPr>
        <w:tabs>
          <w:tab w:val="num" w:pos="1735"/>
        </w:tabs>
        <w:ind w:left="1735" w:hanging="360"/>
      </w:pPr>
    </w:lvl>
    <w:lvl w:ilvl="5">
      <w:start w:val="1"/>
      <w:numFmt w:val="decimal"/>
      <w:lvlText w:val="%6."/>
      <w:lvlJc w:val="left"/>
      <w:pPr>
        <w:tabs>
          <w:tab w:val="num" w:pos="2095"/>
        </w:tabs>
        <w:ind w:left="2095" w:hanging="360"/>
      </w:pPr>
    </w:lvl>
    <w:lvl w:ilvl="6">
      <w:start w:val="1"/>
      <w:numFmt w:val="decimal"/>
      <w:lvlText w:val="%7."/>
      <w:lvlJc w:val="left"/>
      <w:pPr>
        <w:tabs>
          <w:tab w:val="num" w:pos="2455"/>
        </w:tabs>
        <w:ind w:left="2455" w:hanging="360"/>
      </w:pPr>
    </w:lvl>
    <w:lvl w:ilvl="7">
      <w:start w:val="1"/>
      <w:numFmt w:val="decimal"/>
      <w:lvlText w:val="%8."/>
      <w:lvlJc w:val="left"/>
      <w:pPr>
        <w:tabs>
          <w:tab w:val="num" w:pos="2815"/>
        </w:tabs>
        <w:ind w:left="2815" w:hanging="360"/>
      </w:pPr>
    </w:lvl>
    <w:lvl w:ilvl="8">
      <w:start w:val="1"/>
      <w:numFmt w:val="decimal"/>
      <w:lvlText w:val="%9."/>
      <w:lvlJc w:val="left"/>
      <w:pPr>
        <w:tabs>
          <w:tab w:val="num" w:pos="3175"/>
        </w:tabs>
        <w:ind w:left="3175" w:hanging="360"/>
      </w:pPr>
    </w:lvl>
  </w:abstractNum>
  <w:abstractNum w:abstractNumId="8" w15:restartNumberingAfterBreak="0">
    <w:nsid w:val="0000000E"/>
    <w:multiLevelType w:val="singleLevel"/>
    <w:tmpl w:val="0000000E"/>
    <w:name w:val="WW8Num16"/>
    <w:lvl w:ilvl="0">
      <w:start w:val="1"/>
      <w:numFmt w:val="decimal"/>
      <w:lvlText w:val="%1."/>
      <w:lvlJc w:val="left"/>
      <w:pPr>
        <w:tabs>
          <w:tab w:val="num" w:pos="720"/>
        </w:tabs>
        <w:ind w:left="720" w:hanging="360"/>
      </w:pPr>
    </w:lvl>
  </w:abstractNum>
  <w:abstractNum w:abstractNumId="9" w15:restartNumberingAfterBreak="0">
    <w:nsid w:val="00000011"/>
    <w:multiLevelType w:val="singleLevel"/>
    <w:tmpl w:val="00000011"/>
    <w:name w:val="WW8Num19"/>
    <w:lvl w:ilvl="0">
      <w:start w:val="1"/>
      <w:numFmt w:val="decimal"/>
      <w:lvlText w:val="%1."/>
      <w:lvlJc w:val="left"/>
      <w:pPr>
        <w:tabs>
          <w:tab w:val="num" w:pos="1211"/>
        </w:tabs>
        <w:ind w:left="1211" w:hanging="360"/>
      </w:pPr>
      <w:rPr>
        <w:b w:val="0"/>
        <w:sz w:val="28"/>
        <w:szCs w:val="28"/>
      </w:rPr>
    </w:lvl>
  </w:abstractNum>
  <w:abstractNum w:abstractNumId="10" w15:restartNumberingAfterBreak="0">
    <w:nsid w:val="00000012"/>
    <w:multiLevelType w:val="singleLevel"/>
    <w:tmpl w:val="00000012"/>
    <w:name w:val="WW8Num20"/>
    <w:lvl w:ilvl="0">
      <w:start w:val="1"/>
      <w:numFmt w:val="decimal"/>
      <w:lvlText w:val="%1)"/>
      <w:lvlJc w:val="left"/>
      <w:pPr>
        <w:tabs>
          <w:tab w:val="num" w:pos="1429"/>
        </w:tabs>
        <w:ind w:left="1429" w:hanging="360"/>
      </w:pPr>
    </w:lvl>
  </w:abstractNum>
  <w:abstractNum w:abstractNumId="11" w15:restartNumberingAfterBreak="0">
    <w:nsid w:val="00000014"/>
    <w:multiLevelType w:val="multilevel"/>
    <w:tmpl w:val="00000014"/>
    <w:name w:val="WW8Num22"/>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0000001D"/>
    <w:multiLevelType w:val="singleLevel"/>
    <w:tmpl w:val="0000001D"/>
    <w:name w:val="WW8Num31"/>
    <w:lvl w:ilvl="0">
      <w:start w:val="1"/>
      <w:numFmt w:val="decimal"/>
      <w:lvlText w:val="%1."/>
      <w:lvlJc w:val="left"/>
      <w:pPr>
        <w:tabs>
          <w:tab w:val="num" w:pos="1080"/>
        </w:tabs>
        <w:ind w:left="1080" w:hanging="360"/>
      </w:pPr>
      <w:rPr>
        <w:b w:val="0"/>
        <w:sz w:val="28"/>
        <w:szCs w:val="28"/>
      </w:rPr>
    </w:lvl>
  </w:abstractNum>
  <w:abstractNum w:abstractNumId="14" w15:restartNumberingAfterBreak="0">
    <w:nsid w:val="00000022"/>
    <w:multiLevelType w:val="singleLevel"/>
    <w:tmpl w:val="00000022"/>
    <w:name w:val="WW8Num36"/>
    <w:lvl w:ilvl="0">
      <w:start w:val="1"/>
      <w:numFmt w:val="decimal"/>
      <w:lvlText w:val="%1)"/>
      <w:lvlJc w:val="left"/>
      <w:pPr>
        <w:tabs>
          <w:tab w:val="num" w:pos="1429"/>
        </w:tabs>
        <w:ind w:left="1429" w:hanging="360"/>
      </w:pPr>
    </w:lvl>
  </w:abstractNum>
  <w:abstractNum w:abstractNumId="15" w15:restartNumberingAfterBreak="0">
    <w:nsid w:val="00000023"/>
    <w:multiLevelType w:val="singleLevel"/>
    <w:tmpl w:val="00000023"/>
    <w:name w:val="WW8Num37"/>
    <w:lvl w:ilvl="0">
      <w:start w:val="1"/>
      <w:numFmt w:val="decimal"/>
      <w:lvlText w:val="%1."/>
      <w:lvlJc w:val="left"/>
      <w:pPr>
        <w:tabs>
          <w:tab w:val="num" w:pos="1440"/>
        </w:tabs>
        <w:ind w:left="1440" w:hanging="360"/>
      </w:pPr>
    </w:lvl>
  </w:abstractNum>
  <w:abstractNum w:abstractNumId="16" w15:restartNumberingAfterBreak="0">
    <w:nsid w:val="00000027"/>
    <w:multiLevelType w:val="singleLevel"/>
    <w:tmpl w:val="00000027"/>
    <w:name w:val="WW8Num41"/>
    <w:lvl w:ilvl="0">
      <w:start w:val="1"/>
      <w:numFmt w:val="decimal"/>
      <w:lvlText w:val="%1."/>
      <w:lvlJc w:val="left"/>
      <w:pPr>
        <w:tabs>
          <w:tab w:val="num" w:pos="1440"/>
        </w:tabs>
        <w:ind w:left="1440" w:hanging="360"/>
      </w:pPr>
    </w:lvl>
  </w:abstractNum>
  <w:abstractNum w:abstractNumId="17" w15:restartNumberingAfterBreak="0">
    <w:nsid w:val="0000002C"/>
    <w:multiLevelType w:val="singleLevel"/>
    <w:tmpl w:val="0000002C"/>
    <w:name w:val="WW8Num46"/>
    <w:lvl w:ilvl="0">
      <w:start w:val="1"/>
      <w:numFmt w:val="decimal"/>
      <w:lvlText w:val="%1."/>
      <w:lvlJc w:val="left"/>
      <w:pPr>
        <w:tabs>
          <w:tab w:val="num" w:pos="1440"/>
        </w:tabs>
        <w:ind w:left="1440" w:hanging="360"/>
      </w:pPr>
    </w:lvl>
  </w:abstractNum>
  <w:abstractNum w:abstractNumId="18" w15:restartNumberingAfterBreak="0">
    <w:nsid w:val="0000002F"/>
    <w:multiLevelType w:val="singleLevel"/>
    <w:tmpl w:val="0000002F"/>
    <w:name w:val="WW8Num49"/>
    <w:lvl w:ilvl="0">
      <w:start w:val="1"/>
      <w:numFmt w:val="decimal"/>
      <w:lvlText w:val="%1."/>
      <w:lvlJc w:val="left"/>
      <w:pPr>
        <w:tabs>
          <w:tab w:val="num" w:pos="1080"/>
        </w:tabs>
        <w:ind w:left="1080" w:hanging="360"/>
      </w:pPr>
      <w:rPr>
        <w:b w:val="0"/>
      </w:rPr>
    </w:lvl>
  </w:abstractNum>
  <w:abstractNum w:abstractNumId="19" w15:restartNumberingAfterBreak="0">
    <w:nsid w:val="00000030"/>
    <w:multiLevelType w:val="multilevel"/>
    <w:tmpl w:val="00000030"/>
    <w:name w:val="WW8Num50"/>
    <w:lvl w:ilvl="0">
      <w:start w:val="1"/>
      <w:numFmt w:val="decimal"/>
      <w:lvlText w:val="%1."/>
      <w:lvlJc w:val="left"/>
      <w:pPr>
        <w:tabs>
          <w:tab w:val="num" w:pos="1101"/>
        </w:tabs>
        <w:ind w:left="1101" w:hanging="360"/>
      </w:pPr>
      <w:rPr>
        <w:sz w:val="28"/>
        <w:szCs w:val="28"/>
      </w:rPr>
    </w:lvl>
    <w:lvl w:ilvl="1">
      <w:start w:val="1"/>
      <w:numFmt w:val="decimal"/>
      <w:lvlText w:val="%2."/>
      <w:lvlJc w:val="left"/>
      <w:pPr>
        <w:tabs>
          <w:tab w:val="num" w:pos="153"/>
        </w:tabs>
        <w:ind w:left="284" w:firstLine="851"/>
      </w:pPr>
      <w:rPr>
        <w:sz w:val="28"/>
        <w:szCs w:val="28"/>
      </w:rPr>
    </w:lvl>
    <w:lvl w:ilvl="2">
      <w:start w:val="1"/>
      <w:numFmt w:val="lowerRoman"/>
      <w:lvlText w:val="%3."/>
      <w:lvlJc w:val="lef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left"/>
      <w:pPr>
        <w:tabs>
          <w:tab w:val="num" w:pos="5760"/>
        </w:tabs>
        <w:ind w:left="5760" w:hanging="180"/>
      </w:pPr>
    </w:lvl>
  </w:abstractNum>
  <w:abstractNum w:abstractNumId="20" w15:restartNumberingAfterBreak="0">
    <w:nsid w:val="0000003C"/>
    <w:multiLevelType w:val="multilevel"/>
    <w:tmpl w:val="0000003C"/>
    <w:name w:val="WW8Num63"/>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00000040"/>
    <w:multiLevelType w:val="singleLevel"/>
    <w:tmpl w:val="00000040"/>
    <w:name w:val="WW8Num67"/>
    <w:lvl w:ilvl="0">
      <w:start w:val="1"/>
      <w:numFmt w:val="decimal"/>
      <w:lvlText w:val="%1."/>
      <w:lvlJc w:val="left"/>
      <w:pPr>
        <w:tabs>
          <w:tab w:val="num" w:pos="720"/>
        </w:tabs>
        <w:ind w:left="720" w:hanging="360"/>
      </w:pPr>
      <w:rPr>
        <w:b w:val="0"/>
        <w:sz w:val="28"/>
        <w:szCs w:val="28"/>
      </w:rPr>
    </w:lvl>
  </w:abstractNum>
  <w:abstractNum w:abstractNumId="22" w15:restartNumberingAfterBreak="0">
    <w:nsid w:val="00000042"/>
    <w:multiLevelType w:val="singleLevel"/>
    <w:tmpl w:val="00000042"/>
    <w:name w:val="WW8Num69"/>
    <w:lvl w:ilvl="0">
      <w:start w:val="1"/>
      <w:numFmt w:val="decimal"/>
      <w:lvlText w:val="%1."/>
      <w:lvlJc w:val="left"/>
      <w:pPr>
        <w:tabs>
          <w:tab w:val="num" w:pos="1353"/>
        </w:tabs>
        <w:ind w:left="1353" w:hanging="360"/>
      </w:pPr>
      <w:rPr>
        <w:b w:val="0"/>
      </w:rPr>
    </w:lvl>
  </w:abstractNum>
  <w:abstractNum w:abstractNumId="23" w15:restartNumberingAfterBreak="0">
    <w:nsid w:val="00000043"/>
    <w:multiLevelType w:val="singleLevel"/>
    <w:tmpl w:val="00000043"/>
    <w:name w:val="WW8Num70"/>
    <w:lvl w:ilvl="0">
      <w:start w:val="1"/>
      <w:numFmt w:val="decimal"/>
      <w:lvlText w:val="%1."/>
      <w:lvlJc w:val="left"/>
      <w:pPr>
        <w:tabs>
          <w:tab w:val="num" w:pos="1070"/>
        </w:tabs>
        <w:ind w:left="1070" w:hanging="360"/>
      </w:pPr>
    </w:lvl>
  </w:abstractNum>
  <w:abstractNum w:abstractNumId="24" w15:restartNumberingAfterBreak="0">
    <w:nsid w:val="00000045"/>
    <w:multiLevelType w:val="multilevel"/>
    <w:tmpl w:val="00000045"/>
    <w:name w:val="WW8Num72"/>
    <w:lvl w:ilvl="0">
      <w:start w:val="1"/>
      <w:numFmt w:val="decimal"/>
      <w:lvlText w:val="%1."/>
      <w:lvlJc w:val="left"/>
      <w:pPr>
        <w:tabs>
          <w:tab w:val="num" w:pos="360"/>
        </w:tabs>
        <w:ind w:left="360" w:hanging="360"/>
      </w:pPr>
      <w:rPr>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15:restartNumberingAfterBreak="0">
    <w:nsid w:val="00000046"/>
    <w:multiLevelType w:val="singleLevel"/>
    <w:tmpl w:val="00000046"/>
    <w:name w:val="WW8Num73"/>
    <w:lvl w:ilvl="0">
      <w:start w:val="1"/>
      <w:numFmt w:val="decimal"/>
      <w:lvlText w:val="%1."/>
      <w:lvlJc w:val="left"/>
      <w:pPr>
        <w:tabs>
          <w:tab w:val="num" w:pos="720"/>
        </w:tabs>
        <w:ind w:left="720" w:hanging="360"/>
      </w:pPr>
    </w:lvl>
  </w:abstractNum>
  <w:abstractNum w:abstractNumId="26" w15:restartNumberingAfterBreak="0">
    <w:nsid w:val="0000004A"/>
    <w:multiLevelType w:val="singleLevel"/>
    <w:tmpl w:val="0000004A"/>
    <w:name w:val="WW8Num77"/>
    <w:lvl w:ilvl="0">
      <w:start w:val="1"/>
      <w:numFmt w:val="decimal"/>
      <w:lvlText w:val="%1."/>
      <w:lvlJc w:val="left"/>
      <w:pPr>
        <w:tabs>
          <w:tab w:val="num" w:pos="1440"/>
        </w:tabs>
        <w:ind w:left="1440" w:hanging="360"/>
      </w:pPr>
      <w:rPr>
        <w:sz w:val="28"/>
        <w:szCs w:val="28"/>
      </w:rPr>
    </w:lvl>
  </w:abstractNum>
  <w:abstractNum w:abstractNumId="27" w15:restartNumberingAfterBreak="0">
    <w:nsid w:val="0000004B"/>
    <w:multiLevelType w:val="singleLevel"/>
    <w:tmpl w:val="0000004B"/>
    <w:name w:val="WW8Num78"/>
    <w:lvl w:ilvl="0">
      <w:start w:val="1"/>
      <w:numFmt w:val="decimal"/>
      <w:lvlText w:val="%1."/>
      <w:lvlJc w:val="left"/>
      <w:pPr>
        <w:tabs>
          <w:tab w:val="num" w:pos="-567"/>
        </w:tabs>
        <w:ind w:left="502" w:hanging="360"/>
      </w:pPr>
    </w:lvl>
  </w:abstractNum>
  <w:abstractNum w:abstractNumId="28" w15:restartNumberingAfterBreak="0">
    <w:nsid w:val="0000004C"/>
    <w:multiLevelType w:val="singleLevel"/>
    <w:tmpl w:val="0000004C"/>
    <w:name w:val="WW8Num79"/>
    <w:lvl w:ilvl="0">
      <w:start w:val="1"/>
      <w:numFmt w:val="decimal"/>
      <w:lvlText w:val="%1)"/>
      <w:lvlJc w:val="left"/>
      <w:pPr>
        <w:tabs>
          <w:tab w:val="num" w:pos="502"/>
        </w:tabs>
        <w:ind w:left="502" w:hanging="360"/>
      </w:pPr>
      <w:rPr>
        <w:rFonts w:ascii="Times New Roman" w:eastAsia="Times New Roman" w:hAnsi="Times New Roman"/>
      </w:rPr>
    </w:lvl>
  </w:abstractNum>
  <w:abstractNum w:abstractNumId="29" w15:restartNumberingAfterBreak="0">
    <w:nsid w:val="0000004D"/>
    <w:multiLevelType w:val="multilevel"/>
    <w:tmpl w:val="0000004D"/>
    <w:name w:val="WW8Num80"/>
    <w:lvl w:ilvl="0">
      <w:start w:val="1"/>
      <w:numFmt w:val="decimal"/>
      <w:lvlText w:val="%1)"/>
      <w:lvlJc w:val="left"/>
      <w:pPr>
        <w:tabs>
          <w:tab w:val="num" w:pos="1410"/>
        </w:tabs>
        <w:ind w:left="1410" w:hanging="87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15:restartNumberingAfterBreak="0">
    <w:nsid w:val="0000004F"/>
    <w:multiLevelType w:val="singleLevel"/>
    <w:tmpl w:val="0000004F"/>
    <w:name w:val="WW8Num82"/>
    <w:lvl w:ilvl="0">
      <w:start w:val="1"/>
      <w:numFmt w:val="decimal"/>
      <w:lvlText w:val="%1."/>
      <w:lvlJc w:val="left"/>
      <w:pPr>
        <w:tabs>
          <w:tab w:val="num" w:pos="798"/>
        </w:tabs>
        <w:ind w:left="53" w:firstLine="851"/>
      </w:pPr>
      <w:rPr>
        <w:b w:val="0"/>
        <w:sz w:val="28"/>
        <w:szCs w:val="28"/>
      </w:rPr>
    </w:lvl>
  </w:abstractNum>
  <w:abstractNum w:abstractNumId="31" w15:restartNumberingAfterBreak="0">
    <w:nsid w:val="00000051"/>
    <w:multiLevelType w:val="singleLevel"/>
    <w:tmpl w:val="00000051"/>
    <w:name w:val="WW8Num84"/>
    <w:lvl w:ilvl="0">
      <w:start w:val="1"/>
      <w:numFmt w:val="decimal"/>
      <w:lvlText w:val="%1."/>
      <w:lvlJc w:val="left"/>
      <w:pPr>
        <w:tabs>
          <w:tab w:val="num" w:pos="798"/>
        </w:tabs>
        <w:ind w:left="53" w:firstLine="851"/>
      </w:pPr>
      <w:rPr>
        <w:b w:val="0"/>
        <w:sz w:val="28"/>
        <w:szCs w:val="28"/>
      </w:rPr>
    </w:lvl>
  </w:abstractNum>
  <w:abstractNum w:abstractNumId="32" w15:restartNumberingAfterBreak="0">
    <w:nsid w:val="00000052"/>
    <w:multiLevelType w:val="singleLevel"/>
    <w:tmpl w:val="00000052"/>
    <w:name w:val="WW8Num85"/>
    <w:lvl w:ilvl="0">
      <w:start w:val="1"/>
      <w:numFmt w:val="decimal"/>
      <w:lvlText w:val="%1."/>
      <w:lvlJc w:val="left"/>
      <w:pPr>
        <w:tabs>
          <w:tab w:val="num" w:pos="1101"/>
        </w:tabs>
        <w:ind w:left="1101" w:hanging="360"/>
      </w:pPr>
      <w:rPr>
        <w:b w:val="0"/>
        <w:sz w:val="28"/>
        <w:szCs w:val="28"/>
      </w:rPr>
    </w:lvl>
  </w:abstractNum>
  <w:abstractNum w:abstractNumId="33" w15:restartNumberingAfterBreak="0">
    <w:nsid w:val="00000054"/>
    <w:multiLevelType w:val="multilevel"/>
    <w:tmpl w:val="00000054"/>
    <w:name w:val="WW8Num88"/>
    <w:lvl w:ilvl="0">
      <w:start w:val="1"/>
      <w:numFmt w:val="decimal"/>
      <w:lvlText w:val="%1."/>
      <w:lvlJc w:val="left"/>
      <w:pPr>
        <w:tabs>
          <w:tab w:val="num" w:pos="798"/>
        </w:tabs>
        <w:ind w:left="53" w:firstLine="851"/>
      </w:pPr>
      <w:rPr>
        <w:b w:val="0"/>
        <w:sz w:val="28"/>
        <w:szCs w:val="28"/>
      </w:rPr>
    </w:lvl>
    <w:lvl w:ilvl="1">
      <w:start w:val="1"/>
      <w:numFmt w:val="lowerLetter"/>
      <w:lvlText w:val="%2."/>
      <w:lvlJc w:val="left"/>
      <w:pPr>
        <w:tabs>
          <w:tab w:val="num" w:pos="1387"/>
        </w:tabs>
        <w:ind w:left="1387" w:hanging="360"/>
      </w:pPr>
    </w:lvl>
    <w:lvl w:ilvl="2">
      <w:start w:val="1"/>
      <w:numFmt w:val="lowerRoman"/>
      <w:lvlText w:val="%3."/>
      <w:lvlJc w:val="left"/>
      <w:pPr>
        <w:tabs>
          <w:tab w:val="num" w:pos="2107"/>
        </w:tabs>
        <w:ind w:left="2107" w:hanging="180"/>
      </w:pPr>
    </w:lvl>
    <w:lvl w:ilvl="3">
      <w:start w:val="1"/>
      <w:numFmt w:val="decimal"/>
      <w:lvlText w:val="%4."/>
      <w:lvlJc w:val="left"/>
      <w:pPr>
        <w:tabs>
          <w:tab w:val="num" w:pos="2827"/>
        </w:tabs>
        <w:ind w:left="2827" w:hanging="360"/>
      </w:pPr>
    </w:lvl>
    <w:lvl w:ilvl="4">
      <w:start w:val="1"/>
      <w:numFmt w:val="lowerLetter"/>
      <w:lvlText w:val="%5."/>
      <w:lvlJc w:val="left"/>
      <w:pPr>
        <w:tabs>
          <w:tab w:val="num" w:pos="3547"/>
        </w:tabs>
        <w:ind w:left="3547" w:hanging="360"/>
      </w:pPr>
    </w:lvl>
    <w:lvl w:ilvl="5">
      <w:start w:val="1"/>
      <w:numFmt w:val="lowerRoman"/>
      <w:lvlText w:val="%6."/>
      <w:lvlJc w:val="left"/>
      <w:pPr>
        <w:tabs>
          <w:tab w:val="num" w:pos="4267"/>
        </w:tabs>
        <w:ind w:left="4267" w:hanging="180"/>
      </w:pPr>
    </w:lvl>
    <w:lvl w:ilvl="6">
      <w:start w:val="1"/>
      <w:numFmt w:val="decimal"/>
      <w:lvlText w:val="%7."/>
      <w:lvlJc w:val="left"/>
      <w:pPr>
        <w:tabs>
          <w:tab w:val="num" w:pos="4987"/>
        </w:tabs>
        <w:ind w:left="4987" w:hanging="360"/>
      </w:pPr>
    </w:lvl>
    <w:lvl w:ilvl="7">
      <w:start w:val="1"/>
      <w:numFmt w:val="lowerLetter"/>
      <w:lvlText w:val="%8."/>
      <w:lvlJc w:val="left"/>
      <w:pPr>
        <w:tabs>
          <w:tab w:val="num" w:pos="5707"/>
        </w:tabs>
        <w:ind w:left="5707" w:hanging="360"/>
      </w:pPr>
    </w:lvl>
    <w:lvl w:ilvl="8">
      <w:start w:val="1"/>
      <w:numFmt w:val="lowerRoman"/>
      <w:lvlText w:val="%9."/>
      <w:lvlJc w:val="left"/>
      <w:pPr>
        <w:tabs>
          <w:tab w:val="num" w:pos="6427"/>
        </w:tabs>
        <w:ind w:left="6427" w:hanging="180"/>
      </w:pPr>
    </w:lvl>
  </w:abstractNum>
  <w:abstractNum w:abstractNumId="34" w15:restartNumberingAfterBreak="0">
    <w:nsid w:val="00000056"/>
    <w:multiLevelType w:val="singleLevel"/>
    <w:tmpl w:val="00000056"/>
    <w:name w:val="WW8Num91"/>
    <w:lvl w:ilvl="0">
      <w:start w:val="1"/>
      <w:numFmt w:val="decimal"/>
      <w:lvlText w:val="%1."/>
      <w:lvlJc w:val="left"/>
      <w:pPr>
        <w:tabs>
          <w:tab w:val="num" w:pos="798"/>
        </w:tabs>
        <w:ind w:left="53" w:firstLine="851"/>
      </w:pPr>
      <w:rPr>
        <w:b w:val="0"/>
        <w:sz w:val="28"/>
        <w:szCs w:val="28"/>
      </w:rPr>
    </w:lvl>
  </w:abstractNum>
  <w:abstractNum w:abstractNumId="35" w15:restartNumberingAfterBreak="0">
    <w:nsid w:val="00000057"/>
    <w:multiLevelType w:val="singleLevel"/>
    <w:tmpl w:val="00000057"/>
    <w:name w:val="WW8Num92"/>
    <w:lvl w:ilvl="0">
      <w:start w:val="1"/>
      <w:numFmt w:val="decimal"/>
      <w:lvlText w:val="%1."/>
      <w:lvlJc w:val="left"/>
      <w:pPr>
        <w:tabs>
          <w:tab w:val="num" w:pos="1211"/>
        </w:tabs>
        <w:ind w:left="1211" w:hanging="360"/>
      </w:pPr>
      <w:rPr>
        <w:b w:val="0"/>
        <w:sz w:val="28"/>
        <w:szCs w:val="28"/>
      </w:rPr>
    </w:lvl>
  </w:abstractNum>
  <w:abstractNum w:abstractNumId="36" w15:restartNumberingAfterBreak="0">
    <w:nsid w:val="00000058"/>
    <w:multiLevelType w:val="singleLevel"/>
    <w:tmpl w:val="00000058"/>
    <w:name w:val="WW8Num93"/>
    <w:lvl w:ilvl="0">
      <w:start w:val="1"/>
      <w:numFmt w:val="decimal"/>
      <w:lvlText w:val="%1."/>
      <w:lvlJc w:val="left"/>
      <w:pPr>
        <w:tabs>
          <w:tab w:val="num" w:pos="1440"/>
        </w:tabs>
        <w:ind w:left="1440" w:hanging="360"/>
      </w:pPr>
    </w:lvl>
  </w:abstractNum>
  <w:abstractNum w:abstractNumId="37" w15:restartNumberingAfterBreak="0">
    <w:nsid w:val="00000059"/>
    <w:multiLevelType w:val="singleLevel"/>
    <w:tmpl w:val="00000059"/>
    <w:name w:val="WW8Num94"/>
    <w:lvl w:ilvl="0">
      <w:start w:val="1"/>
      <w:numFmt w:val="decimal"/>
      <w:lvlText w:val="%1)"/>
      <w:lvlJc w:val="left"/>
      <w:pPr>
        <w:tabs>
          <w:tab w:val="num" w:pos="1429"/>
        </w:tabs>
        <w:ind w:left="1429" w:hanging="360"/>
      </w:pPr>
    </w:lvl>
  </w:abstractNum>
  <w:abstractNum w:abstractNumId="38" w15:restartNumberingAfterBreak="0">
    <w:nsid w:val="0000005D"/>
    <w:multiLevelType w:val="singleLevel"/>
    <w:tmpl w:val="0000005D"/>
    <w:name w:val="WW8Num98"/>
    <w:lvl w:ilvl="0">
      <w:start w:val="1"/>
      <w:numFmt w:val="decimal"/>
      <w:lvlText w:val="%1."/>
      <w:lvlJc w:val="left"/>
      <w:pPr>
        <w:tabs>
          <w:tab w:val="num" w:pos="900"/>
        </w:tabs>
        <w:ind w:left="900" w:hanging="360"/>
      </w:pPr>
      <w:rPr>
        <w:b w:val="0"/>
        <w:bCs w:val="0"/>
        <w:sz w:val="28"/>
        <w:szCs w:val="28"/>
      </w:rPr>
    </w:lvl>
  </w:abstractNum>
  <w:abstractNum w:abstractNumId="39" w15:restartNumberingAfterBreak="0">
    <w:nsid w:val="00000062"/>
    <w:multiLevelType w:val="singleLevel"/>
    <w:tmpl w:val="00000062"/>
    <w:name w:val="WW8Num103"/>
    <w:lvl w:ilvl="0">
      <w:start w:val="1"/>
      <w:numFmt w:val="decimal"/>
      <w:lvlText w:val="%1)"/>
      <w:lvlJc w:val="left"/>
      <w:pPr>
        <w:tabs>
          <w:tab w:val="num" w:pos="1429"/>
        </w:tabs>
        <w:ind w:left="1429" w:hanging="360"/>
      </w:pPr>
      <w:rPr>
        <w:rFonts w:ascii="Times New Roman" w:eastAsia="Times New Roman" w:hAnsi="Times New Roman"/>
      </w:rPr>
    </w:lvl>
  </w:abstractNum>
  <w:abstractNum w:abstractNumId="40" w15:restartNumberingAfterBreak="0">
    <w:nsid w:val="00000063"/>
    <w:multiLevelType w:val="singleLevel"/>
    <w:tmpl w:val="00000063"/>
    <w:name w:val="WW8Num104"/>
    <w:lvl w:ilvl="0">
      <w:start w:val="1"/>
      <w:numFmt w:val="decimal"/>
      <w:lvlText w:val="%1."/>
      <w:lvlJc w:val="left"/>
      <w:pPr>
        <w:tabs>
          <w:tab w:val="num" w:pos="798"/>
        </w:tabs>
        <w:ind w:left="53" w:firstLine="851"/>
      </w:pPr>
      <w:rPr>
        <w:b w:val="0"/>
        <w:sz w:val="28"/>
        <w:szCs w:val="28"/>
      </w:rPr>
    </w:lvl>
  </w:abstractNum>
  <w:abstractNum w:abstractNumId="41" w15:restartNumberingAfterBreak="0">
    <w:nsid w:val="00000064"/>
    <w:multiLevelType w:val="singleLevel"/>
    <w:tmpl w:val="00000064"/>
    <w:name w:val="WW8Num105"/>
    <w:lvl w:ilvl="0">
      <w:start w:val="1"/>
      <w:numFmt w:val="decimal"/>
      <w:lvlText w:val="%1."/>
      <w:lvlJc w:val="left"/>
      <w:pPr>
        <w:tabs>
          <w:tab w:val="num" w:pos="1080"/>
        </w:tabs>
        <w:ind w:left="1080" w:hanging="360"/>
      </w:pPr>
      <w:rPr>
        <w:b w:val="0"/>
        <w:bCs w:val="0"/>
        <w:sz w:val="28"/>
        <w:szCs w:val="28"/>
      </w:rPr>
    </w:lvl>
  </w:abstractNum>
  <w:abstractNum w:abstractNumId="42" w15:restartNumberingAfterBreak="0">
    <w:nsid w:val="00000065"/>
    <w:multiLevelType w:val="singleLevel"/>
    <w:tmpl w:val="00000065"/>
    <w:name w:val="WW8Num106"/>
    <w:lvl w:ilvl="0">
      <w:start w:val="1"/>
      <w:numFmt w:val="decimal"/>
      <w:lvlText w:val="%1."/>
      <w:lvlJc w:val="left"/>
      <w:pPr>
        <w:tabs>
          <w:tab w:val="num" w:pos="720"/>
        </w:tabs>
        <w:ind w:left="720" w:hanging="360"/>
      </w:pPr>
      <w:rPr>
        <w:sz w:val="28"/>
        <w:szCs w:val="28"/>
      </w:rPr>
    </w:lvl>
  </w:abstractNum>
  <w:abstractNum w:abstractNumId="43" w15:restartNumberingAfterBreak="0">
    <w:nsid w:val="00000068"/>
    <w:multiLevelType w:val="multilevel"/>
    <w:tmpl w:val="00000068"/>
    <w:name w:val="WW8Num109"/>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4" w15:restartNumberingAfterBreak="0">
    <w:nsid w:val="00000069"/>
    <w:multiLevelType w:val="singleLevel"/>
    <w:tmpl w:val="C9F68472"/>
    <w:name w:val="WW8Num110"/>
    <w:lvl w:ilvl="0">
      <w:start w:val="1"/>
      <w:numFmt w:val="decimal"/>
      <w:lvlText w:val="%1."/>
      <w:lvlJc w:val="left"/>
      <w:pPr>
        <w:tabs>
          <w:tab w:val="num" w:pos="1429"/>
        </w:tabs>
        <w:ind w:left="1429" w:hanging="360"/>
      </w:pPr>
      <w:rPr>
        <w:rFonts w:ascii="Times New Roman" w:eastAsia="Times New Roman" w:hAnsi="Times New Roman" w:cs="Times New Roman"/>
      </w:rPr>
    </w:lvl>
  </w:abstractNum>
  <w:abstractNum w:abstractNumId="45" w15:restartNumberingAfterBreak="0">
    <w:nsid w:val="0000006B"/>
    <w:multiLevelType w:val="singleLevel"/>
    <w:tmpl w:val="0000006B"/>
    <w:name w:val="WW8Num112"/>
    <w:lvl w:ilvl="0">
      <w:start w:val="1"/>
      <w:numFmt w:val="decimal"/>
      <w:lvlText w:val="%1."/>
      <w:lvlJc w:val="left"/>
      <w:pPr>
        <w:tabs>
          <w:tab w:val="num" w:pos="720"/>
        </w:tabs>
        <w:ind w:left="720" w:hanging="360"/>
      </w:pPr>
      <w:rPr>
        <w:sz w:val="28"/>
        <w:szCs w:val="28"/>
      </w:rPr>
    </w:lvl>
  </w:abstractNum>
  <w:abstractNum w:abstractNumId="46" w15:restartNumberingAfterBreak="0">
    <w:nsid w:val="0000006F"/>
    <w:multiLevelType w:val="singleLevel"/>
    <w:tmpl w:val="0000006F"/>
    <w:name w:val="WW8Num116"/>
    <w:lvl w:ilvl="0">
      <w:start w:val="1"/>
      <w:numFmt w:val="decimal"/>
      <w:lvlText w:val="%1."/>
      <w:lvlJc w:val="left"/>
      <w:pPr>
        <w:tabs>
          <w:tab w:val="num" w:pos="1070"/>
        </w:tabs>
        <w:ind w:left="1070" w:hanging="360"/>
      </w:pPr>
    </w:lvl>
  </w:abstractNum>
  <w:abstractNum w:abstractNumId="47" w15:restartNumberingAfterBreak="0">
    <w:nsid w:val="00000073"/>
    <w:multiLevelType w:val="singleLevel"/>
    <w:tmpl w:val="00000073"/>
    <w:name w:val="WW8Num120"/>
    <w:lvl w:ilvl="0">
      <w:start w:val="1"/>
      <w:numFmt w:val="decimal"/>
      <w:lvlText w:val="%1."/>
      <w:lvlJc w:val="left"/>
      <w:pPr>
        <w:tabs>
          <w:tab w:val="num" w:pos="1260"/>
        </w:tabs>
        <w:ind w:left="1260" w:hanging="360"/>
      </w:pPr>
      <w:rPr>
        <w:sz w:val="28"/>
        <w:szCs w:val="28"/>
      </w:rPr>
    </w:lvl>
  </w:abstractNum>
  <w:abstractNum w:abstractNumId="48" w15:restartNumberingAfterBreak="0">
    <w:nsid w:val="00000074"/>
    <w:multiLevelType w:val="singleLevel"/>
    <w:tmpl w:val="00000074"/>
    <w:name w:val="WW8Num121"/>
    <w:lvl w:ilvl="0">
      <w:start w:val="1"/>
      <w:numFmt w:val="decimal"/>
      <w:lvlText w:val="%1)"/>
      <w:lvlJc w:val="left"/>
      <w:pPr>
        <w:tabs>
          <w:tab w:val="num" w:pos="1353"/>
        </w:tabs>
        <w:ind w:left="1353" w:hanging="360"/>
      </w:pPr>
    </w:lvl>
  </w:abstractNum>
  <w:abstractNum w:abstractNumId="49" w15:restartNumberingAfterBreak="0">
    <w:nsid w:val="00000075"/>
    <w:multiLevelType w:val="singleLevel"/>
    <w:tmpl w:val="00000075"/>
    <w:name w:val="WW8Num122"/>
    <w:lvl w:ilvl="0">
      <w:start w:val="1"/>
      <w:numFmt w:val="decimal"/>
      <w:lvlText w:val="%1."/>
      <w:lvlJc w:val="left"/>
      <w:pPr>
        <w:tabs>
          <w:tab w:val="num" w:pos="1440"/>
        </w:tabs>
        <w:ind w:left="1440" w:hanging="360"/>
      </w:pPr>
      <w:rPr>
        <w:b w:val="0"/>
        <w:sz w:val="28"/>
        <w:szCs w:val="28"/>
      </w:rPr>
    </w:lvl>
  </w:abstractNum>
  <w:abstractNum w:abstractNumId="50" w15:restartNumberingAfterBreak="0">
    <w:nsid w:val="00000077"/>
    <w:multiLevelType w:val="singleLevel"/>
    <w:tmpl w:val="00000077"/>
    <w:name w:val="WW8Num124"/>
    <w:lvl w:ilvl="0">
      <w:start w:val="1"/>
      <w:numFmt w:val="decimal"/>
      <w:lvlText w:val="%1)"/>
      <w:lvlJc w:val="left"/>
      <w:pPr>
        <w:tabs>
          <w:tab w:val="num" w:pos="1353"/>
        </w:tabs>
        <w:ind w:left="1353" w:hanging="360"/>
      </w:pPr>
      <w:rPr>
        <w:rFonts w:ascii="Times New Roman" w:eastAsia="Times New Roman" w:hAnsi="Times New Roman"/>
      </w:rPr>
    </w:lvl>
  </w:abstractNum>
  <w:abstractNum w:abstractNumId="51" w15:restartNumberingAfterBreak="0">
    <w:nsid w:val="00000078"/>
    <w:multiLevelType w:val="singleLevel"/>
    <w:tmpl w:val="00000078"/>
    <w:name w:val="WW8Num125"/>
    <w:lvl w:ilvl="0">
      <w:start w:val="1"/>
      <w:numFmt w:val="decimal"/>
      <w:lvlText w:val="%1."/>
      <w:lvlJc w:val="left"/>
      <w:pPr>
        <w:tabs>
          <w:tab w:val="num" w:pos="1440"/>
        </w:tabs>
        <w:ind w:left="1440" w:hanging="360"/>
      </w:pPr>
    </w:lvl>
  </w:abstractNum>
  <w:abstractNum w:abstractNumId="52" w15:restartNumberingAfterBreak="0">
    <w:nsid w:val="00000079"/>
    <w:multiLevelType w:val="multilevel"/>
    <w:tmpl w:val="00000079"/>
    <w:name w:val="WW8Num126"/>
    <w:lvl w:ilvl="0">
      <w:start w:val="1"/>
      <w:numFmt w:val="decimal"/>
      <w:lvlText w:val="%1."/>
      <w:lvlJc w:val="left"/>
      <w:pPr>
        <w:tabs>
          <w:tab w:val="num" w:pos="360"/>
        </w:tabs>
        <w:ind w:left="0" w:firstLine="0"/>
      </w:pPr>
    </w:lvl>
    <w:lvl w:ilvl="1">
      <w:start w:val="1"/>
      <w:numFmt w:val="decimal"/>
      <w:lvlText w:val="%2)"/>
      <w:lvlJc w:val="left"/>
      <w:pPr>
        <w:tabs>
          <w:tab w:val="num" w:pos="720"/>
        </w:tabs>
        <w:ind w:left="0" w:firstLine="737"/>
      </w:pPr>
    </w:lvl>
    <w:lvl w:ilvl="2">
      <w:start w:val="1"/>
      <w:numFmt w:val="none"/>
      <w:suff w:val="nothing"/>
      <w:lvlText w:val="-"/>
      <w:lvlJc w:val="left"/>
      <w:pPr>
        <w:tabs>
          <w:tab w:val="num" w:pos="1080"/>
        </w:tabs>
        <w:ind w:left="0" w:firstLine="113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0000007A"/>
    <w:multiLevelType w:val="singleLevel"/>
    <w:tmpl w:val="0000007A"/>
    <w:name w:val="WW8Num127"/>
    <w:lvl w:ilvl="0">
      <w:start w:val="1"/>
      <w:numFmt w:val="decimal"/>
      <w:lvlText w:val="%1."/>
      <w:lvlJc w:val="left"/>
      <w:pPr>
        <w:tabs>
          <w:tab w:val="num" w:pos="720"/>
        </w:tabs>
        <w:ind w:left="720" w:hanging="360"/>
      </w:pPr>
      <w:rPr>
        <w:sz w:val="28"/>
        <w:szCs w:val="28"/>
      </w:rPr>
    </w:lvl>
  </w:abstractNum>
  <w:abstractNum w:abstractNumId="54" w15:restartNumberingAfterBreak="0">
    <w:nsid w:val="0000007B"/>
    <w:multiLevelType w:val="singleLevel"/>
    <w:tmpl w:val="0000007B"/>
    <w:name w:val="WW8Num128"/>
    <w:lvl w:ilvl="0">
      <w:start w:val="1"/>
      <w:numFmt w:val="decimal"/>
      <w:lvlText w:val="%1."/>
      <w:lvlJc w:val="left"/>
      <w:pPr>
        <w:tabs>
          <w:tab w:val="num" w:pos="1080"/>
        </w:tabs>
        <w:ind w:left="1080" w:hanging="360"/>
      </w:pPr>
      <w:rPr>
        <w:sz w:val="28"/>
        <w:szCs w:val="28"/>
      </w:rPr>
    </w:lvl>
  </w:abstractNum>
  <w:abstractNum w:abstractNumId="55" w15:restartNumberingAfterBreak="0">
    <w:nsid w:val="0000007C"/>
    <w:multiLevelType w:val="multilevel"/>
    <w:tmpl w:val="0000007C"/>
    <w:name w:val="WW8Num129"/>
    <w:lvl w:ilvl="0">
      <w:start w:val="1"/>
      <w:numFmt w:val="decimal"/>
      <w:lvlText w:val="%1."/>
      <w:lvlJc w:val="left"/>
      <w:pPr>
        <w:tabs>
          <w:tab w:val="num" w:pos="360"/>
        </w:tabs>
        <w:ind w:left="360" w:hanging="360"/>
      </w:pPr>
      <w:rPr>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6" w15:restartNumberingAfterBreak="0">
    <w:nsid w:val="0000007D"/>
    <w:multiLevelType w:val="singleLevel"/>
    <w:tmpl w:val="0000007D"/>
    <w:name w:val="WW8Num130"/>
    <w:lvl w:ilvl="0">
      <w:start w:val="1"/>
      <w:numFmt w:val="decimal"/>
      <w:lvlText w:val="%1."/>
      <w:lvlJc w:val="left"/>
      <w:pPr>
        <w:tabs>
          <w:tab w:val="num" w:pos="1080"/>
        </w:tabs>
        <w:ind w:left="1080" w:hanging="360"/>
      </w:pPr>
      <w:rPr>
        <w:b w:val="0"/>
        <w:sz w:val="28"/>
        <w:szCs w:val="28"/>
      </w:rPr>
    </w:lvl>
  </w:abstractNum>
  <w:abstractNum w:abstractNumId="57" w15:restartNumberingAfterBreak="0">
    <w:nsid w:val="0000007E"/>
    <w:multiLevelType w:val="multilevel"/>
    <w:tmpl w:val="0000007E"/>
    <w:name w:val="WW8Num13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8" w15:restartNumberingAfterBreak="0">
    <w:nsid w:val="00000080"/>
    <w:multiLevelType w:val="singleLevel"/>
    <w:tmpl w:val="00000080"/>
    <w:name w:val="WW8Num133"/>
    <w:lvl w:ilvl="0">
      <w:start w:val="1"/>
      <w:numFmt w:val="decimal"/>
      <w:lvlText w:val="%1."/>
      <w:lvlJc w:val="left"/>
      <w:pPr>
        <w:tabs>
          <w:tab w:val="num" w:pos="1070"/>
        </w:tabs>
        <w:ind w:left="1070" w:hanging="360"/>
      </w:pPr>
    </w:lvl>
  </w:abstractNum>
  <w:abstractNum w:abstractNumId="59" w15:restartNumberingAfterBreak="0">
    <w:nsid w:val="00000082"/>
    <w:multiLevelType w:val="multilevel"/>
    <w:tmpl w:val="00000082"/>
    <w:name w:val="WW8Num135"/>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0" w15:restartNumberingAfterBreak="0">
    <w:nsid w:val="00000083"/>
    <w:multiLevelType w:val="singleLevel"/>
    <w:tmpl w:val="00000083"/>
    <w:name w:val="WW8Num136"/>
    <w:lvl w:ilvl="0">
      <w:start w:val="1"/>
      <w:numFmt w:val="decimal"/>
      <w:lvlText w:val="%1."/>
      <w:lvlJc w:val="left"/>
      <w:pPr>
        <w:tabs>
          <w:tab w:val="num" w:pos="1440"/>
        </w:tabs>
        <w:ind w:left="1440" w:hanging="360"/>
      </w:pPr>
    </w:lvl>
  </w:abstractNum>
  <w:abstractNum w:abstractNumId="61" w15:restartNumberingAfterBreak="0">
    <w:nsid w:val="00000085"/>
    <w:multiLevelType w:val="singleLevel"/>
    <w:tmpl w:val="00000085"/>
    <w:name w:val="WW8Num138"/>
    <w:lvl w:ilvl="0">
      <w:start w:val="1"/>
      <w:numFmt w:val="decimal"/>
      <w:lvlText w:val="%1)"/>
      <w:lvlJc w:val="left"/>
      <w:pPr>
        <w:tabs>
          <w:tab w:val="num" w:pos="1429"/>
        </w:tabs>
        <w:ind w:left="1429" w:hanging="360"/>
      </w:pPr>
      <w:rPr>
        <w:rFonts w:ascii="Times New Roman" w:eastAsia="Times New Roman" w:hAnsi="Times New Roman"/>
      </w:rPr>
    </w:lvl>
  </w:abstractNum>
  <w:abstractNum w:abstractNumId="62" w15:restartNumberingAfterBreak="0">
    <w:nsid w:val="005D1919"/>
    <w:multiLevelType w:val="hybridMultilevel"/>
    <w:tmpl w:val="03227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01AA7B65"/>
    <w:multiLevelType w:val="multilevel"/>
    <w:tmpl w:val="3744B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51531D5"/>
    <w:multiLevelType w:val="hybridMultilevel"/>
    <w:tmpl w:val="EC004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053B5962"/>
    <w:multiLevelType w:val="multilevel"/>
    <w:tmpl w:val="C0340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88456AC"/>
    <w:multiLevelType w:val="multilevel"/>
    <w:tmpl w:val="A29490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9F64B99"/>
    <w:multiLevelType w:val="multilevel"/>
    <w:tmpl w:val="EF16CF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0C8A4107"/>
    <w:multiLevelType w:val="multilevel"/>
    <w:tmpl w:val="C4627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DB929DD"/>
    <w:multiLevelType w:val="multilevel"/>
    <w:tmpl w:val="5F025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FE9111A"/>
    <w:multiLevelType w:val="multilevel"/>
    <w:tmpl w:val="7000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101F2243"/>
    <w:multiLevelType w:val="hybridMultilevel"/>
    <w:tmpl w:val="47169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9BD2A01"/>
    <w:multiLevelType w:val="multilevel"/>
    <w:tmpl w:val="4D9A7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1A6A0F14"/>
    <w:multiLevelType w:val="multilevel"/>
    <w:tmpl w:val="677C7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1AC828AF"/>
    <w:multiLevelType w:val="hybridMultilevel"/>
    <w:tmpl w:val="F69A1336"/>
    <w:lvl w:ilvl="0" w:tplc="9D183984">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5" w15:restartNumberingAfterBreak="0">
    <w:nsid w:val="1C186D40"/>
    <w:multiLevelType w:val="hybridMultilevel"/>
    <w:tmpl w:val="185A8A30"/>
    <w:lvl w:ilvl="0" w:tplc="B40E1A2C">
      <w:start w:val="1"/>
      <w:numFmt w:val="bullet"/>
      <w:lvlText w:val="-"/>
      <w:lvlJc w:val="left"/>
      <w:pPr>
        <w:ind w:left="1070" w:hanging="360"/>
      </w:pPr>
      <w:rPr>
        <w:rFonts w:ascii="Times New Roman" w:hAnsi="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6" w15:restartNumberingAfterBreak="0">
    <w:nsid w:val="1EE7341A"/>
    <w:multiLevelType w:val="multilevel"/>
    <w:tmpl w:val="F1D4D9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2D452EA"/>
    <w:multiLevelType w:val="multilevel"/>
    <w:tmpl w:val="5838AF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49C3C80"/>
    <w:multiLevelType w:val="multilevel"/>
    <w:tmpl w:val="9AAE8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6CB7C90"/>
    <w:multiLevelType w:val="multilevel"/>
    <w:tmpl w:val="08D42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785655A"/>
    <w:multiLevelType w:val="multilevel"/>
    <w:tmpl w:val="0F92A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8B31978"/>
    <w:multiLevelType w:val="multilevel"/>
    <w:tmpl w:val="685061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8C42BDF"/>
    <w:multiLevelType w:val="multilevel"/>
    <w:tmpl w:val="7AA81F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C9A4135"/>
    <w:multiLevelType w:val="multilevel"/>
    <w:tmpl w:val="BCFA7C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E1A5BD4"/>
    <w:multiLevelType w:val="multilevel"/>
    <w:tmpl w:val="19427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1124D6D"/>
    <w:multiLevelType w:val="multilevel"/>
    <w:tmpl w:val="439E5F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1FD6E3B"/>
    <w:multiLevelType w:val="multilevel"/>
    <w:tmpl w:val="4CA25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4282D26"/>
    <w:multiLevelType w:val="multilevel"/>
    <w:tmpl w:val="A8126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9F53ABC"/>
    <w:multiLevelType w:val="multilevel"/>
    <w:tmpl w:val="EF2AB1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F776F91"/>
    <w:multiLevelType w:val="hybridMultilevel"/>
    <w:tmpl w:val="C0B67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2364FD7"/>
    <w:multiLevelType w:val="multilevel"/>
    <w:tmpl w:val="83329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2503924"/>
    <w:multiLevelType w:val="multilevel"/>
    <w:tmpl w:val="B972D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3A13DBF"/>
    <w:multiLevelType w:val="multilevel"/>
    <w:tmpl w:val="126057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5AF0872"/>
    <w:multiLevelType w:val="multilevel"/>
    <w:tmpl w:val="38A8D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6E3333E"/>
    <w:multiLevelType w:val="hybridMultilevel"/>
    <w:tmpl w:val="1D50E5B6"/>
    <w:lvl w:ilvl="0" w:tplc="75F226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71E0030"/>
    <w:multiLevelType w:val="multilevel"/>
    <w:tmpl w:val="C434B3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97" w15:restartNumberingAfterBreak="0">
    <w:nsid w:val="4B07027D"/>
    <w:multiLevelType w:val="multilevel"/>
    <w:tmpl w:val="44640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EEF6648"/>
    <w:multiLevelType w:val="multilevel"/>
    <w:tmpl w:val="47863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4E50AEE"/>
    <w:multiLevelType w:val="multilevel"/>
    <w:tmpl w:val="1B481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6C74E2F"/>
    <w:multiLevelType w:val="multilevel"/>
    <w:tmpl w:val="50926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A6D5E45"/>
    <w:multiLevelType w:val="multilevel"/>
    <w:tmpl w:val="B1800E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B4D56BD"/>
    <w:multiLevelType w:val="multilevel"/>
    <w:tmpl w:val="BBEAA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C4B76A4"/>
    <w:multiLevelType w:val="multilevel"/>
    <w:tmpl w:val="AA04E6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3324CB9"/>
    <w:multiLevelType w:val="multilevel"/>
    <w:tmpl w:val="3D2C4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5C92CD2"/>
    <w:multiLevelType w:val="multilevel"/>
    <w:tmpl w:val="5BAE9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6510BE1"/>
    <w:multiLevelType w:val="multilevel"/>
    <w:tmpl w:val="D38653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7F02749"/>
    <w:multiLevelType w:val="multilevel"/>
    <w:tmpl w:val="BDC48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A312057"/>
    <w:multiLevelType w:val="multilevel"/>
    <w:tmpl w:val="B5900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CFC56DF"/>
    <w:multiLevelType w:val="multilevel"/>
    <w:tmpl w:val="F00EC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E6562B0"/>
    <w:multiLevelType w:val="multilevel"/>
    <w:tmpl w:val="66C07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F845B39"/>
    <w:multiLevelType w:val="multilevel"/>
    <w:tmpl w:val="E83E3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04E42E4"/>
    <w:multiLevelType w:val="multilevel"/>
    <w:tmpl w:val="C5EA16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0E13478"/>
    <w:multiLevelType w:val="multilevel"/>
    <w:tmpl w:val="29C035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1B755E5"/>
    <w:multiLevelType w:val="hybridMultilevel"/>
    <w:tmpl w:val="E918FB3A"/>
    <w:lvl w:ilvl="0" w:tplc="05CCD2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72295AF6"/>
    <w:multiLevelType w:val="multilevel"/>
    <w:tmpl w:val="CB1803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594788E"/>
    <w:multiLevelType w:val="multilevel"/>
    <w:tmpl w:val="80B657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97A0E97"/>
    <w:multiLevelType w:val="multilevel"/>
    <w:tmpl w:val="BD88C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9AB6289"/>
    <w:multiLevelType w:val="multilevel"/>
    <w:tmpl w:val="C95C7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BDD31DB"/>
    <w:multiLevelType w:val="hybridMultilevel"/>
    <w:tmpl w:val="C13A7DDA"/>
    <w:lvl w:ilvl="0" w:tplc="FFFFFFFF">
      <w:start w:val="1"/>
      <w:numFmt w:val="decimal"/>
      <w:lvlText w:val="%1."/>
      <w:lvlJc w:val="left"/>
      <w:pPr>
        <w:ind w:left="2204" w:hanging="360"/>
      </w:pPr>
      <w:rPr>
        <w:rFonts w:hint="default"/>
      </w:rPr>
    </w:lvl>
    <w:lvl w:ilvl="1" w:tplc="FFFFFFFF" w:tentative="1">
      <w:start w:val="1"/>
      <w:numFmt w:val="lowerLetter"/>
      <w:lvlText w:val="%2."/>
      <w:lvlJc w:val="left"/>
      <w:pPr>
        <w:ind w:left="2924" w:hanging="360"/>
      </w:pPr>
    </w:lvl>
    <w:lvl w:ilvl="2" w:tplc="FFFFFFFF">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num w:numId="1">
    <w:abstractNumId w:val="0"/>
  </w:num>
  <w:num w:numId="2">
    <w:abstractNumId w:val="2"/>
  </w:num>
  <w:num w:numId="3">
    <w:abstractNumId w:val="10"/>
  </w:num>
  <w:num w:numId="4">
    <w:abstractNumId w:val="14"/>
  </w:num>
  <w:num w:numId="5">
    <w:abstractNumId w:val="27"/>
  </w:num>
  <w:num w:numId="6">
    <w:abstractNumId w:val="28"/>
  </w:num>
  <w:num w:numId="7">
    <w:abstractNumId w:val="37"/>
  </w:num>
  <w:num w:numId="8">
    <w:abstractNumId w:val="39"/>
  </w:num>
  <w:num w:numId="9">
    <w:abstractNumId w:val="48"/>
  </w:num>
  <w:num w:numId="10">
    <w:abstractNumId w:val="50"/>
  </w:num>
  <w:num w:numId="11">
    <w:abstractNumId w:val="61"/>
  </w:num>
  <w:num w:numId="12">
    <w:abstractNumId w:val="119"/>
  </w:num>
  <w:num w:numId="13">
    <w:abstractNumId w:val="74"/>
  </w:num>
  <w:num w:numId="14">
    <w:abstractNumId w:val="68"/>
  </w:num>
  <w:num w:numId="15">
    <w:abstractNumId w:val="93"/>
  </w:num>
  <w:num w:numId="16">
    <w:abstractNumId w:val="110"/>
  </w:num>
  <w:num w:numId="17">
    <w:abstractNumId w:val="82"/>
  </w:num>
  <w:num w:numId="18">
    <w:abstractNumId w:val="99"/>
  </w:num>
  <w:num w:numId="19">
    <w:abstractNumId w:val="105"/>
  </w:num>
  <w:num w:numId="20">
    <w:abstractNumId w:val="65"/>
  </w:num>
  <w:num w:numId="21">
    <w:abstractNumId w:val="69"/>
  </w:num>
  <w:num w:numId="22">
    <w:abstractNumId w:val="97"/>
  </w:num>
  <w:num w:numId="23">
    <w:abstractNumId w:val="100"/>
  </w:num>
  <w:num w:numId="24">
    <w:abstractNumId w:val="77"/>
  </w:num>
  <w:num w:numId="25">
    <w:abstractNumId w:val="63"/>
  </w:num>
  <w:num w:numId="26">
    <w:abstractNumId w:val="66"/>
  </w:num>
  <w:num w:numId="27">
    <w:abstractNumId w:val="87"/>
  </w:num>
  <w:num w:numId="28">
    <w:abstractNumId w:val="112"/>
  </w:num>
  <w:num w:numId="29">
    <w:abstractNumId w:val="86"/>
  </w:num>
  <w:num w:numId="30">
    <w:abstractNumId w:val="115"/>
  </w:num>
  <w:num w:numId="31">
    <w:abstractNumId w:val="67"/>
  </w:num>
  <w:num w:numId="32">
    <w:abstractNumId w:val="102"/>
  </w:num>
  <w:num w:numId="33">
    <w:abstractNumId w:val="116"/>
  </w:num>
  <w:num w:numId="34">
    <w:abstractNumId w:val="107"/>
  </w:num>
  <w:num w:numId="35">
    <w:abstractNumId w:val="85"/>
  </w:num>
  <w:num w:numId="36">
    <w:abstractNumId w:val="81"/>
  </w:num>
  <w:num w:numId="37">
    <w:abstractNumId w:val="104"/>
  </w:num>
  <w:num w:numId="38">
    <w:abstractNumId w:val="109"/>
  </w:num>
  <w:num w:numId="39">
    <w:abstractNumId w:val="98"/>
  </w:num>
  <w:num w:numId="40">
    <w:abstractNumId w:val="90"/>
  </w:num>
  <w:num w:numId="41">
    <w:abstractNumId w:val="95"/>
  </w:num>
  <w:num w:numId="42">
    <w:abstractNumId w:val="113"/>
  </w:num>
  <w:num w:numId="43">
    <w:abstractNumId w:val="101"/>
  </w:num>
  <w:num w:numId="44">
    <w:abstractNumId w:val="111"/>
  </w:num>
  <w:num w:numId="45">
    <w:abstractNumId w:val="106"/>
  </w:num>
  <w:num w:numId="46">
    <w:abstractNumId w:val="117"/>
  </w:num>
  <w:num w:numId="47">
    <w:abstractNumId w:val="73"/>
  </w:num>
  <w:num w:numId="48">
    <w:abstractNumId w:val="91"/>
  </w:num>
  <w:num w:numId="49">
    <w:abstractNumId w:val="76"/>
  </w:num>
  <w:num w:numId="50">
    <w:abstractNumId w:val="80"/>
  </w:num>
  <w:num w:numId="51">
    <w:abstractNumId w:val="78"/>
  </w:num>
  <w:num w:numId="52">
    <w:abstractNumId w:val="72"/>
  </w:num>
  <w:num w:numId="53">
    <w:abstractNumId w:val="84"/>
  </w:num>
  <w:num w:numId="54">
    <w:abstractNumId w:val="83"/>
  </w:num>
  <w:num w:numId="55">
    <w:abstractNumId w:val="79"/>
  </w:num>
  <w:num w:numId="56">
    <w:abstractNumId w:val="88"/>
  </w:num>
  <w:num w:numId="57">
    <w:abstractNumId w:val="118"/>
  </w:num>
  <w:num w:numId="58">
    <w:abstractNumId w:val="70"/>
  </w:num>
  <w:num w:numId="59">
    <w:abstractNumId w:val="92"/>
  </w:num>
  <w:num w:numId="60">
    <w:abstractNumId w:val="108"/>
  </w:num>
  <w:num w:numId="61">
    <w:abstractNumId w:val="103"/>
  </w:num>
  <w:num w:numId="62">
    <w:abstractNumId w:val="96"/>
  </w:num>
  <w:num w:numId="63">
    <w:abstractNumId w:val="114"/>
  </w:num>
  <w:num w:numId="64">
    <w:abstractNumId w:val="75"/>
  </w:num>
  <w:num w:numId="65">
    <w:abstractNumId w:val="94"/>
  </w:num>
  <w:num w:numId="66">
    <w:abstractNumId w:val="64"/>
  </w:num>
  <w:num w:numId="67">
    <w:abstractNumId w:val="89"/>
  </w:num>
  <w:num w:numId="68">
    <w:abstractNumId w:val="62"/>
  </w:num>
  <w:num w:numId="69">
    <w:abstractNumId w:val="7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FC"/>
    <w:rsid w:val="000007C8"/>
    <w:rsid w:val="00001392"/>
    <w:rsid w:val="000031D4"/>
    <w:rsid w:val="00004302"/>
    <w:rsid w:val="0000651C"/>
    <w:rsid w:val="00006B23"/>
    <w:rsid w:val="00006C84"/>
    <w:rsid w:val="00007A66"/>
    <w:rsid w:val="00010762"/>
    <w:rsid w:val="00014EF2"/>
    <w:rsid w:val="000179F5"/>
    <w:rsid w:val="000227CD"/>
    <w:rsid w:val="00023EB3"/>
    <w:rsid w:val="00024758"/>
    <w:rsid w:val="000301B7"/>
    <w:rsid w:val="000342A7"/>
    <w:rsid w:val="00035C73"/>
    <w:rsid w:val="00037CF2"/>
    <w:rsid w:val="00042200"/>
    <w:rsid w:val="000434D0"/>
    <w:rsid w:val="00044A5A"/>
    <w:rsid w:val="0004587A"/>
    <w:rsid w:val="0004701C"/>
    <w:rsid w:val="0005118D"/>
    <w:rsid w:val="000526A8"/>
    <w:rsid w:val="000558E4"/>
    <w:rsid w:val="0005597B"/>
    <w:rsid w:val="00060ABC"/>
    <w:rsid w:val="00061788"/>
    <w:rsid w:val="00063A3D"/>
    <w:rsid w:val="00065465"/>
    <w:rsid w:val="000659D8"/>
    <w:rsid w:val="000677DF"/>
    <w:rsid w:val="00067EF6"/>
    <w:rsid w:val="0007057B"/>
    <w:rsid w:val="00074C05"/>
    <w:rsid w:val="00076D98"/>
    <w:rsid w:val="00076FEC"/>
    <w:rsid w:val="00077730"/>
    <w:rsid w:val="00077AA6"/>
    <w:rsid w:val="0008212C"/>
    <w:rsid w:val="000837B8"/>
    <w:rsid w:val="00087824"/>
    <w:rsid w:val="0009080C"/>
    <w:rsid w:val="000912DA"/>
    <w:rsid w:val="000920FE"/>
    <w:rsid w:val="000926E3"/>
    <w:rsid w:val="0009432A"/>
    <w:rsid w:val="0009503B"/>
    <w:rsid w:val="00095AF5"/>
    <w:rsid w:val="00096691"/>
    <w:rsid w:val="00096A71"/>
    <w:rsid w:val="00096AD9"/>
    <w:rsid w:val="000A031A"/>
    <w:rsid w:val="000A2D59"/>
    <w:rsid w:val="000A6420"/>
    <w:rsid w:val="000A654F"/>
    <w:rsid w:val="000A6E19"/>
    <w:rsid w:val="000A77EB"/>
    <w:rsid w:val="000A7907"/>
    <w:rsid w:val="000B110F"/>
    <w:rsid w:val="000B49E8"/>
    <w:rsid w:val="000C0119"/>
    <w:rsid w:val="000C11A8"/>
    <w:rsid w:val="000C12DB"/>
    <w:rsid w:val="000C4101"/>
    <w:rsid w:val="000C5D10"/>
    <w:rsid w:val="000D0BBE"/>
    <w:rsid w:val="000D32F5"/>
    <w:rsid w:val="000D3389"/>
    <w:rsid w:val="000D4D43"/>
    <w:rsid w:val="000D53F4"/>
    <w:rsid w:val="000D5801"/>
    <w:rsid w:val="000D5E35"/>
    <w:rsid w:val="000E0D7D"/>
    <w:rsid w:val="000E23C8"/>
    <w:rsid w:val="000E28AE"/>
    <w:rsid w:val="000F0F73"/>
    <w:rsid w:val="000F1A22"/>
    <w:rsid w:val="000F2C6E"/>
    <w:rsid w:val="000F4212"/>
    <w:rsid w:val="000F7243"/>
    <w:rsid w:val="000F7B65"/>
    <w:rsid w:val="000F7B83"/>
    <w:rsid w:val="00100D13"/>
    <w:rsid w:val="00102437"/>
    <w:rsid w:val="0010422E"/>
    <w:rsid w:val="00104307"/>
    <w:rsid w:val="00104468"/>
    <w:rsid w:val="001056EC"/>
    <w:rsid w:val="00111CCF"/>
    <w:rsid w:val="0011434F"/>
    <w:rsid w:val="00116684"/>
    <w:rsid w:val="001171F8"/>
    <w:rsid w:val="001208D7"/>
    <w:rsid w:val="00125177"/>
    <w:rsid w:val="00125503"/>
    <w:rsid w:val="00127D8F"/>
    <w:rsid w:val="00133005"/>
    <w:rsid w:val="00135086"/>
    <w:rsid w:val="00136CA6"/>
    <w:rsid w:val="00137298"/>
    <w:rsid w:val="001415D5"/>
    <w:rsid w:val="001416D3"/>
    <w:rsid w:val="00141F8F"/>
    <w:rsid w:val="00142AD1"/>
    <w:rsid w:val="001432F3"/>
    <w:rsid w:val="00143921"/>
    <w:rsid w:val="0014586D"/>
    <w:rsid w:val="001469D4"/>
    <w:rsid w:val="00150B2A"/>
    <w:rsid w:val="00151670"/>
    <w:rsid w:val="00156DDE"/>
    <w:rsid w:val="001574F8"/>
    <w:rsid w:val="00157653"/>
    <w:rsid w:val="001637FF"/>
    <w:rsid w:val="00163AA4"/>
    <w:rsid w:val="00163C3F"/>
    <w:rsid w:val="001703F2"/>
    <w:rsid w:val="0017149F"/>
    <w:rsid w:val="00173A19"/>
    <w:rsid w:val="00173F2A"/>
    <w:rsid w:val="0018025B"/>
    <w:rsid w:val="001809CE"/>
    <w:rsid w:val="001826A8"/>
    <w:rsid w:val="001826F1"/>
    <w:rsid w:val="00187B50"/>
    <w:rsid w:val="00192B76"/>
    <w:rsid w:val="00193E40"/>
    <w:rsid w:val="001A26DC"/>
    <w:rsid w:val="001A2B39"/>
    <w:rsid w:val="001A3492"/>
    <w:rsid w:val="001A45F1"/>
    <w:rsid w:val="001B00F6"/>
    <w:rsid w:val="001B4A2F"/>
    <w:rsid w:val="001B592A"/>
    <w:rsid w:val="001C0321"/>
    <w:rsid w:val="001C16D6"/>
    <w:rsid w:val="001C179C"/>
    <w:rsid w:val="001C4C92"/>
    <w:rsid w:val="001C581C"/>
    <w:rsid w:val="001C63F8"/>
    <w:rsid w:val="001D0A2D"/>
    <w:rsid w:val="001D2562"/>
    <w:rsid w:val="001D3546"/>
    <w:rsid w:val="001D3874"/>
    <w:rsid w:val="001D66F8"/>
    <w:rsid w:val="001E1AF7"/>
    <w:rsid w:val="001E2083"/>
    <w:rsid w:val="001E33FB"/>
    <w:rsid w:val="001E49FD"/>
    <w:rsid w:val="001E6057"/>
    <w:rsid w:val="001F005F"/>
    <w:rsid w:val="001F226C"/>
    <w:rsid w:val="001F26B8"/>
    <w:rsid w:val="00201717"/>
    <w:rsid w:val="00203CC1"/>
    <w:rsid w:val="00204014"/>
    <w:rsid w:val="00205646"/>
    <w:rsid w:val="002068F6"/>
    <w:rsid w:val="00207040"/>
    <w:rsid w:val="00211EE7"/>
    <w:rsid w:val="0021481F"/>
    <w:rsid w:val="00214931"/>
    <w:rsid w:val="00215B46"/>
    <w:rsid w:val="002163FF"/>
    <w:rsid w:val="00217D17"/>
    <w:rsid w:val="0022060E"/>
    <w:rsid w:val="002211E6"/>
    <w:rsid w:val="00221C38"/>
    <w:rsid w:val="00224141"/>
    <w:rsid w:val="00226D60"/>
    <w:rsid w:val="00231ADC"/>
    <w:rsid w:val="00232A35"/>
    <w:rsid w:val="0023342E"/>
    <w:rsid w:val="002336C7"/>
    <w:rsid w:val="002363BF"/>
    <w:rsid w:val="0023725D"/>
    <w:rsid w:val="00237BC1"/>
    <w:rsid w:val="00241BE4"/>
    <w:rsid w:val="00242EC1"/>
    <w:rsid w:val="002461F5"/>
    <w:rsid w:val="00250BAE"/>
    <w:rsid w:val="00257521"/>
    <w:rsid w:val="00262024"/>
    <w:rsid w:val="0026353C"/>
    <w:rsid w:val="00270898"/>
    <w:rsid w:val="00275D73"/>
    <w:rsid w:val="00275E99"/>
    <w:rsid w:val="00286777"/>
    <w:rsid w:val="00290385"/>
    <w:rsid w:val="00295FB9"/>
    <w:rsid w:val="002A4A29"/>
    <w:rsid w:val="002B2247"/>
    <w:rsid w:val="002B24DB"/>
    <w:rsid w:val="002B292A"/>
    <w:rsid w:val="002B6DFE"/>
    <w:rsid w:val="002C7790"/>
    <w:rsid w:val="002D3273"/>
    <w:rsid w:val="002D3439"/>
    <w:rsid w:val="002D3B7D"/>
    <w:rsid w:val="002D44F4"/>
    <w:rsid w:val="002D56FA"/>
    <w:rsid w:val="002D66F2"/>
    <w:rsid w:val="002D68DB"/>
    <w:rsid w:val="002E0CEC"/>
    <w:rsid w:val="002E0DFC"/>
    <w:rsid w:val="002E1CAC"/>
    <w:rsid w:val="002E30A1"/>
    <w:rsid w:val="002E73FF"/>
    <w:rsid w:val="002F2110"/>
    <w:rsid w:val="002F44F5"/>
    <w:rsid w:val="002F4F8C"/>
    <w:rsid w:val="002F629A"/>
    <w:rsid w:val="002F6690"/>
    <w:rsid w:val="002F68B7"/>
    <w:rsid w:val="002F7509"/>
    <w:rsid w:val="002F7CDE"/>
    <w:rsid w:val="00300656"/>
    <w:rsid w:val="003052C8"/>
    <w:rsid w:val="003079F7"/>
    <w:rsid w:val="0031464C"/>
    <w:rsid w:val="00314F1B"/>
    <w:rsid w:val="00315F95"/>
    <w:rsid w:val="00316854"/>
    <w:rsid w:val="003207D9"/>
    <w:rsid w:val="00323582"/>
    <w:rsid w:val="00323A30"/>
    <w:rsid w:val="00323F5E"/>
    <w:rsid w:val="00324C29"/>
    <w:rsid w:val="003338AB"/>
    <w:rsid w:val="00336875"/>
    <w:rsid w:val="00336F22"/>
    <w:rsid w:val="00340B9E"/>
    <w:rsid w:val="0034102A"/>
    <w:rsid w:val="003438BC"/>
    <w:rsid w:val="00347275"/>
    <w:rsid w:val="003478B6"/>
    <w:rsid w:val="00347C63"/>
    <w:rsid w:val="00347DBB"/>
    <w:rsid w:val="00350312"/>
    <w:rsid w:val="00351926"/>
    <w:rsid w:val="00352375"/>
    <w:rsid w:val="0035531C"/>
    <w:rsid w:val="00355A3B"/>
    <w:rsid w:val="00357056"/>
    <w:rsid w:val="00364180"/>
    <w:rsid w:val="003669D4"/>
    <w:rsid w:val="003722D6"/>
    <w:rsid w:val="003739F8"/>
    <w:rsid w:val="003749AB"/>
    <w:rsid w:val="00375343"/>
    <w:rsid w:val="0037576F"/>
    <w:rsid w:val="00382BB6"/>
    <w:rsid w:val="00382C01"/>
    <w:rsid w:val="00383643"/>
    <w:rsid w:val="00383880"/>
    <w:rsid w:val="00384059"/>
    <w:rsid w:val="00384586"/>
    <w:rsid w:val="0038594D"/>
    <w:rsid w:val="00393484"/>
    <w:rsid w:val="00393DA9"/>
    <w:rsid w:val="00394326"/>
    <w:rsid w:val="00395776"/>
    <w:rsid w:val="003A332D"/>
    <w:rsid w:val="003A37DC"/>
    <w:rsid w:val="003A3C7F"/>
    <w:rsid w:val="003A3CEB"/>
    <w:rsid w:val="003A4F9E"/>
    <w:rsid w:val="003A53D3"/>
    <w:rsid w:val="003A5606"/>
    <w:rsid w:val="003A67F7"/>
    <w:rsid w:val="003B2EF3"/>
    <w:rsid w:val="003B553E"/>
    <w:rsid w:val="003B698E"/>
    <w:rsid w:val="003C3EA7"/>
    <w:rsid w:val="003C4164"/>
    <w:rsid w:val="003C5E31"/>
    <w:rsid w:val="003D11A4"/>
    <w:rsid w:val="003D21B5"/>
    <w:rsid w:val="003D2DB1"/>
    <w:rsid w:val="003D502B"/>
    <w:rsid w:val="003D634F"/>
    <w:rsid w:val="003D66CA"/>
    <w:rsid w:val="003D6D6F"/>
    <w:rsid w:val="003E0452"/>
    <w:rsid w:val="003E1244"/>
    <w:rsid w:val="003E307A"/>
    <w:rsid w:val="003E4DC4"/>
    <w:rsid w:val="003F07AC"/>
    <w:rsid w:val="003F1918"/>
    <w:rsid w:val="003F26D2"/>
    <w:rsid w:val="003F5A2E"/>
    <w:rsid w:val="00402176"/>
    <w:rsid w:val="00404676"/>
    <w:rsid w:val="00405BF5"/>
    <w:rsid w:val="00405F03"/>
    <w:rsid w:val="004063F0"/>
    <w:rsid w:val="00413240"/>
    <w:rsid w:val="00413793"/>
    <w:rsid w:val="0041703B"/>
    <w:rsid w:val="00417D21"/>
    <w:rsid w:val="00420307"/>
    <w:rsid w:val="00424791"/>
    <w:rsid w:val="00425B67"/>
    <w:rsid w:val="00426977"/>
    <w:rsid w:val="0043563C"/>
    <w:rsid w:val="00441705"/>
    <w:rsid w:val="00445577"/>
    <w:rsid w:val="004462E7"/>
    <w:rsid w:val="00446FE8"/>
    <w:rsid w:val="004471E7"/>
    <w:rsid w:val="00450A9B"/>
    <w:rsid w:val="00454B70"/>
    <w:rsid w:val="00456F2A"/>
    <w:rsid w:val="0046115D"/>
    <w:rsid w:val="00461318"/>
    <w:rsid w:val="00462AB8"/>
    <w:rsid w:val="00463A75"/>
    <w:rsid w:val="00463BE6"/>
    <w:rsid w:val="004642C6"/>
    <w:rsid w:val="0046441C"/>
    <w:rsid w:val="0046516F"/>
    <w:rsid w:val="00465F70"/>
    <w:rsid w:val="00467184"/>
    <w:rsid w:val="00470927"/>
    <w:rsid w:val="00471BFF"/>
    <w:rsid w:val="00472162"/>
    <w:rsid w:val="00473093"/>
    <w:rsid w:val="004736E1"/>
    <w:rsid w:val="0047452D"/>
    <w:rsid w:val="00476770"/>
    <w:rsid w:val="00476A41"/>
    <w:rsid w:val="00477179"/>
    <w:rsid w:val="00481B03"/>
    <w:rsid w:val="004827A2"/>
    <w:rsid w:val="00483EB1"/>
    <w:rsid w:val="004855EE"/>
    <w:rsid w:val="00490532"/>
    <w:rsid w:val="00491AD1"/>
    <w:rsid w:val="00494383"/>
    <w:rsid w:val="004945B3"/>
    <w:rsid w:val="00494E7D"/>
    <w:rsid w:val="00496158"/>
    <w:rsid w:val="004977E2"/>
    <w:rsid w:val="004A1449"/>
    <w:rsid w:val="004A1C2D"/>
    <w:rsid w:val="004A4B02"/>
    <w:rsid w:val="004A708D"/>
    <w:rsid w:val="004B09BC"/>
    <w:rsid w:val="004B1869"/>
    <w:rsid w:val="004B19E3"/>
    <w:rsid w:val="004B3AFD"/>
    <w:rsid w:val="004B499F"/>
    <w:rsid w:val="004B65F3"/>
    <w:rsid w:val="004B714B"/>
    <w:rsid w:val="004C2597"/>
    <w:rsid w:val="004C4C64"/>
    <w:rsid w:val="004C4E98"/>
    <w:rsid w:val="004C6A10"/>
    <w:rsid w:val="004C73F1"/>
    <w:rsid w:val="004D3F7B"/>
    <w:rsid w:val="004D5764"/>
    <w:rsid w:val="004D6FE0"/>
    <w:rsid w:val="004E0351"/>
    <w:rsid w:val="004E1721"/>
    <w:rsid w:val="004E3E03"/>
    <w:rsid w:val="004E5590"/>
    <w:rsid w:val="004F0C93"/>
    <w:rsid w:val="004F3FE6"/>
    <w:rsid w:val="004F490A"/>
    <w:rsid w:val="004F5369"/>
    <w:rsid w:val="004F5937"/>
    <w:rsid w:val="00501026"/>
    <w:rsid w:val="005015EA"/>
    <w:rsid w:val="0050498A"/>
    <w:rsid w:val="00507385"/>
    <w:rsid w:val="00513DAF"/>
    <w:rsid w:val="00516BF4"/>
    <w:rsid w:val="00516EC9"/>
    <w:rsid w:val="00517064"/>
    <w:rsid w:val="00517F14"/>
    <w:rsid w:val="00522247"/>
    <w:rsid w:val="005231CE"/>
    <w:rsid w:val="0052334E"/>
    <w:rsid w:val="00523A4F"/>
    <w:rsid w:val="00524A02"/>
    <w:rsid w:val="005277AA"/>
    <w:rsid w:val="00534973"/>
    <w:rsid w:val="00536368"/>
    <w:rsid w:val="00537326"/>
    <w:rsid w:val="005430E1"/>
    <w:rsid w:val="005431EF"/>
    <w:rsid w:val="00543300"/>
    <w:rsid w:val="0054707B"/>
    <w:rsid w:val="005552EA"/>
    <w:rsid w:val="00556217"/>
    <w:rsid w:val="0055662B"/>
    <w:rsid w:val="00556720"/>
    <w:rsid w:val="00556DB8"/>
    <w:rsid w:val="00556F04"/>
    <w:rsid w:val="00560B54"/>
    <w:rsid w:val="005626C1"/>
    <w:rsid w:val="0056297B"/>
    <w:rsid w:val="00562C1E"/>
    <w:rsid w:val="005636D8"/>
    <w:rsid w:val="00566A5F"/>
    <w:rsid w:val="005734F0"/>
    <w:rsid w:val="00573A9A"/>
    <w:rsid w:val="00573E7E"/>
    <w:rsid w:val="005746BC"/>
    <w:rsid w:val="00580AAE"/>
    <w:rsid w:val="00583419"/>
    <w:rsid w:val="00583EA9"/>
    <w:rsid w:val="005845AF"/>
    <w:rsid w:val="005867F0"/>
    <w:rsid w:val="00590803"/>
    <w:rsid w:val="0059264B"/>
    <w:rsid w:val="0059293A"/>
    <w:rsid w:val="00592CCE"/>
    <w:rsid w:val="00593249"/>
    <w:rsid w:val="00593CDC"/>
    <w:rsid w:val="00594D7B"/>
    <w:rsid w:val="005953C3"/>
    <w:rsid w:val="005A66E3"/>
    <w:rsid w:val="005A6BB4"/>
    <w:rsid w:val="005B0F9D"/>
    <w:rsid w:val="005B23AD"/>
    <w:rsid w:val="005B3527"/>
    <w:rsid w:val="005B5FBA"/>
    <w:rsid w:val="005B647F"/>
    <w:rsid w:val="005B6A11"/>
    <w:rsid w:val="005B7527"/>
    <w:rsid w:val="005C1BBE"/>
    <w:rsid w:val="005C3979"/>
    <w:rsid w:val="005C57AB"/>
    <w:rsid w:val="005C58CC"/>
    <w:rsid w:val="005C5B22"/>
    <w:rsid w:val="005C5C16"/>
    <w:rsid w:val="005D1457"/>
    <w:rsid w:val="005D181B"/>
    <w:rsid w:val="005D27F4"/>
    <w:rsid w:val="005D3CCC"/>
    <w:rsid w:val="005D5CFA"/>
    <w:rsid w:val="005D7974"/>
    <w:rsid w:val="005E13EC"/>
    <w:rsid w:val="005E1569"/>
    <w:rsid w:val="005E24D8"/>
    <w:rsid w:val="005E3117"/>
    <w:rsid w:val="005E4CB0"/>
    <w:rsid w:val="005E6FA8"/>
    <w:rsid w:val="005E7428"/>
    <w:rsid w:val="005F2AC0"/>
    <w:rsid w:val="005F6065"/>
    <w:rsid w:val="005F623C"/>
    <w:rsid w:val="005F63F0"/>
    <w:rsid w:val="00600F9D"/>
    <w:rsid w:val="006018A5"/>
    <w:rsid w:val="006033D6"/>
    <w:rsid w:val="006061EF"/>
    <w:rsid w:val="006076B0"/>
    <w:rsid w:val="00610383"/>
    <w:rsid w:val="00610BB0"/>
    <w:rsid w:val="006131AE"/>
    <w:rsid w:val="006179C9"/>
    <w:rsid w:val="00621BC9"/>
    <w:rsid w:val="00624920"/>
    <w:rsid w:val="006254F4"/>
    <w:rsid w:val="00630801"/>
    <w:rsid w:val="00630EC7"/>
    <w:rsid w:val="0063143A"/>
    <w:rsid w:val="00632DB8"/>
    <w:rsid w:val="00634471"/>
    <w:rsid w:val="00635E0E"/>
    <w:rsid w:val="006368CF"/>
    <w:rsid w:val="00637864"/>
    <w:rsid w:val="00643E28"/>
    <w:rsid w:val="006465AD"/>
    <w:rsid w:val="00646ABE"/>
    <w:rsid w:val="0065215A"/>
    <w:rsid w:val="006535A9"/>
    <w:rsid w:val="00653D1F"/>
    <w:rsid w:val="0065498F"/>
    <w:rsid w:val="006561BF"/>
    <w:rsid w:val="00656E26"/>
    <w:rsid w:val="00657D53"/>
    <w:rsid w:val="00661D60"/>
    <w:rsid w:val="00664152"/>
    <w:rsid w:val="0066422F"/>
    <w:rsid w:val="00670622"/>
    <w:rsid w:val="00670663"/>
    <w:rsid w:val="006726DB"/>
    <w:rsid w:val="0067594C"/>
    <w:rsid w:val="0067672F"/>
    <w:rsid w:val="006910F0"/>
    <w:rsid w:val="0069304B"/>
    <w:rsid w:val="00693161"/>
    <w:rsid w:val="00693205"/>
    <w:rsid w:val="00695A1B"/>
    <w:rsid w:val="006A09CF"/>
    <w:rsid w:val="006A1E51"/>
    <w:rsid w:val="006A1ECE"/>
    <w:rsid w:val="006A21B6"/>
    <w:rsid w:val="006A480A"/>
    <w:rsid w:val="006B0BDF"/>
    <w:rsid w:val="006B2819"/>
    <w:rsid w:val="006B2ECD"/>
    <w:rsid w:val="006B3635"/>
    <w:rsid w:val="006B4548"/>
    <w:rsid w:val="006B528F"/>
    <w:rsid w:val="006B74AB"/>
    <w:rsid w:val="006C05B1"/>
    <w:rsid w:val="006C135D"/>
    <w:rsid w:val="006C1C43"/>
    <w:rsid w:val="006C1F3C"/>
    <w:rsid w:val="006D0CB1"/>
    <w:rsid w:val="006D11E6"/>
    <w:rsid w:val="006D5373"/>
    <w:rsid w:val="006D5EA6"/>
    <w:rsid w:val="006D7123"/>
    <w:rsid w:val="006E2275"/>
    <w:rsid w:val="006E2692"/>
    <w:rsid w:val="006E6632"/>
    <w:rsid w:val="006F017F"/>
    <w:rsid w:val="006F1C22"/>
    <w:rsid w:val="006F370D"/>
    <w:rsid w:val="006F38C4"/>
    <w:rsid w:val="006F42E9"/>
    <w:rsid w:val="006F52CC"/>
    <w:rsid w:val="006F65A1"/>
    <w:rsid w:val="007026CF"/>
    <w:rsid w:val="00706D48"/>
    <w:rsid w:val="00707DB6"/>
    <w:rsid w:val="0071360E"/>
    <w:rsid w:val="00715167"/>
    <w:rsid w:val="00715B3A"/>
    <w:rsid w:val="00722346"/>
    <w:rsid w:val="007240FA"/>
    <w:rsid w:val="0072580F"/>
    <w:rsid w:val="0072584A"/>
    <w:rsid w:val="007271FB"/>
    <w:rsid w:val="007274DC"/>
    <w:rsid w:val="00727914"/>
    <w:rsid w:val="0073249A"/>
    <w:rsid w:val="00742014"/>
    <w:rsid w:val="00743EFD"/>
    <w:rsid w:val="007464C7"/>
    <w:rsid w:val="0075295B"/>
    <w:rsid w:val="007529A5"/>
    <w:rsid w:val="007530F5"/>
    <w:rsid w:val="0075310E"/>
    <w:rsid w:val="007544EF"/>
    <w:rsid w:val="00761A5E"/>
    <w:rsid w:val="00764358"/>
    <w:rsid w:val="007703D7"/>
    <w:rsid w:val="007722ED"/>
    <w:rsid w:val="00777EAB"/>
    <w:rsid w:val="00781BDD"/>
    <w:rsid w:val="00790CD0"/>
    <w:rsid w:val="00791F3A"/>
    <w:rsid w:val="00794CB7"/>
    <w:rsid w:val="00795E2A"/>
    <w:rsid w:val="007A0697"/>
    <w:rsid w:val="007A18DB"/>
    <w:rsid w:val="007A1EEA"/>
    <w:rsid w:val="007A32E0"/>
    <w:rsid w:val="007A3795"/>
    <w:rsid w:val="007A3E48"/>
    <w:rsid w:val="007A742F"/>
    <w:rsid w:val="007B10A0"/>
    <w:rsid w:val="007B190F"/>
    <w:rsid w:val="007B47C9"/>
    <w:rsid w:val="007B62FB"/>
    <w:rsid w:val="007C25E4"/>
    <w:rsid w:val="007C51D1"/>
    <w:rsid w:val="007C7302"/>
    <w:rsid w:val="007D6663"/>
    <w:rsid w:val="007E0D5C"/>
    <w:rsid w:val="007E5A94"/>
    <w:rsid w:val="007F1AC5"/>
    <w:rsid w:val="007F1D8C"/>
    <w:rsid w:val="007F4746"/>
    <w:rsid w:val="007F4F04"/>
    <w:rsid w:val="007F737E"/>
    <w:rsid w:val="00800374"/>
    <w:rsid w:val="00800A3C"/>
    <w:rsid w:val="00800A56"/>
    <w:rsid w:val="00801720"/>
    <w:rsid w:val="00801CB5"/>
    <w:rsid w:val="00804738"/>
    <w:rsid w:val="008104E1"/>
    <w:rsid w:val="00810D71"/>
    <w:rsid w:val="00810FEE"/>
    <w:rsid w:val="00811D51"/>
    <w:rsid w:val="008145D2"/>
    <w:rsid w:val="008168B7"/>
    <w:rsid w:val="0082053E"/>
    <w:rsid w:val="00821D9F"/>
    <w:rsid w:val="0082267C"/>
    <w:rsid w:val="00824EB6"/>
    <w:rsid w:val="0082557D"/>
    <w:rsid w:val="00825B70"/>
    <w:rsid w:val="00826A0C"/>
    <w:rsid w:val="00827261"/>
    <w:rsid w:val="00827A6C"/>
    <w:rsid w:val="00830D8C"/>
    <w:rsid w:val="0083202B"/>
    <w:rsid w:val="00834AC7"/>
    <w:rsid w:val="008374BB"/>
    <w:rsid w:val="00840B44"/>
    <w:rsid w:val="00843849"/>
    <w:rsid w:val="00843935"/>
    <w:rsid w:val="008444BE"/>
    <w:rsid w:val="00846C14"/>
    <w:rsid w:val="008500E0"/>
    <w:rsid w:val="00851C8D"/>
    <w:rsid w:val="00853156"/>
    <w:rsid w:val="00855CD6"/>
    <w:rsid w:val="008616C1"/>
    <w:rsid w:val="00862F1E"/>
    <w:rsid w:val="00866CC8"/>
    <w:rsid w:val="00870015"/>
    <w:rsid w:val="00871B25"/>
    <w:rsid w:val="00873435"/>
    <w:rsid w:val="00873B99"/>
    <w:rsid w:val="0087602B"/>
    <w:rsid w:val="00877DFF"/>
    <w:rsid w:val="00881E3D"/>
    <w:rsid w:val="00883189"/>
    <w:rsid w:val="00884D1D"/>
    <w:rsid w:val="008861CC"/>
    <w:rsid w:val="008864D1"/>
    <w:rsid w:val="00886BC5"/>
    <w:rsid w:val="00890808"/>
    <w:rsid w:val="0089152C"/>
    <w:rsid w:val="008943F0"/>
    <w:rsid w:val="008946C0"/>
    <w:rsid w:val="00894BDD"/>
    <w:rsid w:val="008975DD"/>
    <w:rsid w:val="008A0D2C"/>
    <w:rsid w:val="008A4689"/>
    <w:rsid w:val="008A494D"/>
    <w:rsid w:val="008A7E00"/>
    <w:rsid w:val="008B00F3"/>
    <w:rsid w:val="008B0FD7"/>
    <w:rsid w:val="008B1180"/>
    <w:rsid w:val="008B2962"/>
    <w:rsid w:val="008B2E11"/>
    <w:rsid w:val="008B3AD5"/>
    <w:rsid w:val="008B7D8B"/>
    <w:rsid w:val="008C0280"/>
    <w:rsid w:val="008C11D0"/>
    <w:rsid w:val="008C1CA5"/>
    <w:rsid w:val="008C619D"/>
    <w:rsid w:val="008C7581"/>
    <w:rsid w:val="008D0E2F"/>
    <w:rsid w:val="008D15BD"/>
    <w:rsid w:val="008D20AC"/>
    <w:rsid w:val="008D4015"/>
    <w:rsid w:val="008D5B7B"/>
    <w:rsid w:val="008E1452"/>
    <w:rsid w:val="008E2DA5"/>
    <w:rsid w:val="008E40A3"/>
    <w:rsid w:val="008E4826"/>
    <w:rsid w:val="008E4B54"/>
    <w:rsid w:val="008E4D3D"/>
    <w:rsid w:val="008E53F6"/>
    <w:rsid w:val="008E6541"/>
    <w:rsid w:val="008E6F00"/>
    <w:rsid w:val="008F13D1"/>
    <w:rsid w:val="00900E9C"/>
    <w:rsid w:val="00902C8F"/>
    <w:rsid w:val="00906138"/>
    <w:rsid w:val="009061FC"/>
    <w:rsid w:val="00906D21"/>
    <w:rsid w:val="0091170F"/>
    <w:rsid w:val="00913546"/>
    <w:rsid w:val="009140CB"/>
    <w:rsid w:val="0091491F"/>
    <w:rsid w:val="00914B42"/>
    <w:rsid w:val="00916BC6"/>
    <w:rsid w:val="0092489D"/>
    <w:rsid w:val="00926FEC"/>
    <w:rsid w:val="0092779C"/>
    <w:rsid w:val="00937C04"/>
    <w:rsid w:val="00941781"/>
    <w:rsid w:val="009419A5"/>
    <w:rsid w:val="009419C1"/>
    <w:rsid w:val="00952A2A"/>
    <w:rsid w:val="009540FC"/>
    <w:rsid w:val="00960874"/>
    <w:rsid w:val="0096272D"/>
    <w:rsid w:val="00962847"/>
    <w:rsid w:val="00963B00"/>
    <w:rsid w:val="00966958"/>
    <w:rsid w:val="00970727"/>
    <w:rsid w:val="0097301C"/>
    <w:rsid w:val="0097383F"/>
    <w:rsid w:val="00974847"/>
    <w:rsid w:val="00976246"/>
    <w:rsid w:val="00976949"/>
    <w:rsid w:val="00977A72"/>
    <w:rsid w:val="00977B12"/>
    <w:rsid w:val="00981F08"/>
    <w:rsid w:val="009828FB"/>
    <w:rsid w:val="0098403F"/>
    <w:rsid w:val="0098539D"/>
    <w:rsid w:val="00985BF4"/>
    <w:rsid w:val="009908EC"/>
    <w:rsid w:val="00990BF1"/>
    <w:rsid w:val="00990E52"/>
    <w:rsid w:val="00991F71"/>
    <w:rsid w:val="009956B4"/>
    <w:rsid w:val="0099677D"/>
    <w:rsid w:val="009A18C0"/>
    <w:rsid w:val="009A7E58"/>
    <w:rsid w:val="009B1EFC"/>
    <w:rsid w:val="009B20F5"/>
    <w:rsid w:val="009B23F7"/>
    <w:rsid w:val="009B3041"/>
    <w:rsid w:val="009B7F93"/>
    <w:rsid w:val="009C128B"/>
    <w:rsid w:val="009C13D4"/>
    <w:rsid w:val="009C348B"/>
    <w:rsid w:val="009C4A38"/>
    <w:rsid w:val="009C72E6"/>
    <w:rsid w:val="009C7860"/>
    <w:rsid w:val="009D499E"/>
    <w:rsid w:val="009E55B5"/>
    <w:rsid w:val="009E55EC"/>
    <w:rsid w:val="009F1AAF"/>
    <w:rsid w:val="009F1BD4"/>
    <w:rsid w:val="009F5AE9"/>
    <w:rsid w:val="00A05955"/>
    <w:rsid w:val="00A07676"/>
    <w:rsid w:val="00A15E28"/>
    <w:rsid w:val="00A17D22"/>
    <w:rsid w:val="00A20315"/>
    <w:rsid w:val="00A22A25"/>
    <w:rsid w:val="00A27A1E"/>
    <w:rsid w:val="00A27B11"/>
    <w:rsid w:val="00A27EAA"/>
    <w:rsid w:val="00A311BE"/>
    <w:rsid w:val="00A36419"/>
    <w:rsid w:val="00A368B5"/>
    <w:rsid w:val="00A417CB"/>
    <w:rsid w:val="00A41966"/>
    <w:rsid w:val="00A44909"/>
    <w:rsid w:val="00A4516B"/>
    <w:rsid w:val="00A60987"/>
    <w:rsid w:val="00A60B6F"/>
    <w:rsid w:val="00A67574"/>
    <w:rsid w:val="00A7002D"/>
    <w:rsid w:val="00A701BF"/>
    <w:rsid w:val="00A705C0"/>
    <w:rsid w:val="00A73B04"/>
    <w:rsid w:val="00A749C5"/>
    <w:rsid w:val="00A7680D"/>
    <w:rsid w:val="00A76CF8"/>
    <w:rsid w:val="00A822AA"/>
    <w:rsid w:val="00A82535"/>
    <w:rsid w:val="00A87ABE"/>
    <w:rsid w:val="00A94CC2"/>
    <w:rsid w:val="00A96D61"/>
    <w:rsid w:val="00AA1555"/>
    <w:rsid w:val="00AA181F"/>
    <w:rsid w:val="00AA18D1"/>
    <w:rsid w:val="00AA39BF"/>
    <w:rsid w:val="00AA557D"/>
    <w:rsid w:val="00AB06D5"/>
    <w:rsid w:val="00AB1792"/>
    <w:rsid w:val="00AB1A88"/>
    <w:rsid w:val="00AB5F97"/>
    <w:rsid w:val="00AB653F"/>
    <w:rsid w:val="00AC597A"/>
    <w:rsid w:val="00AC6096"/>
    <w:rsid w:val="00AC614D"/>
    <w:rsid w:val="00AC74CA"/>
    <w:rsid w:val="00AD04BB"/>
    <w:rsid w:val="00AD0DEE"/>
    <w:rsid w:val="00AD2C01"/>
    <w:rsid w:val="00AD4345"/>
    <w:rsid w:val="00AD5050"/>
    <w:rsid w:val="00AE12F4"/>
    <w:rsid w:val="00AE3902"/>
    <w:rsid w:val="00AE599F"/>
    <w:rsid w:val="00AE5CD2"/>
    <w:rsid w:val="00AF1C46"/>
    <w:rsid w:val="00AF2BD7"/>
    <w:rsid w:val="00AF39C7"/>
    <w:rsid w:val="00AF3EFA"/>
    <w:rsid w:val="00B00734"/>
    <w:rsid w:val="00B00A47"/>
    <w:rsid w:val="00B00F82"/>
    <w:rsid w:val="00B02CEF"/>
    <w:rsid w:val="00B05713"/>
    <w:rsid w:val="00B0670A"/>
    <w:rsid w:val="00B07D4D"/>
    <w:rsid w:val="00B105F8"/>
    <w:rsid w:val="00B130BC"/>
    <w:rsid w:val="00B14D4D"/>
    <w:rsid w:val="00B16B85"/>
    <w:rsid w:val="00B20092"/>
    <w:rsid w:val="00B20CF7"/>
    <w:rsid w:val="00B21F68"/>
    <w:rsid w:val="00B220E9"/>
    <w:rsid w:val="00B22C37"/>
    <w:rsid w:val="00B23FE1"/>
    <w:rsid w:val="00B24148"/>
    <w:rsid w:val="00B24911"/>
    <w:rsid w:val="00B266A8"/>
    <w:rsid w:val="00B329E9"/>
    <w:rsid w:val="00B36334"/>
    <w:rsid w:val="00B3647F"/>
    <w:rsid w:val="00B370B4"/>
    <w:rsid w:val="00B419F0"/>
    <w:rsid w:val="00B427CD"/>
    <w:rsid w:val="00B43503"/>
    <w:rsid w:val="00B46E40"/>
    <w:rsid w:val="00B46E55"/>
    <w:rsid w:val="00B50316"/>
    <w:rsid w:val="00B51382"/>
    <w:rsid w:val="00B51D95"/>
    <w:rsid w:val="00B5213F"/>
    <w:rsid w:val="00B5671E"/>
    <w:rsid w:val="00B56D41"/>
    <w:rsid w:val="00B6174A"/>
    <w:rsid w:val="00B623F5"/>
    <w:rsid w:val="00B63DD6"/>
    <w:rsid w:val="00B6741D"/>
    <w:rsid w:val="00B67E3C"/>
    <w:rsid w:val="00B716A1"/>
    <w:rsid w:val="00B74762"/>
    <w:rsid w:val="00B74938"/>
    <w:rsid w:val="00B753B2"/>
    <w:rsid w:val="00B8064F"/>
    <w:rsid w:val="00B81F64"/>
    <w:rsid w:val="00B82A88"/>
    <w:rsid w:val="00B82CCB"/>
    <w:rsid w:val="00B917A4"/>
    <w:rsid w:val="00B925BC"/>
    <w:rsid w:val="00B934B9"/>
    <w:rsid w:val="00B93CC1"/>
    <w:rsid w:val="00B94120"/>
    <w:rsid w:val="00B9440E"/>
    <w:rsid w:val="00B94BA2"/>
    <w:rsid w:val="00B975E1"/>
    <w:rsid w:val="00BA0B12"/>
    <w:rsid w:val="00BA3A16"/>
    <w:rsid w:val="00BA5339"/>
    <w:rsid w:val="00BA65D7"/>
    <w:rsid w:val="00BA7A91"/>
    <w:rsid w:val="00BB0F5A"/>
    <w:rsid w:val="00BB2239"/>
    <w:rsid w:val="00BB2A2A"/>
    <w:rsid w:val="00BB2DC8"/>
    <w:rsid w:val="00BB401E"/>
    <w:rsid w:val="00BB49F8"/>
    <w:rsid w:val="00BB4E4E"/>
    <w:rsid w:val="00BB6465"/>
    <w:rsid w:val="00BB6FCE"/>
    <w:rsid w:val="00BC2EB7"/>
    <w:rsid w:val="00BC4EB9"/>
    <w:rsid w:val="00BD1AC6"/>
    <w:rsid w:val="00BD36B2"/>
    <w:rsid w:val="00BD4D1C"/>
    <w:rsid w:val="00BE2374"/>
    <w:rsid w:val="00BE3B6B"/>
    <w:rsid w:val="00BE3EB1"/>
    <w:rsid w:val="00BE446A"/>
    <w:rsid w:val="00BF0578"/>
    <w:rsid w:val="00BF32EB"/>
    <w:rsid w:val="00BF3B9E"/>
    <w:rsid w:val="00BF46C1"/>
    <w:rsid w:val="00BF4C1B"/>
    <w:rsid w:val="00BF55BB"/>
    <w:rsid w:val="00BF7410"/>
    <w:rsid w:val="00C01257"/>
    <w:rsid w:val="00C0233D"/>
    <w:rsid w:val="00C03344"/>
    <w:rsid w:val="00C142FC"/>
    <w:rsid w:val="00C14F2F"/>
    <w:rsid w:val="00C16EB9"/>
    <w:rsid w:val="00C1736A"/>
    <w:rsid w:val="00C2166B"/>
    <w:rsid w:val="00C227C9"/>
    <w:rsid w:val="00C22955"/>
    <w:rsid w:val="00C22A9D"/>
    <w:rsid w:val="00C22C7A"/>
    <w:rsid w:val="00C24437"/>
    <w:rsid w:val="00C24A2C"/>
    <w:rsid w:val="00C2513B"/>
    <w:rsid w:val="00C3031A"/>
    <w:rsid w:val="00C3163B"/>
    <w:rsid w:val="00C3228D"/>
    <w:rsid w:val="00C401E9"/>
    <w:rsid w:val="00C44355"/>
    <w:rsid w:val="00C44719"/>
    <w:rsid w:val="00C46101"/>
    <w:rsid w:val="00C52F81"/>
    <w:rsid w:val="00C5304B"/>
    <w:rsid w:val="00C5790A"/>
    <w:rsid w:val="00C61381"/>
    <w:rsid w:val="00C63CBA"/>
    <w:rsid w:val="00C65E8B"/>
    <w:rsid w:val="00C665DA"/>
    <w:rsid w:val="00C666B3"/>
    <w:rsid w:val="00C70BBE"/>
    <w:rsid w:val="00C718DB"/>
    <w:rsid w:val="00C728D0"/>
    <w:rsid w:val="00C75AB7"/>
    <w:rsid w:val="00C75F73"/>
    <w:rsid w:val="00C75FE1"/>
    <w:rsid w:val="00C76248"/>
    <w:rsid w:val="00C80522"/>
    <w:rsid w:val="00C82B19"/>
    <w:rsid w:val="00C84667"/>
    <w:rsid w:val="00C924AA"/>
    <w:rsid w:val="00C93252"/>
    <w:rsid w:val="00C94D16"/>
    <w:rsid w:val="00C96107"/>
    <w:rsid w:val="00CA1C19"/>
    <w:rsid w:val="00CA2DF2"/>
    <w:rsid w:val="00CA4224"/>
    <w:rsid w:val="00CA5783"/>
    <w:rsid w:val="00CA650F"/>
    <w:rsid w:val="00CA725A"/>
    <w:rsid w:val="00CA7C0E"/>
    <w:rsid w:val="00CB1C79"/>
    <w:rsid w:val="00CB6D2A"/>
    <w:rsid w:val="00CB7832"/>
    <w:rsid w:val="00CC3530"/>
    <w:rsid w:val="00CC774A"/>
    <w:rsid w:val="00CD1442"/>
    <w:rsid w:val="00CD38FF"/>
    <w:rsid w:val="00CD559D"/>
    <w:rsid w:val="00CD6C89"/>
    <w:rsid w:val="00CE1CCC"/>
    <w:rsid w:val="00CE5B2A"/>
    <w:rsid w:val="00CE7454"/>
    <w:rsid w:val="00CF0973"/>
    <w:rsid w:val="00CF316B"/>
    <w:rsid w:val="00CF4350"/>
    <w:rsid w:val="00CF5D79"/>
    <w:rsid w:val="00CF7247"/>
    <w:rsid w:val="00D00FE0"/>
    <w:rsid w:val="00D01965"/>
    <w:rsid w:val="00D03CCD"/>
    <w:rsid w:val="00D04143"/>
    <w:rsid w:val="00D0695E"/>
    <w:rsid w:val="00D07A24"/>
    <w:rsid w:val="00D10BC2"/>
    <w:rsid w:val="00D12927"/>
    <w:rsid w:val="00D12A36"/>
    <w:rsid w:val="00D12E08"/>
    <w:rsid w:val="00D13C60"/>
    <w:rsid w:val="00D157CD"/>
    <w:rsid w:val="00D16272"/>
    <w:rsid w:val="00D17930"/>
    <w:rsid w:val="00D211F2"/>
    <w:rsid w:val="00D21B6E"/>
    <w:rsid w:val="00D24000"/>
    <w:rsid w:val="00D24E27"/>
    <w:rsid w:val="00D25730"/>
    <w:rsid w:val="00D26015"/>
    <w:rsid w:val="00D27F01"/>
    <w:rsid w:val="00D318E6"/>
    <w:rsid w:val="00D32A13"/>
    <w:rsid w:val="00D37754"/>
    <w:rsid w:val="00D4220D"/>
    <w:rsid w:val="00D4392C"/>
    <w:rsid w:val="00D439C1"/>
    <w:rsid w:val="00D4512E"/>
    <w:rsid w:val="00D529B5"/>
    <w:rsid w:val="00D55C0F"/>
    <w:rsid w:val="00D57E54"/>
    <w:rsid w:val="00D648D3"/>
    <w:rsid w:val="00D66B47"/>
    <w:rsid w:val="00D715DC"/>
    <w:rsid w:val="00D8018A"/>
    <w:rsid w:val="00D8123D"/>
    <w:rsid w:val="00D83093"/>
    <w:rsid w:val="00D83332"/>
    <w:rsid w:val="00D85083"/>
    <w:rsid w:val="00D8755C"/>
    <w:rsid w:val="00D878A5"/>
    <w:rsid w:val="00D87A84"/>
    <w:rsid w:val="00D91D15"/>
    <w:rsid w:val="00D924B0"/>
    <w:rsid w:val="00D9436D"/>
    <w:rsid w:val="00D95346"/>
    <w:rsid w:val="00D96123"/>
    <w:rsid w:val="00D96B0D"/>
    <w:rsid w:val="00DA0234"/>
    <w:rsid w:val="00DA3BEF"/>
    <w:rsid w:val="00DA406A"/>
    <w:rsid w:val="00DA43BA"/>
    <w:rsid w:val="00DB1ADF"/>
    <w:rsid w:val="00DB1B3B"/>
    <w:rsid w:val="00DB2D6E"/>
    <w:rsid w:val="00DB735A"/>
    <w:rsid w:val="00DC2BFB"/>
    <w:rsid w:val="00DC35C4"/>
    <w:rsid w:val="00DC64B4"/>
    <w:rsid w:val="00DC6988"/>
    <w:rsid w:val="00DC72F6"/>
    <w:rsid w:val="00DC76A6"/>
    <w:rsid w:val="00DD14B1"/>
    <w:rsid w:val="00DD1A5B"/>
    <w:rsid w:val="00DD5023"/>
    <w:rsid w:val="00DD6F0B"/>
    <w:rsid w:val="00DD7DA6"/>
    <w:rsid w:val="00DE0A9A"/>
    <w:rsid w:val="00DE1BDB"/>
    <w:rsid w:val="00DE438F"/>
    <w:rsid w:val="00DF2699"/>
    <w:rsid w:val="00DF51D7"/>
    <w:rsid w:val="00DF5BB4"/>
    <w:rsid w:val="00DF6E70"/>
    <w:rsid w:val="00E020B5"/>
    <w:rsid w:val="00E02D45"/>
    <w:rsid w:val="00E02FE8"/>
    <w:rsid w:val="00E079FF"/>
    <w:rsid w:val="00E114B6"/>
    <w:rsid w:val="00E132AC"/>
    <w:rsid w:val="00E14501"/>
    <w:rsid w:val="00E15E53"/>
    <w:rsid w:val="00E16124"/>
    <w:rsid w:val="00E16964"/>
    <w:rsid w:val="00E23DC9"/>
    <w:rsid w:val="00E274CC"/>
    <w:rsid w:val="00E30D0B"/>
    <w:rsid w:val="00E315C7"/>
    <w:rsid w:val="00E370D7"/>
    <w:rsid w:val="00E40D9B"/>
    <w:rsid w:val="00E42224"/>
    <w:rsid w:val="00E43935"/>
    <w:rsid w:val="00E47597"/>
    <w:rsid w:val="00E537C2"/>
    <w:rsid w:val="00E53F2A"/>
    <w:rsid w:val="00E54E7E"/>
    <w:rsid w:val="00E55097"/>
    <w:rsid w:val="00E64406"/>
    <w:rsid w:val="00E64F98"/>
    <w:rsid w:val="00E66DD5"/>
    <w:rsid w:val="00E71572"/>
    <w:rsid w:val="00E737E0"/>
    <w:rsid w:val="00E73EFC"/>
    <w:rsid w:val="00E7416C"/>
    <w:rsid w:val="00E77351"/>
    <w:rsid w:val="00E8029C"/>
    <w:rsid w:val="00E80822"/>
    <w:rsid w:val="00E8141A"/>
    <w:rsid w:val="00E84772"/>
    <w:rsid w:val="00E84A75"/>
    <w:rsid w:val="00E87028"/>
    <w:rsid w:val="00E90958"/>
    <w:rsid w:val="00E95EA7"/>
    <w:rsid w:val="00E964BD"/>
    <w:rsid w:val="00E96A1B"/>
    <w:rsid w:val="00E978CC"/>
    <w:rsid w:val="00EA1345"/>
    <w:rsid w:val="00EA4D76"/>
    <w:rsid w:val="00EA562B"/>
    <w:rsid w:val="00EA56DA"/>
    <w:rsid w:val="00EA6C2A"/>
    <w:rsid w:val="00EB00F3"/>
    <w:rsid w:val="00EB2CD3"/>
    <w:rsid w:val="00EB6DAB"/>
    <w:rsid w:val="00EC4E41"/>
    <w:rsid w:val="00EC68FF"/>
    <w:rsid w:val="00EC7490"/>
    <w:rsid w:val="00EC772C"/>
    <w:rsid w:val="00ED139D"/>
    <w:rsid w:val="00ED43F6"/>
    <w:rsid w:val="00ED51BA"/>
    <w:rsid w:val="00ED607F"/>
    <w:rsid w:val="00EE0EAB"/>
    <w:rsid w:val="00EE206E"/>
    <w:rsid w:val="00EE56B5"/>
    <w:rsid w:val="00EE6034"/>
    <w:rsid w:val="00EE608E"/>
    <w:rsid w:val="00EE65A3"/>
    <w:rsid w:val="00EE7B9A"/>
    <w:rsid w:val="00EF0C3D"/>
    <w:rsid w:val="00EF54F2"/>
    <w:rsid w:val="00F0457B"/>
    <w:rsid w:val="00F059B3"/>
    <w:rsid w:val="00F06AB0"/>
    <w:rsid w:val="00F158B4"/>
    <w:rsid w:val="00F15E5A"/>
    <w:rsid w:val="00F204F7"/>
    <w:rsid w:val="00F21565"/>
    <w:rsid w:val="00F23908"/>
    <w:rsid w:val="00F23F92"/>
    <w:rsid w:val="00F244A9"/>
    <w:rsid w:val="00F24E91"/>
    <w:rsid w:val="00F30E9B"/>
    <w:rsid w:val="00F322F1"/>
    <w:rsid w:val="00F34571"/>
    <w:rsid w:val="00F35359"/>
    <w:rsid w:val="00F36377"/>
    <w:rsid w:val="00F4048A"/>
    <w:rsid w:val="00F406BE"/>
    <w:rsid w:val="00F41A40"/>
    <w:rsid w:val="00F44374"/>
    <w:rsid w:val="00F44664"/>
    <w:rsid w:val="00F459F5"/>
    <w:rsid w:val="00F50126"/>
    <w:rsid w:val="00F5318D"/>
    <w:rsid w:val="00F54E69"/>
    <w:rsid w:val="00F55B02"/>
    <w:rsid w:val="00F56B05"/>
    <w:rsid w:val="00F61029"/>
    <w:rsid w:val="00F622CE"/>
    <w:rsid w:val="00F62399"/>
    <w:rsid w:val="00F6343D"/>
    <w:rsid w:val="00F72044"/>
    <w:rsid w:val="00F7241B"/>
    <w:rsid w:val="00F7637E"/>
    <w:rsid w:val="00F76665"/>
    <w:rsid w:val="00F80EE1"/>
    <w:rsid w:val="00F81270"/>
    <w:rsid w:val="00F832EA"/>
    <w:rsid w:val="00F85180"/>
    <w:rsid w:val="00F85D35"/>
    <w:rsid w:val="00F86E97"/>
    <w:rsid w:val="00F93BC2"/>
    <w:rsid w:val="00F9408F"/>
    <w:rsid w:val="00F940C3"/>
    <w:rsid w:val="00F95749"/>
    <w:rsid w:val="00FA01D4"/>
    <w:rsid w:val="00FA0925"/>
    <w:rsid w:val="00FA11EB"/>
    <w:rsid w:val="00FA1FF9"/>
    <w:rsid w:val="00FA3233"/>
    <w:rsid w:val="00FA33DE"/>
    <w:rsid w:val="00FA37CB"/>
    <w:rsid w:val="00FA4231"/>
    <w:rsid w:val="00FA6123"/>
    <w:rsid w:val="00FB11CD"/>
    <w:rsid w:val="00FB3BA7"/>
    <w:rsid w:val="00FB3EC1"/>
    <w:rsid w:val="00FB412B"/>
    <w:rsid w:val="00FB50FC"/>
    <w:rsid w:val="00FB68E7"/>
    <w:rsid w:val="00FB6FA5"/>
    <w:rsid w:val="00FC1511"/>
    <w:rsid w:val="00FC435C"/>
    <w:rsid w:val="00FC7CA8"/>
    <w:rsid w:val="00FD1992"/>
    <w:rsid w:val="00FD2D40"/>
    <w:rsid w:val="00FD2DE0"/>
    <w:rsid w:val="00FE1B71"/>
    <w:rsid w:val="00FE3056"/>
    <w:rsid w:val="00FE3B9C"/>
    <w:rsid w:val="00FE3C96"/>
    <w:rsid w:val="00FE4475"/>
    <w:rsid w:val="00FE5A7E"/>
    <w:rsid w:val="00FF06F5"/>
    <w:rsid w:val="00FF2CDD"/>
    <w:rsid w:val="00FF349A"/>
    <w:rsid w:val="00FF3E02"/>
    <w:rsid w:val="00FF6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B710"/>
  <w15:docId w15:val="{42266A5F-1EB7-4935-B291-BEBD03FE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795"/>
    <w:pPr>
      <w:widowControl w:val="0"/>
      <w:suppressAutoHyphens/>
      <w:autoSpaceDE w:val="0"/>
      <w:spacing w:after="0" w:line="240" w:lineRule="auto"/>
    </w:pPr>
    <w:rPr>
      <w:rFonts w:ascii="font290" w:eastAsia="font290" w:hAnsi="font290" w:cs="font290"/>
      <w:sz w:val="20"/>
      <w:szCs w:val="24"/>
      <w:lang w:eastAsia="ru-RU" w:bidi="ru-RU"/>
    </w:rPr>
  </w:style>
  <w:style w:type="paragraph" w:styleId="1">
    <w:name w:val="heading 1"/>
    <w:basedOn w:val="a"/>
    <w:next w:val="a"/>
    <w:link w:val="10"/>
    <w:uiPriority w:val="9"/>
    <w:qFormat/>
    <w:rsid w:val="00E42224"/>
    <w:pPr>
      <w:widowControl/>
      <w:spacing w:before="480" w:after="108"/>
      <w:jc w:val="center"/>
      <w:outlineLvl w:val="0"/>
    </w:pPr>
    <w:rPr>
      <w:rFonts w:ascii="Arial" w:eastAsia="Times New Roman" w:hAnsi="Arial" w:cs="Times New Roman"/>
      <w:b/>
      <w:bCs/>
      <w:color w:val="000000"/>
      <w:kern w:val="1"/>
      <w:sz w:val="28"/>
      <w:szCs w:val="28"/>
      <w:lang w:val="en-US" w:eastAsia="ar-SA" w:bidi="ar-SA"/>
    </w:rPr>
  </w:style>
  <w:style w:type="paragraph" w:styleId="2">
    <w:name w:val="heading 2"/>
    <w:basedOn w:val="a"/>
    <w:next w:val="a"/>
    <w:link w:val="20"/>
    <w:uiPriority w:val="9"/>
    <w:qFormat/>
    <w:rsid w:val="00E42224"/>
    <w:pPr>
      <w:keepNext/>
      <w:numPr>
        <w:ilvl w:val="1"/>
        <w:numId w:val="1"/>
      </w:numPr>
      <w:autoSpaceDE/>
      <w:spacing w:before="360" w:after="60"/>
      <w:jc w:val="center"/>
      <w:outlineLvl w:val="1"/>
    </w:pPr>
    <w:rPr>
      <w:rFonts w:ascii="Arial" w:eastAsia="Times New Roman" w:hAnsi="Arial" w:cs="Times New Roman"/>
      <w:b/>
      <w:bCs/>
      <w:color w:val="000000"/>
      <w:sz w:val="28"/>
      <w:szCs w:val="28"/>
      <w:lang w:val="en-US" w:eastAsia="ar-SA" w:bidi="ar-SA"/>
    </w:rPr>
  </w:style>
  <w:style w:type="paragraph" w:styleId="3">
    <w:name w:val="heading 3"/>
    <w:basedOn w:val="a"/>
    <w:next w:val="a"/>
    <w:link w:val="30"/>
    <w:qFormat/>
    <w:rsid w:val="00E42224"/>
    <w:pPr>
      <w:keepNext/>
      <w:numPr>
        <w:ilvl w:val="2"/>
        <w:numId w:val="1"/>
      </w:numPr>
      <w:autoSpaceDE/>
      <w:spacing w:before="360" w:after="60"/>
      <w:jc w:val="center"/>
      <w:outlineLvl w:val="2"/>
    </w:pPr>
    <w:rPr>
      <w:rFonts w:ascii="Arial" w:eastAsia="Times New Roman" w:hAnsi="Arial" w:cs="Times New Roman"/>
      <w:b/>
      <w:bCs/>
      <w:color w:val="000000"/>
      <w:sz w:val="28"/>
      <w:szCs w:val="28"/>
      <w:lang w:val="en-US" w:eastAsia="ar-SA" w:bidi="ar-SA"/>
    </w:rPr>
  </w:style>
  <w:style w:type="paragraph" w:styleId="4">
    <w:name w:val="heading 4"/>
    <w:basedOn w:val="a"/>
    <w:next w:val="a"/>
    <w:link w:val="40"/>
    <w:qFormat/>
    <w:rsid w:val="00E42224"/>
    <w:pPr>
      <w:keepNext/>
      <w:widowControl/>
      <w:suppressAutoHyphens w:val="0"/>
      <w:autoSpaceDE/>
      <w:spacing w:before="240" w:after="60"/>
      <w:ind w:firstLine="567"/>
      <w:jc w:val="both"/>
      <w:outlineLvl w:val="3"/>
    </w:pPr>
    <w:rPr>
      <w:rFonts w:ascii="Calibri" w:eastAsia="Times New Roman" w:hAnsi="Calibri" w:cs="Times New Roman"/>
      <w:b/>
      <w:bCs/>
      <w:sz w:val="28"/>
      <w:szCs w:val="28"/>
      <w:lang w:eastAsia="ar-SA" w:bidi="ar-SA"/>
    </w:rPr>
  </w:style>
  <w:style w:type="paragraph" w:styleId="5">
    <w:name w:val="heading 5"/>
    <w:basedOn w:val="a"/>
    <w:next w:val="a"/>
    <w:link w:val="50"/>
    <w:qFormat/>
    <w:rsid w:val="00E42224"/>
    <w:pPr>
      <w:widowControl/>
      <w:suppressAutoHyphens w:val="0"/>
      <w:autoSpaceDE/>
      <w:spacing w:before="240" w:after="60"/>
      <w:ind w:firstLine="567"/>
      <w:jc w:val="both"/>
      <w:outlineLvl w:val="4"/>
    </w:pPr>
    <w:rPr>
      <w:rFonts w:ascii="Calibri" w:eastAsia="Times New Roman" w:hAnsi="Calibri" w:cs="Times New Roman"/>
      <w:b/>
      <w:bCs/>
      <w:i/>
      <w:iCs/>
      <w:sz w:val="26"/>
      <w:szCs w:val="26"/>
      <w:lang w:eastAsia="ar-SA" w:bidi="ar-SA"/>
    </w:rPr>
  </w:style>
  <w:style w:type="paragraph" w:styleId="6">
    <w:name w:val="heading 6"/>
    <w:basedOn w:val="a"/>
    <w:next w:val="a"/>
    <w:link w:val="60"/>
    <w:qFormat/>
    <w:rsid w:val="00E42224"/>
    <w:pPr>
      <w:widowControl/>
      <w:suppressAutoHyphens w:val="0"/>
      <w:autoSpaceDE/>
      <w:spacing w:before="240" w:after="60"/>
      <w:ind w:firstLine="567"/>
      <w:jc w:val="both"/>
      <w:outlineLvl w:val="5"/>
    </w:pPr>
    <w:rPr>
      <w:rFonts w:ascii="Calibri" w:eastAsia="Times New Roman" w:hAnsi="Calibri" w:cs="Times New Roman"/>
      <w:b/>
      <w:bCs/>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FA01D4"/>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basedOn w:val="a"/>
    <w:next w:val="ConsPlusNormal"/>
    <w:rsid w:val="00FA01D4"/>
    <w:rPr>
      <w:rFonts w:ascii="Arial" w:eastAsia="Arial" w:hAnsi="Arial" w:cs="Arial"/>
      <w:b/>
      <w:bCs/>
      <w:szCs w:val="20"/>
    </w:rPr>
  </w:style>
  <w:style w:type="paragraph" w:styleId="a3">
    <w:name w:val="header"/>
    <w:basedOn w:val="a"/>
    <w:link w:val="a4"/>
    <w:uiPriority w:val="99"/>
    <w:unhideWhenUsed/>
    <w:rsid w:val="00203CC1"/>
    <w:pPr>
      <w:tabs>
        <w:tab w:val="center" w:pos="4677"/>
        <w:tab w:val="right" w:pos="9355"/>
      </w:tabs>
    </w:pPr>
  </w:style>
  <w:style w:type="character" w:customStyle="1" w:styleId="a4">
    <w:name w:val="Верхний колонтитул Знак"/>
    <w:basedOn w:val="a0"/>
    <w:link w:val="a3"/>
    <w:uiPriority w:val="99"/>
    <w:rsid w:val="00203CC1"/>
    <w:rPr>
      <w:rFonts w:ascii="font290" w:eastAsia="font290" w:hAnsi="font290" w:cs="font290"/>
      <w:sz w:val="20"/>
      <w:szCs w:val="24"/>
      <w:lang w:eastAsia="ru-RU" w:bidi="ru-RU"/>
    </w:rPr>
  </w:style>
  <w:style w:type="paragraph" w:styleId="a5">
    <w:name w:val="footer"/>
    <w:basedOn w:val="a"/>
    <w:link w:val="a6"/>
    <w:uiPriority w:val="99"/>
    <w:unhideWhenUsed/>
    <w:rsid w:val="00203CC1"/>
    <w:pPr>
      <w:tabs>
        <w:tab w:val="center" w:pos="4677"/>
        <w:tab w:val="right" w:pos="9355"/>
      </w:tabs>
    </w:pPr>
  </w:style>
  <w:style w:type="character" w:customStyle="1" w:styleId="a6">
    <w:name w:val="Нижний колонтитул Знак"/>
    <w:basedOn w:val="a0"/>
    <w:link w:val="a5"/>
    <w:uiPriority w:val="99"/>
    <w:rsid w:val="00203CC1"/>
    <w:rPr>
      <w:rFonts w:ascii="font290" w:eastAsia="font290" w:hAnsi="font290" w:cs="font290"/>
      <w:sz w:val="20"/>
      <w:szCs w:val="24"/>
      <w:lang w:eastAsia="ru-RU" w:bidi="ru-RU"/>
    </w:rPr>
  </w:style>
  <w:style w:type="paragraph" w:customStyle="1" w:styleId="Standard">
    <w:name w:val="Standard"/>
    <w:rsid w:val="00203CC1"/>
    <w:pPr>
      <w:suppressAutoHyphens/>
      <w:autoSpaceDN w:val="0"/>
      <w:textAlignment w:val="baseline"/>
    </w:pPr>
    <w:rPr>
      <w:rFonts w:ascii="Calibri" w:eastAsia="Arial Unicode MS" w:hAnsi="Calibri" w:cs="Tahoma"/>
      <w:kern w:val="3"/>
    </w:rPr>
  </w:style>
  <w:style w:type="paragraph" w:styleId="a7">
    <w:name w:val="List Paragraph"/>
    <w:uiPriority w:val="34"/>
    <w:qFormat/>
    <w:rsid w:val="00203CC1"/>
    <w:pPr>
      <w:widowControl w:val="0"/>
      <w:suppressAutoHyphens/>
      <w:autoSpaceDN w:val="0"/>
      <w:ind w:left="720"/>
      <w:textAlignment w:val="baseline"/>
    </w:pPr>
    <w:rPr>
      <w:rFonts w:ascii="Calibri" w:eastAsia="Arial Unicode MS" w:hAnsi="Calibri" w:cs="Tahoma"/>
      <w:kern w:val="3"/>
    </w:rPr>
  </w:style>
  <w:style w:type="paragraph" w:styleId="a8">
    <w:name w:val="Balloon Text"/>
    <w:basedOn w:val="a"/>
    <w:link w:val="a9"/>
    <w:uiPriority w:val="99"/>
    <w:semiHidden/>
    <w:unhideWhenUsed/>
    <w:rsid w:val="00C93252"/>
    <w:rPr>
      <w:rFonts w:ascii="Tahoma" w:hAnsi="Tahoma" w:cs="Tahoma"/>
      <w:sz w:val="16"/>
      <w:szCs w:val="16"/>
    </w:rPr>
  </w:style>
  <w:style w:type="character" w:customStyle="1" w:styleId="a9">
    <w:name w:val="Текст выноски Знак"/>
    <w:basedOn w:val="a0"/>
    <w:link w:val="a8"/>
    <w:uiPriority w:val="99"/>
    <w:semiHidden/>
    <w:rsid w:val="00C93252"/>
    <w:rPr>
      <w:rFonts w:ascii="Tahoma" w:eastAsia="font290" w:hAnsi="Tahoma" w:cs="Tahoma"/>
      <w:sz w:val="16"/>
      <w:szCs w:val="16"/>
      <w:lang w:eastAsia="ru-RU" w:bidi="ru-RU"/>
    </w:rPr>
  </w:style>
  <w:style w:type="character" w:customStyle="1" w:styleId="10">
    <w:name w:val="Заголовок 1 Знак"/>
    <w:basedOn w:val="a0"/>
    <w:link w:val="1"/>
    <w:uiPriority w:val="9"/>
    <w:rsid w:val="00E42224"/>
    <w:rPr>
      <w:rFonts w:ascii="Arial" w:eastAsia="Times New Roman" w:hAnsi="Arial" w:cs="Times New Roman"/>
      <w:b/>
      <w:bCs/>
      <w:color w:val="000000"/>
      <w:kern w:val="1"/>
      <w:sz w:val="28"/>
      <w:szCs w:val="28"/>
      <w:lang w:val="en-US" w:eastAsia="ar-SA"/>
    </w:rPr>
  </w:style>
  <w:style w:type="character" w:customStyle="1" w:styleId="20">
    <w:name w:val="Заголовок 2 Знак"/>
    <w:basedOn w:val="a0"/>
    <w:link w:val="2"/>
    <w:uiPriority w:val="9"/>
    <w:rsid w:val="00E42224"/>
    <w:rPr>
      <w:rFonts w:ascii="Arial" w:eastAsia="Times New Roman" w:hAnsi="Arial" w:cs="Times New Roman"/>
      <w:b/>
      <w:bCs/>
      <w:color w:val="000000"/>
      <w:sz w:val="28"/>
      <w:szCs w:val="28"/>
      <w:lang w:val="en-US" w:eastAsia="ar-SA"/>
    </w:rPr>
  </w:style>
  <w:style w:type="character" w:customStyle="1" w:styleId="30">
    <w:name w:val="Заголовок 3 Знак"/>
    <w:basedOn w:val="a0"/>
    <w:link w:val="3"/>
    <w:rsid w:val="00E42224"/>
    <w:rPr>
      <w:rFonts w:ascii="Arial" w:eastAsia="Times New Roman" w:hAnsi="Arial" w:cs="Times New Roman"/>
      <w:b/>
      <w:bCs/>
      <w:color w:val="000000"/>
      <w:sz w:val="28"/>
      <w:szCs w:val="28"/>
      <w:lang w:val="en-US" w:eastAsia="ar-SA"/>
    </w:rPr>
  </w:style>
  <w:style w:type="character" w:customStyle="1" w:styleId="40">
    <w:name w:val="Заголовок 4 Знак"/>
    <w:basedOn w:val="a0"/>
    <w:link w:val="4"/>
    <w:rsid w:val="00E42224"/>
    <w:rPr>
      <w:rFonts w:ascii="Calibri" w:eastAsia="Times New Roman" w:hAnsi="Calibri" w:cs="Times New Roman"/>
      <w:b/>
      <w:bCs/>
      <w:sz w:val="28"/>
      <w:szCs w:val="28"/>
      <w:lang w:eastAsia="ar-SA"/>
    </w:rPr>
  </w:style>
  <w:style w:type="character" w:customStyle="1" w:styleId="50">
    <w:name w:val="Заголовок 5 Знак"/>
    <w:basedOn w:val="a0"/>
    <w:link w:val="5"/>
    <w:rsid w:val="00E42224"/>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E42224"/>
    <w:rPr>
      <w:rFonts w:ascii="Calibri" w:eastAsia="Times New Roman" w:hAnsi="Calibri" w:cs="Times New Roman"/>
      <w:b/>
      <w:bCs/>
      <w:sz w:val="20"/>
      <w:szCs w:val="20"/>
      <w:lang w:eastAsia="ar-SA"/>
    </w:rPr>
  </w:style>
  <w:style w:type="numbering" w:customStyle="1" w:styleId="11">
    <w:name w:val="Нет списка1"/>
    <w:next w:val="a2"/>
    <w:uiPriority w:val="99"/>
    <w:semiHidden/>
    <w:unhideWhenUsed/>
    <w:rsid w:val="00E42224"/>
  </w:style>
  <w:style w:type="character" w:customStyle="1" w:styleId="WW8Num2z0">
    <w:name w:val="WW8Num2z0"/>
    <w:rsid w:val="00E42224"/>
    <w:rPr>
      <w:sz w:val="28"/>
      <w:szCs w:val="28"/>
    </w:rPr>
  </w:style>
  <w:style w:type="character" w:customStyle="1" w:styleId="WW8Num4z0">
    <w:name w:val="WW8Num4z0"/>
    <w:rsid w:val="00E42224"/>
    <w:rPr>
      <w:sz w:val="28"/>
      <w:szCs w:val="28"/>
    </w:rPr>
  </w:style>
  <w:style w:type="character" w:customStyle="1" w:styleId="WW8Num5z1">
    <w:name w:val="WW8Num5z1"/>
    <w:rsid w:val="00E42224"/>
    <w:rPr>
      <w:rFonts w:ascii="Courier New" w:hAnsi="Courier New" w:cs="Courier New"/>
    </w:rPr>
  </w:style>
  <w:style w:type="character" w:customStyle="1" w:styleId="WW8Num5z3">
    <w:name w:val="WW8Num5z3"/>
    <w:rsid w:val="00E42224"/>
    <w:rPr>
      <w:rFonts w:ascii="Times New Roman" w:hAnsi="Times New Roman" w:cs="Times New Roman"/>
      <w:sz w:val="28"/>
      <w:szCs w:val="28"/>
    </w:rPr>
  </w:style>
  <w:style w:type="character" w:customStyle="1" w:styleId="WW8Num10z0">
    <w:name w:val="WW8Num10z0"/>
    <w:rsid w:val="00E42224"/>
    <w:rPr>
      <w:b w:val="0"/>
    </w:rPr>
  </w:style>
  <w:style w:type="character" w:customStyle="1" w:styleId="WW8Num11z0">
    <w:name w:val="WW8Num11z0"/>
    <w:rsid w:val="00E42224"/>
    <w:rPr>
      <w:b w:val="0"/>
      <w:sz w:val="28"/>
      <w:szCs w:val="28"/>
    </w:rPr>
  </w:style>
  <w:style w:type="character" w:customStyle="1" w:styleId="WW8Num12z0">
    <w:name w:val="WW8Num12z0"/>
    <w:rsid w:val="00E42224"/>
    <w:rPr>
      <w:b w:val="0"/>
      <w:sz w:val="28"/>
      <w:szCs w:val="28"/>
    </w:rPr>
  </w:style>
  <w:style w:type="character" w:customStyle="1" w:styleId="WW8Num19z0">
    <w:name w:val="WW8Num19z0"/>
    <w:rsid w:val="00E42224"/>
    <w:rPr>
      <w:b w:val="0"/>
      <w:sz w:val="28"/>
      <w:szCs w:val="28"/>
    </w:rPr>
  </w:style>
  <w:style w:type="character" w:customStyle="1" w:styleId="WW8Num31z0">
    <w:name w:val="WW8Num31z0"/>
    <w:rsid w:val="00E42224"/>
    <w:rPr>
      <w:b w:val="0"/>
      <w:sz w:val="28"/>
      <w:szCs w:val="28"/>
    </w:rPr>
  </w:style>
  <w:style w:type="character" w:customStyle="1" w:styleId="WW8Num39z0">
    <w:name w:val="WW8Num39z0"/>
    <w:rsid w:val="00E42224"/>
    <w:rPr>
      <w:rFonts w:ascii="Symbol" w:hAnsi="Symbol"/>
      <w:color w:val="auto"/>
    </w:rPr>
  </w:style>
  <w:style w:type="character" w:customStyle="1" w:styleId="WW8Num39z1">
    <w:name w:val="WW8Num39z1"/>
    <w:rsid w:val="00E42224"/>
    <w:rPr>
      <w:rFonts w:ascii="Courier New" w:hAnsi="Courier New" w:cs="Courier New"/>
    </w:rPr>
  </w:style>
  <w:style w:type="character" w:customStyle="1" w:styleId="WW8Num39z2">
    <w:name w:val="WW8Num39z2"/>
    <w:rsid w:val="00E42224"/>
    <w:rPr>
      <w:rFonts w:ascii="Wingdings" w:hAnsi="Wingdings"/>
    </w:rPr>
  </w:style>
  <w:style w:type="character" w:customStyle="1" w:styleId="WW8Num39z3">
    <w:name w:val="WW8Num39z3"/>
    <w:rsid w:val="00E42224"/>
    <w:rPr>
      <w:rFonts w:ascii="Symbol" w:hAnsi="Symbol"/>
    </w:rPr>
  </w:style>
  <w:style w:type="character" w:customStyle="1" w:styleId="WW8Num49z0">
    <w:name w:val="WW8Num49z0"/>
    <w:rsid w:val="00E42224"/>
    <w:rPr>
      <w:b w:val="0"/>
    </w:rPr>
  </w:style>
  <w:style w:type="character" w:customStyle="1" w:styleId="WW8Num50z0">
    <w:name w:val="WW8Num50z0"/>
    <w:rsid w:val="00E42224"/>
    <w:rPr>
      <w:sz w:val="28"/>
      <w:szCs w:val="28"/>
    </w:rPr>
  </w:style>
  <w:style w:type="character" w:customStyle="1" w:styleId="WW8Num64z0">
    <w:name w:val="WW8Num64z0"/>
    <w:rsid w:val="00E42224"/>
    <w:rPr>
      <w:rFonts w:ascii="Symbol" w:hAnsi="Symbol"/>
      <w:color w:val="auto"/>
    </w:rPr>
  </w:style>
  <w:style w:type="character" w:customStyle="1" w:styleId="WW8Num64z1">
    <w:name w:val="WW8Num64z1"/>
    <w:rsid w:val="00E42224"/>
    <w:rPr>
      <w:rFonts w:ascii="Courier New" w:hAnsi="Courier New" w:cs="Courier New"/>
    </w:rPr>
  </w:style>
  <w:style w:type="character" w:customStyle="1" w:styleId="WW8Num64z2">
    <w:name w:val="WW8Num64z2"/>
    <w:rsid w:val="00E42224"/>
    <w:rPr>
      <w:rFonts w:ascii="Wingdings" w:hAnsi="Wingdings"/>
    </w:rPr>
  </w:style>
  <w:style w:type="character" w:customStyle="1" w:styleId="WW8Num64z3">
    <w:name w:val="WW8Num64z3"/>
    <w:rsid w:val="00E42224"/>
    <w:rPr>
      <w:rFonts w:ascii="Symbol" w:hAnsi="Symbol"/>
    </w:rPr>
  </w:style>
  <w:style w:type="character" w:customStyle="1" w:styleId="WW8Num67z0">
    <w:name w:val="WW8Num67z0"/>
    <w:rsid w:val="00E42224"/>
    <w:rPr>
      <w:b w:val="0"/>
      <w:sz w:val="28"/>
      <w:szCs w:val="28"/>
    </w:rPr>
  </w:style>
  <w:style w:type="character" w:customStyle="1" w:styleId="WW8Num69z0">
    <w:name w:val="WW8Num69z0"/>
    <w:rsid w:val="00E42224"/>
    <w:rPr>
      <w:b w:val="0"/>
    </w:rPr>
  </w:style>
  <w:style w:type="character" w:customStyle="1" w:styleId="WW8Num72z0">
    <w:name w:val="WW8Num72z0"/>
    <w:rsid w:val="00E42224"/>
    <w:rPr>
      <w:sz w:val="28"/>
      <w:szCs w:val="28"/>
    </w:rPr>
  </w:style>
  <w:style w:type="character" w:customStyle="1" w:styleId="WW8Num76z2">
    <w:name w:val="WW8Num76z2"/>
    <w:rsid w:val="00E42224"/>
    <w:rPr>
      <w:rFonts w:ascii="Symbol" w:hAnsi="Symbol"/>
      <w:color w:val="auto"/>
    </w:rPr>
  </w:style>
  <w:style w:type="character" w:customStyle="1" w:styleId="WW8Num77z0">
    <w:name w:val="WW8Num77z0"/>
    <w:rsid w:val="00E42224"/>
    <w:rPr>
      <w:sz w:val="28"/>
      <w:szCs w:val="28"/>
    </w:rPr>
  </w:style>
  <w:style w:type="character" w:customStyle="1" w:styleId="WW8Num79z0">
    <w:name w:val="WW8Num79z0"/>
    <w:rsid w:val="00E42224"/>
    <w:rPr>
      <w:rFonts w:ascii="Times New Roman" w:eastAsia="Times New Roman" w:hAnsi="Times New Roman"/>
    </w:rPr>
  </w:style>
  <w:style w:type="character" w:customStyle="1" w:styleId="WW8Num82z0">
    <w:name w:val="WW8Num82z0"/>
    <w:rsid w:val="00E42224"/>
    <w:rPr>
      <w:b w:val="0"/>
      <w:sz w:val="28"/>
      <w:szCs w:val="28"/>
    </w:rPr>
  </w:style>
  <w:style w:type="character" w:customStyle="1" w:styleId="WW8Num84z0">
    <w:name w:val="WW8Num84z0"/>
    <w:rsid w:val="00E42224"/>
    <w:rPr>
      <w:b w:val="0"/>
      <w:sz w:val="28"/>
      <w:szCs w:val="28"/>
    </w:rPr>
  </w:style>
  <w:style w:type="character" w:customStyle="1" w:styleId="WW8Num85z0">
    <w:name w:val="WW8Num85z0"/>
    <w:rsid w:val="00E42224"/>
    <w:rPr>
      <w:b w:val="0"/>
      <w:sz w:val="28"/>
      <w:szCs w:val="28"/>
    </w:rPr>
  </w:style>
  <w:style w:type="character" w:customStyle="1" w:styleId="WW8Num88z0">
    <w:name w:val="WW8Num88z0"/>
    <w:rsid w:val="00E42224"/>
    <w:rPr>
      <w:b w:val="0"/>
      <w:sz w:val="28"/>
      <w:szCs w:val="28"/>
    </w:rPr>
  </w:style>
  <w:style w:type="character" w:customStyle="1" w:styleId="WW8Num89z1">
    <w:name w:val="WW8Num89z1"/>
    <w:rsid w:val="00E42224"/>
    <w:rPr>
      <w:rFonts w:ascii="Symbol" w:hAnsi="Symbol"/>
    </w:rPr>
  </w:style>
  <w:style w:type="character" w:customStyle="1" w:styleId="WW8Num91z0">
    <w:name w:val="WW8Num91z0"/>
    <w:rsid w:val="00E42224"/>
    <w:rPr>
      <w:b w:val="0"/>
      <w:sz w:val="28"/>
      <w:szCs w:val="28"/>
    </w:rPr>
  </w:style>
  <w:style w:type="character" w:customStyle="1" w:styleId="WW8Num92z0">
    <w:name w:val="WW8Num92z0"/>
    <w:rsid w:val="00E42224"/>
    <w:rPr>
      <w:b w:val="0"/>
      <w:sz w:val="28"/>
      <w:szCs w:val="28"/>
    </w:rPr>
  </w:style>
  <w:style w:type="character" w:customStyle="1" w:styleId="WW8Num98z0">
    <w:name w:val="WW8Num98z0"/>
    <w:rsid w:val="00E42224"/>
    <w:rPr>
      <w:b w:val="0"/>
      <w:bCs w:val="0"/>
      <w:sz w:val="28"/>
      <w:szCs w:val="28"/>
    </w:rPr>
  </w:style>
  <w:style w:type="character" w:customStyle="1" w:styleId="WW8Num103z0">
    <w:name w:val="WW8Num103z0"/>
    <w:rsid w:val="00E42224"/>
    <w:rPr>
      <w:rFonts w:ascii="Times New Roman" w:eastAsia="Times New Roman" w:hAnsi="Times New Roman"/>
    </w:rPr>
  </w:style>
  <w:style w:type="character" w:customStyle="1" w:styleId="WW8Num104z0">
    <w:name w:val="WW8Num104z0"/>
    <w:rsid w:val="00E42224"/>
    <w:rPr>
      <w:b w:val="0"/>
      <w:sz w:val="28"/>
      <w:szCs w:val="28"/>
    </w:rPr>
  </w:style>
  <w:style w:type="character" w:customStyle="1" w:styleId="WW8Num105z0">
    <w:name w:val="WW8Num105z0"/>
    <w:rsid w:val="00E42224"/>
    <w:rPr>
      <w:b w:val="0"/>
      <w:bCs w:val="0"/>
      <w:sz w:val="28"/>
      <w:szCs w:val="28"/>
    </w:rPr>
  </w:style>
  <w:style w:type="character" w:customStyle="1" w:styleId="WW8Num106z0">
    <w:name w:val="WW8Num106z0"/>
    <w:rsid w:val="00E42224"/>
    <w:rPr>
      <w:sz w:val="28"/>
      <w:szCs w:val="28"/>
    </w:rPr>
  </w:style>
  <w:style w:type="character" w:customStyle="1" w:styleId="WW8Num112z0">
    <w:name w:val="WW8Num112z0"/>
    <w:rsid w:val="00E42224"/>
    <w:rPr>
      <w:sz w:val="28"/>
      <w:szCs w:val="28"/>
    </w:rPr>
  </w:style>
  <w:style w:type="character" w:customStyle="1" w:styleId="WW8Num113z0">
    <w:name w:val="WW8Num113z0"/>
    <w:rsid w:val="00E42224"/>
    <w:rPr>
      <w:rFonts w:ascii="Symbol" w:hAnsi="Symbol"/>
      <w:color w:val="auto"/>
    </w:rPr>
  </w:style>
  <w:style w:type="character" w:customStyle="1" w:styleId="WW8Num113z1">
    <w:name w:val="WW8Num113z1"/>
    <w:rsid w:val="00E42224"/>
    <w:rPr>
      <w:rFonts w:ascii="Courier New" w:hAnsi="Courier New" w:cs="Courier New"/>
    </w:rPr>
  </w:style>
  <w:style w:type="character" w:customStyle="1" w:styleId="WW8Num113z2">
    <w:name w:val="WW8Num113z2"/>
    <w:rsid w:val="00E42224"/>
    <w:rPr>
      <w:rFonts w:ascii="Wingdings" w:hAnsi="Wingdings"/>
    </w:rPr>
  </w:style>
  <w:style w:type="character" w:customStyle="1" w:styleId="WW8Num113z3">
    <w:name w:val="WW8Num113z3"/>
    <w:rsid w:val="00E42224"/>
    <w:rPr>
      <w:rFonts w:ascii="Symbol" w:hAnsi="Symbol"/>
    </w:rPr>
  </w:style>
  <w:style w:type="character" w:customStyle="1" w:styleId="WW8Num114z0">
    <w:name w:val="WW8Num114z0"/>
    <w:rsid w:val="00E42224"/>
    <w:rPr>
      <w:rFonts w:ascii="Symbol" w:hAnsi="Symbol"/>
    </w:rPr>
  </w:style>
  <w:style w:type="character" w:customStyle="1" w:styleId="WW8Num114z1">
    <w:name w:val="WW8Num114z1"/>
    <w:rsid w:val="00E42224"/>
    <w:rPr>
      <w:rFonts w:ascii="Courier New" w:hAnsi="Courier New" w:cs="Courier New"/>
    </w:rPr>
  </w:style>
  <w:style w:type="character" w:customStyle="1" w:styleId="WW8Num114z2">
    <w:name w:val="WW8Num114z2"/>
    <w:rsid w:val="00E42224"/>
    <w:rPr>
      <w:rFonts w:ascii="Wingdings" w:hAnsi="Wingdings"/>
    </w:rPr>
  </w:style>
  <w:style w:type="character" w:customStyle="1" w:styleId="WW8Num117z0">
    <w:name w:val="WW8Num117z0"/>
    <w:rsid w:val="00E42224"/>
    <w:rPr>
      <w:rFonts w:ascii="Symbol" w:hAnsi="Symbol"/>
    </w:rPr>
  </w:style>
  <w:style w:type="character" w:customStyle="1" w:styleId="WW8Num117z1">
    <w:name w:val="WW8Num117z1"/>
    <w:rsid w:val="00E42224"/>
    <w:rPr>
      <w:rFonts w:ascii="Courier New" w:hAnsi="Courier New" w:cs="Courier New"/>
    </w:rPr>
  </w:style>
  <w:style w:type="character" w:customStyle="1" w:styleId="WW8Num117z2">
    <w:name w:val="WW8Num117z2"/>
    <w:rsid w:val="00E42224"/>
    <w:rPr>
      <w:rFonts w:ascii="Wingdings" w:hAnsi="Wingdings"/>
    </w:rPr>
  </w:style>
  <w:style w:type="character" w:customStyle="1" w:styleId="WW8Num120z0">
    <w:name w:val="WW8Num120z0"/>
    <w:rsid w:val="00E42224"/>
    <w:rPr>
      <w:sz w:val="28"/>
      <w:szCs w:val="28"/>
    </w:rPr>
  </w:style>
  <w:style w:type="character" w:customStyle="1" w:styleId="WW8Num122z0">
    <w:name w:val="WW8Num122z0"/>
    <w:rsid w:val="00E42224"/>
    <w:rPr>
      <w:b w:val="0"/>
      <w:sz w:val="28"/>
      <w:szCs w:val="28"/>
    </w:rPr>
  </w:style>
  <w:style w:type="character" w:customStyle="1" w:styleId="WW8Num124z0">
    <w:name w:val="WW8Num124z0"/>
    <w:rsid w:val="00E42224"/>
    <w:rPr>
      <w:rFonts w:ascii="Times New Roman" w:eastAsia="Times New Roman" w:hAnsi="Times New Roman"/>
    </w:rPr>
  </w:style>
  <w:style w:type="character" w:customStyle="1" w:styleId="WW8Num127z0">
    <w:name w:val="WW8Num127z0"/>
    <w:rsid w:val="00E42224"/>
    <w:rPr>
      <w:sz w:val="28"/>
      <w:szCs w:val="28"/>
    </w:rPr>
  </w:style>
  <w:style w:type="character" w:customStyle="1" w:styleId="WW8Num128z0">
    <w:name w:val="WW8Num128z0"/>
    <w:rsid w:val="00E42224"/>
    <w:rPr>
      <w:sz w:val="28"/>
      <w:szCs w:val="28"/>
    </w:rPr>
  </w:style>
  <w:style w:type="character" w:customStyle="1" w:styleId="WW8Num129z0">
    <w:name w:val="WW8Num129z0"/>
    <w:rsid w:val="00E42224"/>
    <w:rPr>
      <w:sz w:val="28"/>
      <w:szCs w:val="28"/>
    </w:rPr>
  </w:style>
  <w:style w:type="character" w:customStyle="1" w:styleId="WW8Num130z0">
    <w:name w:val="WW8Num130z0"/>
    <w:rsid w:val="00E42224"/>
    <w:rPr>
      <w:b w:val="0"/>
      <w:sz w:val="28"/>
      <w:szCs w:val="28"/>
    </w:rPr>
  </w:style>
  <w:style w:type="character" w:customStyle="1" w:styleId="WW8Num137z0">
    <w:name w:val="WW8Num137z0"/>
    <w:rsid w:val="00E42224"/>
    <w:rPr>
      <w:rFonts w:ascii="Symbol" w:hAnsi="Symbol"/>
    </w:rPr>
  </w:style>
  <w:style w:type="character" w:customStyle="1" w:styleId="WW8Num137z1">
    <w:name w:val="WW8Num137z1"/>
    <w:rsid w:val="00E42224"/>
    <w:rPr>
      <w:rFonts w:ascii="Courier New" w:hAnsi="Courier New" w:cs="Courier New"/>
    </w:rPr>
  </w:style>
  <w:style w:type="character" w:customStyle="1" w:styleId="WW8Num137z2">
    <w:name w:val="WW8Num137z2"/>
    <w:rsid w:val="00E42224"/>
    <w:rPr>
      <w:rFonts w:ascii="Wingdings" w:hAnsi="Wingdings"/>
    </w:rPr>
  </w:style>
  <w:style w:type="character" w:customStyle="1" w:styleId="WW8Num138z0">
    <w:name w:val="WW8Num138z0"/>
    <w:rsid w:val="00E42224"/>
    <w:rPr>
      <w:rFonts w:ascii="Times New Roman" w:eastAsia="Times New Roman" w:hAnsi="Times New Roman"/>
    </w:rPr>
  </w:style>
  <w:style w:type="character" w:customStyle="1" w:styleId="12">
    <w:name w:val="Основной шрифт абзаца1"/>
    <w:rsid w:val="00E42224"/>
  </w:style>
  <w:style w:type="character" w:customStyle="1" w:styleId="Heading1Char">
    <w:name w:val="Heading 1 Char"/>
    <w:rsid w:val="00E42224"/>
    <w:rPr>
      <w:rFonts w:ascii="Cambria" w:hAnsi="Cambria" w:cs="Cambria"/>
      <w:b/>
      <w:bCs/>
      <w:kern w:val="1"/>
      <w:sz w:val="32"/>
      <w:szCs w:val="32"/>
    </w:rPr>
  </w:style>
  <w:style w:type="character" w:customStyle="1" w:styleId="aa">
    <w:name w:val="Основной текст с отступом Знак"/>
    <w:rsid w:val="00E42224"/>
    <w:rPr>
      <w:sz w:val="24"/>
      <w:szCs w:val="24"/>
    </w:rPr>
  </w:style>
  <w:style w:type="character" w:styleId="ab">
    <w:name w:val="Hyperlink"/>
    <w:uiPriority w:val="99"/>
    <w:rsid w:val="00E42224"/>
    <w:rPr>
      <w:color w:val="0000FF"/>
      <w:u w:val="single"/>
    </w:rPr>
  </w:style>
  <w:style w:type="character" w:customStyle="1" w:styleId="HTML">
    <w:name w:val="Стандартный HTML Знак"/>
    <w:rsid w:val="00E42224"/>
    <w:rPr>
      <w:rFonts w:ascii="Courier New" w:hAnsi="Courier New" w:cs="Courier New"/>
      <w:sz w:val="20"/>
      <w:szCs w:val="20"/>
    </w:rPr>
  </w:style>
  <w:style w:type="character" w:styleId="ac">
    <w:name w:val="Strong"/>
    <w:qFormat/>
    <w:rsid w:val="00E42224"/>
    <w:rPr>
      <w:b/>
      <w:bCs/>
    </w:rPr>
  </w:style>
  <w:style w:type="character" w:customStyle="1" w:styleId="style3">
    <w:name w:val="style3"/>
    <w:basedOn w:val="12"/>
    <w:rsid w:val="00E42224"/>
  </w:style>
  <w:style w:type="character" w:styleId="ad">
    <w:name w:val="FollowedHyperlink"/>
    <w:rsid w:val="00E42224"/>
    <w:rPr>
      <w:color w:val="800080"/>
      <w:u w:val="single"/>
    </w:rPr>
  </w:style>
  <w:style w:type="character" w:customStyle="1" w:styleId="HeaderChar">
    <w:name w:val="Header Char"/>
    <w:rsid w:val="00E42224"/>
    <w:rPr>
      <w:sz w:val="24"/>
      <w:szCs w:val="24"/>
    </w:rPr>
  </w:style>
  <w:style w:type="character" w:customStyle="1" w:styleId="FooterChar">
    <w:name w:val="Footer Char"/>
    <w:rsid w:val="00E42224"/>
    <w:rPr>
      <w:sz w:val="24"/>
      <w:szCs w:val="24"/>
    </w:rPr>
  </w:style>
  <w:style w:type="character" w:customStyle="1" w:styleId="S">
    <w:name w:val="S_Обычный Знак"/>
    <w:rsid w:val="00E42224"/>
    <w:rPr>
      <w:color w:val="000000"/>
      <w:sz w:val="24"/>
      <w:szCs w:val="24"/>
      <w:lang w:val="ru-RU" w:eastAsia="ar-SA" w:bidi="ar-SA"/>
    </w:rPr>
  </w:style>
  <w:style w:type="character" w:styleId="ae">
    <w:name w:val="page number"/>
    <w:basedOn w:val="12"/>
    <w:rsid w:val="00E42224"/>
  </w:style>
  <w:style w:type="character" w:customStyle="1" w:styleId="af">
    <w:name w:val="Основной текст Знак"/>
    <w:rsid w:val="00E42224"/>
    <w:rPr>
      <w:sz w:val="24"/>
      <w:szCs w:val="24"/>
    </w:rPr>
  </w:style>
  <w:style w:type="character" w:customStyle="1" w:styleId="S0">
    <w:name w:val="S_Таблица Знак"/>
    <w:rsid w:val="00E42224"/>
    <w:rPr>
      <w:sz w:val="24"/>
      <w:szCs w:val="24"/>
      <w:lang w:val="ru-RU" w:eastAsia="ar-SA" w:bidi="ar-SA"/>
    </w:rPr>
  </w:style>
  <w:style w:type="character" w:customStyle="1" w:styleId="highlighthighlightactive">
    <w:name w:val="highlight highlight_active"/>
    <w:basedOn w:val="12"/>
    <w:rsid w:val="00E42224"/>
  </w:style>
  <w:style w:type="character" w:customStyle="1" w:styleId="af0">
    <w:name w:val="!Жёлтый"/>
    <w:rsid w:val="00E42224"/>
    <w:rPr>
      <w:sz w:val="28"/>
      <w:szCs w:val="28"/>
      <w:shd w:val="clear" w:color="auto" w:fill="FFFF66"/>
    </w:rPr>
  </w:style>
  <w:style w:type="character" w:customStyle="1" w:styleId="af1">
    <w:name w:val="!Красный"/>
    <w:rsid w:val="00E42224"/>
    <w:rPr>
      <w:sz w:val="28"/>
      <w:shd w:val="clear" w:color="auto" w:fill="FF0000"/>
    </w:rPr>
  </w:style>
  <w:style w:type="character" w:styleId="af2">
    <w:name w:val="Emphasis"/>
    <w:qFormat/>
    <w:rsid w:val="00E42224"/>
    <w:rPr>
      <w:i/>
      <w:iCs/>
    </w:rPr>
  </w:style>
  <w:style w:type="paragraph" w:customStyle="1" w:styleId="13">
    <w:name w:val="Заголовок1"/>
    <w:basedOn w:val="a"/>
    <w:next w:val="af3"/>
    <w:rsid w:val="00E42224"/>
    <w:pPr>
      <w:keepNext/>
      <w:widowControl/>
      <w:autoSpaceDE/>
      <w:snapToGrid w:val="0"/>
      <w:spacing w:before="240" w:after="120"/>
      <w:ind w:firstLine="567"/>
      <w:jc w:val="both"/>
    </w:pPr>
    <w:rPr>
      <w:rFonts w:ascii="Arial" w:eastAsia="Arial Unicode MS" w:hAnsi="Arial" w:cs="Tahoma"/>
      <w:sz w:val="28"/>
      <w:szCs w:val="28"/>
      <w:lang w:eastAsia="ar-SA" w:bidi="ar-SA"/>
    </w:rPr>
  </w:style>
  <w:style w:type="paragraph" w:styleId="af3">
    <w:name w:val="Body Text"/>
    <w:basedOn w:val="a"/>
    <w:link w:val="14"/>
    <w:rsid w:val="00E42224"/>
    <w:pPr>
      <w:widowControl/>
      <w:suppressAutoHyphens w:val="0"/>
      <w:autoSpaceDE/>
      <w:spacing w:after="120"/>
      <w:ind w:firstLine="567"/>
      <w:jc w:val="both"/>
    </w:pPr>
    <w:rPr>
      <w:rFonts w:ascii="Times New Roman" w:eastAsia="Times New Roman" w:hAnsi="Times New Roman" w:cs="Times New Roman"/>
      <w:sz w:val="24"/>
      <w:lang w:eastAsia="ar-SA" w:bidi="ar-SA"/>
    </w:rPr>
  </w:style>
  <w:style w:type="character" w:customStyle="1" w:styleId="14">
    <w:name w:val="Основной текст Знак1"/>
    <w:basedOn w:val="a0"/>
    <w:link w:val="af3"/>
    <w:rsid w:val="00E42224"/>
    <w:rPr>
      <w:rFonts w:ascii="Times New Roman" w:eastAsia="Times New Roman" w:hAnsi="Times New Roman" w:cs="Times New Roman"/>
      <w:sz w:val="24"/>
      <w:szCs w:val="24"/>
      <w:lang w:eastAsia="ar-SA"/>
    </w:rPr>
  </w:style>
  <w:style w:type="paragraph" w:styleId="af4">
    <w:name w:val="List"/>
    <w:basedOn w:val="af3"/>
    <w:rsid w:val="00E42224"/>
    <w:rPr>
      <w:rFonts w:cs="Tahoma"/>
    </w:rPr>
  </w:style>
  <w:style w:type="paragraph" w:customStyle="1" w:styleId="15">
    <w:name w:val="Название1"/>
    <w:basedOn w:val="a"/>
    <w:rsid w:val="00E42224"/>
    <w:pPr>
      <w:widowControl/>
      <w:suppressLineNumbers/>
      <w:autoSpaceDE/>
      <w:snapToGrid w:val="0"/>
      <w:spacing w:before="120" w:after="120"/>
      <w:ind w:firstLine="567"/>
      <w:jc w:val="both"/>
    </w:pPr>
    <w:rPr>
      <w:rFonts w:ascii="Times New Roman" w:eastAsia="Times New Roman" w:hAnsi="Times New Roman" w:cs="Tahoma"/>
      <w:i/>
      <w:iCs/>
      <w:sz w:val="24"/>
      <w:lang w:eastAsia="ar-SA" w:bidi="ar-SA"/>
    </w:rPr>
  </w:style>
  <w:style w:type="paragraph" w:customStyle="1" w:styleId="16">
    <w:name w:val="Указатель1"/>
    <w:basedOn w:val="a"/>
    <w:rsid w:val="00E42224"/>
    <w:pPr>
      <w:widowControl/>
      <w:suppressLineNumbers/>
      <w:autoSpaceDE/>
      <w:snapToGrid w:val="0"/>
      <w:spacing w:before="120"/>
      <w:ind w:firstLine="567"/>
      <w:jc w:val="both"/>
    </w:pPr>
    <w:rPr>
      <w:rFonts w:ascii="Times New Roman" w:eastAsia="Times New Roman" w:hAnsi="Times New Roman" w:cs="Tahoma"/>
      <w:sz w:val="22"/>
      <w:szCs w:val="22"/>
      <w:lang w:eastAsia="ar-SA" w:bidi="ar-SA"/>
    </w:rPr>
  </w:style>
  <w:style w:type="paragraph" w:styleId="af5">
    <w:name w:val="Body Text Indent"/>
    <w:basedOn w:val="a"/>
    <w:link w:val="17"/>
    <w:rsid w:val="00E42224"/>
    <w:pPr>
      <w:widowControl/>
      <w:autoSpaceDE/>
      <w:spacing w:before="120"/>
      <w:ind w:left="-540" w:firstLine="709"/>
      <w:jc w:val="both"/>
    </w:pPr>
    <w:rPr>
      <w:rFonts w:ascii="Times New Roman" w:eastAsia="Times New Roman" w:hAnsi="Times New Roman" w:cs="Times New Roman"/>
      <w:sz w:val="24"/>
      <w:lang w:eastAsia="ar-SA" w:bidi="ar-SA"/>
    </w:rPr>
  </w:style>
  <w:style w:type="character" w:customStyle="1" w:styleId="17">
    <w:name w:val="Основной текст с отступом Знак1"/>
    <w:basedOn w:val="a0"/>
    <w:link w:val="af5"/>
    <w:rsid w:val="00E42224"/>
    <w:rPr>
      <w:rFonts w:ascii="Times New Roman" w:eastAsia="Times New Roman" w:hAnsi="Times New Roman" w:cs="Times New Roman"/>
      <w:sz w:val="24"/>
      <w:szCs w:val="24"/>
      <w:lang w:eastAsia="ar-SA"/>
    </w:rPr>
  </w:style>
  <w:style w:type="paragraph" w:styleId="18">
    <w:name w:val="toc 1"/>
    <w:basedOn w:val="a"/>
    <w:next w:val="a"/>
    <w:uiPriority w:val="39"/>
    <w:rsid w:val="00E42224"/>
    <w:pPr>
      <w:suppressAutoHyphens w:val="0"/>
      <w:autoSpaceDE/>
      <w:spacing w:before="120"/>
      <w:jc w:val="both"/>
    </w:pPr>
    <w:rPr>
      <w:rFonts w:ascii="Times New Roman" w:eastAsia="Times New Roman" w:hAnsi="Times New Roman" w:cs="Times New Roman"/>
      <w:sz w:val="24"/>
      <w:lang w:eastAsia="ar-SA" w:bidi="ar-SA"/>
    </w:rPr>
  </w:style>
  <w:style w:type="paragraph" w:styleId="21">
    <w:name w:val="toc 2"/>
    <w:basedOn w:val="a"/>
    <w:autoRedefine/>
    <w:uiPriority w:val="39"/>
    <w:rsid w:val="00E42224"/>
    <w:pPr>
      <w:tabs>
        <w:tab w:val="right" w:leader="dot" w:pos="9344"/>
      </w:tabs>
      <w:suppressAutoHyphens w:val="0"/>
      <w:autoSpaceDE/>
      <w:spacing w:before="80" w:after="80"/>
    </w:pPr>
    <w:rPr>
      <w:rFonts w:ascii="Times New Roman" w:eastAsia="Times New Roman" w:hAnsi="Times New Roman" w:cs="Times New Roman"/>
      <w:sz w:val="26"/>
      <w:lang w:eastAsia="ar-SA" w:bidi="ar-SA"/>
    </w:rPr>
  </w:style>
  <w:style w:type="paragraph" w:styleId="31">
    <w:name w:val="toc 3"/>
    <w:autoRedefine/>
    <w:uiPriority w:val="39"/>
    <w:rsid w:val="00E42224"/>
    <w:pPr>
      <w:widowControl w:val="0"/>
      <w:tabs>
        <w:tab w:val="right" w:leader="dot" w:pos="9344"/>
      </w:tabs>
      <w:spacing w:after="0" w:line="240" w:lineRule="auto"/>
      <w:jc w:val="both"/>
    </w:pPr>
    <w:rPr>
      <w:rFonts w:ascii="Times New Roman" w:eastAsia="Times New Roman" w:hAnsi="Times New Roman" w:cs="Times New Roman"/>
      <w:sz w:val="24"/>
      <w:szCs w:val="24"/>
      <w:lang w:eastAsia="ar-SA"/>
    </w:rPr>
  </w:style>
  <w:style w:type="paragraph" w:customStyle="1" w:styleId="ConsNormal">
    <w:name w:val="ConsNormal"/>
    <w:rsid w:val="00E42224"/>
    <w:pPr>
      <w:widowControl w:val="0"/>
      <w:suppressAutoHyphens/>
      <w:autoSpaceDE w:val="0"/>
      <w:spacing w:before="120" w:after="0" w:line="240" w:lineRule="auto"/>
      <w:ind w:right="19772" w:firstLine="720"/>
      <w:jc w:val="both"/>
    </w:pPr>
    <w:rPr>
      <w:rFonts w:ascii="Arial" w:eastAsia="Arial" w:hAnsi="Arial" w:cs="Arial"/>
      <w:sz w:val="20"/>
      <w:szCs w:val="20"/>
      <w:lang w:eastAsia="ar-SA"/>
    </w:rPr>
  </w:style>
  <w:style w:type="paragraph" w:styleId="af6">
    <w:name w:val="Normal (Web)"/>
    <w:basedOn w:val="a"/>
    <w:rsid w:val="00E42224"/>
    <w:pPr>
      <w:widowControl/>
      <w:suppressAutoHyphens w:val="0"/>
      <w:autoSpaceDE/>
      <w:spacing w:before="280" w:after="280"/>
      <w:ind w:firstLine="567"/>
      <w:jc w:val="both"/>
    </w:pPr>
    <w:rPr>
      <w:rFonts w:ascii="Times New Roman" w:eastAsia="Times New Roman" w:hAnsi="Times New Roman" w:cs="Times New Roman"/>
      <w:sz w:val="24"/>
      <w:lang w:eastAsia="ar-SA" w:bidi="ar-SA"/>
    </w:rPr>
  </w:style>
  <w:style w:type="paragraph" w:customStyle="1" w:styleId="19">
    <w:name w:val="Без интервала1"/>
    <w:rsid w:val="00E42224"/>
    <w:pPr>
      <w:suppressAutoHyphens/>
      <w:spacing w:before="120" w:after="0" w:line="240" w:lineRule="auto"/>
      <w:ind w:firstLine="567"/>
      <w:jc w:val="both"/>
    </w:pPr>
    <w:rPr>
      <w:rFonts w:ascii="Times New Roman" w:eastAsia="Arial" w:hAnsi="Times New Roman" w:cs="Times New Roman"/>
      <w:sz w:val="24"/>
      <w:szCs w:val="24"/>
      <w:lang w:eastAsia="ar-SA"/>
    </w:rPr>
  </w:style>
  <w:style w:type="paragraph" w:styleId="HTML0">
    <w:name w:val="HTML Preformatted"/>
    <w:basedOn w:val="a"/>
    <w:link w:val="HTML1"/>
    <w:rsid w:val="00E422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before="120"/>
      <w:ind w:firstLine="567"/>
      <w:jc w:val="both"/>
    </w:pPr>
    <w:rPr>
      <w:rFonts w:ascii="Courier New" w:eastAsia="Times New Roman" w:hAnsi="Courier New" w:cs="Times New Roman"/>
      <w:szCs w:val="20"/>
      <w:lang w:eastAsia="ar-SA" w:bidi="ar-SA"/>
    </w:rPr>
  </w:style>
  <w:style w:type="character" w:customStyle="1" w:styleId="HTML1">
    <w:name w:val="Стандартный HTML Знак1"/>
    <w:basedOn w:val="a0"/>
    <w:link w:val="HTML0"/>
    <w:rsid w:val="00E42224"/>
    <w:rPr>
      <w:rFonts w:ascii="Courier New" w:eastAsia="Times New Roman" w:hAnsi="Courier New" w:cs="Times New Roman"/>
      <w:sz w:val="20"/>
      <w:szCs w:val="20"/>
      <w:lang w:eastAsia="ar-SA"/>
    </w:rPr>
  </w:style>
  <w:style w:type="paragraph" w:customStyle="1" w:styleId="1a">
    <w:name w:val="Абзац списка1"/>
    <w:basedOn w:val="a"/>
    <w:rsid w:val="00E42224"/>
    <w:pPr>
      <w:widowControl/>
      <w:suppressAutoHyphens w:val="0"/>
      <w:autoSpaceDE/>
      <w:spacing w:before="120"/>
      <w:ind w:left="720"/>
      <w:jc w:val="both"/>
    </w:pPr>
    <w:rPr>
      <w:rFonts w:ascii="Times New Roman" w:eastAsia="Times New Roman" w:hAnsi="Times New Roman" w:cs="Times New Roman"/>
      <w:sz w:val="24"/>
      <w:lang w:eastAsia="ar-SA" w:bidi="ar-SA"/>
    </w:rPr>
  </w:style>
  <w:style w:type="paragraph" w:styleId="af7">
    <w:name w:val="No Spacing"/>
    <w:uiPriority w:val="1"/>
    <w:qFormat/>
    <w:rsid w:val="00E42224"/>
    <w:pPr>
      <w:suppressAutoHyphens/>
      <w:spacing w:before="120" w:after="0" w:line="240" w:lineRule="auto"/>
      <w:ind w:firstLine="567"/>
      <w:jc w:val="both"/>
    </w:pPr>
    <w:rPr>
      <w:rFonts w:ascii="Times New Roman" w:eastAsia="Arial" w:hAnsi="Times New Roman" w:cs="Times New Roman"/>
      <w:sz w:val="24"/>
      <w:szCs w:val="24"/>
      <w:lang w:eastAsia="ar-SA"/>
    </w:rPr>
  </w:style>
  <w:style w:type="paragraph" w:customStyle="1" w:styleId="S1">
    <w:name w:val="S_Обычный"/>
    <w:basedOn w:val="a"/>
    <w:rsid w:val="00E42224"/>
    <w:pPr>
      <w:widowControl/>
      <w:autoSpaceDE/>
      <w:spacing w:before="120" w:line="360" w:lineRule="auto"/>
      <w:ind w:firstLine="709"/>
      <w:jc w:val="both"/>
    </w:pPr>
    <w:rPr>
      <w:rFonts w:ascii="Times New Roman" w:eastAsia="Times New Roman" w:hAnsi="Times New Roman" w:cs="Times New Roman"/>
      <w:color w:val="000000"/>
      <w:sz w:val="24"/>
      <w:lang w:eastAsia="ar-SA" w:bidi="ar-SA"/>
    </w:rPr>
  </w:style>
  <w:style w:type="paragraph" w:styleId="41">
    <w:name w:val="toc 4"/>
    <w:basedOn w:val="a"/>
    <w:next w:val="a"/>
    <w:rsid w:val="00E42224"/>
    <w:pPr>
      <w:widowControl/>
      <w:suppressAutoHyphens w:val="0"/>
      <w:autoSpaceDE/>
      <w:spacing w:before="120"/>
      <w:ind w:left="720"/>
      <w:jc w:val="both"/>
    </w:pPr>
    <w:rPr>
      <w:rFonts w:ascii="Times New Roman" w:eastAsia="Times New Roman" w:hAnsi="Times New Roman" w:cs="Times New Roman"/>
      <w:sz w:val="24"/>
      <w:lang w:eastAsia="ar-SA" w:bidi="ar-SA"/>
    </w:rPr>
  </w:style>
  <w:style w:type="paragraph" w:styleId="51">
    <w:name w:val="toc 5"/>
    <w:basedOn w:val="a"/>
    <w:next w:val="a"/>
    <w:rsid w:val="00E42224"/>
    <w:pPr>
      <w:widowControl/>
      <w:suppressAutoHyphens w:val="0"/>
      <w:autoSpaceDE/>
      <w:spacing w:before="120"/>
      <w:ind w:left="960"/>
      <w:jc w:val="both"/>
    </w:pPr>
    <w:rPr>
      <w:rFonts w:ascii="Times New Roman" w:eastAsia="Times New Roman" w:hAnsi="Times New Roman" w:cs="Times New Roman"/>
      <w:sz w:val="24"/>
      <w:lang w:eastAsia="ar-SA" w:bidi="ar-SA"/>
    </w:rPr>
  </w:style>
  <w:style w:type="paragraph" w:styleId="61">
    <w:name w:val="toc 6"/>
    <w:basedOn w:val="a"/>
    <w:next w:val="a"/>
    <w:rsid w:val="00E42224"/>
    <w:pPr>
      <w:widowControl/>
      <w:suppressAutoHyphens w:val="0"/>
      <w:autoSpaceDE/>
      <w:spacing w:before="120"/>
      <w:ind w:left="1200"/>
      <w:jc w:val="both"/>
    </w:pPr>
    <w:rPr>
      <w:rFonts w:ascii="Times New Roman" w:eastAsia="Times New Roman" w:hAnsi="Times New Roman" w:cs="Times New Roman"/>
      <w:sz w:val="24"/>
      <w:lang w:eastAsia="ar-SA" w:bidi="ar-SA"/>
    </w:rPr>
  </w:style>
  <w:style w:type="paragraph" w:styleId="7">
    <w:name w:val="toc 7"/>
    <w:basedOn w:val="a"/>
    <w:next w:val="a"/>
    <w:rsid w:val="00E42224"/>
    <w:pPr>
      <w:widowControl/>
      <w:suppressAutoHyphens w:val="0"/>
      <w:autoSpaceDE/>
      <w:spacing w:before="120"/>
      <w:ind w:left="1440"/>
      <w:jc w:val="both"/>
    </w:pPr>
    <w:rPr>
      <w:rFonts w:ascii="Times New Roman" w:eastAsia="Times New Roman" w:hAnsi="Times New Roman" w:cs="Times New Roman"/>
      <w:sz w:val="24"/>
      <w:lang w:eastAsia="ar-SA" w:bidi="ar-SA"/>
    </w:rPr>
  </w:style>
  <w:style w:type="paragraph" w:styleId="8">
    <w:name w:val="toc 8"/>
    <w:basedOn w:val="a"/>
    <w:next w:val="a"/>
    <w:rsid w:val="00E42224"/>
    <w:pPr>
      <w:widowControl/>
      <w:suppressAutoHyphens w:val="0"/>
      <w:autoSpaceDE/>
      <w:spacing w:before="120"/>
      <w:ind w:left="1680"/>
      <w:jc w:val="both"/>
    </w:pPr>
    <w:rPr>
      <w:rFonts w:ascii="Times New Roman" w:eastAsia="Times New Roman" w:hAnsi="Times New Roman" w:cs="Times New Roman"/>
      <w:sz w:val="24"/>
      <w:lang w:eastAsia="ar-SA" w:bidi="ar-SA"/>
    </w:rPr>
  </w:style>
  <w:style w:type="paragraph" w:styleId="9">
    <w:name w:val="toc 9"/>
    <w:basedOn w:val="a"/>
    <w:next w:val="a"/>
    <w:rsid w:val="00E42224"/>
    <w:pPr>
      <w:widowControl/>
      <w:suppressAutoHyphens w:val="0"/>
      <w:autoSpaceDE/>
      <w:spacing w:before="120"/>
      <w:ind w:left="1920"/>
      <w:jc w:val="both"/>
    </w:pPr>
    <w:rPr>
      <w:rFonts w:ascii="Times New Roman" w:eastAsia="Times New Roman" w:hAnsi="Times New Roman" w:cs="Times New Roman"/>
      <w:sz w:val="24"/>
      <w:lang w:eastAsia="ar-SA" w:bidi="ar-SA"/>
    </w:rPr>
  </w:style>
  <w:style w:type="paragraph" w:customStyle="1" w:styleId="ConsPlusNonformat">
    <w:name w:val="ConsPlusNonformat"/>
    <w:rsid w:val="00E42224"/>
    <w:pPr>
      <w:suppressAutoHyphens/>
      <w:autoSpaceDE w:val="0"/>
      <w:spacing w:before="120" w:after="0" w:line="240" w:lineRule="auto"/>
      <w:ind w:firstLine="567"/>
      <w:jc w:val="both"/>
    </w:pPr>
    <w:rPr>
      <w:rFonts w:ascii="Courier New" w:eastAsia="Arial" w:hAnsi="Courier New" w:cs="Courier New"/>
      <w:sz w:val="20"/>
      <w:szCs w:val="20"/>
      <w:lang w:eastAsia="ar-SA"/>
    </w:rPr>
  </w:style>
  <w:style w:type="paragraph" w:customStyle="1" w:styleId="af8">
    <w:name w:val="Знак Знак Знак Знак"/>
    <w:basedOn w:val="a"/>
    <w:rsid w:val="00E42224"/>
    <w:pPr>
      <w:widowControl/>
      <w:suppressAutoHyphens w:val="0"/>
      <w:autoSpaceDE/>
      <w:spacing w:after="160" w:line="240" w:lineRule="exact"/>
      <w:ind w:firstLine="567"/>
      <w:jc w:val="both"/>
    </w:pPr>
    <w:rPr>
      <w:rFonts w:ascii="Verdana" w:eastAsia="Times New Roman" w:hAnsi="Verdana" w:cs="Verdana"/>
      <w:szCs w:val="20"/>
      <w:lang w:val="en-US" w:eastAsia="ar-SA" w:bidi="ar-SA"/>
    </w:rPr>
  </w:style>
  <w:style w:type="paragraph" w:customStyle="1" w:styleId="Normal10-022">
    <w:name w:val="Стиль Normal + 10 пт полужирный По центру Слева:  -02 см Справ...2"/>
    <w:basedOn w:val="a"/>
    <w:rsid w:val="00E42224"/>
    <w:pPr>
      <w:widowControl/>
      <w:autoSpaceDE/>
      <w:snapToGrid w:val="0"/>
      <w:spacing w:before="120"/>
      <w:ind w:left="-113" w:right="-113"/>
      <w:jc w:val="center"/>
    </w:pPr>
    <w:rPr>
      <w:rFonts w:ascii="Times New Roman" w:eastAsia="Times New Roman" w:hAnsi="Times New Roman" w:cs="Times New Roman"/>
      <w:b/>
      <w:bCs/>
      <w:szCs w:val="20"/>
      <w:lang w:eastAsia="ar-SA" w:bidi="ar-SA"/>
    </w:rPr>
  </w:style>
  <w:style w:type="paragraph" w:customStyle="1" w:styleId="ConsPlusCell">
    <w:name w:val="ConsPlusCell"/>
    <w:rsid w:val="00E42224"/>
    <w:pPr>
      <w:widowControl w:val="0"/>
      <w:suppressAutoHyphens/>
      <w:autoSpaceDE w:val="0"/>
      <w:spacing w:before="120" w:after="0" w:line="240" w:lineRule="auto"/>
      <w:ind w:firstLine="567"/>
      <w:jc w:val="both"/>
    </w:pPr>
    <w:rPr>
      <w:rFonts w:ascii="Arial" w:eastAsia="Arial" w:hAnsi="Arial" w:cs="Arial"/>
      <w:sz w:val="20"/>
      <w:szCs w:val="20"/>
      <w:lang w:eastAsia="ar-SA"/>
    </w:rPr>
  </w:style>
  <w:style w:type="paragraph" w:customStyle="1" w:styleId="S2">
    <w:name w:val="S_Таблица"/>
    <w:basedOn w:val="a"/>
    <w:rsid w:val="00E42224"/>
    <w:pPr>
      <w:widowControl/>
      <w:tabs>
        <w:tab w:val="left" w:pos="1429"/>
      </w:tabs>
      <w:suppressAutoHyphens w:val="0"/>
      <w:autoSpaceDE/>
      <w:spacing w:before="120"/>
      <w:ind w:left="1429" w:right="-284" w:hanging="360"/>
      <w:jc w:val="right"/>
    </w:pPr>
    <w:rPr>
      <w:rFonts w:ascii="Times New Roman" w:eastAsia="Times New Roman" w:hAnsi="Times New Roman" w:cs="Times New Roman"/>
      <w:sz w:val="24"/>
      <w:lang w:eastAsia="ar-SA" w:bidi="ar-SA"/>
    </w:rPr>
  </w:style>
  <w:style w:type="paragraph" w:customStyle="1" w:styleId="Iauiue">
    <w:name w:val="Iau?iue"/>
    <w:rsid w:val="00E42224"/>
    <w:pPr>
      <w:widowControl w:val="0"/>
      <w:suppressAutoHyphens/>
      <w:spacing w:before="120" w:after="0" w:line="240" w:lineRule="auto"/>
      <w:ind w:firstLine="567"/>
      <w:jc w:val="both"/>
    </w:pPr>
    <w:rPr>
      <w:rFonts w:ascii="Times New Roman" w:eastAsia="Arial" w:hAnsi="Times New Roman" w:cs="Times New Roman"/>
      <w:sz w:val="20"/>
      <w:szCs w:val="20"/>
      <w:lang w:eastAsia="ar-SA"/>
    </w:rPr>
  </w:style>
  <w:style w:type="paragraph" w:customStyle="1" w:styleId="1b">
    <w:name w:val="Маркированный список1"/>
    <w:basedOn w:val="a"/>
    <w:rsid w:val="00E42224"/>
    <w:pPr>
      <w:widowControl/>
      <w:tabs>
        <w:tab w:val="left" w:pos="1429"/>
      </w:tabs>
      <w:suppressAutoHyphens w:val="0"/>
      <w:autoSpaceDE/>
      <w:spacing w:before="280" w:after="280"/>
      <w:ind w:left="360" w:hanging="360"/>
      <w:jc w:val="both"/>
    </w:pPr>
    <w:rPr>
      <w:rFonts w:ascii="Times New Roman" w:eastAsia="Times New Roman" w:hAnsi="Times New Roman" w:cs="Times New Roman"/>
      <w:sz w:val="24"/>
      <w:lang w:val="uk-UA" w:eastAsia="ar-SA" w:bidi="ar-SA"/>
    </w:rPr>
  </w:style>
  <w:style w:type="paragraph" w:customStyle="1" w:styleId="text3cl">
    <w:name w:val="text3cl"/>
    <w:basedOn w:val="a"/>
    <w:rsid w:val="00E42224"/>
    <w:pPr>
      <w:widowControl/>
      <w:suppressAutoHyphens w:val="0"/>
      <w:autoSpaceDE/>
      <w:spacing w:before="280" w:after="280"/>
      <w:ind w:firstLine="567"/>
      <w:jc w:val="both"/>
    </w:pPr>
    <w:rPr>
      <w:rFonts w:ascii="Times New Roman" w:eastAsia="Times New Roman" w:hAnsi="Times New Roman" w:cs="Times New Roman"/>
      <w:sz w:val="24"/>
      <w:lang w:eastAsia="ar-SA" w:bidi="ar-SA"/>
    </w:rPr>
  </w:style>
  <w:style w:type="paragraph" w:customStyle="1" w:styleId="ConsNonformat">
    <w:name w:val="ConsNonformat"/>
    <w:rsid w:val="00E42224"/>
    <w:pPr>
      <w:widowControl w:val="0"/>
      <w:suppressAutoHyphens/>
      <w:autoSpaceDE w:val="0"/>
      <w:spacing w:before="120" w:after="0" w:line="240" w:lineRule="auto"/>
      <w:ind w:right="19772" w:firstLine="567"/>
      <w:jc w:val="both"/>
    </w:pPr>
    <w:rPr>
      <w:rFonts w:ascii="Courier New" w:eastAsia="Arial" w:hAnsi="Courier New" w:cs="Courier New"/>
      <w:sz w:val="20"/>
      <w:szCs w:val="20"/>
      <w:lang w:eastAsia="ar-SA"/>
    </w:rPr>
  </w:style>
  <w:style w:type="paragraph" w:customStyle="1" w:styleId="1c">
    <w:name w:val="Обычный1"/>
    <w:rsid w:val="00E42224"/>
    <w:pPr>
      <w:suppressAutoHyphens/>
      <w:snapToGrid w:val="0"/>
      <w:spacing w:before="120" w:after="0" w:line="240" w:lineRule="auto"/>
      <w:ind w:firstLine="567"/>
      <w:jc w:val="both"/>
    </w:pPr>
    <w:rPr>
      <w:rFonts w:ascii="Times New Roman" w:eastAsia="Arial" w:hAnsi="Times New Roman" w:cs="Times New Roman"/>
      <w:szCs w:val="20"/>
      <w:lang w:eastAsia="ar-SA"/>
    </w:rPr>
  </w:style>
  <w:style w:type="paragraph" w:customStyle="1" w:styleId="22">
    <w:name w:val="Знак2"/>
    <w:basedOn w:val="a"/>
    <w:rsid w:val="00E42224"/>
    <w:pPr>
      <w:widowControl/>
      <w:suppressAutoHyphens w:val="0"/>
      <w:autoSpaceDE/>
      <w:spacing w:after="160" w:line="240" w:lineRule="exact"/>
      <w:ind w:firstLine="567"/>
      <w:jc w:val="both"/>
    </w:pPr>
    <w:rPr>
      <w:rFonts w:ascii="Verdana" w:eastAsia="Times New Roman" w:hAnsi="Verdana" w:cs="Times New Roman"/>
      <w:szCs w:val="20"/>
      <w:lang w:val="en-US" w:eastAsia="ar-SA" w:bidi="ar-SA"/>
    </w:rPr>
  </w:style>
  <w:style w:type="paragraph" w:customStyle="1" w:styleId="1d">
    <w:name w:val="Схема документа1"/>
    <w:basedOn w:val="a"/>
    <w:rsid w:val="00E42224"/>
    <w:pPr>
      <w:widowControl/>
      <w:shd w:val="clear" w:color="auto" w:fill="000080"/>
      <w:autoSpaceDE/>
      <w:snapToGrid w:val="0"/>
      <w:spacing w:before="120"/>
      <w:ind w:firstLine="567"/>
      <w:jc w:val="both"/>
    </w:pPr>
    <w:rPr>
      <w:rFonts w:ascii="Tahoma" w:eastAsia="Times New Roman" w:hAnsi="Tahoma" w:cs="Tahoma"/>
      <w:szCs w:val="20"/>
      <w:lang w:eastAsia="ar-SA" w:bidi="ar-SA"/>
    </w:rPr>
  </w:style>
  <w:style w:type="paragraph" w:customStyle="1" w:styleId="western">
    <w:name w:val="western"/>
    <w:basedOn w:val="a"/>
    <w:rsid w:val="00E42224"/>
    <w:pPr>
      <w:widowControl/>
      <w:suppressAutoHyphens w:val="0"/>
      <w:autoSpaceDE/>
      <w:spacing w:before="280" w:after="280"/>
      <w:ind w:firstLine="567"/>
      <w:jc w:val="both"/>
    </w:pPr>
    <w:rPr>
      <w:rFonts w:ascii="Times New Roman" w:eastAsia="Times New Roman" w:hAnsi="Times New Roman" w:cs="Times New Roman"/>
      <w:sz w:val="24"/>
      <w:lang w:eastAsia="ar-SA" w:bidi="ar-SA"/>
    </w:rPr>
  </w:style>
  <w:style w:type="paragraph" w:customStyle="1" w:styleId="textn">
    <w:name w:val="textn"/>
    <w:basedOn w:val="a"/>
    <w:rsid w:val="00E42224"/>
    <w:pPr>
      <w:widowControl/>
      <w:suppressAutoHyphens w:val="0"/>
      <w:autoSpaceDE/>
      <w:spacing w:before="280" w:after="280"/>
      <w:ind w:firstLine="567"/>
      <w:jc w:val="both"/>
    </w:pPr>
    <w:rPr>
      <w:rFonts w:ascii="Times New Roman" w:eastAsia="Times New Roman" w:hAnsi="Times New Roman" w:cs="Times New Roman"/>
      <w:sz w:val="24"/>
      <w:lang w:eastAsia="ar-SA" w:bidi="ar-SA"/>
    </w:rPr>
  </w:style>
  <w:style w:type="paragraph" w:customStyle="1" w:styleId="u">
    <w:name w:val="u"/>
    <w:basedOn w:val="a"/>
    <w:rsid w:val="00E42224"/>
    <w:pPr>
      <w:widowControl/>
      <w:suppressAutoHyphens w:val="0"/>
      <w:autoSpaceDE/>
      <w:spacing w:before="280" w:after="280"/>
      <w:ind w:firstLine="567"/>
      <w:jc w:val="both"/>
    </w:pPr>
    <w:rPr>
      <w:rFonts w:ascii="Times New Roman" w:eastAsia="Times New Roman" w:hAnsi="Times New Roman" w:cs="Times New Roman"/>
      <w:sz w:val="24"/>
      <w:lang w:eastAsia="ar-SA" w:bidi="ar-SA"/>
    </w:rPr>
  </w:style>
  <w:style w:type="paragraph" w:customStyle="1" w:styleId="af9">
    <w:name w:val="Содержимое таблицы"/>
    <w:basedOn w:val="a"/>
    <w:rsid w:val="00E42224"/>
    <w:pPr>
      <w:widowControl/>
      <w:suppressLineNumbers/>
      <w:autoSpaceDE/>
      <w:snapToGrid w:val="0"/>
      <w:spacing w:before="120"/>
      <w:ind w:firstLine="567"/>
      <w:jc w:val="both"/>
    </w:pPr>
    <w:rPr>
      <w:rFonts w:ascii="Times New Roman" w:eastAsia="Times New Roman" w:hAnsi="Times New Roman" w:cs="Times New Roman"/>
      <w:sz w:val="22"/>
      <w:szCs w:val="22"/>
      <w:lang w:eastAsia="ar-SA" w:bidi="ar-SA"/>
    </w:rPr>
  </w:style>
  <w:style w:type="paragraph" w:customStyle="1" w:styleId="afa">
    <w:name w:val="Заголовок таблицы"/>
    <w:basedOn w:val="af9"/>
    <w:rsid w:val="00E42224"/>
    <w:pPr>
      <w:jc w:val="center"/>
    </w:pPr>
    <w:rPr>
      <w:b/>
      <w:bCs/>
    </w:rPr>
  </w:style>
  <w:style w:type="paragraph" w:customStyle="1" w:styleId="100">
    <w:name w:val="Оглавление 10"/>
    <w:basedOn w:val="16"/>
    <w:rsid w:val="00E42224"/>
    <w:pPr>
      <w:tabs>
        <w:tab w:val="right" w:leader="dot" w:pos="7091"/>
      </w:tabs>
      <w:ind w:left="2547" w:firstLine="0"/>
    </w:pPr>
  </w:style>
  <w:style w:type="paragraph" w:customStyle="1" w:styleId="afb">
    <w:name w:val="Содержимое врезки"/>
    <w:basedOn w:val="af3"/>
    <w:rsid w:val="00E42224"/>
  </w:style>
  <w:style w:type="paragraph" w:customStyle="1" w:styleId="afc">
    <w:name w:val="Основной стиль"/>
    <w:basedOn w:val="a"/>
    <w:link w:val="afd"/>
    <w:uiPriority w:val="99"/>
    <w:rsid w:val="00E42224"/>
    <w:pPr>
      <w:widowControl/>
      <w:suppressAutoHyphens w:val="0"/>
      <w:autoSpaceDE/>
      <w:spacing w:before="120"/>
      <w:ind w:firstLine="680"/>
      <w:jc w:val="both"/>
    </w:pPr>
    <w:rPr>
      <w:rFonts w:ascii="Arial" w:eastAsia="MS ??" w:hAnsi="Arial" w:cs="Times New Roman"/>
      <w:sz w:val="24"/>
      <w:szCs w:val="28"/>
      <w:lang w:bidi="ar-SA"/>
    </w:rPr>
  </w:style>
  <w:style w:type="character" w:customStyle="1" w:styleId="afd">
    <w:name w:val="Основной стиль Знак"/>
    <w:link w:val="afc"/>
    <w:uiPriority w:val="99"/>
    <w:locked/>
    <w:rsid w:val="00E42224"/>
    <w:rPr>
      <w:rFonts w:ascii="Arial" w:eastAsia="MS ??" w:hAnsi="Arial" w:cs="Times New Roman"/>
      <w:sz w:val="24"/>
      <w:szCs w:val="28"/>
    </w:rPr>
  </w:style>
  <w:style w:type="paragraph" w:styleId="afe">
    <w:name w:val="Revision"/>
    <w:hidden/>
    <w:uiPriority w:val="99"/>
    <w:semiHidden/>
    <w:rsid w:val="00E42224"/>
    <w:pPr>
      <w:spacing w:after="0" w:line="240" w:lineRule="auto"/>
    </w:pPr>
    <w:rPr>
      <w:rFonts w:ascii="Times New Roman" w:eastAsia="Times New Roman" w:hAnsi="Times New Roman" w:cs="Times New Roman"/>
      <w:lang w:eastAsia="ar-SA"/>
    </w:rPr>
  </w:style>
  <w:style w:type="character" w:styleId="aff">
    <w:name w:val="line number"/>
    <w:basedOn w:val="a0"/>
    <w:uiPriority w:val="99"/>
    <w:semiHidden/>
    <w:unhideWhenUsed/>
    <w:rsid w:val="00742014"/>
  </w:style>
  <w:style w:type="character" w:customStyle="1" w:styleId="apple-converted-space">
    <w:name w:val="apple-converted-space"/>
    <w:basedOn w:val="a0"/>
    <w:rsid w:val="00517064"/>
  </w:style>
  <w:style w:type="numbering" w:customStyle="1" w:styleId="23">
    <w:name w:val="Нет списка2"/>
    <w:next w:val="a2"/>
    <w:uiPriority w:val="99"/>
    <w:semiHidden/>
    <w:unhideWhenUsed/>
    <w:rsid w:val="00E71572"/>
  </w:style>
  <w:style w:type="character" w:customStyle="1" w:styleId="FontStyle18">
    <w:name w:val="Font Style18"/>
    <w:uiPriority w:val="99"/>
    <w:rsid w:val="00E71572"/>
    <w:rPr>
      <w:rFonts w:ascii="Times New Roman" w:hAnsi="Times New Roman" w:cs="Times New Roman"/>
      <w:b/>
      <w:bCs/>
      <w:sz w:val="20"/>
      <w:szCs w:val="20"/>
    </w:rPr>
  </w:style>
  <w:style w:type="character" w:customStyle="1" w:styleId="FontStyle42">
    <w:name w:val="Font Style42"/>
    <w:uiPriority w:val="99"/>
    <w:rsid w:val="00E71572"/>
    <w:rPr>
      <w:rFonts w:ascii="Times New Roman" w:hAnsi="Times New Roman" w:cs="Times New Roman"/>
      <w:sz w:val="20"/>
      <w:szCs w:val="20"/>
    </w:rPr>
  </w:style>
  <w:style w:type="paragraph" w:customStyle="1" w:styleId="Style26">
    <w:name w:val="Style26"/>
    <w:basedOn w:val="a"/>
    <w:uiPriority w:val="99"/>
    <w:rsid w:val="00E71572"/>
    <w:pPr>
      <w:suppressAutoHyphens w:val="0"/>
      <w:autoSpaceDN w:val="0"/>
      <w:adjustRightInd w:val="0"/>
      <w:jc w:val="center"/>
    </w:pPr>
    <w:rPr>
      <w:rFonts w:ascii="Times New Roman" w:eastAsia="Times New Roman" w:hAnsi="Times New Roman" w:cs="Times New Roman"/>
      <w:sz w:val="24"/>
      <w:lang w:bidi="ar-SA"/>
    </w:rPr>
  </w:style>
  <w:style w:type="character" w:customStyle="1" w:styleId="docket">
    <w:name w:val="docket"/>
    <w:rsid w:val="00E71572"/>
  </w:style>
  <w:style w:type="paragraph" w:customStyle="1" w:styleId="Heading">
    <w:name w:val="Heading"/>
    <w:rsid w:val="00E71572"/>
    <w:pPr>
      <w:autoSpaceDE w:val="0"/>
      <w:autoSpaceDN w:val="0"/>
      <w:adjustRightInd w:val="0"/>
      <w:spacing w:after="0" w:line="240" w:lineRule="auto"/>
    </w:pPr>
    <w:rPr>
      <w:rFonts w:ascii="Arial" w:eastAsia="Times New Roman" w:hAnsi="Arial" w:cs="Arial"/>
      <w:b/>
      <w:bCs/>
      <w:lang w:eastAsia="ru-RU"/>
    </w:rPr>
  </w:style>
  <w:style w:type="paragraph" w:customStyle="1" w:styleId="s10">
    <w:name w:val="s_1"/>
    <w:basedOn w:val="a"/>
    <w:rsid w:val="00E71572"/>
    <w:pPr>
      <w:widowControl/>
      <w:suppressAutoHyphens w:val="0"/>
      <w:autoSpaceDE/>
      <w:spacing w:before="100" w:beforeAutospacing="1" w:after="100" w:afterAutospacing="1"/>
    </w:pPr>
    <w:rPr>
      <w:rFonts w:ascii="Times New Roman" w:eastAsia="Times New Roman" w:hAnsi="Times New Roman" w:cs="Times New Roman"/>
      <w:sz w:val="24"/>
      <w:lang w:bidi="ar-SA"/>
    </w:rPr>
  </w:style>
  <w:style w:type="table" w:styleId="aff0">
    <w:name w:val="Table Grid"/>
    <w:basedOn w:val="a1"/>
    <w:uiPriority w:val="59"/>
    <w:rsid w:val="007C2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next w:val="aff0"/>
    <w:uiPriority w:val="59"/>
    <w:rsid w:val="00CC3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0"/>
    <w:uiPriority w:val="59"/>
    <w:rsid w:val="00CC3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f0"/>
    <w:uiPriority w:val="59"/>
    <w:rsid w:val="00CC3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736874/" TargetMode="External"/><Relationship Id="rId18" Type="http://schemas.openxmlformats.org/officeDocument/2006/relationships/hyperlink" Target="http://base.garant.ru/70736874/" TargetMode="External"/><Relationship Id="rId26" Type="http://schemas.openxmlformats.org/officeDocument/2006/relationships/hyperlink" Target="http://base.garant.ru/70736874/" TargetMode="External"/><Relationship Id="rId39" Type="http://schemas.openxmlformats.org/officeDocument/2006/relationships/hyperlink" Target="http://base.garant.ru/70736874/" TargetMode="External"/><Relationship Id="rId21" Type="http://schemas.openxmlformats.org/officeDocument/2006/relationships/hyperlink" Target="http://base.garant.ru/70736874/" TargetMode="External"/><Relationship Id="rId34" Type="http://schemas.openxmlformats.org/officeDocument/2006/relationships/hyperlink" Target="http://base.garant.ru/70736874/" TargetMode="External"/><Relationship Id="rId42" Type="http://schemas.openxmlformats.org/officeDocument/2006/relationships/hyperlink" Target="http://base.garant.ru/70736874/" TargetMode="External"/><Relationship Id="rId47" Type="http://schemas.openxmlformats.org/officeDocument/2006/relationships/hyperlink" Target="http://base.garant.ru/70736874/" TargetMode="External"/><Relationship Id="rId50" Type="http://schemas.openxmlformats.org/officeDocument/2006/relationships/hyperlink" Target="http://base.garant.ru/70736874/" TargetMode="External"/><Relationship Id="rId55" Type="http://schemas.openxmlformats.org/officeDocument/2006/relationships/hyperlink" Target="http://base.garant.ru/70736874/" TargetMode="External"/><Relationship Id="rId63" Type="http://schemas.openxmlformats.org/officeDocument/2006/relationships/hyperlink" Target="http://base.garant.ru/70736874/"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ase.garant.ru/70736874/" TargetMode="External"/><Relationship Id="rId29" Type="http://schemas.openxmlformats.org/officeDocument/2006/relationships/hyperlink" Target="http://base.garant.ru/707368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736874/" TargetMode="External"/><Relationship Id="rId24" Type="http://schemas.openxmlformats.org/officeDocument/2006/relationships/hyperlink" Target="http://base.garant.ru/70736874/" TargetMode="External"/><Relationship Id="rId32" Type="http://schemas.openxmlformats.org/officeDocument/2006/relationships/hyperlink" Target="http://base.garant.ru/70736874/" TargetMode="External"/><Relationship Id="rId37" Type="http://schemas.openxmlformats.org/officeDocument/2006/relationships/hyperlink" Target="http://base.garant.ru/70736874/" TargetMode="External"/><Relationship Id="rId40" Type="http://schemas.openxmlformats.org/officeDocument/2006/relationships/hyperlink" Target="http://base.garant.ru/70736874/" TargetMode="External"/><Relationship Id="rId45" Type="http://schemas.openxmlformats.org/officeDocument/2006/relationships/hyperlink" Target="http://base.garant.ru/70736874/" TargetMode="External"/><Relationship Id="rId53" Type="http://schemas.openxmlformats.org/officeDocument/2006/relationships/hyperlink" Target="http://base.garant.ru/70736874/" TargetMode="External"/><Relationship Id="rId58" Type="http://schemas.openxmlformats.org/officeDocument/2006/relationships/hyperlink" Target="http://base.garant.ru/70736874/" TargetMode="External"/><Relationship Id="rId66"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base.garant.ru/70736874/" TargetMode="External"/><Relationship Id="rId23" Type="http://schemas.openxmlformats.org/officeDocument/2006/relationships/hyperlink" Target="http://base.garant.ru/70736874/" TargetMode="External"/><Relationship Id="rId28" Type="http://schemas.openxmlformats.org/officeDocument/2006/relationships/hyperlink" Target="http://base.garant.ru/70736874/" TargetMode="External"/><Relationship Id="rId36" Type="http://schemas.openxmlformats.org/officeDocument/2006/relationships/hyperlink" Target="http://base.garant.ru/70736874/" TargetMode="External"/><Relationship Id="rId49" Type="http://schemas.openxmlformats.org/officeDocument/2006/relationships/hyperlink" Target="http://base.garant.ru/70736874/" TargetMode="External"/><Relationship Id="rId57" Type="http://schemas.openxmlformats.org/officeDocument/2006/relationships/hyperlink" Target="http://base.garant.ru/70736874/" TargetMode="External"/><Relationship Id="rId61" Type="http://schemas.openxmlformats.org/officeDocument/2006/relationships/hyperlink" Target="http://base.garant.ru/70736874/" TargetMode="External"/><Relationship Id="rId10" Type="http://schemas.openxmlformats.org/officeDocument/2006/relationships/hyperlink" Target="http://base.garant.ru/70736874/" TargetMode="External"/><Relationship Id="rId19" Type="http://schemas.openxmlformats.org/officeDocument/2006/relationships/hyperlink" Target="http://base.garant.ru/70736874/" TargetMode="External"/><Relationship Id="rId31" Type="http://schemas.openxmlformats.org/officeDocument/2006/relationships/hyperlink" Target="http://base.garant.ru/70736874/" TargetMode="External"/><Relationship Id="rId44" Type="http://schemas.openxmlformats.org/officeDocument/2006/relationships/hyperlink" Target="http://base.garant.ru/70736874/" TargetMode="External"/><Relationship Id="rId52" Type="http://schemas.openxmlformats.org/officeDocument/2006/relationships/hyperlink" Target="http://base.garant.ru/70736874/" TargetMode="External"/><Relationship Id="rId60" Type="http://schemas.openxmlformats.org/officeDocument/2006/relationships/hyperlink" Target="http://base.garant.ru/70736874/" TargetMode="External"/><Relationship Id="rId65" Type="http://schemas.openxmlformats.org/officeDocument/2006/relationships/hyperlink" Target="consultantplus://offline/ref=FA07593982FA661C93673C809572D2F1169113BDD41878699F290Bs8qCN" TargetMode="External"/><Relationship Id="rId4" Type="http://schemas.openxmlformats.org/officeDocument/2006/relationships/settings" Target="settings.xml"/><Relationship Id="rId9" Type="http://schemas.openxmlformats.org/officeDocument/2006/relationships/hyperlink" Target="http://base.garant.ru/70736874/" TargetMode="External"/><Relationship Id="rId14" Type="http://schemas.openxmlformats.org/officeDocument/2006/relationships/hyperlink" Target="http://base.garant.ru/70736874/" TargetMode="External"/><Relationship Id="rId22" Type="http://schemas.openxmlformats.org/officeDocument/2006/relationships/hyperlink" Target="http://base.garant.ru/70736874/" TargetMode="External"/><Relationship Id="rId27" Type="http://schemas.openxmlformats.org/officeDocument/2006/relationships/hyperlink" Target="http://base.garant.ru/70736874/" TargetMode="External"/><Relationship Id="rId30" Type="http://schemas.openxmlformats.org/officeDocument/2006/relationships/hyperlink" Target="http://base.garant.ru/70736874/" TargetMode="External"/><Relationship Id="rId35" Type="http://schemas.openxmlformats.org/officeDocument/2006/relationships/hyperlink" Target="http://base.garant.ru/70736874/" TargetMode="External"/><Relationship Id="rId43" Type="http://schemas.openxmlformats.org/officeDocument/2006/relationships/hyperlink" Target="http://base.garant.ru/70736874/" TargetMode="External"/><Relationship Id="rId48" Type="http://schemas.openxmlformats.org/officeDocument/2006/relationships/hyperlink" Target="http://base.garant.ru/70736874/" TargetMode="External"/><Relationship Id="rId56" Type="http://schemas.openxmlformats.org/officeDocument/2006/relationships/hyperlink" Target="http://base.garant.ru/70736874/" TargetMode="External"/><Relationship Id="rId64" Type="http://schemas.openxmlformats.org/officeDocument/2006/relationships/hyperlink" Target="consultantplus://offline/ref=FA07593982FA661C93673C809572D2F1139B13BBD6457261C625098BsAq2N" TargetMode="External"/><Relationship Id="rId69" Type="http://schemas.openxmlformats.org/officeDocument/2006/relationships/fontTable" Target="fontTable.xml"/><Relationship Id="rId8" Type="http://schemas.openxmlformats.org/officeDocument/2006/relationships/hyperlink" Target="http://base.garant.ru/70736874/" TargetMode="External"/><Relationship Id="rId51" Type="http://schemas.openxmlformats.org/officeDocument/2006/relationships/hyperlink" Target="http://base.garant.ru/70736874/" TargetMode="External"/><Relationship Id="rId3" Type="http://schemas.openxmlformats.org/officeDocument/2006/relationships/styles" Target="styles.xml"/><Relationship Id="rId12" Type="http://schemas.openxmlformats.org/officeDocument/2006/relationships/hyperlink" Target="http://base.garant.ru/70736874/" TargetMode="External"/><Relationship Id="rId17" Type="http://schemas.openxmlformats.org/officeDocument/2006/relationships/hyperlink" Target="http://base.garant.ru/70736874/" TargetMode="External"/><Relationship Id="rId25" Type="http://schemas.openxmlformats.org/officeDocument/2006/relationships/hyperlink" Target="http://base.garant.ru/70736874/" TargetMode="External"/><Relationship Id="rId33" Type="http://schemas.openxmlformats.org/officeDocument/2006/relationships/hyperlink" Target="http://base.garant.ru/70736874/" TargetMode="External"/><Relationship Id="rId38" Type="http://schemas.openxmlformats.org/officeDocument/2006/relationships/hyperlink" Target="http://base.garant.ru/70736874/" TargetMode="External"/><Relationship Id="rId46" Type="http://schemas.openxmlformats.org/officeDocument/2006/relationships/hyperlink" Target="http://base.garant.ru/70736874/" TargetMode="External"/><Relationship Id="rId59" Type="http://schemas.openxmlformats.org/officeDocument/2006/relationships/hyperlink" Target="http://base.garant.ru/70736874/" TargetMode="External"/><Relationship Id="rId67" Type="http://schemas.openxmlformats.org/officeDocument/2006/relationships/oleObject" Target="embeddings/oleObject1.bin"/><Relationship Id="rId20" Type="http://schemas.openxmlformats.org/officeDocument/2006/relationships/hyperlink" Target="http://base.garant.ru/70736874/" TargetMode="External"/><Relationship Id="rId41" Type="http://schemas.openxmlformats.org/officeDocument/2006/relationships/hyperlink" Target="http://base.garant.ru/70736874/" TargetMode="External"/><Relationship Id="rId54" Type="http://schemas.openxmlformats.org/officeDocument/2006/relationships/hyperlink" Target="http://base.garant.ru/70736874/" TargetMode="External"/><Relationship Id="rId62" Type="http://schemas.openxmlformats.org/officeDocument/2006/relationships/hyperlink" Target="http://base.garant.ru/7073687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1806F-6E5B-4F9F-97E6-70F8F3AF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115</Pages>
  <Words>42250</Words>
  <Characters>240829</Characters>
  <Application>Microsoft Office Word</Application>
  <DocSecurity>0</DocSecurity>
  <Lines>2006</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Architect</cp:lastModifiedBy>
  <cp:revision>2</cp:revision>
  <cp:lastPrinted>2018-06-05T12:48:00Z</cp:lastPrinted>
  <dcterms:created xsi:type="dcterms:W3CDTF">2021-05-04T07:22:00Z</dcterms:created>
  <dcterms:modified xsi:type="dcterms:W3CDTF">2021-05-04T07:22:00Z</dcterms:modified>
</cp:coreProperties>
</file>