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header1.xml" ContentType="application/vnd.openxmlformats-officedocument.wordprocessingml.header+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Приложение к решению</w:t>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Совета МР «Сыктывдинский»</w:t>
      </w:r>
    </w:p>
    <w:p>
      <w:pPr>
        <w:pStyle w:val="Normal"/>
        <w:widowControl w:val="false"/>
        <w:suppressAutoHyphens w:val="true"/>
        <w:spacing w:lineRule="auto" w:line="240" w:before="0" w:after="0"/>
        <w:jc w:val="right"/>
        <w:rPr/>
      </w:pPr>
      <w:r>
        <w:rPr>
          <w:rFonts w:eastAsia="font290" w:cs="Times New Roman" w:ascii="Times New Roman" w:hAnsi="Times New Roman"/>
          <w:sz w:val="24"/>
          <w:szCs w:val="24"/>
          <w:lang w:eastAsia="ru-RU" w:bidi="ru-RU"/>
        </w:rPr>
        <w:t xml:space="preserve">от   .  .2023 №  / -  </w:t>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МУНИЦИПАЛЬНЫЙ РАЙОН</w:t>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«СЫКТЫВДИНСКИЙ»</w:t>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center"/>
        <w:rPr>
          <w:rFonts w:ascii="Times New Roman" w:hAnsi="Times New Roman" w:eastAsia="font290" w:cs="Times New Roman"/>
          <w:b/>
          <w:b/>
          <w:sz w:val="24"/>
          <w:szCs w:val="24"/>
          <w:lang w:eastAsia="ru-RU" w:bidi="ru-RU"/>
        </w:rPr>
      </w:pPr>
      <w:r>
        <w:rPr>
          <w:rFonts w:eastAsia="font290" w:cs="Times New Roman" w:ascii="Times New Roman" w:hAnsi="Times New Roman"/>
          <w:b/>
          <w:sz w:val="24"/>
          <w:szCs w:val="24"/>
          <w:lang w:eastAsia="ru-RU" w:bidi="ru-RU"/>
        </w:rPr>
        <w:t>ПРАВИЛА ЗЕМЛЕПОЛЬЗОВАНИЯ И ЗАСТРОЙКИ</w:t>
      </w:r>
    </w:p>
    <w:p>
      <w:pPr>
        <w:pStyle w:val="Normal"/>
        <w:widowControl w:val="false"/>
        <w:suppressAutoHyphens w:val="true"/>
        <w:spacing w:lineRule="auto" w:line="240" w:before="0" w:after="0"/>
        <w:jc w:val="center"/>
        <w:rPr>
          <w:rFonts w:ascii="Times New Roman" w:hAnsi="Times New Roman" w:eastAsia="font290" w:cs="Times New Roman"/>
          <w:b/>
          <w:b/>
          <w:sz w:val="24"/>
          <w:szCs w:val="24"/>
          <w:lang w:eastAsia="ru-RU" w:bidi="ru-RU"/>
        </w:rPr>
      </w:pPr>
      <w:r>
        <w:rPr>
          <w:rFonts w:eastAsia="font290" w:cs="Times New Roman" w:ascii="Times New Roman" w:hAnsi="Times New Roman"/>
          <w:b/>
          <w:sz w:val="24"/>
          <w:szCs w:val="24"/>
          <w:lang w:eastAsia="ru-RU" w:bidi="ru-RU"/>
        </w:rPr>
        <w:t>СЕЛЬСКОГО ПОСЕЛЕНИЯ «ВЫЛЬГОРТ»</w:t>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widowControl w:val="false"/>
        <w:suppressAutoHyphens w:val="true"/>
        <w:spacing w:lineRule="auto" w:line="240" w:before="0" w:after="0"/>
        <w:jc w:val="right"/>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r>
    </w:p>
    <w:p>
      <w:pPr>
        <w:pStyle w:val="Normal"/>
        <w:suppressAutoHyphens w:val="true"/>
        <w:snapToGrid w:val="false"/>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uppressAutoHyphens w:val="true"/>
        <w:snapToGrid w:val="false"/>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uppressAutoHyphens w:val="true"/>
        <w:snapToGrid w:val="false"/>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Правила землепользования и застройки</w:t>
      </w:r>
    </w:p>
    <w:p>
      <w:pPr>
        <w:pStyle w:val="Normal"/>
        <w:suppressAutoHyphens w:val="true"/>
        <w:snapToGrid w:val="false"/>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в сельском поселении «Выльгорт»</w:t>
      </w:r>
    </w:p>
    <w:tbl>
      <w:tblPr>
        <w:tblW w:w="9464" w:type="dxa"/>
        <w:jc w:val="left"/>
        <w:tblInd w:w="-155" w:type="dxa"/>
        <w:tblLayout w:type="fixed"/>
        <w:tblCellMar>
          <w:top w:w="0" w:type="dxa"/>
          <w:left w:w="0" w:type="dxa"/>
          <w:bottom w:w="0" w:type="dxa"/>
          <w:right w:w="103" w:type="dxa"/>
        </w:tblCellMar>
        <w:tblLook w:firstRow="1" w:noVBand="1" w:lastRow="0" w:firstColumn="1" w:lastColumn="0" w:noHBand="0" w:val="04a0"/>
      </w:tblPr>
      <w:tblGrid>
        <w:gridCol w:w="8784"/>
        <w:gridCol w:w="679"/>
      </w:tblGrid>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hd w:val="clear" w:color="auto" w:fill="FFFFFF"/>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Оглавление:</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79" w:right="-143" w:hanging="59"/>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Стр.</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font290" w:cs="Times New Roman"/>
                <w:b/>
                <w:b/>
                <w:color w:val="000000"/>
                <w:sz w:val="24"/>
                <w:szCs w:val="24"/>
                <w:lang w:eastAsia="ru-RU" w:bidi="ru-RU"/>
              </w:rPr>
            </w:pPr>
            <w:r>
              <w:rPr>
                <w:rFonts w:eastAsia="Times New Roman" w:cs="Times New Roman" w:ascii="Times New Roman" w:hAnsi="Times New Roman"/>
                <w:b/>
                <w:sz w:val="24"/>
                <w:szCs w:val="24"/>
                <w:lang w:eastAsia="ar-SA"/>
              </w:rPr>
              <w:t xml:space="preserve">Часть </w:t>
            </w:r>
            <w:r>
              <w:rPr>
                <w:rFonts w:eastAsia="Times New Roman" w:cs="Times New Roman" w:ascii="Times New Roman" w:hAnsi="Times New Roman"/>
                <w:b/>
                <w:sz w:val="24"/>
                <w:szCs w:val="24"/>
                <w:lang w:val="en-US" w:eastAsia="ar-SA"/>
              </w:rPr>
              <w:t>I</w:t>
            </w:r>
            <w:r>
              <w:rPr>
                <w:rFonts w:eastAsia="Times New Roman" w:cs="Times New Roman" w:ascii="Times New Roman" w:hAnsi="Times New Roman"/>
                <w:b/>
                <w:sz w:val="24"/>
                <w:szCs w:val="24"/>
                <w:lang w:eastAsia="ar-SA"/>
              </w:rPr>
              <w:t xml:space="preserve">. Порядок применения Правил и внесения в них изменений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Глава 1. Общие положения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5</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Статья 1. Основные понятия, используемые в Правилах</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5</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Статья2. Цели Правил</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3. Область применения Правил</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4. Общедоступность информации о землепользовании и застройке</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5. Соотношение Правил с Генеральным планом сельского поселения и документами по планировке территории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6. Действие Правил по отношению к ранее возникшим правам</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7. Полномочия органов местного самоуправления сельского поселения в области землепользования и застройки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10</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8. Комиссия по подготовке проекта по внесению изменений в правила землепользования и застройки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10</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Глава 2. Формирование и предоставление земельных участков. Изъятие и резервирование земельных участков. Публичные сервитуты. Развитие застроенных территорий. Земельный контроль</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9. Формирование и предоставление земельных участков для строительства. Формирование земельных участков под многоквартирными домами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10</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10. Изъятие земель для муниципальных нужд сельского поселения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12</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11. Возмещение убытков при изъятии земельных участков для муниципальных нужд</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12</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Статья 12. Резервирование земельных участков для муниципальных нужд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13</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Статья 13. Публичные сервитуты на территории сельского поселения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13</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14. Развитие застроенных территорий</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16</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15. Государственный земельный надзор, муниципальный земельный контроль за использованием земель</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16</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 xml:space="preserve">Глава 3. Подготовка документации по планировке территории органами местного самоуправления сельского поселения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16. Общие положения о планировке территории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16</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17. Подготовка документации по планировке территории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17</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Глава 4. Градостроительные регламенты и порядок их применения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18. Градостроительный регламент</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19.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20</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20. Виды разрешенного использования земельных участков и объектов капитального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21</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22</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22.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23</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23. Общие требования градостроительного регламента в части ограничений использования земельных участков и объектов капитального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23</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24. Использование земельных участков и объектов капитального строительства, не соответствующих градостроительному регламенту</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24</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Глава 5.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разрешенного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25.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Times New Roman" w:cs="Times New Roman" w:ascii="Times New Roman" w:hAnsi="Times New Roman"/>
                <w:sz w:val="24"/>
                <w:szCs w:val="24"/>
                <w:lang w:eastAsia="ar-SA"/>
              </w:rPr>
              <w:t>24</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25</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Глава 6. Внесение изменений в Правила. Ответственность за нарушение Правил</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27. Порядок внесение изменений в правила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26</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Статья 28. Ответственность за нарушение правил</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ind w:left="-142" w:firstLine="142"/>
              <w:jc w:val="both"/>
              <w:rPr>
                <w:rFonts w:ascii="Times New Roman" w:hAnsi="Times New Roman" w:eastAsia="Times New Roman" w:cs="Times New Roman"/>
                <w:sz w:val="24"/>
                <w:szCs w:val="24"/>
                <w:lang w:eastAsia="ar-SA"/>
              </w:rPr>
            </w:pPr>
            <w:r>
              <w:rPr>
                <w:rFonts w:eastAsia="Arial" w:cs="Times New Roman" w:ascii="Times New Roman" w:hAnsi="Times New Roman"/>
                <w:b/>
                <w:caps/>
                <w:sz w:val="24"/>
                <w:szCs w:val="24"/>
                <w:lang w:eastAsia="ru-RU" w:bidi="ru-RU"/>
              </w:rPr>
              <w:t xml:space="preserve">Часть II. КАРТА ГРАДОСТРОИТЕЛЬНОГО ЗОНИРОВАНИЯ. КАРТА ЗОН С ОСОБЫМИ УСЛОВИЯМИ ИСПОЛЬЗОВАНИЯ ТЕРРИТОРИИ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Arial" w:cs="Times New Roman" w:ascii="Times New Roman" w:hAnsi="Times New Roman"/>
                <w:b/>
                <w:caps/>
                <w:sz w:val="24"/>
                <w:szCs w:val="24"/>
                <w:lang w:eastAsia="ru-RU" w:bidi="ru-RU"/>
              </w:rPr>
              <w:t>Часть II</w:t>
            </w:r>
            <w:r>
              <w:rPr>
                <w:rFonts w:eastAsia="Arial" w:cs="Times New Roman" w:ascii="Times New Roman" w:hAnsi="Times New Roman"/>
                <w:b/>
                <w:caps/>
                <w:sz w:val="24"/>
                <w:szCs w:val="24"/>
                <w:lang w:val="en-US" w:eastAsia="ru-RU" w:bidi="ru-RU"/>
              </w:rPr>
              <w:t>I</w:t>
            </w:r>
            <w:r>
              <w:rPr>
                <w:rFonts w:eastAsia="Arial" w:cs="Times New Roman" w:ascii="Times New Roman" w:hAnsi="Times New Roman"/>
                <w:b/>
                <w:caps/>
                <w:sz w:val="24"/>
                <w:szCs w:val="24"/>
                <w:lang w:eastAsia="ru-RU" w:bidi="ru-RU"/>
              </w:rPr>
              <w:t xml:space="preserve">. </w:t>
            </w:r>
            <w:r>
              <w:rPr>
                <w:rFonts w:eastAsia="Times New Roman" w:cs="Times New Roman" w:ascii="Times New Roman" w:hAnsi="Times New Roman"/>
                <w:sz w:val="24"/>
                <w:szCs w:val="24"/>
                <w:lang w:eastAsia="ar-SA"/>
              </w:rPr>
              <w:t xml:space="preserve">Глава 7. </w:t>
            </w:r>
            <w:r>
              <w:rPr>
                <w:rFonts w:eastAsia="Arial" w:cs="Times New Roman" w:ascii="Times New Roman" w:hAnsi="Times New Roman"/>
                <w:sz w:val="24"/>
                <w:szCs w:val="24"/>
                <w:lang w:eastAsia="ru-RU" w:bidi="ru-RU"/>
              </w:rPr>
              <w:t xml:space="preserve">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Arial" w:cs="Times New Roman" w:ascii="Times New Roman" w:hAnsi="Times New Roman"/>
                <w:sz w:val="24"/>
                <w:szCs w:val="24"/>
                <w:lang w:eastAsia="ru-RU" w:bidi="ru-RU"/>
              </w:rPr>
              <w:t>Статья 29. Перечень территориальных зон. Градостроительные регламенты территориальных зон.</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28</w:t>
            </w:r>
          </w:p>
        </w:tc>
      </w:tr>
      <w:tr>
        <w:trPr>
          <w:trHeight w:val="416" w:hRule="atLeast"/>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ind w:left="-142" w:firstLine="142"/>
              <w:jc w:val="both"/>
              <w:rPr>
                <w:rFonts w:ascii="Times New Roman" w:hAnsi="Times New Roman" w:eastAsia="Times New Roman" w:cs="Times New Roman"/>
                <w:sz w:val="24"/>
                <w:szCs w:val="24"/>
                <w:lang w:eastAsia="ar-SA"/>
              </w:rPr>
            </w:pPr>
            <w:r>
              <w:rPr>
                <w:rFonts w:eastAsia="Arial" w:cs="Times New Roman" w:ascii="Times New Roman" w:hAnsi="Times New Roman"/>
                <w:sz w:val="24"/>
                <w:szCs w:val="24"/>
                <w:lang w:eastAsia="ru-RU" w:bidi="ru-RU"/>
              </w:rPr>
              <w:t>Статья 29.1. Перечень территориальных зон</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right" w:pos="10065" w:leader="dot"/>
              </w:tabs>
              <w:suppressAutoHyphens w:val="true"/>
              <w:spacing w:lineRule="auto" w:line="240" w:before="0" w:after="0"/>
              <w:ind w:left="-142" w:firstLine="142"/>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29.2. Градостроительные регламенты территориальных зон.</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29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30.    Жилые зоны</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31</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31.     Общественно-деловые зоны</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59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32.Производственные зоны</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65</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33.Зона инженерной  и транспортной инфраструктур</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88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34. Рекреационная зона</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92</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35. Зона особо охраняемых территорий</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97</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36. Зона сельскохозяйственного  использования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98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37. Зона специального назначения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105</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left="-142"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38. Прочие зоны</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109</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114</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ind w:firstLine="142"/>
              <w:textAlignment w:val="baseline"/>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Статья 39.1. Перечень водоохранных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w:t>
            </w:r>
            <w:r>
              <w:rPr>
                <w:rFonts w:eastAsia="Arial" w:cs="Times New Roman" w:ascii="Times New Roman" w:hAnsi="Times New Roman"/>
                <w:spacing w:val="-4"/>
                <w:sz w:val="24"/>
                <w:szCs w:val="24"/>
                <w:lang w:eastAsia="ru-RU" w:bidi="ru-RU"/>
              </w:rPr>
              <w:t>обеспеченности</w:t>
            </w:r>
            <w:r>
              <w:rPr>
                <w:rFonts w:eastAsia="Arial" w:cs="Times New Roman" w:ascii="Times New Roman" w:hAnsi="Times New Roman"/>
                <w:sz w:val="24"/>
                <w:szCs w:val="24"/>
                <w:lang w:eastAsia="ru-RU" w:bidi="ru-RU"/>
              </w:rPr>
              <w:t xml:space="preserve"> по экологическим условиям и нормативному режиму хозяйственной деятельности-защитных зон предприятий, сооружений и иных объектов. </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114</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ind w:firstLine="142"/>
              <w:jc w:val="both"/>
              <w:rPr>
                <w:rFonts w:ascii="Times New Roman" w:hAnsi="Times New Roman" w:eastAsia="Times New Roman" w:cs="Times New Roman"/>
                <w:sz w:val="24"/>
                <w:szCs w:val="24"/>
                <w:lang w:eastAsia="ar-SA"/>
              </w:rPr>
            </w:pPr>
            <w:r>
              <w:rPr>
                <w:rFonts w:eastAsia="Arial" w:cs="Times New Roman" w:ascii="Times New Roman" w:hAnsi="Times New Roman"/>
                <w:sz w:val="24"/>
                <w:szCs w:val="24"/>
                <w:lang w:eastAsia="ru-RU" w:bidi="ru-RU"/>
              </w:rPr>
              <w:t>Статья 39.2.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118</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ind w:left="-142" w:firstLine="142"/>
              <w:jc w:val="both"/>
              <w:rPr>
                <w:rFonts w:ascii="Times New Roman" w:hAnsi="Times New Roman" w:eastAsia="Arial" w:cs="Times New Roman"/>
                <w:sz w:val="24"/>
                <w:szCs w:val="24"/>
                <w:lang w:eastAsia="ru-RU" w:bidi="ru-RU"/>
              </w:rPr>
            </w:pPr>
            <w:r>
              <w:rPr>
                <w:rFonts w:eastAsia="Arial" w:cs="Times New Roman" w:ascii="Times New Roman" w:hAnsi="Times New Roman"/>
                <w:b/>
                <w:sz w:val="24"/>
                <w:szCs w:val="24"/>
                <w:lang w:eastAsia="ru-RU" w:bidi="ru-RU"/>
              </w:rPr>
              <w:t>Приложение А</w:t>
            </w:r>
            <w:r>
              <w:rPr>
                <w:rFonts w:eastAsia="Arial" w:cs="Times New Roman" w:ascii="Times New Roman" w:hAnsi="Times New Roman"/>
                <w:sz w:val="24"/>
                <w:szCs w:val="24"/>
                <w:lang w:eastAsia="ru-RU" w:bidi="ru-RU"/>
              </w:rPr>
              <w:t>. Общие требования пожарной безопасности</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120</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Arial" w:cs="Times New Roman" w:ascii="Times New Roman" w:hAnsi="Times New Roman"/>
                <w:b/>
                <w:sz w:val="24"/>
                <w:szCs w:val="24"/>
                <w:lang w:eastAsia="ru-RU" w:bidi="ru-RU"/>
              </w:rPr>
              <w:t>Приложение Б</w:t>
            </w:r>
            <w:r>
              <w:rPr>
                <w:rFonts w:eastAsia="Arial" w:cs="Times New Roman" w:ascii="Times New Roman" w:hAnsi="Times New Roman"/>
                <w:sz w:val="24"/>
                <w:szCs w:val="24"/>
                <w:lang w:eastAsia="ru-RU" w:bidi="ru-RU"/>
              </w:rPr>
              <w:t>. Размеры зон с особыми условиями использования территорий</w:t>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122</w:t>
            </w:r>
          </w:p>
        </w:tc>
      </w:tr>
      <w:tr>
        <w:trPr/>
        <w:tc>
          <w:tcPr>
            <w:tcW w:w="878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pacing w:lineRule="auto" w:line="240" w:before="0" w:after="0"/>
              <w:jc w:val="both"/>
              <w:rPr>
                <w:rFonts w:ascii="Times New Roman" w:hAnsi="Times New Roman" w:eastAsia="Times New Roman" w:cs="Times New Roman"/>
                <w:sz w:val="24"/>
                <w:szCs w:val="24"/>
                <w:lang w:eastAsia="ar-SA"/>
              </w:rPr>
            </w:pPr>
            <w:r>
              <w:rPr>
                <w:rFonts w:eastAsia="Arial" w:cs="Times New Roman" w:ascii="Times New Roman" w:hAnsi="Times New Roman"/>
                <w:b/>
                <w:sz w:val="24"/>
                <w:szCs w:val="24"/>
                <w:lang w:eastAsia="ru-RU" w:bidi="ru-RU"/>
              </w:rPr>
              <w:t>Приложение В</w:t>
            </w:r>
            <w:r>
              <w:rPr>
                <w:rFonts w:eastAsia="Arial" w:cs="Times New Roman" w:ascii="Times New Roman" w:hAnsi="Times New Roman"/>
                <w:sz w:val="24"/>
                <w:szCs w:val="24"/>
                <w:lang w:eastAsia="ru-RU" w:bidi="ru-RU"/>
              </w:rPr>
              <w:t>. Порядок регулирования застройки по условиям охраны объектов культурного наследия</w:t>
              <w:tab/>
            </w:r>
          </w:p>
        </w:tc>
        <w:tc>
          <w:tcPr>
            <w:tcW w:w="679"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suppressAutoHyphens w:val="true"/>
              <w:spacing w:lineRule="auto" w:line="240" w:before="0" w:after="0"/>
              <w:textAlignment w:val="baseline"/>
              <w:rPr>
                <w:rFonts w:ascii="Times New Roman" w:hAnsi="Times New Roman" w:eastAsia="font290" w:cs="Times New Roman"/>
                <w:color w:val="000000"/>
                <w:sz w:val="24"/>
                <w:szCs w:val="24"/>
                <w:lang w:eastAsia="ru-RU" w:bidi="ru-RU"/>
              </w:rPr>
            </w:pPr>
            <w:r>
              <w:rPr>
                <w:rFonts w:eastAsia="font290" w:cs="Times New Roman" w:ascii="Times New Roman" w:hAnsi="Times New Roman"/>
                <w:color w:val="000000"/>
                <w:sz w:val="24"/>
                <w:szCs w:val="24"/>
                <w:lang w:eastAsia="ru-RU" w:bidi="ru-RU"/>
              </w:rPr>
              <w:t>123</w:t>
            </w:r>
          </w:p>
        </w:tc>
      </w:tr>
    </w:tbl>
    <w:p>
      <w:pPr>
        <w:pStyle w:val="Normal"/>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spacing w:lineRule="auto" w:line="240" w:before="0" w:after="0"/>
        <w:jc w:val="center"/>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Часть 1. Порядок применения Правил и внесения в них изменений.</w:t>
      </w:r>
    </w:p>
    <w:p>
      <w:pPr>
        <w:pStyle w:val="Normal"/>
        <w:spacing w:lineRule="auto" w:line="240" w:before="0" w:after="0"/>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spacing w:lineRule="auto" w:line="240" w:before="0" w:after="0"/>
        <w:ind w:firstLine="709"/>
        <w:jc w:val="both"/>
        <w:rPr/>
      </w:pPr>
      <w:r>
        <w:rPr>
          <w:rFonts w:eastAsia="Times New Roman" w:cs="Times New Roman" w:ascii="Times New Roman" w:hAnsi="Times New Roman"/>
          <w:sz w:val="24"/>
          <w:szCs w:val="24"/>
          <w:lang w:eastAsia="ar-SA"/>
        </w:rPr>
        <w:t>Правила землепользования и застройки муниципального образования сельского поселения «Выльгорт» Сыктывдинского района Республики Коми (далее – Правила) являются нормативным правовым актом муниципального образования муниципального района «Сыктывдинский» Республики Коми, разработанным в соответствии с Градостроительным кодексом Российской Федерации, Земельным кодексом Российской Федерации, Федеральным законом от 06.10.2003 №131-ФЗ «Об общих принципах организации местного самоуправления в Российской Федерации» и другими нормативными правовыми актами Российской Федерации, Республики Коми и распространяет свое действие на территорию сельского поселения «Выльгорт» (далее – сельское поселение). Правила применяются совместно с Генеральным планом сельского поселения.</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Правила являются результатом градостроительного зонирования территории сельского поселения  – разделения сельского поселения  на территориальные зоны с установлением для каждой из них</w:t>
      </w:r>
      <w:bookmarkStart w:id="0" w:name="_Toc356828476"/>
      <w:r>
        <w:rPr>
          <w:rFonts w:eastAsia="Times New Roman" w:cs="Times New Roman" w:ascii="Times New Roman" w:hAnsi="Times New Roman"/>
          <w:sz w:val="24"/>
          <w:szCs w:val="24"/>
          <w:lang w:eastAsia="ar-SA"/>
        </w:rPr>
        <w:t xml:space="preserve"> градостроительного регламента.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Cs/>
          <w:color w:val="000000"/>
          <w:sz w:val="24"/>
          <w:szCs w:val="24"/>
          <w:lang w:eastAsia="ar-SA"/>
        </w:rPr>
        <w:t xml:space="preserve">Глава 1. </w:t>
      </w:r>
      <w:bookmarkEnd w:id="0"/>
      <w:r>
        <w:rPr>
          <w:rFonts w:eastAsia="Times New Roman" w:cs="Times New Roman" w:ascii="Times New Roman" w:hAnsi="Times New Roman"/>
          <w:b/>
          <w:bCs/>
          <w:color w:val="000000"/>
          <w:sz w:val="24"/>
          <w:szCs w:val="24"/>
          <w:lang w:eastAsia="ar-SA"/>
        </w:rPr>
        <w:t>Общие положения</w:t>
      </w:r>
    </w:p>
    <w:p>
      <w:pPr>
        <w:pStyle w:val="Normal"/>
        <w:suppressAutoHyphens w:val="true"/>
        <w:snapToGrid w:val="false"/>
        <w:spacing w:lineRule="auto" w:line="240" w:before="0" w:after="0"/>
        <w:ind w:firstLine="567"/>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 w:name="_Toc356828477"/>
      <w:r>
        <w:rPr>
          <w:rFonts w:eastAsia="Times New Roman" w:cs="Times New Roman" w:ascii="Times New Roman" w:hAnsi="Times New Roman"/>
          <w:b/>
          <w:bCs/>
          <w:color w:val="000000"/>
          <w:sz w:val="24"/>
          <w:szCs w:val="24"/>
          <w:lang w:eastAsia="ar-SA"/>
        </w:rPr>
        <w:t>Статья 1. Основные понятия, используемые в Правилах</w:t>
      </w:r>
      <w:bookmarkEnd w:id="1"/>
      <w:r>
        <w:rPr>
          <w:rFonts w:eastAsia="Times New Roman" w:cs="Times New Roman" w:ascii="Times New Roman" w:hAnsi="Times New Roman"/>
          <w:b/>
          <w:bCs/>
          <w:color w:val="000000"/>
          <w:sz w:val="24"/>
          <w:szCs w:val="24"/>
          <w:lang w:eastAsia="ar-SA"/>
        </w:rPr>
        <w:t>.</w:t>
      </w:r>
    </w:p>
    <w:p>
      <w:pPr>
        <w:pStyle w:val="Normal"/>
        <w:suppressAutoHyphens w:val="true"/>
        <w:snapToGrid w:val="false"/>
        <w:spacing w:lineRule="auto" w:line="240" w:before="0" w:after="0"/>
        <w:ind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pacing w:val="-1"/>
          <w:sz w:val="24"/>
          <w:szCs w:val="24"/>
          <w:lang w:eastAsia="ar-SA"/>
        </w:rPr>
        <w:t>Береговая полоса</w:t>
      </w:r>
      <w:r>
        <w:rPr>
          <w:rFonts w:eastAsia="Times New Roman" w:cs="Times New Roman" w:ascii="Times New Roman" w:hAnsi="Times New Roman"/>
          <w:bCs/>
          <w:spacing w:val="-1"/>
          <w:sz w:val="24"/>
          <w:szCs w:val="24"/>
          <w:lang w:eastAsia="ar-SA"/>
        </w:rPr>
        <w:t xml:space="preserve"> – </w:t>
      </w:r>
      <w:r>
        <w:rPr>
          <w:rFonts w:eastAsia="Times New Roman" w:cs="Times New Roman" w:ascii="Times New Roman" w:hAnsi="Times New Roman"/>
          <w:sz w:val="24"/>
          <w:szCs w:val="24"/>
          <w:lang w:eastAsia="ar-SA"/>
        </w:rPr>
        <w:t>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Блокированные жилые дома</w:t>
      </w:r>
      <w:r>
        <w:rPr>
          <w:rFonts w:eastAsia="Times New Roman" w:cs="Times New Roman" w:ascii="Times New Roman" w:hAnsi="Times New Roman"/>
          <w:sz w:val="24"/>
          <w:szCs w:val="24"/>
          <w:lang w:eastAsia="ar-SA"/>
        </w:rPr>
        <w:t xml:space="preserve"> – жилые дома с числом этажей не более трёх,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проёмов с соседним блоком или соседними блоками, расположен на отдельном земельном участке и имеет выход с участка на территорию общего пользования.</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Водоохранные зоны</w:t>
      </w:r>
      <w:r>
        <w:rPr>
          <w:rFonts w:eastAsia="Times New Roman" w:cs="Times New Roman" w:ascii="Times New Roman" w:hAnsi="Times New Roman"/>
          <w:sz w:val="24"/>
          <w:szCs w:val="24"/>
          <w:lang w:eastAsia="ar-SA"/>
        </w:rPr>
        <w:t xml:space="preserve"> – территории, которые примыкают к береговой линии морей, рек, ручьёв,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w:t>
      </w:r>
    </w:p>
    <w:p>
      <w:pPr>
        <w:pStyle w:val="Normal"/>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обитания водных биологических ресурсов и других объектов животного и растительного мира.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Градостроительное зонирование</w:t>
      </w:r>
      <w:r>
        <w:rPr>
          <w:rFonts w:eastAsia="Times New Roman" w:cs="Times New Roman" w:ascii="Times New Roman" w:hAnsi="Times New Roman"/>
          <w:sz w:val="24"/>
          <w:szCs w:val="24"/>
          <w:lang w:eastAsia="ar-SA"/>
        </w:rPr>
        <w:t xml:space="preserve"> – зонирование территории сельского поселения в целях определения территориальных зон и установления градостроительных регламентов.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Градостроительный регламент</w:t>
      </w:r>
      <w:r>
        <w:rPr>
          <w:rFonts w:eastAsia="Times New Roman" w:cs="Times New Roman" w:ascii="Times New Roman" w:hAnsi="Times New Roman"/>
          <w:sz w:val="24"/>
          <w:szCs w:val="24"/>
          <w:lang w:eastAsia="ar-SA"/>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Документация по планировке территории</w:t>
      </w:r>
      <w:r>
        <w:rPr>
          <w:rFonts w:eastAsia="Times New Roman" w:cs="Times New Roman" w:ascii="Times New Roman" w:hAnsi="Times New Roman"/>
          <w:sz w:val="24"/>
          <w:szCs w:val="24"/>
          <w:lang w:eastAsia="ar-SA"/>
        </w:rPr>
        <w:t xml:space="preserve"> – проекты планировки территории; проекты межевания территории; градостроительные планы земельных участков.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Застройщик</w:t>
      </w:r>
      <w:r>
        <w:rPr>
          <w:rFonts w:eastAsia="Times New Roman" w:cs="Times New Roman" w:ascii="Times New Roman" w:hAnsi="Times New Roman"/>
          <w:sz w:val="24"/>
          <w:szCs w:val="24"/>
          <w:lang w:eastAsia="ar-SA"/>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Зона индивидуальной жилой застройки</w:t>
      </w:r>
      <w:r>
        <w:rPr>
          <w:rFonts w:eastAsia="Times New Roman" w:cs="Times New Roman" w:ascii="Times New Roman" w:hAnsi="Times New Roman"/>
          <w:sz w:val="24"/>
          <w:szCs w:val="24"/>
          <w:lang w:eastAsia="ar-SA"/>
        </w:rPr>
        <w:t xml:space="preserve"> – территория, на которой размещаются отдельно стоящие одноквартирные 1-2-3 этажные жилые дома с земельными участками, не предназначенными для осуществления активной сельскохозяйственной деятельности.</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Зона санитарной охраны</w:t>
      </w:r>
      <w:r>
        <w:rPr>
          <w:rFonts w:eastAsia="Times New Roman" w:cs="Times New Roman" w:ascii="Times New Roman" w:hAnsi="Times New Roman"/>
          <w:bCs/>
          <w:sz w:val="24"/>
          <w:szCs w:val="24"/>
          <w:lang w:eastAsia="ar-SA"/>
        </w:rPr>
        <w:t xml:space="preserve"> (источников питьевого и хозяйственно-бытового водоснабжения)</w:t>
      </w:r>
      <w:r>
        <w:rPr>
          <w:rFonts w:eastAsia="Times New Roman" w:cs="Times New Roman" w:ascii="Times New Roman" w:hAnsi="Times New Roman"/>
          <w:sz w:val="24"/>
          <w:szCs w:val="24"/>
          <w:lang w:eastAsia="ar-SA"/>
        </w:rPr>
        <w:t xml:space="preserve">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Зона усадебной застройки</w:t>
      </w:r>
      <w:r>
        <w:rPr>
          <w:rFonts w:eastAsia="Times New Roman" w:cs="Times New Roman" w:ascii="Times New Roman" w:hAnsi="Times New Roman"/>
          <w:sz w:val="24"/>
          <w:szCs w:val="24"/>
          <w:lang w:eastAsia="ar-SA"/>
        </w:rPr>
        <w:t xml:space="preserve"> – территория, занятая преимущественно одно-двух квартирными 1-2-3 этажными жилыми домами с хозяйственными постройками на земельных участках, предназначенными для садоводства, огородничества, а также в разрешённых случаях для содержания скота.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Зоны с особыми условиями использования территорий</w:t>
      </w:r>
      <w:r>
        <w:rPr>
          <w:rFonts w:eastAsia="Times New Roman" w:cs="Times New Roman" w:ascii="Times New Roman" w:hAnsi="Times New Roman"/>
          <w:sz w:val="24"/>
          <w:szCs w:val="24"/>
          <w:lang w:eastAsia="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pPr>
        <w:pStyle w:val="Normal"/>
        <w:tabs>
          <w:tab w:val="clear" w:pos="720"/>
          <w:tab w:val="left" w:pos="195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Индивидуальные жилые дома</w:t>
      </w:r>
      <w:r>
        <w:rPr>
          <w:rFonts w:eastAsia="Times New Roman" w:cs="Times New Roman" w:ascii="Times New Roman" w:hAnsi="Times New Roman"/>
          <w:bCs/>
          <w:sz w:val="24"/>
          <w:szCs w:val="24"/>
          <w:lang w:eastAsia="ar-SA"/>
        </w:rPr>
        <w:t xml:space="preserve"> – </w:t>
      </w:r>
      <w:r>
        <w:rPr>
          <w:rFonts w:eastAsia="Times New Roman" w:cs="Times New Roman" w:ascii="Times New Roman" w:hAnsi="Times New Roman"/>
          <w:sz w:val="24"/>
          <w:szCs w:val="24"/>
          <w:lang w:eastAsia="ar-SA"/>
        </w:rPr>
        <w:t>отдельно стоящие жилые дома этажностью не более чем три этажа, предназначенные для проживания одной семьи.</w:t>
      </w:r>
    </w:p>
    <w:p>
      <w:pPr>
        <w:pStyle w:val="Normal"/>
        <w:tabs>
          <w:tab w:val="clear" w:pos="720"/>
          <w:tab w:val="left" w:pos="1953" w:leader="none"/>
        </w:tabs>
        <w:spacing w:lineRule="auto" w:line="240" w:before="0" w:after="0"/>
        <w:ind w:firstLine="709"/>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
          <w:bCs/>
          <w:sz w:val="24"/>
          <w:szCs w:val="24"/>
          <w:lang w:eastAsia="ar-SA"/>
        </w:rPr>
        <w:t>Индивидуальные жилые дома с местами приложения труда</w:t>
      </w:r>
      <w:r>
        <w:rPr>
          <w:rFonts w:eastAsia="Times New Roman" w:cs="Times New Roman" w:ascii="Times New Roman" w:hAnsi="Times New Roman"/>
          <w:bCs/>
          <w:sz w:val="24"/>
          <w:szCs w:val="24"/>
          <w:lang w:eastAsia="ar-SA"/>
        </w:rPr>
        <w:t xml:space="preserve">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pPr>
        <w:pStyle w:val="Normal"/>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Капитальный ремонт линейных объектов</w:t>
      </w:r>
      <w:r>
        <w:rPr>
          <w:rFonts w:eastAsia="Times New Roman" w:cs="Times New Roman" w:ascii="Times New Roman" w:hAnsi="Times New Roman"/>
          <w:sz w:val="24"/>
          <w:szCs w:val="24"/>
          <w:lang w:eastAsia="ar-SA"/>
        </w:rPr>
        <w:t xml:space="preserve"> – изменение параметров линейных объектов или их участков (частей), которое не влечёт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pPr>
        <w:pStyle w:val="Normal"/>
        <w:tabs>
          <w:tab w:val="clear" w:pos="720"/>
          <w:tab w:val="left" w:pos="195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Капитальный</w:t>
      </w:r>
      <w:r>
        <w:rPr>
          <w:rFonts w:eastAsia="Times New Roman" w:cs="Times New Roman" w:ascii="Times New Roman" w:hAnsi="Times New Roman"/>
          <w:b/>
          <w:sz w:val="24"/>
          <w:szCs w:val="24"/>
          <w:lang w:eastAsia="ar-SA"/>
        </w:rPr>
        <w:t xml:space="preserve"> ремонт объектов капитального строительства (за исключением линейных объектов)</w:t>
      </w:r>
      <w:r>
        <w:rPr>
          <w:rFonts w:eastAsia="Times New Roman" w:cs="Times New Roman" w:ascii="Times New Roman" w:hAnsi="Times New Roman"/>
          <w:sz w:val="24"/>
          <w:szCs w:val="24"/>
          <w:lang w:eastAsia="ar-SA"/>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Коэффициент застройки</w:t>
      </w:r>
      <w:r>
        <w:rPr>
          <w:rFonts w:eastAsia="Times New Roman" w:cs="Times New Roman" w:ascii="Times New Roman" w:hAnsi="Times New Roman"/>
          <w:sz w:val="24"/>
          <w:szCs w:val="24"/>
          <w:lang w:eastAsia="ar-SA"/>
        </w:rPr>
        <w:t xml:space="preserve"> – отношение площади (м</w:t>
      </w:r>
      <w:r>
        <w:rPr>
          <w:rFonts w:eastAsia="Times New Roman" w:cs="Times New Roman" w:ascii="Times New Roman" w:hAnsi="Times New Roman"/>
          <w:sz w:val="24"/>
          <w:szCs w:val="24"/>
          <w:vertAlign w:val="superscript"/>
          <w:lang w:eastAsia="ar-SA"/>
        </w:rPr>
        <w:t>2</w:t>
      </w:r>
      <w:r>
        <w:rPr>
          <w:rFonts w:eastAsia="Times New Roman" w:cs="Times New Roman" w:ascii="Times New Roman" w:hAnsi="Times New Roman"/>
          <w:sz w:val="24"/>
          <w:szCs w:val="24"/>
          <w:lang w:eastAsia="ar-SA"/>
        </w:rPr>
        <w:t>), занятой под зданиями и сооружениями к площади (м</w:t>
      </w:r>
      <w:r>
        <w:rPr>
          <w:rFonts w:eastAsia="Times New Roman" w:cs="Times New Roman" w:ascii="Times New Roman" w:hAnsi="Times New Roman"/>
          <w:sz w:val="24"/>
          <w:szCs w:val="24"/>
          <w:vertAlign w:val="superscript"/>
          <w:lang w:eastAsia="ar-SA"/>
        </w:rPr>
        <w:t>2</w:t>
      </w:r>
      <w:r>
        <w:rPr>
          <w:rFonts w:eastAsia="Times New Roman" w:cs="Times New Roman" w:ascii="Times New Roman" w:hAnsi="Times New Roman"/>
          <w:sz w:val="24"/>
          <w:szCs w:val="24"/>
          <w:lang w:eastAsia="ar-SA"/>
        </w:rPr>
        <w:t>) земельного участка (территории).</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Коэффициент плотности застройки</w:t>
      </w:r>
      <w:r>
        <w:rPr>
          <w:rFonts w:eastAsia="Times New Roman" w:cs="Times New Roman" w:ascii="Times New Roman" w:hAnsi="Times New Roman"/>
          <w:sz w:val="24"/>
          <w:szCs w:val="24"/>
          <w:lang w:eastAsia="ar-SA"/>
        </w:rPr>
        <w:t xml:space="preserve"> – отношение площади всех этажей зданий и сооружений, расположенных на земельном участке, к площади участка (%).</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Красные линии</w:t>
      </w:r>
      <w:r>
        <w:rPr>
          <w:rFonts w:eastAsia="Times New Roman" w:cs="Times New Roman" w:ascii="Times New Roman" w:hAnsi="Times New Roman"/>
          <w:sz w:val="24"/>
          <w:szCs w:val="24"/>
          <w:lang w:eastAsia="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Объект капитального строительства</w:t>
      </w:r>
      <w:r>
        <w:rPr>
          <w:rFonts w:eastAsia="Times New Roman" w:cs="Times New Roman" w:ascii="Times New Roman" w:hAnsi="Times New Roman"/>
          <w:sz w:val="24"/>
          <w:szCs w:val="24"/>
          <w:lang w:eastAsia="ar-SA"/>
        </w:rPr>
        <w:t xml:space="preserve"> – здание, строение, сооружение, объекты, строительство которых не завершено (объекты незавершённого строительства), за исключением киосков, навесов и других подобных построек.</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Объекты бытового обслуживания</w:t>
      </w:r>
      <w:r>
        <w:rPr>
          <w:rFonts w:eastAsia="Times New Roman" w:cs="Times New Roman" w:ascii="Times New Roman" w:hAnsi="Times New Roman"/>
          <w:sz w:val="24"/>
          <w:szCs w:val="24"/>
          <w:lang w:eastAsia="ar-SA"/>
        </w:rPr>
        <w:t xml:space="preserve">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Объекты культурного наследия</w:t>
      </w:r>
      <w:r>
        <w:rPr>
          <w:rFonts w:eastAsia="Times New Roman" w:cs="Times New Roman" w:ascii="Times New Roman" w:hAnsi="Times New Roman"/>
          <w:bCs/>
          <w:sz w:val="24"/>
          <w:szCs w:val="24"/>
          <w:lang w:eastAsia="ar-SA"/>
        </w:rPr>
        <w:t xml:space="preserve"> (памятники истории и культуры) народов Российской Федерации</w:t>
      </w:r>
      <w:r>
        <w:rPr>
          <w:rFonts w:eastAsia="Times New Roman" w:cs="Times New Roman" w:ascii="Times New Roman" w:hAnsi="Times New Roman"/>
          <w:sz w:val="24"/>
          <w:szCs w:val="24"/>
          <w:lang w:eastAsia="ar-SA"/>
        </w:rPr>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Планировка территории</w:t>
      </w:r>
      <w:r>
        <w:rPr>
          <w:rFonts w:eastAsia="Times New Roman" w:cs="Times New Roman" w:ascii="Times New Roman" w:hAnsi="Times New Roman"/>
          <w:sz w:val="24"/>
          <w:szCs w:val="24"/>
          <w:lang w:eastAsia="ar-SA"/>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Полоса отвода железных дорог</w:t>
      </w:r>
      <w:r>
        <w:rPr>
          <w:rFonts w:eastAsia="Times New Roman" w:cs="Times New Roman" w:ascii="Times New Roman" w:hAnsi="Times New Roman"/>
          <w:sz w:val="24"/>
          <w:szCs w:val="24"/>
          <w:lang w:eastAsia="ar-SA"/>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Правила землепользования и застройки</w:t>
      </w:r>
      <w:r>
        <w:rPr>
          <w:rFonts w:eastAsia="Times New Roman" w:cs="Times New Roman" w:ascii="Times New Roman" w:hAnsi="Times New Roman"/>
          <w:sz w:val="24"/>
          <w:szCs w:val="24"/>
          <w:lang w:eastAsia="ar-SA"/>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Прибрежная защитная полоса</w:t>
      </w:r>
      <w:r>
        <w:rPr>
          <w:rFonts w:eastAsia="Times New Roman" w:cs="Times New Roman" w:ascii="Times New Roman" w:hAnsi="Times New Roman"/>
          <w:sz w:val="24"/>
          <w:szCs w:val="24"/>
          <w:lang w:eastAsia="ar-SA"/>
        </w:rPr>
        <w:t xml:space="preserve">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водоохраной зоны ограничения хозяйственной и иной деятельности.</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Природный ландшафт</w:t>
      </w:r>
      <w:r>
        <w:rPr>
          <w:rFonts w:eastAsia="Times New Roman" w:cs="Times New Roman" w:ascii="Times New Roman" w:hAnsi="Times New Roman"/>
          <w:sz w:val="24"/>
          <w:szCs w:val="24"/>
          <w:lang w:eastAsia="ar-SA"/>
        </w:rPr>
        <w:t xml:space="preserve"> – территория, характеризуемая сочетанием определённых типов рельефа местности, почв, растительности, сформированных в единых климатических условиях.</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Реконструкция линейных объектов</w:t>
      </w:r>
      <w:r>
        <w:rPr>
          <w:rFonts w:eastAsia="Times New Roman" w:cs="Times New Roman" w:ascii="Times New Roman" w:hAnsi="Times New Roman"/>
          <w:sz w:val="24"/>
          <w:szCs w:val="24"/>
          <w:lang w:eastAsia="ar-SA"/>
        </w:rPr>
        <w:t xml:space="preserve"> – изменение параметров линейных объектов или их участков (частей), которое влечёт за собой изменение класса, категории и (или) первоначально установленных показателей функционирования таких объектов (мощности, грузоподъёмности и других) или при котором требуется изменение границ полос отвода и (или) охранных зон таких объектов.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Реконструкция объектов капитального строительства (за исключением линейных объектов)</w:t>
      </w:r>
      <w:r>
        <w:rPr>
          <w:rFonts w:eastAsia="Times New Roman" w:cs="Times New Roman" w:ascii="Times New Roman" w:hAnsi="Times New Roman"/>
          <w:sz w:val="24"/>
          <w:szCs w:val="24"/>
          <w:lang w:eastAsia="ar-SA"/>
        </w:rPr>
        <w:t xml:space="preserve"> –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Санитарно-защитная зона</w:t>
      </w:r>
      <w:r>
        <w:rPr>
          <w:rFonts w:eastAsia="Times New Roman" w:cs="Times New Roman" w:ascii="Times New Roman" w:hAnsi="Times New Roman"/>
          <w:sz w:val="24"/>
          <w:szCs w:val="24"/>
          <w:lang w:eastAsia="ar-SA"/>
        </w:rPr>
        <w:t xml:space="preserve">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классов опасности – как до значений, установленных гигиеническими нормативами, так и до величин приемлемого риска для здоровья населения.</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Строительство</w:t>
      </w:r>
      <w:r>
        <w:rPr>
          <w:rFonts w:eastAsia="Times New Roman" w:cs="Times New Roman" w:ascii="Times New Roman" w:hAnsi="Times New Roman"/>
          <w:b/>
          <w:sz w:val="24"/>
          <w:szCs w:val="24"/>
          <w:lang w:eastAsia="ar-SA"/>
        </w:rPr>
        <w:t xml:space="preserve"> –</w:t>
      </w:r>
      <w:r>
        <w:rPr>
          <w:rFonts w:eastAsia="Times New Roman" w:cs="Times New Roman" w:ascii="Times New Roman" w:hAnsi="Times New Roman"/>
          <w:sz w:val="24"/>
          <w:szCs w:val="24"/>
          <w:lang w:eastAsia="ar-SA"/>
        </w:rPr>
        <w:t xml:space="preserve"> создание зданий, строений, сооружений (в том числе на месте сносимых объектов капитального строительства).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Территориальные зоны</w:t>
      </w:r>
      <w:r>
        <w:rPr>
          <w:rFonts w:eastAsia="Times New Roman" w:cs="Times New Roman" w:ascii="Times New Roman" w:hAnsi="Times New Roman"/>
          <w:sz w:val="24"/>
          <w:szCs w:val="24"/>
          <w:lang w:eastAsia="ar-SA"/>
        </w:rPr>
        <w:t xml:space="preserve"> – зоны, для которых в Правилах застройки определены границы и установлены градостроительные регламенты.</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Территории общего пользования</w:t>
      </w:r>
      <w:r>
        <w:rPr>
          <w:rFonts w:eastAsia="Times New Roman" w:cs="Times New Roman" w:ascii="Times New Roman" w:hAnsi="Times New Roman"/>
          <w:sz w:val="24"/>
          <w:szCs w:val="24"/>
          <w:lang w:eastAsia="ar-SA"/>
        </w:rPr>
        <w:t xml:space="preserve">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bCs/>
          <w:sz w:val="24"/>
          <w:szCs w:val="24"/>
          <w:lang w:eastAsia="ar-SA"/>
        </w:rPr>
        <w:t>Универсальная спортивная площадка</w:t>
      </w:r>
      <w:r>
        <w:rPr>
          <w:rFonts w:eastAsia="Times New Roman" w:cs="Times New Roman" w:ascii="Times New Roman" w:hAnsi="Times New Roman"/>
          <w:sz w:val="24"/>
          <w:szCs w:val="24"/>
          <w:lang w:eastAsia="ar-SA"/>
        </w:rPr>
        <w:t xml:space="preserve"> – плоскостное сооружение физкультурно-спортивного назначения, защищённое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Хозяйственные площадки</w:t>
      </w:r>
      <w:r>
        <w:rPr>
          <w:rFonts w:eastAsia="Times New Roman" w:cs="Times New Roman" w:ascii="Times New Roman" w:hAnsi="Times New Roman"/>
          <w:sz w:val="24"/>
          <w:szCs w:val="24"/>
          <w:lang w:eastAsia="ar-SA"/>
        </w:rPr>
        <w:t xml:space="preserve"> – площадки для мусоросборников, для выгула собак, для сушки белья, для чистки одежды и ковров.</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b/>
          <w:sz w:val="24"/>
          <w:szCs w:val="24"/>
          <w:lang w:eastAsia="ar-SA"/>
        </w:rPr>
        <w:t>Элементы благоустройства</w:t>
      </w:r>
      <w:r>
        <w:rPr>
          <w:rFonts w:eastAsia="Times New Roman" w:cs="Times New Roman" w:ascii="Times New Roman" w:hAnsi="Times New Roman"/>
          <w:sz w:val="24"/>
          <w:szCs w:val="24"/>
          <w:lang w:eastAsia="ar-SA"/>
        </w:rPr>
        <w:t xml:space="preserve">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 w:name="_Toc356828478"/>
      <w:r>
        <w:rPr>
          <w:rFonts w:eastAsia="Times New Roman" w:cs="Times New Roman" w:ascii="Times New Roman" w:hAnsi="Times New Roman"/>
          <w:b/>
          <w:bCs/>
          <w:color w:val="000000"/>
          <w:sz w:val="24"/>
          <w:szCs w:val="24"/>
          <w:lang w:eastAsia="ar-SA"/>
        </w:rPr>
        <w:t>Статья 2. Цели Правил</w:t>
      </w:r>
      <w:bookmarkEnd w:id="2"/>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Целями Правил являются: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создание условий для устойчивого развития территории сельского поселения, сохранения окружающей среды и объектов культурного наследия;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создание условий для планировки территории сельского поселения;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3" w:name="_Toc356828479"/>
      <w:r>
        <w:rPr>
          <w:rFonts w:eastAsia="Times New Roman" w:cs="Times New Roman" w:ascii="Times New Roman" w:hAnsi="Times New Roman"/>
          <w:b/>
          <w:bCs/>
          <w:color w:val="000000"/>
          <w:sz w:val="24"/>
          <w:szCs w:val="24"/>
          <w:lang w:eastAsia="ar-SA"/>
        </w:rPr>
        <w:t>Статья 3. Область применения Правил</w:t>
      </w:r>
      <w:bookmarkEnd w:id="3"/>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Правила распространяются на всю территорию сельского поселения.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Правила применяются при:</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подготовке, проверке и утверждении градостроительной документации, в том числе разрешений на строительство,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осуществлении контроля за использованием земель на территории сельского поселения;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в других случаях, предусмотренных нормативными правовыми и нормативными техническими документами.</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4" w:name="_Toc356828480"/>
      <w:r>
        <w:rPr>
          <w:rFonts w:eastAsia="Times New Roman" w:cs="Times New Roman" w:ascii="Times New Roman" w:hAnsi="Times New Roman"/>
          <w:b/>
          <w:bCs/>
          <w:color w:val="000000"/>
          <w:sz w:val="24"/>
          <w:szCs w:val="24"/>
          <w:lang w:eastAsia="ar-SA"/>
        </w:rPr>
        <w:t>Статья 4. Общедоступность информации</w:t>
        <w:br/>
        <w:t>о землепользовании и застройке</w:t>
      </w:r>
      <w:bookmarkEnd w:id="4"/>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Все текстовые и картографические материалы Правил  являются общедоступной информацией. Доступ к текстовым и картографическим материалам Правил  не ограничен.</w:t>
      </w:r>
    </w:p>
    <w:p>
      <w:pPr>
        <w:pStyle w:val="Normal"/>
        <w:tabs>
          <w:tab w:val="clear" w:pos="720"/>
          <w:tab w:val="left" w:pos="993" w:leader="none"/>
        </w:tabs>
        <w:suppressAutoHyphens w:val="true"/>
        <w:snapToGrid w:val="false"/>
        <w:spacing w:lineRule="auto" w:line="240" w:before="0" w:after="0"/>
        <w:ind w:firstLine="709"/>
        <w:jc w:val="both"/>
        <w:rPr/>
      </w:pPr>
      <w:r>
        <w:rPr>
          <w:rFonts w:eastAsia="Times New Roman" w:cs="Times New Roman" w:ascii="Times New Roman" w:hAnsi="Times New Roman"/>
          <w:sz w:val="24"/>
          <w:szCs w:val="24"/>
          <w:lang w:eastAsia="ar-SA"/>
        </w:rPr>
        <w:t>2. Администрация муниципального района «Сыктывдинский»  размещает Правила на официальном сайте МР «Сыктывдинский».</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Администрация сельского поселения  обеспечивает возможность ознакомления с Правилами  путём:</w:t>
      </w:r>
    </w:p>
    <w:p>
      <w:pPr>
        <w:pStyle w:val="Normal"/>
        <w:tabs>
          <w:tab w:val="clear" w:pos="720"/>
          <w:tab w:val="left" w:pos="0" w:leader="none"/>
        </w:tabs>
        <w:suppressAutoHyphens w:val="tru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размещения на официальном сайте сельского поселения в информационно-телекоммуникационной сети «Интернет».</w:t>
      </w:r>
    </w:p>
    <w:p>
      <w:pPr>
        <w:pStyle w:val="Normal"/>
        <w:tabs>
          <w:tab w:val="clear" w:pos="720"/>
          <w:tab w:val="left" w:pos="0" w:leader="none"/>
        </w:tabs>
        <w:suppressAutoHyphens w:val="tru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 Опубликование Правил производится в установленном действующим законодательством порядке.</w:t>
      </w:r>
    </w:p>
    <w:p>
      <w:pPr>
        <w:pStyle w:val="Normal"/>
        <w:tabs>
          <w:tab w:val="clear" w:pos="720"/>
          <w:tab w:val="left" w:pos="0" w:leader="none"/>
        </w:tabs>
        <w:suppressAutoHyphens w:val="tru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5" w:name="_Toc356828481"/>
      <w:r>
        <w:rPr>
          <w:rFonts w:eastAsia="Times New Roman" w:cs="Times New Roman" w:ascii="Times New Roman" w:hAnsi="Times New Roman"/>
          <w:b/>
          <w:bCs/>
          <w:color w:val="000000"/>
          <w:sz w:val="24"/>
          <w:szCs w:val="24"/>
          <w:lang w:eastAsia="ar-SA"/>
        </w:rPr>
        <w:t xml:space="preserve">Статья 5. Соотношение Правил с Генеральным планом </w:t>
        <w:br/>
        <w:t>сельского поселения и документацией по планировке территории</w:t>
      </w:r>
      <w:bookmarkEnd w:id="5"/>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Правила разработаны на основе Генерального плана сельского поселения. Допускается конкретизация Правилами положений указанного Генерального плана, но с обязательным учётом функционального зонирования территории.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В случае внесения в установленном порядке изменений в Генеральный план сельского поселения, соответствующие изменения вносятся в Правила.</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6" w:name="_Toc356828482"/>
      <w:r>
        <w:rPr>
          <w:rFonts w:eastAsia="Times New Roman" w:cs="Times New Roman" w:ascii="Times New Roman" w:hAnsi="Times New Roman"/>
          <w:b/>
          <w:bCs/>
          <w:color w:val="000000"/>
          <w:sz w:val="24"/>
          <w:szCs w:val="24"/>
          <w:lang w:eastAsia="ar-SA"/>
        </w:rPr>
        <w:t xml:space="preserve">Статья 6. Действие Правил по отношению </w:t>
        <w:br/>
        <w:t>к ранее возникшим правам</w:t>
      </w:r>
      <w:bookmarkEnd w:id="6"/>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widowControl w:val="false"/>
        <w:numPr>
          <w:ilvl w:val="0"/>
          <w:numId w:val="10"/>
        </w:numPr>
        <w:tabs>
          <w:tab w:val="clear" w:pos="720"/>
          <w:tab w:val="left" w:pos="0" w:leader="none"/>
          <w:tab w:val="left" w:pos="851" w:leader="none"/>
          <w:tab w:val="left" w:pos="993" w:leader="none"/>
        </w:tabs>
        <w:suppressAutoHyphens w:val="true"/>
        <w:snapToGrid w:val="false"/>
        <w:spacing w:lineRule="auto" w:line="240" w:before="0" w:after="0"/>
        <w:ind w:left="0"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Правила не применяются к отношениям по землепользованию и застройке в сельском поселении,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pPr>
        <w:pStyle w:val="Normal"/>
        <w:widowControl w:val="false"/>
        <w:numPr>
          <w:ilvl w:val="0"/>
          <w:numId w:val="10"/>
        </w:numPr>
        <w:tabs>
          <w:tab w:val="clear" w:pos="720"/>
          <w:tab w:val="left" w:pos="0" w:leader="none"/>
          <w:tab w:val="left" w:pos="993" w:leader="none"/>
        </w:tabs>
        <w:suppressAutoHyphens w:val="true"/>
        <w:snapToGrid w:val="false"/>
        <w:spacing w:lineRule="auto" w:line="240" w:before="0" w:after="0"/>
        <w:ind w:left="0"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pPr>
        <w:pStyle w:val="Normal"/>
        <w:widowControl w:val="false"/>
        <w:numPr>
          <w:ilvl w:val="0"/>
          <w:numId w:val="10"/>
        </w:numPr>
        <w:tabs>
          <w:tab w:val="clear" w:pos="720"/>
          <w:tab w:val="left" w:pos="0" w:leader="none"/>
          <w:tab w:val="left" w:pos="993" w:leader="none"/>
        </w:tabs>
        <w:suppressAutoHyphens w:val="true"/>
        <w:snapToGrid w:val="false"/>
        <w:spacing w:lineRule="auto" w:line="240" w:before="0" w:after="0"/>
        <w:ind w:left="0" w:firstLine="709"/>
        <w:jc w:val="both"/>
        <w:rPr/>
      </w:pPr>
      <w:r>
        <w:rPr>
          <w:rFonts w:eastAsia="Times New Roman" w:cs="Times New Roman" w:ascii="Times New Roman" w:hAnsi="Times New Roman"/>
          <w:sz w:val="24"/>
          <w:szCs w:val="24"/>
          <w:lang w:eastAsia="ar-SA"/>
        </w:rPr>
        <w:t>Принятые до вступления в силу Правил  правовые акты МР «Сыктывдинский» и сельского поселения  по вопросам землепользования и застройки применяются в части, не противоречащей Правилам.</w:t>
      </w:r>
    </w:p>
    <w:p>
      <w:pPr>
        <w:pStyle w:val="Normal"/>
        <w:widowControl w:val="false"/>
        <w:numPr>
          <w:ilvl w:val="0"/>
          <w:numId w:val="10"/>
        </w:numPr>
        <w:tabs>
          <w:tab w:val="clear" w:pos="720"/>
          <w:tab w:val="left" w:pos="0" w:leader="none"/>
          <w:tab w:val="left" w:pos="993" w:leader="none"/>
        </w:tabs>
        <w:suppressAutoHyphens w:val="true"/>
        <w:snapToGrid w:val="false"/>
        <w:spacing w:lineRule="auto" w:line="240" w:before="0" w:after="0"/>
        <w:ind w:left="0"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pPr>
        <w:pStyle w:val="Normal"/>
        <w:widowControl w:val="false"/>
        <w:numPr>
          <w:ilvl w:val="0"/>
          <w:numId w:val="10"/>
        </w:numPr>
        <w:tabs>
          <w:tab w:val="clear" w:pos="720"/>
          <w:tab w:val="left" w:pos="0" w:leader="none"/>
          <w:tab w:val="left" w:pos="993" w:leader="none"/>
        </w:tabs>
        <w:suppressAutoHyphens w:val="true"/>
        <w:snapToGrid w:val="false"/>
        <w:spacing w:lineRule="auto" w:line="240" w:before="0" w:after="0"/>
        <w:ind w:left="0"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Выданные до вступления в силу настоящих Правил специальные согласования, разрешения на условно разрешённый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разрешённым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pPr>
        <w:pStyle w:val="Normal"/>
        <w:keepNext w:val="true"/>
        <w:numPr>
          <w:ilvl w:val="0"/>
          <w:numId w:val="0"/>
        </w:numPr>
        <w:tabs>
          <w:tab w:val="clear" w:pos="720"/>
          <w:tab w:val="left" w:pos="0" w:leader="none"/>
        </w:tabs>
        <w:suppressAutoHyphens w:val="true"/>
        <w:spacing w:lineRule="auto" w:line="240" w:before="0" w:after="0"/>
        <w:ind w:left="0" w:hanging="0"/>
        <w:outlineLvl w:val="2"/>
        <w:rPr>
          <w:rFonts w:ascii="Times New Roman" w:hAnsi="Times New Roman" w:eastAsia="Times New Roman" w:cs="Times New Roman"/>
          <w:b/>
          <w:b/>
          <w:bCs/>
          <w:color w:val="000000"/>
          <w:sz w:val="24"/>
          <w:szCs w:val="24"/>
          <w:lang w:eastAsia="ar-SA" w:bidi="ru-RU"/>
        </w:rPr>
      </w:pPr>
      <w:r>
        <w:rPr>
          <w:rFonts w:eastAsia="Times New Roman" w:cs="Times New Roman" w:ascii="Times New Roman" w:hAnsi="Times New Roman"/>
          <w:b/>
          <w:bCs/>
          <w:color w:val="000000"/>
          <w:sz w:val="24"/>
          <w:szCs w:val="24"/>
          <w:lang w:eastAsia="ar-SA" w:bidi="ru-RU"/>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bidi="ru-RU"/>
        </w:rPr>
      </w:pPr>
      <w:bookmarkStart w:id="7" w:name="_Toc356828483"/>
      <w:r>
        <w:rPr>
          <w:rFonts w:eastAsia="Times New Roman" w:cs="Times New Roman" w:ascii="Times New Roman" w:hAnsi="Times New Roman"/>
          <w:b/>
          <w:bCs/>
          <w:color w:val="000000"/>
          <w:sz w:val="24"/>
          <w:szCs w:val="24"/>
          <w:lang w:eastAsia="ar-SA" w:bidi="ru-RU"/>
        </w:rPr>
        <w:t xml:space="preserve">Статья 7. Полномочия органов местного самоуправления муниципального района и </w:t>
        <w:br/>
        <w:t>сельского поселения в области землепользования и застройки</w:t>
      </w:r>
      <w:bookmarkEnd w:id="7"/>
      <w:r>
        <w:rPr>
          <w:rFonts w:eastAsia="Times New Roman" w:cs="Times New Roman" w:ascii="Times New Roman" w:hAnsi="Times New Roman"/>
          <w:b/>
          <w:bCs/>
          <w:color w:val="000000"/>
          <w:sz w:val="24"/>
          <w:szCs w:val="24"/>
          <w:lang w:eastAsia="ar-SA" w:bidi="ru-RU"/>
        </w:rPr>
        <w:t>.</w:t>
      </w:r>
    </w:p>
    <w:p>
      <w:pPr>
        <w:pStyle w:val="Normal"/>
        <w:spacing w:lineRule="auto" w:line="240" w:before="0" w:after="0"/>
        <w:jc w:val="both"/>
        <w:rPr>
          <w:rFonts w:ascii="Times New Roman" w:hAnsi="Times New Roman" w:eastAsia="Times New Roman" w:cs="Times New Roman"/>
          <w:sz w:val="24"/>
          <w:szCs w:val="24"/>
          <w:lang w:eastAsia="ar-SA" w:bidi="ru-RU"/>
        </w:rPr>
      </w:pPr>
      <w:r>
        <w:rPr>
          <w:rFonts w:eastAsia="Times New Roman" w:cs="Times New Roman" w:ascii="Times New Roman" w:hAnsi="Times New Roman"/>
          <w:sz w:val="24"/>
          <w:szCs w:val="24"/>
          <w:lang w:eastAsia="ar-SA" w:bidi="ru-RU"/>
        </w:rPr>
      </w:r>
    </w:p>
    <w:p>
      <w:pPr>
        <w:pStyle w:val="Normal"/>
        <w:spacing w:lineRule="auto" w:line="240" w:before="0" w:after="0"/>
        <w:jc w:val="both"/>
        <w:rPr>
          <w:rFonts w:ascii="Times New Roman" w:hAnsi="Times New Roman" w:eastAsia="Times New Roman" w:cs="Times New Roman"/>
          <w:sz w:val="24"/>
          <w:szCs w:val="24"/>
          <w:lang w:eastAsia="ar-SA" w:bidi="ru-RU"/>
        </w:rPr>
      </w:pPr>
      <w:r>
        <w:rPr>
          <w:rFonts w:eastAsia="Times New Roman" w:cs="Times New Roman" w:ascii="Times New Roman" w:hAnsi="Times New Roman"/>
          <w:sz w:val="24"/>
          <w:szCs w:val="24"/>
          <w:lang w:eastAsia="ar-SA" w:bidi="ru-RU"/>
        </w:rPr>
        <w:t>Полномочия Совета депутатов муниципального района, сельского поселения, администрации муниципального района и администрации сельского поселения в области землепользования и застройки определяются действующим законодательством и соответствующим Уставом.</w:t>
      </w:r>
    </w:p>
    <w:p>
      <w:pPr>
        <w:pStyle w:val="Normal"/>
        <w:spacing w:lineRule="auto" w:line="240" w:before="0" w:after="0"/>
        <w:jc w:val="both"/>
        <w:rPr>
          <w:rFonts w:ascii="Times New Roman" w:hAnsi="Times New Roman" w:eastAsia="Times New Roman" w:cs="Times New Roman"/>
          <w:sz w:val="24"/>
          <w:szCs w:val="24"/>
          <w:lang w:eastAsia="ar-SA" w:bidi="ru-RU"/>
        </w:rPr>
      </w:pPr>
      <w:r>
        <w:rPr>
          <w:rFonts w:eastAsia="Times New Roman" w:cs="Times New Roman" w:ascii="Times New Roman" w:hAnsi="Times New Roman"/>
          <w:sz w:val="24"/>
          <w:szCs w:val="24"/>
          <w:lang w:eastAsia="ar-SA" w:bidi="ru-RU"/>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8" w:name="_Toc356828484"/>
      <w:r>
        <w:rPr>
          <w:rFonts w:eastAsia="Times New Roman" w:cs="Times New Roman" w:ascii="Times New Roman" w:hAnsi="Times New Roman"/>
          <w:b/>
          <w:bCs/>
          <w:color w:val="000000"/>
          <w:sz w:val="24"/>
          <w:szCs w:val="24"/>
          <w:lang w:eastAsia="ar-SA"/>
        </w:rPr>
        <w:t>Статья 8. Комиссия по подготовке проекта</w:t>
        <w:br/>
      </w:r>
      <w:bookmarkEnd w:id="8"/>
      <w:r>
        <w:rPr>
          <w:rFonts w:eastAsia="Times New Roman" w:cs="Times New Roman" w:ascii="Times New Roman" w:hAnsi="Times New Roman"/>
          <w:b/>
          <w:bCs/>
          <w:color w:val="000000"/>
          <w:sz w:val="24"/>
          <w:szCs w:val="24"/>
          <w:lang w:eastAsia="ar-SA"/>
        </w:rPr>
        <w:t>по внесению изменений в правила землепользования и застройки.</w:t>
      </w:r>
    </w:p>
    <w:p>
      <w:pPr>
        <w:pStyle w:val="Normal"/>
        <w:suppressAutoHyphens w:val="true"/>
        <w:snapToGrid w:val="false"/>
        <w:spacing w:lineRule="auto" w:line="240" w:before="0" w:after="0"/>
        <w:ind w:firstLine="567"/>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widowControl w:val="false"/>
        <w:numPr>
          <w:ilvl w:val="0"/>
          <w:numId w:val="7"/>
        </w:numPr>
        <w:tabs>
          <w:tab w:val="clear" w:pos="720"/>
          <w:tab w:val="left" w:pos="709"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Для внесения изменений в Правила в соответствии с действующим законодательством может создаваться соответствующая Комиссия по подготовке проекта правил землепользования и застройки (далее – Комиссия) органа местного самоуправления, к полномочиям которого относится утверждение Правил.</w:t>
      </w:r>
    </w:p>
    <w:p>
      <w:pPr>
        <w:pStyle w:val="Normal"/>
        <w:keepNext w:val="true"/>
        <w:numPr>
          <w:ilvl w:val="0"/>
          <w:numId w:val="0"/>
        </w:numPr>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numPr>
          <w:ilvl w:val="0"/>
          <w:numId w:val="0"/>
        </w:numPr>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bookmarkStart w:id="9" w:name="_Toc356828485"/>
      <w:bookmarkEnd w:id="9"/>
      <w:r>
        <w:rPr>
          <w:rFonts w:eastAsia="Times New Roman" w:cs="Times New Roman" w:ascii="Times New Roman" w:hAnsi="Times New Roman"/>
          <w:b/>
          <w:bCs/>
          <w:color w:val="000000"/>
          <w:sz w:val="24"/>
          <w:szCs w:val="24"/>
          <w:lang w:eastAsia="ar-SA"/>
        </w:rPr>
        <w:t>Глава 2. Формирование и предоставление земельных участков.</w:t>
        <w:br/>
        <w:t>Изъятие и резервирование земельных участков. Публичные сервитуты. Развитие застроенных территорий. Земельный контроль</w:t>
      </w:r>
    </w:p>
    <w:p>
      <w:pPr>
        <w:pStyle w:val="Normal"/>
        <w:keepNext w:val="true"/>
        <w:numPr>
          <w:ilvl w:val="0"/>
          <w:numId w:val="0"/>
        </w:numPr>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0" w:name="_Toc356828486"/>
      <w:r>
        <w:rPr>
          <w:rFonts w:eastAsia="Times New Roman" w:cs="Times New Roman" w:ascii="Times New Roman" w:hAnsi="Times New Roman"/>
          <w:b/>
          <w:bCs/>
          <w:color w:val="000000"/>
          <w:sz w:val="24"/>
          <w:szCs w:val="24"/>
          <w:lang w:eastAsia="ar-SA"/>
        </w:rPr>
        <w:t xml:space="preserve"> </w:t>
      </w:r>
      <w:bookmarkEnd w:id="10"/>
      <w:r>
        <w:rPr>
          <w:rFonts w:eastAsia="Times New Roman" w:cs="Times New Roman" w:ascii="Times New Roman" w:hAnsi="Times New Roman"/>
          <w:b/>
          <w:bCs/>
          <w:color w:val="000000"/>
          <w:sz w:val="24"/>
          <w:szCs w:val="24"/>
          <w:lang w:eastAsia="ar-SA"/>
        </w:rPr>
        <w:t>Статья 9. Формирование и предоставление земельных участков</w:t>
        <w:br/>
        <w:t>для строительства. Формирование земельных участков под многоквартирными домами</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Style37"/>
        <w:widowControl/>
        <w:bidi w:val="0"/>
        <w:spacing w:before="0" w:after="0"/>
        <w:ind w:left="0" w:right="0" w:firstLine="567"/>
        <w:jc w:val="both"/>
        <w:rPr>
          <w:u w:val="single"/>
        </w:rPr>
      </w:pPr>
      <w:r>
        <w:rPr>
          <w:rFonts w:ascii="Times New Roman" w:hAnsi="Times New Roman"/>
          <w:sz w:val="24"/>
          <w:szCs w:val="24"/>
          <w:u w:val="single"/>
        </w:rPr>
        <w:t>1.  Формирование земельных участков для жилищного строительства.</w:t>
      </w:r>
    </w:p>
    <w:p>
      <w:pPr>
        <w:pStyle w:val="Style37"/>
        <w:widowControl/>
        <w:bidi w:val="0"/>
        <w:spacing w:before="0" w:after="0"/>
        <w:ind w:left="0" w:right="0" w:firstLine="567"/>
        <w:jc w:val="both"/>
        <w:rPr/>
      </w:pPr>
      <w:r>
        <w:rPr>
          <w:rFonts w:ascii="Times New Roman" w:hAnsi="Times New Roman"/>
          <w:sz w:val="24"/>
          <w:szCs w:val="24"/>
        </w:rPr>
        <w:t xml:space="preserve">1.1. Управление и распоряжение земельными участками, в границах сельского поселения, государственная или муниципальная собственность на которые не разграничена,  осуществляется в соответствии с действующим законодательством. </w:t>
      </w:r>
    </w:p>
    <w:p>
      <w:pPr>
        <w:pStyle w:val="Style37"/>
        <w:widowControl/>
        <w:bidi w:val="0"/>
        <w:spacing w:before="0" w:after="0"/>
        <w:ind w:left="0" w:right="0" w:firstLine="567"/>
        <w:jc w:val="both"/>
        <w:rPr/>
      </w:pPr>
      <w:r>
        <w:rPr>
          <w:rFonts w:ascii="Times New Roman" w:hAnsi="Times New Roman"/>
          <w:sz w:val="24"/>
          <w:szCs w:val="24"/>
        </w:rPr>
        <w:t>1.2. Для строительства могут предоставляться сформированные земельные участки, указанные в части 1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pPr>
        <w:pStyle w:val="Style37"/>
        <w:widowControl/>
        <w:bidi w:val="0"/>
        <w:spacing w:before="0" w:after="0"/>
        <w:ind w:left="0" w:right="0" w:firstLine="567"/>
        <w:jc w:val="both"/>
        <w:rPr/>
      </w:pPr>
      <w:r>
        <w:rPr>
          <w:rFonts w:ascii="Times New Roman" w:hAnsi="Times New Roman"/>
          <w:sz w:val="24"/>
          <w:szCs w:val="24"/>
        </w:rPr>
        <w:t>1.3.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осуществлён его государственный кадастровый учёт.</w:t>
      </w:r>
    </w:p>
    <w:p>
      <w:pPr>
        <w:pStyle w:val="Style37"/>
        <w:widowControl/>
        <w:bidi w:val="0"/>
        <w:spacing w:before="0" w:after="0"/>
        <w:ind w:left="0" w:right="0" w:firstLine="567"/>
        <w:jc w:val="both"/>
        <w:rPr/>
      </w:pPr>
      <w:r>
        <w:rPr>
          <w:rFonts w:ascii="Times New Roman" w:hAnsi="Times New Roman"/>
          <w:sz w:val="24"/>
          <w:szCs w:val="24"/>
        </w:rPr>
        <w:t>1.4.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 и градостроительной планировки территории.</w:t>
      </w:r>
    </w:p>
    <w:p>
      <w:pPr>
        <w:pStyle w:val="Style37"/>
        <w:widowControl/>
        <w:bidi w:val="0"/>
        <w:spacing w:before="0" w:after="0"/>
        <w:ind w:left="0" w:right="0" w:firstLine="567"/>
        <w:jc w:val="both"/>
        <w:rPr>
          <w:u w:val="single"/>
        </w:rPr>
      </w:pPr>
      <w:r>
        <w:rPr>
          <w:rFonts w:ascii="Times New Roman" w:hAnsi="Times New Roman"/>
          <w:sz w:val="24"/>
          <w:szCs w:val="24"/>
          <w:u w:val="single"/>
        </w:rPr>
        <w:t xml:space="preserve">2. Предоставление земельных участков для строительства многоквартирных жилых домов (с предварительным согласованием). </w:t>
      </w:r>
    </w:p>
    <w:p>
      <w:pPr>
        <w:pStyle w:val="Style37"/>
        <w:widowControl/>
        <w:bidi w:val="0"/>
        <w:spacing w:before="0" w:after="0"/>
        <w:ind w:left="0" w:right="0" w:firstLine="567"/>
        <w:jc w:val="both"/>
        <w:rPr/>
      </w:pPr>
      <w:r>
        <w:rPr>
          <w:rFonts w:ascii="Times New Roman" w:hAnsi="Times New Roman"/>
          <w:sz w:val="24"/>
          <w:szCs w:val="24"/>
        </w:rPr>
        <w:t xml:space="preserve">2.1. Предоставление земельных участков для строительства многоквартирных домов производится в соответствии с действующим законодательством. </w:t>
      </w:r>
    </w:p>
    <w:p>
      <w:pPr>
        <w:pStyle w:val="Style37"/>
        <w:widowControl/>
        <w:bidi w:val="0"/>
        <w:spacing w:before="0" w:after="0"/>
        <w:ind w:left="0" w:right="0" w:firstLine="567"/>
        <w:jc w:val="both"/>
        <w:rPr/>
      </w:pPr>
      <w:r>
        <w:rPr>
          <w:rFonts w:ascii="Times New Roman" w:hAnsi="Times New Roman"/>
          <w:sz w:val="24"/>
          <w:szCs w:val="24"/>
        </w:rPr>
        <w:t>2.2. Проекты межевания территории с подготовкой в их составе градостроительных планов земельных участков, на которых расположены многоквартирные дома, разрабатываются и утверждаются с учётом интересов собственников помещений соседних многоквартирных домов, которые могут быть гарантированы в определённых случаях только путём признания неделимости земельных участков, на которых расположено несколько многоквартирных домов.</w:t>
      </w:r>
    </w:p>
    <w:p>
      <w:pPr>
        <w:pStyle w:val="Style37"/>
        <w:widowControl/>
        <w:bidi w:val="0"/>
        <w:spacing w:before="0" w:after="0"/>
        <w:ind w:left="0" w:right="0" w:firstLine="567"/>
        <w:jc w:val="both"/>
        <w:rPr/>
      </w:pPr>
      <w:r>
        <w:rPr>
          <w:rFonts w:ascii="Times New Roman" w:hAnsi="Times New Roman"/>
          <w:sz w:val="24"/>
          <w:szCs w:val="24"/>
        </w:rPr>
        <w:t>2.3. Подготовка проектов межевания территории с подготовкой в их составе градостроительных планов земельных участков, на которых расположены многоквартирные дома, может осуществляться по инициативе:</w:t>
      </w:r>
    </w:p>
    <w:p>
      <w:pPr>
        <w:pStyle w:val="Style37"/>
        <w:widowControl/>
        <w:bidi w:val="0"/>
        <w:spacing w:before="0" w:after="0"/>
        <w:ind w:left="0" w:right="0" w:firstLine="567"/>
        <w:jc w:val="both"/>
        <w:rPr>
          <w:rFonts w:ascii="Times New Roman" w:hAnsi="Times New Roman"/>
          <w:sz w:val="24"/>
          <w:szCs w:val="24"/>
        </w:rPr>
      </w:pPr>
      <w:r>
        <w:rPr>
          <w:rFonts w:ascii="Times New Roman" w:hAnsi="Times New Roman"/>
          <w:sz w:val="24"/>
          <w:szCs w:val="24"/>
        </w:rP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pPr>
        <w:pStyle w:val="Style37"/>
        <w:widowControl/>
        <w:bidi w:val="0"/>
        <w:spacing w:before="0" w:after="0"/>
        <w:ind w:left="0" w:right="0" w:firstLine="567"/>
        <w:jc w:val="both"/>
        <w:rPr>
          <w:rFonts w:ascii="Times New Roman" w:hAnsi="Times New Roman"/>
          <w:sz w:val="24"/>
          <w:szCs w:val="24"/>
        </w:rPr>
      </w:pPr>
      <w:r>
        <w:rPr>
          <w:rFonts w:ascii="Times New Roman" w:hAnsi="Times New Roman"/>
          <w:sz w:val="24"/>
          <w:szCs w:val="24"/>
        </w:rPr>
        <w:t>- администрации сельских поселений, администрации МР «Сыктывдинский» Республики Коми;</w:t>
      </w:r>
    </w:p>
    <w:p>
      <w:pPr>
        <w:pStyle w:val="Style37"/>
        <w:widowControl/>
        <w:bidi w:val="0"/>
        <w:spacing w:before="0" w:after="0"/>
        <w:ind w:left="0" w:right="0" w:firstLine="567"/>
        <w:jc w:val="both"/>
        <w:rPr>
          <w:rFonts w:ascii="Times New Roman" w:hAnsi="Times New Roman"/>
          <w:sz w:val="24"/>
          <w:szCs w:val="24"/>
        </w:rPr>
      </w:pPr>
      <w:r>
        <w:rPr>
          <w:rFonts w:ascii="Times New Roman" w:hAnsi="Times New Roman"/>
          <w:sz w:val="24"/>
          <w:szCs w:val="24"/>
        </w:rP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pPr>
        <w:pStyle w:val="Style37"/>
        <w:widowControl/>
        <w:bidi w:val="0"/>
        <w:spacing w:before="0" w:after="0"/>
        <w:ind w:left="0" w:right="0" w:firstLine="567"/>
        <w:jc w:val="both"/>
        <w:rPr>
          <w:strike w:val="false"/>
          <w:dstrike w:val="false"/>
          <w:u w:val="single"/>
        </w:rPr>
      </w:pPr>
      <w:r>
        <w:rPr>
          <w:rFonts w:ascii="Times New Roman" w:hAnsi="Times New Roman"/>
          <w:strike w:val="false"/>
          <w:dstrike w:val="false"/>
          <w:sz w:val="24"/>
          <w:szCs w:val="24"/>
          <w:u w:val="single"/>
        </w:rPr>
        <w:t>3. Предоставление земельных участков для ведения личного подсобного хозяйства.</w:t>
      </w:r>
    </w:p>
    <w:p>
      <w:pPr>
        <w:pStyle w:val="Style37"/>
        <w:widowControl/>
        <w:bidi w:val="0"/>
        <w:spacing w:before="0" w:after="0"/>
        <w:ind w:left="0" w:right="0" w:firstLine="567"/>
        <w:jc w:val="both"/>
        <w:rPr/>
      </w:pPr>
      <w:r>
        <w:rPr>
          <w:rFonts w:ascii="Times New Roman" w:hAnsi="Times New Roman"/>
          <w:sz w:val="24"/>
          <w:szCs w:val="24"/>
        </w:rPr>
        <w:t xml:space="preserve">3.1. Предоставление земельных участков для ведения личного подсобного хозяйства осуществляется  в соответствии с действующим законодательством, регулирующим указанные вопросы.  </w:t>
      </w:r>
    </w:p>
    <w:p>
      <w:pPr>
        <w:pStyle w:val="Style37"/>
        <w:widowControl/>
        <w:bidi w:val="0"/>
        <w:spacing w:before="0" w:after="0"/>
        <w:ind w:left="0" w:right="0" w:firstLine="567"/>
        <w:jc w:val="both"/>
        <w:rPr/>
      </w:pPr>
      <w:r>
        <w:rPr>
          <w:rFonts w:ascii="Times New Roman" w:hAnsi="Times New Roman"/>
          <w:sz w:val="24"/>
          <w:szCs w:val="24"/>
        </w:rPr>
        <w:t>3.2.  Жители сельского поселения, зарегистрированные и проживающие на территории поселения не менее 15 лет, либо рожденные в селе, имеют преимущественное право на однократное  бесплатное получение земельных участков с разрешенным использованием «для ведения личного подсобного хозяйства» (с возможностью постройки на данном земельном участке индивидуального жилого дома) перед жителями иных поселений.</w:t>
      </w:r>
    </w:p>
    <w:p>
      <w:pPr>
        <w:pStyle w:val="Style37"/>
        <w:widowControl/>
        <w:bidi w:val="0"/>
        <w:spacing w:before="0" w:after="0"/>
        <w:ind w:left="0" w:right="0" w:firstLine="567"/>
        <w:jc w:val="both"/>
        <w:rPr/>
      </w:pPr>
      <w:r>
        <w:rPr>
          <w:rFonts w:ascii="Times New Roman" w:hAnsi="Times New Roman"/>
          <w:sz w:val="24"/>
          <w:szCs w:val="24"/>
        </w:rPr>
        <w:t>3.3. Выделение земельных участков для ведения личного подсобного хозяйства, не связанных со строительством индивидуального жилого дома, осуществляется в соответствии с действующим законодательством.</w:t>
      </w:r>
    </w:p>
    <w:p>
      <w:pPr>
        <w:pStyle w:val="Style37"/>
        <w:widowControl/>
        <w:bidi w:val="0"/>
        <w:spacing w:before="0" w:after="0"/>
        <w:ind w:left="0" w:right="0" w:firstLine="567"/>
        <w:jc w:val="both"/>
        <w:rPr>
          <w:u w:val="single"/>
        </w:rPr>
      </w:pPr>
      <w:r>
        <w:rPr>
          <w:rFonts w:ascii="Times New Roman" w:hAnsi="Times New Roman"/>
          <w:sz w:val="24"/>
          <w:szCs w:val="24"/>
          <w:u w:val="single"/>
        </w:rPr>
        <w:t>4. Выделение земельных участков для индивидуального жилищного строительства.</w:t>
      </w:r>
    </w:p>
    <w:p>
      <w:pPr>
        <w:pStyle w:val="Style37"/>
        <w:widowControl/>
        <w:bidi w:val="0"/>
        <w:spacing w:before="0" w:after="0"/>
        <w:ind w:left="0" w:right="0" w:firstLine="567"/>
        <w:jc w:val="both"/>
        <w:rPr/>
      </w:pPr>
      <w:r>
        <w:rPr>
          <w:rFonts w:ascii="Times New Roman" w:hAnsi="Times New Roman"/>
          <w:sz w:val="24"/>
          <w:szCs w:val="24"/>
        </w:rPr>
        <w:t xml:space="preserve">4.1. Земельные участки с разрешенным использованием «для индивидуального жилищного строительства» предоставляются </w:t>
      </w:r>
      <w:r>
        <w:rPr>
          <w:rFonts w:ascii="Times New Roman" w:hAnsi="Times New Roman"/>
          <w:sz w:val="24"/>
          <w:szCs w:val="24"/>
          <w:lang w:val="ru-RU"/>
        </w:rPr>
        <w:t>в соответствии с действующим законодательством</w:t>
      </w:r>
      <w:r>
        <w:rPr>
          <w:rFonts w:ascii="Times New Roman" w:hAnsi="Times New Roman"/>
          <w:sz w:val="24"/>
          <w:szCs w:val="24"/>
        </w:rPr>
        <w:t>.</w:t>
      </w:r>
    </w:p>
    <w:p>
      <w:pPr>
        <w:pStyle w:val="Style37"/>
        <w:widowControl/>
        <w:bidi w:val="0"/>
        <w:spacing w:before="0" w:after="0"/>
        <w:ind w:left="0" w:right="0" w:firstLine="567"/>
        <w:jc w:val="both"/>
        <w:rPr/>
      </w:pPr>
      <w:r>
        <w:rPr>
          <w:rFonts w:ascii="Times New Roman" w:hAnsi="Times New Roman"/>
          <w:sz w:val="24"/>
          <w:szCs w:val="24"/>
        </w:rPr>
        <w:t>5. Предоставление земельных участков для размещения нежилых объектов капитального строительства.</w:t>
      </w:r>
    </w:p>
    <w:p>
      <w:pPr>
        <w:pStyle w:val="Style37"/>
        <w:widowControl/>
        <w:bidi w:val="0"/>
        <w:spacing w:before="0" w:after="0"/>
        <w:ind w:left="0" w:right="0" w:firstLine="567"/>
        <w:jc w:val="both"/>
        <w:rPr/>
      </w:pPr>
      <w:r>
        <w:rPr>
          <w:rFonts w:ascii="Times New Roman" w:hAnsi="Times New Roman"/>
          <w:sz w:val="24"/>
          <w:szCs w:val="24"/>
        </w:rPr>
        <w:t>5.1. Предоставление земельных участков для размещения нежилых объектов капитального строительства осуществляется в соответствии с действующим законодательством.</w:t>
      </w:r>
    </w:p>
    <w:p>
      <w:pPr>
        <w:pStyle w:val="Style37"/>
        <w:widowControl/>
        <w:bidi w:val="0"/>
        <w:spacing w:before="0" w:after="0"/>
        <w:ind w:left="0" w:right="0" w:firstLine="567"/>
        <w:jc w:val="both"/>
        <w:rPr/>
      </w:pPr>
      <w:r>
        <w:rPr>
          <w:rFonts w:ascii="Times New Roman" w:hAnsi="Times New Roman"/>
          <w:sz w:val="24"/>
          <w:szCs w:val="24"/>
        </w:rPr>
        <w:t>5.2.Объекты капитального строительства, включённые в Генеральный план сельского поселения и предусмотренные иными документами органов местного самоуправления сельского поселения и муниципального района, являются приоритетными при резервировании, формировании и межевании земельных участков и учитываются в проектах планировки территории.</w:t>
      </w:r>
    </w:p>
    <w:p>
      <w:pPr>
        <w:pStyle w:val="Normal"/>
        <w:widowControl/>
        <w:suppressAutoHyphens w:val="true"/>
        <w:bidi w:val="0"/>
        <w:snapToGrid w:val="false"/>
        <w:spacing w:lineRule="auto" w:line="240" w:before="0" w:after="0"/>
        <w:ind w:left="0" w:right="0" w:firstLine="567"/>
        <w:jc w:val="both"/>
        <w:rPr/>
      </w:pPr>
      <w:r>
        <w:rPr>
          <w:rFonts w:eastAsia="Times New Roman" w:cs="Times New Roman" w:ascii="Times New Roman" w:hAnsi="Times New Roman"/>
          <w:sz w:val="24"/>
          <w:szCs w:val="24"/>
          <w:lang w:eastAsia="ar-SA"/>
        </w:rPr>
        <w:t>5.3. Земельные участки должны использоваться в соответствии с их принадлежностью к той или иной категории земель и разрешённым использованием.</w:t>
      </w:r>
    </w:p>
    <w:p>
      <w:pPr>
        <w:pStyle w:val="Normal"/>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tabs>
          <w:tab w:val="clear" w:pos="720"/>
          <w:tab w:val="left" w:pos="0" w:leader="none"/>
          <w:tab w:val="left" w:pos="142" w:leader="none"/>
        </w:tabs>
        <w:spacing w:lineRule="auto" w:line="240" w:before="0" w:after="0"/>
        <w:ind w:firstLine="14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1" w:name="_Toc356828487"/>
      <w:r>
        <w:rPr>
          <w:rFonts w:eastAsia="Times New Roman" w:cs="Times New Roman" w:ascii="Times New Roman" w:hAnsi="Times New Roman"/>
          <w:b/>
          <w:bCs/>
          <w:color w:val="000000"/>
          <w:sz w:val="24"/>
          <w:szCs w:val="24"/>
          <w:lang w:eastAsia="ar-SA"/>
        </w:rPr>
        <w:t xml:space="preserve">Статья 10. Изъятие земель для муниципальных нужд </w:t>
      </w:r>
      <w:bookmarkEnd w:id="11"/>
      <w:r>
        <w:rPr>
          <w:rFonts w:eastAsia="Times New Roman" w:cs="Times New Roman" w:ascii="Times New Roman" w:hAnsi="Times New Roman"/>
          <w:b/>
          <w:bCs/>
          <w:color w:val="000000"/>
          <w:sz w:val="24"/>
          <w:szCs w:val="24"/>
          <w:lang w:eastAsia="ar-SA"/>
        </w:rPr>
        <w:t>сельского поселения.</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Style37"/>
        <w:jc w:val="both"/>
        <w:rPr/>
      </w:pPr>
      <w:r>
        <w:rPr>
          <w:rFonts w:ascii="Times New Roman" w:hAnsi="Times New Roman"/>
          <w:sz w:val="24"/>
          <w:szCs w:val="24"/>
        </w:rPr>
        <w:tab/>
        <w:t>1. Изъятие, в том числе путём выкупа, земельных участков для муниципальных нужд осуществляется в исключительных случаях, связанных с размещением следующих объектов федерального, регионального и местного значения сельского поселения в соответствии с градостроительным законодательством Российской Федерации при отсутствии других вариантов возможного размещения этих объектов, в том числе:</w:t>
      </w:r>
    </w:p>
    <w:p>
      <w:pPr>
        <w:pStyle w:val="Style37"/>
        <w:jc w:val="both"/>
        <w:rPr>
          <w:rFonts w:ascii="Times New Roman" w:hAnsi="Times New Roman"/>
          <w:sz w:val="24"/>
          <w:szCs w:val="24"/>
        </w:rPr>
      </w:pPr>
      <w:r>
        <w:rPr>
          <w:rFonts w:ascii="Times New Roman" w:hAnsi="Times New Roman"/>
          <w:sz w:val="24"/>
          <w:szCs w:val="24"/>
        </w:rPr>
        <w:t>- объекты электро-, газо-, тепло-, водоснабжения и водоотведения муниципального значения сельского поселения;</w:t>
      </w:r>
    </w:p>
    <w:p>
      <w:pPr>
        <w:pStyle w:val="Style37"/>
        <w:jc w:val="both"/>
        <w:rPr>
          <w:rFonts w:ascii="Times New Roman" w:hAnsi="Times New Roman"/>
          <w:sz w:val="24"/>
          <w:szCs w:val="24"/>
        </w:rPr>
      </w:pPr>
      <w:r>
        <w:rPr>
          <w:rFonts w:ascii="Times New Roman" w:hAnsi="Times New Roman"/>
          <w:sz w:val="24"/>
          <w:szCs w:val="24"/>
        </w:rPr>
        <w:t>- автомобильные дороги местного значения;</w:t>
      </w:r>
    </w:p>
    <w:p>
      <w:pPr>
        <w:pStyle w:val="Style37"/>
        <w:jc w:val="both"/>
        <w:rPr>
          <w:rFonts w:ascii="Times New Roman" w:hAnsi="Times New Roman"/>
          <w:sz w:val="24"/>
          <w:szCs w:val="24"/>
        </w:rPr>
      </w:pPr>
      <w:r>
        <w:rPr>
          <w:rFonts w:ascii="Times New Roman" w:hAnsi="Times New Roman"/>
          <w:sz w:val="24"/>
          <w:szCs w:val="24"/>
        </w:rPr>
        <w:t>- автомобильных дорог регионального или межмуниципального значения;</w:t>
      </w:r>
    </w:p>
    <w:p>
      <w:pPr>
        <w:pStyle w:val="Style37"/>
        <w:jc w:val="both"/>
        <w:rPr>
          <w:rFonts w:ascii="Times New Roman" w:hAnsi="Times New Roman"/>
          <w:sz w:val="24"/>
          <w:szCs w:val="24"/>
        </w:rPr>
      </w:pPr>
      <w:r>
        <w:rPr>
          <w:rFonts w:ascii="Times New Roman" w:hAnsi="Times New Roman"/>
          <w:sz w:val="24"/>
          <w:szCs w:val="24"/>
        </w:rPr>
        <w:t>- автомобильных дорог федерального значения;</w:t>
      </w:r>
    </w:p>
    <w:p>
      <w:pPr>
        <w:pStyle w:val="Style37"/>
        <w:jc w:val="both"/>
        <w:rPr>
          <w:rFonts w:ascii="Times New Roman" w:hAnsi="Times New Roman"/>
          <w:sz w:val="24"/>
          <w:szCs w:val="24"/>
        </w:rPr>
      </w:pPr>
      <w:r>
        <w:rPr>
          <w:rFonts w:ascii="Times New Roman" w:hAnsi="Times New Roman"/>
          <w:sz w:val="24"/>
          <w:szCs w:val="24"/>
        </w:rPr>
        <w:t>- иными обстоятельствами в установленных федеральными законами случаях, а применительно к изъятию, в том числе путём выкупа, земельных участков из земель, находящихся в муниципальной собственности сельского поселения, в случаях, установленных законами Республики Коми.</w:t>
      </w:r>
    </w:p>
    <w:p>
      <w:pPr>
        <w:pStyle w:val="Style37"/>
        <w:widowControl/>
        <w:bidi w:val="0"/>
        <w:spacing w:lineRule="auto" w:line="276" w:before="0" w:after="0"/>
        <w:ind w:left="0" w:right="0" w:firstLine="567"/>
        <w:jc w:val="both"/>
        <w:rPr/>
      </w:pPr>
      <w:r>
        <w:rPr>
          <w:rFonts w:ascii="Times New Roman" w:hAnsi="Times New Roman"/>
          <w:sz w:val="24"/>
          <w:szCs w:val="24"/>
        </w:rPr>
        <w:t>2. Порядок изъятия земельных участков, в том числе путём выкупа, для муниципальных нужд устанавливается Земельным кодексом Российской Федерации и действующим  законодательством.</w:t>
      </w:r>
    </w:p>
    <w:p>
      <w:pPr>
        <w:pStyle w:val="Normal"/>
        <w:tabs>
          <w:tab w:val="clear" w:pos="720"/>
          <w:tab w:val="left" w:pos="993" w:leader="none"/>
        </w:tabs>
        <w:spacing w:lineRule="auto" w:line="240" w:before="0" w:after="0"/>
        <w:ind w:firstLine="709"/>
        <w:jc w:val="both"/>
        <w:rPr>
          <w:rFonts w:eastAsia="Times New Roman" w:cs="Times New Roman"/>
          <w:lang w:eastAsia="ar-SA"/>
        </w:rPr>
      </w:pPr>
      <w:r>
        <w:rPr>
          <w:rFonts w:eastAsia="Times New Roman" w:cs="Times New Roman"/>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2" w:name="_Toc356828488"/>
      <w:r>
        <w:rPr>
          <w:rFonts w:eastAsia="Times New Roman" w:cs="Times New Roman" w:ascii="Times New Roman" w:hAnsi="Times New Roman"/>
          <w:b/>
          <w:bCs/>
          <w:color w:val="000000"/>
          <w:sz w:val="24"/>
          <w:szCs w:val="24"/>
          <w:lang w:eastAsia="ar-SA"/>
        </w:rPr>
        <w:t>Статья 11. Возмещение убытков при изъятии земельных участков</w:t>
        <w:br/>
        <w:t>для муниципальных нужд</w:t>
      </w:r>
      <w:bookmarkEnd w:id="12"/>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Style37"/>
        <w:jc w:val="both"/>
        <w:rPr/>
      </w:pPr>
      <w:r>
        <w:rPr>
          <w:rFonts w:ascii="Times New Roman" w:hAnsi="Times New Roman"/>
          <w:sz w:val="24"/>
          <w:szCs w:val="24"/>
        </w:rPr>
        <w:tab/>
        <w:t>1. При изъятии земельного участка для муниципальных нужд убытки, причинённые собственнику (арендатору), включаются в плату за изымаемый земельный участок (выкупную цену). При определении выкупной цены в неё, помимо убытков, включается рыночная стоимость земельного участка (в том случае, если земельный участок зарегистрирован на праве собственности), элементов благоустройства и находящегося на нём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pPr>
        <w:pStyle w:val="Style37"/>
        <w:jc w:val="both"/>
        <w:rPr/>
      </w:pPr>
      <w:r>
        <w:rPr>
          <w:rFonts w:ascii="Times New Roman" w:hAnsi="Times New Roman"/>
          <w:sz w:val="24"/>
          <w:szCs w:val="24"/>
        </w:rPr>
        <w:tab/>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осуществляющих изъятие данного земельного участка, уплатить выкупную цену за изымаемый участок (в случае изъятия земельного участка зарегистрированного на праве собственности), или предоставить равнозначный по рыночной стоимости земельный участок (в случае изъятия земельного участка зарегистрированного на праве аренды.</w:t>
      </w:r>
    </w:p>
    <w:p>
      <w:pPr>
        <w:pStyle w:val="Style37"/>
        <w:jc w:val="both"/>
        <w:rPr/>
      </w:pPr>
      <w:r>
        <w:rPr>
          <w:rFonts w:ascii="Times New Roman" w:hAnsi="Times New Roman"/>
          <w:sz w:val="24"/>
          <w:szCs w:val="24"/>
        </w:rPr>
        <w:tab/>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рыночной стоимости земельного участка на основании решения суда.</w:t>
      </w:r>
    </w:p>
    <w:p>
      <w:pPr>
        <w:pStyle w:val="Style37"/>
        <w:jc w:val="both"/>
        <w:rPr/>
      </w:pPr>
      <w:r>
        <w:rPr>
          <w:rFonts w:ascii="Times New Roman" w:hAnsi="Times New Roman"/>
          <w:sz w:val="24"/>
          <w:szCs w:val="24"/>
        </w:rPr>
        <w:tab/>
        <w:t>4. По соглашению с собственником взамен участка, изымаемого для муниципальных нужд, ему может быть предоставлен другой земельный участок с зачётом его стоимости в выкупную цену.</w:t>
      </w:r>
    </w:p>
    <w:p>
      <w:pPr>
        <w:pStyle w:val="Style37"/>
        <w:jc w:val="both"/>
        <w:rPr/>
      </w:pPr>
      <w:r>
        <w:rPr>
          <w:rFonts w:ascii="Times New Roman" w:hAnsi="Times New Roman"/>
          <w:sz w:val="24"/>
          <w:szCs w:val="24"/>
        </w:rPr>
        <w:tab/>
      </w:r>
      <w:r>
        <w:rPr>
          <w:rFonts w:cs="" w:ascii="Times New Roman" w:hAnsi="Times New Roman" w:cstheme="minorBidi"/>
          <w:sz w:val="24"/>
          <w:szCs w:val="24"/>
          <w:highlight w:val="white"/>
        </w:rPr>
        <w:t>5.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пунктах 1 и 2 статьи 56.4 настоящего Кодекса, за счет средств указанной организации.</w:t>
      </w:r>
    </w:p>
    <w:p>
      <w:pPr>
        <w:pStyle w:val="Style37"/>
        <w:jc w:val="both"/>
        <w:rPr/>
      </w:pPr>
      <w:r>
        <w:rPr>
          <w:rFonts w:ascii="Times New Roman" w:hAnsi="Times New Roman"/>
          <w:sz w:val="24"/>
          <w:szCs w:val="24"/>
        </w:rPr>
        <w:tab/>
        <w:t>6. При расчётах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учётом стоимости их имущества на день, изъятия земельного участка.</w:t>
      </w:r>
    </w:p>
    <w:p>
      <w:pPr>
        <w:pStyle w:val="Style37"/>
        <w:jc w:val="both"/>
        <w:rPr/>
      </w:pPr>
      <w:r>
        <w:rPr>
          <w:rFonts w:ascii="Times New Roman" w:hAnsi="Times New Roman"/>
          <w:sz w:val="24"/>
          <w:szCs w:val="24"/>
        </w:rPr>
        <w:tab/>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действующим законодательством.</w:t>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widowControl w:val="false"/>
        <w:numPr>
          <w:ilvl w:val="0"/>
          <w:numId w:val="0"/>
        </w:numPr>
        <w:tabs>
          <w:tab w:val="clear" w:pos="720"/>
          <w:tab w:val="left" w:pos="0" w:leader="none"/>
        </w:tabs>
        <w:suppressAutoHyphens w:val="true"/>
        <w:spacing w:lineRule="auto" w:line="240" w:before="0" w:after="0"/>
        <w:ind w:left="0" w:hanging="0"/>
        <w:jc w:val="center"/>
        <w:outlineLvl w:val="2"/>
        <w:rPr/>
      </w:pPr>
      <w:r>
        <w:rPr>
          <w:rFonts w:eastAsia="Times New Roman" w:cs="Times New Roman" w:ascii="Times New Roman" w:hAnsi="Times New Roman"/>
          <w:b/>
          <w:bCs/>
          <w:color w:val="000000"/>
          <w:sz w:val="24"/>
          <w:szCs w:val="24"/>
          <w:lang w:eastAsia="ar-SA"/>
        </w:rPr>
        <w:t>Статья 12. Резервирование земельных участков для муниципальных нужд.</w:t>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3" w:name="_Toc3568284891"/>
      <w:bookmarkEnd w:id="13"/>
      <w:r>
        <w:rPr>
          <w:rFonts w:eastAsia="Times New Roman" w:cs="Times New Roman" w:ascii="Times New Roman" w:hAnsi="Times New Roman"/>
          <w:b/>
          <w:bCs/>
          <w:color w:val="000000"/>
          <w:sz w:val="24"/>
          <w:szCs w:val="24"/>
          <w:lang w:eastAsia="ar-SA"/>
        </w:rPr>
        <w:t xml:space="preserve"> </w:t>
      </w:r>
    </w:p>
    <w:p>
      <w:pPr>
        <w:pStyle w:val="Style37"/>
        <w:jc w:val="both"/>
        <w:rPr/>
      </w:pPr>
      <w:r>
        <w:rPr>
          <w:rFonts w:ascii="Times New Roman" w:hAnsi="Times New Roman"/>
          <w:sz w:val="24"/>
          <w:szCs w:val="24"/>
        </w:rPr>
        <w:tab/>
        <w:t>1. Резервирование земель для муниципальных нужд осуществляется в случаях, предусмотренных частью 1 статьи 10 Правил, земель, находящихся в муниципальной собственности сельского поселения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сельского поселения, созданием особо охраняемых природных территорий местного значения сельского поселения, организацией пруда или обводнённого карьера.</w:t>
      </w:r>
    </w:p>
    <w:p>
      <w:pPr>
        <w:pStyle w:val="Style37"/>
        <w:jc w:val="both"/>
        <w:rPr/>
      </w:pPr>
      <w:r>
        <w:rPr>
          <w:rFonts w:ascii="Times New Roman" w:hAnsi="Times New Roman"/>
          <w:sz w:val="24"/>
          <w:szCs w:val="24"/>
        </w:rPr>
        <w:tab/>
        <w:t>2. Резервирование земель допускается в зонах планируемого размещения объектов капитального строительства местного значения, определённых документацией по планировке территории сельского поселения, а также в пределах иных территорий, необходимых в соответствии с федеральными законами для обеспечения муниципальных нужд.</w:t>
      </w:r>
    </w:p>
    <w:p>
      <w:pPr>
        <w:pStyle w:val="Style37"/>
        <w:jc w:val="both"/>
        <w:rPr/>
      </w:pPr>
      <w:r>
        <w:rPr>
          <w:rFonts w:ascii="Times New Roman" w:hAnsi="Times New Roman"/>
          <w:sz w:val="24"/>
          <w:szCs w:val="24"/>
        </w:rPr>
        <w:tab/>
        <w:t>3. Земли для муниципальных нужд могут резервироваться на срок не более чем семь лет. Допускается резервирование земель,  не обремененных правами третьих лиц, находящихся в муниципальной собственности сельского поселения и не предоставленных гражданам и юридическим лицам, для строительства линейных объектов местного значения на срок до двадцати лет.</w:t>
      </w:r>
    </w:p>
    <w:p>
      <w:pPr>
        <w:pStyle w:val="Style37"/>
        <w:jc w:val="both"/>
        <w:rPr/>
      </w:pPr>
      <w:r>
        <w:rPr>
          <w:rFonts w:ascii="Times New Roman" w:hAnsi="Times New Roman"/>
          <w:sz w:val="24"/>
          <w:szCs w:val="24"/>
        </w:rPr>
        <w:tab/>
        <w:t>4. Ограничения права собственности и иных вещных прав на земельные участки в связи с резервированием земель для муниципальных нужд устанавливаются действующим законодательством.</w:t>
      </w:r>
    </w:p>
    <w:p>
      <w:pPr>
        <w:pStyle w:val="Style37"/>
        <w:jc w:val="both"/>
        <w:rPr/>
      </w:pPr>
      <w:r>
        <w:rPr>
          <w:rFonts w:ascii="Times New Roman" w:hAnsi="Times New Roman"/>
          <w:sz w:val="24"/>
          <w:szCs w:val="24"/>
        </w:rPr>
        <w:tab/>
        <w:t>5. Порядок резервирования земель для муниципальных нужд определяется действующим законодательством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4" w:name="_Toc356828490"/>
      <w:r>
        <w:rPr>
          <w:rFonts w:eastAsia="Times New Roman" w:cs="Times New Roman" w:ascii="Times New Roman" w:hAnsi="Times New Roman"/>
          <w:b/>
          <w:bCs/>
          <w:color w:val="000000"/>
          <w:sz w:val="24"/>
          <w:szCs w:val="24"/>
          <w:lang w:eastAsia="ar-SA"/>
        </w:rPr>
        <w:t>Статья 13. Публичные сервитуты на территории</w:t>
        <w:br/>
      </w:r>
      <w:bookmarkEnd w:id="14"/>
      <w:r>
        <w:rPr>
          <w:rFonts w:eastAsia="Times New Roman" w:cs="Times New Roman" w:ascii="Times New Roman" w:hAnsi="Times New Roman"/>
          <w:b/>
          <w:bCs/>
          <w:color w:val="000000"/>
          <w:sz w:val="24"/>
          <w:szCs w:val="24"/>
          <w:lang w:eastAsia="ar-SA"/>
        </w:rPr>
        <w:t>сельского поселения.</w:t>
      </w:r>
    </w:p>
    <w:p>
      <w:pPr>
        <w:pStyle w:val="Normal"/>
        <w:suppressAutoHyphens w:val="true"/>
        <w:snapToGrid w:val="false"/>
        <w:spacing w:lineRule="auto" w:line="240" w:before="0" w:after="0"/>
        <w:ind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Style37"/>
        <w:jc w:val="both"/>
        <w:rPr/>
      </w:pPr>
      <w:r>
        <w:rPr>
          <w:rFonts w:ascii="Times New Roman" w:hAnsi="Times New Roman"/>
          <w:sz w:val="24"/>
          <w:szCs w:val="24"/>
        </w:rPr>
        <w:tab/>
        <w:t>1. Инициаторами установления публичного сервитута могут быть физические и юридические лица, органы государственной власти и органы местного самоуправления.</w:t>
      </w:r>
    </w:p>
    <w:p>
      <w:pPr>
        <w:pStyle w:val="Style37"/>
        <w:widowControl/>
        <w:bidi w:val="0"/>
        <w:spacing w:lineRule="auto" w:line="276" w:before="0" w:after="0"/>
        <w:ind w:left="0" w:right="0" w:firstLine="737"/>
        <w:jc w:val="both"/>
        <w:rPr/>
      </w:pPr>
      <w:r>
        <w:rPr>
          <w:rFonts w:ascii="Times New Roman" w:hAnsi="Times New Roman"/>
          <w:sz w:val="24"/>
          <w:szCs w:val="24"/>
        </w:rPr>
        <w:t>Инициатор установления публичного сервитута подаёт в соответствии с действующим законодательством в орган местного самоуправления, к полномочиям которого относится установление публичного сервитута (далее - ОМС),  заявление об установлении публичного сервитута, в котором указываются:</w:t>
      </w:r>
    </w:p>
    <w:p>
      <w:pPr>
        <w:pStyle w:val="Style37"/>
        <w:widowControl/>
        <w:bidi w:val="0"/>
        <w:spacing w:lineRule="auto" w:line="276" w:before="0" w:after="0"/>
        <w:ind w:left="0" w:right="0" w:firstLine="737"/>
        <w:jc w:val="both"/>
        <w:rPr/>
      </w:pPr>
      <w:r>
        <w:rPr>
          <w:rFonts w:ascii="Times New Roman" w:hAnsi="Times New Roman"/>
          <w:sz w:val="24"/>
          <w:szCs w:val="24"/>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pPr>
        <w:pStyle w:val="Style37"/>
        <w:widowControl/>
        <w:bidi w:val="0"/>
        <w:spacing w:lineRule="auto" w:line="276" w:before="0" w:after="0"/>
        <w:ind w:left="0" w:right="0" w:firstLine="737"/>
        <w:jc w:val="both"/>
        <w:rPr/>
      </w:pPr>
      <w:r>
        <w:rPr>
          <w:rFonts w:ascii="Times New Roman" w:hAnsi="Times New Roman"/>
          <w:sz w:val="24"/>
          <w:szCs w:val="24"/>
        </w:rPr>
        <w:t>2) цель установления публичного сервитута в соответствии со статьей 39.37 Земельного кодекса;</w:t>
      </w:r>
    </w:p>
    <w:p>
      <w:pPr>
        <w:pStyle w:val="Style37"/>
        <w:widowControl/>
        <w:bidi w:val="0"/>
        <w:spacing w:lineRule="auto" w:line="276" w:before="0" w:after="0"/>
        <w:ind w:left="0" w:right="0" w:firstLine="737"/>
        <w:jc w:val="both"/>
        <w:rPr/>
      </w:pPr>
      <w:r>
        <w:rPr>
          <w:rFonts w:ascii="Times New Roman" w:hAnsi="Times New Roman"/>
          <w:sz w:val="24"/>
          <w:szCs w:val="24"/>
        </w:rPr>
        <w:t>3) испрашиваемый срок публичного сервитута;</w:t>
      </w:r>
    </w:p>
    <w:p>
      <w:pPr>
        <w:pStyle w:val="Style37"/>
        <w:widowControl/>
        <w:bidi w:val="0"/>
        <w:spacing w:lineRule="auto" w:line="276" w:before="0" w:after="0"/>
        <w:ind w:left="0" w:right="0" w:firstLine="737"/>
        <w:jc w:val="both"/>
        <w:rPr/>
      </w:pPr>
      <w:r>
        <w:rPr>
          <w:rFonts w:ascii="Times New Roman" w:hAnsi="Times New Roman"/>
          <w:sz w:val="24"/>
          <w:szCs w:val="24"/>
        </w:rP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pPr>
        <w:pStyle w:val="Style37"/>
        <w:widowControl/>
        <w:bidi w:val="0"/>
        <w:spacing w:lineRule="auto" w:line="276" w:before="0" w:after="0"/>
        <w:ind w:left="0" w:right="0" w:firstLine="737"/>
        <w:jc w:val="both"/>
        <w:rPr/>
      </w:pPr>
      <w:r>
        <w:rPr>
          <w:rFonts w:ascii="Times New Roman" w:hAnsi="Times New Roman"/>
          <w:sz w:val="24"/>
          <w:szCs w:val="24"/>
        </w:rPr>
        <w:t>5) обоснование необходимости установления публичного сервитута;</w:t>
      </w:r>
    </w:p>
    <w:p>
      <w:pPr>
        <w:pStyle w:val="Style37"/>
        <w:widowControl/>
        <w:bidi w:val="0"/>
        <w:spacing w:lineRule="auto" w:line="276" w:before="0" w:after="0"/>
        <w:ind w:left="0" w:right="0" w:firstLine="737"/>
        <w:jc w:val="both"/>
        <w:rPr/>
      </w:pPr>
      <w:r>
        <w:rPr>
          <w:rFonts w:ascii="Times New Roman" w:hAnsi="Times New Roman"/>
          <w:sz w:val="24"/>
          <w:szCs w:val="24"/>
        </w:rP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pPr>
        <w:pStyle w:val="Style37"/>
        <w:widowControl/>
        <w:bidi w:val="0"/>
        <w:spacing w:lineRule="auto" w:line="276" w:before="0" w:after="0"/>
        <w:ind w:left="0" w:right="0" w:firstLine="737"/>
        <w:jc w:val="both"/>
        <w:rPr/>
      </w:pPr>
      <w:r>
        <w:rPr>
          <w:rFonts w:ascii="Times New Roman" w:hAnsi="Times New Roman"/>
          <w:sz w:val="24"/>
          <w:szCs w:val="24"/>
        </w:rP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pPr>
        <w:pStyle w:val="Style37"/>
        <w:widowControl/>
        <w:bidi w:val="0"/>
        <w:spacing w:lineRule="auto" w:line="276" w:before="0" w:after="0"/>
        <w:ind w:left="0" w:right="0" w:firstLine="737"/>
        <w:jc w:val="both"/>
        <w:rPr/>
      </w:pPr>
      <w:r>
        <w:rPr>
          <w:rFonts w:ascii="Times New Roman" w:hAnsi="Times New Roman"/>
          <w:sz w:val="24"/>
          <w:szCs w:val="24"/>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pPr>
        <w:pStyle w:val="Style37"/>
        <w:widowControl/>
        <w:bidi w:val="0"/>
        <w:spacing w:lineRule="auto" w:line="276" w:before="0" w:after="0"/>
        <w:ind w:left="0" w:right="0" w:firstLine="737"/>
        <w:jc w:val="both"/>
        <w:rPr/>
      </w:pPr>
      <w:r>
        <w:rPr>
          <w:rFonts w:ascii="Times New Roman" w:hAnsi="Times New Roman"/>
          <w:sz w:val="24"/>
          <w:szCs w:val="24"/>
        </w:rPr>
        <w:t>9) почтовый адрес и (или) адрес электронной почты для связи с заявителем.</w:t>
      </w:r>
    </w:p>
    <w:p>
      <w:pPr>
        <w:pStyle w:val="Style37"/>
        <w:widowControl/>
        <w:bidi w:val="0"/>
        <w:spacing w:lineRule="auto" w:line="276" w:before="0" w:after="0"/>
        <w:ind w:left="0" w:right="0" w:firstLine="737"/>
        <w:jc w:val="both"/>
        <w:rPr/>
      </w:pPr>
      <w:r>
        <w:rPr>
          <w:rFonts w:ascii="Times New Roman" w:hAnsi="Times New Roman"/>
          <w:sz w:val="24"/>
          <w:szCs w:val="24"/>
        </w:rPr>
        <w:t>2. ОМС в соответствии с действующим законодательством течение 15 рабочих дней рассматривает заявление об установлении публичного сервитута и в течение следующего дня  принимает решение о проведении публичных слушаний по вопросу об установлении публичного сервитута.</w:t>
      </w:r>
    </w:p>
    <w:p>
      <w:pPr>
        <w:pStyle w:val="Style37"/>
        <w:widowControl/>
        <w:bidi w:val="0"/>
        <w:spacing w:lineRule="auto" w:line="276" w:before="0" w:after="0"/>
        <w:ind w:left="0" w:right="0" w:firstLine="737"/>
        <w:jc w:val="both"/>
        <w:rPr/>
      </w:pPr>
      <w:r>
        <w:rPr>
          <w:rFonts w:ascii="Times New Roman" w:hAnsi="Times New Roman"/>
          <w:sz w:val="24"/>
          <w:szCs w:val="24"/>
        </w:rPr>
        <w:t>Публичные слушания проводятся в соответствии с Положением о публичных слушаниях.</w:t>
      </w:r>
    </w:p>
    <w:p>
      <w:pPr>
        <w:pStyle w:val="Style37"/>
        <w:widowControl/>
        <w:bidi w:val="0"/>
        <w:spacing w:lineRule="auto" w:line="276" w:before="0" w:after="0"/>
        <w:ind w:left="0" w:right="0" w:firstLine="737"/>
        <w:jc w:val="both"/>
        <w:rPr/>
      </w:pPr>
      <w:r>
        <w:rPr>
          <w:rFonts w:ascii="Times New Roman" w:hAnsi="Times New Roman"/>
          <w:sz w:val="24"/>
          <w:szCs w:val="24"/>
        </w:rPr>
        <w:t>ОМС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w:t>
      </w:r>
    </w:p>
    <w:p>
      <w:pPr>
        <w:pStyle w:val="Style37"/>
        <w:widowControl/>
        <w:bidi w:val="0"/>
        <w:spacing w:lineRule="auto" w:line="276" w:before="0" w:after="0"/>
        <w:ind w:left="0" w:right="0" w:firstLine="737"/>
        <w:jc w:val="both"/>
        <w:rPr/>
      </w:pPr>
      <w:r>
        <w:rPr>
          <w:rFonts w:ascii="Times New Roman" w:hAnsi="Times New Roman"/>
          <w:sz w:val="24"/>
          <w:szCs w:val="24"/>
        </w:rPr>
        <w:t>Данное решение может быть обжаловано инициатором установления (прекращения) публичного сервитута в судебном порядке.</w:t>
      </w:r>
    </w:p>
    <w:p>
      <w:pPr>
        <w:pStyle w:val="Style37"/>
        <w:widowControl/>
        <w:bidi w:val="0"/>
        <w:spacing w:lineRule="auto" w:line="276" w:before="0" w:after="0"/>
        <w:ind w:left="0" w:right="0" w:firstLine="737"/>
        <w:jc w:val="both"/>
        <w:rPr/>
      </w:pPr>
      <w:r>
        <w:rPr>
          <w:rFonts w:ascii="Times New Roman" w:hAnsi="Times New Roman"/>
          <w:sz w:val="24"/>
          <w:szCs w:val="24"/>
        </w:rPr>
        <w:t xml:space="preserve">3. Заключение о результатах публичных слушаний по вопросу об установлении публичного сервитута рассматривается в соответствии с действующим законодательством. </w:t>
      </w:r>
    </w:p>
    <w:p>
      <w:pPr>
        <w:pStyle w:val="Style37"/>
        <w:widowControl/>
        <w:bidi w:val="0"/>
        <w:spacing w:lineRule="auto" w:line="276" w:before="0" w:after="0"/>
        <w:ind w:left="0" w:right="0" w:firstLine="737"/>
        <w:jc w:val="both"/>
        <w:rPr/>
      </w:pPr>
      <w:r>
        <w:rPr>
          <w:rFonts w:ascii="Times New Roman" w:hAnsi="Times New Roman"/>
          <w:sz w:val="24"/>
          <w:szCs w:val="24"/>
        </w:rPr>
        <w:t>4. В установленные законодательством сроки принимается правовой акт об установлении публичного сервитута или об отказе в установлении (прекращении) публичного сервитута с указанием причин отказа. Правовой акт об установлении публичного сервитута (в зависимости от его назначения) должен содержать сведения в соответствии со ст. 39.43. Земельного Кодекса РФ.</w:t>
      </w:r>
    </w:p>
    <w:p>
      <w:pPr>
        <w:pStyle w:val="Style37"/>
        <w:widowControl/>
        <w:bidi w:val="0"/>
        <w:spacing w:lineRule="auto" w:line="276" w:before="0" w:after="0"/>
        <w:ind w:left="0" w:right="0" w:firstLine="737"/>
        <w:jc w:val="both"/>
        <w:rPr/>
      </w:pPr>
      <w:r>
        <w:rPr>
          <w:rFonts w:ascii="Times New Roman" w:hAnsi="Times New Roman"/>
          <w:sz w:val="24"/>
          <w:szCs w:val="24"/>
        </w:rPr>
        <w:t>К данному правовому акту прилагается схема расположения публичного сервитута  на кадастровом плане территории.</w:t>
      </w:r>
    </w:p>
    <w:p>
      <w:pPr>
        <w:pStyle w:val="Style37"/>
        <w:widowControl/>
        <w:bidi w:val="0"/>
        <w:spacing w:lineRule="auto" w:line="276" w:before="0" w:after="0"/>
        <w:ind w:left="0" w:right="0" w:firstLine="737"/>
        <w:jc w:val="both"/>
        <w:rPr/>
      </w:pPr>
      <w:r>
        <w:rPr>
          <w:rFonts w:ascii="Times New Roman" w:hAnsi="Times New Roman"/>
          <w:sz w:val="24"/>
          <w:szCs w:val="24"/>
        </w:rPr>
        <w:t>5.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pPr>
        <w:pStyle w:val="Style37"/>
        <w:widowControl/>
        <w:bidi w:val="0"/>
        <w:spacing w:lineRule="auto" w:line="276" w:before="0" w:after="0"/>
        <w:ind w:left="0" w:right="0" w:firstLine="737"/>
        <w:jc w:val="both"/>
        <w:rPr/>
      </w:pPr>
      <w:r>
        <w:rPr>
          <w:rFonts w:ascii="Times New Roman" w:hAnsi="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pPr>
        <w:pStyle w:val="Style37"/>
        <w:widowControl/>
        <w:bidi w:val="0"/>
        <w:spacing w:lineRule="auto" w:line="276" w:before="0" w:after="0"/>
        <w:ind w:left="0" w:right="0" w:firstLine="737"/>
        <w:jc w:val="both"/>
        <w:rPr/>
      </w:pPr>
      <w:r>
        <w:rPr>
          <w:rFonts w:ascii="Times New Roman" w:hAnsi="Times New Roman"/>
          <w:sz w:val="24"/>
          <w:szCs w:val="24"/>
        </w:rPr>
        <w:t>6. Срочный публичный сервитут прекращается по истечении срока его действия, определённого соответствующим правовым актом. Принятие отдельного нормативного правового акта о прекращении действия срочного публичного сервитута не требуется.</w:t>
      </w:r>
    </w:p>
    <w:p>
      <w:pPr>
        <w:pStyle w:val="Style37"/>
        <w:widowControl/>
        <w:bidi w:val="0"/>
        <w:spacing w:lineRule="auto" w:line="276" w:before="0" w:after="0"/>
        <w:ind w:left="0" w:right="0" w:firstLine="737"/>
        <w:jc w:val="both"/>
        <w:rPr/>
      </w:pPr>
      <w:r>
        <w:rPr>
          <w:rFonts w:ascii="Times New Roman" w:hAnsi="Times New Roman"/>
          <w:sz w:val="24"/>
          <w:szCs w:val="24"/>
        </w:rPr>
        <w:t>7. Бессрочный публичный сервитут прекращается в случае отсутствия интересов Российской Федерации, органов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определённом частями 1-5 настоящей статьи, с учётом особенностей, установленных настоящей частью.</w:t>
      </w:r>
    </w:p>
    <w:p>
      <w:pPr>
        <w:pStyle w:val="Style37"/>
        <w:widowControl/>
        <w:bidi w:val="0"/>
        <w:spacing w:lineRule="auto" w:line="276" w:before="0" w:after="0"/>
        <w:ind w:left="0" w:right="0" w:firstLine="737"/>
        <w:jc w:val="both"/>
        <w:rPr/>
      </w:pPr>
      <w:r>
        <w:rPr>
          <w:rFonts w:ascii="Times New Roman" w:hAnsi="Times New Roman"/>
          <w:sz w:val="24"/>
          <w:szCs w:val="24"/>
        </w:rPr>
        <w:t xml:space="preserve">Инициатор прекращения публичного сервитута подаёт мотивированное заявление о прекращении публичного сервитута, в соответствии со ст. 48 Земельного Кодекса РФ. </w:t>
      </w:r>
    </w:p>
    <w:p>
      <w:pPr>
        <w:pStyle w:val="Style37"/>
        <w:widowControl/>
        <w:bidi w:val="0"/>
        <w:spacing w:lineRule="auto" w:line="276" w:before="0" w:after="0"/>
        <w:ind w:left="0" w:right="0" w:firstLine="737"/>
        <w:jc w:val="both"/>
        <w:rPr/>
      </w:pPr>
      <w:r>
        <w:rPr>
          <w:rFonts w:ascii="Times New Roman" w:hAnsi="Times New Roman"/>
          <w:sz w:val="24"/>
          <w:szCs w:val="24"/>
        </w:rPr>
        <w:t>К заявлению прилагается схема расположения публичного сервитута на кадастровом плане соответствующей территории.</w:t>
      </w:r>
    </w:p>
    <w:p>
      <w:pPr>
        <w:pStyle w:val="Style37"/>
        <w:widowControl/>
        <w:bidi w:val="0"/>
        <w:spacing w:lineRule="auto" w:line="276" w:before="0" w:after="0"/>
        <w:ind w:left="0" w:right="0" w:firstLine="737"/>
        <w:jc w:val="both"/>
        <w:rPr/>
      </w:pPr>
      <w:r>
        <w:rPr>
          <w:rFonts w:ascii="Times New Roman" w:hAnsi="Times New Roman"/>
          <w:sz w:val="24"/>
          <w:szCs w:val="24"/>
        </w:rPr>
        <w:t>Публичные слушания по вопросу о прекращении публичного сервитута не проводятся.</w:t>
      </w:r>
    </w:p>
    <w:p>
      <w:pPr>
        <w:pStyle w:val="Style37"/>
        <w:widowControl/>
        <w:bidi w:val="0"/>
        <w:spacing w:lineRule="auto" w:line="276" w:before="0" w:after="0"/>
        <w:ind w:left="0" w:right="0" w:firstLine="737"/>
        <w:jc w:val="both"/>
        <w:rPr/>
      </w:pPr>
      <w:r>
        <w:rPr>
          <w:rFonts w:ascii="Times New Roman" w:hAnsi="Times New Roman"/>
          <w:sz w:val="24"/>
          <w:szCs w:val="24"/>
        </w:rPr>
        <w:t>В правовом акта о прекращении публичного сервитута должно быть указано:</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1) местонахождение земельного участка, в отношении которого установлен публичный сервитут;</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2) реквизиты правового акта об установлении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3) сведения о собственнике (землевладельце, землепользователе) земельного участка, обременённого публичным сервитутом;</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4) сведения об инициаторе установления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5) сведения об инициаторе прекращения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6) содержание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7) сфера действия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8) указание на бессрочность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9) решение о прекращении действия публичного сервитута.</w:t>
      </w:r>
    </w:p>
    <w:p>
      <w:pPr>
        <w:pStyle w:val="Style37"/>
        <w:widowControl/>
        <w:bidi w:val="0"/>
        <w:spacing w:lineRule="auto" w:line="276" w:before="0" w:after="0"/>
        <w:ind w:left="0" w:right="0" w:firstLine="737"/>
        <w:jc w:val="both"/>
        <w:rPr>
          <w:rFonts w:ascii="Times New Roman" w:hAnsi="Times New Roman"/>
          <w:sz w:val="24"/>
          <w:szCs w:val="24"/>
        </w:rPr>
      </w:pPr>
      <w:r>
        <w:rPr>
          <w:rFonts w:ascii="Times New Roman" w:hAnsi="Times New Roman"/>
          <w:sz w:val="24"/>
          <w:szCs w:val="24"/>
        </w:rPr>
        <w:t>К постановлению прилагается схема расположения земельного участка на кадастровом плане или кадастровой карте соответствующей территории.</w:t>
      </w:r>
    </w:p>
    <w:p>
      <w:pPr>
        <w:pStyle w:val="Style37"/>
        <w:jc w:val="both"/>
        <w:rPr/>
      </w:pPr>
      <w:r>
        <w:rPr>
          <w:rFonts w:ascii="Times New Roman" w:hAnsi="Times New Roman"/>
          <w:sz w:val="24"/>
          <w:szCs w:val="24"/>
        </w:rPr>
        <w:tab/>
        <w:t>8. Осуществление публичного сервитута должно быть наименее обременительным для земельного участка, в отношении которого он установлен.</w:t>
      </w:r>
    </w:p>
    <w:p>
      <w:pPr>
        <w:pStyle w:val="Style37"/>
        <w:jc w:val="both"/>
        <w:rPr/>
      </w:pPr>
      <w:r>
        <w:rPr>
          <w:rFonts w:ascii="Times New Roman" w:hAnsi="Times New Roman"/>
          <w:sz w:val="24"/>
          <w:szCs w:val="24"/>
        </w:rPr>
        <w:tab/>
        <w:t>9.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w:t>
      </w:r>
    </w:p>
    <w:p>
      <w:pPr>
        <w:pStyle w:val="Style37"/>
        <w:tabs>
          <w:tab w:val="clear" w:pos="720"/>
          <w:tab w:val="left" w:pos="993" w:leader="none"/>
        </w:tabs>
        <w:spacing w:lineRule="auto" w:line="240" w:before="0" w:after="0"/>
        <w:ind w:firstLine="567"/>
        <w:jc w:val="both"/>
        <w:rPr/>
      </w:pPr>
      <w:r>
        <w:rPr>
          <w:rFonts w:eastAsia="Times New Roman" w:cs="Times New Roman" w:ascii="Times New Roman" w:hAnsi="Times New Roman"/>
          <w:sz w:val="24"/>
          <w:szCs w:val="24"/>
          <w:lang w:eastAsia="ar-SA"/>
        </w:rPr>
        <w:t>10.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путём выкупа, у него данного земельного участка с возмещением ему убытков или предоставления равноценного земельного участка с возмещением убытков.</w:t>
      </w:r>
    </w:p>
    <w:p>
      <w:pPr>
        <w:pStyle w:val="Normal"/>
        <w:tabs>
          <w:tab w:val="clear" w:pos="720"/>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5" w:name="_Toc356828491"/>
      <w:r>
        <w:rPr>
          <w:rFonts w:eastAsia="Times New Roman" w:cs="Times New Roman" w:ascii="Times New Roman" w:hAnsi="Times New Roman"/>
          <w:b/>
          <w:bCs/>
          <w:color w:val="000000"/>
          <w:sz w:val="24"/>
          <w:szCs w:val="24"/>
          <w:lang w:eastAsia="ar-SA"/>
        </w:rPr>
        <w:t>Статья 14. Развитие застроенных территорий</w:t>
      </w:r>
      <w:bookmarkEnd w:id="15"/>
      <w:r>
        <w:rPr>
          <w:rFonts w:eastAsia="Times New Roman" w:cs="Times New Roman" w:ascii="Times New Roman" w:hAnsi="Times New Roman"/>
          <w:b/>
          <w:bCs/>
          <w:color w:val="000000"/>
          <w:sz w:val="24"/>
          <w:szCs w:val="24"/>
          <w:lang w:eastAsia="ar-SA"/>
        </w:rPr>
        <w:t>.</w:t>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1.</w:t>
        <w:tab/>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2.</w:t>
        <w:tab/>
        <w:t>Решение о развитии застроенной территории принимается при наличии градостроительного регламента, а также местных нормативов градостроительного проектирования сельского поселения (при их отсутствии – утверждённых расчётных показателей обеспечения такой территории объектами социального и коммунально-бытового назначения, объектами инженерной инфраструктуры).</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3.</w:t>
        <w:tab/>
        <w:t>Условия и порядок осуществления развития застроенной территории определены статьями 46.1-46.3 Градостроительного кодекса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6" w:name="_Toc356828492"/>
      <w:r>
        <w:rPr>
          <w:rFonts w:eastAsia="Times New Roman" w:cs="Times New Roman" w:ascii="Times New Roman" w:hAnsi="Times New Roman"/>
          <w:b/>
          <w:bCs/>
          <w:color w:val="000000"/>
          <w:sz w:val="24"/>
          <w:szCs w:val="24"/>
          <w:lang w:eastAsia="ar-SA"/>
        </w:rPr>
        <w:t xml:space="preserve">Статья 15. Государственный земельный надзор, </w:t>
        <w:br/>
        <w:t>муниципальный земельный контроль</w:t>
      </w:r>
      <w:bookmarkEnd w:id="16"/>
      <w:r>
        <w:rPr>
          <w:rFonts w:eastAsia="Times New Roman" w:cs="Times New Roman" w:ascii="Times New Roman" w:hAnsi="Times New Roman"/>
          <w:b/>
          <w:bCs/>
          <w:color w:val="000000"/>
          <w:sz w:val="24"/>
          <w:szCs w:val="24"/>
          <w:lang w:eastAsia="ar-SA"/>
        </w:rPr>
        <w:t xml:space="preserve"> за использованием земель.</w:t>
      </w:r>
    </w:p>
    <w:p>
      <w:pPr>
        <w:pStyle w:val="Normal"/>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1.</w:t>
        <w:tab/>
        <w:t>На территории сельского поселения  осуществляется государственный земельный надзор, муниципальный земельный контроль за использованием земель.</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2.</w:t>
        <w:tab/>
        <w:t>Государственный земельный надзор, муниципальный земельный контроль осуществляются в соответствии с земельным законодательством Российской Федерации.</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3.</w:t>
        <w:tab/>
        <w:t>Муниципальный земельный контроль осуществляется в соответствии с действующим законодательством и в порядке, установленном муниципальными правовыми актами органов местного самоуправления.</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bookmarkStart w:id="17" w:name="_Toc356828493"/>
      <w:r>
        <w:rPr>
          <w:rFonts w:eastAsia="Times New Roman" w:cs="Times New Roman" w:ascii="Times New Roman" w:hAnsi="Times New Roman"/>
          <w:b/>
          <w:bCs/>
          <w:color w:val="000000"/>
          <w:sz w:val="24"/>
          <w:szCs w:val="24"/>
          <w:lang w:eastAsia="ar-SA"/>
        </w:rPr>
        <w:t xml:space="preserve">Глава 3. Подготовка документации по планировке территории органами местного самоуправления </w:t>
      </w:r>
      <w:bookmarkEnd w:id="17"/>
      <w:r>
        <w:rPr>
          <w:rFonts w:eastAsia="Times New Roman" w:cs="Times New Roman" w:ascii="Times New Roman" w:hAnsi="Times New Roman"/>
          <w:b/>
          <w:bCs/>
          <w:color w:val="000000"/>
          <w:sz w:val="24"/>
          <w:szCs w:val="24"/>
          <w:lang w:eastAsia="ar-SA"/>
        </w:rPr>
        <w:t>сельского поселения.</w:t>
      </w:r>
    </w:p>
    <w:p>
      <w:pPr>
        <w:pStyle w:val="Normal"/>
        <w:keepNext w:val="true"/>
        <w:widowControl w:val="false"/>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8" w:name="_Toc356828494"/>
      <w:bookmarkEnd w:id="18"/>
      <w:r>
        <w:rPr>
          <w:rFonts w:eastAsia="Times New Roman" w:cs="Times New Roman" w:ascii="Times New Roman" w:hAnsi="Times New Roman"/>
          <w:b/>
          <w:bCs/>
          <w:color w:val="000000"/>
          <w:sz w:val="24"/>
          <w:szCs w:val="24"/>
          <w:lang w:eastAsia="ar-SA"/>
        </w:rPr>
        <w:t>Статья 16. Общие положения о планировке территории</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567"/>
        <w:jc w:val="both"/>
        <w:rPr/>
      </w:pPr>
      <w:r>
        <w:rPr>
          <w:rFonts w:eastAsia="Times New Roman" w:cs="Times New Roman" w:ascii="Times New Roman" w:hAnsi="Times New Roman"/>
          <w:sz w:val="24"/>
          <w:szCs w:val="24"/>
          <w:lang w:eastAsia="ar-SA"/>
        </w:rPr>
        <w:t>1.</w:t>
        <w:tab/>
        <w:t>Планировка территории осуществляется посредством подготовки документации по планировке территории:</w:t>
      </w:r>
    </w:p>
    <w:p>
      <w:pPr>
        <w:pStyle w:val="Normal"/>
        <w:widowControl w:val="false"/>
        <w:numPr>
          <w:ilvl w:val="0"/>
          <w:numId w:val="9"/>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проектов планировки территории как отдельных документов;</w:t>
      </w:r>
    </w:p>
    <w:p>
      <w:pPr>
        <w:pStyle w:val="Normal"/>
        <w:widowControl w:val="false"/>
        <w:numPr>
          <w:ilvl w:val="0"/>
          <w:numId w:val="9"/>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проектов планировки территории с проектами межевания территории в их составе;</w:t>
      </w:r>
    </w:p>
    <w:p>
      <w:pPr>
        <w:pStyle w:val="Normal"/>
        <w:widowControl w:val="false"/>
        <w:numPr>
          <w:ilvl w:val="0"/>
          <w:numId w:val="9"/>
        </w:numPr>
        <w:tabs>
          <w:tab w:val="clear" w:pos="720"/>
          <w:tab w:val="left" w:pos="0" w:leader="none"/>
          <w:tab w:val="left" w:pos="851" w:leader="none"/>
        </w:tabs>
        <w:suppressAutoHyphens w:val="true"/>
        <w:snapToGrid w:val="false"/>
        <w:spacing w:lineRule="auto" w:line="240" w:before="0" w:after="0"/>
        <w:ind w:left="0" w:firstLine="567"/>
        <w:jc w:val="both"/>
        <w:rPr/>
      </w:pPr>
      <w:r>
        <w:rPr>
          <w:rFonts w:eastAsia="Times New Roman" w:cs="Times New Roman" w:ascii="Times New Roman" w:hAnsi="Times New Roman"/>
          <w:sz w:val="24"/>
          <w:szCs w:val="24"/>
          <w:lang w:eastAsia="ar-SA"/>
        </w:rPr>
        <w:t>проектов межевания территории как отдельных документов.</w:t>
      </w:r>
    </w:p>
    <w:p>
      <w:pPr>
        <w:pStyle w:val="Normal"/>
        <w:widowControl w:val="false"/>
        <w:numPr>
          <w:ilvl w:val="0"/>
          <w:numId w:val="0"/>
        </w:numPr>
        <w:tabs>
          <w:tab w:val="clear" w:pos="720"/>
          <w:tab w:val="left" w:pos="0" w:leader="none"/>
          <w:tab w:val="left" w:pos="851" w:leader="none"/>
        </w:tabs>
        <w:suppressAutoHyphens w:val="true"/>
        <w:snapToGrid w:val="false"/>
        <w:spacing w:lineRule="auto" w:line="240" w:before="0" w:after="0"/>
        <w:ind w:left="1353"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numPr>
          <w:ilvl w:val="0"/>
          <w:numId w:val="0"/>
        </w:numPr>
        <w:tabs>
          <w:tab w:val="clear" w:pos="720"/>
          <w:tab w:val="left" w:pos="0" w:leader="none"/>
          <w:tab w:val="left" w:pos="851" w:leader="none"/>
        </w:tabs>
        <w:suppressAutoHyphens w:val="true"/>
        <w:snapToGrid w:val="false"/>
        <w:spacing w:lineRule="auto" w:line="240" w:before="0" w:after="0"/>
        <w:ind w:left="1353" w:hanging="0"/>
        <w:jc w:val="both"/>
        <w:rPr/>
      </w:pPr>
      <w:r>
        <w:rPr>
          <w:rFonts w:eastAsia="Times New Roman" w:cs="Times New Roman" w:ascii="Times New Roman" w:hAnsi="Times New Roman"/>
          <w:sz w:val="24"/>
          <w:szCs w:val="24"/>
          <w:lang w:eastAsia="ar-SA"/>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pPr>
        <w:pStyle w:val="Normal"/>
        <w:shd w:val="clear" w:color="auto" w:fill="FFFFFF"/>
        <w:tabs>
          <w:tab w:val="clear" w:pos="720"/>
          <w:tab w:val="left" w:pos="0" w:leader="none"/>
          <w:tab w:val="left" w:pos="760" w:leader="none"/>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Проекты планировки разрабатываются в случаях, когда необходимо установить (изменить), в том числе посредством установления красных линий:</w:t>
      </w:r>
    </w:p>
    <w:p>
      <w:pPr>
        <w:pStyle w:val="Normal"/>
        <w:widowControl w:val="false"/>
        <w:numPr>
          <w:ilvl w:val="0"/>
          <w:numId w:val="6"/>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элементов планировочной структуры территории (микрорайонов, кварталов);</w:t>
      </w:r>
    </w:p>
    <w:p>
      <w:pPr>
        <w:pStyle w:val="Normal"/>
        <w:widowControl w:val="false"/>
        <w:numPr>
          <w:ilvl w:val="0"/>
          <w:numId w:val="6"/>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земельных участков линейных объектов;</w:t>
      </w:r>
    </w:p>
    <w:p>
      <w:pPr>
        <w:pStyle w:val="Normal"/>
        <w:widowControl w:val="false"/>
        <w:numPr>
          <w:ilvl w:val="0"/>
          <w:numId w:val="6"/>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зон планируемого размещения объектов капитального строительства местного значения сельского поселения;</w:t>
      </w:r>
    </w:p>
    <w:p>
      <w:pPr>
        <w:pStyle w:val="Normal"/>
        <w:widowControl w:val="false"/>
        <w:numPr>
          <w:ilvl w:val="0"/>
          <w:numId w:val="6"/>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другие границы.</w:t>
      </w:r>
    </w:p>
    <w:p>
      <w:pPr>
        <w:pStyle w:val="Normal"/>
        <w:tabs>
          <w:tab w:val="clear" w:pos="720"/>
          <w:tab w:val="left" w:pos="993" w:leader="none"/>
        </w:tabs>
        <w:spacing w:lineRule="auto" w:line="240" w:before="0" w:after="0"/>
        <w:ind w:firstLine="567"/>
        <w:jc w:val="both"/>
        <w:rPr/>
      </w:pPr>
      <w:r>
        <w:rPr>
          <w:rFonts w:eastAsia="Times New Roman" w:cs="Times New Roman" w:ascii="Times New Roman" w:hAnsi="Times New Roman"/>
          <w:sz w:val="24"/>
          <w:szCs w:val="24"/>
          <w:lang w:eastAsia="ar-SA"/>
        </w:rPr>
        <w:t>3.</w:t>
        <w:tab/>
        <w:t>Проекты межевания разрабатываются в пределах красных линий элементов планировочной структуры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pPr>
        <w:pStyle w:val="Normal"/>
        <w:tabs>
          <w:tab w:val="clear" w:pos="720"/>
          <w:tab w:val="left" w:pos="0" w:leader="none"/>
          <w:tab w:val="left" w:pos="1134"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границ земельных участков, которые не являются земельными участками общего пользования;</w:t>
      </w:r>
    </w:p>
    <w:p>
      <w:pPr>
        <w:pStyle w:val="Normal"/>
        <w:tabs>
          <w:tab w:val="clear" w:pos="720"/>
          <w:tab w:val="left" w:pos="0" w:leader="none"/>
          <w:tab w:val="left" w:pos="1134"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линии застройки – линии отступа от красной линии для определения места допустимого размещения зданий, строений, сооружений;</w:t>
      </w:r>
    </w:p>
    <w:p>
      <w:pPr>
        <w:pStyle w:val="Normal"/>
        <w:tabs>
          <w:tab w:val="clear" w:pos="720"/>
          <w:tab w:val="left" w:pos="0" w:leader="none"/>
          <w:tab w:val="left" w:pos="1134"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границ земельных участков, предназначенных для размещения объектов капитального строительства местного значения сельского поселения «Выльгорт»;</w:t>
      </w:r>
    </w:p>
    <w:p>
      <w:pPr>
        <w:pStyle w:val="Normal"/>
        <w:tabs>
          <w:tab w:val="clear" w:pos="720"/>
          <w:tab w:val="left" w:pos="0" w:leader="none"/>
          <w:tab w:val="left" w:pos="1134"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w:t>
        <w:tab/>
        <w:t>других границ.</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4.</w:t>
        <w:tab/>
        <w:t>Посредством документации по планировке территории определяются:</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красные линии;</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земельных участков, которые планируется изъять, в том числе путём выкупа, для муниципальных нужд сельского поселения, либо зарезервировать с последующим изъятием, а также границы земельных участков, определяемых для муниципальных нужд сельского поселения без резервирования и изъятия, расположенных в составе земель, находящихся в муниципальной собственности;</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земельных участков, которые планируется предоставить физическим или юридическим лицам;</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границы земельных участков на территориях существующей застройки, не разделённых на земельные участки;</w:t>
      </w:r>
    </w:p>
    <w:p>
      <w:pPr>
        <w:pStyle w:val="Normal"/>
        <w:widowControl w:val="false"/>
        <w:numPr>
          <w:ilvl w:val="0"/>
          <w:numId w:val="8"/>
        </w:numPr>
        <w:tabs>
          <w:tab w:val="clear" w:pos="720"/>
          <w:tab w:val="left" w:pos="0" w:leader="none"/>
          <w:tab w:val="left" w:pos="851" w:leader="none"/>
        </w:tabs>
        <w:suppressAutoHyphens w:val="true"/>
        <w:snapToGrid w:val="false"/>
        <w:spacing w:lineRule="auto" w:line="240" w:before="0" w:after="0"/>
        <w:ind w:left="0" w:firstLine="567"/>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другие границы.</w:t>
      </w:r>
    </w:p>
    <w:p>
      <w:pPr>
        <w:pStyle w:val="Normal"/>
        <w:tabs>
          <w:tab w:val="clear" w:pos="720"/>
          <w:tab w:val="left" w:pos="0" w:leader="none"/>
        </w:tabs>
        <w:suppressAutoHyphens w:val="true"/>
        <w:snapToGrid w:val="false"/>
        <w:spacing w:lineRule="auto" w:line="240" w:before="0" w:after="0"/>
        <w:ind w:left="567"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19" w:name="_Toc356828495"/>
      <w:r>
        <w:rPr>
          <w:rFonts w:eastAsia="Times New Roman" w:cs="Times New Roman" w:ascii="Times New Roman" w:hAnsi="Times New Roman"/>
          <w:b/>
          <w:bCs/>
          <w:color w:val="000000"/>
          <w:sz w:val="24"/>
          <w:szCs w:val="24"/>
          <w:lang w:eastAsia="ar-SA"/>
        </w:rPr>
        <w:t>Статья 17. Подготовка документации по планировке территории</w:t>
      </w:r>
      <w:bookmarkEnd w:id="19"/>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widowControl w:val="false"/>
        <w:numPr>
          <w:ilvl w:val="0"/>
          <w:numId w:val="4"/>
        </w:numPr>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Подготовка документации по планировке территории сельского поселения осуществляется на основании Генерального плана сельского поселения, настоящих Правил, требований технических регламентов, нормативов градостроительного проектирования Республики Коми и/или сельского поселения, с учётом границ территорий объектов культурного наследия (в том числе вновь выявленных), границ зон с особыми условиями использования территорий.</w:t>
      </w:r>
    </w:p>
    <w:p>
      <w:pPr>
        <w:pStyle w:val="Normal"/>
        <w:widowControl w:val="false"/>
        <w:numPr>
          <w:ilvl w:val="0"/>
          <w:numId w:val="4"/>
        </w:numPr>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Подготовка документации по планировке территории осуществляется органом местного самоуправления, к полномочиям которого относится решение данных вопросов (далее – ОМС), самостоятельно либо на основании муниципального контракта, заключённого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сельского поселения, может осуществляться физическими или юридическими лицами за счёт их средств.</w:t>
      </w:r>
    </w:p>
    <w:p>
      <w:pPr>
        <w:pStyle w:val="Normal"/>
        <w:widowControl w:val="false"/>
        <w:numPr>
          <w:ilvl w:val="0"/>
          <w:numId w:val="4"/>
        </w:numPr>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Документация по планировке территории утверждается ОМС. </w:t>
      </w:r>
    </w:p>
    <w:p>
      <w:pPr>
        <w:pStyle w:val="Normal"/>
        <w:widowControl w:val="false"/>
        <w:numPr>
          <w:ilvl w:val="0"/>
          <w:numId w:val="4"/>
        </w:numPr>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pPr>
      <w:r>
        <w:rPr>
          <w:rFonts w:eastAsia="Times New Roman" w:cs="Times New Roman" w:ascii="Times New Roman" w:hAnsi="Times New Roman"/>
          <w:sz w:val="24"/>
          <w:szCs w:val="24"/>
          <w:lang w:eastAsia="ar-SA"/>
        </w:rPr>
        <w:t>Основанием для разработки документации по планировке является соответствующее решение ОМС,</w:t>
      </w:r>
      <w:r>
        <w:rPr>
          <w:rFonts w:eastAsia="Times New Roman" w:cs="Times New Roman" w:ascii="Times New Roman" w:hAnsi="Times New Roman"/>
          <w:sz w:val="24"/>
          <w:szCs w:val="24"/>
          <w:highlight w:val="white"/>
          <w:lang w:eastAsia="ar-SA"/>
        </w:rPr>
        <w:t xml:space="preserve"> за исключением случаев, указанных в частях 1.1 и 12.12  статьи 45 Градостроительного кодекса Российской Федерации.</w:t>
      </w:r>
      <w:r>
        <w:rPr>
          <w:rFonts w:eastAsia="Times New Roman" w:cs="Times New Roman" w:ascii="Times New Roman" w:hAnsi="Times New Roman"/>
          <w:sz w:val="24"/>
          <w:szCs w:val="24"/>
          <w:lang w:eastAsia="ar-SA"/>
        </w:rPr>
        <w:t xml:space="preserve"> Данное решение  принимается ОМС самостоятельно либо на основании предложений физических или юридических лиц. В случае принятия решения о подготовке документации по планировке на основании предложений физических или юридических лиц подготовка документации по планировке осуществляется данными физическими или юридическими лицами за счёт их средств.</w:t>
      </w:r>
    </w:p>
    <w:p>
      <w:pPr>
        <w:pStyle w:val="Normal"/>
        <w:widowControl w:val="false"/>
        <w:numPr>
          <w:ilvl w:val="0"/>
          <w:numId w:val="4"/>
        </w:numPr>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В приложении к решению о подготовке документации по планировке территории должны содержаться следующие сведения:</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цель планировки территории;</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содержание работ по планировке территории;</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сроки проведения работ по планировке территории;</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вид разрабатываемой документации по планировке территории;</w:t>
      </w:r>
    </w:p>
    <w:p>
      <w:pPr>
        <w:pStyle w:val="Normal"/>
        <w:widowControl w:val="false"/>
        <w:numPr>
          <w:ilvl w:val="0"/>
          <w:numId w:val="5"/>
        </w:numPr>
        <w:shd w:val="clear" w:color="auto" w:fill="FFFFFF"/>
        <w:tabs>
          <w:tab w:val="clear" w:pos="720"/>
          <w:tab w:val="left" w:pos="0" w:leader="none"/>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иные сведения.</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pPr>
      <w:r>
        <w:rPr>
          <w:rFonts w:eastAsia="Times New Roman" w:cs="Times New Roman" w:ascii="Times New Roman" w:hAnsi="Times New Roman"/>
          <w:sz w:val="24"/>
          <w:szCs w:val="24"/>
          <w:lang w:eastAsia="ar-SA"/>
        </w:rPr>
        <w:t>Решение о подготовке документации по планировке территории подлежит опубликованию в порядке,</w:t>
      </w:r>
      <w:r>
        <w:rPr>
          <w:rFonts w:eastAsia="Times New Roman" w:cs="Times New Roman" w:ascii="Times New Roman" w:hAnsi="Times New Roman"/>
          <w:sz w:val="24"/>
          <w:szCs w:val="24"/>
          <w:highlight w:val="white"/>
          <w:lang w:eastAsia="ar-SA"/>
        </w:rPr>
        <w:t xml:space="preserve"> установленном частью 2 статьи 46 Градостроительного кодекса Российской Федерации.</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Со дня опубликования решения о подготовке документации по планировке территории физические или юридические лица вправе представить в ОМС свои предложения о порядке, сроках подготовки и содержании этих документов.</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pPr>
      <w:r>
        <w:rPr>
          <w:rFonts w:eastAsia="Times New Roman" w:cs="Times New Roman" w:ascii="Times New Roman" w:hAnsi="Times New Roman"/>
          <w:sz w:val="24"/>
          <w:szCs w:val="24"/>
          <w:highlight w:val="white"/>
          <w:lang w:eastAsia="ar-SA"/>
        </w:rPr>
        <w:t>Орган местного самоуправления в течение двадцати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pPr>
      <w:r>
        <w:rPr>
          <w:rFonts w:eastAsia="Times New Roman" w:cs="Times New Roman" w:ascii="Times New Roman" w:hAnsi="Times New Roman"/>
          <w:sz w:val="24"/>
          <w:szCs w:val="24"/>
          <w:lang w:eastAsia="ar-SA"/>
        </w:rPr>
        <w:t xml:space="preserve">Публичные слушания проводятся в соответствии </w:t>
      </w:r>
      <w:r>
        <w:rPr>
          <w:rFonts w:eastAsia="Times New Roman" w:cs="Times New Roman" w:ascii="Times New Roman" w:hAnsi="Times New Roman"/>
          <w:sz w:val="24"/>
          <w:szCs w:val="24"/>
          <w:highlight w:val="white"/>
          <w:lang w:eastAsia="ar-SA"/>
        </w:rPr>
        <w:t>со статьей 5.1. Градостроительного кодекса Российской Федерации.</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Calibri" w:hAnsi="Calibri" w:eastAsia="Calibri" w:cs="" w:asciiTheme="minorHAnsi" w:cstheme="minorBidi" w:eastAsiaTheme="minorHAnsi" w:hAnsiTheme="minorHAnsi"/>
          <w:highlight w:val="white"/>
        </w:rPr>
      </w:pPr>
      <w:r>
        <w:rPr>
          <w:rFonts w:eastAsia="Times New Roman" w:cs="Times New Roman" w:ascii="Times New Roman" w:hAnsi="Times New Roman"/>
          <w:sz w:val="24"/>
          <w:szCs w:val="24"/>
          <w:highlight w:val="white"/>
          <w:lang w:eastAsia="ar-SA"/>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частью 5.1. статьи 46 Градостроительного кодекса Российской Федерации</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Орган местного самоуправления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4 статьи 46 Градостроительного кодекса Российской Федерации.</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 xml:space="preserve"> </w:t>
      </w:r>
      <w:r>
        <w:rPr>
          <w:rFonts w:eastAsia="Times New Roman" w:cs="Times New Roman" w:ascii="Times New Roman" w:hAnsi="Times New Roman"/>
          <w:sz w:val="24"/>
          <w:szCs w:val="24"/>
          <w:highlight w:val="white"/>
          <w:lang w:eastAsia="ar-SA"/>
        </w:rPr>
        <w:t>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 xml:space="preserve"> </w:t>
      </w:r>
      <w:r>
        <w:rPr>
          <w:rFonts w:eastAsia="Times New Roman" w:cs="Times New Roman" w:ascii="Times New Roman" w:hAnsi="Times New Roman"/>
          <w:sz w:val="24"/>
          <w:szCs w:val="24"/>
          <w:highlight w:val="white"/>
          <w:lang w:eastAsia="ar-SA"/>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Внесение изменений в документацию по планировке территории (проекты планировки территории и проекты межевания территории) производится посредством подготовки и утверждения новых проектов планировки и межевания.</w:t>
      </w:r>
    </w:p>
    <w:p>
      <w:pPr>
        <w:pStyle w:val="Normal"/>
        <w:widowControl w:val="false"/>
        <w:numPr>
          <w:ilvl w:val="0"/>
          <w:numId w:val="4"/>
        </w:numPr>
        <w:tabs>
          <w:tab w:val="clear" w:pos="720"/>
          <w:tab w:val="left" w:pos="709" w:leader="none"/>
          <w:tab w:val="left" w:pos="851" w:leader="none"/>
          <w:tab w:val="left" w:pos="1276" w:leader="none"/>
        </w:tabs>
        <w:suppressAutoHyphens w:val="true"/>
        <w:snapToGrid w:val="false"/>
        <w:spacing w:lineRule="auto" w:line="240" w:before="0" w:after="0"/>
        <w:ind w:left="0" w:firstLine="426"/>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На основании документации</w:t>
      </w:r>
      <w:r>
        <w:rPr>
          <w:rFonts w:eastAsia="Times New Roman" w:cs="Times New Roman" w:ascii="Times New Roman" w:hAnsi="Times New Roman"/>
          <w:bCs/>
          <w:sz w:val="24"/>
          <w:szCs w:val="24"/>
          <w:lang w:eastAsia="ar-SA"/>
        </w:rPr>
        <w:t xml:space="preserve"> по планировке территории </w:t>
      </w:r>
      <w:r>
        <w:rPr>
          <w:rFonts w:eastAsia="Times New Roman" w:cs="Times New Roman" w:ascii="Times New Roman" w:hAnsi="Times New Roman"/>
          <w:sz w:val="24"/>
          <w:szCs w:val="24"/>
          <w:lang w:eastAsia="ar-SA"/>
        </w:rPr>
        <w:t>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pPr>
        <w:pStyle w:val="Normal"/>
        <w:widowControl w:val="false"/>
        <w:numPr>
          <w:ilvl w:val="0"/>
          <w:numId w:val="4"/>
        </w:numPr>
        <w:tabs>
          <w:tab w:val="clear" w:pos="720"/>
          <w:tab w:val="left" w:pos="709" w:leader="none"/>
          <w:tab w:val="left" w:pos="851" w:leader="none"/>
        </w:tabs>
        <w:suppressAutoHyphens w:val="true"/>
        <w:snapToGrid w:val="false"/>
        <w:spacing w:lineRule="auto" w:line="240" w:before="0" w:after="0"/>
        <w:ind w:left="0" w:firstLine="426"/>
        <w:jc w:val="both"/>
        <w:rPr/>
      </w:pPr>
      <w:r>
        <w:rPr>
          <w:rFonts w:eastAsia="Times New Roman" w:cs="Times New Roman" w:ascii="Times New Roman" w:hAnsi="Times New Roman"/>
          <w:sz w:val="24"/>
          <w:szCs w:val="24"/>
          <w:lang w:eastAsia="ar-SA"/>
        </w:rPr>
        <w:t>Утверждённая документация по планировке территории подлежит размещению на официальных сайтах администрации МР «Сыктывдинский» и сельского поселения.</w:t>
      </w:r>
    </w:p>
    <w:p>
      <w:pPr>
        <w:pStyle w:val="Normal"/>
        <w:tabs>
          <w:tab w:val="clear" w:pos="720"/>
          <w:tab w:val="left" w:pos="709" w:leader="none"/>
          <w:tab w:val="left" w:pos="851" w:leader="none"/>
        </w:tabs>
        <w:suppressAutoHyphens w:val="true"/>
        <w:snapToGrid w:val="false"/>
        <w:spacing w:lineRule="auto" w:line="240" w:before="0" w:after="0"/>
        <w:ind w:left="42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bookmarkStart w:id="20" w:name="_Toc356828496"/>
      <w:r>
        <w:rPr>
          <w:rFonts w:eastAsia="Times New Roman" w:cs="Times New Roman" w:ascii="Times New Roman" w:hAnsi="Times New Roman"/>
          <w:b/>
          <w:bCs/>
          <w:color w:val="000000"/>
          <w:sz w:val="24"/>
          <w:szCs w:val="24"/>
          <w:lang w:eastAsia="ar-SA"/>
        </w:rPr>
        <w:t>Глава 4. Градостроительные регламенты и порядок их применения</w:t>
      </w:r>
      <w:bookmarkEnd w:id="20"/>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outlineLvl w:val="2"/>
        <w:rPr>
          <w:rFonts w:ascii="Times New Roman" w:hAnsi="Times New Roman" w:eastAsia="Times New Roman" w:cs="Times New Roman"/>
          <w:b/>
          <w:b/>
          <w:bCs/>
          <w:color w:val="000000"/>
          <w:sz w:val="24"/>
          <w:szCs w:val="24"/>
          <w:lang w:eastAsia="ar-SA"/>
        </w:rPr>
      </w:pPr>
      <w:bookmarkStart w:id="21" w:name="_Toc356828497"/>
      <w:r>
        <w:rPr>
          <w:rFonts w:eastAsia="Times New Roman" w:cs="Times New Roman" w:ascii="Times New Roman" w:hAnsi="Times New Roman"/>
          <w:b/>
          <w:bCs/>
          <w:color w:val="000000"/>
          <w:sz w:val="24"/>
          <w:szCs w:val="24"/>
          <w:lang w:eastAsia="ar-SA"/>
        </w:rPr>
        <w:t>Статья 18. Градостроительный регламент</w:t>
      </w:r>
      <w:bookmarkEnd w:id="21"/>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pPr>
        <w:pStyle w:val="Normal"/>
        <w:tabs>
          <w:tab w:val="clear" w:pos="720"/>
          <w:tab w:val="left" w:pos="993" w:leader="none"/>
        </w:tabs>
        <w:suppressAutoHyphens w:val="true"/>
        <w:spacing w:lineRule="auto" w:line="240" w:before="0" w:after="0"/>
        <w:ind w:firstLine="709"/>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2.</w:t>
        <w:tab/>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pPr>
        <w:pStyle w:val="Normal"/>
        <w:tabs>
          <w:tab w:val="clear" w:pos="720"/>
          <w:tab w:val="left" w:pos="0" w:leader="none"/>
          <w:tab w:val="left" w:pos="1134" w:leader="none"/>
        </w:tabs>
        <w:suppressAutoHyphens w:val="true"/>
        <w:spacing w:lineRule="auto" w:line="240" w:before="0" w:after="0"/>
        <w:ind w:firstLine="709"/>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1)</w:t>
        <w:tab/>
        <w:t>виды разрешённого использования земельных участков и объектов капитального строительства;</w:t>
      </w:r>
    </w:p>
    <w:p>
      <w:pPr>
        <w:pStyle w:val="Normal"/>
        <w:tabs>
          <w:tab w:val="clear" w:pos="720"/>
          <w:tab w:val="left" w:pos="0" w:leader="none"/>
          <w:tab w:val="left" w:pos="1134" w:leader="none"/>
        </w:tabs>
        <w:suppressAutoHyphens w:val="true"/>
        <w:spacing w:lineRule="auto" w:line="240" w:before="0" w:after="0"/>
        <w:ind w:firstLine="709"/>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2)</w:t>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Градостроительные регламенты установлены с учётом:</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фактического использования земельных участков и объектов капитального строительства в границах территориальной зоны;</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функциональных зон и характеристик их планируемого развития, определённых Генеральным планом сельского поселения;</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w:t>
        <w:tab/>
        <w:t>видов территориальных зон;</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5)</w:t>
        <w:tab/>
        <w:t>требований охраны объектов культурного наследия, а также особо охраняемых природных территорий, иных природных объектов.</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w:t>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сельского поселения.</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6.</w:t>
        <w:tab/>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Республики Коми,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7.</w:t>
        <w:tab/>
        <w:t>Действие градостроительного регламента не распространяется на земельные участки:</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в границах территорий общего пользования;</w:t>
      </w:r>
    </w:p>
    <w:p>
      <w:pPr>
        <w:pStyle w:val="Normal"/>
        <w:tabs>
          <w:tab w:val="clear" w:pos="720"/>
          <w:tab w:val="left" w:pos="0" w:leader="none"/>
          <w:tab w:val="left" w:pos="1134"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предназначенные для размещения линейных объектов и (или) занятые линейными объектами.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8.</w:t>
        <w:tab/>
        <w:t>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pPr>
        <w:pStyle w:val="Normal"/>
        <w:tabs>
          <w:tab w:val="clear" w:pos="720"/>
          <w:tab w:val="left" w:pos="993"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9.</w:t>
        <w:tab/>
        <w:t>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pPr>
        <w:pStyle w:val="Normal"/>
        <w:tabs>
          <w:tab w:val="clear" w:pos="720"/>
          <w:tab w:val="left" w:pos="993"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10.</w:t>
        <w:tab/>
        <w:t>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разрешённого строительства, реконструкции объектов капитального строительства.</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pPr>
        <w:pStyle w:val="Normal"/>
        <w:tabs>
          <w:tab w:val="clear" w:pos="720"/>
          <w:tab w:val="left" w:pos="993"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11.</w:t>
        <w:tab/>
        <w:t>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pPr>
        <w:pStyle w:val="Normal"/>
        <w:tabs>
          <w:tab w:val="clear" w:pos="720"/>
          <w:tab w:val="left" w:pos="993"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2" w:name="_Toc356828498"/>
      <w:r>
        <w:rPr>
          <w:rFonts w:eastAsia="Times New Roman" w:cs="Times New Roman" w:ascii="Times New Roman" w:hAnsi="Times New Roman"/>
          <w:b/>
          <w:bCs/>
          <w:color w:val="000000"/>
          <w:sz w:val="24"/>
          <w:szCs w:val="24"/>
          <w:lang w:eastAsia="ar-SA"/>
        </w:rPr>
        <w:t>Статья 19.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22"/>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принимаются в соответствии с положениями Генерального плана сельского поселения,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Республики Коми и/или сельского поселения,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 органом местного самоуправления, к полномочиям которого отнесено принятие данного решения.</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 xml:space="preserve">Застройка и использование земельных участков, на которые градостроительные регламенты не установлены, определяется в соответствии с действующим законодательством. </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3" w:name="_Toc356828499"/>
      <w:r>
        <w:rPr>
          <w:rFonts w:eastAsia="Times New Roman" w:cs="Times New Roman" w:ascii="Times New Roman" w:hAnsi="Times New Roman"/>
          <w:b/>
          <w:bCs/>
          <w:color w:val="000000"/>
          <w:sz w:val="24"/>
          <w:szCs w:val="24"/>
          <w:lang w:eastAsia="ar-SA"/>
        </w:rPr>
        <w:t>Статья 20. Виды разрешённого использования земельных участков и объектов капитального строительства</w:t>
      </w:r>
      <w:bookmarkEnd w:id="23"/>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Разрешённое использование земельных участков и объектов капитального строительства может быть следующих видов:</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основные виды разрешённого использования;</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условно разрешённые виды использования;</w:t>
      </w:r>
    </w:p>
    <w:p>
      <w:pPr>
        <w:pStyle w:val="Normal"/>
        <w:tabs>
          <w:tab w:val="clear" w:pos="720"/>
          <w:tab w:val="left" w:pos="0"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 xml:space="preserve">Применительно к территориальным зонам статьями </w:t>
      </w:r>
      <w:r>
        <w:rPr>
          <w:rFonts w:eastAsia="Times New Roman" w:cs="Times New Roman" w:ascii="Times New Roman" w:hAnsi="Times New Roman"/>
          <w:sz w:val="24"/>
          <w:szCs w:val="24"/>
          <w:highlight w:val="white"/>
          <w:lang w:eastAsia="ar-SA"/>
        </w:rPr>
        <w:t>30-38</w:t>
      </w:r>
      <w:r>
        <w:rPr>
          <w:rFonts w:eastAsia="Times New Roman" w:cs="Times New Roman" w:ascii="Times New Roman" w:hAnsi="Times New Roman"/>
          <w:sz w:val="24"/>
          <w:szCs w:val="24"/>
          <w:lang w:eastAsia="ar-SA"/>
        </w:rPr>
        <w:t xml:space="preserve"> 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статьёй 21 Правил.</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w:t>
        <w:tab/>
        <w:t>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учётом соблюдения требований технических регламентов, санитарных норм, Нормативов градостроительного проектирования Республики Коми,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5.</w:t>
        <w:tab/>
        <w:t>Применение правообладателями объектов капитального строительства указанных в градостроительном регламенте вспомогательных видов разрешённого использования объектов капитального строительства осуществляется: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если применение вспомогательного вида разрешённого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отнесённых настоящими Правилами к основным и/или условно разрешённым видам использования земельных участков и объектов капитального строительства в соответствующей территориальной зоне.</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6.</w:t>
        <w:tab/>
        <w:t>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статьёй 25 Правил  и в соответствии со статьёй 39 Градостроительного кодекса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7.</w:t>
        <w:tab/>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4" w:name="_Toc356828500"/>
      <w:r>
        <w:rPr>
          <w:rFonts w:eastAsia="Times New Roman" w:cs="Times New Roman" w:ascii="Times New Roman" w:hAnsi="Times New Roman"/>
          <w:b/>
          <w:bCs/>
          <w:color w:val="000000"/>
          <w:sz w:val="24"/>
          <w:szCs w:val="24"/>
          <w:lang w:eastAsia="ar-SA"/>
        </w:rPr>
        <w:t>Статья 21.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24"/>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Республики Коми,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части 1 настоящей статьи, в соответствии с действующим законодательством.</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 Изменение категории, вида разрешенного использования земельных участков осуществляется без проведения публичных слушаний в соответствии с действующим законодательством, генеральным планом сельского поселения и данными Правилами.</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5. Принятие решения об изменении категории, вида разрешенного использования земельного участка осуществляется  органом местного самоуправления, к полномочиям которого относится данное решение по инициативе физических либо юридических лиц. </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5" w:name="_Toc356828501"/>
      <w:r>
        <w:rPr>
          <w:rFonts w:eastAsia="Times New Roman" w:cs="Times New Roman" w:ascii="Times New Roman" w:hAnsi="Times New Roman"/>
          <w:b/>
          <w:bCs/>
          <w:color w:val="000000"/>
          <w:sz w:val="24"/>
          <w:szCs w:val="24"/>
          <w:lang w:eastAsia="ar-SA"/>
        </w:rPr>
        <w:t xml:space="preserve">Статья 22. Общие требования градостроительного регламента </w:t>
        <w:br/>
        <w:t xml:space="preserve">в части предельных размеров земельных участков и предельных </w:t>
        <w:br/>
        <w:t>параметров разрешённого строительства, реконструкции объектов капитального строительства</w:t>
      </w:r>
      <w:bookmarkEnd w:id="25"/>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могут включать в себя: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предельные (минимальные и (или) максимальные) размеры земельных участков, в том числе их площадь;</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предельную этажность или предельную высоту зданий, строений, сооружений;</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иные показатели.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Республики Коми,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w:t>
        <w:tab/>
        <w:t>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Республики Коми,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6" w:name="_Toc356828502"/>
      <w:r>
        <w:rPr>
          <w:rFonts w:eastAsia="Times New Roman" w:cs="Times New Roman" w:ascii="Times New Roman" w:hAnsi="Times New Roman"/>
          <w:b/>
          <w:bCs/>
          <w:color w:val="000000"/>
          <w:sz w:val="24"/>
          <w:szCs w:val="24"/>
          <w:lang w:eastAsia="ar-SA"/>
        </w:rPr>
        <w:t xml:space="preserve">Статья 23. Общие требования градостроительного регламента </w:t>
        <w:br/>
        <w:t>в части ограничений использования земельных участков и объектов капитального строительства</w:t>
      </w:r>
      <w:bookmarkEnd w:id="26"/>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27" w:name="_Toc356828503"/>
      <w:r>
        <w:rPr>
          <w:rFonts w:eastAsia="Times New Roman" w:cs="Times New Roman" w:ascii="Times New Roman" w:hAnsi="Times New Roman"/>
          <w:b/>
          <w:bCs/>
          <w:color w:val="000000"/>
          <w:sz w:val="24"/>
          <w:szCs w:val="24"/>
          <w:lang w:eastAsia="ar-SA"/>
        </w:rPr>
        <w:t>Статья 24. Использование земельных участков и объектов капитального строительства, не соответствующих градостроительному регламенту</w:t>
      </w:r>
      <w:bookmarkEnd w:id="27"/>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pPr>
        <w:pStyle w:val="Normal"/>
        <w:tabs>
          <w:tab w:val="clear" w:pos="720"/>
          <w:tab w:val="left" w:pos="0"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Порядок использования земельных участков и объектов капитального строительства, не соответствующих градостроительному регламенту, определяется статьёй 19 Правил.</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bookmarkStart w:id="28" w:name="_Toc356828504"/>
      <w:r>
        <w:rPr>
          <w:rFonts w:eastAsia="Times New Roman" w:cs="Times New Roman" w:ascii="Times New Roman" w:hAnsi="Times New Roman"/>
          <w:b/>
          <w:bCs/>
          <w:color w:val="000000"/>
          <w:sz w:val="24"/>
          <w:szCs w:val="24"/>
          <w:lang w:eastAsia="ar-SA"/>
        </w:rPr>
        <w:t xml:space="preserve">Глава 5. Разрешение на условно разрешённый вид использования </w:t>
        <w:br/>
        <w:t xml:space="preserve">земельного участка или объекта капитального строительства. </w:t>
        <w:br/>
        <w:t>Разрешение на отклонение от предельных параметров строительства, реконструкции объектов капитального строительства</w:t>
      </w:r>
      <w:bookmarkEnd w:id="28"/>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both"/>
        <w:outlineLvl w:val="2"/>
        <w:rPr>
          <w:rFonts w:ascii="Times New Roman" w:hAnsi="Times New Roman" w:eastAsia="Times New Roman" w:cs="Times New Roman"/>
          <w:b/>
          <w:b/>
          <w:bCs/>
          <w:color w:val="000000"/>
          <w:sz w:val="24"/>
          <w:szCs w:val="24"/>
          <w:lang w:eastAsia="ar-SA"/>
        </w:rPr>
      </w:pPr>
      <w:bookmarkStart w:id="29" w:name="_Toc356828505"/>
      <w:r>
        <w:rPr>
          <w:rFonts w:eastAsia="Times New Roman" w:cs="Times New Roman" w:ascii="Times New Roman" w:hAnsi="Times New Roman"/>
          <w:b/>
          <w:bCs/>
          <w:color w:val="000000"/>
          <w:sz w:val="24"/>
          <w:szCs w:val="24"/>
          <w:lang w:eastAsia="ar-SA"/>
        </w:rPr>
        <w:t>Статья 25. Порядок предоставления разрешения на условно разрешённый вид использования земельного участка или объекта капитального строительства</w:t>
      </w:r>
      <w:bookmarkEnd w:id="29"/>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both"/>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направляет заявление о предоставлении разрешения на условно разрешённый вид использования в орган местного самоуправления, к полномочиям которого относится принятие данного решения (далее – ОМС).</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w:t>
        <w:tab/>
        <w:t>Вопрос о предоставлении разрешения на условно разрешённый вид использования подлежит обсуждению на публичных слушаниях. Публичные слушания проводятся в соответствии с Положением о публичных слушаниях.</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3. ОМС в течение трёх дней со дня проведения публичных слушаний принимает решение о предоставлении разрешения на условно разрешённый вид использования или об отказе в предоставлении такого разрешения. Указанное решение подлежит официальному опубликованию.  </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w:t>
        <w:tab/>
        <w:t>Расходы, связанные с организацией и проведением публичных слушаний по вопросу предоставления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5.</w:t>
        <w:tab/>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30" w:name="_Toc356828506"/>
      <w:r>
        <w:rPr>
          <w:rFonts w:eastAsia="Times New Roman" w:cs="Times New Roman" w:ascii="Times New Roman" w:hAnsi="Times New Roman"/>
          <w:b/>
          <w:bCs/>
          <w:color w:val="000000"/>
          <w:sz w:val="24"/>
          <w:szCs w:val="24"/>
          <w:lang w:eastAsia="ar-SA"/>
        </w:rPr>
        <w:t>Статья 26.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0"/>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разрешённого строительства, реконструкции объектов капитального строительства.</w:t>
      </w:r>
    </w:p>
    <w:p>
      <w:pPr>
        <w:pStyle w:val="Normal"/>
        <w:tabs>
          <w:tab w:val="clear" w:pos="720"/>
          <w:tab w:val="left" w:pos="993" w:leader="none"/>
        </w:tabs>
        <w:spacing w:lineRule="auto" w:line="240" w:before="0" w:after="0"/>
        <w:ind w:firstLine="709"/>
        <w:jc w:val="both"/>
        <w:rPr/>
      </w:pPr>
      <w:r>
        <w:rPr>
          <w:rFonts w:eastAsia="Times New Roman" w:cs="Times New Roman" w:ascii="Times New Roman" w:hAnsi="Times New Roman"/>
          <w:sz w:val="24"/>
          <w:szCs w:val="24"/>
          <w:lang w:eastAsia="ar-SA"/>
        </w:rPr>
        <w:t>2.</w:t>
        <w:tab/>
        <w:t>Отклонение от предельных параметров разрешённого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Pr>
          <w:rFonts w:eastAsia="Times New Roman" w:cs="Times New Roman" w:ascii="Times New Roman" w:hAnsi="Times New Roman"/>
          <w:sz w:val="24"/>
          <w:szCs w:val="24"/>
          <w:highlight w:val="white"/>
          <w:lang w:eastAsia="ar-SA"/>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pPr>
        <w:pStyle w:val="Normal"/>
        <w:tabs>
          <w:tab w:val="clear" w:pos="720"/>
          <w:tab w:val="left" w:pos="993"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highlight w:val="white"/>
          <w:lang w:eastAsia="ar-SA"/>
        </w:rPr>
        <w:t>3.</w:t>
        <w:tab/>
        <w:t>Заинтересованное в получении разрешения на отклонение от предельных параметров разрешённого строительства, реконструкции объектов капитального строительства лицо направляет в орган местного самоуправления, к полномочиям которого относится принятие данного решения (далее – ОМС), заявление о предоставлении такого разрешения.</w:t>
      </w:r>
    </w:p>
    <w:p>
      <w:pPr>
        <w:pStyle w:val="Normal"/>
        <w:tabs>
          <w:tab w:val="clear" w:pos="720"/>
          <w:tab w:val="left" w:pos="993" w:leader="none"/>
        </w:tabs>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4.</w:t>
        <w:tab/>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за исключением случая, указанного в части 1.1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pPr>
        <w:pStyle w:val="Normal"/>
        <w:tabs>
          <w:tab w:val="clear" w:pos="720"/>
          <w:tab w:val="left" w:pos="993" w:leader="none"/>
        </w:tabs>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5.</w:t>
        <w:tab/>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pPr>
        <w:pStyle w:val="Normal"/>
        <w:tabs>
          <w:tab w:val="clear" w:pos="720"/>
          <w:tab w:val="left" w:pos="993" w:leader="none"/>
        </w:tabs>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6. Глава района в течение семи дней со дня поступления указанных в части 5  статьи 40 Градостроительного Кодекса РФ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bookmarkStart w:id="31" w:name="_Toc356828507"/>
      <w:r>
        <w:rPr>
          <w:rFonts w:eastAsia="Times New Roman" w:cs="Times New Roman" w:ascii="Times New Roman" w:hAnsi="Times New Roman"/>
          <w:b/>
          <w:bCs/>
          <w:color w:val="000000"/>
          <w:sz w:val="24"/>
          <w:szCs w:val="24"/>
          <w:lang w:eastAsia="ar-SA"/>
        </w:rPr>
        <w:t>Глава 6. Внесение изменения в Правила.</w:t>
        <w:br/>
        <w:t>Ответственность за нарушение Правил</w:t>
      </w:r>
      <w:bookmarkEnd w:id="31"/>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1"/>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32" w:name="_Toc356828508"/>
      <w:bookmarkEnd w:id="32"/>
      <w:r>
        <w:rPr>
          <w:rFonts w:eastAsia="Times New Roman" w:cs="Times New Roman" w:ascii="Times New Roman" w:hAnsi="Times New Roman"/>
          <w:b/>
          <w:bCs/>
          <w:color w:val="000000"/>
          <w:sz w:val="24"/>
          <w:szCs w:val="24"/>
          <w:lang w:eastAsia="ar-SA"/>
        </w:rPr>
        <w:t>Статья 27. Порядок внесения изменений в Правила</w:t>
      </w:r>
    </w:p>
    <w:p>
      <w:pPr>
        <w:pStyle w:val="Normal"/>
        <w:keepNext w:val="true"/>
        <w:keepLines/>
        <w:numPr>
          <w:ilvl w:val="0"/>
          <w:numId w:val="0"/>
        </w:numPr>
        <w:tabs>
          <w:tab w:val="clear" w:pos="720"/>
          <w:tab w:val="left" w:pos="0" w:leader="none"/>
        </w:tabs>
        <w:suppressAutoHyphens w:val="true"/>
        <w:spacing w:lineRule="auto" w:line="240" w:before="0" w:after="0"/>
        <w:ind w:left="0" w:hanging="0"/>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w:t>
        <w:tab/>
        <w:t>Изменениями настоящих Правил считаются любые изменения текста Правил, Карты градостроительного зонирования сельского поселения, Карты зон с особыми условиями использования территории сельского поселения либо градостроительных регламентов.</w:t>
      </w:r>
    </w:p>
    <w:p>
      <w:pPr>
        <w:pStyle w:val="Normal"/>
        <w:tabs>
          <w:tab w:val="clear" w:pos="720"/>
          <w:tab w:val="left" w:pos="993" w:leader="none"/>
        </w:tabs>
        <w:suppressAutoHyphens w:val="true"/>
        <w:snapToGrid w:val="false"/>
        <w:spacing w:lineRule="auto" w:line="240" w:before="0" w:after="0"/>
        <w:ind w:firstLine="709"/>
        <w:jc w:val="both"/>
        <w:rPr/>
      </w:pPr>
      <w:r>
        <w:rPr>
          <w:rFonts w:eastAsia="Times New Roman" w:cs="Times New Roman" w:ascii="Times New Roman" w:hAnsi="Times New Roman"/>
          <w:sz w:val="24"/>
          <w:szCs w:val="24"/>
          <w:lang w:eastAsia="ar-SA"/>
        </w:rPr>
        <w:t>2.</w:t>
        <w:tab/>
        <w:t xml:space="preserve">Основаниями для внесения изменений в настоящие Правила являются </w:t>
      </w:r>
      <w:r>
        <w:rPr>
          <w:rFonts w:eastAsia="Times New Roman" w:cs="Times New Roman" w:ascii="Times New Roman" w:hAnsi="Times New Roman"/>
          <w:sz w:val="24"/>
          <w:szCs w:val="24"/>
          <w:highlight w:val="white"/>
          <w:lang w:eastAsia="ar-SA"/>
        </w:rPr>
        <w:t>основания установленные частью 2 статьи 33  Градостроительного Кодекса РФ.</w:t>
      </w:r>
    </w:p>
    <w:p>
      <w:pPr>
        <w:pStyle w:val="Normal"/>
        <w:tabs>
          <w:tab w:val="clear" w:pos="720"/>
          <w:tab w:val="left" w:pos="993" w:leader="none"/>
        </w:tabs>
        <w:suppressAutoHyphens w:val="true"/>
        <w:snapToGrid w:val="false"/>
        <w:spacing w:lineRule="auto" w:line="240" w:before="0" w:after="0"/>
        <w:ind w:firstLine="709"/>
        <w:jc w:val="both"/>
        <w:rPr/>
      </w:pPr>
      <w:r>
        <w:rPr>
          <w:rFonts w:eastAsia="Times New Roman" w:cs="Times New Roman" w:ascii="Times New Roman" w:hAnsi="Times New Roman"/>
          <w:sz w:val="24"/>
          <w:szCs w:val="24"/>
          <w:lang w:eastAsia="ar-SA"/>
        </w:rPr>
        <w:t>4.</w:t>
        <w:tab/>
        <w:t xml:space="preserve">Предложение о внесении изменений в настоящие Правила направляется орган местного самоуправления, к полномочиям которого относится принятие данного решения (далее – ОМС).  </w:t>
      </w:r>
    </w:p>
    <w:p>
      <w:pPr>
        <w:pStyle w:val="Normal"/>
        <w:tabs>
          <w:tab w:val="clear" w:pos="720"/>
          <w:tab w:val="left" w:pos="993" w:leader="none"/>
        </w:tabs>
        <w:suppressAutoHyphens w:val="true"/>
        <w:snapToGrid w:val="false"/>
        <w:spacing w:lineRule="auto" w:line="240" w:before="0" w:after="0"/>
        <w:ind w:firstLine="709"/>
        <w:jc w:val="both"/>
        <w:rPr/>
      </w:pPr>
      <w:r>
        <w:rPr>
          <w:rFonts w:eastAsia="Times New Roman" w:cs="Times New Roman" w:ascii="Times New Roman" w:hAnsi="Times New Roman"/>
          <w:sz w:val="24"/>
          <w:szCs w:val="24"/>
          <w:lang w:eastAsia="ar-SA"/>
        </w:rPr>
        <w:t>5.</w:t>
        <w:tab/>
        <w:t>ОМС со дня поступления предложения в течение 25 дней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Глава района с учетом рекомендаций, содержащихся в заключении,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Одновременно с принятием решения о подготовке проекта правил землепользования и застройки главой района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cs="" w:cstheme="minorBidi"/>
          <w:sz w:val="24"/>
          <w:szCs w:val="24"/>
          <w:highlight w:val="yellow"/>
        </w:rPr>
      </w:pPr>
      <w:r>
        <w:rPr>
          <w:rFonts w:eastAsia="Calibri" w:cs="" w:cstheme="minorBidi" w:eastAsiaTheme="minorHAnsi"/>
          <w:sz w:val="24"/>
          <w:szCs w:val="24"/>
          <w:highlight w:val="white"/>
        </w:rPr>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района, в соответствии со статьей 5.1 и 28 </w:t>
      </w:r>
      <w:r>
        <w:rPr>
          <w:rFonts w:eastAsia="Times New Roman" w:cs="Times New Roman" w:ascii="Times New Roman" w:hAnsi="Times New Roman"/>
          <w:sz w:val="24"/>
          <w:szCs w:val="24"/>
          <w:highlight w:val="white"/>
          <w:lang w:eastAsia="ar-SA"/>
        </w:rPr>
        <w:t>Градостроительного Кодекса РФ</w:t>
      </w:r>
      <w:r>
        <w:rPr>
          <w:rFonts w:eastAsia="Calibri" w:cs="" w:cstheme="minorBidi" w:eastAsiaTheme="minorHAnsi"/>
          <w:sz w:val="24"/>
          <w:szCs w:val="24"/>
          <w:highlight w:val="white"/>
        </w:rPr>
        <w:t xml:space="preserve"> и с частями 13 и 14 статьи 31 </w:t>
      </w:r>
      <w:bookmarkStart w:id="33" w:name="__DdeLink__37292_3441298065"/>
      <w:r>
        <w:rPr>
          <w:rFonts w:eastAsia="Times New Roman" w:cs="Times New Roman" w:ascii="Times New Roman" w:hAnsi="Times New Roman"/>
          <w:sz w:val="24"/>
          <w:szCs w:val="24"/>
          <w:highlight w:val="white"/>
          <w:lang w:eastAsia="ar-SA"/>
        </w:rPr>
        <w:t>Градостроительного Кодекса РФ</w:t>
      </w:r>
      <w:bookmarkEnd w:id="33"/>
      <w:r>
        <w:rPr>
          <w:rFonts w:eastAsia="Calibri" w:cs="" w:cstheme="minorBidi" w:eastAsiaTheme="minorHAnsi"/>
          <w:sz w:val="24"/>
          <w:szCs w:val="24"/>
          <w:highlight w:val="white"/>
        </w:rPr>
        <w:t>.</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Глава района в течение десяти дней после представления ему проекта правил землепользования и застройки и указанных в части 15 статьи 31 Градостроительного Кодекса РФ обязательных приложений должен принять решение об утверждении правил землепользования и застройки,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pPr>
        <w:pStyle w:val="Normal"/>
        <w:tabs>
          <w:tab w:val="clear" w:pos="720"/>
          <w:tab w:val="left" w:pos="993" w:leader="none"/>
        </w:tabs>
        <w:suppressAutoHyphens w:val="true"/>
        <w:snapToGrid w:val="false"/>
        <w:spacing w:lineRule="auto" w:line="240" w:before="0" w:after="0"/>
        <w:ind w:firstLine="709"/>
        <w:jc w:val="both"/>
        <w:rPr>
          <w:rFonts w:ascii="Calibri" w:hAnsi="Calibri" w:eastAsia="Calibri" w:cs="" w:asciiTheme="minorHAnsi" w:cstheme="minorBidi" w:eastAsiaTheme="minorHAnsi" w:hAnsiTheme="minorHAnsi"/>
          <w:highlight w:val="yellow"/>
        </w:rPr>
      </w:pPr>
      <w:r>
        <w:rPr>
          <w:rFonts w:eastAsia="Times New Roman" w:cs="Times New Roman" w:ascii="Times New Roman" w:hAnsi="Times New Roman"/>
          <w:sz w:val="24"/>
          <w:szCs w:val="24"/>
          <w:highlight w:val="white"/>
          <w:lang w:eastAsia="ar-SA"/>
        </w:rPr>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w:t>
      </w:r>
    </w:p>
    <w:p>
      <w:pPr>
        <w:pStyle w:val="Normal"/>
        <w:tabs>
          <w:tab w:val="clear" w:pos="720"/>
          <w:tab w:val="left" w:pos="993" w:leader="none"/>
        </w:tabs>
        <w:suppressAutoHyphens w:val="true"/>
        <w:snapToGrid w:val="false"/>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7</w:t>
        <w:tab/>
        <w:t xml:space="preserve">Опубликование решения о внесении изменений в Правила осуществляется в установленном законодательством порядке. </w:t>
      </w:r>
    </w:p>
    <w:p>
      <w:pPr>
        <w:pStyle w:val="Normal"/>
        <w:tabs>
          <w:tab w:val="clear" w:pos="720"/>
          <w:tab w:val="left" w:pos="791" w:leader="none"/>
          <w:tab w:val="left" w:pos="851" w:leader="none"/>
          <w:tab w:val="left" w:pos="900" w:leader="none"/>
          <w:tab w:val="left" w:pos="993" w:leader="none"/>
          <w:tab w:val="left" w:pos="1134" w:leader="none"/>
        </w:tabs>
        <w:spacing w:lineRule="auto" w:line="240" w:before="0" w:after="0"/>
        <w:ind w:firstLine="709"/>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bookmarkStart w:id="34" w:name="_Toc356828509"/>
      <w:r>
        <w:rPr>
          <w:rFonts w:eastAsia="Times New Roman" w:cs="Times New Roman" w:ascii="Times New Roman" w:hAnsi="Times New Roman"/>
          <w:b/>
          <w:bCs/>
          <w:color w:val="000000"/>
          <w:sz w:val="24"/>
          <w:szCs w:val="24"/>
          <w:lang w:eastAsia="ar-SA"/>
        </w:rPr>
        <w:t>Статья 28. Ответственность за нарушение Правил</w:t>
      </w:r>
      <w:bookmarkEnd w:id="34"/>
      <w:r>
        <w:rPr>
          <w:rFonts w:eastAsia="Times New Roman" w:cs="Times New Roman" w:ascii="Times New Roman" w:hAnsi="Times New Roman"/>
          <w:b/>
          <w:bCs/>
          <w:color w:val="000000"/>
          <w:sz w:val="24"/>
          <w:szCs w:val="24"/>
          <w:lang w:eastAsia="ar-SA"/>
        </w:rPr>
        <w:t>.</w:t>
      </w:r>
    </w:p>
    <w:p>
      <w:pPr>
        <w:pStyle w:val="Normal"/>
        <w:keepNext w:val="true"/>
        <w:keepLines/>
        <w:numPr>
          <w:ilvl w:val="0"/>
          <w:numId w:val="0"/>
        </w:numPr>
        <w:tabs>
          <w:tab w:val="clear" w:pos="720"/>
          <w:tab w:val="left" w:pos="0" w:leader="none"/>
        </w:tabs>
        <w:suppressAutoHyphens w:val="true"/>
        <w:spacing w:lineRule="auto" w:line="240" w:before="0" w:after="0"/>
        <w:ind w:left="0" w:hanging="0"/>
        <w:jc w:val="center"/>
        <w:outlineLvl w:val="2"/>
        <w:rPr>
          <w:rFonts w:ascii="Times New Roman" w:hAnsi="Times New Roman" w:eastAsia="Times New Roman" w:cs="Times New Roman"/>
          <w:b/>
          <w:b/>
          <w:bCs/>
          <w:color w:val="000000"/>
          <w:sz w:val="24"/>
          <w:szCs w:val="24"/>
          <w:lang w:eastAsia="ar-SA"/>
        </w:rPr>
      </w:pPr>
      <w:r>
        <w:rPr>
          <w:rFonts w:eastAsia="Times New Roman" w:cs="Times New Roman" w:ascii="Times New Roman" w:hAnsi="Times New Roman"/>
          <w:b/>
          <w:bCs/>
          <w:color w:val="000000"/>
          <w:sz w:val="24"/>
          <w:szCs w:val="24"/>
          <w:lang w:eastAsia="ar-SA"/>
        </w:rPr>
      </w:r>
    </w:p>
    <w:p>
      <w:pPr>
        <w:pStyle w:val="Normal"/>
        <w:spacing w:lineRule="auto" w:line="240" w:before="0" w:after="0"/>
        <w:ind w:firstLine="567"/>
        <w:jc w:val="both"/>
        <w:rPr>
          <w:rFonts w:ascii="Times New Roman" w:hAnsi="Times New Roman" w:eastAsia="Times New Roman" w:cs="Times New Roman"/>
          <w:color w:val="000000"/>
          <w:spacing w:val="2"/>
          <w:sz w:val="24"/>
          <w:szCs w:val="24"/>
          <w:lang w:eastAsia="ar-SA"/>
        </w:rPr>
      </w:pPr>
      <w:r>
        <w:rPr>
          <w:rFonts w:eastAsia="Times New Roman" w:cs="Times New Roman" w:ascii="Times New Roman" w:hAnsi="Times New Roman"/>
          <w:color w:val="000000"/>
          <w:spacing w:val="4"/>
          <w:sz w:val="24"/>
          <w:szCs w:val="24"/>
          <w:lang w:eastAsia="ar-SA"/>
        </w:rPr>
        <w:t xml:space="preserve">Лица, виновные в нарушении настоящих Правил, несут </w:t>
      </w:r>
      <w:r>
        <w:rPr>
          <w:rFonts w:eastAsia="Times New Roman" w:cs="Times New Roman" w:ascii="Times New Roman" w:hAnsi="Times New Roman"/>
          <w:color w:val="000000"/>
          <w:spacing w:val="2"/>
          <w:sz w:val="24"/>
          <w:szCs w:val="24"/>
          <w:lang w:eastAsia="ar-SA"/>
        </w:rPr>
        <w:t>ответственность, предусмотренную действующим законодательством.</w:t>
      </w:r>
    </w:p>
    <w:p>
      <w:pPr>
        <w:pStyle w:val="Normal"/>
        <w:tabs>
          <w:tab w:val="clear" w:pos="720"/>
          <w:tab w:val="left" w:pos="1545" w:leader="none"/>
        </w:tabs>
        <w:suppressAutoHyphens w:val="true"/>
        <w:snapToGrid w:val="false"/>
        <w:spacing w:lineRule="auto" w:line="240" w:before="0" w:after="0"/>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keepNext w:val="true"/>
        <w:widowControl w:val="false"/>
        <w:suppressAutoHyphens w:val="true"/>
        <w:spacing w:lineRule="auto" w:line="240" w:before="0" w:after="0"/>
        <w:rPr>
          <w:rFonts w:ascii="Times New Roman" w:hAnsi="Times New Roman" w:eastAsia="Arial" w:cs="Times New Roman"/>
          <w:b/>
          <w:b/>
          <w:caps/>
          <w:sz w:val="24"/>
          <w:szCs w:val="24"/>
          <w:lang w:eastAsia="ru-RU" w:bidi="ru-RU"/>
        </w:rPr>
      </w:pPr>
      <w:r>
        <w:rPr>
          <w:rFonts w:eastAsia="Arial" w:cs="Times New Roman" w:ascii="Times New Roman" w:hAnsi="Times New Roman"/>
          <w:b/>
          <w:caps/>
          <w:sz w:val="24"/>
          <w:szCs w:val="24"/>
          <w:lang w:eastAsia="ru-RU" w:bidi="ru-RU"/>
        </w:rPr>
        <w:t>Часть II. КАРТА ГРАДОСТРОИТЕЛЬНОГО ЗОНИРОВАНИЯ. КАРТА ЗОН С ОСОБЫМИ УСЛОВИЯМИ ИСПОЛЬЗОВАНИЯ ТЕРРИТОРИИ</w:t>
      </w:r>
    </w:p>
    <w:p>
      <w:pPr>
        <w:pStyle w:val="Normal"/>
        <w:keepNext w:val="true"/>
        <w:widowControl w:val="false"/>
        <w:suppressAutoHyphens w:val="true"/>
        <w:spacing w:lineRule="auto" w:line="240" w:before="0" w:after="0"/>
        <w:jc w:val="both"/>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Карта представлена в окончании текстовой части Правил, включает в себя совмещённую карту градостроительного зонирования и зон с особыми условиями использования территории.</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 xml:space="preserve">Часть </w:t>
      </w:r>
      <w:r>
        <w:rPr>
          <w:rFonts w:eastAsia="Arial" w:cs="Times New Roman" w:ascii="Times New Roman" w:hAnsi="Times New Roman"/>
          <w:b/>
          <w:sz w:val="24"/>
          <w:szCs w:val="24"/>
          <w:lang w:val="en-US" w:eastAsia="ru-RU" w:bidi="ru-RU"/>
        </w:rPr>
        <w:t>I</w:t>
      </w:r>
      <w:r>
        <w:rPr>
          <w:rFonts w:eastAsia="Arial" w:cs="Times New Roman" w:ascii="Times New Roman" w:hAnsi="Times New Roman"/>
          <w:b/>
          <w:sz w:val="24"/>
          <w:szCs w:val="24"/>
          <w:lang w:eastAsia="ru-RU" w:bidi="ru-RU"/>
        </w:rPr>
        <w:t>II. ГРАДОСТРОИТЕЛЬНЫЕ РЕГЛАМЕНТЫ</w:t>
      </w:r>
    </w:p>
    <w:p>
      <w:pPr>
        <w:pStyle w:val="Normal"/>
        <w:keepNext w:val="true"/>
        <w:widowControl w:val="false"/>
        <w:suppressAutoHyphens w:val="true"/>
        <w:spacing w:lineRule="auto" w:line="240" w:before="0" w:after="0"/>
        <w:jc w:val="center"/>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keepNext w:val="true"/>
        <w:widowControl w:val="false"/>
        <w:suppressAutoHyphens w:val="true"/>
        <w:spacing w:lineRule="auto" w:line="240" w:before="0" w:after="0"/>
        <w:jc w:val="center"/>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Глава 7.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w:t>
      </w:r>
    </w:p>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29. Перечень территориальных зон. Градостроительные регламенты территориальных зон.</w:t>
      </w:r>
    </w:p>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29.1. Перечень территориальных зон</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Жилые зоны</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Ж-1 — зона индивидуальных жилых домов с приусадебными участками</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Ж-2 — зона многоквартирной малоэтажной жилой застройки</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Ж-3 — зона многоквартирной средне этажной жилой застройки</w:t>
      </w:r>
    </w:p>
    <w:p>
      <w:pPr>
        <w:pStyle w:val="Normal"/>
        <w:widowControl w:val="false"/>
        <w:suppressAutoHyphens w:val="true"/>
        <w:spacing w:lineRule="auto" w:line="240" w:before="0" w:after="0"/>
        <w:ind w:left="567" w:firstLine="357"/>
        <w:jc w:val="both"/>
        <w:rPr/>
      </w:pPr>
      <w:r>
        <w:rPr>
          <w:rFonts w:eastAsia="Arial" w:cs="Times New Roman" w:ascii="Times New Roman" w:hAnsi="Times New Roman"/>
          <w:spacing w:val="-2"/>
          <w:sz w:val="24"/>
          <w:szCs w:val="24"/>
          <w:shd w:fill="FFFFFF" w:val="clear"/>
          <w:lang w:eastAsia="ru-RU" w:bidi="ru-RU"/>
        </w:rPr>
        <w:t xml:space="preserve">Ж-4 — зона перспективного развития жилых зон </w:t>
      </w:r>
    </w:p>
    <w:p>
      <w:pPr>
        <w:pStyle w:val="Normal"/>
        <w:widowControl w:val="false"/>
        <w:suppressAutoHyphens w:val="true"/>
        <w:spacing w:lineRule="auto" w:line="240" w:before="0" w:after="0"/>
        <w:ind w:left="567" w:firstLine="357"/>
        <w:jc w:val="both"/>
        <w:rPr/>
      </w:pPr>
      <w:r>
        <w:rPr>
          <w:rFonts w:eastAsia="Arial" w:cs="Times New Roman" w:ascii="Times New Roman" w:hAnsi="Times New Roman"/>
          <w:spacing w:val="-2"/>
          <w:sz w:val="24"/>
          <w:szCs w:val="24"/>
          <w:shd w:fill="FFFFFF" w:val="clear"/>
          <w:lang w:eastAsia="ru-RU" w:bidi="ru-RU"/>
        </w:rPr>
        <w:t>Ж-5 — зона садоводств и дачных участков.</w:t>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6"/>
          <w:sz w:val="24"/>
          <w:szCs w:val="24"/>
          <w:shd w:fill="FFFFFF" w:val="clear"/>
          <w:lang w:eastAsia="ru-RU" w:bidi="ru-RU"/>
        </w:rPr>
        <w:t>Общественно-деловые зоны</w:t>
      </w:r>
    </w:p>
    <w:p>
      <w:pPr>
        <w:pStyle w:val="Normal"/>
        <w:widowControl w:val="false"/>
        <w:suppressAutoHyphens w:val="true"/>
        <w:spacing w:lineRule="auto" w:line="240" w:before="0" w:after="0"/>
        <w:ind w:firstLine="357"/>
        <w:jc w:val="both"/>
        <w:rPr/>
      </w:pPr>
      <w:r>
        <w:rPr>
          <w:rFonts w:eastAsia="Arial" w:cs="Times New Roman" w:ascii="Times New Roman" w:hAnsi="Times New Roman"/>
          <w:spacing w:val="-2"/>
          <w:sz w:val="24"/>
          <w:szCs w:val="24"/>
          <w:shd w:fill="FFFFFF" w:val="clear"/>
          <w:lang w:eastAsia="ru-RU" w:bidi="ru-RU"/>
        </w:rPr>
        <w:tab/>
        <w:t xml:space="preserve">ОД-1 — общественно-деловая </w:t>
      </w:r>
      <w:r>
        <w:rPr>
          <w:rFonts w:eastAsia="Arial" w:cs="Times New Roman" w:ascii="Times New Roman" w:hAnsi="Times New Roman"/>
          <w:color w:val="000000"/>
          <w:spacing w:val="-3"/>
          <w:sz w:val="24"/>
          <w:szCs w:val="24"/>
          <w:shd w:fill="FFFFFF" w:val="clear"/>
          <w:lang w:eastAsia="ru-RU" w:bidi="ru-RU"/>
        </w:rPr>
        <w:t>зона</w:t>
      </w:r>
    </w:p>
    <w:p>
      <w:pPr>
        <w:pStyle w:val="Normal"/>
        <w:widowControl w:val="false"/>
        <w:suppressAutoHyphens w:val="true"/>
        <w:spacing w:lineRule="auto" w:line="240" w:before="0" w:after="0"/>
        <w:ind w:firstLine="357"/>
        <w:jc w:val="both"/>
        <w:rPr/>
      </w:pPr>
      <w:r>
        <w:rPr>
          <w:rFonts w:eastAsia="Arial" w:cs="Times New Roman" w:ascii="Times New Roman" w:hAnsi="Times New Roman"/>
          <w:color w:val="000000"/>
          <w:spacing w:val="-3"/>
          <w:sz w:val="24"/>
          <w:szCs w:val="24"/>
          <w:shd w:fill="FFFFFF" w:val="clear"/>
          <w:lang w:eastAsia="ru-RU" w:bidi="ru-RU"/>
        </w:rPr>
        <w:tab/>
        <w:t>ОД-2 — зона образовательных учреждений</w:t>
      </w:r>
    </w:p>
    <w:p>
      <w:pPr>
        <w:pStyle w:val="Normal"/>
        <w:widowControl w:val="false"/>
        <w:suppressAutoHyphens w:val="true"/>
        <w:spacing w:lineRule="auto" w:line="240" w:before="0" w:after="0"/>
        <w:ind w:firstLine="357"/>
        <w:jc w:val="both"/>
        <w:rPr/>
      </w:pPr>
      <w:r>
        <w:rPr>
          <w:rFonts w:eastAsia="Arial" w:cs="Times New Roman" w:ascii="Times New Roman" w:hAnsi="Times New Roman"/>
          <w:color w:val="000000"/>
          <w:spacing w:val="-3"/>
          <w:sz w:val="24"/>
          <w:szCs w:val="24"/>
          <w:shd w:fill="FFFFFF" w:val="clear"/>
          <w:lang w:eastAsia="ru-RU" w:bidi="ru-RU"/>
        </w:rPr>
        <w:tab/>
        <w:t>ОД-3 — зона объектов медицинского назначения.</w:t>
        <w:tab/>
      </w:r>
    </w:p>
    <w:p>
      <w:pPr>
        <w:pStyle w:val="Normal"/>
        <w:widowControl w:val="false"/>
        <w:suppressAutoHyphens w:val="true"/>
        <w:spacing w:lineRule="auto" w:line="240" w:before="0" w:after="0"/>
        <w:ind w:firstLine="357"/>
        <w:jc w:val="both"/>
        <w:rPr/>
      </w:pPr>
      <w:r>
        <w:rPr>
          <w:rFonts w:eastAsia="Arial" w:cs="Times New Roman" w:ascii="Times New Roman" w:hAnsi="Times New Roman"/>
          <w:color w:val="000000"/>
          <w:spacing w:val="-2"/>
          <w:sz w:val="24"/>
          <w:szCs w:val="24"/>
          <w:shd w:fill="FFFFFF" w:val="clear"/>
          <w:lang w:eastAsia="ru-RU" w:bidi="ru-RU"/>
        </w:rPr>
        <w:t xml:space="preserve"> </w:t>
      </w:r>
      <w:r>
        <w:rPr>
          <w:rFonts w:eastAsia="Arial" w:cs="Times New Roman" w:ascii="Times New Roman" w:hAnsi="Times New Roman"/>
          <w:b/>
          <w:spacing w:val="-6"/>
          <w:sz w:val="24"/>
          <w:szCs w:val="24"/>
          <w:shd w:fill="FFFFFF" w:val="clear"/>
          <w:lang w:eastAsia="ru-RU" w:bidi="ru-RU"/>
        </w:rPr>
        <w:t>Производственные зоны</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П-1 — зона коммунально-складских и промышленных объектов и производств V класса по санитарной классификации</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П-2 — </w:t>
      </w:r>
      <w:bookmarkStart w:id="35" w:name="_Hlk511920262"/>
      <w:bookmarkEnd w:id="35"/>
      <w:r>
        <w:rPr>
          <w:rFonts w:eastAsia="Arial" w:cs="Times New Roman" w:ascii="Times New Roman" w:hAnsi="Times New Roman"/>
          <w:spacing w:val="-2"/>
          <w:sz w:val="24"/>
          <w:szCs w:val="24"/>
          <w:shd w:fill="FFFFFF" w:val="clear"/>
          <w:lang w:eastAsia="ru-RU" w:bidi="ru-RU"/>
        </w:rPr>
        <w:t>зона коммунально-складских и промышленных объектов и производств IV класса по санитарной классификации</w:t>
      </w:r>
    </w:p>
    <w:p>
      <w:pPr>
        <w:pStyle w:val="Normal"/>
        <w:widowControl w:val="false"/>
        <w:suppressAutoHyphens w:val="true"/>
        <w:spacing w:lineRule="auto" w:line="240" w:before="0" w:after="0"/>
        <w:ind w:left="567" w:firstLine="357"/>
        <w:jc w:val="both"/>
        <w:rPr>
          <w:rFonts w:ascii="Times New Roman" w:hAnsi="Times New Roman" w:eastAsia="Arial" w:cs="Times New Roman"/>
          <w:color w:val="FF0000"/>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П-3 </w:t>
      </w:r>
      <w:r>
        <w:rPr>
          <w:rFonts w:eastAsia="Arial" w:cs="Times New Roman" w:ascii="Times New Roman" w:hAnsi="Times New Roman"/>
          <w:color w:val="FF0000"/>
          <w:spacing w:val="-2"/>
          <w:sz w:val="24"/>
          <w:szCs w:val="24"/>
          <w:shd w:fill="FFFFFF" w:val="clear"/>
          <w:lang w:eastAsia="ru-RU" w:bidi="ru-RU"/>
        </w:rPr>
        <w:t>-</w:t>
      </w:r>
      <w:r>
        <w:rPr>
          <w:rFonts w:eastAsia="Arial" w:cs="Times New Roman" w:ascii="Times New Roman" w:hAnsi="Times New Roman"/>
          <w:spacing w:val="-2"/>
          <w:sz w:val="24"/>
          <w:szCs w:val="24"/>
          <w:shd w:fill="FFFFFF" w:val="clear"/>
          <w:lang w:eastAsia="ru-RU" w:bidi="ru-RU"/>
        </w:rPr>
        <w:t xml:space="preserve"> зона коммунально-складских и промышленных объектов и производств I</w:t>
      </w:r>
      <w:r>
        <w:rPr>
          <w:rFonts w:eastAsia="Arial" w:cs="Times New Roman" w:ascii="Times New Roman" w:hAnsi="Times New Roman"/>
          <w:spacing w:val="-2"/>
          <w:sz w:val="24"/>
          <w:szCs w:val="24"/>
          <w:shd w:fill="FFFFFF" w:val="clear"/>
          <w:lang w:val="en-US" w:eastAsia="ru-RU" w:bidi="ru-RU"/>
        </w:rPr>
        <w:t>II</w:t>
      </w:r>
      <w:r>
        <w:rPr>
          <w:rFonts w:eastAsia="Arial" w:cs="Times New Roman" w:ascii="Times New Roman" w:hAnsi="Times New Roman"/>
          <w:spacing w:val="-2"/>
          <w:sz w:val="24"/>
          <w:szCs w:val="24"/>
          <w:shd w:fill="FFFFFF" w:val="clear"/>
          <w:lang w:eastAsia="ru-RU" w:bidi="ru-RU"/>
        </w:rPr>
        <w:t xml:space="preserve"> и </w:t>
      </w:r>
      <w:r>
        <w:rPr>
          <w:rFonts w:eastAsia="Arial" w:cs="Times New Roman" w:ascii="Times New Roman" w:hAnsi="Times New Roman"/>
          <w:spacing w:val="-2"/>
          <w:sz w:val="24"/>
          <w:szCs w:val="24"/>
          <w:shd w:fill="FFFFFF" w:val="clear"/>
          <w:lang w:val="en-US" w:eastAsia="ru-RU" w:bidi="ru-RU"/>
        </w:rPr>
        <w:t>II</w:t>
      </w:r>
      <w:r>
        <w:rPr>
          <w:rFonts w:eastAsia="Arial" w:cs="Times New Roman" w:ascii="Times New Roman" w:hAnsi="Times New Roman"/>
          <w:spacing w:val="-2"/>
          <w:sz w:val="24"/>
          <w:szCs w:val="24"/>
          <w:shd w:fill="FFFFFF" w:val="clear"/>
          <w:lang w:eastAsia="ru-RU" w:bidi="ru-RU"/>
        </w:rPr>
        <w:t xml:space="preserve"> классов по санитарной классификации</w:t>
      </w:r>
      <w:r>
        <w:rPr>
          <w:rFonts w:eastAsia="Arial" w:cs="Times New Roman" w:ascii="Times New Roman" w:hAnsi="Times New Roman"/>
          <w:color w:val="FF0000"/>
          <w:spacing w:val="-2"/>
          <w:sz w:val="24"/>
          <w:szCs w:val="24"/>
          <w:shd w:fill="FFFFFF" w:val="clear"/>
          <w:lang w:eastAsia="ru-RU" w:bidi="ru-RU"/>
        </w:rPr>
        <w:t xml:space="preserve"> </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Зоны инженерной и транспортной инфраструктур</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ИТИ-1 — зона объектов транспортной инфраструктуры </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ИТИ-2 — зона объектов инженерной инфраструктуры </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Рекреационные зоны</w:t>
      </w:r>
    </w:p>
    <w:p>
      <w:pPr>
        <w:pStyle w:val="Normal"/>
        <w:tabs>
          <w:tab w:val="clear" w:pos="720"/>
          <w:tab w:val="left" w:pos="993" w:leader="none"/>
        </w:tabs>
        <w:spacing w:lineRule="auto" w:line="240" w:before="0" w:after="0"/>
        <w:ind w:firstLine="426"/>
        <w:jc w:val="both"/>
        <w:rPr/>
      </w:pPr>
      <w:r>
        <w:rPr>
          <w:rFonts w:eastAsia="Arial" w:cs="Times New Roman" w:ascii="Times New Roman" w:hAnsi="Times New Roman"/>
          <w:spacing w:val="-2"/>
          <w:sz w:val="24"/>
          <w:szCs w:val="24"/>
          <w:shd w:fill="FFFFFF" w:val="clear"/>
          <w:lang w:eastAsia="ru-RU" w:bidi="ru-RU"/>
        </w:rPr>
        <w:t xml:space="preserve">      </w:t>
      </w:r>
      <w:r>
        <w:rPr>
          <w:rFonts w:eastAsia="Arial" w:cs="Times New Roman" w:ascii="Times New Roman" w:hAnsi="Times New Roman"/>
          <w:spacing w:val="-2"/>
          <w:sz w:val="24"/>
          <w:szCs w:val="24"/>
          <w:shd w:fill="FFFFFF" w:val="clear"/>
          <w:lang w:eastAsia="ru-RU" w:bidi="ru-RU"/>
        </w:rPr>
        <w:tab/>
        <w:t xml:space="preserve">Р-1 — </w:t>
      </w:r>
      <w:r>
        <w:rPr>
          <w:rFonts w:eastAsia="Arial" w:cs="Times New Roman" w:ascii="Times New Roman" w:hAnsi="Times New Roman"/>
          <w:spacing w:val="-3"/>
          <w:sz w:val="24"/>
          <w:szCs w:val="24"/>
          <w:shd w:fill="FFFFFF" w:val="clear"/>
        </w:rPr>
        <w:t>зона озелененных территорий общего пользования</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Р-2 — зона рекреационного назначения</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Р-3 — зона объектов спорта и отдыха </w:t>
      </w:r>
    </w:p>
    <w:p>
      <w:pPr>
        <w:pStyle w:val="Normal"/>
        <w:widowControl w:val="false"/>
        <w:tabs>
          <w:tab w:val="clear" w:pos="720"/>
          <w:tab w:val="left" w:pos="993" w:leader="none"/>
        </w:tabs>
        <w:suppressAutoHyphens w:val="true"/>
        <w:spacing w:lineRule="auto" w:line="240" w:before="0" w:after="0"/>
        <w:ind w:firstLine="426"/>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Зоны особо охраняемых территорий</w:t>
      </w:r>
    </w:p>
    <w:p>
      <w:pPr>
        <w:pStyle w:val="Normal"/>
        <w:widowControl w:val="false"/>
        <w:tabs>
          <w:tab w:val="clear" w:pos="720"/>
          <w:tab w:val="left" w:pos="993" w:leader="none"/>
        </w:tabs>
        <w:suppressAutoHyphens w:val="true"/>
        <w:spacing w:lineRule="auto" w:line="240" w:before="0" w:after="0"/>
        <w:ind w:left="567" w:firstLine="426"/>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ООПТ — зона особо охраняемых природных территорий </w:t>
      </w:r>
    </w:p>
    <w:p>
      <w:pPr>
        <w:pStyle w:val="Normal"/>
        <w:widowControl w:val="false"/>
        <w:tabs>
          <w:tab w:val="clear" w:pos="720"/>
          <w:tab w:val="left" w:pos="993" w:leader="none"/>
        </w:tabs>
        <w:suppressAutoHyphens w:val="true"/>
        <w:spacing w:lineRule="auto" w:line="240" w:before="0" w:after="0"/>
        <w:ind w:left="567" w:firstLine="426"/>
        <w:jc w:val="both"/>
        <w:rPr>
          <w:rFonts w:ascii="Times New Roman" w:hAnsi="Times New Roman" w:eastAsia="Arial" w:cs="Times New Roman"/>
          <w:spacing w:val="-2"/>
          <w:sz w:val="24"/>
          <w:szCs w:val="24"/>
          <w:shd w:fill="FFFFFF" w:val="clear"/>
          <w:lang w:eastAsia="ru-RU" w:bidi="ru-RU"/>
        </w:rPr>
      </w:pPr>
      <w:r>
        <w:rPr>
          <w:rFonts w:eastAsia="Arial" w:cs="Times New Roman" w:ascii="Times New Roman" w:hAnsi="Times New Roman"/>
          <w:spacing w:val="-2"/>
          <w:sz w:val="24"/>
          <w:szCs w:val="24"/>
          <w:shd w:fill="FFFFFF" w:val="clear"/>
          <w:lang w:eastAsia="ru-RU" w:bidi="ru-RU"/>
        </w:rPr>
      </w:r>
    </w:p>
    <w:p>
      <w:pPr>
        <w:pStyle w:val="Normal"/>
        <w:widowControl w:val="false"/>
        <w:tabs>
          <w:tab w:val="clear" w:pos="720"/>
          <w:tab w:val="left" w:pos="993" w:leader="none"/>
        </w:tabs>
        <w:suppressAutoHyphens w:val="true"/>
        <w:spacing w:lineRule="auto" w:line="240" w:before="0" w:after="0"/>
        <w:ind w:firstLine="426"/>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Зоны сельскохозяйственного использования</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СХ-1 — зона сельскохозяйственных угодий </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СХ-2 — зона сельскохозяйственных предприятий </w:t>
      </w:r>
    </w:p>
    <w:p>
      <w:pPr>
        <w:pStyle w:val="Normal"/>
        <w:widowControl w:val="false"/>
        <w:tabs>
          <w:tab w:val="clear" w:pos="720"/>
          <w:tab w:val="left" w:pos="993" w:leader="none"/>
        </w:tabs>
        <w:suppressAutoHyphens w:val="true"/>
        <w:spacing w:lineRule="auto" w:line="240" w:before="0" w:after="0"/>
        <w:ind w:firstLine="426"/>
        <w:jc w:val="both"/>
        <w:rPr>
          <w:rFonts w:ascii="Times New Roman" w:hAnsi="Times New Roman" w:eastAsia="Arial" w:cs="Times New Roman"/>
          <w:b/>
          <w:b/>
          <w:spacing w:val="-6"/>
          <w:sz w:val="24"/>
          <w:szCs w:val="24"/>
          <w:highlight w:val="white"/>
          <w:lang w:eastAsia="ru-RU" w:bidi="ru-RU"/>
        </w:rPr>
      </w:pPr>
      <w:r>
        <w:rPr>
          <w:rFonts w:eastAsia="Arial" w:cs="Times New Roman" w:ascii="Times New Roman" w:hAnsi="Times New Roman"/>
          <w:b/>
          <w:spacing w:val="-6"/>
          <w:sz w:val="24"/>
          <w:szCs w:val="24"/>
          <w:shd w:fill="FFFFFF" w:val="clear"/>
          <w:lang w:eastAsia="ru-RU" w:bidi="ru-RU"/>
        </w:rPr>
        <w:t>Зоны специального назначения</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С-1 — зона кладбищ </w:t>
      </w:r>
    </w:p>
    <w:p>
      <w:pPr>
        <w:pStyle w:val="Normal"/>
        <w:widowControl w:val="false"/>
        <w:tabs>
          <w:tab w:val="clear" w:pos="720"/>
          <w:tab w:val="left" w:pos="993" w:leader="none"/>
        </w:tabs>
        <w:suppressAutoHyphens w:val="true"/>
        <w:spacing w:lineRule="auto" w:line="240" w:before="0" w:after="0"/>
        <w:ind w:left="567" w:firstLine="426"/>
        <w:jc w:val="both"/>
        <w:rPr>
          <w:color w:val="000000"/>
          <w:highlight w:val="black"/>
        </w:rPr>
      </w:pPr>
      <w:r>
        <w:rPr>
          <w:rFonts w:eastAsia="Arial" w:cs="Times New Roman" w:ascii="Times New Roman" w:hAnsi="Times New Roman"/>
          <w:color w:val="000000"/>
          <w:spacing w:val="-2"/>
          <w:sz w:val="24"/>
          <w:szCs w:val="24"/>
          <w:shd w:fill="FFFFFF" w:val="clear"/>
          <w:lang w:eastAsia="ru-RU" w:bidi="ru-RU"/>
        </w:rPr>
        <w:t xml:space="preserve">С-1 — зона полигона ТБО </w:t>
      </w:r>
    </w:p>
    <w:p>
      <w:pPr>
        <w:pStyle w:val="Normal"/>
        <w:widowControl w:val="false"/>
        <w:tabs>
          <w:tab w:val="clear" w:pos="720"/>
          <w:tab w:val="left" w:pos="993" w:leader="none"/>
        </w:tabs>
        <w:suppressAutoHyphens w:val="true"/>
        <w:spacing w:lineRule="auto" w:line="240" w:before="0" w:after="0"/>
        <w:ind w:firstLine="426"/>
        <w:jc w:val="both"/>
        <w:rPr/>
      </w:pPr>
      <w:r>
        <w:rPr>
          <w:rFonts w:eastAsia="Arial" w:cs="Times New Roman" w:ascii="Times New Roman" w:hAnsi="Times New Roman"/>
          <w:b/>
          <w:spacing w:val="-6"/>
          <w:sz w:val="24"/>
          <w:szCs w:val="24"/>
          <w:shd w:fill="FFFFFF" w:val="clear"/>
          <w:lang w:eastAsia="ru-RU" w:bidi="ru-RU"/>
        </w:rPr>
        <w:t>Прочие зоны</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Пр-1 — зона прочих территорий </w:t>
      </w:r>
    </w:p>
    <w:p>
      <w:pPr>
        <w:pStyle w:val="Normal"/>
        <w:widowControl w:val="false"/>
        <w:tabs>
          <w:tab w:val="clear" w:pos="720"/>
          <w:tab w:val="left" w:pos="993" w:leader="none"/>
        </w:tabs>
        <w:suppressAutoHyphens w:val="true"/>
        <w:spacing w:lineRule="auto" w:line="240" w:before="0" w:after="0"/>
        <w:ind w:left="567" w:firstLine="426"/>
        <w:jc w:val="both"/>
        <w:rPr/>
      </w:pPr>
      <w:r>
        <w:rPr>
          <w:rFonts w:eastAsia="Arial" w:cs="Times New Roman" w:ascii="Times New Roman" w:hAnsi="Times New Roman"/>
          <w:spacing w:val="-2"/>
          <w:sz w:val="24"/>
          <w:szCs w:val="24"/>
          <w:shd w:fill="FFFFFF" w:val="clear"/>
          <w:lang w:eastAsia="ru-RU" w:bidi="ru-RU"/>
        </w:rPr>
        <w:t xml:space="preserve">Пр-2 — зона озеленения специального назначения </w:t>
      </w:r>
    </w:p>
    <w:p>
      <w:pPr>
        <w:pStyle w:val="Normal"/>
        <w:widowControl w:val="false"/>
        <w:tabs>
          <w:tab w:val="clear" w:pos="720"/>
          <w:tab w:val="left" w:pos="993" w:leader="none"/>
        </w:tabs>
        <w:suppressAutoHyphens w:val="true"/>
        <w:spacing w:lineRule="auto" w:line="240" w:before="0" w:after="0"/>
        <w:ind w:left="567" w:firstLine="426"/>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 xml:space="preserve"> </w:t>
      </w:r>
      <w:r>
        <w:rPr>
          <w:rFonts w:eastAsia="Arial" w:cs="Times New Roman" w:ascii="Times New Roman" w:hAnsi="Times New Roman"/>
          <w:spacing w:val="-2"/>
          <w:sz w:val="24"/>
          <w:szCs w:val="24"/>
          <w:shd w:fill="FFFFFF" w:val="clear"/>
          <w:lang w:eastAsia="ru-RU" w:bidi="ru-RU"/>
        </w:rPr>
        <w:t xml:space="preserve">V-1 — зона водных объектов </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shd w:fill="FFFFFF" w:val="clear"/>
          <w:lang w:eastAsia="ru-RU" w:bidi="ru-RU"/>
        </w:rPr>
      </w:pPr>
      <w:r>
        <w:rPr>
          <w:rFonts w:eastAsia="Arial" w:cs="Times New Roman" w:ascii="Times New Roman" w:hAnsi="Times New Roman"/>
          <w:spacing w:val="-2"/>
          <w:sz w:val="24"/>
          <w:szCs w:val="24"/>
          <w:shd w:fill="FFFFFF" w:val="clear"/>
          <w:lang w:eastAsia="ru-RU" w:bidi="ru-RU"/>
        </w:rPr>
      </w:r>
    </w:p>
    <w:p>
      <w:pPr>
        <w:pStyle w:val="Normal"/>
        <w:keepNext w:val="true"/>
        <w:widowControl w:val="false"/>
        <w:suppressAutoHyphens w:val="true"/>
        <w:spacing w:lineRule="auto" w:line="240" w:before="0" w:after="0"/>
        <w:jc w:val="center"/>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29.2. Градостроительные регламенты территориальных зон.</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Градостроительные регламенты всех видов территориальных зон применяются с учетом ограничений, определенных статьей 25 настоящих Правил, иными документами по экологическим условиям и нормативному режиму хозяйственной деятельности.</w:t>
      </w:r>
    </w:p>
    <w:p>
      <w:pPr>
        <w:pStyle w:val="Normal"/>
        <w:widowControl w:val="false"/>
        <w:suppressAutoHyphens w:val="true"/>
        <w:spacing w:lineRule="auto" w:line="240" w:before="0" w:after="0"/>
        <w:ind w:firstLine="539"/>
        <w:jc w:val="both"/>
        <w:rPr>
          <w:rFonts w:ascii="Times New Roman" w:hAnsi="Times New Roman" w:eastAsia="Arial" w:cs="Times New Roman"/>
          <w:i/>
          <w:i/>
          <w:sz w:val="24"/>
          <w:szCs w:val="24"/>
          <w:lang w:eastAsia="ru-RU" w:bidi="ru-RU"/>
        </w:rPr>
      </w:pPr>
      <w:r>
        <w:rPr>
          <w:rFonts w:eastAsia="Arial" w:cs="Times New Roman" w:ascii="Times New Roman" w:hAnsi="Times New Roman"/>
          <w:i/>
          <w:sz w:val="24"/>
          <w:szCs w:val="24"/>
          <w:lang w:eastAsia="ru-RU" w:bidi="ru-RU"/>
        </w:rPr>
        <w:t>Действие градостроительного регламента не распространяется на земельные участки:</w:t>
      </w:r>
    </w:p>
    <w:p>
      <w:pPr>
        <w:pStyle w:val="Normal"/>
        <w:widowControl w:val="false"/>
        <w:numPr>
          <w:ilvl w:val="0"/>
          <w:numId w:val="11"/>
        </w:numPr>
        <w:tabs>
          <w:tab w:val="clear" w:pos="720"/>
          <w:tab w:val="left" w:pos="993" w:leader="none"/>
          <w:tab w:val="left" w:pos="1619"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p>
    <w:p>
      <w:pPr>
        <w:pStyle w:val="Normal"/>
        <w:widowControl w:val="false"/>
        <w:numPr>
          <w:ilvl w:val="0"/>
          <w:numId w:val="11"/>
        </w:numPr>
        <w:tabs>
          <w:tab w:val="clear" w:pos="720"/>
          <w:tab w:val="left" w:pos="993" w:leader="none"/>
          <w:tab w:val="left" w:pos="1619"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 границах территорий общего пользования;</w:t>
      </w:r>
    </w:p>
    <w:p>
      <w:pPr>
        <w:pStyle w:val="Normal"/>
        <w:widowControl w:val="false"/>
        <w:numPr>
          <w:ilvl w:val="0"/>
          <w:numId w:val="11"/>
        </w:numPr>
        <w:tabs>
          <w:tab w:val="clear" w:pos="720"/>
          <w:tab w:val="left" w:pos="993" w:leader="none"/>
          <w:tab w:val="left" w:pos="1619"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занятые линейными объектами (линейно-кабельные сооружения, трубопроводы, автомобильные дороги, железнодорожные линии и подобные сооружения);</w:t>
      </w:r>
    </w:p>
    <w:p>
      <w:pPr>
        <w:pStyle w:val="Normal"/>
        <w:widowControl w:val="false"/>
        <w:numPr>
          <w:ilvl w:val="0"/>
          <w:numId w:val="11"/>
        </w:numPr>
        <w:tabs>
          <w:tab w:val="clear" w:pos="720"/>
          <w:tab w:val="left" w:pos="993" w:leader="none"/>
          <w:tab w:val="left" w:pos="1619"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представленные для добычи полезных ископаемых.</w:t>
      </w:r>
    </w:p>
    <w:p>
      <w:pPr>
        <w:pStyle w:val="Normal"/>
        <w:widowControl w:val="false"/>
        <w:suppressAutoHyphens w:val="true"/>
        <w:spacing w:lineRule="auto" w:line="240" w:before="0" w:after="0"/>
        <w:ind w:firstLine="539"/>
        <w:jc w:val="both"/>
        <w:rPr>
          <w:rFonts w:ascii="Times New Roman" w:hAnsi="Times New Roman" w:eastAsia="Arial" w:cs="Times New Roman"/>
          <w:i/>
          <w:i/>
          <w:sz w:val="24"/>
          <w:szCs w:val="24"/>
          <w:lang w:eastAsia="ru-RU" w:bidi="ru-RU"/>
        </w:rPr>
      </w:pPr>
      <w:r>
        <w:rPr>
          <w:rFonts w:eastAsia="Arial" w:cs="Times New Roman" w:ascii="Times New Roman" w:hAnsi="Times New Roman"/>
          <w:i/>
          <w:sz w:val="24"/>
          <w:szCs w:val="24"/>
          <w:lang w:eastAsia="ru-RU" w:bidi="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pPr>
        <w:pStyle w:val="Normal"/>
        <w:widowControl w:val="false"/>
        <w:suppressAutoHyphens w:val="true"/>
        <w:spacing w:lineRule="auto" w:line="240" w:before="0" w:after="0"/>
        <w:ind w:firstLine="539"/>
        <w:jc w:val="both"/>
        <w:rPr>
          <w:rFonts w:ascii="Times New Roman" w:hAnsi="Times New Roman" w:eastAsia="Arial" w:cs="Times New Roman"/>
          <w:i/>
          <w:i/>
          <w:sz w:val="24"/>
          <w:szCs w:val="24"/>
          <w:lang w:eastAsia="ru-RU" w:bidi="ru-RU"/>
        </w:rPr>
      </w:pPr>
      <w:r>
        <w:rPr>
          <w:rFonts w:eastAsia="Arial" w:cs="Times New Roman" w:ascii="Times New Roman" w:hAnsi="Times New Roman"/>
          <w:i/>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u w:val="single"/>
          <w:lang w:eastAsia="ru-RU" w:bidi="ru-RU"/>
        </w:rPr>
      </w:pPr>
      <w:r>
        <w:rPr>
          <w:rFonts w:eastAsia="Arial" w:cs="Times New Roman" w:ascii="Times New Roman" w:hAnsi="Times New Roman"/>
          <w:b/>
          <w:sz w:val="24"/>
          <w:szCs w:val="24"/>
          <w:u w:val="single"/>
          <w:lang w:eastAsia="ru-RU" w:bidi="ru-RU"/>
        </w:rPr>
        <w:t>ОБЩИЕ ТРЕБОВАНИЯ</w:t>
      </w:r>
    </w:p>
    <w:p>
      <w:pPr>
        <w:pStyle w:val="Normal"/>
        <w:widowControl w:val="false"/>
        <w:numPr>
          <w:ilvl w:val="0"/>
          <w:numId w:val="12"/>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Рекомендуемая плотность населения на селитебной территории сельского поселения принимается в соответствии с СП 42.13330.2016 «Градостроительство. Планировка и застройка городских и сельских поселений» и с «Региональными нормативами градостроительного проектирования» (РНГП) для Республики Коми.</w:t>
      </w:r>
    </w:p>
    <w:p>
      <w:pPr>
        <w:pStyle w:val="Normal"/>
        <w:widowControl w:val="false"/>
        <w:numPr>
          <w:ilvl w:val="0"/>
          <w:numId w:val="12"/>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 соответствии с «Региональными нормативами градостроительного проектирования» (РНГП) для Республики Коми, площадь озеленённых территорий в кварталах многоквартирной жилой застройки следует принимать не менее 6 м2/чел. Из них собственно озелененные территории должны составлять по климатическим подрайонам: 1Г – не менее 50 %; 1Д – не менее 70 %; 1В – не менее 80 %.</w:t>
      </w:r>
    </w:p>
    <w:p>
      <w:pPr>
        <w:pStyle w:val="Normal"/>
        <w:widowControl w:val="false"/>
        <w:suppressAutoHyphens w:val="true"/>
        <w:spacing w:lineRule="auto" w:line="240" w:before="0" w:after="0"/>
        <w:ind w:firstLine="709"/>
        <w:jc w:val="both"/>
        <w:rPr>
          <w:rFonts w:ascii="Times New Roman" w:hAnsi="Times New Roman" w:eastAsia="Arial" w:cs="Times New Roman"/>
          <w:i/>
          <w:i/>
          <w:sz w:val="24"/>
          <w:szCs w:val="24"/>
          <w:lang w:eastAsia="ru-RU" w:bidi="ru-RU"/>
        </w:rPr>
      </w:pPr>
      <w:r>
        <w:rPr>
          <w:rFonts w:eastAsia="Arial" w:cs="Times New Roman" w:ascii="Times New Roman" w:hAnsi="Times New Roman"/>
          <w:i/>
          <w:sz w:val="24"/>
          <w:szCs w:val="24"/>
          <w:lang w:eastAsia="ru-RU" w:bidi="ru-RU"/>
        </w:rPr>
        <w:t xml:space="preserve">Примечание: - </w:t>
      </w:r>
      <w:r>
        <w:rPr>
          <w:rFonts w:eastAsia="Arial" w:cs="Times New Roman" w:ascii="Times New Roman" w:hAnsi="Times New Roman"/>
          <w:sz w:val="24"/>
          <w:szCs w:val="24"/>
          <w:lang w:eastAsia="ru-RU" w:bidi="ru-RU"/>
        </w:rPr>
        <w:t>В площадь озеленённых территорий включается вся территория квартала, кроме площади застройки жилых домов, участков общественных учреждений, а также проездов, стоянок, физкультурных и хозяйственных площадок. Площадки для отдыха и игр детей, пешеходные дорожки в состав озелененных территорий включаются, если они составляют не более 30 % их площади.</w:t>
      </w:r>
    </w:p>
    <w:p>
      <w:pPr>
        <w:pStyle w:val="Normal"/>
        <w:widowControl w:val="false"/>
        <w:numPr>
          <w:ilvl w:val="0"/>
          <w:numId w:val="13"/>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Планировка территорий осуществляется в соответствии с требованиями Главы 5 (статьи с 41 по 46) Градостроительного кодекса Российской Федерации, другими действующими нормативными документами.</w:t>
      </w:r>
    </w:p>
    <w:p>
      <w:pPr>
        <w:pStyle w:val="Normal"/>
        <w:widowControl w:val="false"/>
        <w:numPr>
          <w:ilvl w:val="0"/>
          <w:numId w:val="13"/>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Расстояния между жилыми, жилыми и общественными зданиями следует принимать на основе расчетов инсоляции в соответствии со СП 42.13330.2016 «Градостроительство. Планировка и застройка городских и сельских поселений» с «Региональными нормативами градостроительного проектирования (РНГП) для Республики Коми, другими действующими нормативными документами.</w:t>
      </w:r>
    </w:p>
    <w:p>
      <w:pPr>
        <w:pStyle w:val="Normal"/>
        <w:widowControl w:val="false"/>
        <w:suppressAutoHyphens w:val="true"/>
        <w:spacing w:lineRule="auto" w:line="240" w:before="0" w:after="0"/>
        <w:ind w:firstLine="34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принимать в соответствии с СП 4.13130.2013 «Системы противопожарной защиты. Ограничение распространения пожара на объектах защиты». Общие требования пожарной безопасности из данного свода правил приведены в </w:t>
      </w:r>
      <w:r>
        <w:rPr>
          <w:rFonts w:eastAsia="Arial" w:cs="Times New Roman" w:ascii="Times New Roman" w:hAnsi="Times New Roman"/>
          <w:spacing w:val="-4"/>
          <w:sz w:val="24"/>
          <w:szCs w:val="24"/>
          <w:lang w:eastAsia="ru-RU" w:bidi="ru-RU"/>
        </w:rPr>
        <w:t>Приложении А.</w:t>
      </w:r>
    </w:p>
    <w:p>
      <w:pPr>
        <w:pStyle w:val="Normal"/>
        <w:widowControl w:val="false"/>
        <w:numPr>
          <w:ilvl w:val="0"/>
          <w:numId w:val="14"/>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На объектах защиты жилого и общественного назначения, классов функциональной пожарной опасности Ф1-Ф4, могут размещаться части зданий, группы помещений или отдельные помещения различного функционального назначения с учетом требований СП 4.13130.2013 «Системы противопожарной защиты. Ограничение распространения пожара на объектах защиты» к объектам защиты соответствующего класса функциональной пожарной опасности и других действующих нормативных документов и технических регламентов.</w:t>
      </w:r>
    </w:p>
    <w:p>
      <w:pPr>
        <w:pStyle w:val="Normal"/>
        <w:widowControl w:val="false"/>
        <w:numPr>
          <w:ilvl w:val="0"/>
          <w:numId w:val="14"/>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Доля встроенного нежилого фонда в общем объеме фонда на участке жилой застройки не должна превышать 20 %.</w:t>
      </w:r>
    </w:p>
    <w:p>
      <w:pPr>
        <w:pStyle w:val="Normal"/>
        <w:widowControl w:val="false"/>
        <w:numPr>
          <w:ilvl w:val="0"/>
          <w:numId w:val="14"/>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Размеры земельных участков учреждений и предприятий обслуживания принимаются в соответствии со СП 42.13330.2016, Приложение Ж «Нормы расчета учреждений и предприятий обслуживания и размеры их земельных участков».</w:t>
      </w:r>
    </w:p>
    <w:p>
      <w:pPr>
        <w:pStyle w:val="Normal"/>
        <w:widowControl w:val="false"/>
        <w:numPr>
          <w:ilvl w:val="0"/>
          <w:numId w:val="14"/>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Коэффициент использования земельного участка для жилых домов различной этажности. Нормативный размер земельного участка жилых домов.</w:t>
      </w:r>
    </w:p>
    <w:tbl>
      <w:tblPr>
        <w:tblW w:w="8453" w:type="dxa"/>
        <w:jc w:val="left"/>
        <w:tblInd w:w="833" w:type="dxa"/>
        <w:tblLayout w:type="fixed"/>
        <w:tblCellMar>
          <w:top w:w="0" w:type="dxa"/>
          <w:left w:w="0" w:type="dxa"/>
          <w:bottom w:w="0" w:type="dxa"/>
          <w:right w:w="103" w:type="dxa"/>
        </w:tblCellMar>
        <w:tblLook w:firstRow="0" w:noVBand="0" w:lastRow="0" w:firstColumn="0" w:lastColumn="0" w:noHBand="0" w:val="0000"/>
      </w:tblPr>
      <w:tblGrid>
        <w:gridCol w:w="1501"/>
        <w:gridCol w:w="3901"/>
        <w:gridCol w:w="3051"/>
      </w:tblGrid>
      <w:tr>
        <w:trPr>
          <w:trHeight w:val="743" w:hRule="atLeast"/>
        </w:trPr>
        <w:tc>
          <w:tcPr>
            <w:tcW w:w="15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Этажность</w:t>
            </w:r>
          </w:p>
        </w:tc>
        <w:tc>
          <w:tcPr>
            <w:tcW w:w="39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Удельный показатель земельной доли, приходящийся на 1 м2 общей площади жилых помещений</w:t>
            </w:r>
          </w:p>
        </w:tc>
        <w:tc>
          <w:tcPr>
            <w:tcW w:w="305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Коэффициенты использования земельного участка</w:t>
            </w:r>
          </w:p>
        </w:tc>
      </w:tr>
      <w:tr>
        <w:trPr>
          <w:trHeight w:val="1" w:hRule="atLeast"/>
        </w:trPr>
        <w:tc>
          <w:tcPr>
            <w:tcW w:w="15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w:t>
            </w:r>
          </w:p>
        </w:tc>
        <w:tc>
          <w:tcPr>
            <w:tcW w:w="39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2</w:t>
            </w:r>
          </w:p>
        </w:tc>
        <w:tc>
          <w:tcPr>
            <w:tcW w:w="305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3</w:t>
            </w:r>
          </w:p>
        </w:tc>
      </w:tr>
      <w:tr>
        <w:trPr>
          <w:trHeight w:val="1" w:hRule="atLeast"/>
        </w:trPr>
        <w:tc>
          <w:tcPr>
            <w:tcW w:w="15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2</w:t>
            </w:r>
          </w:p>
        </w:tc>
        <w:tc>
          <w:tcPr>
            <w:tcW w:w="390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3,57</w:t>
            </w:r>
          </w:p>
        </w:tc>
        <w:tc>
          <w:tcPr>
            <w:tcW w:w="3051"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0,28</w:t>
            </w:r>
          </w:p>
        </w:tc>
      </w:tr>
    </w:tbl>
    <w:p>
      <w:pPr>
        <w:pStyle w:val="Normal"/>
        <w:widowControl w:val="false"/>
        <w:suppressAutoHyphens w:val="true"/>
        <w:spacing w:lineRule="auto" w:line="240" w:before="0" w:after="0"/>
        <w:ind w:firstLine="357"/>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Нормативный размер земельного участка жилых домов определяется путем умножения удельного показателя земельной доли, приходящиеся на 1 кв. м общей площади жилых помещений на общую площадь дома.</w:t>
      </w:r>
    </w:p>
    <w:p>
      <w:pPr>
        <w:pStyle w:val="Normal"/>
        <w:widowControl w:val="false"/>
        <w:numPr>
          <w:ilvl w:val="0"/>
          <w:numId w:val="15"/>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действующими нормативными документами, а также заданиями на проектирование.</w:t>
      </w:r>
    </w:p>
    <w:p>
      <w:pPr>
        <w:pStyle w:val="Normal"/>
        <w:widowControl w:val="false"/>
        <w:numPr>
          <w:ilvl w:val="0"/>
          <w:numId w:val="15"/>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Максимальная высота ограждений земельных участков жилой застройки:</w:t>
      </w:r>
    </w:p>
    <w:p>
      <w:pPr>
        <w:pStyle w:val="Normal"/>
        <w:widowControl w:val="false"/>
        <w:numPr>
          <w:ilvl w:val="0"/>
          <w:numId w:val="15"/>
        </w:numPr>
        <w:tabs>
          <w:tab w:val="left" w:pos="720" w:leader="none"/>
        </w:tabs>
        <w:suppressAutoHyphens w:val="true"/>
        <w:spacing w:lineRule="auto" w:line="240" w:before="0" w:after="0"/>
        <w:jc w:val="both"/>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вдоль транспортных магистралей — 2,5 метра;</w:t>
      </w:r>
    </w:p>
    <w:p>
      <w:pPr>
        <w:pStyle w:val="Normal"/>
        <w:widowControl w:val="false"/>
        <w:numPr>
          <w:ilvl w:val="0"/>
          <w:numId w:val="15"/>
        </w:numPr>
        <w:tabs>
          <w:tab w:val="left" w:pos="720" w:leader="none"/>
        </w:tabs>
        <w:suppressAutoHyphens w:val="true"/>
        <w:spacing w:lineRule="auto" w:line="240" w:before="0" w:after="0"/>
        <w:jc w:val="both"/>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вдоль улиц и проездов - 2 метров;</w:t>
      </w:r>
    </w:p>
    <w:p>
      <w:pPr>
        <w:pStyle w:val="Normal"/>
        <w:widowControl w:val="false"/>
        <w:numPr>
          <w:ilvl w:val="0"/>
          <w:numId w:val="15"/>
        </w:numPr>
        <w:tabs>
          <w:tab w:val="left" w:pos="720" w:leader="none"/>
        </w:tabs>
        <w:suppressAutoHyphens w:val="true"/>
        <w:spacing w:lineRule="auto" w:line="240" w:before="0" w:after="0"/>
        <w:jc w:val="both"/>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между соседними участками застройки - 2 метра без согласования со смежными землепользователями. Более 2 метров – по согласованию со смежными землепользователями. Для участков жилой застройки высота 2 метров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pPr>
        <w:pStyle w:val="Normal"/>
        <w:widowControl w:val="false"/>
        <w:numPr>
          <w:ilvl w:val="0"/>
          <w:numId w:val="15"/>
        </w:numPr>
        <w:tabs>
          <w:tab w:val="clear" w:pos="720"/>
          <w:tab w:val="left" w:pos="538"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 xml:space="preserve">со </w:t>
      </w:r>
      <w:r>
        <w:rPr>
          <w:rFonts w:eastAsia="Arial" w:cs="Times New Roman" w:ascii="Times New Roman" w:hAnsi="Times New Roman"/>
          <w:spacing w:val="-4"/>
          <w:sz w:val="24"/>
          <w:szCs w:val="24"/>
          <w:shd w:fill="FFFFFF" w:val="clear"/>
          <w:lang w:eastAsia="ru-RU" w:bidi="ru-RU"/>
        </w:rPr>
        <w:t>стороны</w:t>
      </w:r>
      <w:r>
        <w:rPr>
          <w:rFonts w:eastAsia="Arial" w:cs="Times New Roman" w:ascii="Times New Roman" w:hAnsi="Times New Roman"/>
          <w:sz w:val="24"/>
          <w:szCs w:val="24"/>
          <w:shd w:fill="FFFFFF" w:val="clear"/>
          <w:lang w:eastAsia="ru-RU" w:bidi="ru-RU"/>
        </w:rPr>
        <w:t xml:space="preserve"> улиц и проездов ограждение (в том числе калитки, ворота) должно быть выполнено глухим, допускается в «прозрачном» исполнении (решетчатым, сетчатым, не глухим);</w:t>
      </w:r>
    </w:p>
    <w:p>
      <w:pPr>
        <w:pStyle w:val="Normal"/>
        <w:widowControl w:val="false"/>
        <w:numPr>
          <w:ilvl w:val="0"/>
          <w:numId w:val="15"/>
        </w:numPr>
        <w:tabs>
          <w:tab w:val="clear" w:pos="720"/>
          <w:tab w:val="left" w:pos="542" w:leader="none"/>
        </w:tabs>
        <w:suppressAutoHyphens w:val="true"/>
        <w:spacing w:lineRule="auto" w:line="240" w:before="0" w:after="0"/>
        <w:jc w:val="both"/>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ограждение внутренних границ земельных участков допускается из живой изгороди, стальной сетки, гладкой проволоки или решетчатым;</w:t>
      </w:r>
    </w:p>
    <w:p>
      <w:pPr>
        <w:pStyle w:val="Normal"/>
        <w:widowControl w:val="false"/>
        <w:numPr>
          <w:ilvl w:val="0"/>
          <w:numId w:val="15"/>
        </w:numPr>
        <w:tabs>
          <w:tab w:val="clear" w:pos="720"/>
          <w:tab w:val="left" w:pos="709" w:leader="none"/>
          <w:tab w:val="left" w:pos="1440" w:leader="none"/>
        </w:tabs>
        <w:suppressAutoHyphens w:val="true"/>
        <w:spacing w:lineRule="auto" w:line="240" w:before="0" w:after="0"/>
        <w:jc w:val="both"/>
        <w:rPr/>
      </w:pPr>
      <w:r>
        <w:rPr>
          <w:rFonts w:eastAsia="Arial" w:cs="Times New Roman" w:ascii="Times New Roman" w:hAnsi="Times New Roman"/>
          <w:sz w:val="24"/>
          <w:szCs w:val="24"/>
          <w:lang w:eastAsia="ru-RU" w:bidi="ru-RU"/>
        </w:rPr>
        <w:t xml:space="preserve">Проектирование ограждений площадок и участков предприятий, зданий и сооружений в соответствии со СН 441-72* </w:t>
      </w:r>
    </w:p>
    <w:p>
      <w:pPr>
        <w:pStyle w:val="Normal"/>
        <w:widowControl w:val="false"/>
        <w:numPr>
          <w:ilvl w:val="0"/>
          <w:numId w:val="15"/>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водообеспечение, канализование,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 </w:t>
      </w:r>
    </w:p>
    <w:p>
      <w:pPr>
        <w:pStyle w:val="Normal"/>
        <w:widowControl w:val="false"/>
        <w:numPr>
          <w:ilvl w:val="0"/>
          <w:numId w:val="15"/>
        </w:numPr>
        <w:tabs>
          <w:tab w:val="clear" w:pos="720"/>
          <w:tab w:val="left" w:pos="709" w:leader="none"/>
          <w:tab w:val="left" w:pos="144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Нормы расчета стоянок для временного хранения легковых автомобилей при общественных объектах, размещенных во вспомогательных видах разрешенного использования земельных участков и объектов капитального строительства.</w:t>
      </w:r>
    </w:p>
    <w:tbl>
      <w:tblPr>
        <w:tblW w:w="9288" w:type="dxa"/>
        <w:jc w:val="center"/>
        <w:tblInd w:w="0" w:type="dxa"/>
        <w:tblLayout w:type="fixed"/>
        <w:tblCellMar>
          <w:top w:w="0" w:type="dxa"/>
          <w:left w:w="0" w:type="dxa"/>
          <w:bottom w:w="0" w:type="dxa"/>
          <w:right w:w="103" w:type="dxa"/>
        </w:tblCellMar>
        <w:tblLook w:firstRow="0" w:noVBand="0" w:lastRow="0" w:firstColumn="0" w:lastColumn="0" w:noHBand="0" w:val="0000"/>
      </w:tblPr>
      <w:tblGrid>
        <w:gridCol w:w="834"/>
        <w:gridCol w:w="4595"/>
        <w:gridCol w:w="2334"/>
        <w:gridCol w:w="1524"/>
      </w:tblGrid>
      <w:tr>
        <w:trPr>
          <w:trHeight w:val="20" w:hRule="atLeast"/>
          <w:cantSplit w:val="true"/>
        </w:trPr>
        <w:tc>
          <w:tcPr>
            <w:tcW w:w="83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Segoe UI Symbol" w:cs="Times New Roman" w:ascii="Times New Roman" w:hAnsi="Times New Roman"/>
                <w:sz w:val="24"/>
                <w:szCs w:val="24"/>
                <w:lang w:eastAsia="ru-RU" w:bidi="ru-RU"/>
              </w:rPr>
              <w:t>№</w:t>
            </w:r>
          </w:p>
        </w:tc>
        <w:tc>
          <w:tcPr>
            <w:tcW w:w="4595"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Основные и условно разрешенные виды использования земельных участков</w:t>
            </w:r>
          </w:p>
        </w:tc>
        <w:tc>
          <w:tcPr>
            <w:tcW w:w="233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Расчетные единицы</w:t>
            </w:r>
          </w:p>
        </w:tc>
        <w:tc>
          <w:tcPr>
            <w:tcW w:w="152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Число машиномест на расчетную единицу</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1</w:t>
            </w:r>
          </w:p>
        </w:tc>
        <w:tc>
          <w:tcPr>
            <w:tcW w:w="459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2</w:t>
            </w:r>
          </w:p>
        </w:tc>
        <w:tc>
          <w:tcPr>
            <w:tcW w:w="23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3</w:t>
            </w:r>
          </w:p>
        </w:tc>
        <w:tc>
          <w:tcPr>
            <w:tcW w:w="152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4</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numPr>
                <w:ilvl w:val="0"/>
                <w:numId w:val="16"/>
              </w:numPr>
              <w:tabs>
                <w:tab w:val="clear" w:pos="720"/>
                <w:tab w:val="left" w:pos="585" w:leader="none"/>
              </w:tabs>
              <w:suppressAutoHyphens w:val="true"/>
              <w:spacing w:lineRule="auto" w:line="24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59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Объекты коммерческо-деловой и финансовой сферы</w:t>
            </w:r>
          </w:p>
        </w:tc>
        <w:tc>
          <w:tcPr>
            <w:tcW w:w="23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служащих</w:t>
            </w:r>
          </w:p>
        </w:tc>
        <w:tc>
          <w:tcPr>
            <w:tcW w:w="152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100</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numPr>
                <w:ilvl w:val="0"/>
                <w:numId w:val="17"/>
              </w:numPr>
              <w:tabs>
                <w:tab w:val="clear" w:pos="720"/>
                <w:tab w:val="left" w:pos="585" w:leader="none"/>
              </w:tabs>
              <w:suppressAutoHyphens w:val="true"/>
              <w:spacing w:lineRule="auto" w:line="24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59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Клубы</w:t>
            </w:r>
          </w:p>
        </w:tc>
        <w:tc>
          <w:tcPr>
            <w:tcW w:w="23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мест</w:t>
            </w:r>
          </w:p>
        </w:tc>
        <w:tc>
          <w:tcPr>
            <w:tcW w:w="152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100</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numPr>
                <w:ilvl w:val="0"/>
                <w:numId w:val="18"/>
              </w:numPr>
              <w:tabs>
                <w:tab w:val="clear" w:pos="720"/>
                <w:tab w:val="left" w:pos="585" w:leader="none"/>
              </w:tabs>
              <w:suppressAutoHyphens w:val="true"/>
              <w:spacing w:lineRule="auto" w:line="24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59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Производственные и коммунально-складские объекты</w:t>
            </w:r>
          </w:p>
        </w:tc>
        <w:tc>
          <w:tcPr>
            <w:tcW w:w="23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сотрудников</w:t>
            </w:r>
          </w:p>
        </w:tc>
        <w:tc>
          <w:tcPr>
            <w:tcW w:w="152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100</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numPr>
                <w:ilvl w:val="0"/>
                <w:numId w:val="19"/>
              </w:numPr>
              <w:tabs>
                <w:tab w:val="clear" w:pos="720"/>
                <w:tab w:val="left" w:pos="585" w:leader="none"/>
              </w:tabs>
              <w:suppressAutoHyphens w:val="true"/>
              <w:spacing w:lineRule="auto" w:line="24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59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Лесопарки (лесные массивы)</w:t>
            </w:r>
          </w:p>
        </w:tc>
        <w:tc>
          <w:tcPr>
            <w:tcW w:w="233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посетителей</w:t>
            </w:r>
          </w:p>
        </w:tc>
        <w:tc>
          <w:tcPr>
            <w:tcW w:w="152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100</w:t>
            </w:r>
          </w:p>
        </w:tc>
      </w:tr>
    </w:tbl>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30    ЖИЛЫЕ ЗОНЫ</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Жилые зоны предназначены для строительства, содержания и использования жилых помещений различного вида и обеспечения проживания в них, под проживанием в которых понимается создание для человека возможности и условий для постоянного нахождения, сна, питания, отправления естественных потребностей. </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В жилых зонах допускается также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и производственных объектов, не требующих устройства санитарно-защитных зон и не являющихся источниками воздействия на среду обитания и здоровье человека (шум, вибрация, магнитные поля, радиационное воздействие, загрязнение почв, воздуха, воды и иные вредные воздействия).</w:t>
      </w:r>
    </w:p>
    <w:p>
      <w:pPr>
        <w:pStyle w:val="Normal"/>
        <w:spacing w:lineRule="auto" w:line="240" w:before="0" w:after="0"/>
        <w:ind w:firstLine="357"/>
        <w:jc w:val="both"/>
        <w:rPr>
          <w:rFonts w:ascii="Times New Roman" w:hAnsi="Times New Roman" w:eastAsia="Arial" w:cs="Times New Roman"/>
          <w:b/>
          <w:b/>
          <w:sz w:val="24"/>
          <w:szCs w:val="24"/>
          <w:highlight w:val="white"/>
        </w:rPr>
      </w:pPr>
      <w:r>
        <w:rPr>
          <w:rFonts w:eastAsia="Arial" w:cs="Times New Roman" w:ascii="Times New Roman" w:hAnsi="Times New Roman"/>
          <w:b/>
          <w:spacing w:val="-3"/>
          <w:sz w:val="24"/>
          <w:szCs w:val="24"/>
          <w:shd w:fill="FFFFFF" w:val="clear"/>
        </w:rPr>
        <w:t xml:space="preserve">Ж-1 — </w:t>
      </w:r>
      <w:r>
        <w:rPr>
          <w:rFonts w:eastAsia="Arial" w:cs="Times New Roman" w:ascii="Times New Roman" w:hAnsi="Times New Roman"/>
          <w:b/>
          <w:spacing w:val="-2"/>
          <w:sz w:val="24"/>
          <w:szCs w:val="24"/>
          <w:shd w:fill="FFFFFF" w:val="clear"/>
        </w:rPr>
        <w:t>зона индивидуальных жилых домов с приусадебными участками</w:t>
      </w:r>
      <w:r>
        <w:rPr>
          <w:rFonts w:eastAsia="Arial" w:cs="Times New Roman" w:ascii="Times New Roman" w:hAnsi="Times New Roman"/>
          <w:b/>
          <w:sz w:val="24"/>
          <w:szCs w:val="24"/>
          <w:shd w:fill="FFFFFF" w:val="clear"/>
        </w:rPr>
        <w:t>.</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застройки одноквартирными индивидуальными жилыми домами, также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pPr>
        <w:pStyle w:val="Normal"/>
        <w:spacing w:lineRule="auto" w:line="240" w:before="0" w:after="0"/>
        <w:ind w:firstLine="357"/>
        <w:jc w:val="both"/>
        <w:rPr>
          <w:rFonts w:ascii="Times New Roman" w:hAnsi="Times New Roman" w:eastAsia="Arial" w:cs="Times New Roman"/>
          <w:b/>
          <w:b/>
          <w:sz w:val="24"/>
          <w:szCs w:val="24"/>
          <w:highlight w:val="white"/>
        </w:rPr>
      </w:pPr>
      <w:r>
        <w:rPr>
          <w:rFonts w:eastAsia="Arial" w:cs="Times New Roman" w:ascii="Times New Roman" w:hAnsi="Times New Roman"/>
          <w:b/>
          <w:spacing w:val="-5"/>
          <w:sz w:val="24"/>
          <w:szCs w:val="24"/>
          <w:shd w:fill="FFFFFF" w:val="clear"/>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bookmarkStart w:id="36" w:name="_Hlk517344470"/>
            <w:bookmarkEnd w:id="36"/>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rPr/>
            </w:pPr>
            <w:r>
              <w:rPr>
                <w:rFonts w:cs="Times New Roman" w:ascii="Times New Roman" w:hAnsi="Times New Roman"/>
                <w:sz w:val="24"/>
                <w:szCs w:val="24"/>
              </w:rPr>
              <w:t>Размещение жилых домов различного вида.</w:t>
            </w:r>
          </w:p>
          <w:p>
            <w:pPr>
              <w:pStyle w:val="Normal"/>
              <w:widowControl w:val="false"/>
              <w:suppressAutoHyphens w:val="false"/>
              <w:spacing w:lineRule="atLeast" w:line="270" w:before="0" w:after="0"/>
              <w:rPr/>
            </w:pPr>
            <w:r>
              <w:rPr>
                <w:rFonts w:eastAsia="Times New Roman" w:cs="Times New Roman" w:ascii="Times New Roman" w:hAnsi="Times New Roman"/>
                <w:sz w:val="24"/>
                <w:szCs w:val="24"/>
                <w:u w:val="single"/>
                <w:lang w:eastAsia="ru-RU"/>
              </w:rPr>
              <w:t>Содержание данного вида разрешенного использования включает в себя содержание видов разрешенного использования с кодами 2.1 - 2.3, 2.5 - 2.7.1</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2.0</w:t>
            </w:r>
          </w:p>
        </w:tc>
      </w:tr>
      <w:tr>
        <w:trPr>
          <w:trHeight w:val="2249"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Для индивидуального жилищного строительства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0"/>
              <w:rPr/>
            </w:pPr>
            <w:r>
              <w:rPr>
                <w:rFonts w:eastAsia="Times New Roman" w:cs="Times New Roman" w:ascii="Times New Roman" w:hAnsi="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Для ведения личного подсобного хозяйства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производство сельскохозяйственной продукции;</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гаража и иных вспомогательных сооружений;</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содержание сельскохозяйственных животных</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Блокированная 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2.3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eastAsia="Times New Roman" w:cs="Times New Roman" w:ascii="Times New Roman" w:hAnsi="Times New Roman"/>
                <w:sz w:val="24"/>
                <w:szCs w:val="24"/>
                <w:lang w:eastAsia="ru-RU"/>
              </w:rPr>
              <w:t>Размещение гаражей для собственных нужд</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2.7.2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3.1-3.10.2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Оказание услуг связи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3.2.3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4.4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5.1.3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6.8</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Обеспечение внутреннего правопорядка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8.3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0"/>
              <w:rPr/>
            </w:pPr>
            <w:r>
              <w:rPr>
                <w:rFonts w:eastAsia="Times New Roman" w:cs="Times New Roman" w:ascii="Times New Roman" w:hAnsi="Times New Roman"/>
                <w:sz w:val="24"/>
                <w:szCs w:val="24"/>
                <w:lang w:eastAsia="ru-RU"/>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12.0</w:t>
            </w:r>
          </w:p>
        </w:tc>
      </w:tr>
    </w:tbl>
    <w:p>
      <w:pPr>
        <w:pStyle w:val="Normal"/>
        <w:numPr>
          <w:ilvl w:val="0"/>
          <w:numId w:val="0"/>
        </w:numPr>
        <w:shd w:val="clear" w:color="auto" w:fill="FFFFFF"/>
        <w:spacing w:lineRule="atLeast" w:line="270" w:before="0" w:after="0"/>
        <w:ind w:left="0" w:hanging="0"/>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p>
    <w:p>
      <w:pPr>
        <w:pStyle w:val="Normal"/>
        <w:numPr>
          <w:ilvl w:val="0"/>
          <w:numId w:val="0"/>
        </w:numPr>
        <w:shd w:val="clear" w:color="auto" w:fill="FFFFFF"/>
        <w:spacing w:lineRule="atLeast" w:line="270" w:before="0" w:after="0"/>
        <w:ind w:left="0" w:hanging="0"/>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bookmarkStart w:id="37" w:name="_Hlk5173444701"/>
      <w:bookmarkStart w:id="38" w:name="_Hlk5173444701"/>
      <w:bookmarkEnd w:id="38"/>
    </w:p>
    <w:p>
      <w:pPr>
        <w:pStyle w:val="Normal"/>
        <w:tabs>
          <w:tab w:val="left" w:pos="720" w:leader="none"/>
        </w:tabs>
        <w:spacing w:lineRule="auto" w:line="240" w:before="0" w:after="0"/>
        <w:jc w:val="both"/>
        <w:rPr>
          <w:rFonts w:ascii="Times New Roman" w:hAnsi="Times New Roman" w:eastAsia="Arial" w:cs="Times New Roman"/>
          <w:b/>
          <w:b/>
          <w:spacing w:val="-5"/>
          <w:sz w:val="24"/>
          <w:szCs w:val="24"/>
          <w:highlight w:val="white"/>
        </w:rPr>
      </w:pPr>
      <w:r>
        <w:rPr>
          <w:rFonts w:eastAsia="Arial" w:cs="Times New Roman" w:ascii="Times New Roman" w:hAnsi="Times New Roman"/>
          <w:b/>
          <w:spacing w:val="-5"/>
          <w:sz w:val="24"/>
          <w:szCs w:val="24"/>
          <w:shd w:fill="FFFFFF" w:val="clear"/>
        </w:rPr>
        <w:t>Условно разрешенные виды использования земельных участков и объектов капитального строительства:</w:t>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Религиозное использование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3.7</w:t>
            </w:r>
          </w:p>
        </w:tc>
      </w:tr>
    </w:tbl>
    <w:p>
      <w:pPr>
        <w:pStyle w:val="Normal"/>
        <w:numPr>
          <w:ilvl w:val="0"/>
          <w:numId w:val="0"/>
        </w:numPr>
        <w:shd w:val="clear" w:color="auto" w:fill="FFFFFF"/>
        <w:spacing w:lineRule="atLeast" w:line="270" w:before="0" w:after="0"/>
        <w:ind w:left="0" w:hanging="0"/>
        <w:outlineLvl w:val="0"/>
        <w:rPr/>
      </w:pPr>
      <w:r>
        <w:rPr>
          <w:rFonts w:eastAsia="Times New Roman" w:cs="Times New Roman" w:ascii="Times New Roman" w:hAnsi="Times New Roman"/>
          <w:bCs/>
          <w:color w:val="22272F"/>
          <w:sz w:val="24"/>
          <w:szCs w:val="24"/>
          <w:lang w:eastAsia="ru-RU"/>
        </w:rPr>
        <w:t> </w:t>
      </w:r>
    </w:p>
    <w:p>
      <w:pPr>
        <w:pStyle w:val="Normal"/>
        <w:tabs>
          <w:tab w:val="left" w:pos="720" w:leader="none"/>
        </w:tabs>
        <w:spacing w:lineRule="auto" w:line="240" w:before="0" w:after="0"/>
        <w:jc w:val="both"/>
        <w:rPr>
          <w:rFonts w:ascii="Times New Roman" w:hAnsi="Times New Roman" w:eastAsia="Arial" w:cs="Times New Roman"/>
          <w:b/>
          <w:b/>
          <w:spacing w:val="-5"/>
          <w:sz w:val="24"/>
          <w:szCs w:val="24"/>
          <w:shd w:fill="FFFFFF" w:val="clear"/>
        </w:rPr>
      </w:pPr>
      <w:r>
        <w:rPr>
          <w:rFonts w:eastAsia="Arial" w:cs="Times New Roman" w:ascii="Times New Roman" w:hAnsi="Times New Roman"/>
          <w:b/>
          <w:spacing w:val="-5"/>
          <w:sz w:val="24"/>
          <w:szCs w:val="24"/>
          <w:shd w:fill="FFFFFF" w:val="clear"/>
        </w:rPr>
      </w:r>
    </w:p>
    <w:p>
      <w:pPr>
        <w:pStyle w:val="Normal"/>
        <w:spacing w:lineRule="auto" w:line="240" w:before="0" w:after="0"/>
        <w:ind w:firstLine="357"/>
        <w:jc w:val="both"/>
        <w:rPr/>
      </w:pPr>
      <w:r>
        <w:rPr>
          <w:rFonts w:eastAsia="Arial" w:cs="Times New Roman" w:ascii="Times New Roman" w:hAnsi="Times New Roman"/>
          <w:b/>
          <w:spacing w:val="-5"/>
          <w:sz w:val="24"/>
          <w:szCs w:val="24"/>
          <w:shd w:fill="FFFFFF" w:val="clear"/>
        </w:rPr>
        <w:t>Вспомогательные виды разрешенного использования земельных участков и объектов капитального строительства — не установлены.</w:t>
      </w:r>
    </w:p>
    <w:p>
      <w:pPr>
        <w:pStyle w:val="Normal"/>
        <w:spacing w:lineRule="auto" w:line="240" w:before="0" w:after="0"/>
        <w:ind w:firstLine="357"/>
        <w:jc w:val="both"/>
        <w:rPr>
          <w:rFonts w:ascii="Times New Roman" w:hAnsi="Times New Roman" w:eastAsia="Arial" w:cs="Times New Roman"/>
          <w:b/>
          <w:b/>
          <w:spacing w:val="-5"/>
          <w:sz w:val="24"/>
          <w:szCs w:val="24"/>
          <w:shd w:fill="FFFFFF" w:val="clear"/>
        </w:rPr>
      </w:pPr>
      <w:r>
        <w:rPr>
          <w:rFonts w:eastAsia="Arial" w:cs="Times New Roman" w:ascii="Times New Roman" w:hAnsi="Times New Roman"/>
          <w:b/>
          <w:spacing w:val="-5"/>
          <w:sz w:val="24"/>
          <w:szCs w:val="24"/>
          <w:shd w:fill="FFFFFF" w:val="clear"/>
        </w:rPr>
      </w:r>
    </w:p>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bookmarkStart w:id="39" w:name="_Hlk516152455"/>
      <w:bookmarkStart w:id="40" w:name="_Hlk516152455"/>
      <w:bookmarkEnd w:id="40"/>
    </w:p>
    <w:p>
      <w:pPr>
        <w:pStyle w:val="Normal"/>
        <w:spacing w:lineRule="auto" w:line="240" w:before="0" w:after="0"/>
        <w:ind w:firstLine="357"/>
        <w:jc w:val="both"/>
        <w:rPr>
          <w:rFonts w:ascii="Times New Roman" w:hAnsi="Times New Roman" w:eastAsia="Arial" w:cs="Times New Roman"/>
          <w:b/>
          <w:b/>
          <w:spacing w:val="-5"/>
          <w:sz w:val="24"/>
          <w:szCs w:val="24"/>
          <w:highlight w:val="white"/>
        </w:rPr>
      </w:pPr>
      <w:bookmarkStart w:id="41" w:name="__DdeLink__16548_2367187329"/>
      <w:bookmarkEnd w:id="41"/>
      <w:r>
        <w:rPr>
          <w:rFonts w:eastAsia="Arial" w:cs="Times New Roman" w:ascii="Times New Roman" w:hAnsi="Times New Roman"/>
          <w:b/>
          <w:spacing w:val="-5"/>
          <w:sz w:val="24"/>
          <w:szCs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spacing w:lineRule="auto" w:line="240" w:before="0" w:after="0"/>
        <w:ind w:firstLine="709"/>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Требования к </w:t>
      </w:r>
      <w:r>
        <w:rPr>
          <w:rFonts w:eastAsia="Arial" w:cs="Times New Roman" w:ascii="Times New Roman" w:hAnsi="Times New Roman"/>
          <w:spacing w:val="-3"/>
          <w:sz w:val="24"/>
          <w:szCs w:val="24"/>
        </w:rPr>
        <w:t xml:space="preserve">размерам земельных участков и </w:t>
      </w:r>
      <w:r>
        <w:rPr>
          <w:rFonts w:eastAsia="Arial" w:cs="Times New Roman" w:ascii="Times New Roman" w:hAnsi="Times New Roman"/>
          <w:sz w:val="24"/>
          <w:szCs w:val="24"/>
        </w:rPr>
        <w:t xml:space="preserve">параметрам разрешенного </w:t>
      </w:r>
      <w:r>
        <w:rPr>
          <w:rFonts w:eastAsia="Arial" w:cs="Times New Roman" w:ascii="Times New Roman" w:hAnsi="Times New Roman"/>
          <w:spacing w:val="-2"/>
          <w:sz w:val="24"/>
          <w:szCs w:val="24"/>
        </w:rPr>
        <w:t>строительства, реконструкции объектов капитального строительства</w:t>
      </w:r>
      <w:r>
        <w:rPr>
          <w:rFonts w:eastAsia="Arial" w:cs="Times New Roman" w:ascii="Times New Roman" w:hAnsi="Times New Roman"/>
          <w:sz w:val="24"/>
          <w:szCs w:val="24"/>
        </w:rPr>
        <w:t xml:space="preserve"> в соответствии со следующими документами:</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30-102-99 «Планировка и застройка территорий малоэтажного жилищного строительства»; </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Региональные нормативы градостроительного проектирования (РНГП) для Республики Коми;</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СП 55.13330.2016 «СНиП 31-02-2001 Дома жилые одноквартирные»;</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Технический регламент о требованиях пожарной безопасности ФЗ РФ от 22 июля 2008г.</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123-ФЗ;</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безопасности зданий и сооружений ФЗ РФ от 30.12.2009 </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384-ФЗ;</w:t>
      </w:r>
    </w:p>
    <w:p>
      <w:pPr>
        <w:pStyle w:val="Normal"/>
        <w:widowControl w:val="false"/>
        <w:numPr>
          <w:ilvl w:val="0"/>
          <w:numId w:val="20"/>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Другие действующие нормативные документы и технические регламенты.</w:t>
      </w:r>
    </w:p>
    <w:p>
      <w:pPr>
        <w:pStyle w:val="Normal"/>
        <w:spacing w:lineRule="auto" w:line="240" w:before="0" w:after="0"/>
        <w:ind w:left="408" w:hanging="0"/>
        <w:rPr>
          <w:rFonts w:ascii="Times New Roman" w:hAnsi="Times New Roman" w:eastAsia="Arial" w:cs="Times New Roman"/>
          <w:sz w:val="24"/>
          <w:szCs w:val="24"/>
        </w:rPr>
      </w:pPr>
      <w:r>
        <w:rPr>
          <w:rFonts w:eastAsia="Arial" w:cs="Times New Roman" w:ascii="Times New Roman" w:hAnsi="Times New Roman"/>
          <w:sz w:val="24"/>
          <w:szCs w:val="24"/>
        </w:rPr>
      </w:r>
    </w:p>
    <w:p>
      <w:pPr>
        <w:pStyle w:val="Normal"/>
        <w:rPr/>
      </w:pPr>
      <w:r>
        <w:rPr/>
      </w:r>
    </w:p>
    <w:tbl>
      <w:tblPr>
        <w:tblW w:w="9158" w:type="dxa"/>
        <w:jc w:val="left"/>
        <w:tblInd w:w="-13" w:type="dxa"/>
        <w:tblLayout w:type="fixed"/>
        <w:tblCellMar>
          <w:top w:w="55" w:type="dxa"/>
          <w:left w:w="0" w:type="dxa"/>
          <w:bottom w:w="55" w:type="dxa"/>
          <w:right w:w="53" w:type="dxa"/>
        </w:tblCellMar>
        <w:tblLook w:firstRow="0" w:noVBand="0" w:lastRow="0" w:firstColumn="0" w:lastColumn="0" w:noHBand="0" w:val="0000"/>
      </w:tblPr>
      <w:tblGrid>
        <w:gridCol w:w="825"/>
        <w:gridCol w:w="5925"/>
        <w:gridCol w:w="852"/>
        <w:gridCol w:w="1555"/>
      </w:tblGrid>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vertAlign w:val="superscript"/>
                <w:lang w:eastAsia="ar-SA"/>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trike/>
                <w:color w:val="FF0000"/>
                <w:sz w:val="20"/>
                <w:szCs w:val="20"/>
                <w:lang w:eastAsia="ar-SA"/>
              </w:rPr>
            </w:pPr>
            <w:r>
              <w:rPr>
                <w:rFonts w:eastAsia="Times New Roman" w:cs="Times New Roman" w:ascii="Times New Roman" w:hAnsi="Times New Roman"/>
                <w:sz w:val="24"/>
                <w:szCs w:val="24"/>
              </w:rPr>
              <w:t>60</w:t>
            </w:r>
            <w:r>
              <w:rPr>
                <w:rFonts w:eastAsia="Calibri" w:cs="Times New Roman" w:ascii="Times New Roman" w:hAnsi="Times New Roman"/>
                <w:sz w:val="24"/>
                <w:szCs w:val="24"/>
              </w:rPr>
              <w:t>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t>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блокированного жилого дома</w:t>
            </w:r>
            <w:r>
              <w:rPr>
                <w:rFonts w:eastAsia="Calibri" w:cs="Times New Roman" w:ascii="Times New Roman" w:hAnsi="Times New Roman"/>
                <w:bCs/>
                <w:sz w:val="24"/>
                <w:szCs w:val="24"/>
                <w:lang w:eastAsia="ru-RU"/>
              </w:rPr>
              <w:t xml:space="preserve">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Про расчету</w:t>
            </w:r>
          </w:p>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согласно проекту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 для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trike/>
                <w:color w:val="FF0000"/>
                <w:sz w:val="20"/>
                <w:szCs w:val="20"/>
                <w:lang w:eastAsia="ar-SA"/>
              </w:rPr>
            </w:pPr>
            <w:r>
              <w:rPr>
                <w:rFonts w:eastAsia="Times New Roman" w:cs="Times New Roman" w:ascii="Times New Roman" w:hAnsi="Times New Roman"/>
                <w:sz w:val="24"/>
                <w:szCs w:val="24"/>
              </w:rPr>
              <w:t>5000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600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 без права возведения жилого дома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200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w:t>
            </w:r>
            <w:r>
              <w:rPr>
                <w:rFonts w:eastAsia="Calibri" w:cs="Times New Roman" w:ascii="Times New Roman" w:hAnsi="Times New Roman"/>
                <w:bCs/>
                <w:sz w:val="24"/>
                <w:szCs w:val="24"/>
                <w:lang w:eastAsia="ru-RU"/>
              </w:rPr>
              <w:t xml:space="preserve">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5000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rPr>
              <w:t>Минимальная площадь земельного участка для размещения индивидуального гаража (на 1 гараж)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20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 w:cstheme="minorBidi" w:eastAsiaTheme="minorHAnsi"/>
                <w:highlight w:val="white"/>
              </w:rPr>
              <w:t>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Calibri" w:hAnsi="Calibri" w:eastAsia="Calibri" w:cs="" w:asciiTheme="minorHAnsi" w:cstheme="minorBidi" w:eastAsiaTheme="minorHAnsi" w:hAnsiTheme="minorHAnsi"/>
                <w:highlight w:val="yellow"/>
              </w:rPr>
            </w:pPr>
            <w:r>
              <w:rPr>
                <w:rFonts w:eastAsia="Calibri" w:cs="" w:ascii="Times New Roman" w:hAnsi="Times New Roman" w:cstheme="minorBidi" w:eastAsiaTheme="minorHAnsi"/>
                <w:highlight w:val="white"/>
              </w:rPr>
              <w:t>Минимальная/максимальная площадь земельного участка для ОКС не связанная с ИЖС</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 w:cstheme="minorBidi" w:eastAsiaTheme="minorHAnsi"/>
                <w:highlight w:val="white"/>
              </w:rPr>
            </w:pPr>
            <w:r>
              <w:rPr>
                <w:rFonts w:eastAsia="Calibri" w:cs="" w:cstheme="minorBidi" w:eastAsiaTheme="minorHAnsi" w:ascii="Times New Roman" w:hAnsi="Times New Roman"/>
                <w:highlight w:val="white"/>
              </w:rPr>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Calibri" w:hAnsi="Calibri" w:eastAsia="Calibri" w:cs="" w:asciiTheme="minorHAnsi" w:cstheme="minorBidi" w:eastAsiaTheme="minorHAnsi" w:hAnsiTheme="minorHAnsi"/>
                <w:highlight w:val="yellow"/>
              </w:rPr>
            </w:pPr>
            <w:r>
              <w:rPr>
                <w:rFonts w:eastAsia="Calibri" w:cs="" w:ascii="Times New Roman" w:hAnsi="Times New Roman" w:cstheme="minorBidi" w:eastAsiaTheme="minorHAnsi"/>
                <w:highlight w:val="white"/>
              </w:rPr>
              <w:t>По расчету, определяется проектом</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9</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Минимальные размеры земельных участков для объектов электросетевого хозяйства:</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мачтовые подстанции мощностью от 25 до 250кВ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одним трансформатором мощностью от 25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двумя трансформаторами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80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подстанции с двумя трансформаторами закрытого типа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наружной установки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закрытого типа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200</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hd w:val="clear" w:color="auto" w:fill="FFFFFF"/>
              <w:tabs>
                <w:tab w:val="clear" w:pos="720"/>
                <w:tab w:val="left" w:pos="547" w:leader="none"/>
              </w:tabs>
              <w:spacing w:lineRule="auto" w:line="240" w:before="0" w:after="0"/>
              <w:ind w:firstLine="851"/>
              <w:jc w:val="both"/>
              <w:rPr>
                <w:rFonts w:ascii="Calibri" w:hAnsi="Calibri" w:eastAsia="Calibri" w:cs="Arial"/>
                <w:bCs/>
                <w:sz w:val="24"/>
                <w:szCs w:val="24"/>
                <w:lang w:eastAsia="ru-RU"/>
              </w:rPr>
            </w:pPr>
            <w:r>
              <w:rPr>
                <w:rFonts w:eastAsia="Calibri" w:cs="Times New Roman" w:ascii="Times New Roman" w:hAnsi="Times New Roman"/>
                <w:spacing w:val="-4"/>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7</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До границы соседнего участка расстояния по санитарно-бытовым условиям должны быть не менее:</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построек для содержания скота и птицы</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других построек (бани, гаража и др.)</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высокорослых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среднерослых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2</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от кус</w:t>
              <w:softHyphen/>
              <w:t>тарника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Размещение вспомогательных строений со стороны улицы</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Не допускается</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9</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 xml:space="preserve">Количество </w:t>
            </w:r>
            <w:r>
              <w:rPr>
                <w:rFonts w:eastAsia="Calibri" w:cs="Times New Roman" w:ascii="Times New Roman" w:hAnsi="Times New Roman"/>
                <w:sz w:val="24"/>
                <w:szCs w:val="24"/>
              </w:rPr>
              <w:t>надземных этажей для всех основных строений (жилых домов) включая мансардный этаж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3</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bCs/>
                <w:sz w:val="24"/>
                <w:szCs w:val="24"/>
                <w:lang w:eastAsia="ar-SA"/>
              </w:rPr>
              <w:t>Высота зданий</w:t>
            </w:r>
            <w:r>
              <w:rPr>
                <w:rFonts w:eastAsia="Calibri" w:cs="Times New Roman" w:ascii="Times New Roman" w:hAnsi="Times New Roman"/>
                <w:sz w:val="24"/>
                <w:szCs w:val="24"/>
              </w:rPr>
              <w:t xml:space="preserve"> для всех основных строений от уровня земли</w:t>
            </w:r>
            <w:r>
              <w:rPr>
                <w:rFonts w:eastAsia="Times New Roman" w:cs="Times New Roman" w:ascii="Times New Roman" w:hAnsi="Times New Roman"/>
                <w:bCs/>
                <w:sz w:val="24"/>
                <w:szCs w:val="24"/>
                <w:lang w:eastAsia="ar-SA"/>
              </w:rPr>
              <w:t>:</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10</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sz w:val="20"/>
                <w:szCs w:val="20"/>
                <w:lang w:eastAsia="ar-SA"/>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до верха плоской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trike/>
                <w:color w:val="FF0000"/>
                <w:sz w:val="20"/>
                <w:szCs w:val="20"/>
                <w:lang w:eastAsia="ar-SA"/>
              </w:rPr>
            </w:pPr>
            <w:r>
              <w:rPr>
                <w:rFonts w:eastAsia="Calibri" w:cs="Times New Roman" w:ascii="Times New Roman" w:hAnsi="Times New Roman"/>
                <w:sz w:val="24"/>
                <w:szCs w:val="24"/>
              </w:rPr>
              <w:t>9,6</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до конька скатной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13,6</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Высота для всех вспомогательных строений от уровня земли:</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до верха плоской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до конька скатной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7</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 для индивидуальных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FF0000"/>
                <w:sz w:val="24"/>
                <w:szCs w:val="24"/>
                <w:lang w:eastAsia="ar-SA"/>
              </w:rPr>
            </w:pPr>
            <w:r>
              <w:rPr>
                <w:rFonts w:eastAsia="Times New Roman" w:cs="Times New Roman" w:ascii="Times New Roman" w:hAnsi="Times New Roman"/>
                <w:sz w:val="24"/>
                <w:szCs w:val="24"/>
                <w:lang w:eastAsia="ar-SA"/>
              </w:rPr>
              <w:t>20</w:t>
            </w:r>
          </w:p>
        </w:tc>
      </w:tr>
    </w:tbl>
    <w:p>
      <w:pPr>
        <w:pStyle w:val="Normal"/>
        <w:widowControl w:val="false"/>
        <w:shd w:val="clear" w:color="auto" w:fill="FFFFFF"/>
        <w:tabs>
          <w:tab w:val="clear" w:pos="720"/>
          <w:tab w:val="left" w:pos="542" w:leader="none"/>
          <w:tab w:val="left" w:pos="1134" w:leader="none"/>
        </w:tabs>
        <w:spacing w:lineRule="auto" w:line="240" w:before="0" w:after="0"/>
        <w:ind w:firstLine="851"/>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547" w:leader="none"/>
        </w:tabs>
        <w:spacing w:lineRule="auto" w:line="240" w:before="0" w:after="0"/>
        <w:ind w:firstLine="851"/>
        <w:jc w:val="both"/>
        <w:rPr>
          <w:rFonts w:ascii="Times New Roman" w:hAnsi="Times New Roman" w:eastAsia="Arial" w:cs="Times New Roman"/>
          <w:spacing w:val="-4"/>
          <w:sz w:val="24"/>
          <w:szCs w:val="24"/>
          <w:highlight w:val="white"/>
        </w:rPr>
      </w:pPr>
      <w:r>
        <w:rPr>
          <w:rFonts w:eastAsia="Arial" w:cs="Times New Roman" w:ascii="Times New Roman" w:hAnsi="Times New Roman"/>
          <w:sz w:val="24"/>
          <w:szCs w:val="24"/>
          <w:shd w:fill="FFFFFF" w:val="clear"/>
        </w:rPr>
        <w:t xml:space="preserve">Общие требования пожарной безопасности </w:t>
      </w:r>
      <w:r>
        <w:rPr>
          <w:rFonts w:eastAsia="Arial" w:cs="Times New Roman" w:ascii="Times New Roman" w:hAnsi="Times New Roman"/>
          <w:spacing w:val="-4"/>
          <w:sz w:val="24"/>
          <w:szCs w:val="24"/>
          <w:shd w:fill="FFFFFF" w:val="clear"/>
        </w:rPr>
        <w:t>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spacing w:lineRule="auto" w:line="240" w:before="0" w:after="0"/>
        <w:ind w:firstLine="357"/>
        <w:jc w:val="both"/>
        <w:rPr>
          <w:rFonts w:ascii="Times New Roman" w:hAnsi="Times New Roman" w:eastAsia="Arial" w:cs="Times New Roman"/>
          <w:spacing w:val="-4"/>
          <w:sz w:val="24"/>
          <w:szCs w:val="24"/>
          <w:shd w:fill="FFFFFF" w:val="clear"/>
        </w:rPr>
      </w:pPr>
      <w:r>
        <w:rPr>
          <w:rFonts w:eastAsia="Arial" w:cs="Times New Roman" w:ascii="Times New Roman" w:hAnsi="Times New Roman"/>
          <w:spacing w:val="-4"/>
          <w:sz w:val="24"/>
          <w:szCs w:val="24"/>
          <w:shd w:fill="FFFFFF" w:val="clear"/>
        </w:rPr>
      </w:r>
      <w:bookmarkStart w:id="42" w:name="__DdeLink__16548_23671873291"/>
      <w:bookmarkStart w:id="43" w:name="__DdeLink__16548_23671873291"/>
      <w:bookmarkEnd w:id="43"/>
    </w:p>
    <w:p>
      <w:pPr>
        <w:pStyle w:val="Normal"/>
        <w:spacing w:lineRule="auto" w:line="240" w:before="0" w:after="0"/>
        <w:ind w:firstLine="357"/>
        <w:jc w:val="both"/>
        <w:rPr>
          <w:rFonts w:ascii="Times New Roman" w:hAnsi="Times New Roman" w:eastAsia="Arial" w:cs="Times New Roman"/>
          <w:b/>
          <w:b/>
          <w:spacing w:val="-2"/>
          <w:sz w:val="24"/>
          <w:szCs w:val="24"/>
          <w:highlight w:val="white"/>
        </w:rPr>
      </w:pPr>
      <w:bookmarkStart w:id="44" w:name="__DdeLink__24203_3673371492"/>
      <w:r>
        <w:rPr>
          <w:rFonts w:eastAsia="Arial" w:cs="Times New Roman" w:ascii="Times New Roman" w:hAnsi="Times New Roman"/>
          <w:b/>
          <w:spacing w:val="-2"/>
          <w:sz w:val="24"/>
          <w:szCs w:val="24"/>
          <w:shd w:fill="FFFFFF" w:val="clear"/>
        </w:rPr>
        <w:t xml:space="preserve">Ж-2 — </w:t>
      </w:r>
      <w:r>
        <w:rPr>
          <w:rFonts w:eastAsia="Arial" w:cs="Times New Roman" w:ascii="Times New Roman" w:hAnsi="Times New Roman"/>
          <w:b/>
          <w:spacing w:val="-3"/>
          <w:sz w:val="24"/>
          <w:szCs w:val="24"/>
          <w:shd w:fill="FFFFFF" w:val="clear"/>
        </w:rPr>
        <w:t xml:space="preserve">зона </w:t>
      </w:r>
      <w:r>
        <w:rPr>
          <w:rFonts w:eastAsia="Arial" w:cs="Times New Roman" w:ascii="Times New Roman" w:hAnsi="Times New Roman"/>
          <w:b/>
          <w:spacing w:val="-2"/>
          <w:sz w:val="24"/>
          <w:szCs w:val="24"/>
          <w:shd w:fill="FFFFFF" w:val="clear"/>
        </w:rPr>
        <w:t>застройки малоэтажная</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застройки, состоящей преимущественно из многоквартирных малоэтажных жилых домов и блокированных жилых домов, допускается размещение</w:t>
      </w:r>
      <w:r>
        <w:rPr>
          <w:rFonts w:eastAsia="Arial" w:cs="Times New Roman" w:ascii="Times New Roman" w:hAnsi="Times New Roman"/>
          <w:strike/>
          <w:sz w:val="24"/>
          <w:szCs w:val="24"/>
          <w:shd w:fill="FFFFFF" w:val="clear"/>
        </w:rPr>
        <w:t xml:space="preserve"> </w:t>
      </w:r>
      <w:bookmarkEnd w:id="44"/>
      <w:r>
        <w:rPr>
          <w:rFonts w:eastAsia="Arial" w:cs="Times New Roman" w:ascii="Times New Roman" w:hAnsi="Times New Roman"/>
          <w:sz w:val="24"/>
          <w:szCs w:val="24"/>
          <w:shd w:fill="FFFFFF" w:val="clear"/>
        </w:rPr>
        <w:t xml:space="preserve">двухквартирных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 </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b/>
          <w:spacing w:val="-5"/>
          <w:sz w:val="24"/>
          <w:szCs w:val="24"/>
          <w:shd w:fill="FFFFFF" w:val="clear"/>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 — 2.3, 2.5, 2.7.1</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Малоэтажная многоквартирная 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разведение декоративных и плодовых деревьев, овощных и ягодных культур;</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индивидуальных гаражей и иных вспомогательных сооружений;</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обустройство спортивных и детских площадок, площадок отдыха;</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highlight w:val="green"/>
                <w:lang w:eastAsia="ru-RU"/>
              </w:rPr>
            </w:pPr>
            <w:r>
              <w:rPr>
                <w:rFonts w:eastAsia="Times New Roman" w:cs="Times New Roman" w:ascii="Times New Roman" w:hAnsi="Times New Roman"/>
                <w:sz w:val="24"/>
                <w:szCs w:val="24"/>
                <w:lang w:eastAsia="ru-RU"/>
              </w:rPr>
              <w:t>2.1.1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color w:val="464C55"/>
                <w:sz w:val="24"/>
                <w:szCs w:val="24"/>
                <w:lang w:eastAsia="ru-RU"/>
              </w:rPr>
            </w:pPr>
            <w:r>
              <w:rPr>
                <w:rFonts w:eastAsia="Times New Roman" w:cs="Times New Roman" w:ascii="Times New Roman" w:hAnsi="Times New Roman"/>
                <w:sz w:val="24"/>
                <w:szCs w:val="24"/>
                <w:lang w:eastAsia="ru-RU"/>
              </w:rPr>
              <w:t>Блокированная 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color w:val="464C55"/>
                <w:sz w:val="24"/>
                <w:szCs w:val="24"/>
                <w:lang w:eastAsia="ru-RU"/>
              </w:rPr>
            </w:pPr>
            <w:r>
              <w:rPr>
                <w:rFonts w:eastAsia="Times New Roman" w:cs="Times New Roman" w:ascii="Times New Roman" w:hAnsi="Times New Roman"/>
                <w:color w:val="464C55"/>
                <w:sz w:val="24"/>
                <w:szCs w:val="24"/>
                <w:lang w:eastAsia="ru-RU"/>
              </w:rPr>
              <w:t>2.3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Средне этажная 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2.5</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 xml:space="preserve">Хранение автотранспорта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машинно-места, за исключением гаражей, разрешение которых предусмотрено содержанием видов разрешенного использования с кодами 2.7.2, 4.9</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2.7.1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rPr/>
            </w:pPr>
            <w:r>
              <w:rPr>
                <w:rFonts w:cs="Times New Roman" w:ascii="Times New Roman" w:hAnsi="Times New Roman"/>
                <w:sz w:val="24"/>
                <w:szCs w:val="24"/>
              </w:rPr>
              <w:t>Оказание услуг связи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3.2.3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ascii="0" w:hAnsi="0"/>
              </w:rPr>
              <w:t xml:space="preserve">Общежития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ascii="0" w:hAnsi="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
              <w:r>
                <w:rPr>
                  <w:rStyle w:val="Style11"/>
                  <w:rFonts w:ascii="0" w:hAnsi="0"/>
                  <w:color w:val="0000FF"/>
                </w:rPr>
                <w:t xml:space="preserve">кодом 4.7 </w:t>
              </w:r>
            </w:hyperlink>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3.2.4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cs="Times New Roman" w:ascii="Times New Roman" w:hAnsi="Times New Roman"/>
                <w:sz w:val="24"/>
                <w:szCs w:val="24"/>
              </w:rPr>
              <w:t>Бытовое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3.3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cs="Times New Roman" w:ascii="Times New Roman" w:hAnsi="Times New Roman"/>
                <w:sz w:val="24"/>
                <w:szCs w:val="24"/>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cs="Times New Roman"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4.4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cs="Times New Roman" w:ascii="Times New Roman" w:hAnsi="Times New Roman"/>
                <w:sz w:val="24"/>
                <w:szCs w:val="24"/>
              </w:rPr>
              <w:t>Общественное питание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napToGrid w:val="false"/>
              <w:spacing w:lineRule="atLeast" w:line="270" w:before="0" w:after="160"/>
              <w:rPr/>
            </w:pPr>
            <w:r>
              <w:rPr>
                <w:rFonts w:cs="Times New Roman"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jc w:val="center"/>
              <w:rPr/>
            </w:pPr>
            <w:r>
              <w:rPr>
                <w:rFonts w:cs="Times New Roman" w:ascii="Times New Roman" w:hAnsi="Times New Roman"/>
                <w:sz w:val="24"/>
                <w:szCs w:val="24"/>
              </w:rPr>
              <w:t>4.6</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5.1.3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Обеспечение внутреннего правопорядка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pPr>
            <w:r>
              <w:rPr>
                <w:rFonts w:cs="Times New Roman"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jc w:val="center"/>
              <w:rPr/>
            </w:pPr>
            <w:r>
              <w:rPr>
                <w:rFonts w:cs="Times New Roman" w:ascii="Times New Roman" w:hAnsi="Times New Roman"/>
                <w:sz w:val="24"/>
                <w:szCs w:val="24"/>
              </w:rPr>
              <w:t>8.3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12.0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napToGrid w:val="false"/>
              <w:spacing w:lineRule="atLeast" w:line="270" w:before="0" w:after="160"/>
              <w:jc w:val="left"/>
              <w:rPr>
                <w:rFonts w:ascii="Times New Roman" w:hAnsi="Times New Roman"/>
              </w:rPr>
            </w:pPr>
            <w:r>
              <w:rPr>
                <w:rFonts w:cs="Times New Roman" w:ascii="Times New Roman" w:hAnsi="Times New Roman"/>
                <w:sz w:val="24"/>
                <w:szCs w:val="24"/>
              </w:rPr>
              <w:t xml:space="preserve">Земельные участки, входящие в состав общего имущества собственников индивидуальных жилых домов в малоэтажном жилом комплексе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160"/>
              <w:rPr>
                <w:rFonts w:ascii="Times New Roman" w:hAnsi="Times New Roman"/>
              </w:rPr>
            </w:pPr>
            <w:r>
              <w:rPr>
                <w:rFonts w:cs="Times New Roman" w:ascii="Times New Roman" w:hAnsi="Times New Roman"/>
                <w:sz w:val="24"/>
                <w:szCs w:val="24"/>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 </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14.0</w:t>
            </w:r>
          </w:p>
        </w:tc>
      </w:tr>
    </w:tbl>
    <w:p>
      <w:pPr>
        <w:pStyle w:val="Normal"/>
        <w:numPr>
          <w:ilvl w:val="0"/>
          <w:numId w:val="0"/>
        </w:numPr>
        <w:shd w:val="clear" w:color="auto" w:fill="FFFFFF"/>
        <w:spacing w:lineRule="atLeast" w:line="270" w:before="0" w:after="0"/>
        <w:ind w:left="0" w:hanging="0"/>
        <w:outlineLvl w:val="0"/>
        <w:rPr>
          <w:rFonts w:ascii="Times New Roman" w:hAnsi="Times New Roman" w:eastAsia="Times New Roman" w:cs="Times New Roman"/>
          <w:b/>
          <w:b/>
          <w:bCs/>
          <w:color w:val="22272F"/>
          <w:sz w:val="24"/>
          <w:szCs w:val="24"/>
          <w:lang w:eastAsia="ru-RU"/>
        </w:rPr>
      </w:pPr>
      <w:r>
        <w:rPr>
          <w:rFonts w:eastAsia="Times New Roman" w:cs="Times New Roman" w:ascii="Times New Roman" w:hAnsi="Times New Roman"/>
          <w:b/>
          <w:bCs/>
          <w:color w:val="22272F"/>
          <w:sz w:val="24"/>
          <w:szCs w:val="24"/>
          <w:lang w:eastAsia="ru-RU"/>
        </w:rPr>
      </w:r>
    </w:p>
    <w:p>
      <w:pPr>
        <w:pStyle w:val="Normal"/>
        <w:tabs>
          <w:tab w:val="left" w:pos="720" w:leader="none"/>
        </w:tabs>
        <w:spacing w:lineRule="auto" w:line="240" w:before="0" w:after="0"/>
        <w:jc w:val="both"/>
        <w:rPr>
          <w:rFonts w:ascii="Times New Roman" w:hAnsi="Times New Roman" w:eastAsia="Arial" w:cs="Times New Roman"/>
          <w:b/>
          <w:b/>
          <w:spacing w:val="-5"/>
          <w:sz w:val="24"/>
          <w:szCs w:val="24"/>
          <w:highlight w:val="white"/>
        </w:rPr>
      </w:pPr>
      <w:r>
        <w:rPr>
          <w:rFonts w:eastAsia="Arial" w:cs="Times New Roman" w:ascii="Times New Roman" w:hAnsi="Times New Roman"/>
          <w:b/>
          <w:spacing w:val="-5"/>
          <w:sz w:val="24"/>
          <w:szCs w:val="24"/>
          <w:shd w:fill="FFFFFF" w:val="clear"/>
        </w:rPr>
        <w:t>Условно разрешенные виды использования земельных участков и объектов капитального строительства:</w:t>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Религиозное использование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3.7</w:t>
            </w:r>
          </w:p>
        </w:tc>
      </w:tr>
    </w:tbl>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p>
      <w:pPr>
        <w:pStyle w:val="Normal"/>
        <w:spacing w:lineRule="auto" w:line="240" w:before="0" w:after="0"/>
        <w:ind w:firstLine="357"/>
        <w:jc w:val="both"/>
        <w:rPr/>
      </w:pPr>
      <w:r>
        <w:rPr>
          <w:rFonts w:eastAsia="Arial" w:cs="Times New Roman" w:ascii="Times New Roman" w:hAnsi="Times New Roman"/>
          <w:b/>
          <w:spacing w:val="-5"/>
          <w:sz w:val="24"/>
          <w:szCs w:val="24"/>
          <w:shd w:fill="FFFFFF" w:val="clear"/>
        </w:rPr>
        <w:t>Вспомогательные виды разрешенного использования земельных участков и объектов капитального строительства — не установленны</w:t>
      </w:r>
    </w:p>
    <w:p>
      <w:pPr>
        <w:pStyle w:val="Normal"/>
        <w:spacing w:lineRule="auto" w:line="240" w:before="0" w:after="0"/>
        <w:ind w:firstLine="357"/>
        <w:jc w:val="both"/>
        <w:rPr>
          <w:rFonts w:ascii="Times New Roman" w:hAnsi="Times New Roman" w:eastAsia="Arial" w:cs="Times New Roman"/>
          <w:b/>
          <w:b/>
          <w:spacing w:val="-5"/>
          <w:sz w:val="24"/>
          <w:szCs w:val="24"/>
          <w:highlight w:val="white"/>
        </w:rPr>
      </w:pPr>
      <w:bookmarkStart w:id="45" w:name="_Hlk516152518"/>
      <w:r>
        <w:rPr>
          <w:rFonts w:eastAsia="Arial" w:cs="Times New Roman" w:ascii="Times New Roman" w:hAnsi="Times New Roman"/>
          <w:b/>
          <w:spacing w:val="-5"/>
          <w:sz w:val="24"/>
          <w:szCs w:val="24"/>
          <w:shd w:fill="FFFFFF" w:val="clear"/>
        </w:rPr>
        <w:t xml:space="preserve">Предельные размеры земельных участков и предельные параметры разрешенного </w:t>
      </w:r>
      <w:bookmarkEnd w:id="45"/>
      <w:r>
        <w:rPr>
          <w:rFonts w:eastAsia="Arial" w:cs="Times New Roman" w:ascii="Times New Roman" w:hAnsi="Times New Roman"/>
          <w:b/>
          <w:spacing w:val="-5"/>
          <w:sz w:val="24"/>
          <w:szCs w:val="24"/>
          <w:shd w:fill="FFFFFF" w:val="clear"/>
        </w:rPr>
        <w:t>строительства, реконструкции объектов капитального строительства:</w:t>
      </w:r>
    </w:p>
    <w:p>
      <w:pPr>
        <w:pStyle w:val="Normal"/>
        <w:spacing w:lineRule="auto" w:line="240" w:before="0" w:after="0"/>
        <w:ind w:firstLine="709"/>
        <w:rPr>
          <w:rFonts w:ascii="Times New Roman" w:hAnsi="Times New Roman" w:eastAsia="Arial" w:cs="Times New Roman"/>
          <w:sz w:val="24"/>
          <w:szCs w:val="24"/>
        </w:rPr>
      </w:pPr>
      <w:r>
        <w:rPr>
          <w:rFonts w:eastAsia="Arial" w:cs="Times New Roman"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54.13330.2016 «СНиП 31-01-2003 Здания жилые многоквартирные» </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требованиях пожарной безопасности ФЗ РФ от 22 июля 2008г. </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123-ФЗ</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безопасности зданий и сооружений ФЗ РФ от 30.12.2009 </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384-ФЗ;</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Региональные нормативы градостроительного проектирования (РНГП) для Республики Коми</w:t>
      </w:r>
    </w:p>
    <w:p>
      <w:pPr>
        <w:pStyle w:val="Normal"/>
        <w:widowControl w:val="false"/>
        <w:numPr>
          <w:ilvl w:val="0"/>
          <w:numId w:val="2"/>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Другие действующие нормативы и технические регламенты.</w:t>
      </w:r>
    </w:p>
    <w:p>
      <w:pPr>
        <w:pStyle w:val="Normal"/>
        <w:tabs>
          <w:tab w:val="clear" w:pos="720"/>
          <w:tab w:val="left" w:pos="0" w:leader="none"/>
          <w:tab w:val="left" w:pos="1134" w:leader="none"/>
        </w:tabs>
        <w:spacing w:lineRule="auto" w:line="240" w:before="0" w:after="0"/>
        <w:ind w:firstLine="851"/>
        <w:jc w:val="both"/>
        <w:rPr>
          <w:rFonts w:ascii="Times New Roman" w:hAnsi="Times New Roman" w:eastAsia="Arial" w:cs="Times New Roman"/>
          <w:color w:val="FF0000"/>
          <w:spacing w:val="-4"/>
          <w:sz w:val="24"/>
          <w:szCs w:val="24"/>
          <w:shd w:fill="FFFFFF" w:val="clear"/>
        </w:rPr>
      </w:pPr>
      <w:r>
        <w:rPr>
          <w:rFonts w:eastAsia="Arial" w:cs="Times New Roman" w:ascii="Times New Roman" w:hAnsi="Times New Roman"/>
          <w:color w:val="FF0000"/>
          <w:spacing w:val="-4"/>
          <w:sz w:val="24"/>
          <w:szCs w:val="24"/>
          <w:shd w:fill="FFFFFF" w:val="clear"/>
        </w:rPr>
      </w:r>
    </w:p>
    <w:tbl>
      <w:tblPr>
        <w:tblW w:w="9158" w:type="dxa"/>
        <w:jc w:val="left"/>
        <w:tblInd w:w="-13" w:type="dxa"/>
        <w:tblLayout w:type="fixed"/>
        <w:tblCellMar>
          <w:top w:w="55" w:type="dxa"/>
          <w:left w:w="0" w:type="dxa"/>
          <w:bottom w:w="55" w:type="dxa"/>
          <w:right w:w="53" w:type="dxa"/>
        </w:tblCellMar>
        <w:tblLook w:firstRow="0" w:noVBand="0" w:lastRow="0" w:firstColumn="0" w:lastColumn="0" w:noHBand="0" w:val="0000"/>
      </w:tblPr>
      <w:tblGrid>
        <w:gridCol w:w="825"/>
        <w:gridCol w:w="5925"/>
        <w:gridCol w:w="852"/>
        <w:gridCol w:w="1555"/>
      </w:tblGrid>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both"/>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Минимальный размер земельного участка для многоквартирной малоэтажной жилой застройки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Не установлен, по расчету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блокированного жилого дома</w:t>
            </w:r>
            <w:r>
              <w:rPr>
                <w:rFonts w:eastAsia="Calibri" w:cs="Times New Roman" w:ascii="Times New Roman" w:hAnsi="Times New Roman"/>
                <w:bCs/>
                <w:sz w:val="24"/>
                <w:szCs w:val="24"/>
                <w:lang w:eastAsia="ru-RU"/>
              </w:rPr>
              <w:t xml:space="preserve">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Про расчету</w:t>
            </w:r>
          </w:p>
          <w:p>
            <w:pPr>
              <w:pStyle w:val="Normal"/>
              <w:widowControl w:val="false"/>
              <w:suppressLineNumbers/>
              <w:suppressAutoHyphens w:val="true"/>
              <w:snapToGrid w:val="false"/>
              <w:spacing w:lineRule="auto" w:line="240" w:before="0" w:after="0"/>
              <w:jc w:val="center"/>
              <w:rPr/>
            </w:pPr>
            <w:bookmarkStart w:id="46" w:name="__DdeLink__10009_3986277848"/>
            <w:bookmarkEnd w:id="46"/>
            <w:r>
              <w:rPr>
                <w:rFonts w:eastAsia="Times New Roman" w:cs="Times New Roman" w:ascii="Times New Roman" w:hAnsi="Times New Roman"/>
                <w:sz w:val="24"/>
                <w:szCs w:val="24"/>
              </w:rPr>
              <w:t>согласно проекту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 для блокированного жилого дома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5000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rPr>
              <w:t>Минимальная площадь земельного участка для размещения индивидуального гаража (на 1 гараж)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20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Arial" w:cs="Times New Roman"/>
                <w:spacing w:val="-4"/>
                <w:sz w:val="24"/>
                <w:szCs w:val="24"/>
                <w:highlight w:val="white"/>
              </w:rPr>
            </w:pPr>
            <w:r>
              <w:rPr>
                <w:rFonts w:eastAsia="Times New Roman" w:cs="Times New Roman" w:ascii="Times New Roman" w:hAnsi="Times New Roman"/>
                <w:sz w:val="24"/>
                <w:szCs w:val="24"/>
                <w:lang w:eastAsia="ru-RU"/>
              </w:rPr>
              <w:t>Минимальный размер земельного участка, кроме отдельно стоящих объектов торговли, общественного питания, бытового обслуживания, рассчитанные на малый поток посетителей (менее 150 м</w:t>
            </w:r>
            <w:r>
              <w:rPr>
                <w:rFonts w:eastAsia="Times New Roman" w:cs="Times New Roman" w:ascii="Times New Roman" w:hAnsi="Times New Roman"/>
                <w:sz w:val="24"/>
                <w:szCs w:val="24"/>
                <w:vertAlign w:val="superscript"/>
                <w:lang w:eastAsia="ru-RU"/>
              </w:rPr>
              <w:t>2</w:t>
            </w:r>
            <w:r>
              <w:rPr>
                <w:rFonts w:eastAsia="Times New Roman" w:cs="Times New Roman" w:ascii="Times New Roman" w:hAnsi="Times New Roman"/>
                <w:sz w:val="24"/>
                <w:szCs w:val="24"/>
                <w:lang w:eastAsia="ru-RU"/>
              </w:rPr>
              <w:t xml:space="preserve"> общ. площади); стоянок индивидуального легкового автотранспорта; отдельно стоящих КНС, распределительных подстанций (кроме перечисленных в п.9), газораспределительных подстанций, котельных небольшой мощности; остановочных комплексов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 xml:space="preserve">по расчету </w:t>
            </w:r>
          </w:p>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согласно проекту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6</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Минимальные размеры земельных участков для объектов электросетевого хозяйства:</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мачтовые подстанции мощностью от 25 до 250кВ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одним трансформатором мощностью от 25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двумя трансформаторами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80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подстанции с двумя трансформаторами закрытого типа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наружной установки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закрытого типа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200</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hd w:val="clear" w:color="auto" w:fill="FFFFFF"/>
              <w:tabs>
                <w:tab w:val="clear" w:pos="720"/>
                <w:tab w:val="left" w:pos="547" w:leader="none"/>
              </w:tabs>
              <w:spacing w:lineRule="auto" w:line="240" w:before="0" w:after="0"/>
              <w:ind w:firstLine="851"/>
              <w:jc w:val="both"/>
              <w:rPr>
                <w:rFonts w:ascii="Calibri" w:hAnsi="Calibri" w:eastAsia="Calibri" w:cs="Arial"/>
                <w:bCs/>
                <w:sz w:val="24"/>
                <w:szCs w:val="24"/>
                <w:lang w:eastAsia="ru-RU"/>
              </w:rPr>
            </w:pPr>
            <w:r>
              <w:rPr>
                <w:rFonts w:eastAsia="Calibri" w:cs="Times New Roman" w:ascii="Times New Roman" w:hAnsi="Times New Roman"/>
                <w:spacing w:val="-4"/>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9</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10</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pacing w:val="-4"/>
                <w:sz w:val="24"/>
                <w:szCs w:val="24"/>
              </w:rPr>
            </w:pPr>
            <w:r>
              <w:rPr>
                <w:rFonts w:eastAsia="Times New Roman" w:cs="Times New Roman" w:ascii="Times New Roman" w:hAnsi="Times New Roman"/>
                <w:sz w:val="24"/>
                <w:szCs w:val="24"/>
                <w:lang w:eastAsia="ru-RU"/>
              </w:rPr>
              <w:t>Минимальное расстояние от стен детских дошкольных учреждений и общеобразовательных школ до красных линий</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pacing w:val="-4"/>
                <w:sz w:val="24"/>
                <w:szCs w:val="24"/>
              </w:rPr>
            </w:pPr>
            <w:r>
              <w:rPr>
                <w:rFonts w:eastAsia="Times New Roman" w:cs="Times New Roman" w:ascii="Times New Roman" w:hAnsi="Times New Roman"/>
                <w:sz w:val="24"/>
                <w:szCs w:val="24"/>
                <w:lang w:eastAsia="ru-RU"/>
              </w:rPr>
              <w:t>Минимальное расстояние между длинными сторонами жилых зданий высотой 2-3 этажа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12</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До границы соседнего участка расстояния по санитарно-бытовым условиям должны быть не менее:</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других построек (бани, гаража и др.)</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высокорослых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среднерослых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2</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от кус</w:t>
              <w:softHyphen/>
              <w:t>тарника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Размещение вспомогательных строений со стороны улицы</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Не допускается</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 xml:space="preserve">Количество </w:t>
            </w:r>
            <w:r>
              <w:rPr>
                <w:rFonts w:eastAsia="Calibri" w:cs="Times New Roman" w:ascii="Times New Roman" w:hAnsi="Times New Roman"/>
                <w:sz w:val="24"/>
                <w:szCs w:val="24"/>
              </w:rPr>
              <w:t>надземных этажей для всех основных строений (жилых домов) включая мансардный этаж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Количество совмещенных домов в блокированных жилых домах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блок</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 для многоквартирной малоэтажной жилой застройки (с учетом реконструкции)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35(40)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w:t>
            </w:r>
            <w:r>
              <w:rPr>
                <w:rFonts w:eastAsia="Calibri" w:cs="Times New Roman" w:ascii="Times New Roman" w:hAnsi="Times New Roman"/>
                <w:sz w:val="24"/>
                <w:szCs w:val="24"/>
              </w:rPr>
              <w:t xml:space="preserve"> для блокированных жилых домов с при квартирными земельными участками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30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highlight w:val="yellow"/>
                <w:lang w:eastAsia="ar-SA"/>
              </w:rPr>
            </w:pPr>
            <w:r>
              <w:rPr>
                <w:rFonts w:eastAsia="Times New Roman" w:cs="Times New Roman" w:ascii="Times New Roman" w:hAnsi="Times New Roman"/>
                <w:bCs/>
                <w:sz w:val="24"/>
                <w:szCs w:val="24"/>
                <w:lang w:eastAsia="ar-SA"/>
              </w:rPr>
              <w:t>18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w:t>
            </w:r>
            <w:r>
              <w:rPr>
                <w:rFonts w:eastAsia="Calibri" w:cs="Times New Roman" w:ascii="Times New Roman" w:hAnsi="Times New Roman"/>
                <w:sz w:val="24"/>
                <w:szCs w:val="24"/>
              </w:rPr>
              <w:t xml:space="preserve"> для блокированного жилого дома при отсутствии при квартирного земельного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По расчету согласно проекту</w:t>
            </w:r>
          </w:p>
        </w:tc>
      </w:tr>
    </w:tbl>
    <w:p>
      <w:pPr>
        <w:pStyle w:val="Normal"/>
        <w:tabs>
          <w:tab w:val="clear" w:pos="720"/>
          <w:tab w:val="left" w:pos="0" w:leader="none"/>
          <w:tab w:val="left" w:pos="1134" w:leader="none"/>
        </w:tabs>
        <w:spacing w:lineRule="auto" w:line="240" w:before="0" w:after="0"/>
        <w:ind w:firstLine="851"/>
        <w:jc w:val="both"/>
        <w:rPr>
          <w:rFonts w:ascii="Times New Roman" w:hAnsi="Times New Roman" w:eastAsia="Arial" w:cs="Times New Roman"/>
          <w:spacing w:val="-4"/>
          <w:sz w:val="24"/>
          <w:szCs w:val="24"/>
          <w:shd w:fill="FFFFFF" w:val="clear"/>
        </w:rPr>
      </w:pPr>
      <w:r>
        <w:rPr>
          <w:rFonts w:eastAsia="Arial" w:cs="Times New Roman" w:ascii="Times New Roman" w:hAnsi="Times New Roman"/>
          <w:spacing w:val="-4"/>
          <w:sz w:val="24"/>
          <w:szCs w:val="24"/>
          <w:shd w:fill="FFFFFF" w:val="clear"/>
        </w:rPr>
      </w:r>
    </w:p>
    <w:p>
      <w:pPr>
        <w:pStyle w:val="Normal"/>
        <w:tabs>
          <w:tab w:val="clear" w:pos="720"/>
          <w:tab w:val="left" w:pos="0" w:leader="none"/>
          <w:tab w:val="left" w:pos="1134" w:leader="none"/>
        </w:tabs>
        <w:spacing w:lineRule="auto" w:line="240" w:before="0" w:after="0"/>
        <w:ind w:firstLine="851"/>
        <w:jc w:val="both"/>
        <w:rPr>
          <w:rFonts w:ascii="Times New Roman" w:hAnsi="Times New Roman" w:eastAsia="Arial" w:cs="Times New Roman"/>
          <w:spacing w:val="-4"/>
          <w:sz w:val="24"/>
          <w:szCs w:val="24"/>
          <w:highlight w:val="white"/>
        </w:rPr>
      </w:pPr>
      <w:r>
        <w:rPr>
          <w:rFonts w:eastAsia="Arial" w:cs="Times New Roman" w:ascii="Times New Roman" w:hAnsi="Times New Roman"/>
          <w:spacing w:val="-4"/>
          <w:sz w:val="24"/>
          <w:szCs w:val="24"/>
          <w:shd w:fill="FFFFFF" w:val="clear"/>
        </w:rPr>
        <w:t>Расчетная норма заселения жилого фонда – 25 м</w:t>
      </w:r>
      <w:r>
        <w:rPr>
          <w:rFonts w:eastAsia="Arial" w:cs="Times New Roman" w:ascii="Times New Roman" w:hAnsi="Times New Roman"/>
          <w:spacing w:val="-4"/>
          <w:sz w:val="24"/>
          <w:szCs w:val="24"/>
          <w:shd w:fill="FFFFFF" w:val="clear"/>
          <w:vertAlign w:val="superscript"/>
        </w:rPr>
        <w:t>2</w:t>
      </w:r>
      <w:r>
        <w:rPr>
          <w:rFonts w:eastAsia="Arial" w:cs="Times New Roman" w:ascii="Times New Roman" w:hAnsi="Times New Roman"/>
          <w:spacing w:val="-4"/>
          <w:sz w:val="24"/>
          <w:szCs w:val="24"/>
          <w:shd w:fill="FFFFFF" w:val="clear"/>
        </w:rPr>
        <w:t xml:space="preserve"> общей площади на человека и более.</w:t>
      </w:r>
    </w:p>
    <w:p>
      <w:pPr>
        <w:pStyle w:val="Normal"/>
        <w:tabs>
          <w:tab w:val="clear" w:pos="720"/>
          <w:tab w:val="left" w:pos="547" w:leader="none"/>
        </w:tabs>
        <w:spacing w:lineRule="auto" w:line="240" w:before="0" w:after="0"/>
        <w:ind w:firstLine="851"/>
        <w:jc w:val="both"/>
        <w:rPr/>
      </w:pPr>
      <w:r>
        <w:rPr>
          <w:rFonts w:eastAsia="Arial" w:cs="Times New Roman" w:ascii="Times New Roman" w:hAnsi="Times New Roman"/>
          <w:spacing w:val="-4"/>
          <w:sz w:val="24"/>
          <w:szCs w:val="24"/>
          <w:shd w:fill="FFFFFF" w:val="clear"/>
        </w:rPr>
        <w:t>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tabs>
          <w:tab w:val="clear" w:pos="720"/>
          <w:tab w:val="left" w:pos="547" w:leader="none"/>
        </w:tabs>
        <w:spacing w:lineRule="auto" w:line="240" w:before="0" w:after="0"/>
        <w:ind w:firstLine="851"/>
        <w:jc w:val="both"/>
        <w:rPr/>
      </w:pPr>
      <w:bookmarkStart w:id="47" w:name="__DdeLink__9515_1326219606"/>
      <w:r>
        <w:rPr>
          <w:rFonts w:eastAsia="Arial" w:cs="Times New Roman" w:ascii="Times New Roman" w:hAnsi="Times New Roman"/>
          <w:spacing w:val="-4"/>
          <w:sz w:val="24"/>
          <w:szCs w:val="24"/>
          <w:highlight w:val="white"/>
          <w:shd w:fill="FFFFFF" w:val="clear"/>
        </w:rPr>
        <w:t xml:space="preserve">Предусматривается организация площадок для выгула и дрессировки собак </w:t>
      </w:r>
      <w:bookmarkEnd w:id="47"/>
      <w:r>
        <w:rPr>
          <w:rFonts w:eastAsia="Arial" w:cs="Times New Roman" w:ascii="Times New Roman" w:hAnsi="Times New Roman"/>
          <w:spacing w:val="-4"/>
          <w:sz w:val="24"/>
          <w:szCs w:val="24"/>
          <w:highlight w:val="white"/>
          <w:shd w:fill="FFFFFF" w:val="clear"/>
        </w:rPr>
        <w:t>в дали от детских и спортивных площадок.</w:t>
      </w:r>
    </w:p>
    <w:p>
      <w:pPr>
        <w:pStyle w:val="Normal"/>
        <w:spacing w:lineRule="auto" w:line="240" w:before="0" w:after="0"/>
        <w:ind w:firstLine="357"/>
        <w:jc w:val="both"/>
        <w:rPr>
          <w:rFonts w:ascii="Times New Roman" w:hAnsi="Times New Roman" w:eastAsia="Arial" w:cs="Times New Roman"/>
          <w:b/>
          <w:b/>
          <w:spacing w:val="-2"/>
          <w:sz w:val="24"/>
          <w:szCs w:val="24"/>
          <w:shd w:fill="FFFFFF" w:val="clear"/>
        </w:rPr>
      </w:pPr>
      <w:r>
        <w:rPr>
          <w:rFonts w:eastAsia="Arial" w:cs="Times New Roman" w:ascii="Times New Roman" w:hAnsi="Times New Roman"/>
          <w:b/>
          <w:spacing w:val="-2"/>
          <w:sz w:val="24"/>
          <w:szCs w:val="24"/>
          <w:shd w:fill="FFFFFF" w:val="clear"/>
        </w:rPr>
      </w:r>
    </w:p>
    <w:p>
      <w:pPr>
        <w:pStyle w:val="Normal"/>
        <w:spacing w:lineRule="auto" w:line="240" w:before="0" w:after="0"/>
        <w:ind w:firstLine="357"/>
        <w:jc w:val="both"/>
        <w:rPr>
          <w:rFonts w:ascii="Times New Roman" w:hAnsi="Times New Roman" w:eastAsia="Arial" w:cs="Times New Roman"/>
          <w:b/>
          <w:b/>
          <w:color w:val="FF0000"/>
          <w:spacing w:val="-2"/>
          <w:sz w:val="24"/>
          <w:szCs w:val="24"/>
          <w:highlight w:val="white"/>
        </w:rPr>
      </w:pPr>
      <w:r>
        <w:rPr>
          <w:rFonts w:eastAsia="Arial" w:cs="Times New Roman" w:ascii="Times New Roman" w:hAnsi="Times New Roman"/>
          <w:b/>
          <w:spacing w:val="-2"/>
          <w:sz w:val="24"/>
          <w:szCs w:val="24"/>
          <w:shd w:fill="FFFFFF" w:val="clear"/>
        </w:rPr>
        <w:t xml:space="preserve">Ж-3 — </w:t>
      </w:r>
      <w:r>
        <w:rPr>
          <w:rFonts w:eastAsia="Arial" w:cs="Times New Roman" w:ascii="Times New Roman" w:hAnsi="Times New Roman"/>
          <w:b/>
          <w:spacing w:val="-3"/>
          <w:sz w:val="24"/>
          <w:szCs w:val="24"/>
          <w:shd w:fill="FFFFFF" w:val="clear"/>
        </w:rPr>
        <w:t xml:space="preserve">зона </w:t>
      </w:r>
      <w:r>
        <w:rPr>
          <w:rFonts w:eastAsia="Arial" w:cs="Times New Roman" w:ascii="Times New Roman" w:hAnsi="Times New Roman"/>
          <w:b/>
          <w:spacing w:val="-2"/>
          <w:sz w:val="24"/>
          <w:szCs w:val="24"/>
          <w:shd w:fill="FFFFFF" w:val="clear"/>
        </w:rPr>
        <w:t xml:space="preserve">застройки многоквартирная </w:t>
      </w:r>
      <w:r>
        <w:rPr>
          <w:rFonts w:eastAsia="Arial" w:cs="Times New Roman" w:ascii="Times New Roman" w:hAnsi="Times New Roman"/>
          <w:b/>
          <w:sz w:val="24"/>
          <w:szCs w:val="24"/>
          <w:shd w:fill="FFFFFF" w:val="clear"/>
        </w:rPr>
        <w:t>средне этажная</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застройки, состоящей преимущественно из многоквартирных жилых домов высотой не выше 5 этажей, допускается размещение многоквартирных малоэтажных жилых домов высотой не выше 3 этажей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b/>
          <w:spacing w:val="-5"/>
          <w:sz w:val="24"/>
          <w:szCs w:val="24"/>
          <w:shd w:fill="FFFFFF" w:val="clear"/>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Средне этажная жилая застройка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благоустройство и озеленение;</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подземных гаражей и автостоянок;</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обустройство спортивных и детских площадок, площадок отдыха;</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2.5</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0"/>
              <w:rPr/>
            </w:pPr>
            <w:r>
              <w:rPr>
                <w:rFonts w:eastAsia="Times New Roman" w:cs="Times New Roman" w:ascii="Times New Roman" w:hAnsi="Times New Roman"/>
                <w:sz w:val="24"/>
                <w:szCs w:val="24"/>
                <w:lang w:eastAsia="ru-RU"/>
              </w:rPr>
              <w:t xml:space="preserve">Хранение автотранспорта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0"/>
              <w:rPr/>
            </w:pPr>
            <w:r>
              <w:rPr>
                <w:rFonts w:eastAsia="Times New Roman" w:cs="Times New Roman" w:ascii="Times New Roman" w:hAnsi="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машинно-места, за исключением гаражей, разрешение которых предусмотрено содержанием видов разрешенного использования с кодами 2.7.2, 4.</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160"/>
              <w:jc w:val="center"/>
              <w:rPr/>
            </w:pPr>
            <w:r>
              <w:rPr/>
              <w:t>2.7.1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Разрешение гаражей для собственных нужд</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для собственных нужд отдельно стоящих гаражей и (или) гаражей, блокированных общими стенами с другими гаражами в одном ряду, имеющих общую с ними крышу, фундамент и коммуникации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2.7.2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3.1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rFonts w:ascii="Times New Roman" w:hAnsi="Times New Roman" w:eastAsia="Times New Roman" w:cs="Times New Roman"/>
                <w:sz w:val="24"/>
                <w:szCs w:val="24"/>
                <w:lang w:eastAsia="ru-RU" w:bidi="ru-RU"/>
              </w:rPr>
            </w:pPr>
            <w:r>
              <w:rPr>
                <w:rFonts w:eastAsia="Times New Roman" w:cs="Times New Roman" w:ascii="Times New Roman" w:hAnsi="Times New Roman"/>
                <w:sz w:val="24"/>
                <w:szCs w:val="24"/>
                <w:lang w:eastAsia="ru-RU" w:bidi="ru-RU"/>
              </w:rPr>
              <w:t>Бытовое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rFonts w:ascii="Times New Roman" w:hAnsi="Times New Roman" w:eastAsia="Times New Roman" w:cs="Times New Roman"/>
                <w:sz w:val="24"/>
                <w:szCs w:val="24"/>
                <w:lang w:eastAsia="ru-RU" w:bidi="ru-RU"/>
              </w:rPr>
            </w:pPr>
            <w:r>
              <w:rPr>
                <w:rFonts w:eastAsia="Times New Roman" w:cs="Times New Roman" w:ascii="Times New Roman" w:hAnsi="Times New Roman"/>
                <w:sz w:val="24"/>
                <w:szCs w:val="24"/>
                <w:lang w:eastAsia="ru-RU" w:bidi="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rFonts w:ascii="Times New Roman" w:hAnsi="Times New Roman" w:eastAsia="Times New Roman" w:cs="Times New Roman"/>
                <w:sz w:val="24"/>
                <w:szCs w:val="24"/>
                <w:lang w:eastAsia="ru-RU" w:bidi="ru-RU"/>
              </w:rPr>
            </w:pPr>
            <w:r>
              <w:rPr>
                <w:rFonts w:eastAsia="Times New Roman" w:cs="Times New Roman" w:ascii="Times New Roman" w:hAnsi="Times New Roman"/>
                <w:sz w:val="24"/>
                <w:szCs w:val="24"/>
                <w:lang w:eastAsia="ru-RU" w:bidi="ru-RU"/>
              </w:rPr>
              <w:t>3.3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rPr>
              <w:t>Культурное развитие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rFonts w:ascii="Times New Roman" w:hAnsi="Times New Roman"/>
              </w:rPr>
            </w:pPr>
            <w:r>
              <w:rPr>
                <w:rFonts w:ascii="Times New Roman" w:hAnsi="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t>3.6</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rFonts w:ascii="Times New Roman" w:hAnsi="Times New Roman"/>
              </w:rPr>
            </w:pPr>
            <w:r>
              <w:rPr>
                <w:rFonts w:eastAsia="Times New Roman" w:cs="Times New Roman" w:ascii="Times New Roman" w:hAnsi="Times New Roman"/>
                <w:sz w:val="24"/>
                <w:szCs w:val="24"/>
                <w:lang w:eastAsia="ru-RU" w:bidi="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4.4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Общественное питание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rFonts w:ascii="Times New Roman" w:hAnsi="Times New Roman"/>
              </w:rPr>
            </w:pPr>
            <w:r>
              <w:rPr>
                <w:rFonts w:eastAsia="Times New Roman" w:cs="Times New Roman" w:ascii="Times New Roman" w:hAnsi="Times New Roman"/>
                <w:sz w:val="24"/>
                <w:szCs w:val="24"/>
                <w:lang w:eastAsia="ru-RU"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4.6</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Гостиничное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4.7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rPr>
              <w:t>Спорт</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спортивных баз и лагерей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rPr>
              <w:t>5.1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rPr>
              <w:t>12.0</w:t>
            </w:r>
          </w:p>
        </w:tc>
      </w:tr>
    </w:tbl>
    <w:p>
      <w:pPr>
        <w:pStyle w:val="Normal"/>
        <w:numPr>
          <w:ilvl w:val="0"/>
          <w:numId w:val="0"/>
        </w:numPr>
        <w:shd w:val="clear" w:color="auto" w:fill="FFFFFF"/>
        <w:spacing w:lineRule="atLeast" w:line="270" w:before="0" w:after="0"/>
        <w:ind w:left="0" w:hanging="0"/>
        <w:outlineLvl w:val="0"/>
        <w:rPr>
          <w:rFonts w:ascii="Times New Roman" w:hAnsi="Times New Roman" w:eastAsia="Times New Roman" w:cs="Times New Roman"/>
          <w:b/>
          <w:b/>
          <w:bCs/>
          <w:color w:val="22272F"/>
          <w:sz w:val="24"/>
          <w:szCs w:val="24"/>
          <w:lang w:eastAsia="ru-RU"/>
        </w:rPr>
      </w:pPr>
      <w:r>
        <w:rPr>
          <w:rFonts w:eastAsia="Times New Roman" w:cs="Times New Roman" w:ascii="Times New Roman" w:hAnsi="Times New Roman"/>
          <w:b/>
          <w:bCs/>
          <w:color w:val="22272F"/>
          <w:sz w:val="24"/>
          <w:szCs w:val="24"/>
          <w:lang w:eastAsia="ru-RU"/>
        </w:rPr>
      </w:r>
    </w:p>
    <w:p>
      <w:pPr>
        <w:pStyle w:val="Normal"/>
        <w:tabs>
          <w:tab w:val="left" w:pos="720" w:leader="none"/>
        </w:tabs>
        <w:spacing w:lineRule="auto" w:line="240" w:before="0" w:after="0"/>
        <w:jc w:val="both"/>
        <w:rPr>
          <w:rFonts w:ascii="Times New Roman" w:hAnsi="Times New Roman" w:eastAsia="Arial" w:cs="Times New Roman"/>
          <w:b/>
          <w:b/>
          <w:spacing w:val="-5"/>
          <w:sz w:val="24"/>
          <w:szCs w:val="24"/>
          <w:highlight w:val="white"/>
        </w:rPr>
      </w:pPr>
      <w:r>
        <w:rPr>
          <w:rFonts w:eastAsia="Arial" w:cs="Times New Roman" w:ascii="Times New Roman" w:hAnsi="Times New Roman"/>
          <w:b/>
          <w:spacing w:val="-5"/>
          <w:sz w:val="24"/>
          <w:szCs w:val="24"/>
          <w:shd w:fill="FFFFFF" w:val="clear"/>
        </w:rPr>
        <w:t>Условно разрешенные виды использования земельных участков и объектов капитального строительства:</w:t>
      </w:r>
    </w:p>
    <w:tbl>
      <w:tblPr>
        <w:tblW w:w="9364" w:type="dxa"/>
        <w:jc w:val="left"/>
        <w:tblInd w:w="-232" w:type="dxa"/>
        <w:tblLayout w:type="fixed"/>
        <w:tblCellMar>
          <w:top w:w="0" w:type="dxa"/>
          <w:left w:w="0" w:type="dxa"/>
          <w:bottom w:w="0" w:type="dxa"/>
          <w:right w:w="7" w:type="dxa"/>
        </w:tblCellMar>
        <w:tblLook w:firstRow="1" w:noVBand="1" w:lastRow="0" w:firstColumn="1" w:lastColumn="0" w:noHBand="0" w:val="04a0"/>
      </w:tblPr>
      <w:tblGrid>
        <w:gridCol w:w="2437"/>
        <w:gridCol w:w="5553"/>
        <w:gridCol w:w="1374"/>
      </w:tblGrid>
      <w:tr>
        <w:trPr/>
        <w:tc>
          <w:tcPr>
            <w:tcW w:w="243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5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243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555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243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Религиозное использование</w:t>
            </w:r>
          </w:p>
        </w:tc>
        <w:tc>
          <w:tcPr>
            <w:tcW w:w="555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3.7</w:t>
            </w:r>
          </w:p>
        </w:tc>
      </w:tr>
    </w:tbl>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p>
      <w:pPr>
        <w:pStyle w:val="Normal"/>
        <w:spacing w:lineRule="auto" w:line="240" w:before="0" w:after="0"/>
        <w:ind w:firstLine="357"/>
        <w:jc w:val="both"/>
        <w:rPr/>
      </w:pPr>
      <w:r>
        <w:rPr>
          <w:rFonts w:eastAsia="Arial" w:cs="Times New Roman" w:ascii="Times New Roman" w:hAnsi="Times New Roman"/>
          <w:b/>
          <w:spacing w:val="-5"/>
          <w:sz w:val="24"/>
          <w:szCs w:val="24"/>
          <w:shd w:fill="FFFFFF" w:val="clear"/>
        </w:rPr>
        <w:t>Вспомогательные виды разрешенного использования земельных участков и объектов капитального строительства — не установленно.</w:t>
      </w:r>
    </w:p>
    <w:p>
      <w:pPr>
        <w:pStyle w:val="Normal"/>
        <w:spacing w:lineRule="auto" w:line="240" w:before="0" w:after="0"/>
        <w:ind w:firstLine="357"/>
        <w:jc w:val="both"/>
        <w:rPr>
          <w:rFonts w:ascii="Times New Roman" w:hAnsi="Times New Roman" w:eastAsia="Arial" w:cs="Times New Roman"/>
          <w:b/>
          <w:b/>
          <w:spacing w:val="-5"/>
          <w:sz w:val="24"/>
          <w:szCs w:val="24"/>
          <w:shd w:fill="FFFFFF" w:val="clear"/>
        </w:rPr>
      </w:pPr>
      <w:r>
        <w:rPr>
          <w:rFonts w:eastAsia="Arial" w:cs="Times New Roman" w:ascii="Times New Roman" w:hAnsi="Times New Roman"/>
          <w:b/>
          <w:spacing w:val="-5"/>
          <w:sz w:val="24"/>
          <w:szCs w:val="24"/>
          <w:shd w:fill="FFFFFF" w:val="clear"/>
        </w:rPr>
      </w:r>
      <w:bookmarkStart w:id="48" w:name="_Hlk516152549"/>
      <w:bookmarkStart w:id="49" w:name="_Hlk516152549"/>
      <w:bookmarkEnd w:id="49"/>
    </w:p>
    <w:p>
      <w:pPr>
        <w:pStyle w:val="Normal"/>
        <w:spacing w:lineRule="auto" w:line="240" w:before="0" w:after="0"/>
        <w:ind w:firstLine="357"/>
        <w:jc w:val="both"/>
        <w:rPr>
          <w:rFonts w:ascii="Times New Roman" w:hAnsi="Times New Roman" w:eastAsia="Arial" w:cs="Times New Roman"/>
          <w:b/>
          <w:b/>
          <w:spacing w:val="-5"/>
          <w:sz w:val="24"/>
          <w:szCs w:val="24"/>
          <w:highlight w:val="white"/>
        </w:rPr>
      </w:pPr>
      <w:r>
        <w:rPr>
          <w:rFonts w:eastAsia="Arial" w:cs="Times New Roman" w:ascii="Times New Roman" w:hAnsi="Times New Roman"/>
          <w:b/>
          <w:spacing w:val="-5"/>
          <w:sz w:val="24"/>
          <w:szCs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spacing w:lineRule="auto" w:line="240" w:before="0" w:after="0"/>
        <w:ind w:firstLine="709"/>
        <w:rPr>
          <w:rFonts w:ascii="Times New Roman" w:hAnsi="Times New Roman" w:eastAsia="Arial" w:cs="Times New Roman"/>
          <w:sz w:val="24"/>
          <w:szCs w:val="24"/>
        </w:rPr>
      </w:pPr>
      <w:r>
        <w:rPr>
          <w:rFonts w:eastAsia="Arial" w:cs="Times New Roman"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СП 54.13330.2016 «СНиП 31-01-2003 Здания жилые многоквартирные» </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требованиях пожарной безопасности ФЗ РФ от 22 июля 2008г. </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123-ФЗ</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обезопасности зданий и сооружений ФЗ РФ от 30.12.2009 </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384-ФЗ;</w:t>
      </w:r>
    </w:p>
    <w:p>
      <w:pPr>
        <w:pStyle w:val="Normal"/>
        <w:widowControl w:val="false"/>
        <w:numPr>
          <w:ilvl w:val="0"/>
          <w:numId w:val="3"/>
        </w:numPr>
        <w:tabs>
          <w:tab w:val="clear" w:pos="720"/>
          <w:tab w:val="left" w:pos="408"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Региональные нормативы градостроительного проектирования (РНГП) для Республики Коми</w:t>
      </w:r>
    </w:p>
    <w:p>
      <w:pPr>
        <w:pStyle w:val="Normal"/>
        <w:widowControl w:val="false"/>
        <w:numPr>
          <w:ilvl w:val="0"/>
          <w:numId w:val="2"/>
        </w:numPr>
        <w:tabs>
          <w:tab w:val="clear" w:pos="720"/>
          <w:tab w:val="left" w:pos="547" w:leader="none"/>
        </w:tabs>
        <w:suppressAutoHyphens w:val="true"/>
        <w:spacing w:lineRule="auto" w:line="240" w:before="0" w:after="0"/>
        <w:jc w:val="both"/>
        <w:rPr>
          <w:rFonts w:ascii="Times New Roman" w:hAnsi="Times New Roman" w:eastAsia="Arial" w:cs="Times New Roman"/>
          <w:spacing w:val="-4"/>
          <w:sz w:val="24"/>
          <w:szCs w:val="24"/>
          <w:highlight w:val="white"/>
        </w:rPr>
      </w:pPr>
      <w:r>
        <w:rPr>
          <w:rFonts w:eastAsia="Arial" w:cs="Times New Roman" w:ascii="Times New Roman" w:hAnsi="Times New Roman"/>
          <w:sz w:val="24"/>
          <w:szCs w:val="24"/>
        </w:rPr>
        <w:t>Другие действующие нормативы и технические регламенты.</w:t>
      </w:r>
    </w:p>
    <w:p>
      <w:pPr>
        <w:pStyle w:val="Normal"/>
        <w:tabs>
          <w:tab w:val="clear" w:pos="720"/>
          <w:tab w:val="left" w:pos="547" w:leader="none"/>
          <w:tab w:val="left" w:pos="1134" w:leader="none"/>
        </w:tabs>
        <w:spacing w:lineRule="auto" w:line="240" w:before="0" w:after="0"/>
        <w:ind w:firstLine="851"/>
        <w:jc w:val="both"/>
        <w:rPr>
          <w:rFonts w:ascii="Times New Roman" w:hAnsi="Times New Roman" w:eastAsia="Arial" w:cs="Times New Roman"/>
          <w:spacing w:val="-4"/>
          <w:sz w:val="24"/>
          <w:szCs w:val="24"/>
          <w:shd w:fill="FFFFFF" w:val="clear"/>
        </w:rPr>
      </w:pPr>
      <w:r>
        <w:rPr>
          <w:rFonts w:eastAsia="Arial" w:cs="Times New Roman" w:ascii="Times New Roman" w:hAnsi="Times New Roman"/>
          <w:spacing w:val="-4"/>
          <w:sz w:val="24"/>
          <w:szCs w:val="24"/>
          <w:shd w:fill="FFFFFF" w:val="clear"/>
        </w:rPr>
      </w:r>
    </w:p>
    <w:tbl>
      <w:tblPr>
        <w:tblW w:w="9158" w:type="dxa"/>
        <w:jc w:val="left"/>
        <w:tblInd w:w="-13" w:type="dxa"/>
        <w:tblLayout w:type="fixed"/>
        <w:tblCellMar>
          <w:top w:w="55" w:type="dxa"/>
          <w:left w:w="0" w:type="dxa"/>
          <w:bottom w:w="55" w:type="dxa"/>
          <w:right w:w="53" w:type="dxa"/>
        </w:tblCellMar>
        <w:tblLook w:firstRow="0" w:noVBand="0" w:lastRow="0" w:firstColumn="0" w:lastColumn="0" w:noHBand="0" w:val="0000"/>
      </w:tblPr>
      <w:tblGrid>
        <w:gridCol w:w="825"/>
        <w:gridCol w:w="5925"/>
        <w:gridCol w:w="852"/>
        <w:gridCol w:w="1555"/>
      </w:tblGrid>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vertAlign w:val="superscript"/>
                <w:lang w:eastAsia="ar-SA"/>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trike/>
                <w:color w:val="FF0000"/>
                <w:sz w:val="20"/>
                <w:szCs w:val="20"/>
                <w:lang w:eastAsia="ar-SA"/>
              </w:rPr>
            </w:pPr>
            <w:r>
              <w:rPr>
                <w:rFonts w:eastAsia="Times New Roman" w:cs="Times New Roman" w:ascii="Times New Roman" w:hAnsi="Times New Roman"/>
                <w:sz w:val="24"/>
                <w:szCs w:val="24"/>
              </w:rPr>
              <w:t>По расчёту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trike/>
                <w:color w:val="FF0000"/>
                <w:sz w:val="20"/>
                <w:szCs w:val="20"/>
                <w:lang w:eastAsia="ar-SA"/>
              </w:rPr>
            </w:pPr>
            <w:r>
              <w:rPr>
                <w:rFonts w:eastAsia="Times New Roman" w:cs="Times New Roman" w:ascii="Times New Roman" w:hAnsi="Times New Roman"/>
                <w:sz w:val="24"/>
                <w:szCs w:val="24"/>
              </w:rPr>
              <w:t xml:space="preserve">Не регламентируется </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pacing w:lineRule="auto" w:line="240" w:before="0" w:after="0"/>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rPr>
              <w:t>Расчетная норма заселения жилого фонда</w:t>
            </w:r>
            <w:r>
              <w:rPr>
                <w:rFonts w:eastAsia="Arial" w:cs="Times New Roman" w:ascii="Times New Roman" w:hAnsi="Times New Roman"/>
                <w:sz w:val="24"/>
                <w:szCs w:val="24"/>
                <w:shd w:fill="FFFFFF" w:val="clear"/>
              </w:rPr>
              <w:t xml:space="preserve"> от общей площади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r>
              <w:rPr>
                <w:rFonts w:eastAsia="Arial" w:cs="Times New Roman" w:ascii="Times New Roman" w:hAnsi="Times New Roman"/>
                <w:spacing w:val="-4"/>
                <w:sz w:val="24"/>
                <w:szCs w:val="24"/>
                <w:shd w:fill="FFFFFF" w:val="clear"/>
                <w:lang w:eastAsia="ar-SA" w:bidi="ru-RU"/>
              </w:rPr>
              <w:t>/чел</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25 и более</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pacing w:lineRule="auto" w:line="240" w:before="0" w:after="0"/>
              <w:jc w:val="both"/>
              <w:rPr>
                <w:rFonts w:ascii="Times New Roman" w:hAnsi="Times New Roman" w:eastAsia="Arial" w:cs="Times New Roman"/>
                <w:spacing w:val="-4"/>
                <w:sz w:val="24"/>
                <w:szCs w:val="24"/>
                <w:highlight w:val="white"/>
              </w:rPr>
            </w:pPr>
            <w:r>
              <w:rPr>
                <w:rFonts w:eastAsia="Times New Roman" w:cs="Times New Roman" w:ascii="Times New Roman" w:hAnsi="Times New Roman"/>
                <w:sz w:val="24"/>
                <w:szCs w:val="24"/>
                <w:lang w:eastAsia="ru-RU"/>
              </w:rPr>
              <w:t>Минимальный размер земельного участка, кроме отдельно стоящих объектов торговли, общественного питания, бытового обслуживания, рассчитанные на малый поток посетителей (менее 150 м</w:t>
            </w:r>
            <w:r>
              <w:rPr>
                <w:rFonts w:eastAsia="Times New Roman" w:cs="Times New Roman" w:ascii="Times New Roman" w:hAnsi="Times New Roman"/>
                <w:sz w:val="24"/>
                <w:szCs w:val="24"/>
                <w:vertAlign w:val="superscript"/>
                <w:lang w:eastAsia="ru-RU"/>
              </w:rPr>
              <w:t>2</w:t>
            </w:r>
            <w:r>
              <w:rPr>
                <w:rFonts w:eastAsia="Times New Roman" w:cs="Times New Roman" w:ascii="Times New Roman" w:hAnsi="Times New Roman"/>
                <w:sz w:val="24"/>
                <w:szCs w:val="24"/>
                <w:lang w:eastAsia="ru-RU"/>
              </w:rPr>
              <w:t xml:space="preserve"> общ. площади); стоянок индивидуального легкового автотранспорта; отдельно стоящих КНС, газораспределительных подстанций, котельных небольшой мощности; остановочных комплексов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Arial" w:cs="Times New Roman"/>
                <w:spacing w:val="-4"/>
                <w:sz w:val="24"/>
                <w:szCs w:val="24"/>
                <w:highlight w:val="white"/>
                <w:lang w:eastAsia="ar-SA" w:bidi="ru-RU"/>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По расчёту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Минимальные размеры земельных участков для объектов электросетевого хозяйства:</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мачтовые подстанции мощностью от 25 до 250кВ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одним трансформатором мощностью от 25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комплексные подстанции с двумя трансформаторами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80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подстанции с двумя трансформаторами закрытого типа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наружной установки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bCs/>
                <w:sz w:val="24"/>
                <w:szCs w:val="24"/>
                <w:lang w:eastAsia="ru-RU"/>
              </w:rPr>
            </w:pPr>
            <w:r>
              <w:rPr>
                <w:rFonts w:eastAsia="Arial" w:cs="Times New Roman" w:ascii="Times New Roman" w:hAnsi="Times New Roman"/>
                <w:spacing w:val="-4"/>
                <w:sz w:val="24"/>
                <w:szCs w:val="24"/>
                <w:shd w:fill="FFFFFF" w:val="clear"/>
                <w:lang w:eastAsia="ru-RU" w:bidi="ru-RU"/>
              </w:rPr>
              <w:t>распределительные пункты закрытого типа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rPr>
              <w:t>Минимальная площадь земельного участка для размещения индивидуального гаража не менее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r>
              <w:rPr>
                <w:rFonts w:eastAsia="Arial" w:cs="Times New Roman" w:ascii="Times New Roman" w:hAnsi="Times New Roman"/>
                <w:spacing w:val="-4"/>
                <w:sz w:val="24"/>
                <w:szCs w:val="24"/>
                <w:shd w:fill="FFFFFF" w:val="clear"/>
                <w:lang w:eastAsia="ru-RU" w:bidi="ru-RU"/>
              </w:rPr>
              <w:t xml:space="preserve"> на 1 гараж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20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left" w:pos="720" w:leader="none"/>
                <w:tab w:val="left" w:pos="1134" w:leader="none"/>
              </w:tabs>
              <w:spacing w:lineRule="auto" w:line="240" w:before="0" w:after="0"/>
              <w:jc w:val="both"/>
              <w:rPr>
                <w:rFonts w:ascii="Times New Roman" w:hAnsi="Times New Roman" w:eastAsia="Arial" w:cs="Times New Roman"/>
                <w:spacing w:val="-4"/>
                <w:sz w:val="24"/>
                <w:szCs w:val="24"/>
                <w:highlight w:val="white"/>
              </w:rPr>
            </w:pPr>
            <w:r>
              <w:rPr>
                <w:rFonts w:eastAsia="Arial" w:cs="Times New Roman" w:ascii="Times New Roman" w:hAnsi="Times New Roman"/>
                <w:sz w:val="24"/>
                <w:szCs w:val="24"/>
                <w:shd w:fill="FFFFFF" w:val="clear"/>
              </w:rPr>
              <w:t>Количество надземных этажей для основных строений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left" w:pos="720" w:leader="none"/>
                <w:tab w:val="left" w:pos="1134" w:leader="none"/>
              </w:tabs>
              <w:spacing w:lineRule="auto" w:line="240" w:before="0" w:after="0"/>
              <w:jc w:val="both"/>
              <w:rPr>
                <w:rFonts w:ascii="Times New Roman" w:hAnsi="Times New Roman" w:eastAsia="Arial" w:cs="Times New Roman"/>
                <w:sz w:val="24"/>
                <w:szCs w:val="24"/>
                <w:highlight w:val="white"/>
              </w:rPr>
            </w:pPr>
            <w:r>
              <w:rPr>
                <w:rFonts w:eastAsia="Calibri" w:cs="Times New Roman" w:ascii="Times New Roman" w:hAnsi="Times New Roman"/>
                <w:spacing w:val="-4"/>
                <w:sz w:val="24"/>
                <w:szCs w:val="24"/>
              </w:rPr>
              <w:t xml:space="preserve">Количество </w:t>
            </w:r>
            <w:r>
              <w:rPr>
                <w:rFonts w:eastAsia="Calibri" w:cs="Times New Roman" w:ascii="Times New Roman" w:hAnsi="Times New Roman"/>
                <w:sz w:val="24"/>
                <w:szCs w:val="24"/>
              </w:rPr>
              <w:t>надземных этажей для многоквартирной средне этажной жилой застройки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9</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left" w:pos="720" w:leader="none"/>
                <w:tab w:val="left" w:pos="1134" w:leader="none"/>
              </w:tabs>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 xml:space="preserve">Количество </w:t>
            </w:r>
            <w:r>
              <w:rPr>
                <w:rFonts w:eastAsia="Calibri" w:cs="Times New Roman" w:ascii="Times New Roman" w:hAnsi="Times New Roman"/>
                <w:sz w:val="24"/>
                <w:szCs w:val="24"/>
              </w:rPr>
              <w:t>надземных этажей для многоквартирной малоэтажной жилой застройки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Times New Roman" w:hAnsi="Times New Roman" w:eastAsia="Arial" w:cs="Times New Roman"/>
                <w:spacing w:val="-4"/>
                <w:sz w:val="24"/>
                <w:szCs w:val="24"/>
                <w:highlight w:val="white"/>
                <w:lang w:eastAsia="ru-RU" w:bidi="ru-RU"/>
              </w:rPr>
            </w:pPr>
            <w:r>
              <w:rPr>
                <w:rFonts w:eastAsia="Arial" w:cs="Times New Roman" w:ascii="Times New Roman" w:hAnsi="Times New Roman"/>
                <w:spacing w:val="-4"/>
                <w:sz w:val="24"/>
                <w:szCs w:val="24"/>
                <w:shd w:fill="FFFFFF" w:val="clear"/>
                <w:lang w:eastAsia="ru-RU" w:bidi="ru-RU"/>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10</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left" w:pos="720" w:leader="none"/>
                <w:tab w:val="left" w:pos="1134" w:leader="none"/>
              </w:tabs>
              <w:spacing w:lineRule="auto" w:line="240" w:before="0" w:after="0"/>
              <w:jc w:val="both"/>
              <w:rPr>
                <w:rFonts w:ascii="Times New Roman" w:hAnsi="Times New Roman" w:eastAsia="Arial" w:cs="Times New Roman"/>
                <w:spacing w:val="-4"/>
                <w:sz w:val="24"/>
                <w:szCs w:val="24"/>
                <w:highlight w:val="white"/>
              </w:rPr>
            </w:pPr>
            <w:r>
              <w:rPr>
                <w:rFonts w:eastAsia="Arial" w:cs="Times New Roman" w:ascii="Times New Roman" w:hAnsi="Times New Roman"/>
                <w:sz w:val="24"/>
                <w:szCs w:val="24"/>
                <w:shd w:fill="FFFFFF" w:val="clear"/>
              </w:rPr>
              <w:t>Количество надземных этажей для блокированных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rFonts w:ascii="Calibri" w:hAnsi="Calibri" w:eastAsia="Calibri" w:cs="Arial"/>
                <w:sz w:val="20"/>
                <w:szCs w:val="20"/>
                <w:lang w:eastAsia="ru-RU"/>
              </w:rPr>
            </w:pPr>
            <w:r>
              <w:rPr>
                <w:rFonts w:eastAsia="Arial" w:cs="Times New Roman" w:ascii="Times New Roman" w:hAnsi="Times New Roman"/>
                <w:spacing w:val="-4"/>
                <w:sz w:val="24"/>
                <w:szCs w:val="24"/>
                <w:shd w:fill="FFFFFF" w:val="clear"/>
                <w:lang w:eastAsia="ru-RU" w:bidi="ru-RU"/>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left" w:pos="720" w:leader="none"/>
                <w:tab w:val="left" w:pos="1134" w:leader="none"/>
              </w:tabs>
              <w:spacing w:lineRule="auto" w:line="240" w:before="0" w:after="0"/>
              <w:jc w:val="both"/>
              <w:rPr>
                <w:rFonts w:ascii="Times New Roman" w:hAnsi="Times New Roman" w:eastAsia="Arial" w:cs="Times New Roman"/>
                <w:spacing w:val="-4"/>
                <w:sz w:val="24"/>
                <w:szCs w:val="24"/>
                <w:highlight w:val="white"/>
              </w:rPr>
            </w:pPr>
            <w:r>
              <w:rPr>
                <w:rFonts w:eastAsia="Calibri" w:cs="Times New Roman" w:ascii="Times New Roman" w:hAnsi="Times New Roman"/>
                <w:spacing w:val="-4"/>
                <w:sz w:val="24"/>
              </w:rPr>
              <w:t>Количество совмещенных домов в блокированных жилых домах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true"/>
              <w:spacing w:lineRule="auto" w:line="240" w:before="0" w:after="0"/>
              <w:jc w:val="center"/>
              <w:rPr>
                <w:rFonts w:ascii="font290" w:hAnsi="font290" w:eastAsia="font290" w:cs="font290"/>
                <w:sz w:val="20"/>
                <w:szCs w:val="24"/>
                <w:lang w:eastAsia="ru-RU" w:bidi="ru-RU"/>
              </w:rPr>
            </w:pPr>
            <w:r>
              <w:rPr>
                <w:rFonts w:eastAsia="Times New Roman" w:cs="Times New Roman" w:ascii="Times New Roman" w:hAnsi="Times New Roman"/>
                <w:bCs/>
                <w:sz w:val="24"/>
                <w:szCs w:val="24"/>
                <w:lang w:eastAsia="ar-SA"/>
              </w:rPr>
              <w:t>блок</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AutoHyphens w:val="true"/>
              <w:spacing w:lineRule="auto" w:line="240" w:before="0" w:after="0"/>
              <w:jc w:val="center"/>
              <w:rPr>
                <w:rFonts w:ascii="font290" w:hAnsi="font290" w:eastAsia="font290" w:cs="font290"/>
                <w:sz w:val="20"/>
                <w:szCs w:val="24"/>
                <w:lang w:eastAsia="ru-RU" w:bidi="ru-RU"/>
              </w:rPr>
            </w:pPr>
            <w:r>
              <w:rPr>
                <w:rFonts w:eastAsia="Times New Roman" w:cs="Times New Roman" w:ascii="Times New Roman" w:hAnsi="Times New Roman"/>
                <w:bCs/>
                <w:sz w:val="24"/>
                <w:szCs w:val="24"/>
                <w:lang w:eastAsia="ar-SA"/>
              </w:rPr>
              <w:t>5</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hd w:val="clear" w:color="auto" w:fill="FFFFFF"/>
              <w:tabs>
                <w:tab w:val="clear" w:pos="720"/>
                <w:tab w:val="left" w:pos="547" w:leader="none"/>
              </w:tabs>
              <w:spacing w:lineRule="auto" w:line="240" w:before="0" w:after="0"/>
              <w:ind w:firstLine="851"/>
              <w:jc w:val="both"/>
              <w:rPr>
                <w:rFonts w:ascii="Calibri" w:hAnsi="Calibri" w:eastAsia="Calibri" w:cs="Arial"/>
                <w:bCs/>
                <w:sz w:val="24"/>
                <w:szCs w:val="24"/>
                <w:lang w:eastAsia="ru-RU"/>
              </w:rPr>
            </w:pPr>
            <w:r>
              <w:rPr>
                <w:rFonts w:eastAsia="Calibri" w:cs="Times New Roman" w:ascii="Times New Roman" w:hAnsi="Times New Roman"/>
                <w:spacing w:val="-4"/>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13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z w:val="20"/>
                <w:szCs w:val="20"/>
                <w:lang w:eastAsia="ru-RU"/>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1134" w:leader="none"/>
              </w:tabs>
              <w:spacing w:lineRule="auto" w:line="240" w:before="0" w:after="0"/>
              <w:jc w:val="both"/>
              <w:rPr>
                <w:rFonts w:ascii="Times New Roman" w:hAnsi="Times New Roman" w:eastAsia="Calibri" w:cs="Times New Roman"/>
                <w:spacing w:val="-4"/>
                <w:sz w:val="24"/>
                <w:szCs w:val="24"/>
              </w:rPr>
            </w:pPr>
            <w:r>
              <w:rPr>
                <w:rFonts w:eastAsia="Arial" w:cs="Times New Roman" w:ascii="Times New Roman" w:hAnsi="Times New Roman"/>
                <w:sz w:val="24"/>
                <w:szCs w:val="24"/>
                <w:shd w:fill="FFFFFF" w:val="clear"/>
              </w:rPr>
              <w:t xml:space="preserve">Минимальное расстояние между длинными сторонами жилых зданий высотой два этажа следует принимать расстояния (бытовые разрывы) - не менее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16</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Минимальные расстояния до границы соседнего участка расстояния по санитарно-бытовым условиям должны быть не менее:</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z w:val="24"/>
                <w:szCs w:val="24"/>
              </w:rPr>
              <w:t>от хозяйственных построек</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высокорослых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Calibri" w:cs="Times New Roman" w:ascii="Times New Roman" w:hAnsi="Times New Roman"/>
                <w:spacing w:val="-4"/>
                <w:sz w:val="24"/>
                <w:szCs w:val="24"/>
              </w:rPr>
              <w:t>от стволов среднерослых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2</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Calibri" w:cs="Times New Roman"/>
                <w:spacing w:val="-4"/>
                <w:sz w:val="24"/>
                <w:szCs w:val="24"/>
              </w:rPr>
            </w:pPr>
            <w:r>
              <w:rPr>
                <w:rFonts w:eastAsia="Calibri" w:cs="Times New Roman" w:ascii="Times New Roman" w:hAnsi="Times New Roman"/>
                <w:spacing w:val="-4"/>
                <w:sz w:val="24"/>
                <w:szCs w:val="24"/>
              </w:rPr>
              <w:t>от кус</w:t>
              <w:softHyphen/>
              <w:t>тарника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 для многоквартирной жилой застройки (с учётом реконструкции)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35(40)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18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 xml:space="preserve">Максимальный процент застройки в границах земельного участка </w:t>
            </w:r>
            <w:r>
              <w:rPr>
                <w:rFonts w:eastAsia="Calibri" w:cs="Times New Roman" w:ascii="Times New Roman" w:hAnsi="Times New Roman"/>
                <w:sz w:val="24"/>
              </w:rPr>
              <w:t>для блокированных жилых домов с при квартирными земельными участками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30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bCs/>
                <w:sz w:val="24"/>
                <w:szCs w:val="24"/>
                <w:lang w:eastAsia="ar-SA"/>
              </w:rPr>
              <w:t>19</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w:t>
            </w:r>
            <w:r>
              <w:rPr>
                <w:rFonts w:eastAsia="Calibri" w:cs="Times New Roman" w:ascii="Times New Roman" w:hAnsi="Times New Roman"/>
                <w:sz w:val="24"/>
                <w:szCs w:val="24"/>
              </w:rPr>
              <w:t xml:space="preserve"> для блокированного жилого дома при отсутствии при квартирного земельного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sz w:val="20"/>
                <w:szCs w:val="20"/>
                <w:lang w:eastAsia="ar-SA"/>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color w:val="FF0000"/>
                <w:sz w:val="24"/>
                <w:szCs w:val="24"/>
                <w:lang w:eastAsia="ar-SA"/>
              </w:rPr>
            </w:pPr>
            <w:bookmarkStart w:id="50" w:name="_Hlk517789874"/>
            <w:bookmarkEnd w:id="50"/>
            <w:r>
              <w:rPr>
                <w:rFonts w:eastAsia="Times New Roman" w:cs="Times New Roman" w:ascii="Times New Roman" w:hAnsi="Times New Roman"/>
                <w:sz w:val="24"/>
                <w:szCs w:val="24"/>
                <w:lang w:eastAsia="ar-SA"/>
              </w:rPr>
              <w:t>50</w:t>
            </w:r>
          </w:p>
        </w:tc>
      </w:tr>
    </w:tbl>
    <w:p>
      <w:pPr>
        <w:pStyle w:val="Normal"/>
        <w:widowControl w:val="false"/>
        <w:shd w:val="clear" w:color="auto" w:fill="FFFFFF"/>
        <w:tabs>
          <w:tab w:val="clear" w:pos="720"/>
          <w:tab w:val="left" w:pos="0" w:leader="none"/>
          <w:tab w:val="left" w:pos="1134" w:leader="none"/>
        </w:tabs>
        <w:spacing w:before="0" w:after="0"/>
        <w:ind w:firstLine="851"/>
        <w:jc w:val="both"/>
        <w:rPr/>
      </w:pPr>
      <w:r>
        <w:rPr>
          <w:rFonts w:eastAsia="Times New Roman" w:cs="Times New Roman" w:ascii="Times New Roman" w:hAnsi="Times New Roman"/>
          <w:b/>
          <w:i/>
          <w:sz w:val="24"/>
          <w:szCs w:val="24"/>
          <w:lang w:eastAsia="ru-RU"/>
        </w:rPr>
        <w:t xml:space="preserve">Примечание: </w:t>
      </w:r>
      <w:r>
        <w:rPr>
          <w:rFonts w:eastAsia="Times New Roman" w:cs="Times New Roman" w:ascii="Times New Roman" w:hAnsi="Times New Roman"/>
          <w:i/>
          <w:sz w:val="24"/>
          <w:szCs w:val="24"/>
          <w:lang w:eastAsia="ru-RU"/>
        </w:rPr>
        <w:t xml:space="preserve">минимальная площадь земельного участка принимаемая </w:t>
      </w:r>
      <w:r>
        <w:rPr>
          <w:rFonts w:eastAsia="Times New Roman" w:cs="Times New Roman" w:ascii="Times New Roman" w:hAnsi="Times New Roman"/>
          <w:b/>
          <w:i/>
          <w:sz w:val="24"/>
          <w:szCs w:val="24"/>
          <w:lang w:eastAsia="ru-RU"/>
        </w:rPr>
        <w:t>«по расчёту»</w:t>
      </w:r>
      <w:r>
        <w:rPr>
          <w:rFonts w:eastAsia="Times New Roman" w:cs="Times New Roman" w:ascii="Times New Roman" w:hAnsi="Times New Roman"/>
          <w:i/>
          <w:sz w:val="24"/>
          <w:szCs w:val="24"/>
          <w:lang w:eastAsia="ru-RU"/>
        </w:rPr>
        <w:t xml:space="preserve"> определяется проектным решением.</w:t>
      </w:r>
    </w:p>
    <w:p>
      <w:pPr>
        <w:pStyle w:val="Normal"/>
        <w:widowControl w:val="false"/>
        <w:shd w:val="clear" w:color="auto" w:fill="FFFFFF"/>
        <w:tabs>
          <w:tab w:val="clear" w:pos="720"/>
          <w:tab w:val="left" w:pos="547" w:leader="none"/>
        </w:tabs>
        <w:spacing w:lineRule="auto" w:line="240" w:before="0" w:after="0"/>
        <w:ind w:firstLine="851"/>
        <w:jc w:val="both"/>
        <w:rPr/>
      </w:pPr>
      <w:r>
        <w:rPr>
          <w:rFonts w:eastAsia="Arial" w:cs="Times New Roman" w:ascii="Times New Roman" w:hAnsi="Times New Roman"/>
          <w:i/>
          <w:spacing w:val="-4"/>
          <w:sz w:val="24"/>
          <w:szCs w:val="24"/>
          <w:highlight w:val="white"/>
          <w:shd w:fill="FFFFFF" w:val="clear"/>
          <w:lang w:eastAsia="ru-RU"/>
        </w:rPr>
        <w:t>Предусматривается организация площадок для выгула и дрессировки собак в дали от детских и спортивных площадок.</w:t>
      </w:r>
    </w:p>
    <w:p>
      <w:pPr>
        <w:pStyle w:val="Normal"/>
        <w:tabs>
          <w:tab w:val="clear" w:pos="720"/>
          <w:tab w:val="left" w:pos="547" w:leader="none"/>
          <w:tab w:val="left" w:pos="1134" w:leader="none"/>
        </w:tabs>
        <w:spacing w:lineRule="auto" w:line="240" w:before="0" w:after="0"/>
        <w:ind w:firstLine="851"/>
        <w:jc w:val="both"/>
        <w:rPr>
          <w:rFonts w:ascii="Times New Roman" w:hAnsi="Times New Roman" w:eastAsia="Arial" w:cs="Times New Roman"/>
          <w:spacing w:val="-4"/>
          <w:sz w:val="24"/>
          <w:szCs w:val="24"/>
          <w:highlight w:val="white"/>
        </w:rPr>
      </w:pPr>
      <w:r>
        <w:rPr>
          <w:rFonts w:eastAsia="Arial" w:cs="Times New Roman" w:ascii="Times New Roman" w:hAnsi="Times New Roman"/>
          <w:spacing w:val="-4"/>
          <w:sz w:val="24"/>
          <w:szCs w:val="24"/>
          <w:shd w:fill="FFFFFF" w:val="clear"/>
        </w:rPr>
        <w:t>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shd w:val="clear" w:color="auto" w:fill="FFFFFF"/>
        <w:spacing w:lineRule="auto" w:line="240" w:before="0" w:after="0"/>
        <w:ind w:firstLine="357"/>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spacing w:lineRule="auto" w:line="240" w:before="0" w:after="0"/>
        <w:ind w:firstLine="357"/>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widowControl/>
        <w:shd w:val="clear" w:color="auto" w:fill="FFFFFF"/>
        <w:suppressAutoHyphens w:val="false"/>
        <w:ind w:firstLine="357"/>
        <w:jc w:val="both"/>
        <w:rPr/>
      </w:pPr>
      <w:r>
        <w:rPr>
          <w:rFonts w:eastAsia="Calibri" w:cs="Times New Roman" w:ascii="Times New Roman" w:hAnsi="Times New Roman" w:eastAsiaTheme="minorHAnsi"/>
          <w:b/>
          <w:bCs/>
          <w:spacing w:val="-1"/>
          <w:sz w:val="24"/>
          <w:u w:val="single"/>
          <w:lang w:eastAsia="en-US" w:bidi="ar-SA"/>
        </w:rPr>
        <w:t xml:space="preserve">Ж-4 </w:t>
      </w:r>
      <w:r>
        <w:rPr>
          <w:rFonts w:eastAsia="Calibri" w:cs="Times New Roman" w:ascii="Times New Roman" w:hAnsi="Times New Roman" w:eastAsiaTheme="minorHAnsi"/>
          <w:b/>
          <w:spacing w:val="-1"/>
          <w:sz w:val="24"/>
          <w:u w:val="single"/>
          <w:lang w:eastAsia="en-US" w:bidi="ar-SA"/>
        </w:rPr>
        <w:t xml:space="preserve">— </w:t>
      </w:r>
      <w:r>
        <w:rPr>
          <w:rFonts w:eastAsia="Calibri" w:cs="Times New Roman" w:ascii="Times New Roman" w:hAnsi="Times New Roman" w:eastAsiaTheme="minorHAnsi"/>
          <w:b/>
          <w:bCs/>
          <w:spacing w:val="-1"/>
          <w:sz w:val="24"/>
          <w:u w:val="single"/>
          <w:lang w:eastAsia="en-US" w:bidi="ar-SA"/>
        </w:rPr>
        <w:t>зона</w:t>
      </w:r>
      <w:r>
        <w:rPr>
          <w:rFonts w:eastAsia="Calibri" w:cs="Times New Roman" w:ascii="Times New Roman" w:hAnsi="Times New Roman" w:eastAsiaTheme="minorHAnsi"/>
          <w:b/>
          <w:color w:val="000000"/>
          <w:sz w:val="24"/>
          <w:u w:val="single"/>
          <w:lang w:eastAsia="en-US" w:bidi="ar-SA"/>
        </w:rPr>
        <w:t xml:space="preserve"> перспективного развития жилых зон</w:t>
      </w:r>
    </w:p>
    <w:p>
      <w:pPr>
        <w:pStyle w:val="Normal"/>
        <w:widowControl/>
        <w:shd w:val="clear" w:color="auto" w:fill="FFFFFF"/>
        <w:suppressAutoHyphens w:val="false"/>
        <w:ind w:firstLine="357"/>
        <w:jc w:val="both"/>
        <w:rPr>
          <w:rFonts w:ascii="Times New Roman" w:hAnsi="Times New Roman" w:eastAsia="Calibri" w:cs="Times New Roman" w:eastAsiaTheme="minorHAnsi"/>
          <w:b/>
          <w:b/>
          <w:sz w:val="24"/>
          <w:u w:val="single"/>
          <w:lang w:eastAsia="en-US" w:bidi="ar-SA"/>
        </w:rPr>
      </w:pPr>
      <w:r>
        <w:rPr>
          <w:rFonts w:eastAsia="Calibri" w:cs="Times New Roman" w:eastAsiaTheme="minorHAnsi" w:ascii="Times New Roman" w:hAnsi="Times New Roman"/>
          <w:b/>
          <w:sz w:val="24"/>
          <w:u w:val="single"/>
          <w:lang w:eastAsia="en-US" w:bidi="ar-SA"/>
        </w:rPr>
      </w:r>
    </w:p>
    <w:p>
      <w:pPr>
        <w:pStyle w:val="Normal"/>
        <w:widowControl/>
        <w:shd w:val="clear" w:color="auto" w:fill="FFFFFF"/>
        <w:suppressAutoHyphens w:val="false"/>
        <w:ind w:firstLine="357"/>
        <w:jc w:val="both"/>
        <w:rPr/>
      </w:pPr>
      <w:r>
        <w:rPr>
          <w:rFonts w:eastAsia="Calibri" w:cs="Times New Roman" w:ascii="Times New Roman" w:hAnsi="Times New Roman" w:eastAsiaTheme="minorHAnsi"/>
          <w:color w:val="000000"/>
          <w:sz w:val="24"/>
          <w:lang w:eastAsia="en-US" w:bidi="ar-SA"/>
        </w:rPr>
        <w:t>Зона предназначена для формирования территорий, освоение которых является перспективным. Градостроительный регламент в пределах зоны устанавливается после разработки документов по планировке территории.</w:t>
      </w:r>
    </w:p>
    <w:p>
      <w:pPr>
        <w:pStyle w:val="Normal"/>
        <w:widowControl/>
        <w:suppressAutoHyphens w:val="false"/>
        <w:ind w:firstLine="357"/>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shd w:val="clear" w:color="auto" w:fill="FFFFFF"/>
        <w:suppressAutoHyphens w:val="false"/>
        <w:ind w:firstLine="357"/>
        <w:jc w:val="both"/>
        <w:rPr/>
      </w:pPr>
      <w:r>
        <w:rPr>
          <w:rFonts w:eastAsia="Calibri" w:cs="Times New Roman" w:ascii="Times New Roman" w:hAnsi="Times New Roman" w:eastAsiaTheme="minorHAnsi"/>
          <w:b/>
          <w:bCs/>
          <w:spacing w:val="-3"/>
          <w:sz w:val="24"/>
          <w:lang w:eastAsia="en-US" w:bidi="ar-SA"/>
        </w:rPr>
        <w:t>Предельные размеры земельных участков и предельные параметры разрешен</w:t>
        <w:softHyphen/>
      </w:r>
      <w:r>
        <w:rPr>
          <w:rFonts w:eastAsia="Calibri" w:cs="Times New Roman" w:ascii="Times New Roman" w:hAnsi="Times New Roman" w:eastAsiaTheme="minorHAnsi"/>
          <w:b/>
          <w:bCs/>
          <w:spacing w:val="-2"/>
          <w:sz w:val="24"/>
          <w:lang w:eastAsia="en-US" w:bidi="ar-SA"/>
        </w:rPr>
        <w:t>ного строительства, реконструкции объектов капитального строительства:</w:t>
      </w:r>
    </w:p>
    <w:p>
      <w:pPr>
        <w:pStyle w:val="Normal"/>
        <w:widowControl/>
        <w:suppressAutoHyphens w:val="false"/>
        <w:ind w:firstLine="709"/>
        <w:rPr/>
      </w:pPr>
      <w:r>
        <w:rPr>
          <w:rFonts w:eastAsia="Calibri" w:cs="Times New Roman" w:ascii="Times New Roman" w:hAnsi="Times New Roman" w:eastAsiaTheme="minorHAnsi"/>
          <w:sz w:val="24"/>
          <w:lang w:eastAsia="en-US" w:bidi="ar-SA"/>
        </w:rPr>
        <w:t xml:space="preserve">Требования к </w:t>
      </w:r>
      <w:r>
        <w:rPr>
          <w:rFonts w:eastAsia="Calibri" w:cs="Times New Roman" w:ascii="Times New Roman" w:hAnsi="Times New Roman" w:eastAsiaTheme="minorHAnsi"/>
          <w:bCs/>
          <w:spacing w:val="-3"/>
          <w:sz w:val="24"/>
          <w:lang w:eastAsia="en-US" w:bidi="ar-SA"/>
        </w:rPr>
        <w:t xml:space="preserve">размерам земельных участков и </w:t>
      </w:r>
      <w:r>
        <w:rPr>
          <w:rFonts w:eastAsia="Calibri" w:cs="Times New Roman" w:ascii="Times New Roman" w:hAnsi="Times New Roman" w:eastAsiaTheme="minorHAnsi"/>
          <w:sz w:val="24"/>
          <w:lang w:eastAsia="en-US" w:bidi="ar-SA"/>
        </w:rPr>
        <w:t xml:space="preserve">параметрам разрешенного </w:t>
      </w:r>
      <w:r>
        <w:rPr>
          <w:rFonts w:eastAsia="Calibri" w:cs="Times New Roman" w:ascii="Times New Roman" w:hAnsi="Times New Roman" w:eastAsiaTheme="minorHAnsi"/>
          <w:bCs/>
          <w:spacing w:val="-2"/>
          <w:sz w:val="24"/>
          <w:lang w:eastAsia="en-US" w:bidi="ar-SA"/>
        </w:rPr>
        <w:t>строительства, реконструкции объектов капитального строительства</w:t>
      </w:r>
      <w:r>
        <w:rPr>
          <w:rFonts w:eastAsia="Calibri" w:cs="Times New Roman" w:ascii="Times New Roman" w:hAnsi="Times New Roman" w:eastAsiaTheme="minorHAnsi"/>
          <w:sz w:val="24"/>
          <w:lang w:eastAsia="en-US" w:bidi="ar-SA"/>
        </w:rPr>
        <w:t xml:space="preserve"> в соответствии со следующими документами:</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СП 42.13330.2016 «СниП 2.07.01-89* Градостроительство. Планировка и застройка городских и сельских поселений»;</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СП 30-102-99 «Планировка и застройка территорий малоэтажного жилищного строительства»;</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Региональные нормативы градостроительного проектирования (РНГП) для Республики Коми;</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СП 55.13330.2016 «СниП 31-02-2001 Дома жилые одноквартирные»;</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Технический регламент о требованиях пожарной безопасности ФЗ РФ от 22 июля 2008г. № 123-ФЗ;</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Технический регламент о безопасности зданий и сооружений ФЗ РФ от 30.12.2009 № 384-ФЗ;</w:t>
      </w:r>
    </w:p>
    <w:p>
      <w:pPr>
        <w:pStyle w:val="Normal"/>
        <w:widowControl/>
        <w:numPr>
          <w:ilvl w:val="0"/>
          <w:numId w:val="0"/>
        </w:numPr>
        <w:suppressAutoHyphens w:val="false"/>
        <w:spacing w:lineRule="auto" w:line="276"/>
        <w:ind w:left="502" w:hanging="0"/>
        <w:rPr/>
      </w:pPr>
      <w:r>
        <w:rPr>
          <w:rFonts w:eastAsia="Calibri" w:cs="Times New Roman" w:ascii="Times New Roman" w:hAnsi="Times New Roman" w:eastAsiaTheme="minorHAnsi"/>
          <w:sz w:val="24"/>
          <w:lang w:eastAsia="en-US" w:bidi="ar-SA"/>
        </w:rPr>
        <w:t>Другие действующие нормативные документы и технические регламенты.</w:t>
      </w:r>
    </w:p>
    <w:p>
      <w:pPr>
        <w:pStyle w:val="Normal"/>
        <w:tabs>
          <w:tab w:val="clear" w:pos="720"/>
          <w:tab w:val="left" w:pos="547" w:leader="none"/>
          <w:tab w:val="left" w:pos="1134" w:leader="none"/>
        </w:tabs>
        <w:spacing w:lineRule="auto" w:line="276"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bl>
      <w:tblPr>
        <w:tblW w:w="9158" w:type="dxa"/>
        <w:jc w:val="left"/>
        <w:tblInd w:w="50" w:type="dxa"/>
        <w:tblLayout w:type="fixed"/>
        <w:tblCellMar>
          <w:top w:w="55" w:type="dxa"/>
          <w:left w:w="0" w:type="dxa"/>
          <w:bottom w:w="55" w:type="dxa"/>
          <w:right w:w="53" w:type="dxa"/>
        </w:tblCellMar>
        <w:tblLook w:firstRow="0" w:noVBand="0" w:lastRow="0" w:firstColumn="0" w:lastColumn="0" w:noHBand="0" w:val="0000"/>
      </w:tblPr>
      <w:tblGrid>
        <w:gridCol w:w="825"/>
        <w:gridCol w:w="5922"/>
        <w:gridCol w:w="855"/>
        <w:gridCol w:w="1555"/>
      </w:tblGrid>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1</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Calibri" w:cs="Times New Roman" w:ascii="Times New Roman" w:hAnsi="Times New Roman"/>
                <w:bCs/>
                <w:sz w:val="24"/>
                <w:lang w:bidi="ar-SA"/>
              </w:rPr>
              <w:t>Минимальный размер земельного участка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sz w:val="24"/>
                <w:lang w:eastAsia="en-US" w:bidi="ar-SA"/>
              </w:rPr>
              <w:t>По проекту пп и пм</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2</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Calibri" w:cs="Times New Roman" w:ascii="Times New Roman" w:hAnsi="Times New Roman"/>
                <w:bCs/>
                <w:sz w:val="24"/>
                <w:lang w:bidi="ar-SA"/>
              </w:rPr>
              <w:t xml:space="preserve">Максимальный размер земельного участка </w:t>
            </w:r>
            <w:r>
              <w:rPr>
                <w:rFonts w:eastAsia="Calibri" w:cs="Times New Roman" w:ascii="Times New Roman" w:hAnsi="Times New Roman"/>
                <w:sz w:val="24"/>
                <w:lang w:eastAsia="en-US" w:bidi="ar-SA"/>
              </w:rPr>
              <w:t>(включая площадь застройки)</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color w:val="00000A"/>
                <w:sz w:val="24"/>
                <w:szCs w:val="24"/>
                <w:lang w:val="ru-RU" w:eastAsia="en-US" w:bidi="ar-SA"/>
              </w:rPr>
              <w:t>По расчету</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3</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both"/>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Arial" w:cs="Times New Roman" w:ascii="Times New Roman" w:hAnsi="Times New Roman"/>
                <w:spacing w:val="-4"/>
                <w:sz w:val="24"/>
                <w:shd w:fill="FFFFFF" w:val="clear"/>
              </w:rPr>
              <w:t>мачтовые подстанции мощностью от 25 до 250кВ 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80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150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250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Arial" w:cs="Times New Roman" w:ascii="Times New Roman" w:hAnsi="Times New Roman"/>
                <w:spacing w:val="-4"/>
                <w:sz w:val="24"/>
                <w:shd w:fill="FFFFFF" w:val="clear"/>
              </w:rPr>
              <w:t>распределительные пункты закрытого типа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jc w:val="center"/>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200</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hd w:val="clear" w:color="auto" w:fill="FFFFFF"/>
              <w:tabs>
                <w:tab w:val="clear" w:pos="720"/>
                <w:tab w:val="left" w:pos="547" w:leader="none"/>
              </w:tabs>
              <w:suppressAutoHyphens w:val="false"/>
              <w:spacing w:before="0" w:after="200"/>
              <w:ind w:firstLine="851"/>
              <w:jc w:val="both"/>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szCs w:val="20"/>
                <w:lang w:eastAsia="ar-SA" w:bidi="ar-SA"/>
              </w:rPr>
              <w:t>4</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szCs w:val="20"/>
                <w:lang w:eastAsia="ar-SA" w:bidi="ar-SA"/>
              </w:rPr>
              <w:t>5</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6</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AutoHyphens w:val="false"/>
              <w:spacing w:before="0" w:after="200"/>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7</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both"/>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надземных этажей, кроме МКД</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color w:val="000000"/>
                <w:sz w:val="24"/>
                <w:lang w:eastAsia="ar-SA" w:bidi="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8</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both"/>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 xml:space="preserve">надземных этажей для </w:t>
            </w:r>
            <w:r>
              <w:rPr>
                <w:rFonts w:eastAsia="Arial" w:cs="Times New Roman" w:ascii="Times New Roman" w:hAnsi="Times New Roman"/>
                <w:color w:val="000000"/>
                <w:sz w:val="24"/>
                <w:szCs w:val="24"/>
                <w:shd w:fill="FFFFFF" w:val="clear"/>
                <w:lang w:val="ru-RU" w:eastAsia="en-US" w:bidi="ar-SA"/>
              </w:rPr>
              <w:t>МКД</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lang w:eastAsia="ar-SA" w:bidi="ar-SA"/>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color w:val="000000"/>
                <w:sz w:val="24"/>
                <w:szCs w:val="24"/>
                <w:lang w:val="ru-RU" w:eastAsia="ar-SA" w:bidi="ar-SA"/>
              </w:rPr>
              <w:t>8</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rFonts w:ascii="Calibri" w:hAnsi="Calibri" w:eastAsia="Calibri" w:cs="" w:asciiTheme="minorHAnsi" w:cstheme="minorBidi" w:eastAsiaTheme="minorHAnsi" w:hAnsiTheme="minorHAnsi"/>
                <w:highlight w:val="white"/>
              </w:rPr>
            </w:pPr>
            <w:r>
              <w:rPr>
                <w:rFonts w:eastAsia="Times New Roman" w:cs="Times New Roman" w:ascii="Times New Roman" w:hAnsi="Times New Roman"/>
                <w:bCs/>
                <w:sz w:val="24"/>
                <w:szCs w:val="20"/>
                <w:highlight w:val="white"/>
                <w:lang w:eastAsia="ar-SA" w:bidi="ar-SA"/>
              </w:rPr>
              <w:t>9</w:t>
            </w:r>
          </w:p>
        </w:tc>
        <w:tc>
          <w:tcPr>
            <w:tcW w:w="5922"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both"/>
              <w:rPr/>
            </w:pPr>
            <w:r>
              <w:rPr>
                <w:rFonts w:eastAsia="Times New Roman" w:cs="Times New Roman" w:ascii="Times New Roman" w:hAnsi="Times New Roman"/>
                <w:bCs/>
                <w:sz w:val="24"/>
                <w:shd w:fill="FFFFFF" w:val="clear"/>
                <w:lang w:eastAsia="ar-SA" w:bidi="ar-SA"/>
              </w:rPr>
              <w:t>Максимальный процент застройки</w:t>
            </w:r>
          </w:p>
        </w:tc>
        <w:tc>
          <w:tcPr>
            <w:tcW w:w="855" w:type="dxa"/>
            <w:tcBorders>
              <w:top w:val="single" w:sz="2" w:space="0" w:color="000001"/>
              <w:left w:val="single" w:sz="2" w:space="0" w:color="000001"/>
              <w:bottom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bCs/>
                <w:sz w:val="24"/>
                <w:shd w:fill="FFFFFF" w:val="clear"/>
                <w:lang w:eastAsia="ar-SA" w:bidi="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napToGrid w:val="false"/>
              <w:spacing w:before="0" w:after="200"/>
              <w:jc w:val="center"/>
              <w:rPr/>
            </w:pPr>
            <w:r>
              <w:rPr>
                <w:rFonts w:eastAsia="Times New Roman" w:cs="Times New Roman" w:ascii="Times New Roman" w:hAnsi="Times New Roman"/>
                <w:color w:val="000000"/>
                <w:sz w:val="24"/>
                <w:szCs w:val="24"/>
                <w:shd w:fill="FFFFFF" w:val="clear"/>
                <w:lang w:val="ru-RU" w:eastAsia="ar-SA" w:bidi="ar-SA"/>
              </w:rPr>
              <w:t>60</w:t>
            </w:r>
          </w:p>
        </w:tc>
      </w:tr>
    </w:tbl>
    <w:p>
      <w:pPr>
        <w:pStyle w:val="Normal"/>
        <w:shd w:val="clear" w:color="auto" w:fill="FFFFFF"/>
        <w:tabs>
          <w:tab w:val="clear" w:pos="720"/>
          <w:tab w:val="left" w:pos="547" w:leader="none"/>
          <w:tab w:val="left" w:pos="1134" w:leader="none"/>
        </w:tabs>
        <w:suppressAutoHyphens w:val="false"/>
        <w:spacing w:lineRule="auto" w:line="240" w:before="0" w:after="0"/>
        <w:ind w:firstLine="851"/>
        <w:jc w:val="both"/>
        <w:rPr>
          <w:rFonts w:ascii="Times New Roman" w:hAnsi="Times New Roman" w:cs="Times New Roman"/>
          <w:b/>
          <w:b/>
          <w:color w:val="000000"/>
          <w:sz w:val="24"/>
          <w:szCs w:val="24"/>
          <w:u w:val="single"/>
        </w:rPr>
      </w:pPr>
      <w:r>
        <w:rPr>
          <w:rFonts w:cs="Times New Roman" w:ascii="Times New Roman" w:hAnsi="Times New Roman"/>
          <w:b/>
          <w:color w:val="000000"/>
          <w:sz w:val="24"/>
          <w:szCs w:val="24"/>
          <w:u w:val="single"/>
        </w:rPr>
      </w:r>
    </w:p>
    <w:p>
      <w:pPr>
        <w:pStyle w:val="Normal"/>
        <w:ind w:firstLine="709"/>
        <w:rPr/>
      </w:pPr>
      <w:r>
        <w:rPr>
          <w:rFonts w:eastAsia="Arial" w:cs="Times New Roman" w:ascii="Times New Roman" w:hAnsi="Times New Roman"/>
          <w:b/>
          <w:sz w:val="24"/>
        </w:rPr>
        <w:t>Ж-5  Зона садоводства и дачных участков</w:t>
      </w:r>
    </w:p>
    <w:p>
      <w:pPr>
        <w:pStyle w:val="Normal"/>
        <w:widowControl/>
        <w:suppressAutoHyphens w:val="false"/>
        <w:spacing w:lineRule="auto" w:line="235"/>
        <w:ind w:right="200" w:firstLine="709"/>
        <w:jc w:val="both"/>
        <w:rPr/>
      </w:pPr>
      <w:r>
        <w:rPr>
          <w:rFonts w:eastAsia="Bookman Old Style" w:cs="Times New Roman" w:ascii="Times New Roman" w:hAnsi="Times New Roman"/>
          <w:sz w:val="24"/>
          <w:lang w:bidi="ar-SA"/>
        </w:rPr>
        <w:t>Зона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pPr>
        <w:pStyle w:val="Normal"/>
        <w:widowControl/>
        <w:suppressAutoHyphens w:val="false"/>
        <w:spacing w:lineRule="auto" w:line="240" w:before="0" w:after="0"/>
        <w:ind w:firstLine="357"/>
        <w:jc w:val="both"/>
        <w:rPr/>
      </w:pPr>
      <w:r>
        <w:rPr>
          <w:rFonts w:eastAsia="Arial" w:cs="Times New Roman" w:ascii="Times New Roman" w:hAnsi="Times New Roman"/>
          <w:b/>
          <w:spacing w:val="-5"/>
          <w:sz w:val="24"/>
          <w:szCs w:val="24"/>
          <w:shd w:fill="FFFFFF" w:val="clear"/>
          <w:lang w:bidi="ar-SA"/>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lang w:bidi="ar-SA"/>
        </w:rPr>
        <w:t>питального строительства:</w:t>
      </w:r>
    </w:p>
    <w:tbl>
      <w:tblPr>
        <w:tblW w:w="9188" w:type="dxa"/>
        <w:jc w:val="left"/>
        <w:tblInd w:w="-217" w:type="dxa"/>
        <w:tblLayout w:type="fixed"/>
        <w:tblCellMar>
          <w:top w:w="0" w:type="dxa"/>
          <w:left w:w="0" w:type="dxa"/>
          <w:bottom w:w="0" w:type="dxa"/>
          <w:right w:w="7" w:type="dxa"/>
        </w:tblCellMar>
        <w:tblLook w:firstRow="1" w:noVBand="1" w:lastRow="0" w:firstColumn="1" w:lastColumn="0" w:noHBand="0" w:val="04a0"/>
      </w:tblPr>
      <w:tblGrid>
        <w:gridCol w:w="1765"/>
        <w:gridCol w:w="5997"/>
        <w:gridCol w:w="1426"/>
      </w:tblGrid>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firstLine="709"/>
              <w:jc w:val="both"/>
              <w:rPr/>
            </w:pPr>
            <w:r>
              <w:rPr>
                <w:rFonts w:eastAsia="Bookman Old Style" w:cs="Times New Roman" w:ascii="Times New Roman" w:hAnsi="Times New Roman"/>
                <w:sz w:val="24"/>
                <w:lang w:bidi="ar-SA"/>
              </w:rPr>
              <w:t>Наименование вида разрешенного использования земельного участка</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firstLine="709"/>
              <w:jc w:val="both"/>
              <w:rPr/>
            </w:pPr>
            <w:r>
              <w:rPr>
                <w:rFonts w:eastAsia="Bookman Old Style" w:cs="Times New Roman" w:ascii="Times New Roman" w:hAnsi="Times New Roman"/>
                <w:sz w:val="24"/>
                <w:lang w:bidi="ar-SA"/>
              </w:rPr>
              <w:t>Описание вида разрешенного использования земельного участка</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0"/>
              <w:ind w:right="200" w:firstLine="709"/>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firstLine="709"/>
              <w:jc w:val="both"/>
              <w:rPr/>
            </w:pPr>
            <w:r>
              <w:rPr>
                <w:rFonts w:eastAsia="Bookman Old Style" w:cs="Times New Roman" w:ascii="Times New Roman" w:hAnsi="Times New Roman"/>
                <w:sz w:val="24"/>
                <w:lang w:bidi="ar-SA"/>
              </w:rPr>
              <w:t>1</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firstLine="709"/>
              <w:jc w:val="both"/>
              <w:rPr/>
            </w:pPr>
            <w:r>
              <w:rPr>
                <w:rFonts w:eastAsia="Bookman Old Style" w:cs="Times New Roman" w:ascii="Times New Roman" w:hAnsi="Times New Roman"/>
                <w:sz w:val="24"/>
                <w:lang w:bidi="ar-SA"/>
              </w:rPr>
              <w:t>2</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firstLine="709"/>
              <w:jc w:val="both"/>
              <w:rPr/>
            </w:pPr>
            <w:r>
              <w:rPr/>
              <w:t>3</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Растениеводство</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1.1</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Овощеводство</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1.3</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Выращивание тонизирующих, лекарственных, цветочных культур</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1.4</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lang w:bidi="ar-SA"/>
              </w:rPr>
              <w:t>Ведение садоводства</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r>
              <w:rPr>
                <w:rFonts w:ascii="Times New Roman" w:hAnsi="Times New Roman"/>
                <w:sz w:val="24"/>
                <w:szCs w:val="24"/>
              </w:rPr>
              <w:t xml:space="preserve"> </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1.5</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Животноводство</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uppressAutoHyphens w:val="false"/>
              <w:spacing w:lineRule="auto" w:line="235"/>
              <w:ind w:right="200" w:hanging="0"/>
              <w:jc w:val="both"/>
              <w:rPr>
                <w:rFonts w:ascii="PT Serif;serif" w:hAnsi="PT Serif;serif"/>
                <w:b w:val="false"/>
                <w:b w:val="false"/>
                <w:i w:val="false"/>
                <w:i w:val="false"/>
                <w:caps w:val="false"/>
                <w:smallCaps w:val="false"/>
                <w:color w:val="464C55"/>
                <w:spacing w:val="0"/>
                <w:sz w:val="24"/>
              </w:rPr>
            </w:pPr>
            <w:bookmarkStart w:id="51" w:name="p_42"/>
            <w:bookmarkEnd w:id="51"/>
            <w:r>
              <w:rPr>
                <w:rFonts w:eastAsia="Bookman Old Style" w:cs="Times New Roman"/>
                <w:b w:val="false"/>
                <w:i w:val="false"/>
                <w:caps w:val="false"/>
                <w:smallCaps w:val="false"/>
                <w:color w:val="464C55"/>
                <w:spacing w:val="0"/>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pPr>
              <w:pStyle w:val="Style21"/>
              <w:widowControl w:val="false"/>
              <w:spacing w:before="0" w:after="0"/>
              <w:ind w:left="75" w:right="75" w:firstLine="567"/>
              <w:rPr/>
            </w:pPr>
            <w:bookmarkStart w:id="52" w:name="p_8019"/>
            <w:bookmarkEnd w:id="52"/>
            <w:r>
              <w:rPr>
                <w:rFonts w:ascii="PT Serif;serif" w:hAnsi="PT Serif;serif"/>
                <w:b w:val="false"/>
                <w:i w:val="false"/>
                <w:caps w:val="false"/>
                <w:smallCaps w:val="false"/>
                <w:color w:val="464C55"/>
                <w:spacing w:val="0"/>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"block_1018"</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кодами 1.8-1.11</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r>
              <w:rPr>
                <w:rFonts w:ascii="PT Serif;serif" w:hAnsi="PT Serif;serif"/>
                <w:b w:val="false"/>
                <w:i w:val="false"/>
                <w:caps w:val="false"/>
                <w:smallCaps w:val="false"/>
                <w:color w:val="464C55"/>
                <w:spacing w:val="0"/>
                <w:sz w:val="24"/>
              </w:rPr>
              <w:t>,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"block_10115"</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1.15</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r>
              <w:rPr>
                <w:rFonts w:ascii="PT Serif;serif" w:hAnsi="PT Serif;serif"/>
                <w:b w:val="false"/>
                <w:i w:val="false"/>
                <w:caps w:val="false"/>
                <w:smallCaps w:val="false"/>
                <w:color w:val="464C55"/>
                <w:spacing w:val="0"/>
                <w:sz w:val="24"/>
              </w:rPr>
              <w:t>,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"block_1119"</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1.19</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r>
              <w:rPr>
                <w:rFonts w:ascii="PT Serif;serif" w:hAnsi="PT Serif;serif"/>
                <w:b w:val="false"/>
                <w:i w:val="false"/>
                <w:caps w:val="false"/>
                <w:smallCaps w:val="false"/>
                <w:color w:val="464C55"/>
                <w:spacing w:val="0"/>
                <w:sz w:val="24"/>
              </w:rPr>
              <w:t>,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"block_1120"</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1.20</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p>
          <w:p>
            <w:pPr>
              <w:pStyle w:val="Normal"/>
              <w:widowControl w:val="false"/>
              <w:suppressAutoHyphens w:val="false"/>
              <w:spacing w:lineRule="auto" w:line="235" w:before="0" w:after="200"/>
              <w:ind w:right="200" w:hanging="0"/>
              <w:jc w:val="both"/>
              <w:rPr>
                <w:rFonts w:ascii="Times New Roman" w:hAnsi="Times New Roman" w:eastAsia="Bookman Old Style" w:cs="Times New Roman"/>
                <w:sz w:val="24"/>
              </w:rPr>
            </w:pPr>
            <w:r>
              <w:rPr>
                <w:rFonts w:eastAsia="Bookman Old Style" w:cs="Times New Roman" w:ascii="Times New Roman" w:hAnsi="Times New Roman"/>
                <w:sz w:val="24"/>
              </w:rPr>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1.7</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bookmarkStart w:id="53" w:name="000170"/>
            <w:bookmarkEnd w:id="53"/>
            <w:r>
              <w:rPr>
                <w:rFonts w:eastAsia="Bookman Old Style" w:cs="Times New Roman" w:ascii="Times New Roman" w:hAnsi="Times New Roman"/>
                <w:sz w:val="24"/>
              </w:rPr>
              <w:t>Предоставление коммунальных услуг</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3.1.1</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Амбулаторно- поликлиническое обслуживание</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3.4.1</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Амбулаторное ветеринарное обслуживание</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Размещение объектов капитального строительства, предназначенных для оказания ветеринарных услуг без содержания животных</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3.10.2</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Рынки</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4.3</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Магазины</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4.4</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ascii="PT Serif;serif" w:hAnsi="PT Serif;serif"/>
                <w:b w:val="false"/>
                <w:i w:val="false"/>
                <w:caps w:val="false"/>
                <w:smallCaps w:val="false"/>
                <w:color w:val="464C55"/>
                <w:spacing w:val="0"/>
                <w:sz w:val="24"/>
              </w:rPr>
              <w:t>Отдых (рекреация)</w:t>
            </w:r>
            <w:r>
              <w:rPr/>
              <w:t xml:space="preserve"> </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uppressAutoHyphens w:val="false"/>
              <w:spacing w:lineRule="auto" w:line="235"/>
              <w:ind w:right="200" w:hanging="0"/>
              <w:jc w:val="both"/>
              <w:rPr>
                <w:rFonts w:ascii="PT Serif;serif" w:hAnsi="PT Serif;serif"/>
                <w:b w:val="false"/>
                <w:b w:val="false"/>
                <w:i w:val="false"/>
                <w:i w:val="false"/>
                <w:caps w:val="false"/>
                <w:smallCaps w:val="false"/>
                <w:color w:val="464C55"/>
                <w:spacing w:val="0"/>
                <w:sz w:val="24"/>
              </w:rPr>
            </w:pPr>
            <w:bookmarkStart w:id="54" w:name="p_1127"/>
            <w:bookmarkEnd w:id="54"/>
            <w:r>
              <w:rPr>
                <w:rFonts w:ascii="PT Serif;serif" w:hAnsi="PT Serif;serif"/>
                <w:b w:val="false"/>
                <w:i w:val="false"/>
                <w:caps w:val="false"/>
                <w:smallCaps w:val="false"/>
                <w:color w:val="464C55"/>
                <w:spacing w:val="0"/>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55" w:name="p_8127"/>
            <w:bookmarkEnd w:id="55"/>
            <w:r>
              <w:rPr>
                <w:rFonts w:ascii="PT Serif;serif" w:hAnsi="PT Serif;serif"/>
                <w:b w:val="false"/>
                <w:i w:val="false"/>
                <w:caps w:val="false"/>
                <w:smallCaps w:val="false"/>
                <w:color w:val="464C55"/>
                <w:spacing w:val="0"/>
                <w:sz w:val="24"/>
              </w:rPr>
              <w:t>создание и уход за городскими лесами, скверами, прудами, озерами, водохранилищами, пляжами, а также обустройство мест отдыха в них.</w:t>
            </w:r>
          </w:p>
          <w:p>
            <w:pPr>
              <w:pStyle w:val="Style21"/>
              <w:widowControl w:val="false"/>
              <w:spacing w:before="0" w:after="0"/>
              <w:ind w:left="75" w:right="75" w:firstLine="567"/>
              <w:rPr/>
            </w:pPr>
            <w:bookmarkStart w:id="56" w:name="p_1129"/>
            <w:bookmarkEnd w:id="56"/>
            <w:r>
              <w:rPr>
                <w:rFonts w:ascii="PT Serif;serif" w:hAnsi="PT Serif;serif"/>
                <w:b w:val="false"/>
                <w:i w:val="false"/>
                <w:caps w:val="false"/>
                <w:smallCaps w:val="false"/>
                <w:color w:val="464C55"/>
                <w:spacing w:val="0"/>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"block_1051"</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кодами 5.1 - 5.5</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p>
          <w:p>
            <w:pPr>
              <w:pStyle w:val="Normal"/>
              <w:widowControl w:val="false"/>
              <w:suppressAutoHyphens w:val="false"/>
              <w:spacing w:lineRule="auto" w:line="235" w:before="0" w:after="200"/>
              <w:ind w:right="200" w:hanging="0"/>
              <w:jc w:val="both"/>
              <w:rPr/>
            </w:pPr>
            <w:r>
              <w:rPr/>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PT Serif;serif" w:hAnsi="PT Serif;serif"/>
                <w:b w:val="false"/>
                <w:i w:val="false"/>
                <w:caps w:val="false"/>
                <w:smallCaps w:val="false"/>
                <w:color w:val="464C55"/>
                <w:spacing w:val="0"/>
                <w:sz w:val="24"/>
                <w:szCs w:val="24"/>
              </w:rPr>
              <w:t>5.0</w:t>
            </w:r>
            <w:r>
              <w:rPr>
                <w:rFonts w:ascii="Times New Roman" w:hAnsi="Times New Roman"/>
                <w:sz w:val="24"/>
                <w:szCs w:val="24"/>
              </w:rPr>
              <w:t xml:space="preserve"> </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ascii="PT Serif;serif" w:hAnsi="PT Serif;serif"/>
                <w:b w:val="false"/>
                <w:i w:val="false"/>
                <w:caps w:val="false"/>
                <w:smallCaps w:val="false"/>
                <w:color w:val="464C55"/>
                <w:spacing w:val="0"/>
                <w:sz w:val="24"/>
              </w:rPr>
              <w:t>Связь</w:t>
            </w:r>
            <w:r>
              <w:rPr/>
              <w:t xml:space="preserve"> </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uppressAutoHyphens w:val="false"/>
              <w:spacing w:lineRule="auto" w:line="235" w:before="0" w:after="120"/>
              <w:ind w:right="200" w:hanging="0"/>
              <w:jc w:val="both"/>
              <w:rPr/>
            </w:pPr>
            <w:r>
              <w:rPr>
                <w:rFonts w:ascii="PT Serif;serif" w:hAnsi="PT Serif;serif"/>
                <w:b w:val="false"/>
                <w:i w:val="false"/>
                <w:caps w:val="false"/>
                <w:smallCaps w:val="false"/>
                <w:color w:val="464C55"/>
                <w:spacing w:val="0"/>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"block_1311"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кодами 3.1.1</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rFonts w:ascii="PT Serif;serif" w:hAnsi="PT Serif;serif"/>
                <w:b w:val="false"/>
                <w:i w:val="false"/>
                <w:caps w:val="false"/>
                <w:smallCaps w:val="false"/>
                <w:color w:val="464C55"/>
                <w:spacing w:val="0"/>
                <w:sz w:val="24"/>
              </w:rPr>
              <w:t>,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"block_1323"</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3.2.3</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rFonts w:ascii="PT Serif;serif" w:hAnsi="PT Serif;serif"/>
                <w:b w:val="false"/>
                <w:i w:val="false"/>
                <w:caps w:val="false"/>
                <w:smallCaps w:val="false"/>
                <w:color w:val="464C55"/>
                <w:spacing w:val="0"/>
                <w:sz w:val="24"/>
              </w:rPr>
              <w:t xml:space="preserve"> </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PT Serif;serif" w:hAnsi="PT Serif;serif"/>
                <w:b w:val="false"/>
                <w:i w:val="false"/>
                <w:caps w:val="false"/>
                <w:smallCaps w:val="false"/>
                <w:color w:val="464C55"/>
                <w:spacing w:val="0"/>
                <w:sz w:val="24"/>
                <w:szCs w:val="24"/>
              </w:rPr>
              <w:t>6.8</w:t>
            </w:r>
            <w:r>
              <w:rPr>
                <w:rFonts w:ascii="Times New Roman" w:hAnsi="Times New Roman"/>
                <w:sz w:val="24"/>
                <w:szCs w:val="24"/>
              </w:rPr>
              <w:t xml:space="preserve"> </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rFonts w:ascii="Times New Roman" w:hAnsi="Times New Roman" w:eastAsia="Bookman Old Style" w:cs="Times New Roman"/>
                <w:sz w:val="24"/>
              </w:rPr>
            </w:pPr>
            <w:r>
              <w:rPr>
                <w:rFonts w:eastAsia="Bookman Old Style" w:cs="Times New Roman" w:ascii="PT Serif;serif" w:hAnsi="PT Serif;serif"/>
                <w:b w:val="false"/>
                <w:i w:val="false"/>
                <w:caps w:val="false"/>
                <w:smallCaps w:val="false"/>
                <w:color w:val="464C55"/>
                <w:spacing w:val="0"/>
                <w:sz w:val="24"/>
              </w:rPr>
              <w:t>Обеспечение внутреннего правопорядка</w:t>
            </w:r>
            <w:r>
              <w:rPr>
                <w:rFonts w:eastAsia="Bookman Old Style" w:cs="Times New Roman" w:ascii="Times New Roman" w:hAnsi="Times New Roman"/>
                <w:sz w:val="24"/>
              </w:rPr>
              <w:t xml:space="preserve"> </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rFonts w:ascii="PT Serif;serif" w:hAnsi="PT Serif;serif"/>
                <w:b w:val="false"/>
                <w:b w:val="false"/>
                <w:i w:val="false"/>
                <w:i w:val="false"/>
                <w:caps w:val="false"/>
                <w:smallCaps w:val="false"/>
                <w:color w:val="464C55"/>
                <w:spacing w:val="0"/>
                <w:sz w:val="24"/>
              </w:rPr>
            </w:pPr>
            <w:r>
              <w:rPr>
                <w:rFonts w:eastAsia="Bookman Old Style" w:cs="Times New Roman" w:ascii="PT Serif;serif" w:hAnsi="PT Serif;serif"/>
                <w:b w:val="false"/>
                <w:i w:val="false"/>
                <w:caps w:val="false"/>
                <w:smallCaps w:val="false"/>
                <w:color w:val="464C55"/>
                <w:spacing w:val="0"/>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w:t>
            </w:r>
            <w:r>
              <w:rPr>
                <w:rFonts w:ascii="PT Serif;serif" w:hAnsi="PT Serif;serif"/>
                <w:b w:val="false"/>
                <w:i w:val="false"/>
                <w:caps w:val="false"/>
                <w:smallCaps w:val="false"/>
                <w:color w:val="464C55"/>
                <w:spacing w:val="0"/>
                <w:sz w:val="24"/>
              </w:rPr>
              <w:t xml:space="preserve">8.3 </w:t>
            </w:r>
            <w:r>
              <w:rPr>
                <w:rFonts w:eastAsia="Bookman Old Style" w:cs="Times New Roman" w:ascii="PT Serif;serif" w:hAnsi="PT Serif;serif"/>
                <w:b w:val="false"/>
                <w:i w:val="false"/>
                <w:caps w:val="false"/>
                <w:smallCaps w:val="false"/>
                <w:color w:val="464C55"/>
                <w:spacing w:val="0"/>
                <w:sz w:val="24"/>
              </w:rPr>
              <w:t>жданской обороны, являющихся частями производственных зданий</w:t>
            </w:r>
            <w:r>
              <w:rPr>
                <w:rFonts w:eastAsia="Bookman Old Style" w:cs="Times New Roman" w:ascii="Times New Roman" w:hAnsi="Times New Roman"/>
                <w:b w:val="false"/>
                <w:i w:val="false"/>
                <w:caps w:val="false"/>
                <w:smallCaps w:val="false"/>
                <w:color w:val="464C55"/>
                <w:spacing w:val="0"/>
                <w:sz w:val="24"/>
              </w:rPr>
              <w:t xml:space="preserve"> </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eastAsia="Bookman Old Style" w:cs="Times New Roman"/>
                <w:sz w:val="24"/>
                <w:szCs w:val="24"/>
              </w:rPr>
            </w:pPr>
            <w:r>
              <w:rPr>
                <w:rFonts w:eastAsia="Bookman Old Style" w:cs="Times New Roman" w:ascii="PT Serif;serif" w:hAnsi="PT Serif;serif"/>
                <w:b w:val="false"/>
                <w:i w:val="false"/>
                <w:caps w:val="false"/>
                <w:smallCaps w:val="false"/>
                <w:color w:val="464C55"/>
                <w:spacing w:val="0"/>
                <w:sz w:val="24"/>
                <w:szCs w:val="24"/>
              </w:rPr>
              <w:t>8.3</w:t>
            </w:r>
            <w:r>
              <w:rPr>
                <w:rFonts w:eastAsia="Bookman Old Style" w:cs="Times New Roman" w:ascii="Times New Roman" w:hAnsi="Times New Roman"/>
                <w:sz w:val="24"/>
                <w:szCs w:val="24"/>
              </w:rPr>
              <w:t xml:space="preserve"> </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rFonts w:ascii="Times New Roman" w:hAnsi="Times New Roman" w:eastAsia="Bookman Old Style" w:cs="Times New Roman"/>
                <w:sz w:val="24"/>
              </w:rPr>
            </w:pPr>
            <w:r>
              <w:rPr>
                <w:rFonts w:eastAsia="Bookman Old Style" w:cs="Times New Roman" w:ascii="Times New Roman" w:hAnsi="Times New Roman"/>
                <w:sz w:val="24"/>
              </w:rPr>
              <w:t>Благоустройство территории</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rFonts w:ascii="PT Serif;serif" w:hAnsi="PT Serif;serif"/>
                <w:b w:val="false"/>
                <w:b w:val="false"/>
                <w:i w:val="false"/>
                <w:i w:val="false"/>
                <w:caps w:val="false"/>
                <w:smallCaps w:val="false"/>
                <w:color w:val="464C55"/>
                <w:spacing w:val="0"/>
                <w:sz w:val="24"/>
              </w:rPr>
            </w:pPr>
            <w:r>
              <w:rPr>
                <w:rFonts w:eastAsia="Bookman Old Style" w:cs="Times New Roman" w:ascii="Times New Roman" w:hAnsi="Times New Roman"/>
                <w:b w:val="false"/>
                <w:i w:val="false"/>
                <w:caps w:val="false"/>
                <w:smallCaps w:val="false"/>
                <w:color w:val="464C55"/>
                <w:spacing w:val="0"/>
                <w:sz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eastAsia="Bookman Old Style" w:cs="Times New Roman"/>
                <w:sz w:val="24"/>
                <w:szCs w:val="24"/>
              </w:rPr>
            </w:pPr>
            <w:r>
              <w:rPr>
                <w:rFonts w:eastAsia="Bookman Old Style" w:cs="Times New Roman" w:ascii="Times New Roman" w:hAnsi="Times New Roman"/>
                <w:sz w:val="24"/>
                <w:szCs w:val="24"/>
              </w:rPr>
              <w:t>12.0.2</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Земельные участки общего назначения</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b w:val="false"/>
                <w:b w:val="false"/>
                <w:bCs w:val="false"/>
                <w:sz w:val="24"/>
                <w:szCs w:val="24"/>
              </w:rPr>
            </w:pPr>
            <w:r>
              <w:rPr>
                <w:rFonts w:ascii="Times New Roman" w:hAnsi="Times New Roman"/>
                <w:b w:val="false"/>
                <w:bCs w:val="false"/>
                <w:sz w:val="24"/>
                <w:szCs w:val="24"/>
              </w:rPr>
              <w:t>13.0</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eastAsia="Bookman Old Style" w:cs="Times New Roman" w:ascii="Times New Roman" w:hAnsi="Times New Roman"/>
                <w:sz w:val="24"/>
              </w:rPr>
              <w:t>Ведение огородничества</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eastAsia="Bookman Old Style" w:cs="Times New Roman" w:ascii="Times New Roman" w:hAnsi="Times New Roman"/>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Times New Roman" w:hAnsi="Times New Roman"/>
                <w:sz w:val="24"/>
                <w:szCs w:val="24"/>
              </w:rPr>
              <w:t>13.1</w:t>
            </w:r>
          </w:p>
        </w:tc>
      </w:tr>
      <w:tr>
        <w:trPr/>
        <w:tc>
          <w:tcPr>
            <w:tcW w:w="176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tabs>
                <w:tab w:val="clear" w:pos="720"/>
                <w:tab w:val="left" w:pos="2660" w:leader="none"/>
              </w:tabs>
              <w:suppressAutoHyphens w:val="false"/>
              <w:spacing w:lineRule="auto" w:line="235" w:before="0" w:after="200"/>
              <w:ind w:right="200" w:firstLine="274"/>
              <w:jc w:val="both"/>
              <w:rPr/>
            </w:pPr>
            <w:r>
              <w:rPr>
                <w:rFonts w:ascii="PT Serif;serif" w:hAnsi="PT Serif;serif"/>
                <w:b w:val="false"/>
                <w:i w:val="false"/>
                <w:caps w:val="false"/>
                <w:smallCaps w:val="false"/>
                <w:color w:val="22272F"/>
                <w:spacing w:val="0"/>
                <w:sz w:val="24"/>
              </w:rPr>
              <w:t>Ведение садоводства</w:t>
            </w:r>
            <w:r>
              <w:rPr/>
              <w:t xml:space="preserve"> </w:t>
            </w:r>
          </w:p>
        </w:tc>
        <w:tc>
          <w:tcPr>
            <w:tcW w:w="599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both"/>
              <w:rPr/>
            </w:pPr>
            <w:r>
              <w:rPr>
                <w:rFonts w:ascii="PT Serif;serif" w:hAnsi="PT Serif;serif"/>
                <w:b w:val="false"/>
                <w:i w:val="false"/>
                <w:caps w:val="false"/>
                <w:smallCaps w:val="false"/>
                <w:color w:val="464C55"/>
                <w:spacing w:val="0"/>
                <w:sz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"block_1021"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кодом 2.1</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rFonts w:ascii="PT Serif;serif" w:hAnsi="PT Serif;serif"/>
                <w:b w:val="false"/>
                <w:i w:val="false"/>
                <w:caps w:val="false"/>
                <w:smallCaps w:val="false"/>
                <w:color w:val="464C55"/>
                <w:spacing w:val="0"/>
                <w:sz w:val="24"/>
              </w:rPr>
              <w:t>, хозяйственных построек и гаражей</w:t>
            </w:r>
            <w:r>
              <w:rPr/>
              <w:t xml:space="preserve"> </w:t>
            </w:r>
          </w:p>
        </w:tc>
        <w:tc>
          <w:tcPr>
            <w:tcW w:w="142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uto" w:line="235" w:before="0" w:after="200"/>
              <w:ind w:right="200" w:hanging="0"/>
              <w:jc w:val="center"/>
              <w:rPr>
                <w:rFonts w:ascii="Times New Roman" w:hAnsi="Times New Roman"/>
                <w:sz w:val="24"/>
                <w:szCs w:val="24"/>
              </w:rPr>
            </w:pPr>
            <w:r>
              <w:rPr>
                <w:rFonts w:ascii="PT Serif;serif" w:hAnsi="PT Serif;serif"/>
                <w:b w:val="false"/>
                <w:i w:val="false"/>
                <w:caps w:val="false"/>
                <w:smallCaps w:val="false"/>
                <w:color w:val="464C55"/>
                <w:spacing w:val="0"/>
                <w:sz w:val="24"/>
                <w:szCs w:val="24"/>
              </w:rPr>
              <w:t>13.2</w:t>
            </w:r>
            <w:r>
              <w:rPr>
                <w:rFonts w:ascii="Times New Roman" w:hAnsi="Times New Roman"/>
                <w:sz w:val="24"/>
                <w:szCs w:val="24"/>
              </w:rPr>
              <w:t xml:space="preserve"> </w:t>
            </w:r>
          </w:p>
        </w:tc>
      </w:tr>
    </w:tbl>
    <w:p>
      <w:pPr>
        <w:pStyle w:val="Normal"/>
        <w:widowControl/>
        <w:suppressAutoHyphens w:val="false"/>
        <w:spacing w:lineRule="auto" w:line="235"/>
        <w:ind w:right="200" w:firstLine="709"/>
        <w:jc w:val="both"/>
        <w:rPr>
          <w:rFonts w:ascii="Times New Roman" w:hAnsi="Times New Roman" w:eastAsia="Bookman Old Style" w:cs="Times New Roman"/>
          <w:b/>
          <w:b/>
          <w:sz w:val="24"/>
        </w:rPr>
      </w:pPr>
      <w:r>
        <w:rPr>
          <w:rFonts w:eastAsia="Bookman Old Style" w:cs="Times New Roman" w:ascii="Times New Roman" w:hAnsi="Times New Roman"/>
          <w:b/>
          <w:sz w:val="24"/>
        </w:rPr>
      </w:r>
    </w:p>
    <w:p>
      <w:pPr>
        <w:pStyle w:val="Normal"/>
        <w:widowControl/>
        <w:suppressAutoHyphens w:val="false"/>
        <w:spacing w:lineRule="auto" w:line="235"/>
        <w:ind w:right="200" w:firstLine="709"/>
        <w:jc w:val="both"/>
        <w:rPr/>
      </w:pPr>
      <w:r>
        <w:rPr>
          <w:rFonts w:eastAsia="Bookman Old Style" w:cs="Times New Roman" w:ascii="Times New Roman" w:hAnsi="Times New Roman"/>
          <w:b/>
          <w:sz w:val="24"/>
        </w:rPr>
        <w:t>Условно разрешенные виды использования земельных участков и объектов капитального строительства — не установлены.</w:t>
      </w:r>
    </w:p>
    <w:p>
      <w:pPr>
        <w:pStyle w:val="Normal"/>
        <w:widowControl/>
        <w:suppressAutoHyphens w:val="false"/>
        <w:spacing w:lineRule="auto" w:line="235"/>
        <w:ind w:right="200" w:firstLine="709"/>
        <w:jc w:val="both"/>
        <w:rPr/>
      </w:pPr>
      <w:r>
        <w:rPr>
          <w:rFonts w:eastAsia="Bookman Old Style" w:cs="Times New Roman" w:ascii="Times New Roman" w:hAnsi="Times New Roman"/>
          <w:b/>
          <w:sz w:val="24"/>
        </w:rPr>
        <w:t>Вспомогательный вид разрешенного использования земельных участков и объектов капитального строительства — не установлены.</w:t>
      </w:r>
    </w:p>
    <w:p>
      <w:pPr>
        <w:pStyle w:val="Normal"/>
        <w:widowControl/>
        <w:suppressAutoHyphens w:val="false"/>
        <w:spacing w:lineRule="auto" w:line="235"/>
        <w:ind w:right="200" w:firstLine="709"/>
        <w:jc w:val="both"/>
        <w:rPr>
          <w:rFonts w:ascii="Times New Roman" w:hAnsi="Times New Roman" w:eastAsia="Bookman Old Style" w:cs="Times New Roman"/>
          <w:b/>
          <w:b/>
          <w:sz w:val="24"/>
        </w:rPr>
      </w:pPr>
      <w:r>
        <w:rPr>
          <w:rFonts w:eastAsia="Bookman Old Style" w:cs="Times New Roman" w:ascii="Times New Roman" w:hAnsi="Times New Roman"/>
          <w:b/>
          <w:sz w:val="24"/>
        </w:rPr>
      </w:r>
    </w:p>
    <w:p>
      <w:pPr>
        <w:pStyle w:val="Normal"/>
        <w:spacing w:lineRule="auto" w:line="240" w:before="0" w:after="0"/>
        <w:ind w:firstLine="357"/>
        <w:jc w:val="both"/>
        <w:rPr/>
      </w:pPr>
      <w:r>
        <w:rPr>
          <w:rFonts w:eastAsia="Arial" w:cs="Times New Roman" w:ascii="Times New Roman" w:hAnsi="Times New Roman"/>
          <w:b/>
          <w:spacing w:val="-5"/>
          <w:sz w:val="24"/>
          <w:szCs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spacing w:lineRule="auto" w:line="240" w:before="0" w:after="0"/>
        <w:ind w:firstLine="709"/>
        <w:jc w:val="both"/>
        <w:rPr/>
      </w:pPr>
      <w:r>
        <w:rPr>
          <w:rFonts w:eastAsia="Arial" w:cs="Times New Roman" w:ascii="Times New Roman" w:hAnsi="Times New Roman"/>
          <w:sz w:val="24"/>
          <w:szCs w:val="24"/>
        </w:rPr>
        <w:t xml:space="preserve">Требования к </w:t>
      </w:r>
      <w:r>
        <w:rPr>
          <w:rFonts w:eastAsia="Arial" w:cs="Times New Roman" w:ascii="Times New Roman" w:hAnsi="Times New Roman"/>
          <w:spacing w:val="-3"/>
          <w:sz w:val="24"/>
          <w:szCs w:val="24"/>
        </w:rPr>
        <w:t xml:space="preserve">размерам земельных участков и </w:t>
      </w:r>
      <w:r>
        <w:rPr>
          <w:rFonts w:eastAsia="Arial" w:cs="Times New Roman" w:ascii="Times New Roman" w:hAnsi="Times New Roman"/>
          <w:sz w:val="24"/>
          <w:szCs w:val="24"/>
        </w:rPr>
        <w:t xml:space="preserve">параметрам разрешенного </w:t>
      </w:r>
      <w:r>
        <w:rPr>
          <w:rFonts w:eastAsia="Arial" w:cs="Times New Roman" w:ascii="Times New Roman" w:hAnsi="Times New Roman"/>
          <w:spacing w:val="-2"/>
          <w:sz w:val="24"/>
          <w:szCs w:val="24"/>
        </w:rPr>
        <w:t>строительства, реконструкции объектов капитального строительства</w:t>
      </w:r>
      <w:r>
        <w:rPr>
          <w:rFonts w:eastAsia="Arial" w:cs="Times New Roman" w:ascii="Times New Roman" w:hAnsi="Times New Roman"/>
          <w:sz w:val="24"/>
          <w:szCs w:val="24"/>
        </w:rPr>
        <w:t xml:space="preserve"> в соответствии со следующими документами:</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 xml:space="preserve">СП 30-102-99 «Планировка и застройка территорий малоэтажного жилищного строительства»; </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Региональные нормативы градостроительного проектирования (РНГП) для Республики Коми;</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СП 55.13330.2016 «СНиП 31-02-2001 Дома жилые одноквартирные»;</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Технический регламент о требованиях пожарной безопасности ФЗ РФ от 22 июля 2008г.</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123-ФЗ;</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 xml:space="preserve">Технический регламент о безопасности зданий и сооружений ФЗ РФ от 30.12.2009 </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384-ФЗ;</w:t>
      </w:r>
    </w:p>
    <w:p>
      <w:pPr>
        <w:pStyle w:val="Normal"/>
        <w:widowControl w:val="false"/>
        <w:numPr>
          <w:ilvl w:val="0"/>
          <w:numId w:val="20"/>
        </w:numPr>
        <w:tabs>
          <w:tab w:val="clear" w:pos="720"/>
          <w:tab w:val="left" w:pos="408" w:leader="none"/>
        </w:tabs>
        <w:suppressAutoHyphens w:val="true"/>
        <w:spacing w:lineRule="auto" w:line="240" w:before="0" w:after="0"/>
        <w:rPr/>
      </w:pPr>
      <w:r>
        <w:rPr>
          <w:rFonts w:eastAsia="Arial" w:cs="Times New Roman" w:ascii="Times New Roman" w:hAnsi="Times New Roman"/>
          <w:sz w:val="24"/>
          <w:szCs w:val="24"/>
        </w:rPr>
        <w:t>Другие действующие нормативные документы и технические регламенты.</w:t>
      </w:r>
    </w:p>
    <w:p>
      <w:pPr>
        <w:pStyle w:val="Normal"/>
        <w:spacing w:lineRule="auto" w:line="240" w:before="0" w:after="0"/>
        <w:ind w:left="408" w:hanging="0"/>
        <w:rPr>
          <w:rFonts w:ascii="Times New Roman" w:hAnsi="Times New Roman" w:eastAsia="Arial" w:cs="Times New Roman"/>
          <w:sz w:val="24"/>
          <w:szCs w:val="24"/>
        </w:rPr>
      </w:pPr>
      <w:r>
        <w:rPr>
          <w:rFonts w:eastAsia="Arial" w:cs="Times New Roman" w:ascii="Times New Roman" w:hAnsi="Times New Roman"/>
          <w:sz w:val="24"/>
          <w:szCs w:val="24"/>
        </w:rPr>
      </w:r>
    </w:p>
    <w:tbl>
      <w:tblPr>
        <w:tblW w:w="9158" w:type="dxa"/>
        <w:jc w:val="left"/>
        <w:tblInd w:w="-13" w:type="dxa"/>
        <w:tblLayout w:type="fixed"/>
        <w:tblCellMar>
          <w:top w:w="55" w:type="dxa"/>
          <w:left w:w="0" w:type="dxa"/>
          <w:bottom w:w="55" w:type="dxa"/>
          <w:right w:w="53" w:type="dxa"/>
        </w:tblCellMar>
        <w:tblLook w:firstRow="0" w:noVBand="0" w:lastRow="0" w:firstColumn="0" w:lastColumn="0" w:noHBand="0" w:val="0000"/>
      </w:tblPr>
      <w:tblGrid>
        <w:gridCol w:w="825"/>
        <w:gridCol w:w="5925"/>
        <w:gridCol w:w="852"/>
        <w:gridCol w:w="1555"/>
      </w:tblGrid>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60</w:t>
            </w:r>
            <w:r>
              <w:rPr>
                <w:rFonts w:eastAsia="Calibri" w:cs="Times New Roman" w:ascii="Times New Roman" w:hAnsi="Times New Roman"/>
                <w:sz w:val="24"/>
                <w:szCs w:val="24"/>
              </w:rPr>
              <w:t>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 для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5000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600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Минимальный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 без права возведения жилого дома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200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bCs/>
                <w:sz w:val="24"/>
                <w:szCs w:val="24"/>
                <w:lang w:eastAsia="ru-RU"/>
              </w:rPr>
              <w:t xml:space="preserve">Максимальный размер земельного участка </w:t>
            </w:r>
            <w:r>
              <w:rPr>
                <w:rFonts w:eastAsia="Calibri" w:cs="Times New Roman" w:ascii="Times New Roman" w:hAnsi="Times New Roman"/>
                <w:sz w:val="24"/>
                <w:szCs w:val="24"/>
              </w:rPr>
              <w:t>(включая площадь застройки) для ведения личного подсобного хозяйства</w:t>
            </w:r>
            <w:r>
              <w:rPr>
                <w:rFonts w:eastAsia="Calibri" w:cs="Times New Roman" w:ascii="Times New Roman" w:hAnsi="Times New Roman"/>
                <w:bCs/>
                <w:sz w:val="24"/>
                <w:szCs w:val="24"/>
                <w:lang w:eastAsia="ru-RU"/>
              </w:rPr>
              <w:t xml:space="preserve"> </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5000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Arial" w:cs="Times New Roman" w:ascii="Times New Roman" w:hAnsi="Times New Roman"/>
                <w:spacing w:val="-4"/>
                <w:sz w:val="24"/>
                <w:szCs w:val="24"/>
                <w:shd w:fill="FFFFFF" w:val="clear"/>
              </w:rPr>
              <w:t>Минимальная площадь земельного участка для размещения индивидуального гаража (на 1 гараж)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Arial" w:cs="Times New Roman" w:ascii="Times New Roman" w:hAnsi="Times New Roman"/>
                <w:spacing w:val="-4"/>
                <w:sz w:val="24"/>
                <w:szCs w:val="24"/>
                <w:shd w:fill="FFFFFF" w:val="clear"/>
                <w:lang w:eastAsia="ar-SA" w:bidi="ru-RU"/>
              </w:rPr>
              <w:t>м</w:t>
            </w:r>
            <w:r>
              <w:rPr>
                <w:rFonts w:eastAsia="Arial" w:cs="Times New Roman" w:ascii="Times New Roman" w:hAnsi="Times New Roman"/>
                <w:spacing w:val="-4"/>
                <w:sz w:val="24"/>
                <w:szCs w:val="24"/>
                <w:shd w:fill="FFFFFF" w:val="clear"/>
                <w:vertAlign w:val="superscript"/>
                <w:lang w:eastAsia="ar-SA"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rPr>
              <w:t>20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Calibri" w:hAnsi="Calibri" w:eastAsia="Calibri" w:cs="" w:asciiTheme="minorHAnsi" w:cstheme="minorBidi" w:eastAsiaTheme="minorHAnsi" w:hAnsiTheme="minorHAnsi"/>
                <w:highlight w:val="yellow"/>
              </w:rPr>
            </w:pPr>
            <w:r>
              <w:rPr>
                <w:rFonts w:eastAsia="Calibri" w:cs="" w:ascii="Times New Roman" w:hAnsi="Times New Roman" w:cstheme="minorBidi" w:eastAsiaTheme="minorHAnsi"/>
                <w:highlight w:val="white"/>
              </w:rPr>
              <w:t>7</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rFonts w:ascii="Times New Roman" w:hAnsi="Times New Roman" w:cs="" w:cstheme="minorBidi"/>
                <w:highlight w:val="white"/>
              </w:rPr>
            </w:pPr>
            <w:r>
              <w:rPr>
                <w:rFonts w:eastAsia="Calibri" w:cs="" w:ascii="Times New Roman" w:hAnsi="Times New Roman" w:cstheme="minorBidi" w:eastAsiaTheme="minorHAnsi"/>
                <w:highlight w:val="white"/>
              </w:rPr>
              <w:t>Минимальная/максимальная площадь земельного участка для ОКС не связанная с ИЖС</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rPr>
            </w:pPr>
            <w:r>
              <w:rPr>
                <w:rFonts w:ascii="Times New Roman" w:hAnsi="Times New Roman"/>
              </w:rPr>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rPr>
            </w:pPr>
            <w:r>
              <w:rPr>
                <w:rFonts w:ascii="Times New Roman" w:hAnsi="Times New Roman"/>
              </w:rPr>
              <w:t>По расчету определяется проектом</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8</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Times New Roman" w:cs="Times New Roman" w:ascii="Times New Roman" w:hAnsi="Times New Roman"/>
                <w:bCs/>
                <w:sz w:val="24"/>
                <w:szCs w:val="24"/>
                <w:lang w:eastAsia="ar-SA"/>
              </w:rPr>
              <w:t>Минимальные размеры земельных участков для объектов электросетевого хозяйства:</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Arial" w:cs="Times New Roman" w:ascii="Times New Roman" w:hAnsi="Times New Roman"/>
                <w:spacing w:val="-4"/>
                <w:sz w:val="24"/>
                <w:szCs w:val="24"/>
                <w:shd w:fill="FFFFFF" w:val="clear"/>
                <w:lang w:eastAsia="ru-RU" w:bidi="ru-RU"/>
              </w:rPr>
              <w:t>мачтовые подстанции мощностью от 25 до 250кВ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Arial" w:cs="Times New Roman" w:ascii="Times New Roman" w:hAnsi="Times New Roman"/>
                <w:spacing w:val="-4"/>
                <w:sz w:val="24"/>
                <w:szCs w:val="24"/>
                <w:shd w:fill="FFFFFF" w:val="clear"/>
                <w:lang w:eastAsia="ru-RU" w:bidi="ru-RU"/>
              </w:rPr>
              <w:t>комплексные подстанции с одним трансформатором мощностью от 25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pPr>
            <w:r>
              <w:rPr>
                <w:rFonts w:eastAsia="Arial" w:cs="Times New Roman" w:ascii="Times New Roman" w:hAnsi="Times New Roman"/>
                <w:spacing w:val="-4"/>
                <w:sz w:val="24"/>
                <w:szCs w:val="24"/>
                <w:shd w:fill="FFFFFF" w:val="clear"/>
                <w:lang w:eastAsia="ru-RU" w:bidi="ru-RU"/>
              </w:rPr>
              <w:t>комплексные подстанции с двумя трансформаторами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80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both"/>
              <w:rPr/>
            </w:pPr>
            <w:r>
              <w:rPr>
                <w:rFonts w:eastAsia="Arial" w:cs="Times New Roman" w:ascii="Times New Roman" w:hAnsi="Times New Roman"/>
                <w:spacing w:val="-4"/>
                <w:sz w:val="24"/>
                <w:szCs w:val="24"/>
                <w:shd w:fill="FFFFFF" w:val="clear"/>
                <w:lang w:eastAsia="ru-RU" w:bidi="ru-RU"/>
              </w:rPr>
              <w:t>подстанции с двумя трансформаторами закрытого типа мощностью от 160 до 630кВ 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Arial" w:cs="Times New Roman" w:ascii="Times New Roman" w:hAnsi="Times New Roman"/>
                <w:spacing w:val="-4"/>
                <w:sz w:val="24"/>
                <w:szCs w:val="24"/>
                <w:shd w:fill="FFFFFF" w:val="clear"/>
                <w:lang w:eastAsia="ru-RU" w:bidi="ru-RU"/>
              </w:rPr>
              <w:t>распределительные пункты наружной установки</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250</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Arial" w:cs="Times New Roman" w:ascii="Times New Roman" w:hAnsi="Times New Roman"/>
                <w:spacing w:val="-4"/>
                <w:sz w:val="24"/>
                <w:szCs w:val="24"/>
                <w:shd w:fill="FFFFFF" w:val="clear"/>
                <w:lang w:eastAsia="ru-RU" w:bidi="ru-RU"/>
              </w:rPr>
              <w:t>распределительные пункты закрытого типа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jc w:val="center"/>
              <w:rPr/>
            </w:pPr>
            <w:r>
              <w:rPr>
                <w:rFonts w:eastAsia="Arial" w:cs="Times New Roman" w:ascii="Times New Roman" w:hAnsi="Times New Roman"/>
                <w:spacing w:val="-4"/>
                <w:sz w:val="24"/>
                <w:szCs w:val="24"/>
                <w:shd w:fill="FFFFFF" w:val="clear"/>
                <w:lang w:eastAsia="ru-RU" w:bidi="ru-RU"/>
              </w:rPr>
              <w:t>м</w:t>
            </w:r>
            <w:r>
              <w:rPr>
                <w:rFonts w:eastAsia="Arial" w:cs="Times New Roman" w:ascii="Times New Roman" w:hAnsi="Times New Roman"/>
                <w:spacing w:val="-4"/>
                <w:sz w:val="24"/>
                <w:szCs w:val="24"/>
                <w:shd w:fill="FFFFFF" w:val="clear"/>
                <w:vertAlign w:val="superscript"/>
                <w:lang w:eastAsia="ru-RU" w:bidi="ru-RU"/>
              </w:rPr>
              <w:t>2</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200</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hd w:val="clear" w:color="auto" w:fill="FFFFFF"/>
              <w:tabs>
                <w:tab w:val="clear" w:pos="720"/>
                <w:tab w:val="left" w:pos="547" w:leader="none"/>
              </w:tabs>
              <w:spacing w:lineRule="auto" w:line="240" w:before="0" w:after="0"/>
              <w:ind w:firstLine="851"/>
              <w:jc w:val="both"/>
              <w:rPr/>
            </w:pPr>
            <w:r>
              <w:rPr>
                <w:rFonts w:eastAsia="Calibri" w:cs="Times New Roman" w:ascii="Times New Roman" w:hAnsi="Times New Roman"/>
                <w:spacing w:val="-4"/>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5</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6</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3</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7</w:t>
            </w:r>
          </w:p>
        </w:tc>
        <w:tc>
          <w:tcPr>
            <w:tcW w:w="833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До границы соседнего участка расстояния по санитарно-бытовым условиям должны быть не менее:</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от построек для содержания скота и птицы</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от других построек (бани, гаража и др.)</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от стволов высокорослых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от стволов среднерослых деревьев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2</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от кус</w:t>
              <w:softHyphen/>
              <w:t>тарника</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1</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8</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Размещение вспомогательных строений со стороны улицы</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Не допускается</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9</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pacing w:val="-4"/>
                <w:sz w:val="24"/>
                <w:szCs w:val="24"/>
              </w:rPr>
              <w:t xml:space="preserve">Количество </w:t>
            </w:r>
            <w:r>
              <w:rPr>
                <w:rFonts w:eastAsia="Calibri" w:cs="Times New Roman" w:ascii="Times New Roman" w:hAnsi="Times New Roman"/>
                <w:sz w:val="24"/>
                <w:szCs w:val="24"/>
              </w:rPr>
              <w:t>надземных этажей для всех основных строений (жилых домов) включая мансардный этаж</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этаж</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color w:val="000000"/>
                <w:sz w:val="24"/>
                <w:szCs w:val="24"/>
                <w:lang w:eastAsia="ar-SA"/>
              </w:rPr>
              <w:t>3</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Высота зданий</w:t>
            </w:r>
            <w:r>
              <w:rPr>
                <w:rFonts w:eastAsia="Calibri" w:cs="Times New Roman" w:ascii="Times New Roman" w:hAnsi="Times New Roman"/>
                <w:sz w:val="24"/>
                <w:szCs w:val="24"/>
              </w:rPr>
              <w:t xml:space="preserve"> для всех основных строений от уровня земли</w:t>
            </w:r>
            <w:r>
              <w:rPr>
                <w:rFonts w:eastAsia="Times New Roman" w:cs="Times New Roman" w:ascii="Times New Roman" w:hAnsi="Times New Roman"/>
                <w:bCs/>
                <w:sz w:val="24"/>
                <w:szCs w:val="24"/>
                <w:lang w:eastAsia="ar-SA"/>
              </w:rPr>
              <w:t>:</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10</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до верха плоской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9,6</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11</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z w:val="24"/>
                <w:szCs w:val="24"/>
              </w:rPr>
              <w:t>до конька скатной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13,6</w:t>
            </w:r>
          </w:p>
        </w:tc>
      </w:tr>
      <w:tr>
        <w:trPr/>
        <w:tc>
          <w:tcPr>
            <w:tcW w:w="9157" w:type="dxa"/>
            <w:gridSpan w:val="4"/>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Высота для всех вспомогательных строений от уровня земли:</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12</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z w:val="24"/>
                <w:szCs w:val="24"/>
              </w:rPr>
              <w:t>до верха плоской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4</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13</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Calibri" w:cs="Times New Roman" w:ascii="Times New Roman" w:hAnsi="Times New Roman"/>
                <w:sz w:val="24"/>
                <w:szCs w:val="24"/>
              </w:rPr>
              <w:t>до конька скатной кровли не более</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м</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Calibri" w:cs="Times New Roman" w:ascii="Times New Roman" w:hAnsi="Times New Roman"/>
                <w:sz w:val="24"/>
                <w:szCs w:val="24"/>
              </w:rPr>
              <w:t>7</w:t>
            </w:r>
          </w:p>
        </w:tc>
      </w:tr>
      <w:tr>
        <w:trPr/>
        <w:tc>
          <w:tcPr>
            <w:tcW w:w="8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14</w:t>
            </w:r>
          </w:p>
        </w:tc>
        <w:tc>
          <w:tcPr>
            <w:tcW w:w="5925"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both"/>
              <w:rPr/>
            </w:pPr>
            <w:r>
              <w:rPr>
                <w:rFonts w:eastAsia="Times New Roman" w:cs="Times New Roman" w:ascii="Times New Roman" w:hAnsi="Times New Roman"/>
                <w:bCs/>
                <w:sz w:val="24"/>
                <w:szCs w:val="24"/>
                <w:lang w:eastAsia="ar-SA"/>
              </w:rPr>
              <w:t>Максимальный процент застройки в границах земельного участка для индивидуальных жилых домов</w:t>
            </w:r>
          </w:p>
        </w:tc>
        <w:tc>
          <w:tcPr>
            <w:tcW w:w="852" w:type="dxa"/>
            <w:tcBorders>
              <w:top w:val="single" w:sz="2" w:space="0" w:color="000001"/>
              <w:left w:val="single" w:sz="2" w:space="0" w:color="000001"/>
              <w:bottom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bCs/>
                <w:sz w:val="24"/>
                <w:szCs w:val="24"/>
                <w:lang w:eastAsia="ar-SA"/>
              </w:rPr>
              <w:t>%</w:t>
            </w:r>
          </w:p>
        </w:tc>
        <w:tc>
          <w:tcPr>
            <w:tcW w:w="1555" w:type="dxa"/>
            <w:tcBorders>
              <w:top w:val="single" w:sz="2" w:space="0" w:color="000001"/>
              <w:left w:val="single" w:sz="2" w:space="0" w:color="000001"/>
              <w:bottom w:val="single" w:sz="2" w:space="0" w:color="000001"/>
              <w:right w:val="single" w:sz="2" w:space="0" w:color="000001"/>
            </w:tcBorders>
            <w:shd w:color="auto" w:fill="auto" w:val="clear"/>
          </w:tcPr>
          <w:p>
            <w:pPr>
              <w:pStyle w:val="Normal"/>
              <w:widowControl w:val="false"/>
              <w:suppressLineNumbers/>
              <w:suppressAutoHyphens w:val="true"/>
              <w:snapToGrid w:val="false"/>
              <w:spacing w:lineRule="auto" w:line="240" w:before="0" w:after="0"/>
              <w:jc w:val="center"/>
              <w:rPr/>
            </w:pPr>
            <w:r>
              <w:rPr>
                <w:rFonts w:eastAsia="Times New Roman" w:cs="Times New Roman" w:ascii="Times New Roman" w:hAnsi="Times New Roman"/>
                <w:sz w:val="24"/>
                <w:szCs w:val="24"/>
                <w:lang w:eastAsia="ar-SA"/>
              </w:rPr>
              <w:t>20</w:t>
            </w:r>
          </w:p>
        </w:tc>
      </w:tr>
    </w:tbl>
    <w:p>
      <w:pPr>
        <w:pStyle w:val="Normal"/>
        <w:widowControl w:val="false"/>
        <w:shd w:val="clear" w:color="auto" w:fill="FFFFFF"/>
        <w:tabs>
          <w:tab w:val="clear" w:pos="720"/>
          <w:tab w:val="left" w:pos="542" w:leader="none"/>
          <w:tab w:val="left" w:pos="1134" w:leader="none"/>
        </w:tabs>
        <w:spacing w:lineRule="auto" w:line="240" w:before="0" w:after="0"/>
        <w:ind w:firstLine="851"/>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547" w:leader="none"/>
        </w:tabs>
        <w:spacing w:lineRule="auto" w:line="240" w:before="0" w:after="0"/>
        <w:ind w:firstLine="851"/>
        <w:jc w:val="both"/>
        <w:rPr/>
      </w:pPr>
      <w:r>
        <w:rPr>
          <w:rFonts w:eastAsia="Arial" w:cs="Times New Roman" w:ascii="Times New Roman" w:hAnsi="Times New Roman"/>
          <w:sz w:val="24"/>
          <w:szCs w:val="24"/>
          <w:shd w:fill="FFFFFF" w:val="clear"/>
        </w:rPr>
        <w:t xml:space="preserve">Общие требования пожарной безопасности </w:t>
      </w:r>
      <w:r>
        <w:rPr>
          <w:rFonts w:eastAsia="Arial" w:cs="Times New Roman" w:ascii="Times New Roman" w:hAnsi="Times New Roman"/>
          <w:spacing w:val="-4"/>
          <w:sz w:val="24"/>
          <w:szCs w:val="24"/>
          <w:shd w:fill="FFFFFF" w:val="clear"/>
        </w:rPr>
        <w:t>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tabs>
          <w:tab w:val="clear" w:pos="720"/>
          <w:tab w:val="left" w:pos="547" w:leader="none"/>
        </w:tabs>
        <w:spacing w:lineRule="auto" w:line="240" w:before="0" w:after="0"/>
        <w:ind w:firstLine="851"/>
        <w:jc w:val="both"/>
        <w:rPr>
          <w:rFonts w:ascii="Times New Roman" w:hAnsi="Times New Roman" w:eastAsia="Arial" w:cs="Times New Roman"/>
          <w:spacing w:val="-4"/>
          <w:sz w:val="24"/>
          <w:szCs w:val="24"/>
          <w:highlight w:val="white"/>
        </w:rPr>
      </w:pPr>
      <w:r>
        <w:rPr>
          <w:rFonts w:eastAsia="Arial" w:cs="Times New Roman" w:ascii="Times New Roman" w:hAnsi="Times New Roman"/>
          <w:spacing w:val="-4"/>
          <w:sz w:val="24"/>
          <w:szCs w:val="24"/>
          <w:highlight w:val="white"/>
        </w:rPr>
      </w:r>
    </w:p>
    <w:p>
      <w:pPr>
        <w:pStyle w:val="Normal"/>
        <w:keepNext w:val="true"/>
        <w:widowControl w:val="false"/>
        <w:suppressAutoHyphens w:val="true"/>
        <w:spacing w:lineRule="auto" w:line="240" w:before="0" w:after="0"/>
        <w:rPr/>
      </w:pPr>
      <w:r>
        <w:rPr>
          <w:rFonts w:eastAsia="Arial" w:cs="Times New Roman" w:ascii="Times New Roman" w:hAnsi="Times New Roman"/>
          <w:b/>
          <w:sz w:val="24"/>
          <w:szCs w:val="24"/>
          <w:lang w:eastAsia="ru-RU" w:bidi="ru-RU"/>
        </w:rPr>
        <w:t>Статья 31  ОБЩЕСТВЕННО-ДЕЛОВЫЕ ЗОНЫ</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Многофункциональное использование территории общественно-деловых зон предназначено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общеобразовательных учебных заведений, и дошкольных образовательных учреждений, спортивных сооружений,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pPr>
        <w:pStyle w:val="Normal"/>
        <w:widowControl w:val="false"/>
        <w:suppressAutoHyphens w:val="true"/>
        <w:spacing w:lineRule="auto" w:line="240" w:before="0" w:after="0"/>
        <w:ind w:firstLine="357"/>
        <w:jc w:val="both"/>
        <w:rPr/>
      </w:pPr>
      <w:r>
        <w:rPr>
          <w:rFonts w:eastAsia="Arial" w:cs="Times New Roman" w:ascii="Times New Roman" w:hAnsi="Times New Roman"/>
          <w:b/>
          <w:color w:val="000000"/>
          <w:spacing w:val="-2"/>
          <w:sz w:val="24"/>
          <w:szCs w:val="24"/>
          <w:shd w:fill="FFFFFF" w:val="clear"/>
          <w:lang w:eastAsia="ru-RU" w:bidi="ru-RU"/>
        </w:rPr>
        <w:t xml:space="preserve">ОД – 1 — </w:t>
      </w:r>
      <w:r>
        <w:rPr>
          <w:rFonts w:eastAsia="Arial" w:cs="Times New Roman" w:ascii="Times New Roman" w:hAnsi="Times New Roman"/>
          <w:b/>
          <w:bCs/>
          <w:color w:val="000000"/>
          <w:spacing w:val="-2"/>
          <w:sz w:val="24"/>
          <w:szCs w:val="24"/>
          <w:lang w:eastAsia="ru-RU" w:bidi="ru-RU"/>
        </w:rPr>
        <w:t>Общественно-деловая зона</w:t>
      </w:r>
    </w:p>
    <w:tbl>
      <w:tblPr>
        <w:tblW w:w="9364" w:type="dxa"/>
        <w:jc w:val="left"/>
        <w:tblInd w:w="-194"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b/>
                <w:bCs/>
                <w:sz w:val="24"/>
                <w:szCs w:val="24"/>
                <w:lang w:eastAsia="ru-RU" w:bidi="ru-RU"/>
              </w:rPr>
              <w:t>Основные виды разрешенного использования</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b w:val="false"/>
                <w:i w:val="false"/>
                <w:caps w:val="false"/>
                <w:smallCaps w:val="false"/>
                <w:color w:val="22272F"/>
                <w:spacing w:val="0"/>
                <w:sz w:val="24"/>
                <w:szCs w:val="24"/>
                <w:lang w:eastAsia="ru-RU" w:bidi="ru-RU"/>
              </w:rPr>
              <w:t>Хранение автотранспорта</w:t>
            </w:r>
            <w:r>
              <w:rPr>
                <w:rFonts w:eastAsia="font290" w:cs="font290" w:ascii="Times New Roman" w:hAnsi="Times New Roman"/>
                <w:sz w:val="24"/>
                <w:szCs w:val="24"/>
                <w:lang w:eastAsia="ru-RU" w:bidi="ru-RU"/>
              </w:rPr>
              <w:t xml:space="preserve">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ascii="Times New Roman" w:hAnsi="Times New Roman"/>
                <w:b w:val="false"/>
                <w:i w:val="false"/>
                <w:caps w:val="false"/>
                <w:smallCaps w:val="false"/>
                <w:color w:val="464C55"/>
                <w:spacing w:val="0"/>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Times New Roman" w:hAnsi="Times New Roman"/>
                <w:color w:val="3272C0"/>
              </w:rPr>
              <w:instrText xml:space="preserve"> HYPERLINK "https://base.garant.ru/70736874/53f89421bbdaf741eb2d1ecc4ddb4c33/" \l "block_1049"</w:instrText>
            </w:r>
            <w:r>
              <w:rPr>
                <w:rStyle w:val="Style11"/>
                <w:smallCaps w:val="false"/>
                <w:caps w:val="false"/>
                <w:dstrike w:val="false"/>
                <w:strike w:val="false"/>
                <w:sz w:val="24"/>
                <w:spacing w:val="0"/>
                <w:i w:val="false"/>
                <w:u w:val="none"/>
                <w:b w:val="false"/>
                <w:effect w:val="none"/>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highlight w:val="white"/>
                <w:u w:val="none"/>
                <w:effect w:val="none"/>
              </w:rPr>
              <w:t>кодом 4.9</w:t>
            </w:r>
            <w:r>
              <w:rPr>
                <w:rStyle w:val="Style11"/>
                <w:smallCaps w:val="false"/>
                <w:caps w:val="false"/>
                <w:dstrike w:val="false"/>
                <w:strike w:val="false"/>
                <w:sz w:val="24"/>
                <w:spacing w:val="0"/>
                <w:i w:val="false"/>
                <w:u w:val="none"/>
                <w:b w:val="false"/>
                <w:effect w:val="none"/>
                <w:highlight w:val="white"/>
                <w:rFonts w:ascii="Times New Roman" w:hAnsi="Times New Roman"/>
                <w:color w:val="3272C0"/>
              </w:rPr>
              <w:fldChar w:fldCharType="end"/>
            </w:r>
            <w:r>
              <w:rPr>
                <w:rFonts w:ascii="Times New Roman" w:hAnsi="Times New Roman"/>
              </w:rPr>
              <w:t xml:space="preserve"> </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t>2.7.1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Общественное использование объектов капитального строительства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Административные здания организаций, обеспечивающих 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предназначенных для приема физических и юридических лиц в связи с предоставлением им коммунальных услуг</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Социальное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 услуг</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связи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оказания услуг почтовой, телеграфной,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междугородней и международной телефонной связи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3.2.3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Бытовое</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оказания населению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 бытовых услуг (мастерские мелкого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ремонта, ателье, бани, парикмахерские, прачечные,</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химчистки, похоронные бюро)</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3.3</w:t>
            </w:r>
          </w:p>
        </w:tc>
      </w:tr>
      <w:tr>
        <w:trPr>
          <w:trHeight w:val="1690"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Культурно-досуговой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музеев, выставочных залов, художественных галерей,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культуры, библиотек, кинотеатров и кинозалов,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театров, филармоний, концертных залов, планетариев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3.6.1</w:t>
            </w:r>
          </w:p>
        </w:tc>
      </w:tr>
      <w:tr>
        <w:trPr>
          <w:trHeight w:val="1410"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Религиозное использование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3.7</w:t>
            </w:r>
          </w:p>
        </w:tc>
      </w:tr>
      <w:tr>
        <w:trPr>
          <w:trHeight w:val="2257"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Общественное управление</w:t>
            </w:r>
          </w:p>
        </w:tc>
        <w:tc>
          <w:tcPr>
            <w:tcW w:w="5539" w:type="dxa"/>
            <w:tcBorders>
              <w:top w:val="single" w:sz="6" w:space="0" w:color="000001"/>
              <w:left w:val="single" w:sz="6" w:space="0" w:color="000001"/>
              <w:bottom w:val="single" w:sz="6" w:space="0" w:color="000001"/>
              <w:right w:val="single" w:sz="6" w:space="0" w:color="000001"/>
            </w:tcBorders>
            <w:shd w:color="auto" w:fill="auto" w:val="clear"/>
          </w:tcPr>
          <w:p>
            <w:pPr>
              <w:pStyle w:val="Normal"/>
              <w:widowControl w:val="false"/>
              <w:suppressAutoHyphens w:val="true"/>
              <w:spacing w:lineRule="auto" w:line="240" w:before="0" w:after="0"/>
              <w:rPr/>
            </w:pPr>
            <w:r>
              <w:rPr>
                <w:rFonts w:eastAsia="Times New Roman" w:cs="Times New Roman" w:ascii="Times New Roman" w:hAnsi="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3.8</w:t>
            </w:r>
          </w:p>
        </w:tc>
      </w:tr>
      <w:tr>
        <w:trPr>
          <w:trHeight w:val="2257"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Государственное управление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3.8.1</w:t>
            </w:r>
          </w:p>
        </w:tc>
      </w:tr>
      <w:tr>
        <w:trPr>
          <w:trHeight w:val="1992"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Ветеринарное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3.10</w:t>
            </w:r>
          </w:p>
        </w:tc>
      </w:tr>
      <w:tr>
        <w:trPr>
          <w:trHeight w:val="1992"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Предпринимательство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управление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целью: размещения объектов управленческой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 не связанной с государственным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муниципальным управлением и оказанием услуг, а также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целью обеспечения совершения сделок, не требующих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передачи товара в момент их совершения между</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организациями, в том числе биржевая деятельность (за</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исключением банковской и страховой деятельности)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 торговли (торговые центры, торгово-</w:t>
              <w:br/>
              <w:t>развлекательные центры (комплексы)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Рынки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Гостиничное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гостиниц</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Служебные гаражи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br/>
              <w:t>а также для стоянки и хранения транспортных средств общего пользования, в том числе в депо</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4.9</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 дорожного сервиса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br/>
              <w:t>с кодами 4.9.1.1-4.9.1.4</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4.9.1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Выставочно-ярмарочная деятельность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4.10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 занятий спортом в помещениях</w:t>
            </w:r>
          </w:p>
        </w:tc>
        <w:tc>
          <w:tcPr>
            <w:tcW w:w="5539" w:type="dxa"/>
            <w:tcBorders>
              <w:top w:val="single" w:sz="6" w:space="0" w:color="000001"/>
              <w:left w:val="single" w:sz="6" w:space="0" w:color="000001"/>
              <w:bottom w:val="single" w:sz="6" w:space="0" w:color="000001"/>
              <w:right w:val="single" w:sz="6" w:space="0" w:color="000001"/>
            </w:tcBorders>
            <w:shd w:color="auto" w:fill="auto" w:val="clear"/>
          </w:tcPr>
          <w:p>
            <w:pPr>
              <w:pStyle w:val="Normal"/>
              <w:widowControl w:val="false"/>
              <w:suppressAutoHyphens w:val="true"/>
              <w:spacing w:lineRule="auto" w:line="240" w:before="0" w:after="0"/>
              <w:rPr/>
            </w:pPr>
            <w:r>
              <w:rPr>
                <w:rFonts w:eastAsia="Times New Roman" w:cs="Times New Roman"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5.1.2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5.1.3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Оборудованные 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5.1.4</w:t>
            </w:r>
          </w:p>
        </w:tc>
      </w:tr>
      <w:tr>
        <w:trPr>
          <w:trHeight w:val="1363"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Times New Roman" w:cs="Times New Roman" w:ascii="Times New Roman" w:hAnsi="Times New Roman"/>
                <w:sz w:val="24"/>
                <w:szCs w:val="24"/>
                <w:lang w:eastAsia="ru-RU"/>
              </w:rPr>
              <w:t xml:space="preserve"> </w:t>
            </w: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6.8</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 xml:space="preserve">Автомобильный транспорт </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7.2</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rHeight w:val="892" w:hRule="atLeast"/>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 внутреннего правопорядка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8.3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br/>
              <w:t>с кодами 12.0.1-12.0.2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12.0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Запас</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Отсутствие хозяйственной деятельности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12.3</w:t>
            </w:r>
          </w:p>
        </w:tc>
      </w:tr>
    </w:tbl>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highlight w:val="white"/>
          <w:lang w:eastAsia="ru-RU" w:bidi="ru-RU"/>
        </w:rPr>
      </w:r>
    </w:p>
    <w:p>
      <w:pPr>
        <w:pStyle w:val="Normal"/>
        <w:widowControl w:val="false"/>
        <w:suppressAutoHyphens w:val="true"/>
        <w:spacing w:lineRule="auto" w:line="240" w:before="0" w:after="46"/>
        <w:jc w:val="left"/>
        <w:rPr/>
      </w:pPr>
      <w:r>
        <w:rPr>
          <w:rFonts w:eastAsia="font290" w:cs="font290" w:ascii="Times New Roman" w:hAnsi="Times New Roman"/>
          <w:b/>
          <w:bCs/>
          <w:spacing w:val="-3"/>
          <w:sz w:val="24"/>
          <w:szCs w:val="24"/>
          <w:shd w:fill="FFFFFF" w:val="clear"/>
          <w:lang w:eastAsia="ru-RU" w:bidi="ru-RU"/>
        </w:rPr>
        <w:tab/>
        <w:t>Условно разрешённые виды использования – не устанавливаются</w:t>
      </w:r>
    </w:p>
    <w:p>
      <w:pPr>
        <w:pStyle w:val="Normal"/>
        <w:widowControl w:val="false"/>
        <w:suppressAutoHyphens w:val="true"/>
        <w:spacing w:lineRule="auto" w:line="240" w:before="0" w:after="46"/>
        <w:ind w:firstLine="357"/>
        <w:jc w:val="left"/>
        <w:rPr/>
      </w:pPr>
      <w:r>
        <w:rPr>
          <w:rFonts w:eastAsia="font290" w:cs="font290" w:ascii="Times New Roman" w:hAnsi="Times New Roman"/>
          <w:b/>
          <w:bCs/>
          <w:spacing w:val="-3"/>
          <w:sz w:val="24"/>
          <w:szCs w:val="24"/>
          <w:shd w:fill="FFFFFF" w:val="clear"/>
          <w:lang w:eastAsia="ru-RU" w:bidi="ru-RU"/>
        </w:rPr>
        <w:tab/>
        <w:t>Вспомогательные виды разрешенного использования – не устанавливаются</w:t>
      </w:r>
    </w:p>
    <w:p>
      <w:pPr>
        <w:pStyle w:val="Normal"/>
        <w:widowControl w:val="false"/>
        <w:tabs>
          <w:tab w:val="clear" w:pos="720"/>
          <w:tab w:val="left" w:pos="547" w:leader="none"/>
        </w:tabs>
        <w:suppressAutoHyphens w:val="true"/>
        <w:spacing w:lineRule="auto" w:line="240" w:before="0" w:after="0"/>
        <w:ind w:firstLine="851"/>
        <w:jc w:val="both"/>
        <w:rPr>
          <w:b w:val="false"/>
          <w:b w:val="false"/>
          <w:bCs w:val="false"/>
        </w:rPr>
      </w:pPr>
      <w:r>
        <w:rPr>
          <w:rFonts w:eastAsia="Arial" w:cs="Times New Roman" w:ascii="Times New Roman" w:hAnsi="Times New Roman"/>
          <w:b w:val="false"/>
          <w:bCs w:val="false"/>
          <w:spacing w:val="-4"/>
          <w:sz w:val="24"/>
          <w:szCs w:val="24"/>
          <w:highlight w:val="white"/>
          <w:shd w:fill="FFFFFF" w:val="clear"/>
          <w:lang w:eastAsia="ru-RU" w:bidi="ru-RU"/>
        </w:rPr>
        <w:t>Предусматривается организация площадок для выгула и дрессировки собак в дали от детских и спортивных площадок.</w:t>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384-ФЗ;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clear" w:pos="720"/>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81" w:type="dxa"/>
        <w:tblLayout w:type="fixed"/>
        <w:tblCellMar>
          <w:top w:w="0" w:type="dxa"/>
          <w:left w:w="0" w:type="dxa"/>
          <w:bottom w:w="0" w:type="dxa"/>
          <w:right w:w="103" w:type="dxa"/>
        </w:tblCellMar>
        <w:tblLook w:firstRow="0" w:noVBand="0" w:lastRow="0" w:firstColumn="0" w:lastColumn="0" w:noHBand="0" w:val="0000"/>
      </w:tblPr>
      <w:tblGrid>
        <w:gridCol w:w="7624"/>
        <w:gridCol w:w="833"/>
        <w:gridCol w:w="1041"/>
      </w:tblGrid>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lang w:eastAsia="ar-SA"/>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ascii="font290" w:hAnsi="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hd w:val="clear" w:color="auto" w:fill="FFFFFF"/>
              <w:tabs>
                <w:tab w:val="clear" w:pos="720"/>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tabs>
          <w:tab w:val="clear" w:pos="720"/>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bookmarkStart w:id="57" w:name="_Hlk517432117"/>
      <w:bookmarkStart w:id="58" w:name="_Hlk517432117"/>
      <w:bookmarkEnd w:id="58"/>
    </w:p>
    <w:p>
      <w:pPr>
        <w:pStyle w:val="Normal"/>
        <w:widowControl w:val="false"/>
        <w:suppressAutoHyphens w:val="true"/>
        <w:spacing w:lineRule="auto" w:line="240" w:before="0" w:after="0"/>
        <w:ind w:left="1416" w:firstLine="708"/>
        <w:rPr/>
      </w:pPr>
      <w:r>
        <w:rPr>
          <w:rFonts w:eastAsia="font290" w:cs="font290" w:ascii="Times New Roman" w:hAnsi="Times New Roman"/>
          <w:b/>
          <w:bCs/>
          <w:sz w:val="24"/>
          <w:szCs w:val="24"/>
          <w:lang w:eastAsia="ru-RU" w:bidi="ru-RU"/>
        </w:rPr>
        <w:t>ОД-2 ЗОНА образовательных учреждений</w:t>
      </w:r>
    </w:p>
    <w:tbl>
      <w:tblPr>
        <w:tblW w:w="9528" w:type="dxa"/>
        <w:jc w:val="left"/>
        <w:tblInd w:w="-361" w:type="dxa"/>
        <w:tblLayout w:type="fixed"/>
        <w:tblCellMar>
          <w:top w:w="0" w:type="dxa"/>
          <w:left w:w="0" w:type="dxa"/>
          <w:bottom w:w="0" w:type="dxa"/>
          <w:right w:w="7" w:type="dxa"/>
        </w:tblCellMar>
        <w:tblLook w:firstRow="1" w:noVBand="1" w:lastRow="0" w:firstColumn="1" w:lastColumn="0" w:noHBand="0" w:val="04a0"/>
      </w:tblPr>
      <w:tblGrid>
        <w:gridCol w:w="2615"/>
        <w:gridCol w:w="5539"/>
        <w:gridCol w:w="1374"/>
      </w:tblGrid>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Наименование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Описание вида разрешенного использования 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 (числовое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обозначение)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участка</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b/>
                <w:bCs/>
                <w:sz w:val="24"/>
                <w:szCs w:val="24"/>
                <w:lang w:eastAsia="ru-RU" w:bidi="ru-RU"/>
              </w:rPr>
              <w:t xml:space="preserve">       </w:t>
            </w:r>
            <w:r>
              <w:rPr>
                <w:rFonts w:eastAsia="font290" w:cs="font290" w:ascii="Times New Roman" w:hAnsi="Times New Roman"/>
                <w:b/>
                <w:bCs/>
                <w:sz w:val="24"/>
                <w:szCs w:val="24"/>
                <w:lang w:eastAsia="ru-RU" w:bidi="ru-RU"/>
              </w:rPr>
              <w:t>Основные виды разрешенного использования</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 услуг</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оказания услуг почтовой, телеграфной,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междугородней и международной телефонной связи</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3.2.3</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Бытовое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оказания населению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 бытовых услуг (мастерские мелкого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ремонта, ателье, бани, парикмахерские, прачечные,</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химчистки, похоронные бюро)</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3.3</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Среднее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высшее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профессиональное образование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профессионального образования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просвещения (профессиональные технические училища,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колледжи, художественные, музыкальные училища,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общества знаний, институты, университеты, организации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по переподготовке и повышению квалификации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специалистов и иные организации, осуществляющие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деятельность по образованию и просвещению), в 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числе зданий, спортивных сооружений, предназначенных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для занятия обучающихся физической культурой и</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спортом</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3.5.2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культурнодосуговой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музеев, выставочных залов, художественных галерей,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культуры, библиотек, кинотеатров и кинозалов,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театров, филармоний, концертных залов, планетариев</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3.6.1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Проведение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научных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исследований</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проведения научных изысканий, исследований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разработок (научно-исследовательские и проектные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институты, научные центры, инновационные центры,</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государственные академии наук, опытноконструкторские центры, в том числе отраслевые)</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3.9.2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(торговые центры,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Торгово-развлекательные центры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(комплексы)</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общей площадью свыше 5000 кв.м с целью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одной или нескольких организаций, осуществляющих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продажу товаров, и (или) оказание услуг в соответствии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видов разрешенного использования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кодами 4.5, 4.6, 4.8 - 4.8.2; размещение гаражей и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для автомобилей сотрудников и посетителей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торгового центра</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Выставочноярмарочная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осуществления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выставочно-ярмарочной и конгрессной деятельности,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включая деятельность, необходимую для обслуживания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указанных мероприятий (застройка экспозиционной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площади, организация питания участников мероприятий)</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4.10</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продажи товаров, торговая</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площадь которых составляет до 5000 кв.м</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4.4</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Банковская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страховая</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деятельность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размещения организаций,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оказывающих банковские и страховые услуги</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4.5</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Общественное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питание</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целях устройства мест общественного питания</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(рестораны, кафе, столовые, закусочные, бары)</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4.6</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Развлекательные мероприятия</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организации развлекательных мероприятий,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путешествий, для размещения дискотек и танцевальных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площадок, ночных клубов, аквапарков, боулинга,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аттракционов и т.п., игровых автоматов (кроме игрового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оборудования, используемого для проведения азартных</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игр), игровых площадок</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4.8.1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Спорт</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для занятия спортом.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 данного вида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включает в себя содержание видов разрешенного</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использования с кодами 5.1.1 - 5.1.7</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5.1.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занятий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спортом 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помещениях</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спортивных клубов, спортивных залов,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бассейнов, физкультурно-оздоровительных комплексов 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зданиях и сооружениях</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5.1.2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Площадки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занятий</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площадок для занятия спортом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физкультурой на открытом воздухе (физкультурные</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площадки, беговые дорожки, поля для спортивной игры)</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5.1.3</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телевидения, включая воздушные радиорелейные,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надземные и подземные кабельные линии связи, линии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радиофикации, антенные поля, усилительные пункты на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кабельных линиях связи, инфраструктуру спутниковой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и телерадиовещания,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размещение которых предусмотрено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вида разрешенного использования с</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кодами 3.1.1, 3.2.3</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6.8</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перевозок</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пассажиров</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обслуживания пассажиров,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капитального строительства, размещение которых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предусмотрено содержанием вида разрешенного</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использования с кодом 7.6</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7.2.2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внутреннего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правопорядка</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необходимых для подготовки и поддержания 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готовности органов внутренних дел, Росгвардии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спасательных служб, в которых существует</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военизированная служба; размещение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гражданской обороны,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гражданской обороны, являющихся частями</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производственных зданий</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8.3</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Улично-дорожная сеть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улично-дорожной сети: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автомобильных дорог, трамвайных путей и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тротуаров в границах населенных пунктов,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переходов, бульваров, площадей, проездов,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велодорожек и объектов вело-транспортной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инженерной инфраструктуры; размещение придорожных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(парковок) транспортных средств в границах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городских улиц и дорог, за исключением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предусмотренных видами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кодами 2.7.1, 4.9, 7.2.3, а также некапитальных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охраны транспортных</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средств</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12.0.1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Благоустройство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территории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декоративных, технических, планировочных,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конструктивных устройств, элементов озеленения,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различных видов оборудования и оформления, малых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архитектурных форм, не капитальных нестационарных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строений и сооружений, информационных щитов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указателей, применяемых как составные части</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благоустройства территории, общественных туалетов</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12.0.2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Коммунальное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в целях обеспечения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физических и юридических лиц коммунальными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услугами. Содержание данного вида 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 включает в себя содержание видов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разрешенного использования с кодами 3.1.1 - 3.1.2</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обслуживания</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престарелых, домов ребенка, детских домов,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ночлега для бездомных граждан;</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временного размещения вынужденных переселенцев,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лиц, признанных беженцами</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3.2.1</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помощи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населению</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служб</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психологической и бесплатной юридической помощи,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социальных, пенсионных и иных служб (службы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занятости населения, пункты питания малоимущих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 в которых осуществляется прием граждан по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вопросам оказания социальной помощи и назначения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социальных или пенсионных выплат, а также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размещения общественных некоммерческих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организаций: некоммерческих фондов,</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благотворительных организаций, клубов по интересам</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3.2.2</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Общежития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общежитий, предназначенных для проживания граждан</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 время их работы, службы или обучения, за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исключением зданий, размещение которых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предусмотрено содержанием вида разрешенного</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использования с кодом 4.7</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3.2.4</w:t>
            </w:r>
          </w:p>
        </w:tc>
      </w:tr>
      <w:tr>
        <w:trPr/>
        <w:tc>
          <w:tcPr>
            <w:tcW w:w="261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Служебные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гаражи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постоянных или временных гаражей,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для хранения служебного автотранспорта,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используемого в целях осуществления видов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 предусмотренных видами разрешенного</w:t>
            </w:r>
          </w:p>
          <w:p>
            <w:pPr>
              <w:pStyle w:val="Normal"/>
              <w:widowControl w:val="false"/>
              <w:suppressAutoHyphens w:val="true"/>
              <w:spacing w:lineRule="auto" w:line="240" w:before="0" w:after="0"/>
              <w:jc w:val="left"/>
              <w:rPr/>
            </w:pPr>
            <w:r>
              <w:rPr>
                <w:rFonts w:eastAsia="font290" w:cs="font290" w:ascii="Times New Roman" w:hAnsi="Times New Roman"/>
                <w:sz w:val="24"/>
                <w:szCs w:val="24"/>
                <w:lang w:eastAsia="ru-RU" w:bidi="ru-RU"/>
              </w:rPr>
              <w:t>использования с кодами 3.0, 4.0, а также для стоянки и хранения транспортных средств общего пользования, в том числе в депо</w:t>
            </w:r>
          </w:p>
        </w:tc>
        <w:tc>
          <w:tcPr>
            <w:tcW w:w="1374"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4.9</w:t>
            </w:r>
          </w:p>
        </w:tc>
      </w:tr>
    </w:tbl>
    <w:p>
      <w:pPr>
        <w:pStyle w:val="Normal"/>
        <w:widowControl w:val="false"/>
        <w:tabs>
          <w:tab w:val="clear" w:pos="720"/>
          <w:tab w:val="left" w:pos="547" w:leader="none"/>
        </w:tabs>
        <w:suppressAutoHyphens w:val="true"/>
        <w:spacing w:lineRule="auto" w:line="240" w:before="0" w:after="46"/>
        <w:ind w:hanging="0"/>
        <w:jc w:val="both"/>
        <w:rPr/>
      </w:pPr>
      <w:r>
        <w:rPr>
          <w:rFonts w:eastAsia="font290" w:cs="font290" w:ascii="Times New Roman" w:hAnsi="Times New Roman"/>
          <w:b/>
          <w:bCs/>
          <w:sz w:val="24"/>
          <w:szCs w:val="24"/>
          <w:lang w:eastAsia="ru-RU" w:bidi="ru-RU"/>
        </w:rPr>
        <w:tab/>
      </w:r>
    </w:p>
    <w:p>
      <w:pPr>
        <w:pStyle w:val="Normal"/>
        <w:widowControl w:val="false"/>
        <w:tabs>
          <w:tab w:val="clear" w:pos="720"/>
          <w:tab w:val="left" w:pos="547" w:leader="none"/>
        </w:tabs>
        <w:suppressAutoHyphens w:val="true"/>
        <w:spacing w:lineRule="auto" w:line="240" w:before="0" w:after="46"/>
        <w:ind w:hanging="0"/>
        <w:jc w:val="both"/>
        <w:rPr>
          <w:rFonts w:ascii="Times New Roman" w:hAnsi="Times New Roman" w:eastAsia="Arial" w:cs="Times New Roman"/>
          <w:b/>
          <w:b/>
          <w:sz w:val="24"/>
          <w:szCs w:val="24"/>
          <w:lang w:eastAsia="ru-RU" w:bidi="ru-RU"/>
        </w:rPr>
      </w:pPr>
      <w:r>
        <w:rPr>
          <w:rFonts w:eastAsia="font290" w:cs="font290" w:ascii="Times New Roman" w:hAnsi="Times New Roman"/>
          <w:b/>
          <w:bCs/>
          <w:sz w:val="24"/>
          <w:szCs w:val="24"/>
          <w:lang w:eastAsia="ru-RU" w:bidi="ru-RU"/>
        </w:rPr>
        <w:tab/>
        <w:t>Условно разрешенные виды использования — не установлены.</w:t>
      </w:r>
    </w:p>
    <w:p>
      <w:pPr>
        <w:pStyle w:val="Normal"/>
        <w:widowControl w:val="false"/>
        <w:tabs>
          <w:tab w:val="clear" w:pos="720"/>
          <w:tab w:val="left" w:pos="547" w:leader="none"/>
        </w:tabs>
        <w:suppressAutoHyphens w:val="true"/>
        <w:spacing w:lineRule="auto" w:line="240" w:before="0" w:after="46"/>
        <w:ind w:hanging="0"/>
        <w:jc w:val="both"/>
        <w:rPr/>
      </w:pPr>
      <w:r>
        <w:rPr>
          <w:rFonts w:eastAsia="font290" w:cs="font290" w:ascii="Times New Roman" w:hAnsi="Times New Roman"/>
          <w:b/>
          <w:bCs/>
          <w:sz w:val="24"/>
          <w:szCs w:val="24"/>
          <w:lang w:eastAsia="ru-RU" w:bidi="ru-RU"/>
        </w:rPr>
        <w:tab/>
        <w:t>Вспомогательные виды разрешенного использования — не установлены.</w:t>
      </w:r>
    </w:p>
    <w:p>
      <w:pPr>
        <w:pStyle w:val="Normal"/>
        <w:widowControl w:val="false"/>
        <w:tabs>
          <w:tab w:val="clear" w:pos="720"/>
          <w:tab w:val="left" w:pos="547" w:leader="none"/>
        </w:tabs>
        <w:suppressAutoHyphens w:val="true"/>
        <w:spacing w:lineRule="auto" w:line="240" w:before="0" w:after="0"/>
        <w:ind w:firstLine="851"/>
        <w:jc w:val="both"/>
        <w:rPr>
          <w:b w:val="false"/>
          <w:b w:val="false"/>
          <w:bCs w:val="false"/>
        </w:rPr>
      </w:pPr>
      <w:r>
        <w:rPr>
          <w:rFonts w:eastAsia="Arial" w:cs="Times New Roman" w:ascii="Times New Roman" w:hAnsi="Times New Roman"/>
          <w:b w:val="false"/>
          <w:bCs w:val="false"/>
          <w:spacing w:val="-4"/>
          <w:sz w:val="24"/>
          <w:szCs w:val="24"/>
          <w:highlight w:val="white"/>
          <w:shd w:fill="FFFFFF" w:val="clear"/>
          <w:lang w:eastAsia="ru-RU" w:bidi="ru-RU"/>
        </w:rPr>
        <w:t>Предусматривается организация площадок для выгула и дрессировки собак в дали от детских и спортивных площадок.</w:t>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384-ФЗ;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clear" w:pos="720"/>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81" w:type="dxa"/>
        <w:tblLayout w:type="fixed"/>
        <w:tblCellMar>
          <w:top w:w="0" w:type="dxa"/>
          <w:left w:w="0" w:type="dxa"/>
          <w:bottom w:w="0" w:type="dxa"/>
          <w:right w:w="103" w:type="dxa"/>
        </w:tblCellMar>
        <w:tblLook w:firstRow="0" w:noVBand="0" w:lastRow="0" w:firstColumn="0" w:lastColumn="0" w:noHBand="0" w:val="0000"/>
      </w:tblPr>
      <w:tblGrid>
        <w:gridCol w:w="7624"/>
        <w:gridCol w:w="833"/>
        <w:gridCol w:w="1041"/>
      </w:tblGrid>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lang w:eastAsia="ar-SA"/>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bookmarkStart w:id="59" w:name="__DdeLink__9603_3618121868"/>
            <w:r>
              <w:rPr>
                <w:rFonts w:eastAsia="Times New Roman" w:cs="Times New Roman" w:ascii="Times New Roman" w:hAnsi="Times New Roman"/>
                <w:sz w:val="24"/>
                <w:szCs w:val="24"/>
                <w:lang w:eastAsia="ar-SA"/>
              </w:rPr>
              <w:t>По расчёту,</w:t>
            </w:r>
            <w:bookmarkEnd w:id="59"/>
            <w:r>
              <w:rPr>
                <w:rFonts w:eastAsia="Calibri" w:cs="Times New Roman" w:ascii="Times New Roman" w:hAnsi="Times New Roman"/>
                <w:sz w:val="24"/>
                <w:szCs w:val="24"/>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ascii="font290" w:hAnsi="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hd w:val="clear" w:color="auto" w:fill="FFFFFF"/>
              <w:tabs>
                <w:tab w:val="clear" w:pos="720"/>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tabs>
          <w:tab w:val="clear" w:pos="720"/>
          <w:tab w:val="left" w:pos="408" w:leader="none"/>
        </w:tabs>
        <w:spacing w:lineRule="auto" w:line="240" w:before="0" w:after="0"/>
        <w:ind w:left="408" w:hanging="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left="1416" w:firstLine="708"/>
        <w:rPr/>
      </w:pPr>
      <w:r>
        <w:rPr>
          <w:rFonts w:eastAsia="font290" w:cs="font290" w:ascii="Times New Roman" w:hAnsi="Times New Roman"/>
          <w:b/>
          <w:bCs/>
          <w:sz w:val="24"/>
          <w:szCs w:val="24"/>
          <w:lang w:eastAsia="ru-RU" w:bidi="ru-RU"/>
        </w:rPr>
        <w:t>ОД-3   ЗОНА объектов медицинского назначения</w:t>
      </w:r>
    </w:p>
    <w:tbl>
      <w:tblPr>
        <w:tblW w:w="9372" w:type="dxa"/>
        <w:jc w:val="left"/>
        <w:tblInd w:w="-201" w:type="dxa"/>
        <w:tblLayout w:type="fixed"/>
        <w:tblCellMar>
          <w:top w:w="0" w:type="dxa"/>
          <w:left w:w="0" w:type="dxa"/>
          <w:bottom w:w="0" w:type="dxa"/>
          <w:right w:w="7" w:type="dxa"/>
        </w:tblCellMar>
        <w:tblLook w:firstRow="1" w:noVBand="1" w:lastRow="0" w:firstColumn="1" w:lastColumn="0" w:noHBand="0" w:val="04a0"/>
      </w:tblPr>
      <w:tblGrid>
        <w:gridCol w:w="2460"/>
        <w:gridCol w:w="5539"/>
        <w:gridCol w:w="1373"/>
      </w:tblGrid>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Наименование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Описание вида разрешенного использования 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 (числовое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обозначение)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участка</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b/>
                <w:bCs/>
                <w:sz w:val="24"/>
                <w:szCs w:val="24"/>
                <w:lang w:eastAsia="ru-RU" w:bidi="ru-RU"/>
              </w:rPr>
              <w:t>Основные виды разрешенного использования</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Здравоохранение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3.4</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Медицинские организации особого назначения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3.4.3</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Хранение автотранспорта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2.7.1</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3.1</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Дома социального обслуживания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3.2.1</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Осуществление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религиозных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обрядов</w:t>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совершения религиозных обрядов и церемоний (в 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числе церкви, соборы, храмы, часовни, мечети,</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молельные дома, синагоги)</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3.7.1</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продажи товаров, торговая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площадь которых составляет до 5000 кв.м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4.4</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телевидения, включая воздушные радиорелейные,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надземные и подземные кабельные линии связи, линии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радиофикации, антенные поля, усилительные пункты на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кабельных линиях связи, инфраструктуру спутниковой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и телерадиовещания,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размещение которых предусмотрено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видов разрешенного использования с</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кодами 3.1.1, 3.2.3</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6.8</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Благоустройство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территории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декоративных, технических, планировочных,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конструктивных устройств, элементов озеленения,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различных видов оборудования и оформления, малых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архитектурных форм, некапитальных нестационарных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строений и сооружений, информационных щитов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указателей, применяемых как составные части</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благоустройства территории, общественных туалетов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12.0.2</w:t>
            </w:r>
          </w:p>
        </w:tc>
      </w:tr>
      <w:tr>
        <w:trPr/>
        <w:tc>
          <w:tcPr>
            <w:tcW w:w="246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Уличнодорожная сеть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16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улично-дорожной сети: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автомобильных дорог, трамвайных путей и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тротуаров в границах населенных пунктов,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переходов, бульваров, площадей, проездов,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велодорожек и объектов вело транспортной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инженерной инфраструктуры; размещение придорожных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(парковок) транспортных средств в границах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городских улиц и дорог, за исключением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предусмотренных видами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кодами 2.7.1, 4.9, 7.2.3, а также некапитальных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охраны транспортных</w:t>
            </w:r>
          </w:p>
          <w:p>
            <w:pPr>
              <w:pStyle w:val="Normal"/>
              <w:widowControl w:val="false"/>
              <w:suppressAutoHyphens w:val="true"/>
              <w:spacing w:lineRule="auto" w:line="240" w:before="0" w:after="160"/>
              <w:rPr/>
            </w:pPr>
            <w:r>
              <w:rPr>
                <w:rFonts w:eastAsia="font290" w:cs="font290" w:ascii="Times New Roman" w:hAnsi="Times New Roman"/>
                <w:sz w:val="24"/>
                <w:szCs w:val="24"/>
                <w:lang w:eastAsia="ru-RU" w:bidi="ru-RU"/>
              </w:rPr>
              <w:t>средств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160"/>
              <w:jc w:val="center"/>
              <w:rPr/>
            </w:pPr>
            <w:r>
              <w:rPr>
                <w:rFonts w:eastAsia="font290" w:cs="font290" w:ascii="Times New Roman" w:hAnsi="Times New Roman"/>
                <w:sz w:val="24"/>
                <w:szCs w:val="24"/>
                <w:lang w:eastAsia="ru-RU" w:bidi="ru-RU"/>
              </w:rPr>
              <w:t>12.0.1</w:t>
            </w:r>
          </w:p>
        </w:tc>
      </w:tr>
    </w:tbl>
    <w:p>
      <w:pPr>
        <w:pStyle w:val="Normal"/>
        <w:tabs>
          <w:tab w:val="clear" w:pos="720"/>
          <w:tab w:val="left" w:pos="408" w:leader="none"/>
        </w:tabs>
        <w:spacing w:lineRule="auto" w:line="240"/>
        <w:jc w:val="both"/>
        <w:rPr/>
      </w:pPr>
      <w:r>
        <w:rPr>
          <w:rFonts w:eastAsia="font290" w:cs="font290" w:ascii="font290" w:hAnsi="font290"/>
          <w:b/>
          <w:bCs/>
          <w:sz w:val="24"/>
          <w:szCs w:val="24"/>
          <w:lang w:eastAsia="ru-RU" w:bidi="ru-RU"/>
        </w:rPr>
        <w:tab/>
        <w:t>Условно разрешённые виды использования – не устанавливаются.</w:t>
      </w:r>
    </w:p>
    <w:p>
      <w:pPr>
        <w:pStyle w:val="Normal"/>
        <w:tabs>
          <w:tab w:val="clear" w:pos="720"/>
          <w:tab w:val="left" w:pos="408" w:leader="none"/>
        </w:tabs>
        <w:spacing w:lineRule="auto" w:line="240"/>
        <w:jc w:val="both"/>
        <w:rPr/>
      </w:pPr>
      <w:r>
        <w:rPr>
          <w:rFonts w:eastAsia="font290" w:cs="font290" w:ascii="font290" w:hAnsi="font290"/>
          <w:b/>
          <w:bCs/>
          <w:sz w:val="24"/>
          <w:szCs w:val="24"/>
          <w:lang w:eastAsia="ru-RU" w:bidi="ru-RU"/>
        </w:rPr>
        <w:tab/>
        <w:t>Вспомогательные виды разрешенного использования — не устанавливаются</w:t>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384-ФЗ;</w:t>
      </w:r>
    </w:p>
    <w:p>
      <w:pPr>
        <w:pStyle w:val="Normal"/>
        <w:widowControl w:val="false"/>
        <w:numPr>
          <w:ilvl w:val="0"/>
          <w:numId w:val="14"/>
        </w:numPr>
        <w:tabs>
          <w:tab w:val="clear" w:pos="720"/>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clear" w:pos="720"/>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81" w:type="dxa"/>
        <w:tblLayout w:type="fixed"/>
        <w:tblCellMar>
          <w:top w:w="0" w:type="dxa"/>
          <w:left w:w="0" w:type="dxa"/>
          <w:bottom w:w="0" w:type="dxa"/>
          <w:right w:w="103" w:type="dxa"/>
        </w:tblCellMar>
        <w:tblLook w:firstRow="0" w:noVBand="0" w:lastRow="0" w:firstColumn="0" w:lastColumn="0" w:noHBand="0" w:val="0000"/>
      </w:tblPr>
      <w:tblGrid>
        <w:gridCol w:w="7624"/>
        <w:gridCol w:w="833"/>
        <w:gridCol w:w="1041"/>
      </w:tblGrid>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lang w:eastAsia="ar-SA"/>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rPr>
              <w:t>определяется проектом</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ascii="font290" w:hAnsi="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hd w:val="clear" w:color="auto" w:fill="FFFFFF"/>
              <w:tabs>
                <w:tab w:val="clear" w:pos="720"/>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2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33"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widowControl w:val="false"/>
        <w:suppressAutoHyphens w:val="true"/>
        <w:spacing w:lineRule="auto" w:line="240" w:before="0" w:after="0"/>
        <w:rPr>
          <w:rFonts w:ascii="Times New Roman" w:hAnsi="Times New Roman" w:eastAsia="Times New Roman" w:cs="Times New Roman"/>
          <w:b/>
          <w:b/>
          <w:i/>
          <w:i/>
          <w:sz w:val="24"/>
          <w:szCs w:val="24"/>
          <w:lang w:eastAsia="ar-SA" w:bidi="ru-RU"/>
        </w:rPr>
      </w:pPr>
      <w:r>
        <w:rPr>
          <w:rFonts w:eastAsia="Times New Roman" w:cs="Times New Roman" w:ascii="Times New Roman" w:hAnsi="Times New Roman"/>
          <w:b/>
          <w:i/>
          <w:sz w:val="24"/>
          <w:szCs w:val="24"/>
          <w:lang w:eastAsia="ar-SA" w:bidi="ru-RU"/>
        </w:rPr>
      </w:r>
    </w:p>
    <w:p>
      <w:pPr>
        <w:pStyle w:val="Normal"/>
        <w:tabs>
          <w:tab w:val="clear" w:pos="720"/>
          <w:tab w:val="left" w:pos="547" w:leader="none"/>
        </w:tabs>
        <w:spacing w:lineRule="auto" w:line="240" w:before="0" w:after="0"/>
        <w:ind w:left="357" w:hanging="0"/>
        <w:jc w:val="both"/>
        <w:rPr>
          <w:rFonts w:ascii="Times New Roman" w:hAnsi="Times New Roman" w:eastAsia="Arial" w:cs="Times New Roman"/>
          <w:color w:val="0D0D0D" w:themeColor="text1" w:themeTint="f2"/>
          <w:spacing w:val="-4"/>
          <w:sz w:val="24"/>
          <w:szCs w:val="24"/>
          <w:shd w:fill="FFFFFF" w:val="clear"/>
          <w:lang w:eastAsia="ru-RU" w:bidi="ru-RU"/>
        </w:rPr>
      </w:pPr>
      <w:r>
        <w:rPr>
          <w:rFonts w:eastAsia="Arial" w:cs="Times New Roman" w:ascii="Times New Roman" w:hAnsi="Times New Roman"/>
          <w:color w:val="0D0D0D" w:themeColor="text1" w:themeTint="f2"/>
          <w:spacing w:val="-4"/>
          <w:sz w:val="24"/>
          <w:szCs w:val="24"/>
          <w:shd w:fill="FFFFFF" w:val="clear"/>
          <w:lang w:eastAsia="ru-RU" w:bidi="ru-RU"/>
        </w:rPr>
      </w:r>
    </w:p>
    <w:p>
      <w:pPr>
        <w:pStyle w:val="Normal"/>
        <w:keepNext w:val="true"/>
        <w:widowControl w:val="false"/>
        <w:suppressAutoHyphens w:val="true"/>
        <w:spacing w:lineRule="auto" w:line="240" w:before="0" w:after="0"/>
        <w:ind w:firstLine="357"/>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keepNext w:val="true"/>
        <w:widowControl w:val="false"/>
        <w:suppressAutoHyphens w:val="true"/>
        <w:spacing w:lineRule="auto" w:line="240" w:before="0" w:after="0"/>
        <w:ind w:firstLine="357"/>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32  ПРОИЗВОДСТВЕННЫЕ ЗОНЫ</w:t>
      </w:r>
    </w:p>
    <w:p>
      <w:pPr>
        <w:pStyle w:val="Normal"/>
        <w:tabs>
          <w:tab w:val="left" w:pos="720" w:leader="none"/>
        </w:tabs>
        <w:spacing w:lineRule="auto" w:line="240" w:before="0" w:after="0"/>
        <w:ind w:left="357" w:hanging="0"/>
        <w:jc w:val="both"/>
        <w:rPr>
          <w:rFonts w:ascii="Times New Roman" w:hAnsi="Times New Roman" w:eastAsia="Arial" w:cs="Times New Roman"/>
          <w:strike/>
          <w:sz w:val="24"/>
          <w:szCs w:val="24"/>
          <w:shd w:fill="FFFFFF" w:val="clear"/>
          <w:lang w:eastAsia="ru-RU" w:bidi="ru-RU"/>
        </w:rPr>
      </w:pPr>
      <w:r>
        <w:rPr>
          <w:rFonts w:eastAsia="Arial" w:cs="Times New Roman" w:ascii="Times New Roman" w:hAnsi="Times New Roman"/>
          <w:strike/>
          <w:sz w:val="24"/>
          <w:szCs w:val="24"/>
          <w:shd w:fill="FFFFFF" w:val="clear"/>
          <w:lang w:eastAsia="ru-RU" w:bidi="ru-RU"/>
        </w:rPr>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3"/>
          <w:sz w:val="24"/>
          <w:szCs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зон П-1, П-2, П-3:</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pPr>
        <w:pStyle w:val="Normal"/>
        <w:tabs>
          <w:tab w:val="clear" w:pos="720"/>
          <w:tab w:val="left" w:pos="1134" w:leader="none"/>
        </w:tabs>
        <w:spacing w:lineRule="auto" w:line="240" w:before="0" w:after="0"/>
        <w:ind w:firstLine="851"/>
        <w:jc w:val="both"/>
        <w:rPr/>
      </w:pPr>
      <w:r>
        <w:rPr>
          <w:rFonts w:eastAsia="Arial" w:cs="Times New Roman" w:ascii="Times New Roman" w:hAnsi="Times New Roman"/>
          <w:sz w:val="24"/>
          <w:szCs w:val="24"/>
        </w:rPr>
        <w:t>2.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18.13330.2019 «СНиП II-89-80* Генеральные планы промышленных предприятий».</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4. Санитарно-защитная зона (СЗЗ) (ландшафтно-рекреационной зона, зона отдыха) отделяет территорию промышленной площадки от жилой застройки. </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5. 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6. Минимальную площадь озеленения санитарно-защитных зон следует принимать в зависимости от ширины санитарно-защитной зоны, %:</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до 100 м ……………………. 60%</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свыше 100 до 1000 м .…….50%</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свыше 1000 м …………….….40%</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7. 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8.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со специализированными проектами и нормативами.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rPr>
      </w:pPr>
      <w:r>
        <w:rPr>
          <w:rFonts w:eastAsia="Arial" w:cs="Times New Roman" w:ascii="Times New Roman" w:hAnsi="Times New Roman"/>
          <w:sz w:val="24"/>
          <w:szCs w:val="24"/>
        </w:rPr>
        <w:t>9.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Приложение Е; </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СанПиН 2.2.1/2.1.1.1200-03 «Санитарно-защитные зоны и санитарная классификация предприятий, сооружений и иных объектов» (с изменениями на 9 сентября 2010 года);</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требованиях пожарной безопасности ФЗ РФ от 22 июля 2008г. </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123-ФЗ;</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Технический регламент о безопасности зданий и сооружений ФЗ РФ от 30.12.2009 </w:t>
      </w:r>
    </w:p>
    <w:p>
      <w:pPr>
        <w:pStyle w:val="Normal"/>
        <w:widowControl w:val="false"/>
        <w:numPr>
          <w:ilvl w:val="0"/>
          <w:numId w:val="21"/>
        </w:numPr>
        <w:tabs>
          <w:tab w:val="clear" w:pos="720"/>
          <w:tab w:val="left" w:pos="426" w:leader="none"/>
        </w:tabs>
        <w:suppressAutoHyphens w:val="true"/>
        <w:spacing w:lineRule="auto" w:line="240" w:before="0" w:after="0"/>
        <w:jc w:val="both"/>
        <w:rPr>
          <w:rFonts w:ascii="Times New Roman" w:hAnsi="Times New Roman" w:eastAsia="Arial" w:cs="Times New Roman"/>
          <w:sz w:val="24"/>
          <w:szCs w:val="24"/>
        </w:rPr>
      </w:pPr>
      <w:r>
        <w:rPr>
          <w:rFonts w:eastAsia="Segoe UI Symbol" w:cs="Times New Roman" w:ascii="Times New Roman" w:hAnsi="Times New Roman"/>
          <w:sz w:val="24"/>
          <w:szCs w:val="24"/>
        </w:rPr>
        <w:t>№</w:t>
      </w:r>
      <w:r>
        <w:rPr>
          <w:rFonts w:eastAsia="Arial" w:cs="Times New Roman" w:ascii="Times New Roman" w:hAnsi="Times New Roman"/>
          <w:sz w:val="24"/>
          <w:szCs w:val="24"/>
        </w:rPr>
        <w:t xml:space="preserve"> </w:t>
      </w:r>
      <w:r>
        <w:rPr>
          <w:rFonts w:eastAsia="Arial" w:cs="Times New Roman" w:ascii="Times New Roman" w:hAnsi="Times New Roman"/>
          <w:sz w:val="24"/>
          <w:szCs w:val="24"/>
        </w:rPr>
        <w:t>384-ФЗ;</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t xml:space="preserve">региональные нормативы градостроительного проектирования (РНГП) для Республики Коми (утверждены приказом Минархстроя Республики Коми от 29.01.2008 № 7-ОД), </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pPr>
      <w:r>
        <w:rPr>
          <w:rFonts w:cs="Times New Roman" w:ascii="Times New Roman" w:hAnsi="Times New Roman"/>
          <w:bCs/>
          <w:sz w:val="24"/>
          <w:szCs w:val="24"/>
        </w:rPr>
        <w:t xml:space="preserve">СП 56.13330.2021 Актуализированная редакция СНиП 31-03-2001 Производственные здания, </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t xml:space="preserve">СП 43.13330.2012 Актуализированная редакция СНиП 2.09.03-85 Сооружения промышленных предприятий, </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pPr>
      <w:r>
        <w:rPr>
          <w:rFonts w:cs="Times New Roman" w:ascii="Times New Roman" w:hAnsi="Times New Roman"/>
          <w:bCs/>
          <w:sz w:val="24"/>
          <w:szCs w:val="24"/>
        </w:rPr>
        <w:t xml:space="preserve">СНиП 57.13330.2010 Складские здания, </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pPr>
      <w:r>
        <w:rPr>
          <w:rFonts w:cs="Times New Roman" w:ascii="Times New Roman" w:hAnsi="Times New Roman"/>
          <w:bCs/>
          <w:sz w:val="24"/>
          <w:szCs w:val="24"/>
        </w:rPr>
        <w:t xml:space="preserve">СП 113.13330.2016 Актуализированная редакция СНиП 21-02-99* Стоянки автомобилей, </w:t>
      </w:r>
    </w:p>
    <w:p>
      <w:pPr>
        <w:pStyle w:val="Normal"/>
        <w:widowControl w:val="false"/>
        <w:numPr>
          <w:ilvl w:val="0"/>
          <w:numId w:val="21"/>
        </w:numPr>
        <w:tabs>
          <w:tab w:val="clear" w:pos="720"/>
          <w:tab w:val="left" w:pos="426" w:leader="none"/>
          <w:tab w:val="left" w:pos="993" w:leader="none"/>
        </w:tabs>
        <w:suppressAutoHyphens w:val="true"/>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t>ОНТП-01-91/РОСАВТОТРАНС Общесоюзные нормы технологического проектирования предприятий автомобильного транспорта и иными нормами и правилами.</w:t>
      </w:r>
    </w:p>
    <w:p>
      <w:pPr>
        <w:pStyle w:val="Normal"/>
        <w:widowControl w:val="false"/>
        <w:numPr>
          <w:ilvl w:val="0"/>
          <w:numId w:val="21"/>
        </w:numPr>
        <w:tabs>
          <w:tab w:val="clear" w:pos="720"/>
          <w:tab w:val="left" w:pos="426" w:leader="none"/>
        </w:tabs>
        <w:suppressAutoHyphens w:val="true"/>
        <w:spacing w:lineRule="auto" w:line="240" w:before="0" w:after="0"/>
        <w:rPr>
          <w:rFonts w:ascii="Times New Roman" w:hAnsi="Times New Roman" w:eastAsia="Arial" w:cs="Times New Roman"/>
          <w:sz w:val="24"/>
          <w:szCs w:val="24"/>
        </w:rPr>
      </w:pPr>
      <w:r>
        <w:rPr>
          <w:rFonts w:eastAsia="Arial" w:cs="Times New Roman" w:ascii="Times New Roman" w:hAnsi="Times New Roman"/>
          <w:sz w:val="24"/>
          <w:szCs w:val="24"/>
        </w:rPr>
        <w:t>Другие действующие нормативные документы и технические регламенты</w:t>
      </w:r>
    </w:p>
    <w:p>
      <w:pPr>
        <w:pStyle w:val="Normal"/>
        <w:tabs>
          <w:tab w:val="clear" w:pos="720"/>
          <w:tab w:val="left" w:pos="426" w:leader="none"/>
        </w:tabs>
        <w:spacing w:lineRule="auto" w:line="240" w:before="0" w:after="0"/>
        <w:ind w:firstLine="851"/>
        <w:jc w:val="both"/>
        <w:rPr>
          <w:rFonts w:ascii="Times New Roman" w:hAnsi="Times New Roman" w:eastAsia="Arial" w:cs="Times New Roman"/>
          <w:b/>
          <w:b/>
          <w:spacing w:val="-2"/>
          <w:sz w:val="24"/>
          <w:szCs w:val="24"/>
          <w:shd w:fill="FFFFFF" w:val="clear"/>
        </w:rPr>
      </w:pPr>
      <w:r>
        <w:rPr>
          <w:rFonts w:eastAsia="Arial" w:cs="Times New Roman" w:ascii="Times New Roman" w:hAnsi="Times New Roman"/>
          <w:b/>
          <w:spacing w:val="-2"/>
          <w:sz w:val="24"/>
          <w:szCs w:val="24"/>
          <w:shd w:fill="FFFFFF" w:val="clear"/>
        </w:rPr>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2"/>
          <w:sz w:val="24"/>
          <w:szCs w:val="24"/>
          <w:highlight w:val="white"/>
        </w:rPr>
      </w:pPr>
      <w:r>
        <w:rPr>
          <w:rFonts w:eastAsia="Arial" w:cs="Times New Roman" w:ascii="Times New Roman" w:hAnsi="Times New Roman"/>
          <w:b/>
          <w:spacing w:val="-2"/>
          <w:sz w:val="24"/>
          <w:szCs w:val="24"/>
          <w:shd w:fill="FFFFFF" w:val="clear"/>
        </w:rPr>
        <w:t xml:space="preserve">П-1 — </w:t>
      </w:r>
      <w:r>
        <w:rPr>
          <w:rFonts w:eastAsia="Arial" w:cs="Times New Roman" w:ascii="Times New Roman" w:hAnsi="Times New Roman"/>
          <w:b/>
          <w:spacing w:val="-3"/>
          <w:sz w:val="24"/>
          <w:szCs w:val="24"/>
          <w:shd w:fill="FFFFFF" w:val="clear"/>
        </w:rPr>
        <w:t>зона</w:t>
      </w:r>
      <w:r>
        <w:rPr>
          <w:rFonts w:eastAsia="Arial" w:cs="Times New Roman" w:ascii="Times New Roman" w:hAnsi="Times New Roman"/>
          <w:b/>
          <w:spacing w:val="-2"/>
          <w:sz w:val="24"/>
          <w:szCs w:val="24"/>
          <w:shd w:fill="FFFFFF" w:val="clear"/>
        </w:rPr>
        <w:t xml:space="preserve"> коммунально-складских и промышленных объектов и производств V класса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(санитарно-защитная зона предприятий, сооружений и иных объектов – 50 м и менее)</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размещения и функционирования промышленных объектов и производств, имеющих V класс вредности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3"/>
          <w:sz w:val="24"/>
          <w:szCs w:val="24"/>
          <w:shd w:fill="FFFFFF" w:val="clear"/>
        </w:rPr>
        <w:t>Основные виды разрешенного использования земельных участков и объектов капитального строительства:</w:t>
      </w:r>
    </w:p>
    <w:tbl>
      <w:tblPr>
        <w:tblW w:w="9316" w:type="dxa"/>
        <w:jc w:val="left"/>
        <w:tblInd w:w="-183" w:type="dxa"/>
        <w:tblLayout w:type="fixed"/>
        <w:tblCellMar>
          <w:top w:w="0" w:type="dxa"/>
          <w:left w:w="0" w:type="dxa"/>
          <w:bottom w:w="0" w:type="dxa"/>
          <w:right w:w="7" w:type="dxa"/>
        </w:tblCellMar>
        <w:tblLook w:firstRow="1" w:noVBand="1" w:lastRow="0" w:firstColumn="1" w:lastColumn="0" w:noHBand="0" w:val="04a0"/>
      </w:tblPr>
      <w:tblGrid>
        <w:gridCol w:w="2587"/>
        <w:gridCol w:w="5201"/>
        <w:gridCol w:w="1528"/>
      </w:tblGrid>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begin"/>
            </w:r>
            <w:r>
              <w:rPr>
                <w:rStyle w:val="Style11"/>
                <w:sz w:val="24"/>
                <w:szCs w:val="24"/>
                <w:rFonts w:eastAsia="Times New Roman" w:cs="Times New Roman" w:ascii="Times New Roman" w:hAnsi="Times New Roman"/>
                <w:lang w:eastAsia="ru-RU"/>
              </w:rPr>
              <w:instrText xml:space="preserve"> HYPERLINK "http://base.garant.ru/70736874/" \l "block_3333"</w:instrText>
            </w:r>
            <w:r>
              <w:rPr>
                <w:rStyle w:val="Style11"/>
                <w:sz w:val="24"/>
                <w:szCs w:val="24"/>
                <w:rFonts w:eastAsia="Times New Roman" w:cs="Times New Roman" w:ascii="Times New Roman" w:hAnsi="Times New Roman"/>
                <w:lang w:eastAsia="ru-RU"/>
              </w:rPr>
              <w:fldChar w:fldCharType="separate"/>
            </w:r>
            <w:r>
              <w:rPr>
                <w:rStyle w:val="Style11"/>
                <w:rFonts w:eastAsia="Times New Roman" w:cs="Times New Roman" w:ascii="Times New Roman" w:hAnsi="Times New Roman"/>
                <w:sz w:val="24"/>
                <w:szCs w:val="24"/>
                <w:lang w:eastAsia="ru-RU"/>
              </w:rPr>
              <w:t xml:space="preserve"> </w:t>
            </w:r>
            <w:r>
              <w:rPr>
                <w:rStyle w:val="Style11"/>
                <w:sz w:val="24"/>
                <w:szCs w:val="24"/>
                <w:rFonts w:eastAsia="Times New Roman" w:cs="Times New Roman" w:ascii="Times New Roman" w:hAnsi="Times New Roman"/>
                <w:lang w:eastAsia="ru-RU"/>
              </w:rPr>
              <w:fldChar w:fldCharType="end"/>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1</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2</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Растениеводство</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jc w:val="center"/>
              <w:rPr>
                <w:color w:val="464C55"/>
                <w:sz w:val="24"/>
              </w:rPr>
            </w:pPr>
            <w:bookmarkStart w:id="60" w:name="p_23"/>
            <w:bookmarkEnd w:id="60"/>
            <w:r>
              <w:rPr>
                <w:color w:val="464C55"/>
                <w:sz w:val="24"/>
              </w:rPr>
              <w:br/>
              <w:t>Осуществление хозяйственной деятельности, связанной с выращиванием сельскохозяйственных1.1 культур.</w:t>
            </w:r>
          </w:p>
          <w:p>
            <w:pPr>
              <w:pStyle w:val="Style21"/>
              <w:widowControl w:val="false"/>
              <w:spacing w:before="0" w:after="0"/>
              <w:ind w:left="75" w:right="75" w:firstLine="567"/>
              <w:rPr/>
            </w:pPr>
            <w:bookmarkStart w:id="61" w:name="p_24"/>
            <w:bookmarkEnd w:id="61"/>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"block_1012"</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1.2-1.6</w:t>
            </w:r>
            <w:r>
              <w:rPr>
                <w:rStyle w:val="Style11"/>
                <w:dstrike w:val="false"/>
                <w:strike w:val="false"/>
                <w:sz w:val="24"/>
                <w:u w:val="none"/>
                <w:effect w:val="none"/>
                <w:color w:val="3272C0"/>
              </w:rPr>
              <w:fldChar w:fldCharType="end"/>
            </w:r>
          </w:p>
          <w:p>
            <w:pPr>
              <w:pStyle w:val="Normal"/>
              <w:widowControl w:val="false"/>
              <w:spacing w:lineRule="atLeast" w:line="270" w:before="0" w:after="0"/>
              <w:jc w:val="center"/>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rPr>
            </w:pPr>
            <w:r>
              <w:rPr>
                <w:rFonts w:ascii="Times New Roman" w:hAnsi="Times New Roman"/>
              </w:rPr>
              <w:t>1.1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Объекты гаражного назначения</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2.7.1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Коммунальное обслуживание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both"/>
              <w:rPr/>
            </w:pPr>
            <w:r>
              <w:rPr>
                <w:rFonts w:eastAsia="Times New Roman" w:cs="Times New Roman" w:ascii="Times New Roman" w:hAnsi="Times New Roman"/>
                <w:sz w:val="24"/>
                <w:szCs w:val="24"/>
                <w:lang w:eastAsia="ru-RU" w:bidi="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научной деятельности</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деятельности в области гидрометеорологии и смежных с ней областях</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Приюты для животных</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bookmarkStart w:id="62" w:name="p_1111"/>
            <w:bookmarkEnd w:id="62"/>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оказания ветеринарных услуг в стационаре;</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63" w:name="p_1112"/>
            <w:bookmarkEnd w:id="63"/>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64" w:name="p_1113"/>
            <w:bookmarkEnd w:id="64"/>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организации гостиниц для животных</w:t>
            </w:r>
          </w:p>
          <w:p>
            <w:pPr>
              <w:pStyle w:val="Normal"/>
              <w:widowControl w:val="false"/>
              <w:suppressAutoHyphens w:val="tru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3.10.2</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Магазины</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4.4</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Общественное питание</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4.6</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Обслуживание автотранспорта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rPr/>
            </w:pPr>
            <w:r>
              <w:rPr>
                <w:rFonts w:eastAsia="font290" w:cs="Times New Roman" w:ascii="Times New Roman" w:hAnsi="Times New Roman"/>
                <w:sz w:val="24"/>
                <w:szCs w:val="24"/>
                <w:lang w:eastAsia="ru-RU" w:bidi="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4.9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Объекты придорожного сервиса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автозаправочных станций (бензиновых, газовых);</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предоставление гостиничных услуг в качестве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4.9.1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left"/>
              <w:rPr/>
            </w:pPr>
            <w:r>
              <w:rPr>
                <w:rFonts w:ascii="PT Serif;serif" w:hAnsi="PT Serif;serif"/>
                <w:b w:val="false"/>
                <w:i w:val="false"/>
                <w:caps w:val="false"/>
                <w:smallCaps w:val="false"/>
                <w:color w:val="464C55"/>
                <w:spacing w:val="0"/>
                <w:sz w:val="24"/>
              </w:rPr>
              <w:t>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6.0</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Недропользование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Осуществление геологических изысканий;</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добыча недр открытым (карьеры, отвалы) и закрытым (шахты, скважины) способами;</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в том числе подземных, в целях добычи недр;</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Normal"/>
              <w:widowControl w:val="false"/>
              <w:tabs>
                <w:tab w:val="clear" w:pos="720"/>
                <w:tab w:val="left" w:pos="0" w:leader="none"/>
              </w:tabs>
              <w:suppressAutoHyphens w:val="true"/>
              <w:bidi w:val="0"/>
              <w:spacing w:lineRule="auto" w:line="240" w:before="0" w:after="0"/>
              <w:ind w:left="0" w:right="0" w:firstLine="57"/>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Автомобилестроительная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6.2.1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Легкая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bookmarkStart w:id="65" w:name="p_1140"/>
            <w:bookmarkEnd w:id="65"/>
            <w:r>
              <w:rPr>
                <w:color w:val="464C55"/>
                <w:sz w:val="24"/>
              </w:rPr>
              <w:br/>
              <w:t>Размещение объектов капитального строительства, предназначенных для текстильной, фарфоро-фаянсовой, электронной промышленности</w:t>
            </w:r>
          </w:p>
          <w:p>
            <w:pPr>
              <w:pStyle w:val="Normal"/>
              <w:widowControl w:val="false"/>
              <w:suppressAutoHyphens w:val="true"/>
              <w:spacing w:lineRule="auto" w:line="240" w:before="0" w:after="0"/>
              <w:ind w:firstLine="720"/>
              <w:jc w:val="both"/>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Фармацевтическая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6.3.1</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Пищевая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6.4</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Нефтехимическая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6.5</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Строительная промышленность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6.6</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Энергетика</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"block_1031"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кодом 3.1</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6.7</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Связь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sz w:val="24"/>
                <w:u w:val="single"/>
                <w:szCs w:val="24"/>
                <w:rFonts w:eastAsia="Times New Roman" w:cs="Times New Roman" w:ascii="Times New Roman" w:hAnsi="Times New Roman"/>
                <w:lang w:eastAsia="ru-RU" w:bidi="ru-RU"/>
              </w:rPr>
              <w:instrText xml:space="preserve"> HYPERLINK "http://base.garant.ru/70736874/" \l "block_1031"</w:instrText>
            </w:r>
            <w:r>
              <w:rPr>
                <w:rStyle w:val="Style11"/>
                <w:sz w:val="24"/>
                <w:u w:val="single"/>
                <w:szCs w:val="24"/>
                <w:rFonts w:eastAsia="Times New Roman" w:cs="Times New Roman" w:ascii="Times New Roman" w:hAnsi="Times New Roman"/>
                <w:lang w:eastAsia="ru-RU" w:bidi="ru-RU"/>
              </w:rPr>
              <w:fldChar w:fldCharType="separate"/>
            </w:r>
            <w:r>
              <w:rPr>
                <w:rStyle w:val="Style11"/>
                <w:rFonts w:eastAsia="Times New Roman" w:cs="Times New Roman" w:ascii="Times New Roman" w:hAnsi="Times New Roman"/>
                <w:sz w:val="24"/>
                <w:szCs w:val="24"/>
                <w:u w:val="single"/>
                <w:lang w:eastAsia="ru-RU" w:bidi="ru-RU"/>
              </w:rPr>
              <w:t>кодом 3.1</w:t>
            </w:r>
            <w:r>
              <w:rPr>
                <w:rStyle w:val="Style11"/>
                <w:sz w:val="24"/>
                <w:u w:val="single"/>
                <w:szCs w:val="24"/>
                <w:rFonts w:eastAsia="Times New Roman" w:cs="Times New Roman" w:ascii="Times New Roman" w:hAnsi="Times New Roman"/>
                <w:lang w:eastAsia="ru-RU" w:bidi="ru-RU"/>
              </w:rPr>
              <w:fldChar w:fldCharType="end"/>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6.8</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Склады</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6.9</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Складские площадки</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Times New Roman" w:hAnsi="Times New Roman"/>
                <w:b w:val="false"/>
                <w:i w:val="false"/>
                <w:caps w:val="false"/>
                <w:smallCaps w:val="false"/>
                <w:color w:val="464C55"/>
                <w:spacing w:val="0"/>
                <w:sz w:val="24"/>
              </w:rPr>
              <w:t>Временное хранение, распределение и перевалка грузов (за исключением хранения стратегических запасов) на открытом воздухе</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6.9.1</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Научно-производственная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PT Serif;serif" w:hAnsi="PT Serif;serif"/>
                <w:b w:val="false"/>
                <w:i w:val="false"/>
                <w:caps w:val="false"/>
                <w:smallCaps w:val="false"/>
                <w:color w:val="464C55"/>
                <w:spacing w:val="0"/>
                <w:sz w:val="24"/>
              </w:rPr>
              <w:t>Размещение технологических, промышленных, агропромышленных парков, бизнес-инкубаторов</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6.12</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bookmarkStart w:id="66" w:name="p_272"/>
            <w:bookmarkEnd w:id="66"/>
            <w:r>
              <w:rPr>
                <w:color w:val="464C55"/>
                <w:sz w:val="24"/>
              </w:rPr>
              <w:t>Транспорт</w:t>
            </w:r>
          </w:p>
          <w:p>
            <w:pPr>
              <w:pStyle w:val="Normal"/>
              <w:widowControl w:val="false"/>
              <w:spacing w:lineRule="atLeast" w:line="270" w:before="0" w:after="0"/>
              <w:rPr/>
            </w:pPr>
            <w:r>
              <w:rPr/>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color w:val="464C55"/>
                <w:sz w:val="24"/>
              </w:rPr>
              <w:t>Размещение различного рода путей сообщения и сооружений, используемых для перевозки людей или грузов, либо передачи веществ.</w:t>
            </w:r>
          </w:p>
          <w:p>
            <w:pPr>
              <w:pStyle w:val="Style21"/>
              <w:widowControl w:val="false"/>
              <w:spacing w:before="0" w:after="0"/>
              <w:ind w:left="75" w:right="75" w:firstLine="567"/>
              <w:rPr/>
            </w:pPr>
            <w:bookmarkStart w:id="67" w:name="p_274"/>
            <w:bookmarkEnd w:id="67"/>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"block_1071"</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7.1 -7.5</w:t>
            </w:r>
            <w:r>
              <w:rPr>
                <w:rStyle w:val="Style11"/>
                <w:dstrike w:val="false"/>
                <w:strike w:val="false"/>
                <w:sz w:val="24"/>
                <w:u w:val="none"/>
                <w:effect w:val="none"/>
                <w:color w:val="3272C0"/>
              </w:rPr>
              <w:fldChar w:fldCharType="end"/>
            </w:r>
          </w:p>
          <w:p>
            <w:pPr>
              <w:pStyle w:val="Normal"/>
              <w:widowControl w:val="fals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7.0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Использование лесов</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pPr>
            <w:r>
              <w:rPr>
                <w:rFonts w:ascii="PT Serif;serif" w:hAnsi="PT Serif;serif"/>
                <w:b w:val="false"/>
                <w:i w:val="false"/>
                <w:caps w:val="false"/>
                <w:smallCaps w:val="false"/>
                <w:color w:val="464C55"/>
                <w:spacing w:val="0"/>
                <w:sz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"block_10101"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кодами 10.1 - 10.4</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10.0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Гидротехнические сооружения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rFonts w:ascii="PT Serif;serif" w:hAnsi="PT Serif;serif"/>
                <w:b w:val="false"/>
                <w:i w:val="false"/>
                <w:caps w:val="false"/>
                <w:smallCaps w:val="false"/>
                <w:color w:val="464C55"/>
                <w:spacing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11.3</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Земельные участки (территории) общего пользования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68" w:name="p_8192"/>
            <w:bookmarkEnd w:id="68"/>
            <w:r>
              <w:rPr>
                <w:rFonts w:ascii="PT Serif;serif" w:hAnsi="PT Serif;serif"/>
                <w:b w:val="false"/>
                <w:i w:val="false"/>
                <w:caps w:val="false"/>
                <w:smallCaps w:val="false"/>
                <w:color w:val="464C55"/>
                <w:spacing w:val="0"/>
                <w:sz w:val="24"/>
              </w:rPr>
              <w:t>Земельные участки общего пользования.</w:t>
            </w:r>
          </w:p>
          <w:p>
            <w:pPr>
              <w:pStyle w:val="Style21"/>
              <w:widowControl w:val="false"/>
              <w:spacing w:before="0" w:after="0"/>
              <w:ind w:left="75" w:right="75" w:firstLine="567"/>
              <w:rPr/>
            </w:pPr>
            <w:bookmarkStart w:id="69" w:name="p_8193"/>
            <w:bookmarkEnd w:id="69"/>
            <w:r>
              <w:rPr>
                <w:rFonts w:ascii="PT Serif;serif" w:hAnsi="PT Serif;serif"/>
                <w:b w:val="false"/>
                <w:i w:val="false"/>
                <w:caps w:val="false"/>
                <w:smallCaps w:val="false"/>
                <w:color w:val="464C55"/>
                <w:spacing w:val="0"/>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"block_11201"</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кодами 12.0.1 - 12.0.2</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p>
          <w:p>
            <w:pPr>
              <w:pStyle w:val="Style21"/>
              <w:widowControl w:val="false"/>
              <w:spacing w:lineRule="atLeast" w:line="270" w:before="0" w:after="0"/>
              <w:rPr>
                <w:color w:val="464C55"/>
                <w:sz w:val="24"/>
              </w:rPr>
            </w:pPr>
            <w:r>
              <w:rPr>
                <w:color w:val="464C55"/>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22272F"/>
                <w:spacing w:val="0"/>
                <w:sz w:val="24"/>
              </w:rPr>
              <w:t>Благоустройство территории</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12.0.2</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Запас</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70" w:name="p_363"/>
            <w:bookmarkEnd w:id="70"/>
            <w:r>
              <w:rPr>
                <w:rFonts w:ascii="PT Serif;serif" w:hAnsi="PT Serif;serif"/>
                <w:b w:val="false"/>
                <w:i w:val="false"/>
                <w:caps w:val="false"/>
                <w:smallCaps w:val="false"/>
                <w:color w:val="464C55"/>
                <w:spacing w:val="0"/>
                <w:sz w:val="24"/>
              </w:rPr>
              <w:br/>
              <w:t>Отсутствие хозяйственной деятельности</w:t>
            </w:r>
          </w:p>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12.3</w:t>
            </w:r>
            <w:r>
              <w:rPr/>
              <w:t xml:space="preserve"> </w:t>
            </w:r>
          </w:p>
        </w:tc>
      </w:tr>
    </w:tbl>
    <w:p>
      <w:pPr>
        <w:pStyle w:val="Normal"/>
        <w:numPr>
          <w:ilvl w:val="0"/>
          <w:numId w:val="0"/>
        </w:numPr>
        <w:shd w:val="clear" w:color="auto" w:fill="FFFFFF"/>
        <w:spacing w:lineRule="atLeast" w:line="270" w:before="0" w:after="0"/>
        <w:ind w:left="0" w:hanging="0"/>
        <w:jc w:val="both"/>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p>
    <w:p>
      <w:pPr>
        <w:pStyle w:val="Normal"/>
        <w:tabs>
          <w:tab w:val="left" w:pos="720" w:leader="none"/>
          <w:tab w:val="left" w:pos="1134" w:leader="none"/>
        </w:tabs>
        <w:spacing w:lineRule="auto" w:line="240" w:before="0" w:after="0"/>
        <w:jc w:val="both"/>
        <w:rPr/>
      </w:pPr>
      <w:r>
        <w:rPr>
          <w:rFonts w:eastAsia="Arial" w:cs="Times New Roman" w:ascii="Times New Roman" w:hAnsi="Times New Roman"/>
          <w:b/>
          <w:spacing w:val="-3"/>
          <w:sz w:val="24"/>
          <w:szCs w:val="24"/>
          <w:shd w:fill="FFFFFF" w:val="clear"/>
        </w:rPr>
        <w:t>Условно разрешенные виды использования земельных участков и объектов капитального строительства — не установлены.</w:t>
      </w:r>
    </w:p>
    <w:p>
      <w:pPr>
        <w:pStyle w:val="Normal"/>
        <w:tabs>
          <w:tab w:val="clear" w:pos="720"/>
          <w:tab w:val="left" w:pos="0" w:leader="none"/>
          <w:tab w:val="left" w:pos="1134" w:leader="none"/>
        </w:tabs>
        <w:spacing w:lineRule="auto" w:line="240" w:before="0" w:after="0"/>
        <w:jc w:val="both"/>
        <w:rPr/>
      </w:pPr>
      <w:r>
        <w:rPr>
          <w:rFonts w:eastAsia="Arial" w:cs="Times New Roman" w:ascii="Times New Roman" w:hAnsi="Times New Roman"/>
          <w:b/>
          <w:spacing w:val="-3"/>
          <w:sz w:val="24"/>
          <w:szCs w:val="24"/>
          <w:shd w:fill="FFFFFF" w:val="clear"/>
        </w:rPr>
        <w:t>Вспомогательные виды разрешенного использования земельных участков и объектов капитального строительства — не установлены.</w:t>
      </w:r>
    </w:p>
    <w:p>
      <w:pPr>
        <w:pStyle w:val="Normal"/>
        <w:tabs>
          <w:tab w:val="clear" w:pos="720"/>
          <w:tab w:val="left" w:pos="993" w:leader="none"/>
        </w:tabs>
        <w:spacing w:lineRule="auto" w:line="240" w:before="0" w:after="0"/>
        <w:contextualSpacing/>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r>
    </w:p>
    <w:p>
      <w:pPr>
        <w:pStyle w:val="Normal"/>
        <w:tabs>
          <w:tab w:val="clear" w:pos="720"/>
          <w:tab w:val="left" w:pos="993" w:leader="none"/>
        </w:tabs>
        <w:spacing w:lineRule="auto" w:line="240" w:before="0" w:after="0"/>
        <w:contextualSpacing/>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Layout w:type="fixed"/>
        <w:tblCellMar>
          <w:top w:w="0" w:type="dxa"/>
          <w:left w:w="0" w:type="dxa"/>
          <w:bottom w:w="0" w:type="dxa"/>
          <w:right w:w="103" w:type="dxa"/>
        </w:tblCellMar>
        <w:tblLook w:firstRow="1" w:noVBand="0" w:lastRow="1" w:firstColumn="1" w:lastColumn="1" w:noHBand="0" w:val="01e0"/>
      </w:tblPr>
      <w:tblGrid>
        <w:gridCol w:w="3119"/>
        <w:gridCol w:w="6237"/>
      </w:tblGrid>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Минимальная (максимальная) площадь земельного 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ind w:hanging="0"/>
              <w:jc w:val="center"/>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lang w:eastAsia="ar-SA"/>
              </w:rPr>
              <w:t>определяется проектом</w:t>
            </w:r>
          </w:p>
        </w:tc>
      </w:tr>
      <w:tr>
        <w:trPr>
          <w:trHeight w:val="1549" w:hRule="atLeast"/>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highlight w:val="yellow"/>
                <w:lang w:eastAsia="ar-SA"/>
              </w:rPr>
            </w:pPr>
            <w:r>
              <w:rPr>
                <w:rFonts w:eastAsia="Times New Roman" w:cs="Times New Roman" w:ascii="Times New Roman" w:hAnsi="Times New Roman"/>
                <w:sz w:val="24"/>
                <w:szCs w:val="24"/>
                <w:lang w:eastAsia="ar-SA"/>
              </w:rPr>
              <w:t>Минимальные (максимальные) размеры земельных участков для объектов электросетевого хозяйства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center"/>
              <w:rPr>
                <w:rFonts w:ascii="Times New Roman" w:hAnsi="Times New Roman" w:eastAsia="Arial" w:cs="Times New Roman"/>
                <w:spacing w:val="-4"/>
                <w:sz w:val="24"/>
                <w:szCs w:val="24"/>
                <w:highlight w:val="white"/>
                <w:lang w:eastAsia="ru-RU" w:bidi="ru-RU"/>
              </w:rPr>
            </w:pPr>
            <w:r>
              <w:rPr>
                <w:rFonts w:eastAsia="Times New Roman" w:cs="Times New Roman" w:ascii="Times New Roman" w:hAnsi="Times New Roman"/>
                <w:sz w:val="24"/>
                <w:szCs w:val="24"/>
                <w:lang w:eastAsia="ar-SA"/>
              </w:rPr>
              <w:t>50 (250) м</w:t>
            </w:r>
            <w:r>
              <w:rPr>
                <w:rFonts w:eastAsia="Times New Roman" w:cs="Times New Roman" w:ascii="Times New Roman" w:hAnsi="Times New Roman"/>
                <w:sz w:val="24"/>
                <w:szCs w:val="24"/>
                <w:vertAlign w:val="superscript"/>
                <w:lang w:eastAsia="ar-SA"/>
              </w:rPr>
              <w:t>2</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минимальный отступ зданий, строений, сооружений от границы земельного участка –  3 м.</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Предельное количество этажей или предельную высоту зданий, строений,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для всех основных строений количество надземных этажей – не более трех.</w:t>
            </w:r>
          </w:p>
          <w:p>
            <w:pPr>
              <w:pStyle w:val="Normal"/>
              <w:widowControl w:val="false"/>
              <w:spacing w:lineRule="auto" w:line="240" w:before="0" w:after="0"/>
              <w:ind w:firstLine="567"/>
              <w:rPr>
                <w:rFonts w:ascii="Times New Roman" w:hAnsi="Times New Roman" w:eastAsia="Times New Roman" w:cs="Times New Roman"/>
                <w:i/>
                <w:i/>
                <w:sz w:val="24"/>
                <w:szCs w:val="24"/>
                <w:lang w:eastAsia="ar-SA"/>
              </w:rPr>
            </w:pPr>
            <w:r>
              <w:rPr>
                <w:rFonts w:eastAsia="Times New Roman" w:cs="Times New Roman" w:ascii="Times New Roman" w:hAnsi="Times New Roman"/>
                <w:i/>
                <w:sz w:val="24"/>
                <w:szCs w:val="24"/>
                <w:lang w:eastAsia="ar-SA"/>
              </w:rPr>
              <w:t>Высота и размеры в плане зданий предприятий обслуживания должны соответствовать требованиям к застройке земельных участков зоны жилой застройки, для которой организуется данная коммерческая зона.</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процент застройки в границах земельного</w:t>
            </w:r>
          </w:p>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2580" w:leader="none"/>
              </w:tabs>
              <w:spacing w:lineRule="auto" w:line="240" w:before="0" w:after="0"/>
              <w:ind w:firstLine="567"/>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40%.</w:t>
            </w:r>
          </w:p>
        </w:tc>
      </w:tr>
    </w:tbl>
    <w:p>
      <w:pPr>
        <w:pStyle w:val="Normal"/>
        <w:tabs>
          <w:tab w:val="clear" w:pos="720"/>
          <w:tab w:val="left" w:pos="993" w:leader="none"/>
        </w:tabs>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2"/>
          <w:sz w:val="24"/>
          <w:szCs w:val="24"/>
          <w:shd w:fill="FFFFFF" w:val="clear"/>
        </w:rPr>
      </w:pPr>
      <w:r>
        <w:rPr>
          <w:rFonts w:eastAsia="Arial" w:cs="Times New Roman" w:ascii="Times New Roman" w:hAnsi="Times New Roman"/>
          <w:b/>
          <w:spacing w:val="-2"/>
          <w:sz w:val="24"/>
          <w:szCs w:val="24"/>
          <w:shd w:fill="FFFFFF" w:val="clear"/>
        </w:rPr>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2"/>
          <w:sz w:val="24"/>
          <w:szCs w:val="24"/>
          <w:highlight w:val="white"/>
        </w:rPr>
      </w:pPr>
      <w:r>
        <w:rPr>
          <w:rFonts w:eastAsia="Arial" w:cs="Times New Roman" w:ascii="Times New Roman" w:hAnsi="Times New Roman"/>
          <w:b/>
          <w:spacing w:val="-2"/>
          <w:sz w:val="24"/>
          <w:szCs w:val="24"/>
          <w:shd w:fill="FFFFFF" w:val="clear"/>
        </w:rPr>
        <w:t xml:space="preserve">П-2 — </w:t>
      </w:r>
      <w:r>
        <w:rPr>
          <w:rFonts w:eastAsia="Arial" w:cs="Times New Roman" w:ascii="Times New Roman" w:hAnsi="Times New Roman"/>
          <w:b/>
          <w:spacing w:val="-3"/>
          <w:sz w:val="24"/>
          <w:szCs w:val="24"/>
          <w:shd w:fill="FFFFFF" w:val="clear"/>
        </w:rPr>
        <w:t>зона</w:t>
      </w:r>
      <w:r>
        <w:rPr>
          <w:rFonts w:eastAsia="Arial" w:cs="Times New Roman" w:ascii="Times New Roman" w:hAnsi="Times New Roman"/>
          <w:b/>
          <w:spacing w:val="-2"/>
          <w:sz w:val="24"/>
          <w:szCs w:val="24"/>
          <w:shd w:fill="FFFFFF" w:val="clear"/>
        </w:rPr>
        <w:t xml:space="preserve"> коммунально-складских и промышленных объектов и производств IV класса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z w:val="24"/>
          <w:szCs w:val="24"/>
          <w:highlight w:val="white"/>
        </w:rPr>
      </w:pPr>
      <w:r>
        <w:rPr>
          <w:rFonts w:eastAsia="Arial" w:cs="Times New Roman" w:ascii="Times New Roman" w:hAnsi="Times New Roman"/>
          <w:sz w:val="24"/>
          <w:szCs w:val="24"/>
          <w:shd w:fill="FFFFFF" w:val="clear"/>
        </w:rPr>
        <w:t>(санитарно-защитная зона предприятий, сооружений и иных объектов – 100 м)</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размещения и функционирования промышленных объектов и производств имеющих IV класс вредности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3"/>
          <w:sz w:val="24"/>
          <w:szCs w:val="24"/>
          <w:shd w:fill="FFFFFF" w:val="clear"/>
        </w:rPr>
        <w:t>Основные виды разрешенного использования земельных участков и объектов капитального строительства:</w:t>
      </w:r>
    </w:p>
    <w:tbl>
      <w:tblPr>
        <w:tblW w:w="9316" w:type="dxa"/>
        <w:jc w:val="left"/>
        <w:tblInd w:w="-183" w:type="dxa"/>
        <w:tblLayout w:type="fixed"/>
        <w:tblCellMar>
          <w:top w:w="0" w:type="dxa"/>
          <w:left w:w="0" w:type="dxa"/>
          <w:bottom w:w="0" w:type="dxa"/>
          <w:right w:w="7" w:type="dxa"/>
        </w:tblCellMar>
        <w:tblLook w:firstRow="1" w:noVBand="1" w:lastRow="0" w:firstColumn="1" w:lastColumn="0" w:noHBand="0" w:val="04a0"/>
      </w:tblPr>
      <w:tblGrid>
        <w:gridCol w:w="2587"/>
        <w:gridCol w:w="5201"/>
        <w:gridCol w:w="1528"/>
      </w:tblGrid>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begin"/>
            </w:r>
            <w:r>
              <w:rPr>
                <w:rStyle w:val="Style11"/>
                <w:sz w:val="24"/>
                <w:szCs w:val="24"/>
                <w:rFonts w:eastAsia="Times New Roman" w:cs="Times New Roman" w:ascii="Times New Roman" w:hAnsi="Times New Roman"/>
                <w:lang w:eastAsia="ru-RU"/>
              </w:rPr>
              <w:instrText xml:space="preserve"> HYPERLINK "http://base.garant.ru/70736874/" \l "block_3333"</w:instrText>
            </w:r>
            <w:r>
              <w:rPr>
                <w:rStyle w:val="Style11"/>
                <w:sz w:val="24"/>
                <w:szCs w:val="24"/>
                <w:rFonts w:eastAsia="Times New Roman" w:cs="Times New Roman" w:ascii="Times New Roman" w:hAnsi="Times New Roman"/>
                <w:lang w:eastAsia="ru-RU"/>
              </w:rPr>
              <w:fldChar w:fldCharType="separate"/>
            </w:r>
            <w:r>
              <w:rPr>
                <w:rStyle w:val="Style11"/>
                <w:rFonts w:eastAsia="Times New Roman" w:cs="Times New Roman" w:ascii="Times New Roman" w:hAnsi="Times New Roman"/>
                <w:sz w:val="24"/>
                <w:szCs w:val="24"/>
                <w:lang w:eastAsia="ru-RU"/>
              </w:rPr>
              <w:t xml:space="preserve"> </w:t>
            </w:r>
            <w:r>
              <w:rPr>
                <w:rStyle w:val="Style11"/>
                <w:sz w:val="24"/>
                <w:szCs w:val="24"/>
                <w:rFonts w:eastAsia="Times New Roman" w:cs="Times New Roman" w:ascii="Times New Roman" w:hAnsi="Times New Roman"/>
                <w:lang w:eastAsia="ru-RU"/>
              </w:rPr>
              <w:fldChar w:fldCharType="end"/>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1</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2</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Растениеводство</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jc w:val="center"/>
              <w:rPr/>
            </w:pPr>
            <w:bookmarkStart w:id="71" w:name="p_231"/>
            <w:bookmarkEnd w:id="71"/>
            <w:r>
              <w:rPr>
                <w:color w:val="464C55"/>
                <w:sz w:val="24"/>
              </w:rPr>
              <w:br/>
              <w:t>Осуществление хозяйственной деятельности, связанной с выращиванием сельскохозяйственных1.1 культур.</w:t>
            </w:r>
          </w:p>
          <w:p>
            <w:pPr>
              <w:pStyle w:val="Style21"/>
              <w:widowControl w:val="false"/>
              <w:spacing w:before="0" w:after="0"/>
              <w:ind w:left="75" w:right="75" w:firstLine="567"/>
              <w:rPr/>
            </w:pPr>
            <w:bookmarkStart w:id="72" w:name="p_241"/>
            <w:bookmarkEnd w:id="72"/>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"block_1012"</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1.2-1.6</w:t>
            </w:r>
            <w:r>
              <w:rPr>
                <w:rStyle w:val="Style11"/>
                <w:dstrike w:val="false"/>
                <w:strike w:val="false"/>
                <w:sz w:val="24"/>
                <w:u w:val="none"/>
                <w:effect w:val="none"/>
                <w:color w:val="3272C0"/>
              </w:rPr>
              <w:fldChar w:fldCharType="end"/>
            </w:r>
          </w:p>
          <w:p>
            <w:pPr>
              <w:pStyle w:val="Normal"/>
              <w:widowControl w:val="false"/>
              <w:spacing w:lineRule="atLeast" w:line="270" w:before="0" w:after="0"/>
              <w:jc w:val="center"/>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Times New Roman" w:hAnsi="Times New Roman"/>
              </w:rPr>
              <w:t>1.1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Объекты гаражного назначения</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2.7.1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Коммунальное обслуживание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both"/>
              <w:rPr/>
            </w:pPr>
            <w:r>
              <w:rPr>
                <w:rFonts w:eastAsia="Times New Roman" w:cs="Times New Roman" w:ascii="Times New Roman" w:hAnsi="Times New Roman"/>
                <w:sz w:val="24"/>
                <w:szCs w:val="24"/>
                <w:lang w:eastAsia="ru-RU" w:bidi="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научной деятельности</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деятельности в области гидрометеорологии и смежных с ней областях</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Приюты для животных</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bookmarkStart w:id="73" w:name="p_11111"/>
            <w:bookmarkEnd w:id="73"/>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оказания ветеринарных услуг в стационаре;</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74" w:name="p_11121"/>
            <w:bookmarkEnd w:id="74"/>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75" w:name="p_11131"/>
            <w:bookmarkEnd w:id="75"/>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организации гостиниц для животных</w:t>
            </w:r>
          </w:p>
          <w:p>
            <w:pPr>
              <w:pStyle w:val="Normal"/>
              <w:widowControl w:val="false"/>
              <w:suppressAutoHyphens w:val="tru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3.10.2</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Магазины</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4.4</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Общественное питание</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4.6</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Обслуживание автотранспорта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rPr/>
            </w:pPr>
            <w:r>
              <w:rPr>
                <w:rFonts w:eastAsia="font290" w:cs="Times New Roman" w:ascii="Times New Roman" w:hAnsi="Times New Roman"/>
                <w:sz w:val="24"/>
                <w:szCs w:val="24"/>
                <w:lang w:eastAsia="ru-RU" w:bidi="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4.9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Объекты придорожного сервиса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автозаправочных станций (бензиновых, газовых);</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предоставление гостиничных услуг в качестве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4.9.1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left"/>
              <w:rPr/>
            </w:pPr>
            <w:r>
              <w:rPr>
                <w:rFonts w:ascii="PT Serif;serif" w:hAnsi="PT Serif;serif"/>
                <w:b w:val="false"/>
                <w:i w:val="false"/>
                <w:caps w:val="false"/>
                <w:smallCaps w:val="false"/>
                <w:color w:val="464C55"/>
                <w:spacing w:val="0"/>
                <w:sz w:val="24"/>
              </w:rPr>
              <w:t>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6.0</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Недропользование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Осуществление геологических изысканий;</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добыча недр открытым (карьеры, отвалы) и закрытым (шахты, скважины) способами;</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в том числе подземных, в целях добычи недр;</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Normal"/>
              <w:widowControl w:val="false"/>
              <w:tabs>
                <w:tab w:val="clear" w:pos="720"/>
                <w:tab w:val="left" w:pos="0" w:leader="none"/>
              </w:tabs>
              <w:suppressAutoHyphens w:val="true"/>
              <w:bidi w:val="0"/>
              <w:spacing w:lineRule="auto" w:line="240" w:before="0" w:after="0"/>
              <w:ind w:left="0" w:right="0" w:firstLine="57"/>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Автомобилестроительная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6.2.1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Легкая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bookmarkStart w:id="76" w:name="p_11401"/>
            <w:bookmarkEnd w:id="76"/>
            <w:r>
              <w:rPr>
                <w:color w:val="464C55"/>
                <w:sz w:val="24"/>
              </w:rPr>
              <w:br/>
              <w:t>Размещение объектов капитального строительства, предназначенных для текстильной, фарфоро-фаянсовой, электронной промышленности</w:t>
            </w:r>
          </w:p>
          <w:p>
            <w:pPr>
              <w:pStyle w:val="Normal"/>
              <w:widowControl w:val="false"/>
              <w:suppressAutoHyphens w:val="true"/>
              <w:spacing w:lineRule="auto" w:line="240" w:before="0" w:after="0"/>
              <w:ind w:firstLine="720"/>
              <w:jc w:val="both"/>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Фармацевтическая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6.3.1</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Пищевая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6.4</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Нефтехимическая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6.5</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Строительная промышленность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6.6</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Энергетика</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"block_1031"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кодом 3.1</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6.7</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Связь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sz w:val="24"/>
                <w:u w:val="single"/>
                <w:szCs w:val="24"/>
                <w:rFonts w:eastAsia="Times New Roman" w:cs="Times New Roman" w:ascii="Times New Roman" w:hAnsi="Times New Roman"/>
                <w:lang w:eastAsia="ru-RU" w:bidi="ru-RU"/>
              </w:rPr>
              <w:instrText xml:space="preserve"> HYPERLINK "http://base.garant.ru/70736874/" \l "block_1031"</w:instrText>
            </w:r>
            <w:r>
              <w:rPr>
                <w:rStyle w:val="Style11"/>
                <w:sz w:val="24"/>
                <w:u w:val="single"/>
                <w:szCs w:val="24"/>
                <w:rFonts w:eastAsia="Times New Roman" w:cs="Times New Roman" w:ascii="Times New Roman" w:hAnsi="Times New Roman"/>
                <w:lang w:eastAsia="ru-RU" w:bidi="ru-RU"/>
              </w:rPr>
              <w:fldChar w:fldCharType="separate"/>
            </w:r>
            <w:r>
              <w:rPr>
                <w:rStyle w:val="Style11"/>
                <w:rFonts w:eastAsia="Times New Roman" w:cs="Times New Roman" w:ascii="Times New Roman" w:hAnsi="Times New Roman"/>
                <w:sz w:val="24"/>
                <w:szCs w:val="24"/>
                <w:u w:val="single"/>
                <w:lang w:eastAsia="ru-RU" w:bidi="ru-RU"/>
              </w:rPr>
              <w:t>кодом 3.1</w:t>
            </w:r>
            <w:r>
              <w:rPr>
                <w:rStyle w:val="Style11"/>
                <w:sz w:val="24"/>
                <w:u w:val="single"/>
                <w:szCs w:val="24"/>
                <w:rFonts w:eastAsia="Times New Roman" w:cs="Times New Roman" w:ascii="Times New Roman" w:hAnsi="Times New Roman"/>
                <w:lang w:eastAsia="ru-RU" w:bidi="ru-RU"/>
              </w:rPr>
              <w:fldChar w:fldCharType="end"/>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6.8</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Склады</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6.9</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Складские площадки</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Times New Roman" w:hAnsi="Times New Roman"/>
                <w:b w:val="false"/>
                <w:i w:val="false"/>
                <w:caps w:val="false"/>
                <w:smallCaps w:val="false"/>
                <w:color w:val="464C55"/>
                <w:spacing w:val="0"/>
                <w:sz w:val="24"/>
              </w:rPr>
              <w:t>Временное хранение, распределение и перевалка грузов (за исключением хранения стратегических запасов) на открытом воздухе</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6.9.1</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Научно-производственная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PT Serif;serif" w:hAnsi="PT Serif;serif"/>
                <w:b w:val="false"/>
                <w:i w:val="false"/>
                <w:caps w:val="false"/>
                <w:smallCaps w:val="false"/>
                <w:color w:val="464C55"/>
                <w:spacing w:val="0"/>
                <w:sz w:val="24"/>
              </w:rPr>
              <w:t>Размещение технологических, промышленных, агропромышленных парков, бизнес-инкубаторов</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6.12</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bookmarkStart w:id="77" w:name="p_2721"/>
            <w:bookmarkEnd w:id="77"/>
            <w:r>
              <w:rPr>
                <w:color w:val="464C55"/>
                <w:sz w:val="24"/>
              </w:rPr>
              <w:t>Транспорт</w:t>
            </w:r>
          </w:p>
          <w:p>
            <w:pPr>
              <w:pStyle w:val="Normal"/>
              <w:widowControl w:val="false"/>
              <w:spacing w:lineRule="atLeast" w:line="270" w:before="0" w:after="0"/>
              <w:rPr/>
            </w:pPr>
            <w:r>
              <w:rPr/>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color w:val="464C55"/>
                <w:sz w:val="24"/>
              </w:rPr>
              <w:t>Размещение различного рода путей сообщения и сооружений, используемых для перевозки людей или грузов, либо передачи веществ.</w:t>
            </w:r>
          </w:p>
          <w:p>
            <w:pPr>
              <w:pStyle w:val="Style21"/>
              <w:widowControl w:val="false"/>
              <w:spacing w:before="0" w:after="0"/>
              <w:ind w:left="75" w:right="75" w:firstLine="567"/>
              <w:rPr/>
            </w:pPr>
            <w:bookmarkStart w:id="78" w:name="p_2741"/>
            <w:bookmarkEnd w:id="78"/>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"block_1071"</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7.1 -7.5</w:t>
            </w:r>
            <w:r>
              <w:rPr>
                <w:rStyle w:val="Style11"/>
                <w:dstrike w:val="false"/>
                <w:strike w:val="false"/>
                <w:sz w:val="24"/>
                <w:u w:val="none"/>
                <w:effect w:val="none"/>
                <w:color w:val="3272C0"/>
              </w:rPr>
              <w:fldChar w:fldCharType="end"/>
            </w:r>
          </w:p>
          <w:p>
            <w:pPr>
              <w:pStyle w:val="Normal"/>
              <w:widowControl w:val="fals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7.0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Использование лесов</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pPr>
            <w:r>
              <w:rPr>
                <w:rFonts w:ascii="PT Serif;serif" w:hAnsi="PT Serif;serif"/>
                <w:b w:val="false"/>
                <w:i w:val="false"/>
                <w:caps w:val="false"/>
                <w:smallCaps w:val="false"/>
                <w:color w:val="464C55"/>
                <w:spacing w:val="0"/>
                <w:sz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"block_10101"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кодами 10.1 - 10.4</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10.0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Гидротехнические сооружения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rFonts w:ascii="PT Serif;serif" w:hAnsi="PT Serif;serif"/>
                <w:b w:val="false"/>
                <w:i w:val="false"/>
                <w:caps w:val="false"/>
                <w:smallCaps w:val="false"/>
                <w:color w:val="464C55"/>
                <w:spacing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11.3</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Земельные участки (территории) общего пользования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79" w:name="p_81921"/>
            <w:bookmarkEnd w:id="79"/>
            <w:r>
              <w:rPr>
                <w:rFonts w:ascii="PT Serif;serif" w:hAnsi="PT Serif;serif"/>
                <w:b w:val="false"/>
                <w:i w:val="false"/>
                <w:caps w:val="false"/>
                <w:smallCaps w:val="false"/>
                <w:color w:val="464C55"/>
                <w:spacing w:val="0"/>
                <w:sz w:val="24"/>
              </w:rPr>
              <w:t>Земельные участки общего пользования.</w:t>
            </w:r>
          </w:p>
          <w:p>
            <w:pPr>
              <w:pStyle w:val="Style21"/>
              <w:widowControl w:val="false"/>
              <w:spacing w:before="0" w:after="0"/>
              <w:ind w:left="75" w:right="75" w:firstLine="567"/>
              <w:rPr/>
            </w:pPr>
            <w:bookmarkStart w:id="80" w:name="p_81931"/>
            <w:bookmarkEnd w:id="80"/>
            <w:r>
              <w:rPr>
                <w:rFonts w:ascii="PT Serif;serif" w:hAnsi="PT Serif;serif"/>
                <w:b w:val="false"/>
                <w:i w:val="false"/>
                <w:caps w:val="false"/>
                <w:smallCaps w:val="false"/>
                <w:color w:val="464C55"/>
                <w:spacing w:val="0"/>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"block_11201"</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кодами 12.0.1 - 12.0.2</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p>
          <w:p>
            <w:pPr>
              <w:pStyle w:val="Style21"/>
              <w:widowControl w:val="false"/>
              <w:spacing w:lineRule="atLeast" w:line="270" w:before="0" w:after="0"/>
              <w:rPr>
                <w:color w:val="464C55"/>
                <w:sz w:val="24"/>
              </w:rPr>
            </w:pPr>
            <w:r>
              <w:rPr>
                <w:color w:val="464C55"/>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22272F"/>
                <w:spacing w:val="0"/>
                <w:sz w:val="24"/>
              </w:rPr>
              <w:t>Благоустройство территории</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12.0.2</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Запас</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81" w:name="p_3631"/>
            <w:bookmarkEnd w:id="81"/>
            <w:r>
              <w:rPr>
                <w:rFonts w:ascii="PT Serif;serif" w:hAnsi="PT Serif;serif"/>
                <w:b w:val="false"/>
                <w:i w:val="false"/>
                <w:caps w:val="false"/>
                <w:smallCaps w:val="false"/>
                <w:color w:val="464C55"/>
                <w:spacing w:val="0"/>
                <w:sz w:val="24"/>
              </w:rPr>
              <w:br/>
              <w:t>Отсутствие хозяйственной деятельности</w:t>
            </w:r>
          </w:p>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12.3</w:t>
            </w:r>
            <w:r>
              <w:rPr/>
              <w:t xml:space="preserve"> </w:t>
            </w:r>
          </w:p>
        </w:tc>
      </w:tr>
    </w:tbl>
    <w:p>
      <w:pPr>
        <w:pStyle w:val="Normal"/>
        <w:numPr>
          <w:ilvl w:val="0"/>
          <w:numId w:val="0"/>
        </w:numPr>
        <w:shd w:val="clear" w:color="auto" w:fill="FFFFFF"/>
        <w:spacing w:lineRule="atLeast" w:line="270" w:before="0" w:after="0"/>
        <w:ind w:left="0" w:hanging="0"/>
        <w:jc w:val="both"/>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p>
    <w:p>
      <w:pPr>
        <w:pStyle w:val="Normal"/>
        <w:tabs>
          <w:tab w:val="left" w:pos="720" w:leader="none"/>
          <w:tab w:val="left" w:pos="1134" w:leader="none"/>
        </w:tabs>
        <w:spacing w:lineRule="auto" w:line="240" w:before="0" w:after="0"/>
        <w:jc w:val="both"/>
        <w:rPr/>
      </w:pPr>
      <w:r>
        <w:rPr>
          <w:rFonts w:eastAsia="Arial" w:cs="Times New Roman" w:ascii="Times New Roman" w:hAnsi="Times New Roman"/>
          <w:b/>
          <w:spacing w:val="-3"/>
          <w:sz w:val="24"/>
          <w:szCs w:val="24"/>
          <w:shd w:fill="FFFFFF" w:val="clear"/>
        </w:rPr>
        <w:t>Условно разрешенные виды использования земельных участков и объектов капитального строительства — не установлены.</w:t>
      </w:r>
    </w:p>
    <w:p>
      <w:pPr>
        <w:pStyle w:val="Normal"/>
        <w:tabs>
          <w:tab w:val="clear" w:pos="720"/>
          <w:tab w:val="left" w:pos="1134" w:leader="none"/>
        </w:tabs>
        <w:spacing w:lineRule="auto" w:line="240" w:before="0" w:after="0"/>
        <w:ind w:hanging="0"/>
        <w:jc w:val="both"/>
        <w:rPr/>
      </w:pPr>
      <w:r>
        <w:rPr>
          <w:rFonts w:eastAsia="Arial" w:cs="Times New Roman" w:ascii="Times New Roman" w:hAnsi="Times New Roman"/>
          <w:b/>
          <w:spacing w:val="-3"/>
          <w:sz w:val="24"/>
          <w:szCs w:val="24"/>
          <w:highlight w:val="white"/>
          <w:shd w:fill="FFFFFF" w:val="clear"/>
        </w:rPr>
        <w:t>Вспомогательные виды разрешенного использования земельных участков и объектов капитального строительства — не установлены.</w:t>
      </w:r>
    </w:p>
    <w:p>
      <w:pPr>
        <w:pStyle w:val="Normal"/>
        <w:numPr>
          <w:ilvl w:val="0"/>
          <w:numId w:val="0"/>
        </w:numPr>
        <w:shd w:val="clear" w:color="auto" w:fill="FFFFFF"/>
        <w:spacing w:lineRule="atLeast" w:line="270" w:before="0" w:after="0"/>
        <w:ind w:left="0" w:hanging="0"/>
        <w:jc w:val="both"/>
        <w:outlineLvl w:val="0"/>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p>
      <w:pPr>
        <w:pStyle w:val="Normal"/>
        <w:tabs>
          <w:tab w:val="clear" w:pos="720"/>
          <w:tab w:val="left" w:pos="993" w:leader="none"/>
        </w:tabs>
        <w:spacing w:lineRule="auto" w:line="240" w:before="0" w:after="0"/>
        <w:contextualSpacing/>
        <w:jc w:val="both"/>
        <w:rPr/>
      </w:pPr>
      <w:r>
        <w:rPr>
          <w:rFonts w:eastAsia="Times New Roman" w:cs="Times New Roman"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Layout w:type="fixed"/>
        <w:tblCellMar>
          <w:top w:w="0" w:type="dxa"/>
          <w:left w:w="0" w:type="dxa"/>
          <w:bottom w:w="0" w:type="dxa"/>
          <w:right w:w="103" w:type="dxa"/>
        </w:tblCellMar>
        <w:tblLook w:firstRow="1" w:noVBand="0" w:lastRow="1" w:firstColumn="1" w:lastColumn="1" w:noHBand="0" w:val="01e0"/>
      </w:tblPr>
      <w:tblGrid>
        <w:gridCol w:w="3119"/>
        <w:gridCol w:w="6237"/>
      </w:tblGrid>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Минимальная (максимальная) площадь земельного 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ind w:firstLine="567"/>
              <w:jc w:val="center"/>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lang w:eastAsia="ar-SA"/>
              </w:rPr>
              <w:t>определяется проектом</w:t>
            </w:r>
          </w:p>
        </w:tc>
      </w:tr>
      <w:tr>
        <w:trPr>
          <w:trHeight w:val="1549" w:hRule="atLeast"/>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highlight w:val="yellow"/>
                <w:lang w:eastAsia="ar-SA"/>
              </w:rPr>
            </w:pPr>
            <w:r>
              <w:rPr>
                <w:rFonts w:eastAsia="Times New Roman" w:cs="Times New Roman" w:ascii="Times New Roman" w:hAnsi="Times New Roman"/>
                <w:sz w:val="24"/>
                <w:szCs w:val="24"/>
                <w:lang w:eastAsia="ar-SA"/>
              </w:rPr>
              <w:t>Минимальные (максимальные) размеры земельных участков для объектов электросетевого хозяйства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center"/>
              <w:rPr>
                <w:rFonts w:ascii="Times New Roman" w:hAnsi="Times New Roman" w:eastAsia="Arial" w:cs="Times New Roman"/>
                <w:spacing w:val="-4"/>
                <w:sz w:val="24"/>
                <w:szCs w:val="24"/>
                <w:highlight w:val="white"/>
                <w:lang w:eastAsia="ru-RU" w:bidi="ru-RU"/>
              </w:rPr>
            </w:pPr>
            <w:r>
              <w:rPr>
                <w:rFonts w:eastAsia="Times New Roman" w:cs="Times New Roman" w:ascii="Times New Roman" w:hAnsi="Times New Roman"/>
                <w:sz w:val="24"/>
                <w:szCs w:val="24"/>
                <w:lang w:eastAsia="ar-SA"/>
              </w:rPr>
              <w:t>50 (250) м</w:t>
            </w:r>
            <w:r>
              <w:rPr>
                <w:rFonts w:eastAsia="Times New Roman" w:cs="Times New Roman" w:ascii="Times New Roman" w:hAnsi="Times New Roman"/>
                <w:sz w:val="24"/>
                <w:szCs w:val="24"/>
                <w:vertAlign w:val="superscript"/>
                <w:lang w:eastAsia="ar-SA"/>
              </w:rPr>
              <w:t>2</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минимальный отступ зданий, строений, сооружений от границы земельного участка –  3 м.</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Предельное количество этажей или предельную высоту зданий, строений,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для всех основных строений количество надземных этажей – не более трех.</w:t>
            </w:r>
          </w:p>
          <w:p>
            <w:pPr>
              <w:pStyle w:val="Normal"/>
              <w:widowControl w:val="false"/>
              <w:spacing w:lineRule="auto" w:line="240" w:before="0" w:after="0"/>
              <w:ind w:firstLine="567"/>
              <w:rPr>
                <w:rFonts w:ascii="Times New Roman" w:hAnsi="Times New Roman" w:eastAsia="Times New Roman" w:cs="Times New Roman"/>
                <w:i/>
                <w:i/>
                <w:sz w:val="24"/>
                <w:szCs w:val="24"/>
                <w:lang w:eastAsia="ar-SA"/>
              </w:rPr>
            </w:pPr>
            <w:r>
              <w:rPr>
                <w:rFonts w:eastAsia="Times New Roman" w:cs="Times New Roman" w:ascii="Times New Roman" w:hAnsi="Times New Roman"/>
                <w:i/>
                <w:sz w:val="24"/>
                <w:szCs w:val="24"/>
                <w:lang w:eastAsia="ar-SA"/>
              </w:rPr>
              <w:t>Высота и размеры в плане зданий предприятий обслуживания должны соответствовать требованиям к застройке земельных участков зоны жилой застройки, для которой организуется данная коммерческая зона.</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процент застройки в границах земельного</w:t>
            </w:r>
          </w:p>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2580" w:leader="none"/>
              </w:tabs>
              <w:spacing w:lineRule="auto" w:line="240" w:before="0" w:after="0"/>
              <w:ind w:firstLine="567"/>
              <w:jc w:val="center"/>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40%.</w:t>
            </w:r>
          </w:p>
        </w:tc>
      </w:tr>
    </w:tbl>
    <w:p>
      <w:pPr>
        <w:pStyle w:val="Normal"/>
        <w:tabs>
          <w:tab w:val="clear" w:pos="720"/>
          <w:tab w:val="left" w:pos="993" w:leader="none"/>
        </w:tabs>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clear" w:pos="720"/>
          <w:tab w:val="left" w:pos="993" w:leader="none"/>
        </w:tabs>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clear" w:pos="720"/>
          <w:tab w:val="left" w:pos="993" w:leader="none"/>
        </w:tabs>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clear" w:pos="720"/>
          <w:tab w:val="left" w:pos="1134" w:leader="none"/>
        </w:tabs>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2"/>
          <w:sz w:val="24"/>
          <w:szCs w:val="24"/>
          <w:highlight w:val="white"/>
        </w:rPr>
      </w:pPr>
      <w:r>
        <w:rPr>
          <w:rFonts w:eastAsia="Arial" w:cs="Times New Roman" w:ascii="Times New Roman" w:hAnsi="Times New Roman"/>
          <w:b/>
          <w:spacing w:val="-2"/>
          <w:sz w:val="24"/>
          <w:szCs w:val="24"/>
          <w:shd w:fill="FFFFFF" w:val="clear"/>
        </w:rPr>
        <w:t xml:space="preserve">П-3 — </w:t>
      </w:r>
      <w:r>
        <w:rPr>
          <w:rFonts w:eastAsia="Arial" w:cs="Times New Roman" w:ascii="Times New Roman" w:hAnsi="Times New Roman"/>
          <w:b/>
          <w:spacing w:val="-3"/>
          <w:sz w:val="24"/>
          <w:szCs w:val="24"/>
          <w:shd w:fill="FFFFFF" w:val="clear"/>
        </w:rPr>
        <w:t>зона</w:t>
      </w:r>
      <w:r>
        <w:rPr>
          <w:rFonts w:eastAsia="Arial" w:cs="Times New Roman" w:ascii="Times New Roman" w:hAnsi="Times New Roman"/>
          <w:b/>
          <w:spacing w:val="-2"/>
          <w:sz w:val="24"/>
          <w:szCs w:val="24"/>
          <w:shd w:fill="FFFFFF" w:val="clear"/>
        </w:rPr>
        <w:t xml:space="preserve"> коммунально-складских и промышленных объектов и производств III  и </w:t>
      </w:r>
      <w:r>
        <w:rPr>
          <w:rFonts w:eastAsia="Arial" w:cs="Times New Roman" w:ascii="Times New Roman" w:hAnsi="Times New Roman"/>
          <w:b/>
          <w:spacing w:val="-2"/>
          <w:sz w:val="24"/>
          <w:szCs w:val="24"/>
          <w:shd w:fill="FFFFFF" w:val="clear"/>
          <w:lang w:val="en-US"/>
        </w:rPr>
        <w:t>II</w:t>
      </w:r>
      <w:r>
        <w:rPr>
          <w:rFonts w:eastAsia="Arial" w:cs="Times New Roman" w:ascii="Times New Roman" w:hAnsi="Times New Roman"/>
          <w:b/>
          <w:spacing w:val="-2"/>
          <w:sz w:val="24"/>
          <w:szCs w:val="24"/>
          <w:shd w:fill="FFFFFF" w:val="clear"/>
        </w:rPr>
        <w:t xml:space="preserve"> классов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z w:val="24"/>
          <w:szCs w:val="24"/>
          <w:highlight w:val="white"/>
        </w:rPr>
      </w:pPr>
      <w:r>
        <w:rPr>
          <w:rFonts w:eastAsia="Arial" w:cs="Times New Roman" w:ascii="Times New Roman" w:hAnsi="Times New Roman"/>
          <w:sz w:val="24"/>
          <w:szCs w:val="24"/>
          <w:shd w:fill="FFFFFF" w:val="clear"/>
        </w:rPr>
        <w:t>(санитарно-защитная зона предприятий, сооружений и иных объектов – 300 м и 500м соответственно)</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Зона предназначена для размещения и функционирования промышленных объектов и производств имеющих III и </w:t>
      </w:r>
      <w:r>
        <w:rPr>
          <w:rFonts w:eastAsia="Arial" w:cs="Times New Roman" w:ascii="Times New Roman" w:hAnsi="Times New Roman"/>
          <w:sz w:val="24"/>
          <w:szCs w:val="24"/>
          <w:shd w:fill="FFFFFF" w:val="clear"/>
          <w:lang w:val="en-US"/>
        </w:rPr>
        <w:t>II</w:t>
      </w:r>
      <w:r>
        <w:rPr>
          <w:rFonts w:eastAsia="Arial" w:cs="Times New Roman" w:ascii="Times New Roman" w:hAnsi="Times New Roman"/>
          <w:sz w:val="24"/>
          <w:szCs w:val="24"/>
          <w:shd w:fill="FFFFFF" w:val="clear"/>
        </w:rPr>
        <w:t xml:space="preserve"> класс</w:t>
      </w:r>
      <w:r>
        <w:rPr>
          <w:rFonts w:eastAsia="Arial" w:cs="Times New Roman" w:ascii="Times New Roman" w:hAnsi="Times New Roman"/>
          <w:sz w:val="24"/>
          <w:szCs w:val="24"/>
          <w:shd w:fill="FFFFFF" w:val="clear"/>
          <w:lang w:val="en-US"/>
        </w:rPr>
        <w:t>s</w:t>
      </w:r>
      <w:bookmarkStart w:id="82" w:name="_Hlk517450848"/>
      <w:bookmarkEnd w:id="82"/>
      <w:r>
        <w:rPr>
          <w:rFonts w:eastAsia="Arial" w:cs="Times New Roman" w:ascii="Times New Roman" w:hAnsi="Times New Roman"/>
          <w:sz w:val="24"/>
          <w:szCs w:val="24"/>
          <w:shd w:fill="FFFFFF" w:val="clear"/>
        </w:rPr>
        <w:t xml:space="preserve"> вредности по санитарной классификации.</w:t>
      </w:r>
    </w:p>
    <w:p>
      <w:pPr>
        <w:pStyle w:val="Normal"/>
        <w:tabs>
          <w:tab w:val="clear" w:pos="720"/>
          <w:tab w:val="left" w:pos="1134" w:leader="none"/>
        </w:tabs>
        <w:spacing w:lineRule="auto" w:line="240" w:before="0" w:after="0"/>
        <w:ind w:firstLine="851"/>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3"/>
          <w:sz w:val="24"/>
          <w:szCs w:val="24"/>
          <w:shd w:fill="FFFFFF" w:val="clear"/>
        </w:rPr>
        <w:t xml:space="preserve">Основные виды разрешенного использования земельных участков и объектов капитального строительства: </w:t>
      </w:r>
    </w:p>
    <w:tbl>
      <w:tblPr>
        <w:tblW w:w="9316" w:type="dxa"/>
        <w:jc w:val="left"/>
        <w:tblInd w:w="-183" w:type="dxa"/>
        <w:tblLayout w:type="fixed"/>
        <w:tblCellMar>
          <w:top w:w="0" w:type="dxa"/>
          <w:left w:w="0" w:type="dxa"/>
          <w:bottom w:w="0" w:type="dxa"/>
          <w:right w:w="7" w:type="dxa"/>
        </w:tblCellMar>
        <w:tblLook w:firstRow="1" w:noVBand="1" w:lastRow="0" w:firstColumn="1" w:lastColumn="0" w:noHBand="0" w:val="04a0"/>
      </w:tblPr>
      <w:tblGrid>
        <w:gridCol w:w="2587"/>
        <w:gridCol w:w="5201"/>
        <w:gridCol w:w="1528"/>
      </w:tblGrid>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begin"/>
            </w:r>
            <w:r>
              <w:rPr>
                <w:rStyle w:val="Style11"/>
                <w:sz w:val="24"/>
                <w:szCs w:val="24"/>
                <w:rFonts w:eastAsia="Times New Roman" w:cs="Times New Roman" w:ascii="Times New Roman" w:hAnsi="Times New Roman"/>
                <w:lang w:eastAsia="ru-RU"/>
              </w:rPr>
              <w:instrText xml:space="preserve"> HYPERLINK "http://base.garant.ru/70736874/" \l "block_3333"</w:instrText>
            </w:r>
            <w:r>
              <w:rPr>
                <w:rStyle w:val="Style11"/>
                <w:sz w:val="24"/>
                <w:szCs w:val="24"/>
                <w:rFonts w:eastAsia="Times New Roman" w:cs="Times New Roman" w:ascii="Times New Roman" w:hAnsi="Times New Roman"/>
                <w:lang w:eastAsia="ru-RU"/>
              </w:rPr>
              <w:fldChar w:fldCharType="separate"/>
            </w:r>
            <w:r>
              <w:rPr>
                <w:rStyle w:val="Style11"/>
                <w:rFonts w:eastAsia="Times New Roman" w:cs="Times New Roman" w:ascii="Times New Roman" w:hAnsi="Times New Roman"/>
                <w:sz w:val="24"/>
                <w:szCs w:val="24"/>
                <w:lang w:eastAsia="ru-RU"/>
              </w:rPr>
              <w:t xml:space="preserve"> </w:t>
            </w:r>
            <w:r>
              <w:rPr>
                <w:rStyle w:val="Style11"/>
                <w:sz w:val="24"/>
                <w:szCs w:val="24"/>
                <w:rFonts w:eastAsia="Times New Roman" w:cs="Times New Roman" w:ascii="Times New Roman" w:hAnsi="Times New Roman"/>
                <w:lang w:eastAsia="ru-RU"/>
              </w:rPr>
              <w:fldChar w:fldCharType="end"/>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1</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2</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Растениеводство</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jc w:val="center"/>
              <w:rPr/>
            </w:pPr>
            <w:bookmarkStart w:id="83" w:name="p_2311"/>
            <w:bookmarkEnd w:id="83"/>
            <w:r>
              <w:rPr>
                <w:color w:val="464C55"/>
                <w:sz w:val="24"/>
              </w:rPr>
              <w:br/>
              <w:t>Осуществление хозяйственной деятельности, связанной с выращиванием сельскохозяйственных1.1 культур.</w:t>
            </w:r>
          </w:p>
          <w:p>
            <w:pPr>
              <w:pStyle w:val="Style21"/>
              <w:widowControl w:val="false"/>
              <w:spacing w:before="0" w:after="0"/>
              <w:ind w:left="75" w:right="75" w:firstLine="567"/>
              <w:rPr/>
            </w:pPr>
            <w:bookmarkStart w:id="84" w:name="p_2411"/>
            <w:bookmarkEnd w:id="84"/>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"block_1012"</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1.2-1.6</w:t>
            </w:r>
            <w:r>
              <w:rPr>
                <w:rStyle w:val="Style11"/>
                <w:dstrike w:val="false"/>
                <w:strike w:val="false"/>
                <w:sz w:val="24"/>
                <w:u w:val="none"/>
                <w:effect w:val="none"/>
                <w:color w:val="3272C0"/>
              </w:rPr>
              <w:fldChar w:fldCharType="end"/>
            </w:r>
          </w:p>
          <w:p>
            <w:pPr>
              <w:pStyle w:val="Normal"/>
              <w:widowControl w:val="false"/>
              <w:spacing w:lineRule="atLeast" w:line="270" w:before="0" w:after="0"/>
              <w:jc w:val="center"/>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Times New Roman" w:hAnsi="Times New Roman"/>
              </w:rPr>
              <w:t>1.1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Объекты гаражного назначения</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2.7.1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Коммунальное обслуживание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both"/>
              <w:rPr/>
            </w:pPr>
            <w:r>
              <w:rPr>
                <w:rFonts w:eastAsia="Times New Roman" w:cs="Times New Roman" w:ascii="Times New Roman" w:hAnsi="Times New Roman"/>
                <w:sz w:val="24"/>
                <w:szCs w:val="24"/>
                <w:lang w:eastAsia="ru-RU" w:bidi="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научной деятельности</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Обеспечение деятельности в области гидрометеорологии и смежных с ней областях</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3.9.1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Приюты для животных</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bookmarkStart w:id="85" w:name="p_111111"/>
            <w:bookmarkEnd w:id="85"/>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оказания ветеринарных услуг в стационаре;</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86" w:name="p_111211"/>
            <w:bookmarkEnd w:id="86"/>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pPr>
              <w:pStyle w:val="Style21"/>
              <w:widowControl w:val="false"/>
              <w:spacing w:before="75" w:after="75"/>
              <w:ind w:left="75" w:right="75" w:firstLine="567"/>
              <w:rPr>
                <w:rFonts w:ascii="PT Serif;serif" w:hAnsi="PT Serif;serif"/>
                <w:b w:val="false"/>
                <w:b w:val="false"/>
                <w:i w:val="false"/>
                <w:i w:val="false"/>
                <w:caps w:val="false"/>
                <w:smallCaps w:val="false"/>
                <w:color w:val="464C55"/>
                <w:spacing w:val="0"/>
                <w:sz w:val="24"/>
              </w:rPr>
            </w:pPr>
            <w:bookmarkStart w:id="87" w:name="p_111311"/>
            <w:bookmarkEnd w:id="87"/>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организации гостиниц для животных</w:t>
            </w:r>
          </w:p>
          <w:p>
            <w:pPr>
              <w:pStyle w:val="Normal"/>
              <w:widowControl w:val="false"/>
              <w:suppressAutoHyphens w:val="tru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3.10.2</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Магазины</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4.4</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Общественное питание</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ascii="PT Serif;serif" w:hAnsi="PT Serif;serif"/>
                <w:b w:val="false"/>
                <w:i w:val="false"/>
                <w:caps w:val="false"/>
                <w:smallCaps w:val="false"/>
                <w:color w:val="464C55"/>
                <w:spacing w:val="0"/>
                <w:sz w:val="24"/>
              </w:rPr>
              <w:t>4.6</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Обслуживание автотранспорта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rPr/>
            </w:pPr>
            <w:r>
              <w:rPr>
                <w:rFonts w:eastAsia="font290" w:cs="Times New Roman" w:ascii="Times New Roman" w:hAnsi="Times New Roman"/>
                <w:sz w:val="24"/>
                <w:szCs w:val="24"/>
                <w:lang w:eastAsia="ru-RU" w:bidi="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font290" w:cs="Times New Roman" w:ascii="Times New Roman" w:hAnsi="Times New Roman"/>
                <w:sz w:val="24"/>
                <w:szCs w:val="24"/>
                <w:lang w:eastAsia="ru-RU" w:bidi="ru-RU"/>
              </w:rPr>
              <w:t>4.9</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Объекты придорожного сервиса</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автозаправочных станций (бензиновых, газовых);</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предоставление гостиничных услуг в качестве придорожного сервиса;</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4.9.1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left"/>
              <w:rPr/>
            </w:pPr>
            <w:r>
              <w:rPr>
                <w:rFonts w:ascii="PT Serif;serif" w:hAnsi="PT Serif;serif"/>
                <w:b w:val="false"/>
                <w:i w:val="false"/>
                <w:caps w:val="false"/>
                <w:smallCaps w:val="false"/>
                <w:color w:val="464C55"/>
                <w:spacing w:val="0"/>
                <w:sz w:val="24"/>
              </w:rPr>
              <w:t>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6.0</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Недропользование</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Осуществление геологических изысканий;</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добыча недр открытым (карьеры, отвалы) и закрытым (шахты, скважины) способами;</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в том числе подземных, в целях добычи недр;</w:t>
            </w:r>
          </w:p>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Normal"/>
              <w:widowControl w:val="false"/>
              <w:tabs>
                <w:tab w:val="clear" w:pos="720"/>
                <w:tab w:val="left" w:pos="0" w:leader="none"/>
              </w:tabs>
              <w:suppressAutoHyphens w:val="true"/>
              <w:bidi w:val="0"/>
              <w:spacing w:lineRule="auto" w:line="240" w:before="0" w:after="0"/>
              <w:ind w:left="0" w:right="0" w:firstLine="57"/>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Автомобилестроительная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6.2.1</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Легкая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bookmarkStart w:id="88" w:name="p_114011"/>
            <w:bookmarkEnd w:id="88"/>
            <w:r>
              <w:rPr>
                <w:color w:val="464C55"/>
                <w:sz w:val="24"/>
              </w:rPr>
              <w:br/>
              <w:t>Размещение объектов капитального строительства, предназначенных для текстильной, фарфоро-фаянсовой, электронной промышленности</w:t>
            </w:r>
          </w:p>
          <w:p>
            <w:pPr>
              <w:pStyle w:val="Normal"/>
              <w:widowControl w:val="false"/>
              <w:suppressAutoHyphens w:val="true"/>
              <w:spacing w:lineRule="auto" w:line="240" w:before="0" w:after="0"/>
              <w:ind w:firstLine="720"/>
              <w:jc w:val="both"/>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6.3</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Фармацевтическая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6.3.1</w:t>
            </w:r>
            <w:r>
              <w:rPr/>
              <w:t xml:space="preserve"> </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Пищевая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6.4</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Нефтехимическая промышленность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uppressAutoHyphens w:val="true"/>
              <w:spacing w:lineRule="auto" w:line="240" w:before="0" w:after="0"/>
              <w:ind w:firstLine="720"/>
              <w:jc w:val="both"/>
              <w:rPr>
                <w:color w:val="464C55"/>
                <w:sz w:val="24"/>
              </w:rPr>
            </w:pPr>
            <w:r>
              <w:rPr>
                <w:rFonts w:ascii="PT Serif;serif" w:hAnsi="PT Serif;serif"/>
                <w:b w:val="false"/>
                <w:i w:val="false"/>
                <w:caps w:val="false"/>
                <w:smallCaps w:val="false"/>
                <w:color w:val="464C55"/>
                <w:spacing w:val="0"/>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t>6.5</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eastAsia="Arial" w:cs="Times New Roman" w:ascii="Times New Roman" w:hAnsi="Times New Roman"/>
                <w:sz w:val="24"/>
                <w:szCs w:val="24"/>
                <w:lang w:eastAsia="ru-RU" w:bidi="ru-RU"/>
              </w:rPr>
              <w:t>Строительная промышленность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eastAsia="Arial" w:cs="Times New Roman" w:ascii="Times New Roman" w:hAnsi="Times New Roman"/>
                <w:sz w:val="24"/>
                <w:szCs w:val="24"/>
                <w:lang w:eastAsia="ru-RU" w:bidi="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eastAsia="Arial" w:cs="Times New Roman" w:ascii="Times New Roman" w:hAnsi="Times New Roman"/>
                <w:sz w:val="24"/>
                <w:szCs w:val="24"/>
                <w:lang w:eastAsia="ru-RU" w:bidi="ru-RU"/>
              </w:rPr>
              <w:t>6.6</w:t>
            </w:r>
          </w:p>
        </w:tc>
      </w:tr>
      <w:tr>
        <w:trPr>
          <w:trHeight w:val="294" w:hRule="atLeast"/>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40" w:before="0" w:after="0"/>
              <w:ind w:hanging="0"/>
              <w:jc w:val="both"/>
              <w:rPr/>
            </w:pPr>
            <w:r>
              <w:rPr>
                <w:rFonts w:ascii="PT Serif;serif" w:hAnsi="PT Serif;serif"/>
                <w:b w:val="false"/>
                <w:i w:val="false"/>
                <w:caps w:val="false"/>
                <w:smallCaps w:val="false"/>
                <w:color w:val="464C55"/>
                <w:spacing w:val="0"/>
                <w:sz w:val="24"/>
              </w:rPr>
              <w:t>Энергетика</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ind w:firstLine="720"/>
              <w:jc w:val="both"/>
              <w:rPr/>
            </w:pPr>
            <w:r>
              <w:rPr>
                <w:rFonts w:ascii="PT Serif;serif" w:hAnsi="PT Serif;serif"/>
                <w:b w:val="false"/>
                <w:i w:val="false"/>
                <w:caps w:val="false"/>
                <w:smallCaps w:val="false"/>
                <w:color w:val="464C55"/>
                <w:spacing w:val="0"/>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"block_1031"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кодом 3.1</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uto" w:line="240" w:before="0" w:after="0"/>
              <w:jc w:val="center"/>
              <w:rPr/>
            </w:pPr>
            <w:r>
              <w:rPr>
                <w:rFonts w:ascii="PT Serif;serif" w:hAnsi="PT Serif;serif"/>
                <w:b w:val="false"/>
                <w:i w:val="false"/>
                <w:caps w:val="false"/>
                <w:smallCaps w:val="false"/>
                <w:color w:val="464C55"/>
                <w:spacing w:val="0"/>
                <w:sz w:val="24"/>
              </w:rPr>
              <w:t>6.7</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Связь</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rPr/>
            </w:pPr>
            <w:r>
              <w:rPr>
                <w:rFonts w:eastAsia="Times New Roman" w:cs="Times New Roman" w:ascii="Times New Roman" w:hAnsi="Times New Roman"/>
                <w:sz w:val="24"/>
                <w:szCs w:val="24"/>
                <w:lang w:eastAsia="ru-RU"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sz w:val="24"/>
                <w:u w:val="single"/>
                <w:szCs w:val="24"/>
                <w:rFonts w:eastAsia="Times New Roman" w:cs="Times New Roman" w:ascii="Times New Roman" w:hAnsi="Times New Roman"/>
                <w:lang w:eastAsia="ru-RU" w:bidi="ru-RU"/>
              </w:rPr>
              <w:instrText xml:space="preserve"> HYPERLINK "http://base.garant.ru/70736874/" \l "block_1031"</w:instrText>
            </w:r>
            <w:r>
              <w:rPr>
                <w:rStyle w:val="Style11"/>
                <w:sz w:val="24"/>
                <w:u w:val="single"/>
                <w:szCs w:val="24"/>
                <w:rFonts w:eastAsia="Times New Roman" w:cs="Times New Roman" w:ascii="Times New Roman" w:hAnsi="Times New Roman"/>
                <w:lang w:eastAsia="ru-RU" w:bidi="ru-RU"/>
              </w:rPr>
              <w:fldChar w:fldCharType="separate"/>
            </w:r>
            <w:r>
              <w:rPr>
                <w:rStyle w:val="Style11"/>
                <w:rFonts w:eastAsia="Times New Roman" w:cs="Times New Roman" w:ascii="Times New Roman" w:hAnsi="Times New Roman"/>
                <w:sz w:val="24"/>
                <w:szCs w:val="24"/>
                <w:u w:val="single"/>
                <w:lang w:eastAsia="ru-RU" w:bidi="ru-RU"/>
              </w:rPr>
              <w:t>кодом 3.1</w:t>
            </w:r>
            <w:r>
              <w:rPr>
                <w:rStyle w:val="Style11"/>
                <w:sz w:val="24"/>
                <w:u w:val="single"/>
                <w:szCs w:val="24"/>
                <w:rFonts w:eastAsia="Times New Roman" w:cs="Times New Roman" w:ascii="Times New Roman" w:hAnsi="Times New Roman"/>
                <w:lang w:eastAsia="ru-RU" w:bidi="ru-RU"/>
              </w:rPr>
              <w:fldChar w:fldCharType="end"/>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true"/>
              <w:spacing w:lineRule="atLeast" w:line="270" w:before="0" w:after="0"/>
              <w:jc w:val="center"/>
              <w:rPr/>
            </w:pPr>
            <w:r>
              <w:rPr>
                <w:rFonts w:eastAsia="Times New Roman" w:cs="Times New Roman" w:ascii="Times New Roman" w:hAnsi="Times New Roman"/>
                <w:sz w:val="24"/>
                <w:szCs w:val="24"/>
                <w:lang w:eastAsia="ru-RU" w:bidi="ru-RU"/>
              </w:rPr>
              <w:t>6.8</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eastAsia="Times New Roman" w:cs="Times New Roman" w:ascii="Times New Roman" w:hAnsi="Times New Roman"/>
                <w:sz w:val="24"/>
                <w:szCs w:val="24"/>
                <w:lang w:eastAsia="ru-RU"/>
              </w:rPr>
              <w:t>Склады</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eastAsia="Times New Roman" w:cs="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6.9</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Складские площадки</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Times New Roman" w:hAnsi="Times New Roman"/>
                <w:b w:val="false"/>
                <w:i w:val="false"/>
                <w:caps w:val="false"/>
                <w:smallCaps w:val="false"/>
                <w:color w:val="464C55"/>
                <w:spacing w:val="0"/>
                <w:sz w:val="24"/>
              </w:rPr>
              <w:t>Временное хранение, распределение и перевалка грузов (за исключением хранения стратегических запасов) на открытом воздухе</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6.9.1</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pPr>
            <w:r>
              <w:rPr>
                <w:rFonts w:ascii="PT Serif;serif" w:hAnsi="PT Serif;serif"/>
                <w:b w:val="false"/>
                <w:i w:val="false"/>
                <w:caps w:val="false"/>
                <w:smallCaps w:val="false"/>
                <w:color w:val="22272F"/>
                <w:spacing w:val="0"/>
                <w:sz w:val="24"/>
              </w:rPr>
              <w:t>Научно-производственная деятельность</w:t>
            </w:r>
            <w:r>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rPr/>
            </w:pPr>
            <w:r>
              <w:rPr>
                <w:rFonts w:ascii="PT Serif;serif" w:hAnsi="PT Serif;serif"/>
                <w:b w:val="false"/>
                <w:i w:val="false"/>
                <w:caps w:val="false"/>
                <w:smallCaps w:val="false"/>
                <w:color w:val="464C55"/>
                <w:spacing w:val="0"/>
                <w:sz w:val="24"/>
              </w:rPr>
              <w:t>Размещение технологических, промышленных, агропромышленных парков, бизнес-инкубаторов</w:t>
            </w:r>
            <w:r>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6.12</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bookmarkStart w:id="89" w:name="p_27211"/>
            <w:bookmarkEnd w:id="89"/>
            <w:r>
              <w:rPr>
                <w:color w:val="464C55"/>
                <w:sz w:val="24"/>
              </w:rPr>
              <w:t>Транспорт</w:t>
            </w:r>
          </w:p>
          <w:p>
            <w:pPr>
              <w:pStyle w:val="Normal"/>
              <w:widowControl w:val="false"/>
              <w:spacing w:lineRule="atLeast" w:line="270" w:before="0" w:after="0"/>
              <w:rPr/>
            </w:pPr>
            <w:r>
              <w:rPr/>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color w:val="464C55"/>
                <w:sz w:val="24"/>
              </w:rPr>
              <w:t>Размещение различного рода путей сообщения и сооружений, используемых для перевозки людей или грузов, либо передачи веществ.</w:t>
            </w:r>
          </w:p>
          <w:p>
            <w:pPr>
              <w:pStyle w:val="Style21"/>
              <w:widowControl w:val="false"/>
              <w:spacing w:before="0" w:after="0"/>
              <w:ind w:left="75" w:right="75" w:firstLine="567"/>
              <w:rPr/>
            </w:pPr>
            <w:bookmarkStart w:id="90" w:name="p_27411"/>
            <w:bookmarkEnd w:id="90"/>
            <w:r>
              <w:rPr>
                <w:color w:val="464C55"/>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color w:val="3272C0"/>
              </w:rPr>
              <w:instrText xml:space="preserve"> HYPERLINK "https://base.garant.ru/70736874/53f89421bbdaf741eb2d1ecc4ddb4c33/" \l "block_1071"</w:instrText>
            </w:r>
            <w:r>
              <w:rPr>
                <w:rStyle w:val="Style11"/>
                <w:dstrike w:val="false"/>
                <w:strike w:val="false"/>
                <w:sz w:val="24"/>
                <w:u w:val="none"/>
                <w:effect w:val="none"/>
                <w:color w:val="3272C0"/>
              </w:rPr>
              <w:fldChar w:fldCharType="separate"/>
            </w:r>
            <w:r>
              <w:rPr>
                <w:rStyle w:val="Style11"/>
                <w:strike w:val="false"/>
                <w:dstrike w:val="false"/>
                <w:color w:val="3272C0"/>
                <w:sz w:val="24"/>
                <w:u w:val="none"/>
                <w:effect w:val="none"/>
              </w:rPr>
              <w:t>кодами 7.1 -7.5</w:t>
            </w:r>
            <w:r>
              <w:rPr>
                <w:rStyle w:val="Style11"/>
                <w:dstrike w:val="false"/>
                <w:strike w:val="false"/>
                <w:sz w:val="24"/>
                <w:u w:val="none"/>
                <w:effect w:val="none"/>
                <w:color w:val="3272C0"/>
              </w:rPr>
              <w:fldChar w:fldCharType="end"/>
            </w:r>
          </w:p>
          <w:p>
            <w:pPr>
              <w:pStyle w:val="Normal"/>
              <w:widowControl w:val="false"/>
              <w:spacing w:lineRule="atLeast" w:line="270" w:before="0" w:after="0"/>
              <w:rPr/>
            </w:pPr>
            <w:r>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7.0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Использование лесов</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pPr>
            <w:r>
              <w:rPr>
                <w:rFonts w:ascii="PT Serif;serif" w:hAnsi="PT Serif;serif"/>
                <w:b w:val="false"/>
                <w:i w:val="false"/>
                <w:caps w:val="false"/>
                <w:smallCaps w:val="false"/>
                <w:color w:val="464C55"/>
                <w:spacing w:val="0"/>
                <w:sz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instrText xml:space="preserve"> HYPERLINK "https://base.garant.ru/70736874/53f89421bbdaf741eb2d1ecc4ddb4c33/" \l "block_10101"</w:instrTex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highlight w:val="white"/>
                <w:u w:val="none"/>
                <w:effect w:val="none"/>
              </w:rPr>
              <w:t>кодами 10.1 - 10.4</w:t>
            </w:r>
            <w:r>
              <w:rPr>
                <w:rStyle w:val="Style11"/>
                <w:smallCaps w:val="false"/>
                <w:caps w:val="false"/>
                <w:dstrike w:val="false"/>
                <w:strike w:val="false"/>
                <w:sz w:val="24"/>
                <w:spacing w:val="0"/>
                <w:i w:val="false"/>
                <w:u w:val="none"/>
                <w:b w:val="false"/>
                <w:effect w:val="none"/>
                <w:highlight w:val="white"/>
                <w:rFonts w:ascii="PT Serif;serif" w:hAnsi="PT Serif;serif"/>
                <w:color w:val="3272C0"/>
              </w:rPr>
              <w:fldChar w:fldCharType="end"/>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10.0</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Гидротехнические сооружения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color w:val="464C55"/>
                <w:sz w:val="24"/>
              </w:rPr>
            </w:pPr>
            <w:r>
              <w:rPr>
                <w:rFonts w:ascii="PT Serif;serif" w:hAnsi="PT Serif;serif"/>
                <w:b w:val="false"/>
                <w:i w:val="false"/>
                <w:caps w:val="false"/>
                <w:smallCaps w:val="false"/>
                <w:color w:val="464C55"/>
                <w:spacing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color w:val="464C55"/>
                <w:sz w:val="24"/>
              </w:rPr>
              <w:t xml:space="preserve">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t>11.3</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Земельные участки (территории) общего пользования</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91" w:name="p_819211"/>
            <w:bookmarkEnd w:id="91"/>
            <w:r>
              <w:rPr>
                <w:rFonts w:ascii="PT Serif;serif" w:hAnsi="PT Serif;serif"/>
                <w:b w:val="false"/>
                <w:i w:val="false"/>
                <w:caps w:val="false"/>
                <w:smallCaps w:val="false"/>
                <w:color w:val="464C55"/>
                <w:spacing w:val="0"/>
                <w:sz w:val="24"/>
              </w:rPr>
              <w:t>Земельные участки общего пользования.</w:t>
            </w:r>
          </w:p>
          <w:p>
            <w:pPr>
              <w:pStyle w:val="Style21"/>
              <w:widowControl w:val="false"/>
              <w:spacing w:before="0" w:after="0"/>
              <w:ind w:left="75" w:right="75" w:firstLine="567"/>
              <w:rPr/>
            </w:pPr>
            <w:bookmarkStart w:id="92" w:name="p_819311"/>
            <w:bookmarkEnd w:id="92"/>
            <w:r>
              <w:rPr>
                <w:rFonts w:ascii="PT Serif;serif" w:hAnsi="PT Serif;serif"/>
                <w:b w:val="false"/>
                <w:i w:val="false"/>
                <w:caps w:val="false"/>
                <w:smallCaps w:val="false"/>
                <w:color w:val="464C55"/>
                <w:spacing w:val="0"/>
                <w:sz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rFonts w:ascii="PT Serif;serif" w:hAnsi="PT Serif;serif"/>
                <w:color w:val="3272C0"/>
              </w:rPr>
              <w:instrText xml:space="preserve"> HYPERLINK "https://base.garant.ru/70736874/53f89421bbdaf741eb2d1ecc4ddb4c33/" \l "block_11201"</w:instrTex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separate"/>
            </w:r>
            <w:r>
              <w:rPr>
                <w:rStyle w:val="Style11"/>
                <w:rFonts w:ascii="PT Serif;serif" w:hAnsi="PT Serif;serif"/>
                <w:b w:val="false"/>
                <w:i w:val="false"/>
                <w:caps w:val="false"/>
                <w:smallCaps w:val="false"/>
                <w:strike w:val="false"/>
                <w:dstrike w:val="false"/>
                <w:color w:val="3272C0"/>
                <w:spacing w:val="0"/>
                <w:sz w:val="24"/>
                <w:u w:val="none"/>
                <w:effect w:val="none"/>
              </w:rPr>
              <w:t>кодами 12.0.1 - 12.0.2</w:t>
            </w:r>
            <w:r>
              <w:rPr>
                <w:rStyle w:val="Style11"/>
                <w:smallCaps w:val="false"/>
                <w:caps w:val="false"/>
                <w:dstrike w:val="false"/>
                <w:strike w:val="false"/>
                <w:sz w:val="24"/>
                <w:spacing w:val="0"/>
                <w:i w:val="false"/>
                <w:u w:val="none"/>
                <w:b w:val="false"/>
                <w:effect w:val="none"/>
                <w:rFonts w:ascii="PT Serif;serif" w:hAnsi="PT Serif;serif"/>
                <w:color w:val="3272C0"/>
              </w:rPr>
              <w:fldChar w:fldCharType="end"/>
            </w:r>
          </w:p>
          <w:p>
            <w:pPr>
              <w:pStyle w:val="Style21"/>
              <w:widowControl w:val="false"/>
              <w:spacing w:lineRule="atLeast" w:line="270" w:before="0" w:after="0"/>
              <w:rPr>
                <w:color w:val="464C55"/>
                <w:sz w:val="24"/>
              </w:rPr>
            </w:pPr>
            <w:r>
              <w:rPr>
                <w:color w:val="464C55"/>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22272F"/>
                <w:spacing w:val="0"/>
                <w:sz w:val="24"/>
              </w:rPr>
              <w:t>Благоустройство территории</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12.0.2</w:t>
            </w:r>
            <w:r>
              <w:rPr/>
              <w:t xml:space="preserve"> </w:t>
            </w:r>
          </w:p>
        </w:tc>
      </w:tr>
      <w:tr>
        <w:trPr/>
        <w:tc>
          <w:tcPr>
            <w:tcW w:w="2587" w:type="dxa"/>
            <w:tcBorders>
              <w:top w:val="single" w:sz="6" w:space="0" w:color="000001"/>
              <w:left w:val="single" w:sz="6" w:space="0" w:color="000001"/>
              <w:bottom w:val="single" w:sz="6" w:space="0" w:color="000001"/>
              <w:right w:val="single" w:sz="6" w:space="0" w:color="000001"/>
            </w:tcBorders>
            <w:shd w:color="auto" w:fill="FFFFFF" w:val="clear"/>
          </w:tcPr>
          <w:p>
            <w:pPr>
              <w:pStyle w:val="Style21"/>
              <w:widowControl w:val="false"/>
              <w:spacing w:lineRule="atLeast" w:line="270" w:before="0" w:after="0"/>
              <w:ind w:hanging="0"/>
              <w:jc w:val="left"/>
              <w:rPr>
                <w:color w:val="464C55"/>
                <w:sz w:val="24"/>
              </w:rPr>
            </w:pPr>
            <w:r>
              <w:rPr>
                <w:rFonts w:ascii="PT Serif;serif" w:hAnsi="PT Serif;serif"/>
                <w:b w:val="false"/>
                <w:i w:val="false"/>
                <w:caps w:val="false"/>
                <w:smallCaps w:val="false"/>
                <w:color w:val="464C55"/>
                <w:spacing w:val="0"/>
                <w:sz w:val="24"/>
              </w:rPr>
              <w:t>Запас</w:t>
            </w:r>
            <w:r>
              <w:rPr>
                <w:color w:val="464C55"/>
                <w:sz w:val="24"/>
              </w:rPr>
              <w:t xml:space="preserve"> </w:t>
            </w:r>
          </w:p>
        </w:tc>
        <w:tc>
          <w:tcPr>
            <w:tcW w:w="520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bookmarkStart w:id="93" w:name="p_36311"/>
            <w:bookmarkEnd w:id="93"/>
            <w:r>
              <w:rPr>
                <w:rFonts w:ascii="PT Serif;serif" w:hAnsi="PT Serif;serif"/>
                <w:b w:val="false"/>
                <w:i w:val="false"/>
                <w:caps w:val="false"/>
                <w:smallCaps w:val="false"/>
                <w:color w:val="464C55"/>
                <w:spacing w:val="0"/>
                <w:sz w:val="24"/>
              </w:rPr>
              <w:br/>
              <w:t>Отсутствие хозяйственной деятельности</w:t>
            </w:r>
          </w:p>
          <w:p>
            <w:pPr>
              <w:pStyle w:val="Style21"/>
              <w:widowControl w:val="false"/>
              <w:spacing w:lineRule="atLeast" w:line="270" w:before="0" w:after="0"/>
              <w:rPr>
                <w:rFonts w:ascii="PT Serif;serif" w:hAnsi="PT Serif;serif"/>
                <w:b w:val="false"/>
                <w:b w:val="false"/>
                <w:i w:val="false"/>
                <w:i w:val="false"/>
                <w:caps w:val="false"/>
                <w:smallCaps w:val="false"/>
                <w:color w:val="464C55"/>
                <w:spacing w:val="0"/>
                <w:sz w:val="24"/>
              </w:rPr>
            </w:pPr>
            <w:r>
              <w:rPr>
                <w:rFonts w:ascii="PT Serif;serif" w:hAnsi="PT Serif;serif"/>
                <w:b w:val="false"/>
                <w:i w:val="false"/>
                <w:caps w:val="false"/>
                <w:smallCaps w:val="false"/>
                <w:color w:val="464C55"/>
                <w:spacing w:val="0"/>
                <w:sz w:val="24"/>
              </w:rPr>
            </w:r>
          </w:p>
        </w:tc>
        <w:tc>
          <w:tcPr>
            <w:tcW w:w="1528"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ascii="PT Serif;serif" w:hAnsi="PT Serif;serif"/>
                <w:b w:val="false"/>
                <w:i w:val="false"/>
                <w:caps w:val="false"/>
                <w:smallCaps w:val="false"/>
                <w:color w:val="464C55"/>
                <w:spacing w:val="0"/>
                <w:sz w:val="24"/>
              </w:rPr>
              <w:t>12.3</w:t>
            </w:r>
            <w:r>
              <w:rPr/>
              <w:t xml:space="preserve"> </w:t>
            </w:r>
          </w:p>
        </w:tc>
      </w:tr>
    </w:tbl>
    <w:p>
      <w:pPr>
        <w:pStyle w:val="Normal"/>
        <w:numPr>
          <w:ilvl w:val="0"/>
          <w:numId w:val="0"/>
        </w:numPr>
        <w:shd w:val="clear" w:color="auto" w:fill="FFFFFF"/>
        <w:spacing w:lineRule="atLeast" w:line="270" w:before="0" w:after="0"/>
        <w:ind w:left="0" w:hanging="0"/>
        <w:jc w:val="both"/>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p>
    <w:p>
      <w:pPr>
        <w:pStyle w:val="Normal"/>
        <w:tabs>
          <w:tab w:val="left" w:pos="720" w:leader="none"/>
          <w:tab w:val="left" w:pos="1134" w:leader="none"/>
        </w:tabs>
        <w:spacing w:lineRule="auto" w:line="240" w:before="0" w:after="0"/>
        <w:jc w:val="both"/>
        <w:rPr/>
      </w:pPr>
      <w:r>
        <w:rPr>
          <w:rFonts w:eastAsia="Arial" w:cs="Times New Roman" w:ascii="Times New Roman" w:hAnsi="Times New Roman"/>
          <w:b/>
          <w:spacing w:val="-3"/>
          <w:sz w:val="24"/>
          <w:szCs w:val="24"/>
          <w:shd w:fill="FFFFFF" w:val="clear"/>
        </w:rPr>
        <w:t>Условно разрешенные виды использования земельных участков и объектов капитального строительства — не установлены.</w:t>
      </w:r>
    </w:p>
    <w:p>
      <w:pPr>
        <w:pStyle w:val="Normal"/>
        <w:tabs>
          <w:tab w:val="clear" w:pos="720"/>
          <w:tab w:val="left" w:pos="1134" w:leader="none"/>
        </w:tabs>
        <w:spacing w:lineRule="auto" w:line="240" w:before="0" w:after="0"/>
        <w:ind w:hanging="0"/>
        <w:jc w:val="both"/>
        <w:rPr/>
      </w:pPr>
      <w:r>
        <w:rPr>
          <w:rFonts w:eastAsia="Arial" w:cs="Times New Roman" w:ascii="Times New Roman" w:hAnsi="Times New Roman"/>
          <w:b/>
          <w:spacing w:val="-3"/>
          <w:sz w:val="24"/>
          <w:szCs w:val="24"/>
          <w:highlight w:val="white"/>
          <w:shd w:fill="FFFFFF" w:val="clear"/>
        </w:rPr>
        <w:t>Вспомогательные виды разрешенного использования земельных участков и объектов капитального строительства — не установлены.</w:t>
      </w:r>
    </w:p>
    <w:p>
      <w:pPr>
        <w:pStyle w:val="Normal"/>
        <w:tabs>
          <w:tab w:val="clear" w:pos="720"/>
          <w:tab w:val="left" w:pos="1134" w:leader="none"/>
        </w:tabs>
        <w:spacing w:lineRule="auto" w:line="240" w:before="0" w:after="0"/>
        <w:ind w:firstLine="851"/>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p>
      <w:pPr>
        <w:pStyle w:val="Normal"/>
        <w:tabs>
          <w:tab w:val="clear" w:pos="720"/>
          <w:tab w:val="left" w:pos="993" w:leader="none"/>
        </w:tabs>
        <w:spacing w:lineRule="auto" w:line="240" w:before="0" w:after="0"/>
        <w:contextualSpacing/>
        <w:jc w:val="both"/>
        <w:rPr>
          <w:rFonts w:ascii="Times New Roman" w:hAnsi="Times New Roman" w:eastAsia="Times New Roman" w:cs="Times New Roman"/>
          <w:b/>
          <w:b/>
          <w:sz w:val="24"/>
          <w:szCs w:val="24"/>
          <w:lang w:eastAsia="ar-SA"/>
        </w:rPr>
      </w:pPr>
      <w:r>
        <w:rPr>
          <w:rFonts w:eastAsia="Times New Roman" w:cs="Times New Roman"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tabs>
          <w:tab w:val="clear" w:pos="720"/>
          <w:tab w:val="left" w:pos="993" w:leader="none"/>
        </w:tabs>
        <w:spacing w:lineRule="auto" w:line="240" w:before="0" w:after="0"/>
        <w:contextualSpacing/>
        <w:jc w:val="both"/>
        <w:rPr>
          <w:rFonts w:ascii="Times New Roman" w:hAnsi="Times New Roman" w:cs="Times New Roman"/>
          <w:bCs/>
          <w:sz w:val="24"/>
          <w:szCs w:val="24"/>
        </w:rPr>
      </w:pPr>
      <w:r>
        <w:rPr>
          <w:rFonts w:cs="Times New Roman" w:ascii="Times New Roman" w:hAnsi="Times New Roman"/>
          <w:bCs/>
          <w:sz w:val="24"/>
          <w:szCs w:val="24"/>
        </w:rPr>
      </w:r>
    </w:p>
    <w:tbl>
      <w:tblPr>
        <w:tblW w:w="9357" w:type="dxa"/>
        <w:jc w:val="center"/>
        <w:tblInd w:w="0" w:type="dxa"/>
        <w:tblLayout w:type="fixed"/>
        <w:tblCellMar>
          <w:top w:w="0" w:type="dxa"/>
          <w:left w:w="0" w:type="dxa"/>
          <w:bottom w:w="0" w:type="dxa"/>
          <w:right w:w="103" w:type="dxa"/>
        </w:tblCellMar>
        <w:tblLook w:firstRow="1" w:noVBand="0" w:lastRow="1" w:firstColumn="1" w:lastColumn="1" w:noHBand="0" w:val="01e0"/>
      </w:tblPr>
      <w:tblGrid>
        <w:gridCol w:w="3119"/>
        <w:gridCol w:w="6237"/>
      </w:tblGrid>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Минимальная (максимальная) площадь земельного 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ind w:firstLine="567"/>
              <w:jc w:val="both"/>
              <w:rPr>
                <w:sz w:val="36"/>
                <w:szCs w:val="36"/>
                <w:highlight w:val="white"/>
              </w:rPr>
            </w:pPr>
            <w:r>
              <w:rPr>
                <w:rFonts w:eastAsia="Times New Roman" w:cs="Times New Roman" w:ascii="Times New Roman" w:hAnsi="Times New Roman"/>
                <w:sz w:val="36"/>
                <w:szCs w:val="36"/>
                <w:highlight w:val="white"/>
                <w:vertAlign w:val="superscript"/>
                <w:lang w:eastAsia="ar-SA"/>
              </w:rPr>
              <w:t>По расчёту,</w:t>
            </w:r>
            <w:r>
              <w:rPr>
                <w:rFonts w:eastAsia="Calibri" w:cs="Times New Roman" w:ascii="Times New Roman" w:hAnsi="Times New Roman" w:eastAsiaTheme="minorHAnsi"/>
                <w:sz w:val="36"/>
                <w:szCs w:val="36"/>
                <w:highlight w:val="white"/>
                <w:vertAlign w:val="superscript"/>
                <w:lang w:eastAsia="ar-SA"/>
              </w:rPr>
              <w:t>определяется проектом</w:t>
            </w:r>
          </w:p>
        </w:tc>
      </w:tr>
      <w:tr>
        <w:trPr>
          <w:trHeight w:val="1549" w:hRule="atLeast"/>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pPr>
            <w:r>
              <w:rPr>
                <w:rFonts w:eastAsia="Times New Roman" w:cs="Times New Roman" w:ascii="Times New Roman" w:hAnsi="Times New Roman"/>
                <w:sz w:val="24"/>
                <w:szCs w:val="24"/>
                <w:lang w:eastAsia="ar-SA"/>
              </w:rPr>
              <w:t>Минимальные (максимальные) размеры земельных участков для объектов электросетевого хозяйства</w:t>
            </w:r>
            <w:r>
              <w:rPr>
                <w:rFonts w:eastAsia="Times New Roman" w:cs="Times New Roman" w:ascii="Times New Roman" w:hAnsi="Times New Roman"/>
                <w:sz w:val="24"/>
                <w:szCs w:val="24"/>
                <w:highlight w:val="white"/>
                <w:lang w:eastAsia="ar-SA"/>
              </w:rPr>
              <w:t>, объектов связи, коммунального обслуживания</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uppressAutoHyphens w:val="true"/>
              <w:spacing w:before="0" w:after="0"/>
              <w:contextualSpacing/>
              <w:jc w:val="center"/>
              <w:rPr/>
            </w:pPr>
            <w:r>
              <w:rPr>
                <w:rFonts w:eastAsia="Times New Roman" w:cs="Times New Roman" w:ascii="Times New Roman" w:hAnsi="Times New Roman"/>
                <w:sz w:val="24"/>
                <w:szCs w:val="24"/>
                <w:lang w:eastAsia="ar-SA"/>
              </w:rPr>
              <w:t>50 (по расчету) м</w:t>
            </w:r>
            <w:r>
              <w:rPr>
                <w:rFonts w:eastAsia="Times New Roman" w:cs="Times New Roman" w:ascii="Times New Roman" w:hAnsi="Times New Roman"/>
                <w:sz w:val="24"/>
                <w:szCs w:val="24"/>
                <w:vertAlign w:val="superscript"/>
                <w:lang w:eastAsia="ar-SA"/>
              </w:rPr>
              <w:t>2</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минимальный отступ зданий, строений, сооружений от границы земельного участка –  3 м.</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Предельное количество этажей или предельную высоту зданий, строений, сооружений.</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для всех основных строений количество надземных этажей – не более трех.</w:t>
            </w:r>
          </w:p>
          <w:p>
            <w:pPr>
              <w:pStyle w:val="Normal"/>
              <w:widowControl w:val="false"/>
              <w:spacing w:lineRule="auto" w:line="240" w:before="0" w:after="0"/>
              <w:ind w:firstLine="567"/>
              <w:rPr>
                <w:rFonts w:ascii="Times New Roman" w:hAnsi="Times New Roman" w:eastAsia="Times New Roman" w:cs="Times New Roman"/>
                <w:i/>
                <w:i/>
                <w:sz w:val="24"/>
                <w:szCs w:val="24"/>
                <w:lang w:eastAsia="ar-SA"/>
              </w:rPr>
            </w:pPr>
            <w:r>
              <w:rPr>
                <w:rFonts w:eastAsia="Times New Roman" w:cs="Times New Roman" w:ascii="Times New Roman" w:hAnsi="Times New Roman"/>
                <w:i/>
                <w:sz w:val="24"/>
                <w:szCs w:val="24"/>
                <w:lang w:eastAsia="ar-SA"/>
              </w:rPr>
              <w:t>Высота и размеры в плане зданий предприятий обслуживания должны соответствовать требованиям к застройке земельных участков зоны жилой застройки, для которой организуется данная коммерческая зона.</w:t>
            </w:r>
          </w:p>
        </w:tc>
      </w:tr>
      <w:tr>
        <w:trPr/>
        <w:tc>
          <w:tcPr>
            <w:tcW w:w="311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процент застройки в границах земельного</w:t>
            </w:r>
          </w:p>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участка</w:t>
            </w:r>
          </w:p>
        </w:tc>
        <w:tc>
          <w:tcPr>
            <w:tcW w:w="62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2580" w:leader="none"/>
              </w:tabs>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4"/>
                <w:szCs w:val="24"/>
                <w:lang w:eastAsia="ar-SA"/>
              </w:rPr>
              <w:t>40%.</w:t>
              <w:tab/>
            </w:r>
          </w:p>
        </w:tc>
      </w:tr>
    </w:tbl>
    <w:p>
      <w:pPr>
        <w:pStyle w:val="Normal"/>
        <w:tabs>
          <w:tab w:val="clear" w:pos="720"/>
          <w:tab w:val="left" w:pos="993" w:leader="none"/>
          <w:tab w:val="left" w:pos="1134" w:leader="none"/>
        </w:tabs>
        <w:spacing w:lineRule="auto" w:line="240" w:before="0" w:after="0"/>
        <w:ind w:firstLine="851"/>
        <w:jc w:val="right"/>
        <w:rPr>
          <w:rFonts w:ascii="Times New Roman" w:hAnsi="Times New Roman" w:cs="Times New Roman"/>
          <w:sz w:val="24"/>
          <w:szCs w:val="24"/>
        </w:rPr>
      </w:pPr>
      <w:r>
        <w:rPr>
          <w:rFonts w:cs="Times New Roman" w:ascii="Times New Roman" w:hAnsi="Times New Roman"/>
          <w:sz w:val="24"/>
          <w:szCs w:val="24"/>
        </w:rPr>
      </w:r>
    </w:p>
    <w:p>
      <w:pPr>
        <w:pStyle w:val="Normal"/>
        <w:tabs>
          <w:tab w:val="left" w:pos="720" w:leader="none"/>
        </w:tabs>
        <w:spacing w:lineRule="auto" w:line="240" w:before="0" w:after="0"/>
        <w:ind w:left="357" w:hanging="0"/>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bookmarkStart w:id="94" w:name="__DdeLink__16532_1864717527"/>
      <w:r>
        <w:rPr>
          <w:rFonts w:eastAsia="Arial" w:cs="Times New Roman" w:ascii="Times New Roman" w:hAnsi="Times New Roman"/>
          <w:b/>
          <w:sz w:val="24"/>
          <w:szCs w:val="24"/>
          <w:lang w:eastAsia="ru-RU" w:bidi="ru-RU"/>
        </w:rPr>
        <w:t>С</w:t>
      </w:r>
      <w:bookmarkEnd w:id="94"/>
      <w:r>
        <w:rPr>
          <w:rFonts w:eastAsia="Arial" w:cs="Times New Roman" w:ascii="Times New Roman" w:hAnsi="Times New Roman"/>
          <w:b/>
          <w:sz w:val="24"/>
          <w:szCs w:val="24"/>
          <w:lang w:eastAsia="ru-RU" w:bidi="ru-RU"/>
        </w:rPr>
        <w:t>татья 33  ЗОНЫ ИНЖЕНЕРНОЙ И ТРАНСПОРТНОЙ                    ИНФРАСТРУКТУР</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Зоны выделяются для размещения объектов инженерной и транспортной инфраструктур;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градостроительных регламентов.</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зон ИТИ-1, ИТИ-2:</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2. Предельная этажность основных и вспомогательных сооружений - до 2 этажей. </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3. Высотные параметры специальных сооружений определяются технологическими требованиями.</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4.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по специализированным проектам и нормативам.</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5.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региональных нормативов градостроительного проектирования (РНГП) для Республики Коми (утверждены приказом Минархстроя Республики Коми от 29.01.2008 № 7-ОД),</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СанПиН 2.1.4.1110-02 Зоны санитарной охраны источников водоснабжения и водопроводов питьевого назначения</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СанПиН 2.2.1/2.1.1.1200-03 «Санитарно-защитные зоны и санитарная классификация предприятий, сооружений и иных объектов»;</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СП 42.13330.2016, п.14.6 «Градостроительство. Планировка и застройка городских и сельских поселений»;</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Технический регламент о требованиях пожарной безопасности ФЗ РФ от 22 июля 2008г. № 123-ФЗ;</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Технический регламент о безопасности зданий и сооружений ФЗ РФ от 30.12.2009 № 384-ФЗ;</w:t>
      </w:r>
    </w:p>
    <w:p>
      <w:pPr>
        <w:pStyle w:val="Normal"/>
        <w:tabs>
          <w:tab w:val="clear" w:pos="720"/>
          <w:tab w:val="left" w:pos="408" w:leader="none"/>
        </w:tabs>
        <w:spacing w:lineRule="auto" w:line="240" w:before="0" w:after="0"/>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СП 118.13330.2022 «СНиП 31-06-2009 Общественные здания и сооружения»;</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ab/>
        <w:t>Другие действующие нормативные документы и технические регламенты</w:t>
      </w:r>
    </w:p>
    <w:p>
      <w:pPr>
        <w:pStyle w:val="Normal"/>
        <w:tabs>
          <w:tab w:val="clear" w:pos="720"/>
          <w:tab w:val="left" w:pos="408" w:leader="none"/>
        </w:tabs>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ИТИ-1 — зона объектов транспортной инфраструктуры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highlight w:val="white"/>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Зона предназначена для размещения объектов транспортной инфраструктуры (автомобильные дороги, мосты и т.д.); режим использования территории определяется в соответствии с назначением объекта согласно требованиям, специальных нормативов и правил.</w:t>
      </w:r>
    </w:p>
    <w:tbl>
      <w:tblPr>
        <w:tblStyle w:val="aff0"/>
        <w:tblW w:w="9296" w:type="dxa"/>
        <w:jc w:val="left"/>
        <w:tblInd w:w="97" w:type="dxa"/>
        <w:tblLayout w:type="fixed"/>
        <w:tblCellMar>
          <w:top w:w="0" w:type="dxa"/>
          <w:left w:w="43" w:type="dxa"/>
          <w:bottom w:w="0" w:type="dxa"/>
          <w:right w:w="108" w:type="dxa"/>
        </w:tblCellMar>
        <w:tblLook w:firstRow="1" w:noVBand="1" w:lastRow="0" w:firstColumn="1" w:lastColumn="0" w:noHBand="0" w:val="04a0"/>
      </w:tblPr>
      <w:tblGrid>
        <w:gridCol w:w="2262"/>
        <w:gridCol w:w="5447"/>
        <w:gridCol w:w="1587"/>
      </w:tblGrid>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Наименование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вида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Описание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Код (числовое обозначение)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r>
      <w:tr>
        <w:trPr/>
        <w:tc>
          <w:tcPr>
            <w:tcW w:w="929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Основные виды разрешенного использования</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Хранение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автотранспорта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 места, за исключением гаражей, размещение которых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предусмотрено содержанием вида разрешенного использования с кодом 4.9</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2.7.1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автотранспорта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постоянных или временных гаражей с</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несколькими стояночными местами, стоянок (парковок), гаражей, в том числе многоярусных, не указанных в коде 2.7.1</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гаражи</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постоянных или временных гаражей,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стоянок для хранения служебного автотранспорта,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используемого в целях осуществления видов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деятельности, предусмотренных видами разрешенного использования с кодами 3.0, 4.0, а также для стоянки 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хранения транспортных средств общего пользования, 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том числе в депо</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kern w:val="0"/>
                <w:sz w:val="24"/>
                <w:shd w:fill="FFFFFF" w:val="clear"/>
                <w:lang w:val="ru-RU"/>
              </w:rPr>
              <w:t>Объекты</w:t>
            </w:r>
          </w:p>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kern w:val="0"/>
                <w:sz w:val="24"/>
                <w:shd w:fill="FFFFFF" w:val="clear"/>
                <w:lang w:val="ru-RU"/>
              </w:rPr>
              <w:t>дорожного</w:t>
            </w:r>
          </w:p>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kern w:val="0"/>
                <w:sz w:val="24"/>
                <w:shd w:fill="FFFFFF" w:val="clear"/>
                <w:lang w:val="ru-RU"/>
              </w:rPr>
              <w:t>сервиса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Заправка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транспортных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средств</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4.9.1.1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дорожного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отдыха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для предоставления гостиничных услуг в качестве дорожного сервиса (мотелей), а также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4.9.1.2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Автомобильные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мойки</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автомобильных моек, а также размещение магазинов сопутствующей торговли</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4.9.1.3</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Ремонт</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автомобилей</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мастерских, предназначенных для ремонта и обслуживания автомобилей, и прочих объектов дорожного сервиса, а также размещение магазинов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сопутствующей торговли</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4.9.1.4</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Автомобильный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транспорт</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автомобильного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транспорта.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Содержание данного вида разрешенного использования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включает в себя содержание видов разрешенного использования с кодами 7.2.1 - 7.2.3</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перевозок</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пассажиров</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предназначенных для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обслуживания пассажиров, за исключением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капитального строительства, размещение которых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предусмотрено содержанием вида разрешенного использования с кодом 7.6</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Стоянки транспорта общего пользования</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стоянок транспортных средств,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осуществляющих перевозки людей по установленному маршруту</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7.2.3</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внутреннего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правопорядка</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необходимых для подготовки и поддержания 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готовности органов внутренних дел, Росгвардии и спасательных служб, в которых существует</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военизированная служба; размещение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гражданской обороны, за исключением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гражданской обороны, являющихся частями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производственных зданий</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8.3</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Связь</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телевидения, включая воздушные радиорелейные,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надземные и подземные кабельные линии связи, линии радиофикации, антенные поля, усилительные пункты на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кабельных линиях связи, инфраструктуру спутниковой связи и телерадиовещания, за исключением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связи, размещение которых предусмотрено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содержанием видов разрешенного использования с</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кодами 3.1.1, 3.2.3</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6.8</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Железнодорожный транспорт</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железнодорожного транспорта. Содержание данного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вида разрешенного использования включает в себя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содержание видов разрешенного использования с</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кодами 7.1.1 - 7.1.2.</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Железнодорожные пути</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железнодорожных путей</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7.1.1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Обслуживание железнодорожных перевозок</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погрузочно-разгрузочных площадок, прирельсовых складов (за исключением складов горюче-смазочных материалов и автозаправочных станций любых типов, 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требований безопасности движения, установленных федеральными законами</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7.1.2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Водный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транспорт</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7.3</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Причалы для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маломерных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судов</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сооружений, предназначенных для причаливания, хранения и обслуживания яхт, катеров, лодок и других маломерных судов</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5.4</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Воздушный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транспорт</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7.4</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автомобильных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дорог</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перевозок</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пассажиров</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Стоянки транспорта общего пользования</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стоянок транспортных средств,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осуществляющих перевозки людей по установленному маршруту</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7.2.3</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Улично дорожная сеть</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улично-дорожной сети: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автомобильных дорог, трамвайных путей и пешеходных тротуаров в границах населенных пунктов, пешеходных переходов, бульваров, площадей, проездов,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велодорожек и объектов велотранспортной 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средств</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12.0.1</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Благоустройство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территории</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12.0.2</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Связь</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6.8</w:t>
            </w:r>
          </w:p>
        </w:tc>
      </w:tr>
      <w:tr>
        <w:trPr/>
        <w:tc>
          <w:tcPr>
            <w:tcW w:w="929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Условно разрешенные виды использования</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Магазины</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предназначенных для продажи товаров, торговая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площадь которых составляет до 5000 кв.м</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4.4</w:t>
            </w:r>
          </w:p>
        </w:tc>
      </w:tr>
      <w:tr>
        <w:trPr/>
        <w:tc>
          <w:tcPr>
            <w:tcW w:w="2262"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гаражи</w:t>
            </w:r>
          </w:p>
        </w:tc>
        <w:tc>
          <w:tcPr>
            <w:tcW w:w="544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с кодами 3.0, 4.0, а также для стоянки и хранения транспортных средств общего пользования, в том числе в депо</w:t>
            </w:r>
          </w:p>
        </w:tc>
        <w:tc>
          <w:tcPr>
            <w:tcW w:w="1587"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w:t>
            </w:r>
          </w:p>
        </w:tc>
      </w:tr>
      <w:tr>
        <w:trPr>
          <w:trHeight w:val="562" w:hRule="atLeast"/>
        </w:trPr>
        <w:tc>
          <w:tcPr>
            <w:tcW w:w="929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Вспомогательные виды разрешенного использования - не устанавливаются</w:t>
            </w:r>
          </w:p>
        </w:tc>
      </w:tr>
    </w:tbl>
    <w:p>
      <w:pPr>
        <w:pStyle w:val="Normal"/>
        <w:widowControl/>
        <w:tabs>
          <w:tab w:val="left" w:pos="720" w:leader="none"/>
        </w:tabs>
        <w:suppressAutoHyphens w:val="false"/>
        <w:ind w:left="357"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tabs>
          <w:tab w:val="left" w:pos="720" w:leader="none"/>
        </w:tabs>
        <w:suppressAutoHyphens w:val="false"/>
        <w:jc w:val="both"/>
        <w:rPr/>
      </w:pPr>
      <w:r>
        <w:rPr>
          <w:rFonts w:cs="Times New Roman" w:ascii="Times New Roman" w:hAnsi="Times New Roman"/>
          <w:sz w:val="24"/>
        </w:rPr>
        <w:t xml:space="preserve"> </w:t>
      </w:r>
      <w:r>
        <w:rPr>
          <w:rFonts w:cs="Times New Roman" w:ascii="Times New Roman" w:hAnsi="Times New Roman"/>
          <w:sz w:val="24"/>
        </w:rPr>
        <w:t>В соответствии с пунктом 3 части 4 статьи 36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pPr>
        <w:pStyle w:val="Normal"/>
        <w:widowControl/>
        <w:tabs>
          <w:tab w:val="left" w:pos="720" w:leader="none"/>
        </w:tabs>
        <w:suppressAutoHyphens w:val="false"/>
        <w:jc w:val="both"/>
        <w:rPr/>
      </w:pPr>
      <w:r>
        <w:rPr>
          <w:rFonts w:eastAsia="Arial" w:cs="Times New Roman" w:ascii="Times New Roman" w:hAnsi="Times New Roman"/>
          <w:b/>
          <w:sz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зон ИТИ:</w:t>
      </w:r>
    </w:p>
    <w:tbl>
      <w:tblPr>
        <w:tblW w:w="9357" w:type="dxa"/>
        <w:jc w:val="center"/>
        <w:tblInd w:w="0" w:type="dxa"/>
        <w:tblLayout w:type="fixed"/>
        <w:tblCellMar>
          <w:top w:w="0" w:type="dxa"/>
          <w:left w:w="38" w:type="dxa"/>
          <w:bottom w:w="0" w:type="dxa"/>
          <w:right w:w="108" w:type="dxa"/>
        </w:tblCellMar>
        <w:tblLook w:firstRow="1" w:noVBand="0" w:lastRow="1" w:firstColumn="1" w:lastColumn="1" w:noHBand="0" w:val="01e0"/>
      </w:tblPr>
      <w:tblGrid>
        <w:gridCol w:w="3538"/>
        <w:gridCol w:w="5818"/>
      </w:tblGrid>
      <w:tr>
        <w:trPr/>
        <w:tc>
          <w:tcPr>
            <w:tcW w:w="353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Минимальная площадь земельного участка</w:t>
            </w:r>
          </w:p>
        </w:tc>
        <w:tc>
          <w:tcPr>
            <w:tcW w:w="581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не подлежит установлению</w:t>
            </w:r>
          </w:p>
        </w:tc>
      </w:tr>
      <w:tr>
        <w:trPr/>
        <w:tc>
          <w:tcPr>
            <w:tcW w:w="353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81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 минимальный отступ зданий, строений, сооружений от границы земельного участка –  3 м.</w:t>
            </w:r>
          </w:p>
        </w:tc>
      </w:tr>
      <w:tr>
        <w:trPr/>
        <w:tc>
          <w:tcPr>
            <w:tcW w:w="353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Максимальная высота здания.</w:t>
            </w:r>
          </w:p>
        </w:tc>
        <w:tc>
          <w:tcPr>
            <w:tcW w:w="581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не подлежит установлению</w:t>
            </w:r>
          </w:p>
        </w:tc>
      </w:tr>
      <w:tr>
        <w:trPr/>
        <w:tc>
          <w:tcPr>
            <w:tcW w:w="353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Максимальный процент застройки в границах земельного участка</w:t>
            </w:r>
          </w:p>
        </w:tc>
        <w:tc>
          <w:tcPr>
            <w:tcW w:w="581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AutoHyphens w:val="false"/>
              <w:spacing w:lineRule="auto" w:line="240" w:before="0" w:after="200"/>
              <w:ind w:firstLine="567"/>
              <w:rPr/>
            </w:pPr>
            <w:r>
              <w:rPr>
                <w:rFonts w:eastAsia="Times New Roman" w:cs="Times New Roman" w:ascii="Times New Roman" w:hAnsi="Times New Roman"/>
                <w:sz w:val="24"/>
                <w:lang w:eastAsia="ar-SA" w:bidi="ar-SA"/>
              </w:rPr>
              <w:t>не подлежит установлению</w:t>
            </w:r>
          </w:p>
        </w:tc>
      </w:tr>
    </w:tbl>
    <w:p>
      <w:pPr>
        <w:pStyle w:val="Normal"/>
        <w:widowControl/>
        <w:tabs>
          <w:tab w:val="left" w:pos="720" w:leader="none"/>
        </w:tabs>
        <w:suppressAutoHyphens w:val="false"/>
        <w:jc w:val="both"/>
        <w:rPr>
          <w:rFonts w:ascii="Times New Roman" w:hAnsi="Times New Roman" w:cs="Times New Roman"/>
          <w:sz w:val="24"/>
        </w:rPr>
      </w:pPr>
      <w:r>
        <w:rPr>
          <w:rFonts w:cs="Times New Roman" w:ascii="Times New Roman" w:hAnsi="Times New Roman"/>
          <w:sz w:val="24"/>
        </w:rPr>
      </w:r>
    </w:p>
    <w:p>
      <w:pPr>
        <w:pStyle w:val="Normal"/>
        <w:widowControl/>
        <w:tabs>
          <w:tab w:val="left" w:pos="720" w:leader="none"/>
        </w:tabs>
        <w:suppressAutoHyphens w:val="false"/>
        <w:spacing w:lineRule="auto" w:line="240" w:before="0" w:after="0"/>
        <w:ind w:firstLine="357"/>
        <w:jc w:val="both"/>
        <w:rPr>
          <w:b w:val="false"/>
          <w:b w:val="false"/>
          <w:bCs w:val="false"/>
        </w:rPr>
      </w:pPr>
      <w:r>
        <w:rPr>
          <w:rFonts w:eastAsia="font290" w:cs="Times New Roman" w:ascii="Times New Roman" w:hAnsi="Times New Roman"/>
          <w:b w:val="false"/>
          <w:bCs w:val="false"/>
          <w:spacing w:val="-3"/>
          <w:sz w:val="24"/>
          <w:szCs w:val="24"/>
          <w:highlight w:val="white"/>
          <w:shd w:fill="FFFFFF" w:val="clear"/>
          <w:lang w:eastAsia="ru-RU" w:bidi="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pPr>
        <w:pStyle w:val="Normal"/>
        <w:tabs>
          <w:tab w:val="left" w:pos="720" w:leader="none"/>
        </w:tabs>
        <w:spacing w:lineRule="auto" w:line="240" w:before="0" w:after="0"/>
        <w:jc w:val="both"/>
        <w:rPr>
          <w:rFonts w:ascii="Times New Roman" w:hAnsi="Times New Roman" w:eastAsia="Arial" w:cs="Times New Roman"/>
          <w:b/>
          <w:b/>
          <w:sz w:val="24"/>
          <w:szCs w:val="24"/>
          <w:shd w:fill="FFFFFF" w:val="clear"/>
          <w:lang w:eastAsia="ru-RU" w:bidi="ru-RU"/>
        </w:rPr>
      </w:pPr>
      <w:r>
        <w:rPr>
          <w:rFonts w:eastAsia="Arial" w:cs="Times New Roman" w:ascii="Times New Roman" w:hAnsi="Times New Roman"/>
          <w:b/>
          <w:sz w:val="24"/>
          <w:szCs w:val="24"/>
          <w:shd w:fill="FFFFFF" w:val="clear"/>
          <w:lang w:eastAsia="ru-RU" w:bidi="ru-RU"/>
        </w:rPr>
      </w:r>
    </w:p>
    <w:p>
      <w:pPr>
        <w:pStyle w:val="Normal"/>
        <w:tabs>
          <w:tab w:val="left" w:pos="720" w:leader="none"/>
        </w:tabs>
        <w:spacing w:lineRule="auto" w:line="240" w:before="0" w:after="0"/>
        <w:jc w:val="both"/>
        <w:rPr>
          <w:rFonts w:ascii="Times New Roman" w:hAnsi="Times New Roman" w:eastAsia="Arial" w:cs="Times New Roman"/>
          <w:b/>
          <w:b/>
          <w:sz w:val="24"/>
          <w:szCs w:val="24"/>
          <w:shd w:fill="FFFFFF" w:val="clear"/>
          <w:lang w:eastAsia="ru-RU" w:bidi="ru-RU"/>
        </w:rPr>
      </w:pPr>
      <w:r>
        <w:rPr>
          <w:rFonts w:eastAsia="Arial" w:cs="Times New Roman" w:ascii="Times New Roman" w:hAnsi="Times New Roman"/>
          <w:b/>
          <w:sz w:val="24"/>
          <w:szCs w:val="24"/>
          <w:shd w:fill="FFFFFF" w:val="clear"/>
          <w:lang w:eastAsia="ru-RU" w:bidi="ru-RU"/>
        </w:rPr>
      </w:r>
    </w:p>
    <w:p>
      <w:pPr>
        <w:pStyle w:val="Normal"/>
        <w:tabs>
          <w:tab w:val="left" w:pos="720" w:leader="none"/>
        </w:tabs>
        <w:spacing w:lineRule="auto" w:line="240" w:before="0" w:after="0"/>
        <w:jc w:val="both"/>
        <w:rPr>
          <w:rFonts w:ascii="Times New Roman" w:hAnsi="Times New Roman" w:eastAsia="Arial" w:cs="Times New Roman"/>
          <w:b/>
          <w:b/>
          <w:sz w:val="24"/>
          <w:szCs w:val="24"/>
          <w:shd w:fill="FFFFFF" w:val="clear"/>
          <w:lang w:eastAsia="ru-RU" w:bidi="ru-RU"/>
        </w:rPr>
      </w:pPr>
      <w:r>
        <w:rPr>
          <w:rFonts w:eastAsia="Arial" w:cs="Times New Roman" w:ascii="Times New Roman" w:hAnsi="Times New Roman"/>
          <w:b/>
          <w:sz w:val="24"/>
          <w:szCs w:val="24"/>
          <w:shd w:fill="FFFFFF" w:val="clear"/>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ИТИ-2 — зона объектов инженерной инфраструктуры</w:t>
      </w:r>
    </w:p>
    <w:p>
      <w:pPr>
        <w:pStyle w:val="Normal"/>
        <w:ind w:firstLine="357"/>
        <w:jc w:val="both"/>
        <w:rPr/>
      </w:pPr>
      <w:r>
        <w:rPr>
          <w:rFonts w:eastAsia="Arial" w:cs="Times New Roman" w:ascii="Times New Roman" w:hAnsi="Times New Roman"/>
          <w:sz w:val="24"/>
          <w:shd w:fill="FFFFFF" w:val="clear"/>
        </w:rPr>
        <w:t>Зона предназначена для размещения объектов инженерной инфраструктуры (водоснабжение, канализация и т. д.); режим использования территории определяется в соответствии с назначением объекта согласно требованиям специальных нормативов и правил.</w:t>
      </w:r>
    </w:p>
    <w:tbl>
      <w:tblPr>
        <w:tblStyle w:val="aff0"/>
        <w:tblW w:w="9386" w:type="dxa"/>
        <w:jc w:val="left"/>
        <w:tblInd w:w="7" w:type="dxa"/>
        <w:tblLayout w:type="fixed"/>
        <w:tblCellMar>
          <w:top w:w="0" w:type="dxa"/>
          <w:left w:w="43" w:type="dxa"/>
          <w:bottom w:w="0" w:type="dxa"/>
          <w:right w:w="108" w:type="dxa"/>
        </w:tblCellMar>
        <w:tblLook w:firstRow="1" w:noVBand="1" w:lastRow="0" w:firstColumn="1" w:lastColumn="0" w:noHBand="0" w:val="04a0"/>
      </w:tblPr>
      <w:tblGrid>
        <w:gridCol w:w="2384"/>
        <w:gridCol w:w="5274"/>
        <w:gridCol w:w="1728"/>
      </w:tblGrid>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Наименование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вида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Описание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Код (числовое обозначение)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участка</w:t>
            </w:r>
          </w:p>
        </w:tc>
      </w:tr>
      <w:tr>
        <w:trPr/>
        <w:tc>
          <w:tcPr>
            <w:tcW w:w="938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Основные виды разрешенного использования</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Коммунальное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обслуживание</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3.1</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Предоставление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коммунальных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услуг</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3.1.1</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Обеспечение деятельности 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области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гидрометеорологии и смежных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 ней областях</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w:t>
            </w:r>
            <w:r>
              <w:rPr>
                <w:kern w:val="0"/>
                <w:sz w:val="20"/>
                <w:lang w:val="ru-RU"/>
              </w:rPr>
              <w:t xml:space="preserve"> </w:t>
            </w:r>
            <w:r>
              <w:rPr>
                <w:rFonts w:eastAsia="Arial" w:cs="Times New Roman" w:ascii="Times New Roman" w:hAnsi="Times New Roman"/>
                <w:kern w:val="0"/>
                <w:sz w:val="24"/>
                <w:shd w:fill="FFFFFF" w:val="clear"/>
                <w:lang w:val="ru-RU"/>
              </w:rPr>
              <w:t>предназначенных для наблюдений за физическими 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химическими процессами, происходящими 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окружающей среде, определения ее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3.9.1</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left"/>
              <w:rPr>
                <w:kern w:val="0"/>
              </w:rPr>
            </w:pPr>
            <w:r>
              <w:rPr>
                <w:rFonts w:eastAsia="Arial" w:cs="Times New Roman" w:ascii="Times New Roman" w:hAnsi="Times New Roman"/>
                <w:kern w:val="0"/>
                <w:sz w:val="24"/>
                <w:shd w:fill="FFFFFF" w:val="clear"/>
                <w:lang w:val="ru-RU"/>
              </w:rPr>
              <w:t>Энергетика</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6.7</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Связь</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телевидения, включая воздушные радиорелейные,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надземные и подземные кабельные линии связи, линии радиофикации, антенные поля, усилительные пункты на</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кабельных линиях связи, инфраструктуру спутниковой связи и телерадиовещания, за исключением объектов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связи, размещение которых предусмотрено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содержанием видов разрешенного использования с кодами 3.1.1, 3.2.3</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6.8</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Трубопроводный транспорт</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нефтепроводов, водопроводов,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газопроводов и иных трубопроводов, а также иных зданий и сооружений, необходимых для эксплуатации названных трубопроводов</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7.5</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внутреннего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правопорядка</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производственных зданий</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8.3</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Специальное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пользование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водными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объектами</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11.2</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Гидротехнические сооружения</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гидротехнических сооружений,</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11.3</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Улично дорожная сеть</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объектов улично-дорожной сети: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автомобильных дорог, трамвайных путей и пешеходных тротуаров в границах населенных пунктов, пешеходных переходов, бульваров, площадей, проездов,</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велодорожек и объектов велотранспортной и</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средств</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12.0.1</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Благоустройство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территории</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12.0.2</w:t>
            </w:r>
          </w:p>
        </w:tc>
      </w:tr>
      <w:tr>
        <w:trPr/>
        <w:tc>
          <w:tcPr>
            <w:tcW w:w="938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Условно разрешенные виды использования</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Хранение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автотранспорта</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отдельно стоящих и пристроенных гаражей, в том числе подземных, предназначенных для хранения</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автотранспорта, в том числе с разделением на машино места, за исключением гаражей, размещение которых предусмотрено содержанием вида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с кодом 4.9</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2.7.1</w:t>
            </w:r>
          </w:p>
        </w:tc>
      </w:tr>
      <w:tr>
        <w:trPr/>
        <w:tc>
          <w:tcPr>
            <w:tcW w:w="238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гаражи</w:t>
            </w:r>
          </w:p>
        </w:tc>
        <w:tc>
          <w:tcPr>
            <w:tcW w:w="5274"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w:t>
            </w:r>
          </w:p>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использования с кодами 3.0, 4.0, а также для стоянки и хранения транспортных средств общего пользования, в том числе в депо</w:t>
            </w:r>
          </w:p>
        </w:tc>
        <w:tc>
          <w:tcPr>
            <w:tcW w:w="1728" w:type="dxa"/>
            <w:tcBorders/>
            <w:shd w:fill="auto" w:val="clear"/>
          </w:tcPr>
          <w:p>
            <w:pPr>
              <w:pStyle w:val="Normal"/>
              <w:widowControl w:val="false"/>
              <w:tabs>
                <w:tab w:val="left" w:pos="720" w:leader="none"/>
              </w:tabs>
              <w:suppressAutoHyphens w:val="false"/>
              <w:spacing w:lineRule="auto" w:line="240" w:before="0" w:after="0"/>
              <w:jc w:val="both"/>
              <w:rPr>
                <w:kern w:val="0"/>
              </w:rPr>
            </w:pPr>
            <w:r>
              <w:rPr>
                <w:rFonts w:eastAsia="Arial" w:cs="Times New Roman" w:ascii="Times New Roman" w:hAnsi="Times New Roman"/>
                <w:kern w:val="0"/>
                <w:sz w:val="24"/>
                <w:shd w:fill="FFFFFF" w:val="clear"/>
                <w:lang w:val="ru-RU"/>
              </w:rPr>
              <w:t>4.9</w:t>
            </w:r>
          </w:p>
        </w:tc>
      </w:tr>
      <w:tr>
        <w:trPr>
          <w:trHeight w:val="562" w:hRule="atLeast"/>
        </w:trPr>
        <w:tc>
          <w:tcPr>
            <w:tcW w:w="9386" w:type="dxa"/>
            <w:gridSpan w:val="3"/>
            <w:tcBorders/>
            <w:shd w:fill="auto" w:val="clear"/>
          </w:tcPr>
          <w:p>
            <w:pPr>
              <w:pStyle w:val="Normal"/>
              <w:widowControl w:val="false"/>
              <w:tabs>
                <w:tab w:val="left" w:pos="720" w:leader="none"/>
              </w:tabs>
              <w:suppressAutoHyphens w:val="false"/>
              <w:spacing w:lineRule="auto" w:line="240" w:before="0" w:after="0"/>
              <w:jc w:val="center"/>
              <w:rPr>
                <w:kern w:val="0"/>
              </w:rPr>
            </w:pPr>
            <w:r>
              <w:rPr>
                <w:rFonts w:eastAsia="Arial" w:cs="Times New Roman" w:ascii="Times New Roman" w:hAnsi="Times New Roman"/>
                <w:b/>
                <w:bCs/>
                <w:kern w:val="0"/>
                <w:sz w:val="24"/>
                <w:shd w:fill="FFFFFF" w:val="clear"/>
                <w:lang w:val="ru-RU"/>
              </w:rPr>
              <w:t>Вспомогательные виды разрешенного использования - не устанавливаются</w:t>
            </w:r>
          </w:p>
        </w:tc>
      </w:tr>
    </w:tbl>
    <w:p>
      <w:pPr>
        <w:pStyle w:val="ListParagraph"/>
        <w:shd w:val="clear" w:color="auto" w:fill="FFFFFF"/>
        <w:spacing w:lineRule="auto" w:line="240" w:before="0" w:after="0"/>
        <w:ind w:left="0" w:hanging="0"/>
        <w:contextualSpacing/>
        <w:jc w:val="both"/>
        <w:rPr>
          <w:rFonts w:ascii="Times New Roman" w:hAnsi="Times New Roman" w:cs="Times New Roman"/>
          <w:b/>
          <w:b/>
          <w:bCs/>
          <w:spacing w:val="-3"/>
          <w:sz w:val="24"/>
          <w:szCs w:val="24"/>
        </w:rPr>
      </w:pPr>
      <w:r>
        <w:rPr>
          <w:rFonts w:cs="Times New Roman" w:ascii="Times New Roman" w:hAnsi="Times New Roman"/>
          <w:b/>
          <w:bCs/>
          <w:spacing w:val="-3"/>
          <w:sz w:val="24"/>
          <w:szCs w:val="24"/>
        </w:rPr>
      </w:r>
    </w:p>
    <w:p>
      <w:pPr>
        <w:pStyle w:val="ListParagraph"/>
        <w:shd w:val="clear" w:color="auto" w:fill="FFFFFF"/>
        <w:spacing w:lineRule="auto" w:line="240" w:before="0" w:after="0"/>
        <w:ind w:left="0" w:hanging="0"/>
        <w:contextualSpacing/>
        <w:jc w:val="both"/>
        <w:rPr/>
      </w:pPr>
      <w:r>
        <w:rPr>
          <w:rFonts w:cs="Times New Roman" w:ascii="Times New Roman" w:hAnsi="Times New Roman"/>
          <w:b/>
          <w:bCs/>
          <w:spacing w:val="-3"/>
          <w:sz w:val="24"/>
          <w:szCs w:val="24"/>
        </w:rPr>
        <w:t>Предельные размеры земельных участков и предельные параметры разрешен</w:t>
        <w:softHyphen/>
      </w:r>
      <w:r>
        <w:rPr>
          <w:rFonts w:cs="Times New Roman" w:ascii="Times New Roman" w:hAnsi="Times New Roman"/>
          <w:b/>
          <w:bCs/>
          <w:spacing w:val="-2"/>
          <w:sz w:val="24"/>
          <w:szCs w:val="24"/>
        </w:rPr>
        <w:t>ного строительства, реконструкции объектов капитального строительства для зон ИТИ:</w:t>
      </w:r>
    </w:p>
    <w:tbl>
      <w:tblPr>
        <w:tblW w:w="9357" w:type="dxa"/>
        <w:jc w:val="center"/>
        <w:tblInd w:w="0" w:type="dxa"/>
        <w:tblLayout w:type="fixed"/>
        <w:tblCellMar>
          <w:top w:w="0" w:type="dxa"/>
          <w:left w:w="38" w:type="dxa"/>
          <w:bottom w:w="0" w:type="dxa"/>
          <w:right w:w="108" w:type="dxa"/>
        </w:tblCellMar>
        <w:tblLook w:firstRow="1" w:noVBand="0" w:lastRow="1" w:firstColumn="1" w:lastColumn="1" w:noHBand="0" w:val="01e0"/>
      </w:tblPr>
      <w:tblGrid>
        <w:gridCol w:w="2398"/>
        <w:gridCol w:w="6114"/>
        <w:gridCol w:w="845"/>
      </w:tblGrid>
      <w:tr>
        <w:trPr/>
        <w:tc>
          <w:tcPr>
            <w:tcW w:w="239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Минимальная площадь земельного участка</w:t>
            </w:r>
          </w:p>
        </w:tc>
        <w:tc>
          <w:tcPr>
            <w:tcW w:w="695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не подлежит установлению</w:t>
            </w:r>
          </w:p>
        </w:tc>
      </w:tr>
      <w:tr>
        <w:trPr>
          <w:trHeight w:val="300" w:hRule="atLeast"/>
        </w:trPr>
        <w:tc>
          <w:tcPr>
            <w:tcW w:w="2398"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pPr>
            <w:r>
              <w:rPr>
                <w:rFonts w:eastAsia="Times New Roman" w:cs="Times New Roman" w:ascii="Times New Roman" w:hAnsi="Times New Roman"/>
                <w:sz w:val="24"/>
                <w:lang w:eastAsia="ar-SA" w:bidi="ar-SA"/>
              </w:rPr>
              <w:t>Минимальные размеры земельных участков для объектов электросетевого хозяйства</w:t>
            </w:r>
          </w:p>
        </w:tc>
        <w:tc>
          <w:tcPr>
            <w:tcW w:w="611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мачтовые подстанции мощностью от 25 до 250кВ А</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50</w:t>
            </w:r>
          </w:p>
        </w:tc>
      </w:tr>
      <w:tr>
        <w:trPr>
          <w:trHeight w:val="360" w:hRule="atLeast"/>
        </w:trPr>
        <w:tc>
          <w:tcPr>
            <w:tcW w:w="2398" w:type="dxa"/>
            <w:vMerge w:val="continue"/>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rPr/>
            </w:pPr>
            <w:r>
              <w:rPr>
                <w:rFonts w:eastAsia="Times New Roman" w:cs="Times New Roman" w:ascii="Times New Roman" w:hAnsi="Times New Roman"/>
                <w:sz w:val="24"/>
                <w:lang w:eastAsia="ar-SA"/>
              </w:rPr>
              <w:t>-комплексные подстанции с одним трансформатором мощностью от 25 до 630кВ А</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50</w:t>
            </w:r>
          </w:p>
        </w:tc>
      </w:tr>
      <w:tr>
        <w:trPr>
          <w:trHeight w:val="315" w:hRule="atLeast"/>
        </w:trPr>
        <w:tc>
          <w:tcPr>
            <w:tcW w:w="2398" w:type="dxa"/>
            <w:vMerge w:val="continue"/>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80</w:t>
            </w:r>
          </w:p>
        </w:tc>
      </w:tr>
      <w:tr>
        <w:trPr>
          <w:trHeight w:val="270" w:hRule="atLeast"/>
        </w:trPr>
        <w:tc>
          <w:tcPr>
            <w:tcW w:w="2398" w:type="dxa"/>
            <w:vMerge w:val="continue"/>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подстанции с двумя трансформаторами закрытого типа мощностью от 160 до 630кВ А</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150</w:t>
            </w:r>
          </w:p>
        </w:tc>
      </w:tr>
      <w:tr>
        <w:trPr>
          <w:trHeight w:val="165" w:hRule="atLeast"/>
        </w:trPr>
        <w:tc>
          <w:tcPr>
            <w:tcW w:w="2398" w:type="dxa"/>
            <w:vMerge w:val="continue"/>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250</w:t>
            </w:r>
          </w:p>
        </w:tc>
      </w:tr>
      <w:tr>
        <w:trPr>
          <w:trHeight w:val="180" w:hRule="atLeast"/>
        </w:trPr>
        <w:tc>
          <w:tcPr>
            <w:tcW w:w="2398" w:type="dxa"/>
            <w:vMerge w:val="continue"/>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spacing w:lineRule="auto" w:line="240" w:before="0" w:after="200"/>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распределительные пункты закрытого типа</w:t>
            </w:r>
          </w:p>
        </w:tc>
        <w:tc>
          <w:tcPr>
            <w:tcW w:w="84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200</w:t>
            </w:r>
          </w:p>
        </w:tc>
      </w:tr>
      <w:tr>
        <w:trPr/>
        <w:tc>
          <w:tcPr>
            <w:tcW w:w="239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695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 минимальный отступ зданий, строений, сооружений от границы земельного участка –  3 м.</w:t>
            </w:r>
          </w:p>
        </w:tc>
      </w:tr>
      <w:tr>
        <w:trPr/>
        <w:tc>
          <w:tcPr>
            <w:tcW w:w="239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Максимальная высота здания</w:t>
            </w:r>
          </w:p>
        </w:tc>
        <w:tc>
          <w:tcPr>
            <w:tcW w:w="695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не подлежит установлению</w:t>
            </w:r>
          </w:p>
        </w:tc>
      </w:tr>
      <w:tr>
        <w:trPr/>
        <w:tc>
          <w:tcPr>
            <w:tcW w:w="239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ind w:firstLine="567"/>
              <w:rPr/>
            </w:pPr>
            <w:r>
              <w:rPr>
                <w:rFonts w:eastAsia="Times New Roman" w:cs="Times New Roman" w:ascii="Times New Roman" w:hAnsi="Times New Roman"/>
                <w:sz w:val="24"/>
                <w:lang w:eastAsia="ar-SA"/>
              </w:rPr>
              <w:t>Максимальный процент застройки в границах земельного</w:t>
            </w:r>
          </w:p>
          <w:p>
            <w:pPr>
              <w:pStyle w:val="Normal"/>
              <w:widowControl w:val="false"/>
              <w:spacing w:lineRule="auto" w:line="240" w:before="0" w:after="200"/>
              <w:ind w:firstLine="567"/>
              <w:rPr/>
            </w:pPr>
            <w:r>
              <w:rPr>
                <w:rFonts w:eastAsia="Times New Roman" w:cs="Times New Roman" w:ascii="Times New Roman" w:hAnsi="Times New Roman"/>
                <w:sz w:val="24"/>
                <w:lang w:eastAsia="ar-SA"/>
              </w:rPr>
              <w:t>участка</w:t>
            </w:r>
          </w:p>
        </w:tc>
        <w:tc>
          <w:tcPr>
            <w:tcW w:w="695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pacing w:lineRule="auto" w:line="240" w:before="0" w:after="200"/>
              <w:ind w:firstLine="567"/>
              <w:rPr/>
            </w:pPr>
            <w:r>
              <w:rPr>
                <w:rFonts w:eastAsia="Times New Roman" w:cs="Times New Roman" w:ascii="Times New Roman" w:hAnsi="Times New Roman"/>
                <w:sz w:val="24"/>
                <w:lang w:eastAsia="ar-SA"/>
              </w:rPr>
              <w:t>не подлежит установлению.</w:t>
            </w:r>
          </w:p>
        </w:tc>
      </w:tr>
    </w:tbl>
    <w:p>
      <w:pPr>
        <w:pStyle w:val="ListParagraph"/>
        <w:widowControl w:val="false"/>
        <w:tabs>
          <w:tab w:val="clear" w:pos="720"/>
          <w:tab w:val="left" w:pos="1134" w:leader="none"/>
        </w:tabs>
        <w:suppressAutoHyphens w:val="true"/>
        <w:spacing w:lineRule="auto" w:line="240" w:before="0" w:after="0"/>
        <w:ind w:left="0" w:hanging="0"/>
        <w:contextualSpacing/>
        <w:jc w:val="both"/>
        <w:rPr/>
      </w:pPr>
      <w:r>
        <w:rPr>
          <w:rFonts w:eastAsia="Arial Unicode MS" w:cs="Times New Roman" w:ascii="Times New Roman" w:hAnsi="Times New Roman"/>
          <w:sz w:val="24"/>
          <w:szCs w:val="24"/>
          <w:highlight w:val="white"/>
          <w:lang w:eastAsia="ru-RU" w:bidi="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pPr>
        <w:pStyle w:val="Normal"/>
        <w:tabs>
          <w:tab w:val="left" w:pos="720" w:leader="none"/>
        </w:tabs>
        <w:spacing w:lineRule="auto" w:line="240" w:before="0" w:after="0"/>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tabs>
          <w:tab w:val="left" w:pos="720" w:leader="none"/>
        </w:tabs>
        <w:spacing w:lineRule="auto" w:line="240" w:before="0" w:after="0"/>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keepNext w:val="true"/>
        <w:widowControl w:val="false"/>
        <w:suppressAutoHyphens w:val="true"/>
        <w:spacing w:lineRule="auto" w:line="240" w:before="0" w:after="0"/>
        <w:rPr/>
      </w:pPr>
      <w:r>
        <w:rPr>
          <w:rFonts w:eastAsia="Arial" w:cs="Times New Roman" w:ascii="Times New Roman" w:hAnsi="Times New Roman"/>
          <w:b/>
          <w:sz w:val="24"/>
          <w:szCs w:val="24"/>
          <w:lang w:eastAsia="ru-RU" w:bidi="ru-RU"/>
        </w:rPr>
        <w:t>Статья 34 РЕКРЕАЦИОННЫЕ ЗОНЫ</w:t>
      </w:r>
    </w:p>
    <w:p>
      <w:pPr>
        <w:pStyle w:val="Normal"/>
        <w:spacing w:before="0" w:after="0"/>
        <w:ind w:firstLine="567"/>
        <w:contextualSpacing/>
        <w:jc w:val="both"/>
        <w:rPr/>
      </w:pPr>
      <w:r>
        <w:rPr>
          <w:rFonts w:eastAsia="Arial" w:cs="Times New Roman" w:ascii="Times New Roman" w:hAnsi="Times New Roman"/>
          <w:sz w:val="24"/>
          <w:shd w:fill="FFFFFF" w:val="clear"/>
          <w:lang w:eastAsia="en-US" w:bidi="ar-SA"/>
        </w:rPr>
        <w:t xml:space="preserve"> </w:t>
      </w:r>
      <w:r>
        <w:rPr>
          <w:rFonts w:eastAsia="SimSun" w:cs="Times New Roman" w:ascii="Times New Roman" w:hAnsi="Times New Roman"/>
          <w:sz w:val="24"/>
          <w:lang w:eastAsia="hi-IN" w:bidi="hi-IN"/>
        </w:rPr>
        <w:t>В состав зон рекреационного назначения могут включаться зоны в границах территорий, занятых городскими лесами, скверами, парками, прудами, озерами, водохранилищами, пляжами, также в границах иных территорий, используемых и предназначенных для отдыха, развития туризма, занятий физической культурой и спортом.</w:t>
      </w:r>
    </w:p>
    <w:p>
      <w:pPr>
        <w:pStyle w:val="Normal"/>
        <w:spacing w:before="0" w:after="120"/>
        <w:ind w:firstLine="567"/>
        <w:jc w:val="both"/>
        <w:rPr/>
      </w:pPr>
      <w:r>
        <w:rPr>
          <w:rFonts w:eastAsia="SimSun" w:cs="Times New Roman" w:ascii="Times New Roman" w:hAnsi="Times New Roman"/>
          <w:sz w:val="24"/>
          <w:lang w:eastAsia="hi-IN" w:bidi="hi-IN"/>
        </w:rPr>
        <w:t>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Режим использования территорий курортов определяется специальным законодательством.</w:t>
      </w:r>
    </w:p>
    <w:p>
      <w:pPr>
        <w:pStyle w:val="Normal"/>
        <w:keepNext w:val="true"/>
        <w:rPr>
          <w:rFonts w:ascii="Times New Roman" w:hAnsi="Times New Roman" w:eastAsia="Arial" w:cs="Times New Roman"/>
          <w:b/>
          <w:b/>
          <w:sz w:val="24"/>
        </w:rPr>
      </w:pPr>
      <w:r>
        <w:rPr>
          <w:rFonts w:eastAsia="Arial" w:cs="Times New Roman" w:ascii="Times New Roman" w:hAnsi="Times New Roman"/>
          <w:b/>
          <w:sz w:val="24"/>
        </w:rPr>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 xml:space="preserve">Р-1 </w:t>
      </w:r>
      <w:r>
        <w:rPr>
          <w:rFonts w:eastAsia="Arial" w:cs="Times New Roman" w:ascii="Times New Roman" w:hAnsi="Times New Roman"/>
          <w:spacing w:val="-3"/>
          <w:sz w:val="24"/>
          <w:shd w:fill="FFFFFF" w:val="clear"/>
          <w:lang w:eastAsia="en-US" w:bidi="ar-SA"/>
        </w:rPr>
        <w:t xml:space="preserve">— </w:t>
      </w:r>
      <w:r>
        <w:rPr>
          <w:rFonts w:eastAsia="Arial" w:cs="Times New Roman" w:ascii="Times New Roman" w:hAnsi="Times New Roman"/>
          <w:b/>
          <w:spacing w:val="-3"/>
          <w:sz w:val="24"/>
          <w:shd w:fill="FFFFFF" w:val="clear"/>
          <w:lang w:eastAsia="en-US" w:bidi="ar-SA"/>
        </w:rPr>
        <w:t>зона озелененных территорий общего пользования (лесопарки, парки, сады, скверы, бульвары, городские леса)</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tbl>
      <w:tblPr>
        <w:tblW w:w="9287" w:type="dxa"/>
        <w:jc w:val="left"/>
        <w:tblInd w:w="-81" w:type="dxa"/>
        <w:tblLayout w:type="fixed"/>
        <w:tblCellMar>
          <w:top w:w="0" w:type="dxa"/>
          <w:left w:w="0" w:type="dxa"/>
          <w:bottom w:w="0" w:type="dxa"/>
          <w:right w:w="7" w:type="dxa"/>
        </w:tblCellMar>
        <w:tblLook w:firstRow="1" w:noVBand="1" w:lastRow="0" w:firstColumn="1" w:lastColumn="0" w:noHBand="0" w:val="04a0"/>
      </w:tblPr>
      <w:tblGrid>
        <w:gridCol w:w="2370"/>
        <w:gridCol w:w="5536"/>
        <w:gridCol w:w="1381"/>
      </w:tblGrid>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rPr>
                <w:rStyle w:val="Style11"/>
                <w:sz w:val="24"/>
                <w:u w:val="single"/>
                <w:rFonts w:eastAsia="Times New Roman" w:cs="Times New Roman" w:ascii="Times New Roman" w:hAnsi="Times New Roman"/>
                <w:lang w:bidi="ar-SA"/>
              </w:rPr>
              <w:instrText xml:space="preserve"> HYPERLINK "http://base.garant.ru/70736874/" \l "block_3333"</w:instrText>
            </w:r>
            <w:r>
              <w:rPr>
                <w:rStyle w:val="Style11"/>
                <w:sz w:val="24"/>
                <w:u w:val="single"/>
                <w:rFonts w:eastAsia="Times New Roman" w:cs="Times New Roman" w:ascii="Times New Roman" w:hAnsi="Times New Roman"/>
                <w:lang w:bidi="ar-SA"/>
              </w:rPr>
              <w:fldChar w:fldCharType="separate"/>
            </w:r>
            <w:r>
              <w:rPr>
                <w:rStyle w:val="Style11"/>
                <w:rFonts w:eastAsia="Times New Roman" w:cs="Times New Roman" w:ascii="Times New Roman" w:hAnsi="Times New Roman"/>
                <w:sz w:val="24"/>
                <w:u w:val="single"/>
                <w:lang w:bidi="ar-SA"/>
              </w:rPr>
              <w:t>*</w:t>
            </w:r>
            <w:r>
              <w:rPr>
                <w:rStyle w:val="Style11"/>
                <w:sz w:val="24"/>
                <w:u w:val="single"/>
                <w:rFonts w:eastAsia="Times New Roman" w:cs="Times New Roman" w:ascii="Times New Roman" w:hAnsi="Times New Roman"/>
                <w:lang w:bidi="ar-SA"/>
              </w:rPr>
              <w:fldChar w:fldCharType="end"/>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1</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2</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eastAsia="Times New Roman" w:cs="Times New Roman" w:ascii="Times New Roman" w:hAnsi="Times New Roman"/>
                <w:sz w:val="24"/>
                <w:lang w:bidi="ar-SA"/>
              </w:rPr>
              <w:t>Питомники</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rPr/>
            </w:pPr>
            <w:r>
              <w:rPr>
                <w:rFonts w:eastAsia="Times New Roman" w:cs="Times New Roman" w:ascii="Times New Roman" w:hAnsi="Times New Roman"/>
                <w:sz w:val="24"/>
                <w:lang w:bidi="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1.17</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eastAsia="Times New Roman" w:cs="Times New Roman" w:ascii="Times New Roman" w:hAnsi="Times New Roman"/>
                <w:sz w:val="24"/>
              </w:rPr>
              <w:t>Предоставление коммунальных услуг</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rPr/>
            </w:pPr>
            <w:r>
              <w:rPr>
                <w:rFonts w:eastAsia="Times New Roman" w:cs="Times New Roman" w:ascii="Times New Roman" w:hAnsi="Times New Roman"/>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3.1.1</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Площадки для занятий спортом</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5.1.3</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Оборудованные площадки для занятий спортом</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5.1.4</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Природно-</w:t>
              <w:br/>
              <w:t>познавательный туризм</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5.2</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Охота и рыбалка</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5.3</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Связь</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sz w:val="24"/>
                <w:highlight w:val="white"/>
                <w:rFonts w:cs="Times New Roman" w:ascii="Times New Roman" w:hAnsi="Times New Roman"/>
              </w:rPr>
              <w:instrText xml:space="preserve"> HYPERLINK "http://base.garant.ru/70736874/" \l "block_1031"</w:instrText>
            </w:r>
            <w:r>
              <w:rPr>
                <w:rStyle w:val="Style11"/>
                <w:sz w:val="24"/>
                <w:highlight w:val="white"/>
                <w:rFonts w:cs="Times New Roman" w:ascii="Times New Roman" w:hAnsi="Times New Roman"/>
              </w:rPr>
              <w:fldChar w:fldCharType="separate"/>
            </w:r>
            <w:r>
              <w:rPr>
                <w:rStyle w:val="Style11"/>
                <w:rFonts w:cs="Times New Roman" w:ascii="Times New Roman" w:hAnsi="Times New Roman"/>
                <w:sz w:val="24"/>
                <w:highlight w:val="white"/>
              </w:rPr>
              <w:t>кодом 3.1</w:t>
            </w:r>
            <w:r>
              <w:rPr>
                <w:rStyle w:val="Style11"/>
                <w:sz w:val="24"/>
                <w:highlight w:val="white"/>
                <w:rFonts w:cs="Times New Roman" w:ascii="Times New Roman" w:hAnsi="Times New Roman"/>
              </w:rPr>
              <w:fldChar w:fldCharType="end"/>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6.8</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Деятельность по особой охране и изучению природы</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9.0</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rStyle w:val="Searchresult"/>
              </w:rPr>
              <w:t>Резервные</w:t>
            </w:r>
            <w:r>
              <w:rPr/>
              <w:t> леса</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Деятельность, связанная с охраной лесов</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10.4</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Земельные участки (территории) общего пользования</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cs="Times New Roman" w:ascii="Times New Roman" w:hAnsi="Times New Roman"/>
                <w:sz w:val="24"/>
              </w:rPr>
              <w:br/>
            </w:r>
            <w:r>
              <w:rPr>
                <w:rFonts w:cs="Times New Roman" w:ascii="Times New Roman" w:hAnsi="Times New Roman"/>
                <w:sz w:val="24"/>
                <w:shd w:fill="FFFFFF" w:val="clear"/>
              </w:rPr>
              <w:t>с кодами 12.0.1-12.0.2</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12.0</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Улично-дорожная сеть</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12.0.1</w:t>
            </w:r>
          </w:p>
        </w:tc>
      </w:tr>
      <w:tr>
        <w:trPr/>
        <w:tc>
          <w:tcPr>
            <w:tcW w:w="2370"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cs="Times New Roman" w:ascii="Times New Roman" w:hAnsi="Times New Roman"/>
                <w:sz w:val="24"/>
                <w:shd w:fill="FFFFFF" w:val="clear"/>
              </w:rPr>
              <w:t>Благоустройство территории</w:t>
            </w:r>
          </w:p>
        </w:tc>
        <w:tc>
          <w:tcPr>
            <w:tcW w:w="5536"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both"/>
              <w:rPr/>
            </w:pPr>
            <w:r>
              <w:rPr>
                <w:rFonts w:cs="Times New Roman" w:ascii="Times New Roman" w:hAnsi="Times New Roman"/>
                <w:sz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81"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cs="Times New Roman" w:ascii="Times New Roman" w:hAnsi="Times New Roman"/>
                <w:sz w:val="24"/>
                <w:shd w:fill="FFFFFF" w:val="clear"/>
              </w:rPr>
              <w:t>12.0.2</w:t>
            </w:r>
          </w:p>
        </w:tc>
      </w:tr>
    </w:tbl>
    <w:p>
      <w:pPr>
        <w:pStyle w:val="Normal"/>
        <w:widowControl/>
        <w:numPr>
          <w:ilvl w:val="0"/>
          <w:numId w:val="0"/>
        </w:numPr>
        <w:shd w:val="clear" w:color="auto" w:fill="FFFFFF"/>
        <w:tabs>
          <w:tab w:val="clear" w:pos="720"/>
          <w:tab w:val="left" w:pos="547" w:leader="none"/>
        </w:tabs>
        <w:suppressAutoHyphens w:val="false"/>
        <w:spacing w:lineRule="auto" w:line="240" w:before="0" w:after="0"/>
        <w:ind w:left="0" w:firstLine="851"/>
        <w:jc w:val="both"/>
        <w:outlineLvl w:val="0"/>
        <w:rPr/>
      </w:pPr>
      <w:r>
        <w:rPr>
          <w:rFonts w:eastAsia="Arial" w:cs="Times New Roman" w:ascii="Times New Roman" w:hAnsi="Times New Roman"/>
          <w:bCs/>
          <w:color w:val="22272F"/>
          <w:spacing w:val="-4"/>
          <w:sz w:val="24"/>
          <w:szCs w:val="24"/>
          <w:highlight w:val="white"/>
          <w:shd w:fill="FFFFFF" w:val="clear"/>
          <w:lang w:bidi="ar-SA"/>
        </w:rPr>
        <w:t>Предусматривается организация площадок для выгула и дрессировки собак в дали от детских и спортивных площадок.</w:t>
      </w:r>
    </w:p>
    <w:p>
      <w:pPr>
        <w:pStyle w:val="Normal"/>
        <w:widowControl/>
        <w:tabs>
          <w:tab w:val="left" w:pos="720" w:leader="none"/>
        </w:tabs>
        <w:suppressAutoHyphens w:val="false"/>
        <w:ind w:left="357" w:hanging="0"/>
        <w:jc w:val="both"/>
        <w:rPr/>
      </w:pPr>
      <w:r>
        <w:rPr>
          <w:rFonts w:eastAsia="Calibri" w:cs="Times New Roman" w:ascii="Times New Roman" w:hAnsi="Times New Roman" w:eastAsiaTheme="minorHAnsi"/>
          <w:b/>
          <w:bCs/>
          <w:spacing w:val="-3"/>
          <w:sz w:val="24"/>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 – не устанавливаются.</w:t>
      </w:r>
    </w:p>
    <w:p>
      <w:pPr>
        <w:pStyle w:val="Normal"/>
        <w:widowControl/>
        <w:tabs>
          <w:tab w:val="left" w:pos="720" w:leader="none"/>
        </w:tabs>
        <w:suppressAutoHyphens w:val="false"/>
        <w:ind w:left="357" w:hanging="0"/>
        <w:jc w:val="both"/>
        <w:rPr>
          <w:rFonts w:ascii="Times New Roman" w:hAnsi="Times New Roman" w:eastAsia="Calibri" w:cs="Times New Roman" w:eastAsiaTheme="minorHAnsi"/>
          <w:b/>
          <w:b/>
          <w:bCs/>
          <w:spacing w:val="-3"/>
          <w:sz w:val="24"/>
          <w:lang w:eastAsia="en-US" w:bidi="ar-SA"/>
        </w:rPr>
      </w:pPr>
      <w:r>
        <w:rPr>
          <w:rFonts w:eastAsia="Calibri" w:cs="Times New Roman" w:eastAsiaTheme="minorHAnsi" w:ascii="Times New Roman" w:hAnsi="Times New Roman"/>
          <w:b/>
          <w:bCs/>
          <w:spacing w:val="-3"/>
          <w:sz w:val="24"/>
          <w:lang w:eastAsia="en-US" w:bidi="ar-SA"/>
        </w:rPr>
      </w:r>
    </w:p>
    <w:tbl>
      <w:tblPr>
        <w:tblW w:w="9357" w:type="dxa"/>
        <w:jc w:val="center"/>
        <w:tblInd w:w="0" w:type="dxa"/>
        <w:tblLayout w:type="fixed"/>
        <w:tblCellMar>
          <w:top w:w="0" w:type="dxa"/>
          <w:left w:w="8" w:type="dxa"/>
          <w:bottom w:w="0" w:type="dxa"/>
          <w:right w:w="108" w:type="dxa"/>
        </w:tblCellMar>
        <w:tblLook w:firstRow="1" w:noVBand="0" w:lastRow="1" w:firstColumn="1" w:lastColumn="1" w:noHBand="0" w:val="01e0"/>
      </w:tblPr>
      <w:tblGrid>
        <w:gridCol w:w="4103"/>
        <w:gridCol w:w="4434"/>
        <w:gridCol w:w="820"/>
      </w:tblGrid>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40" w:before="0" w:after="200"/>
              <w:rPr/>
            </w:pPr>
            <w:r>
              <w:rPr>
                <w:rFonts w:eastAsia="Calibri" w:cs="Times New Roman" w:ascii="Times New Roman" w:hAnsi="Times New Roman" w:eastAsiaTheme="minorHAnsi"/>
                <w:sz w:val="24"/>
                <w:lang w:eastAsia="en-US" w:bidi="ar-SA"/>
              </w:rPr>
              <w:t>Минимальная (максимальная) площадь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uppressAutoHyphens w:val="false"/>
              <w:spacing w:lineRule="auto" w:line="240" w:before="0" w:after="200"/>
              <w:jc w:val="center"/>
              <w:rPr/>
            </w:pPr>
            <w:r>
              <w:rPr>
                <w:rFonts w:eastAsia="Calibri" w:cs="Times New Roman" w:ascii="Times New Roman" w:hAnsi="Times New Roman" w:eastAsiaTheme="minorHAnsi"/>
                <w:sz w:val="24"/>
                <w:lang w:eastAsia="en-US" w:bidi="ar-SA"/>
              </w:rPr>
              <w:t>Не устанавливается</w:t>
            </w:r>
          </w:p>
        </w:tc>
      </w:tr>
      <w:tr>
        <w:trPr>
          <w:trHeight w:val="195" w:hRule="atLeast"/>
        </w:trPr>
        <w:tc>
          <w:tcPr>
            <w:tcW w:w="4103"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lang w:eastAsia="en-US" w:bidi="ar-SA"/>
              </w:rPr>
              <w:t>Минимальные размеры земельных участков для объектов электросетевого хозяйства</w:t>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xml:space="preserve">- мачтовые подстанции мощностью от 25 до 250кВ А </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50</w:t>
            </w:r>
          </w:p>
        </w:tc>
      </w:tr>
      <w:tr>
        <w:trPr>
          <w:trHeight w:val="27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50</w:t>
            </w:r>
          </w:p>
        </w:tc>
      </w:tr>
      <w:tr>
        <w:trPr>
          <w:trHeight w:val="15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xml:space="preserve">-комплексные подстанции с двумя трансформаторами мощностью </w:t>
            </w:r>
          </w:p>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80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xml:space="preserve">- подстанции с двумя трансформаторами закрытого типа мощностью </w:t>
            </w:r>
          </w:p>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150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250</w:t>
            </w:r>
          </w:p>
        </w:tc>
      </w:tr>
      <w:tr>
        <w:trPr>
          <w:trHeight w:val="135"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lineRule="auto" w:line="240"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40" w:before="0" w:after="0"/>
              <w:contextualSpacing/>
              <w:jc w:val="both"/>
              <w:rPr/>
            </w:pPr>
            <w:r>
              <w:rPr>
                <w:rFonts w:eastAsia="Arial" w:cs="Times New Roman" w:ascii="Times New Roman" w:hAnsi="Times New Roman"/>
                <w:spacing w:val="-4"/>
                <w:sz w:val="24"/>
                <w:shd w:fill="FFFFFF" w:val="clear"/>
              </w:rPr>
              <w:t>- распределительные пункты закрытого типа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40" w:before="0" w:after="0"/>
              <w:contextualSpacing/>
              <w:jc w:val="center"/>
              <w:rPr/>
            </w:pPr>
            <w:r>
              <w:rPr>
                <w:rFonts w:eastAsia="Arial" w:cs="Times New Roman" w:ascii="Times New Roman" w:hAnsi="Times New Roman"/>
                <w:spacing w:val="-4"/>
                <w:sz w:val="24"/>
                <w:shd w:fill="FFFFFF" w:val="clear"/>
              </w:rPr>
              <w:t>200</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40" w:before="0" w:after="200"/>
              <w:rPr/>
            </w:pPr>
            <w:r>
              <w:rPr>
                <w:rFonts w:eastAsia="Calibri" w:cs="Times New Roman" w:ascii="Times New Roman" w:hAnsi="Times New Roman" w:eastAsiaTheme="minorHAnsi"/>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lineRule="auto" w:line="240" w:before="0" w:after="200"/>
              <w:rPr/>
            </w:pPr>
            <w:r>
              <w:rPr>
                <w:rFonts w:eastAsia="Calibri" w:cs="Times New Roman" w:ascii="Times New Roman" w:hAnsi="Times New Roman" w:eastAsiaTheme="minorHAnsi"/>
                <w:sz w:val="24"/>
                <w:lang w:eastAsia="en-US" w:bidi="ar-SA"/>
              </w:rPr>
              <w:t>- минимальный отступ зданий, строений, сооружений от границы земельного участка –3м.</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40" w:before="0" w:after="200"/>
              <w:rPr/>
            </w:pPr>
            <w:r>
              <w:rPr>
                <w:rFonts w:eastAsia="Calibri" w:cs="Times New Roman" w:ascii="Times New Roman" w:hAnsi="Times New Roman" w:eastAsiaTheme="minorHAnsi"/>
                <w:sz w:val="24"/>
                <w:lang w:eastAsia="en-US" w:bidi="ar-SA"/>
              </w:rPr>
              <w:t>Предельное количество этажей или предельную высоту зданий, строений,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427" w:leader="none"/>
              </w:tabs>
              <w:suppressAutoHyphens w:val="false"/>
              <w:spacing w:lineRule="auto" w:line="240"/>
              <w:rPr/>
            </w:pPr>
            <w:r>
              <w:rPr>
                <w:rFonts w:eastAsia="Calibri" w:cs="Times New Roman" w:ascii="Times New Roman" w:hAnsi="Times New Roman" w:eastAsiaTheme="minorHAnsi"/>
                <w:sz w:val="24"/>
                <w:lang w:eastAsia="en-US" w:bidi="ar-SA"/>
              </w:rPr>
              <w:t>- для всех основных строений количество надземных этажей – не более трех.</w:t>
            </w:r>
          </w:p>
          <w:p>
            <w:pPr>
              <w:pStyle w:val="Normal"/>
              <w:widowControl w:val="false"/>
              <w:tabs>
                <w:tab w:val="clear" w:pos="720"/>
                <w:tab w:val="left" w:pos="427" w:leader="none"/>
              </w:tabs>
              <w:suppressAutoHyphens w:val="false"/>
              <w:spacing w:lineRule="auto" w:line="240" w:before="0" w:after="200"/>
              <w:rPr>
                <w:rFonts w:ascii="Times New Roman" w:hAnsi="Times New Roman" w:eastAsia="Calibri" w:cs="Times New Roman" w:eastAsiaTheme="minorHAnsi"/>
                <w:i/>
                <w:i/>
                <w:sz w:val="24"/>
                <w:lang w:eastAsia="en-US" w:bidi="ar-SA"/>
              </w:rPr>
            </w:pPr>
            <w:r>
              <w:rPr>
                <w:rFonts w:eastAsia="Calibri" w:cs="Times New Roman" w:eastAsiaTheme="minorHAnsi" w:ascii="Times New Roman" w:hAnsi="Times New Roman"/>
                <w:i/>
                <w:sz w:val="24"/>
                <w:lang w:eastAsia="en-US" w:bidi="ar-SA"/>
              </w:rPr>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40" w:before="0" w:after="200"/>
              <w:rPr/>
            </w:pPr>
            <w:r>
              <w:rPr>
                <w:rFonts w:eastAsia="Calibri" w:cs="Times New Roman" w:ascii="Times New Roman" w:hAnsi="Times New Roman" w:eastAsiaTheme="minorHAnsi"/>
                <w:sz w:val="24"/>
                <w:lang w:eastAsia="en-US" w:bidi="ar-SA"/>
              </w:rPr>
              <w:t>Максимальный процент застройки в границах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lineRule="auto" w:line="240" w:before="0" w:after="200"/>
              <w:jc w:val="center"/>
              <w:rPr/>
            </w:pPr>
            <w:r>
              <w:rPr>
                <w:rFonts w:eastAsia="Calibri" w:cs="Times New Roman" w:ascii="Times New Roman" w:hAnsi="Times New Roman" w:eastAsiaTheme="minorHAnsi"/>
                <w:sz w:val="24"/>
                <w:lang w:eastAsia="en-US" w:bidi="ar-SA"/>
              </w:rPr>
              <w:t xml:space="preserve"> </w:t>
            </w:r>
            <w:r>
              <w:rPr>
                <w:rFonts w:eastAsia="Calibri" w:cs="Times New Roman" w:ascii="Times New Roman" w:hAnsi="Times New Roman" w:eastAsiaTheme="minorHAnsi"/>
                <w:sz w:val="24"/>
                <w:lang w:eastAsia="en-US" w:bidi="ar-SA"/>
              </w:rPr>
              <w:t>60%.</w:t>
            </w:r>
          </w:p>
        </w:tc>
      </w:tr>
    </w:tbl>
    <w:p>
      <w:pPr>
        <w:pStyle w:val="Normal"/>
        <w:widowControl/>
        <w:shd w:val="clear" w:color="auto" w:fill="FFFFFF"/>
        <w:tabs>
          <w:tab w:val="clear" w:pos="720"/>
          <w:tab w:val="left" w:pos="1134" w:leader="none"/>
        </w:tabs>
        <w:suppressAutoHyphens w:val="false"/>
        <w:ind w:firstLine="851"/>
        <w:jc w:val="both"/>
        <w:rPr/>
      </w:pPr>
      <w:r>
        <w:rPr>
          <w:rFonts w:eastAsia="Calibri" w:cs="Times New Roman" w:ascii="Times New Roman" w:hAnsi="Times New Roman" w:eastAsiaTheme="minorHAnsi"/>
          <w:bCs/>
          <w:spacing w:val="-2"/>
          <w:sz w:val="24"/>
          <w:lang w:eastAsia="en-US" w:bidi="ar-SA"/>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pPr>
        <w:pStyle w:val="Normal"/>
        <w:widowControl/>
        <w:numPr>
          <w:ilvl w:val="0"/>
          <w:numId w:val="47"/>
        </w:numPr>
        <w:tabs>
          <w:tab w:val="clear" w:pos="720"/>
          <w:tab w:val="left" w:pos="1134" w:leader="none"/>
        </w:tabs>
        <w:suppressAutoHyphens w:val="false"/>
        <w:spacing w:lineRule="auto" w:line="276"/>
        <w:ind w:left="0" w:firstLine="851"/>
        <w:jc w:val="both"/>
        <w:rPr/>
      </w:pPr>
      <w:r>
        <w:rPr>
          <w:rFonts w:eastAsia="Calibri" w:cs="Times New Roman" w:ascii="Times New Roman" w:hAnsi="Times New Roman" w:eastAsiaTheme="minorHAnsi"/>
          <w:sz w:val="24"/>
          <w:lang w:eastAsia="en-US" w:bidi="ar-SA"/>
        </w:rPr>
        <w:t>СП 42.13330.2016 «СНиП 2.07.01-89* Градостроительство. Планировка и застройка городских и сельских поселений»;</w:t>
      </w:r>
    </w:p>
    <w:p>
      <w:pPr>
        <w:pStyle w:val="Normal"/>
        <w:widowControl/>
        <w:numPr>
          <w:ilvl w:val="0"/>
          <w:numId w:val="47"/>
        </w:numPr>
        <w:tabs>
          <w:tab w:val="clear" w:pos="720"/>
          <w:tab w:val="left" w:pos="1134" w:leader="none"/>
        </w:tabs>
        <w:suppressAutoHyphens w:val="false"/>
        <w:spacing w:lineRule="auto" w:line="276"/>
        <w:ind w:left="0" w:firstLine="851"/>
        <w:jc w:val="both"/>
        <w:rPr/>
      </w:pPr>
      <w:r>
        <w:rPr>
          <w:rFonts w:eastAsia="Calibri" w:cs="Times New Roman" w:ascii="Times New Roman" w:hAnsi="Times New Roman" w:eastAsiaTheme="minorHAnsi"/>
          <w:sz w:val="24"/>
          <w:lang w:eastAsia="en-US" w:bidi="ar-SA"/>
        </w:rPr>
        <w:t>Другие действующие нормативные документы и технические регламенты.</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Р-2 — зона рекреационного назначения</w:t>
      </w:r>
    </w:p>
    <w:p>
      <w:pPr>
        <w:pStyle w:val="Normal"/>
        <w:widowControl/>
        <w:suppressAutoHyphens w:val="false"/>
        <w:ind w:firstLine="357"/>
        <w:jc w:val="both"/>
        <w:rPr/>
      </w:pPr>
      <w:r>
        <w:rPr>
          <w:rFonts w:eastAsia="Arial" w:cs="Times New Roman" w:ascii="Times New Roman" w:hAnsi="Times New Roman"/>
          <w:sz w:val="24"/>
          <w:shd w:fill="FFFFFF" w:val="clear"/>
          <w:lang w:eastAsia="en-US" w:bidi="ar-SA"/>
        </w:rPr>
        <w:t>Зона предназначена для организации парков, скверов, и сохранения природного ландшафта, экологически чистой окружающей среды, также используемых в целях кратковременного отдыха, проведения досуга населения. Хозяйственная деятельность на территории зоны осуществляется в соответствии с режимом, установленным для лесов на основе лесного законодательства.</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tbl>
      <w:tblPr>
        <w:tblW w:w="9364" w:type="dxa"/>
        <w:jc w:val="left"/>
        <w:tblInd w:w="-156"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rPr>
                <w:rStyle w:val="Style11"/>
                <w:sz w:val="24"/>
                <w:u w:val="single"/>
                <w:rFonts w:eastAsia="Times New Roman" w:cs="Times New Roman" w:ascii="Times New Roman" w:hAnsi="Times New Roman"/>
                <w:lang w:bidi="ar-SA"/>
              </w:rPr>
              <w:instrText xml:space="preserve"> HYPERLINK "http://base.garant.ru/70736874/" \l "block_3333"</w:instrText>
            </w:r>
            <w:r>
              <w:rPr>
                <w:rStyle w:val="Style11"/>
                <w:sz w:val="24"/>
                <w:u w:val="single"/>
                <w:rFonts w:eastAsia="Times New Roman" w:cs="Times New Roman" w:ascii="Times New Roman" w:hAnsi="Times New Roman"/>
                <w:lang w:bidi="ar-SA"/>
              </w:rPr>
              <w:fldChar w:fldCharType="separate"/>
            </w:r>
            <w:r>
              <w:rPr>
                <w:rStyle w:val="Style11"/>
                <w:rFonts w:eastAsia="Times New Roman" w:cs="Times New Roman" w:ascii="Times New Roman" w:hAnsi="Times New Roman"/>
                <w:sz w:val="24"/>
                <w:u w:val="single"/>
                <w:lang w:bidi="ar-SA"/>
              </w:rPr>
              <w:t>*</w:t>
            </w:r>
            <w:r>
              <w:rPr>
                <w:rStyle w:val="Style11"/>
                <w:sz w:val="24"/>
                <w:u w:val="single"/>
                <w:rFonts w:eastAsia="Times New Roman" w:cs="Times New Roman" w:ascii="Times New Roman" w:hAnsi="Times New Roman"/>
                <w:lang w:bidi="ar-SA"/>
              </w:rPr>
              <w:fldChar w:fldCharType="end"/>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eastAsia="Times New Roman" w:cs="Times New Roman" w:ascii="Times New Roman" w:hAnsi="Times New Roman"/>
                <w:sz w:val="24"/>
              </w:rPr>
              <w:t>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Парки культуры и отдыха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парков культуры и отдыха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3.6.2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Общественное питание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4.6</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Обеспечение занятий спортом в помещениях</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спортивных клубов, спортивных залов, бассейнов, физкультурно-оздоровительных комплексов в зданиях и сооружениях</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Оборудованные 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Водный спорт</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5.1.5</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Спортивные базы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спортивных баз и лагерей, в которых осуществляется спортивная подготовка длительно проживающих в них лиц</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Природно-</w:t>
              <w:br/>
              <w:t>познавательный туризм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Туристическое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пансионатов, гостиниц, кемпингов, домов отдыха, не оказывающих услуги по лечению; размещение детских лагерей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5.2.1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lang w:bidi="ru-RU"/>
              </w:rPr>
              <w:instrText xml:space="preserve"> HYPERLINK "http://base.garant.ru/70736874/" \l "block_1031"</w:instrText>
            </w:r>
            <w:r>
              <w:rPr>
                <w:rStyle w:val="Style11"/>
                <w:lang w:bidi="ru-RU"/>
              </w:rPr>
              <w:fldChar w:fldCharType="separate"/>
            </w:r>
            <w:r>
              <w:rPr>
                <w:rStyle w:val="Style11"/>
                <w:lang w:bidi="ru-RU"/>
              </w:rPr>
              <w:t>кодом 3.1</w:t>
            </w:r>
            <w:r>
              <w:rPr>
                <w:rStyle w:val="Style11"/>
                <w:lang w:bidi="ru-RU"/>
              </w:rPr>
              <w:fldChar w:fldCharType="end"/>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6.8</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Водные объекты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Ледники, снежники, ручьи, реки, озера, болота, территориальные моря и другие поверхностные водные объекты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11.0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Общее пользование водными объектами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Специальное пользование водными объектами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Гидротехнические сооружения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lang w:bidi="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br/>
              <w:t>с кодами 12.0.1-12.0.2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12.0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Благоустройство территории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12.0.2</w:t>
            </w:r>
          </w:p>
        </w:tc>
      </w:tr>
    </w:tbl>
    <w:p>
      <w:pPr>
        <w:pStyle w:val="Normal"/>
        <w:widowControl/>
        <w:numPr>
          <w:ilvl w:val="0"/>
          <w:numId w:val="0"/>
        </w:numPr>
        <w:shd w:val="clear" w:color="auto" w:fill="FFFFFF"/>
        <w:tabs>
          <w:tab w:val="clear" w:pos="720"/>
          <w:tab w:val="left" w:pos="547" w:leader="none"/>
        </w:tabs>
        <w:suppressAutoHyphens w:val="false"/>
        <w:spacing w:lineRule="auto" w:line="240" w:before="0" w:after="0"/>
        <w:ind w:left="0" w:firstLine="851"/>
        <w:jc w:val="both"/>
        <w:outlineLvl w:val="0"/>
        <w:rPr/>
      </w:pPr>
      <w:r>
        <w:rPr>
          <w:rFonts w:eastAsia="Arial" w:cs="Times New Roman" w:ascii="Times New Roman" w:hAnsi="Times New Roman"/>
          <w:bCs/>
          <w:color w:val="22272F"/>
          <w:spacing w:val="-4"/>
          <w:sz w:val="24"/>
          <w:szCs w:val="24"/>
          <w:highlight w:val="white"/>
          <w:shd w:fill="FFFFFF" w:val="clear"/>
          <w:lang w:bidi="ar-SA"/>
        </w:rPr>
        <w:t>Предусматривается организация площадок для выгула и дрессировки собак в дали от детских и спортивных площадок.</w:t>
      </w:r>
    </w:p>
    <w:p>
      <w:pPr>
        <w:pStyle w:val="Normal"/>
        <w:widowControl/>
        <w:suppressAutoHyphens w:val="false"/>
        <w:ind w:firstLine="357"/>
        <w:jc w:val="both"/>
        <w:rPr/>
      </w:pPr>
      <w:r>
        <w:rPr>
          <w:rFonts w:eastAsia="Calibri" w:cs="Times New Roman" w:ascii="Times New Roman" w:hAnsi="Times New Roman" w:eastAsiaTheme="minorHAnsi"/>
          <w:b/>
          <w:sz w:val="24"/>
          <w:lang w:eastAsia="en-US" w:bidi="ar-SA"/>
        </w:rPr>
        <w:t>Условно разрешенные виды использования</w:t>
      </w:r>
      <w:r>
        <w:rPr>
          <w:rFonts w:eastAsia="Arial" w:cs="Times New Roman" w:ascii="Times New Roman" w:hAnsi="Times New Roman"/>
          <w:b/>
          <w:spacing w:val="-3"/>
          <w:sz w:val="24"/>
          <w:shd w:fill="FFFFFF" w:val="clear"/>
          <w:lang w:eastAsia="en-US" w:bidi="ar-SA"/>
        </w:rPr>
        <w:t xml:space="preserve"> земельных участков и объектов капитального строительства – не устанавливаются</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Вспомогательные виды разрешенного использования земельных участков и объектов капитального строительства – не устанавливаются</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Layout w:type="fixed"/>
        <w:tblCellMar>
          <w:top w:w="0" w:type="dxa"/>
          <w:left w:w="8" w:type="dxa"/>
          <w:bottom w:w="0" w:type="dxa"/>
          <w:right w:w="108" w:type="dxa"/>
        </w:tblCellMar>
        <w:tblLook w:firstRow="1" w:noVBand="0" w:lastRow="1" w:firstColumn="1" w:lastColumn="1" w:noHBand="0" w:val="01e0"/>
      </w:tblPr>
      <w:tblGrid>
        <w:gridCol w:w="4103"/>
        <w:gridCol w:w="4434"/>
        <w:gridCol w:w="820"/>
      </w:tblGrid>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Минимальная (максимальная) площадь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76" w:before="0" w:after="200"/>
              <w:jc w:val="center"/>
              <w:rPr/>
            </w:pPr>
            <w:r>
              <w:rPr>
                <w:rFonts w:eastAsia="Calibri" w:cs="Times New Roman" w:ascii="Times New Roman" w:hAnsi="Times New Roman" w:eastAsiaTheme="minorHAnsi"/>
                <w:sz w:val="24"/>
                <w:lang w:eastAsia="en-US" w:bidi="ar-SA"/>
              </w:rPr>
              <w:t>Не устанавливается</w:t>
            </w:r>
          </w:p>
        </w:tc>
      </w:tr>
      <w:tr>
        <w:trPr>
          <w:trHeight w:val="195" w:hRule="atLeast"/>
        </w:trPr>
        <w:tc>
          <w:tcPr>
            <w:tcW w:w="4103"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pPr>
            <w:r>
              <w:rPr>
                <w:rFonts w:eastAsia="Arial" w:cs="Times New Roman" w:ascii="Times New Roman" w:hAnsi="Times New Roman"/>
                <w:spacing w:val="-4"/>
                <w:sz w:val="24"/>
                <w:shd w:fill="FFFFFF" w:val="clear"/>
                <w:lang w:eastAsia="en-US" w:bidi="ar-SA"/>
              </w:rPr>
              <w:t>Минимальные размеры земельных участков для объектов электросетевого хозяйства</w:t>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before="0" w:after="0"/>
              <w:contextualSpacing/>
              <w:jc w:val="both"/>
              <w:rPr/>
            </w:pPr>
            <w:r>
              <w:rPr>
                <w:rFonts w:eastAsia="Arial" w:cs="Times New Roman" w:ascii="Times New Roman" w:hAnsi="Times New Roman"/>
                <w:spacing w:val="-4"/>
                <w:sz w:val="24"/>
                <w:shd w:fill="FFFFFF" w:val="clear"/>
              </w:rPr>
              <w:t xml:space="preserve">- мачтовые подстанции мощностью от 25 до 250кВ А </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50</w:t>
            </w:r>
          </w:p>
        </w:tc>
      </w:tr>
      <w:tr>
        <w:trPr>
          <w:trHeight w:val="27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50</w:t>
            </w:r>
          </w:p>
        </w:tc>
      </w:tr>
      <w:tr>
        <w:trPr>
          <w:trHeight w:val="15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xml:space="preserve">-комплексные подстанции с двумя трансформаторами мощностью </w:t>
            </w:r>
          </w:p>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80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xml:space="preserve">- подстанции с двумя трансформаторами закрытого типа мощностью </w:t>
            </w:r>
          </w:p>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150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250</w:t>
            </w:r>
          </w:p>
        </w:tc>
      </w:tr>
      <w:tr>
        <w:trPr>
          <w:trHeight w:val="135"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распределительные пункты закрытого типа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200</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before="0" w:after="200"/>
              <w:rPr/>
            </w:pPr>
            <w:r>
              <w:rPr>
                <w:rFonts w:eastAsia="Calibri" w:cs="Times New Roman" w:ascii="Times New Roman" w:hAnsi="Times New Roman" w:eastAsiaTheme="minorHAnsi"/>
                <w:sz w:val="24"/>
                <w:lang w:eastAsia="en-US" w:bidi="ar-SA"/>
              </w:rPr>
              <w:t>- минимальный отступ зданий, строений, сооружений от границы земельного участка –3м.</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Предельное количество этажей или предельную высоту зданий, строений,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427" w:leader="none"/>
              </w:tabs>
              <w:suppressAutoHyphens w:val="false"/>
              <w:rPr/>
            </w:pPr>
            <w:r>
              <w:rPr>
                <w:rFonts w:eastAsia="Calibri" w:cs="Times New Roman" w:ascii="Times New Roman" w:hAnsi="Times New Roman" w:eastAsiaTheme="minorHAnsi"/>
                <w:sz w:val="24"/>
                <w:lang w:eastAsia="en-US" w:bidi="ar-SA"/>
              </w:rPr>
              <w:t>- для всех основных строений количество надземных этажей – не более трех.</w:t>
            </w:r>
          </w:p>
          <w:p>
            <w:pPr>
              <w:pStyle w:val="Normal"/>
              <w:widowControl w:val="false"/>
              <w:tabs>
                <w:tab w:val="clear" w:pos="720"/>
                <w:tab w:val="left" w:pos="427" w:leader="none"/>
              </w:tabs>
              <w:suppressAutoHyphens w:val="false"/>
              <w:spacing w:before="0" w:after="200"/>
              <w:rPr>
                <w:rFonts w:ascii="Times New Roman" w:hAnsi="Times New Roman" w:eastAsia="Calibri" w:cs="Times New Roman" w:eastAsiaTheme="minorHAnsi"/>
                <w:i/>
                <w:i/>
                <w:sz w:val="24"/>
                <w:lang w:eastAsia="en-US" w:bidi="ar-SA"/>
              </w:rPr>
            </w:pPr>
            <w:r>
              <w:rPr>
                <w:rFonts w:eastAsia="Calibri" w:cs="Times New Roman" w:eastAsiaTheme="minorHAnsi" w:ascii="Times New Roman" w:hAnsi="Times New Roman"/>
                <w:i/>
                <w:sz w:val="24"/>
                <w:lang w:eastAsia="en-US" w:bidi="ar-SA"/>
              </w:rPr>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Максимальный процент застройки в границах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before="0" w:after="200"/>
              <w:jc w:val="center"/>
              <w:rPr/>
            </w:pPr>
            <w:r>
              <w:rPr>
                <w:rFonts w:eastAsia="Calibri" w:cs="Times New Roman" w:ascii="Times New Roman" w:hAnsi="Times New Roman" w:eastAsiaTheme="minorHAnsi"/>
                <w:sz w:val="24"/>
                <w:lang w:eastAsia="en-US" w:bidi="ar-SA"/>
              </w:rPr>
              <w:t xml:space="preserve"> </w:t>
            </w:r>
            <w:r>
              <w:rPr>
                <w:rFonts w:eastAsia="Calibri" w:cs="Times New Roman" w:ascii="Times New Roman" w:hAnsi="Times New Roman" w:eastAsiaTheme="minorHAnsi"/>
                <w:sz w:val="24"/>
                <w:lang w:eastAsia="en-US" w:bidi="ar-SA"/>
              </w:rPr>
              <w:t>60%.</w:t>
            </w:r>
          </w:p>
        </w:tc>
      </w:tr>
    </w:tbl>
    <w:p>
      <w:pPr>
        <w:pStyle w:val="Normal"/>
        <w:widowControl/>
        <w:suppressAutoHyphens w:val="false"/>
        <w:ind w:firstLine="357"/>
        <w:jc w:val="both"/>
        <w:rPr/>
      </w:pPr>
      <w:r>
        <w:rPr>
          <w:rFonts w:eastAsia="Arial" w:cs="Times New Roman" w:ascii="Times New Roman" w:hAnsi="Times New Roman"/>
          <w:sz w:val="24"/>
          <w:shd w:fill="FFFFFF" w:val="clear"/>
          <w:lang w:eastAsia="en-US" w:bidi="ar-SA"/>
        </w:rPr>
        <w:t xml:space="preserve">Требования к </w:t>
      </w:r>
      <w:r>
        <w:rPr>
          <w:rFonts w:eastAsia="Arial" w:cs="Times New Roman" w:ascii="Times New Roman" w:hAnsi="Times New Roman"/>
          <w:spacing w:val="-3"/>
          <w:sz w:val="24"/>
          <w:shd w:fill="FFFFFF" w:val="clear"/>
          <w:lang w:eastAsia="en-US" w:bidi="ar-SA"/>
        </w:rPr>
        <w:t xml:space="preserve">размерам земельных участков и </w:t>
      </w:r>
      <w:r>
        <w:rPr>
          <w:rFonts w:eastAsia="Arial" w:cs="Times New Roman" w:ascii="Times New Roman" w:hAnsi="Times New Roman"/>
          <w:sz w:val="24"/>
          <w:shd w:fill="FFFFFF" w:val="clear"/>
          <w:lang w:eastAsia="en-US" w:bidi="ar-SA"/>
        </w:rPr>
        <w:t xml:space="preserve">параметрам разрешенного </w:t>
      </w:r>
      <w:r>
        <w:rPr>
          <w:rFonts w:eastAsia="Arial" w:cs="Times New Roman" w:ascii="Times New Roman" w:hAnsi="Times New Roman"/>
          <w:spacing w:val="-2"/>
          <w:sz w:val="24"/>
          <w:shd w:fill="FFFFFF" w:val="clear"/>
          <w:lang w:eastAsia="en-US" w:bidi="ar-SA"/>
        </w:rPr>
        <w:t>строительства, реконструкции объектов капитального строительства</w:t>
      </w:r>
      <w:r>
        <w:rPr>
          <w:rFonts w:eastAsia="Arial" w:cs="Times New Roman" w:ascii="Times New Roman" w:hAnsi="Times New Roman"/>
          <w:sz w:val="24"/>
          <w:shd w:fill="FFFFFF" w:val="clear"/>
          <w:lang w:eastAsia="en-US" w:bidi="ar-SA"/>
        </w:rPr>
        <w:t xml:space="preserve"> в соответствии со следующими документами:</w:t>
      </w:r>
    </w:p>
    <w:p>
      <w:pPr>
        <w:pStyle w:val="Normal"/>
        <w:widowControl/>
        <w:numPr>
          <w:ilvl w:val="0"/>
          <w:numId w:val="22"/>
        </w:numPr>
        <w:tabs>
          <w:tab w:val="clear" w:pos="720"/>
          <w:tab w:val="left" w:pos="408" w:leader="none"/>
        </w:tabs>
        <w:suppressAutoHyphens w:val="false"/>
        <w:spacing w:lineRule="auto" w:line="276"/>
        <w:rPr/>
      </w:pPr>
      <w:r>
        <w:rPr>
          <w:rFonts w:eastAsia="Arial" w:cs="Times New Roman" w:ascii="Times New Roman" w:hAnsi="Times New Roman"/>
          <w:sz w:val="24"/>
          <w:lang w:eastAsia="en-US" w:bidi="ar-SA"/>
        </w:rPr>
        <w:t xml:space="preserve">СП 42.13330.2016 «СНиП 2.07.01-89* Градостроительство. Планировка и застройка городских и сельских поселений» </w:t>
      </w:r>
    </w:p>
    <w:p>
      <w:pPr>
        <w:pStyle w:val="Normal"/>
        <w:widowControl/>
        <w:numPr>
          <w:ilvl w:val="0"/>
          <w:numId w:val="22"/>
        </w:numPr>
        <w:tabs>
          <w:tab w:val="clear" w:pos="720"/>
          <w:tab w:val="left" w:pos="408" w:leader="none"/>
        </w:tabs>
        <w:suppressAutoHyphens w:val="false"/>
        <w:spacing w:lineRule="auto" w:line="276"/>
        <w:rPr/>
      </w:pPr>
      <w:r>
        <w:rPr>
          <w:rFonts w:eastAsia="Arial" w:cs="Times New Roman" w:ascii="Times New Roman" w:hAnsi="Times New Roman"/>
          <w:sz w:val="24"/>
          <w:lang w:eastAsia="en-US" w:bidi="ar-SA"/>
        </w:rPr>
        <w:t>Другие действующие нормативные документы и технические регламенты</w:t>
      </w:r>
    </w:p>
    <w:p>
      <w:pPr>
        <w:pStyle w:val="Normal"/>
        <w:widowControl/>
        <w:suppressAutoHyphens w:val="false"/>
        <w:jc w:val="both"/>
        <w:rPr/>
      </w:pPr>
      <w:r>
        <w:rPr>
          <w:rFonts w:eastAsia="Arial" w:cs="Times New Roman" w:ascii="Times New Roman" w:hAnsi="Times New Roman"/>
          <w:sz w:val="24"/>
          <w:lang w:eastAsia="en-US" w:bidi="ar-SA"/>
        </w:rPr>
        <w:t>В общем балансе территории скверов, площадь озелененных территорий – не менее 70 %.</w:t>
      </w:r>
      <w:r>
        <w:rPr>
          <w:rFonts w:eastAsia="Calibri" w:cs="Times New Roman" w:ascii="Times New Roman" w:hAnsi="Times New Roman" w:eastAsiaTheme="minorHAnsi"/>
          <w:sz w:val="24"/>
          <w:lang w:eastAsia="en-US" w:bidi="ar-SA"/>
        </w:rPr>
        <w:t>».</w:t>
      </w:r>
    </w:p>
    <w:p>
      <w:pPr>
        <w:pStyle w:val="Normal"/>
        <w:ind w:firstLine="340"/>
        <w:jc w:val="both"/>
        <w:rPr>
          <w:rFonts w:ascii="Times New Roman" w:hAnsi="Times New Roman" w:eastAsia="Arial" w:cs="Times New Roman"/>
          <w:strike/>
          <w:sz w:val="24"/>
        </w:rPr>
      </w:pPr>
      <w:r>
        <w:rPr>
          <w:rFonts w:eastAsia="Arial" w:cs="Times New Roman" w:ascii="Times New Roman" w:hAnsi="Times New Roman"/>
          <w:strike/>
          <w:sz w:val="24"/>
        </w:rPr>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Р-3 — зона объектов спорта и отдыха</w:t>
      </w:r>
    </w:p>
    <w:p>
      <w:pPr>
        <w:pStyle w:val="Normal"/>
        <w:widowControl/>
        <w:suppressAutoHyphens w:val="false"/>
        <w:ind w:firstLine="357"/>
        <w:jc w:val="both"/>
        <w:rPr/>
      </w:pPr>
      <w:r>
        <w:rPr>
          <w:rFonts w:eastAsia="Arial" w:cs="Times New Roman" w:ascii="Times New Roman" w:hAnsi="Times New Roman"/>
          <w:sz w:val="24"/>
          <w:lang w:eastAsia="en-US" w:bidi="ar-SA"/>
        </w:rPr>
        <w:t xml:space="preserve">Зона предназначена для организации, активного досуга населения проведения культурно массовых и зрелищных мероприятий.  </w:t>
      </w:r>
      <w:bookmarkStart w:id="95" w:name="_GoBack"/>
      <w:bookmarkEnd w:id="95"/>
      <w:r>
        <w:rPr>
          <w:rFonts w:eastAsia="Arial" w:cs="Times New Roman" w:ascii="Times New Roman" w:hAnsi="Times New Roman"/>
          <w:sz w:val="24"/>
          <w:lang w:eastAsia="en-US" w:bidi="ar-SA"/>
        </w:rPr>
        <w:t xml:space="preserve"> </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tbl>
      <w:tblPr>
        <w:tblW w:w="9364" w:type="dxa"/>
        <w:jc w:val="left"/>
        <w:tblInd w:w="-156"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rPr>
                <w:rStyle w:val="Style11"/>
                <w:sz w:val="24"/>
                <w:u w:val="single"/>
                <w:rFonts w:eastAsia="Times New Roman" w:cs="Times New Roman" w:ascii="Times New Roman" w:hAnsi="Times New Roman"/>
                <w:lang w:bidi="ar-SA"/>
              </w:rPr>
              <w:instrText xml:space="preserve"> HYPERLINK "http://base.garant.ru/70736874/" \l "block_3333"</w:instrText>
            </w:r>
            <w:r>
              <w:rPr>
                <w:rStyle w:val="Style11"/>
                <w:sz w:val="24"/>
                <w:u w:val="single"/>
                <w:rFonts w:eastAsia="Times New Roman" w:cs="Times New Roman" w:ascii="Times New Roman" w:hAnsi="Times New Roman"/>
                <w:lang w:bidi="ar-SA"/>
              </w:rPr>
              <w:fldChar w:fldCharType="separate"/>
            </w:r>
            <w:r>
              <w:rPr>
                <w:rStyle w:val="Style11"/>
                <w:rFonts w:eastAsia="Times New Roman" w:cs="Times New Roman" w:ascii="Times New Roman" w:hAnsi="Times New Roman"/>
                <w:sz w:val="24"/>
                <w:u w:val="single"/>
                <w:lang w:bidi="ar-SA"/>
              </w:rPr>
              <w:t>*</w:t>
            </w:r>
            <w:r>
              <w:rPr>
                <w:rStyle w:val="Style11"/>
                <w:sz w:val="24"/>
                <w:u w:val="single"/>
                <w:rFonts w:eastAsia="Times New Roman" w:cs="Times New Roman" w:ascii="Times New Roman" w:hAnsi="Times New Roman"/>
                <w:lang w:bidi="ar-SA"/>
              </w:rPr>
              <w:fldChar w:fldCharType="end"/>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rPr/>
            </w:pPr>
            <w:r>
              <w:rPr>
                <w:rFonts w:eastAsia="Times New Roman" w:cs="Times New Roman" w:ascii="Times New Roman" w:hAnsi="Times New Roman"/>
                <w:sz w:val="24"/>
              </w:rPr>
              <w:t>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rPr>
              <w:t>3.1.1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Объекты культурно-</w:t>
              <w:br/>
              <w:t>досуговой деятельности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3.6.1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Парки культуры и отдыха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парков культуры и отдыха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3.6.2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Цирки и зверинцы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3.6.3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Магазины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4.4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Общественное питание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4.6</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Гостиничное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гостиниц</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4.7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Выставочно-ярмарочная деятельность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4.10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Обеспечение спортивно-</w:t>
              <w:br/>
              <w:t>зрелищных мероприятий</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Обеспечение занятий спортом в помещениях</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спортивных клубов, спортивных залов, бассейнов, физкультурно-оздоровительных комплексов в зданиях и сооружениях</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Оборудованные 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Спортивные базы</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спортивных баз и лагерей, в которых осуществляется спортивная подготовка длительно проживающих в них лиц</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5.1.7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Природно-</w:t>
              <w:br/>
              <w:t>познавательный туризм</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Туристическое обслуживание</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пансионатов, гостиниц, кемпингов, домов отдыха, не оказывающих услуги по лечению; размещение детских лагерей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5.2.1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Причалы для маломерных судов</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сооружений, предназначенных для причаливания, хранения и обслуживания яхт, катеров, лодок и других маломерных судов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5.4</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lang w:bidi="ru-RU"/>
              </w:rPr>
              <w:t>Связь</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rPr>
                <w:rStyle w:val="Style11"/>
                <w:u w:val="single"/>
              </w:rPr>
              <w:instrText xml:space="preserve"> HYPERLINK "http://base.garant.ru/70736874/" \l "block_1031"</w:instrText>
            </w:r>
            <w:r>
              <w:rPr>
                <w:rStyle w:val="Style11"/>
                <w:u w:val="single"/>
              </w:rPr>
              <w:fldChar w:fldCharType="separate"/>
            </w:r>
            <w:r>
              <w:rPr>
                <w:rStyle w:val="Style11"/>
                <w:u w:val="single"/>
              </w:rPr>
              <w:t>кодом 3.1</w:t>
            </w:r>
            <w:r>
              <w:rPr>
                <w:rStyle w:val="Style11"/>
                <w:u w:val="single"/>
              </w:rPr>
              <w:fldChar w:fldCharType="end"/>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lang w:bidi="ru-RU"/>
              </w:rPr>
              <w:t>6.8</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br/>
              <w:t>с кодами 12.0.1-12.0.2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12.0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Благоустройство территории</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12.0.2</w:t>
            </w:r>
          </w:p>
        </w:tc>
      </w:tr>
    </w:tbl>
    <w:p>
      <w:pPr>
        <w:pStyle w:val="Normal"/>
        <w:widowControl/>
        <w:numPr>
          <w:ilvl w:val="0"/>
          <w:numId w:val="0"/>
        </w:numPr>
        <w:shd w:val="clear" w:color="auto" w:fill="FFFFFF"/>
        <w:tabs>
          <w:tab w:val="clear" w:pos="720"/>
          <w:tab w:val="left" w:pos="547" w:leader="none"/>
        </w:tabs>
        <w:suppressAutoHyphens w:val="false"/>
        <w:spacing w:lineRule="auto" w:line="240" w:before="0" w:after="0"/>
        <w:ind w:left="0" w:firstLine="851"/>
        <w:jc w:val="both"/>
        <w:outlineLvl w:val="0"/>
        <w:rPr/>
      </w:pPr>
      <w:r>
        <w:rPr>
          <w:rFonts w:eastAsia="Arial" w:cs="Times New Roman" w:ascii="Times New Roman" w:hAnsi="Times New Roman"/>
          <w:bCs/>
          <w:color w:val="22272F"/>
          <w:spacing w:val="-4"/>
          <w:sz w:val="24"/>
          <w:szCs w:val="24"/>
          <w:highlight w:val="white"/>
          <w:shd w:fill="FFFFFF" w:val="clear"/>
          <w:lang w:bidi="ar-SA"/>
        </w:rPr>
        <w:t>Предусматривается организация площадок для выгула и дрессировки собак в дали от детских и спортивных площадок.</w:t>
      </w:r>
    </w:p>
    <w:p>
      <w:pPr>
        <w:pStyle w:val="Normal"/>
        <w:widowControl/>
        <w:suppressAutoHyphens w:val="false"/>
        <w:ind w:firstLine="357"/>
        <w:jc w:val="both"/>
        <w:rPr/>
      </w:pPr>
      <w:r>
        <w:rPr>
          <w:rFonts w:eastAsia="Calibri" w:cs="Times New Roman" w:ascii="Times New Roman" w:hAnsi="Times New Roman" w:eastAsiaTheme="minorHAnsi"/>
          <w:b/>
          <w:sz w:val="24"/>
          <w:lang w:eastAsia="en-US" w:bidi="ar-SA"/>
        </w:rPr>
        <w:t>Условно разрешенные виды использования</w:t>
      </w:r>
      <w:r>
        <w:rPr>
          <w:rFonts w:eastAsia="Arial" w:cs="Times New Roman" w:ascii="Times New Roman" w:hAnsi="Times New Roman"/>
          <w:b/>
          <w:spacing w:val="-3"/>
          <w:sz w:val="24"/>
          <w:shd w:fill="FFFFFF" w:val="clear"/>
          <w:lang w:eastAsia="en-US" w:bidi="ar-SA"/>
        </w:rPr>
        <w:t xml:space="preserve"> земельных участков и объектов капитального строительства — не устанавливаются</w:t>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Вспомогательные виды разрешенного использования земельных участков и объектов капитального строительства:</w:t>
      </w:r>
    </w:p>
    <w:tbl>
      <w:tblPr>
        <w:tblW w:w="9364" w:type="dxa"/>
        <w:jc w:val="left"/>
        <w:tblInd w:w="-156"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rPr>
                <w:rStyle w:val="Style11"/>
                <w:sz w:val="24"/>
                <w:u w:val="single"/>
                <w:rFonts w:eastAsia="Times New Roman" w:cs="Times New Roman" w:ascii="Times New Roman" w:hAnsi="Times New Roman"/>
                <w:lang w:bidi="ar-SA"/>
              </w:rPr>
              <w:instrText xml:space="preserve"> HYPERLINK "http://base.garant.ru/70736874/" \l "block_3333"</w:instrText>
            </w:r>
            <w:r>
              <w:rPr>
                <w:rStyle w:val="Style11"/>
                <w:sz w:val="24"/>
                <w:u w:val="single"/>
                <w:rFonts w:eastAsia="Times New Roman" w:cs="Times New Roman" w:ascii="Times New Roman" w:hAnsi="Times New Roman"/>
                <w:lang w:bidi="ar-SA"/>
              </w:rPr>
              <w:fldChar w:fldCharType="separate"/>
            </w:r>
            <w:r>
              <w:rPr>
                <w:rStyle w:val="Style11"/>
                <w:rFonts w:eastAsia="Times New Roman" w:cs="Times New Roman" w:ascii="Times New Roman" w:hAnsi="Times New Roman"/>
                <w:sz w:val="24"/>
                <w:u w:val="single"/>
                <w:lang w:bidi="ar-SA"/>
              </w:rPr>
              <w:t>*</w:t>
            </w:r>
            <w:r>
              <w:rPr>
                <w:rStyle w:val="Style11"/>
                <w:sz w:val="24"/>
                <w:u w:val="single"/>
                <w:rFonts w:eastAsia="Times New Roman" w:cs="Times New Roman" w:ascii="Times New Roman" w:hAnsi="Times New Roman"/>
                <w:lang w:bidi="ar-SA"/>
              </w:rPr>
              <w:fldChar w:fldCharType="end"/>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uppressAutoHyphens w:val="false"/>
              <w:spacing w:lineRule="atLeast" w:line="270" w:before="0" w:after="200"/>
              <w:jc w:val="center"/>
              <w:rPr/>
            </w:pPr>
            <w:r>
              <w:rPr>
                <w:rFonts w:eastAsia="Times New Roman"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Formattext"/>
              <w:widowControl w:val="false"/>
              <w:spacing w:beforeAutospacing="0" w:before="0" w:afterAutospacing="0" w:after="0"/>
              <w:textAlignment w:val="baseline"/>
              <w:rPr/>
            </w:pPr>
            <w:r>
              <w:rPr/>
              <w:t>Хранение авто</w:t>
            </w:r>
            <w:r>
              <w:rPr>
                <w:rStyle w:val="Searchresult"/>
              </w:rPr>
              <w:t>транспорта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both"/>
              <w:textAlignment w:val="baseline"/>
              <w:rPr/>
            </w:pPr>
            <w:r>
              <w:rPr/>
              <w:t>Размещение отдельно стоящих и пристроенных гаражей, в том числе подземных, предназначенных для хранения авто</w:t>
            </w:r>
            <w:r>
              <w:rPr>
                <w:rStyle w:val="Searchresult"/>
              </w:rPr>
              <w:t>транспорта</w:t>
            </w:r>
            <w:r>
              <w:rPr/>
              <w:t>,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Formattext"/>
              <w:widowControl w:val="false"/>
              <w:spacing w:beforeAutospacing="0" w:before="0" w:afterAutospacing="0" w:after="0"/>
              <w:jc w:val="center"/>
              <w:textAlignment w:val="baseline"/>
              <w:rPr/>
            </w:pPr>
            <w:r>
              <w:rPr/>
              <w:t>2.7.1</w:t>
            </w:r>
          </w:p>
        </w:tc>
      </w:tr>
    </w:tbl>
    <w:p>
      <w:pPr>
        <w:pStyle w:val="Normal"/>
        <w:widowControl/>
        <w:suppressAutoHyphens w:val="false"/>
        <w:ind w:firstLine="357"/>
        <w:jc w:val="both"/>
        <w:rPr>
          <w:rFonts w:ascii="Times New Roman" w:hAnsi="Times New Roman" w:eastAsia="Arial" w:cs="Times New Roman"/>
          <w:b/>
          <w:b/>
          <w:spacing w:val="-3"/>
          <w:sz w:val="24"/>
          <w:shd w:fill="FFFFFF" w:val="clear"/>
          <w:lang w:eastAsia="en-US" w:bidi="ar-SA"/>
        </w:rPr>
      </w:pPr>
      <w:r>
        <w:rPr>
          <w:rFonts w:eastAsia="Arial" w:cs="Times New Roman" w:ascii="Times New Roman" w:hAnsi="Times New Roman"/>
          <w:b/>
          <w:spacing w:val="-3"/>
          <w:sz w:val="24"/>
          <w:shd w:fill="FFFFFF" w:val="clear"/>
          <w:lang w:eastAsia="en-US" w:bidi="ar-SA"/>
        </w:rPr>
      </w:r>
    </w:p>
    <w:p>
      <w:pPr>
        <w:pStyle w:val="Normal"/>
        <w:widowControl/>
        <w:suppressAutoHyphens w:val="false"/>
        <w:ind w:firstLine="357"/>
        <w:jc w:val="both"/>
        <w:rPr/>
      </w:pPr>
      <w:r>
        <w:rPr>
          <w:rFonts w:eastAsia="Arial" w:cs="Times New Roman" w:ascii="Times New Roman" w:hAnsi="Times New Roman"/>
          <w:b/>
          <w:spacing w:val="-3"/>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Layout w:type="fixed"/>
        <w:tblCellMar>
          <w:top w:w="0" w:type="dxa"/>
          <w:left w:w="8" w:type="dxa"/>
          <w:bottom w:w="0" w:type="dxa"/>
          <w:right w:w="108" w:type="dxa"/>
        </w:tblCellMar>
        <w:tblLook w:firstRow="1" w:noVBand="0" w:lastRow="1" w:firstColumn="1" w:lastColumn="1" w:noHBand="0" w:val="01e0"/>
      </w:tblPr>
      <w:tblGrid>
        <w:gridCol w:w="4103"/>
        <w:gridCol w:w="4434"/>
        <w:gridCol w:w="820"/>
      </w:tblGrid>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Минимальная (максимальная) площадь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lineRule="auto" w:line="276" w:before="0" w:after="200"/>
              <w:jc w:val="center"/>
              <w:rPr/>
            </w:pPr>
            <w:r>
              <w:rPr>
                <w:rFonts w:eastAsia="Calibri" w:cs="Times New Roman" w:ascii="Times New Roman" w:hAnsi="Times New Roman" w:eastAsiaTheme="minorHAnsi"/>
                <w:sz w:val="24"/>
                <w:lang w:eastAsia="en-US" w:bidi="ar-SA"/>
              </w:rPr>
              <w:t>Не устанавливается</w:t>
            </w:r>
          </w:p>
        </w:tc>
      </w:tr>
      <w:tr>
        <w:trPr>
          <w:trHeight w:val="195" w:hRule="atLeast"/>
        </w:trPr>
        <w:tc>
          <w:tcPr>
            <w:tcW w:w="4103"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pPr>
            <w:r>
              <w:rPr>
                <w:rFonts w:eastAsia="Arial" w:cs="Times New Roman" w:ascii="Times New Roman" w:hAnsi="Times New Roman"/>
                <w:spacing w:val="-4"/>
                <w:sz w:val="24"/>
                <w:shd w:fill="FFFFFF" w:val="clear"/>
                <w:lang w:eastAsia="en-US" w:bidi="ar-SA"/>
              </w:rPr>
              <w:t>Минимальные размеры земельных участков для объектов электросетевого хозяйства</w:t>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before="0" w:after="0"/>
              <w:contextualSpacing/>
              <w:jc w:val="both"/>
              <w:rPr/>
            </w:pPr>
            <w:r>
              <w:rPr>
                <w:rFonts w:eastAsia="Arial" w:cs="Times New Roman" w:ascii="Times New Roman" w:hAnsi="Times New Roman"/>
                <w:spacing w:val="-4"/>
                <w:sz w:val="24"/>
                <w:shd w:fill="FFFFFF" w:val="clear"/>
              </w:rPr>
              <w:t xml:space="preserve">- мачтовые подстанции мощностью от 25 до 250кВ А </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50</w:t>
            </w:r>
          </w:p>
        </w:tc>
      </w:tr>
      <w:tr>
        <w:trPr>
          <w:trHeight w:val="27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50</w:t>
            </w:r>
          </w:p>
        </w:tc>
      </w:tr>
      <w:tr>
        <w:trPr>
          <w:trHeight w:val="150"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xml:space="preserve">-комплексные подстанции с двумя трансформаторами мощностью </w:t>
            </w:r>
          </w:p>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80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xml:space="preserve">- подстанции с двумя трансформаторами закрытого типа мощностью </w:t>
            </w:r>
          </w:p>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от 160 до 630кВ 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150</w:t>
            </w:r>
          </w:p>
        </w:tc>
      </w:tr>
      <w:tr>
        <w:trPr>
          <w:trHeight w:val="126"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250</w:t>
            </w:r>
          </w:p>
        </w:tc>
      </w:tr>
      <w:tr>
        <w:trPr>
          <w:trHeight w:val="135" w:hRule="atLeast"/>
        </w:trPr>
        <w:tc>
          <w:tcPr>
            <w:tcW w:w="410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547" w:leader="none"/>
                <w:tab w:val="left" w:pos="1134" w:leader="none"/>
              </w:tabs>
              <w:spacing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c>
        <w:tc>
          <w:tcPr>
            <w:tcW w:w="4434"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tabs>
                <w:tab w:val="clear" w:pos="720"/>
                <w:tab w:val="left" w:pos="547" w:leader="none"/>
                <w:tab w:val="left" w:pos="1134" w:leader="none"/>
              </w:tabs>
              <w:spacing w:lineRule="auto" w:line="276" w:before="0" w:after="0"/>
              <w:contextualSpacing/>
              <w:jc w:val="both"/>
              <w:rPr/>
            </w:pPr>
            <w:r>
              <w:rPr>
                <w:rFonts w:eastAsia="Arial" w:cs="Times New Roman" w:ascii="Times New Roman" w:hAnsi="Times New Roman"/>
                <w:spacing w:val="-4"/>
                <w:sz w:val="24"/>
                <w:shd w:fill="FFFFFF" w:val="clear"/>
              </w:rPr>
              <w:t>- распределительные пункты закрытого типа</w:t>
            </w:r>
          </w:p>
        </w:tc>
        <w:tc>
          <w:tcPr>
            <w:tcW w:w="82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20"/>
                <w:tab w:val="left" w:pos="547" w:leader="none"/>
                <w:tab w:val="left" w:pos="1134" w:leader="none"/>
              </w:tabs>
              <w:spacing w:lineRule="auto" w:line="276" w:before="0" w:after="0"/>
              <w:contextualSpacing/>
              <w:jc w:val="center"/>
              <w:rPr/>
            </w:pPr>
            <w:r>
              <w:rPr>
                <w:rFonts w:eastAsia="Arial" w:cs="Times New Roman" w:ascii="Times New Roman" w:hAnsi="Times New Roman"/>
                <w:spacing w:val="-4"/>
                <w:sz w:val="24"/>
                <w:shd w:fill="FFFFFF" w:val="clear"/>
              </w:rPr>
              <w:t>200</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before="0" w:after="200"/>
              <w:rPr/>
            </w:pPr>
            <w:r>
              <w:rPr>
                <w:rFonts w:eastAsia="Calibri" w:cs="Times New Roman" w:ascii="Times New Roman" w:hAnsi="Times New Roman" w:eastAsiaTheme="minorHAnsi"/>
                <w:sz w:val="24"/>
                <w:lang w:eastAsia="en-US" w:bidi="ar-SA"/>
              </w:rPr>
              <w:t>- минимальный отступ зданий, строений, сооружений от границы земельного участка –3м.</w:t>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Предельное количество этажей или предельную высоту зданий, строений, сооружений.</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427" w:leader="none"/>
              </w:tabs>
              <w:suppressAutoHyphens w:val="false"/>
              <w:rPr/>
            </w:pPr>
            <w:r>
              <w:rPr>
                <w:rFonts w:eastAsia="Calibri" w:cs="Times New Roman" w:ascii="Times New Roman" w:hAnsi="Times New Roman" w:eastAsiaTheme="minorHAnsi"/>
                <w:sz w:val="24"/>
                <w:lang w:eastAsia="en-US" w:bidi="ar-SA"/>
              </w:rPr>
              <w:t>- для всех основных строений количество надземных этажей – не более трех.</w:t>
            </w:r>
          </w:p>
          <w:p>
            <w:pPr>
              <w:pStyle w:val="Normal"/>
              <w:widowControl w:val="false"/>
              <w:tabs>
                <w:tab w:val="clear" w:pos="720"/>
                <w:tab w:val="left" w:pos="427" w:leader="none"/>
              </w:tabs>
              <w:suppressAutoHyphens w:val="false"/>
              <w:spacing w:before="0" w:after="200"/>
              <w:rPr>
                <w:rFonts w:ascii="Times New Roman" w:hAnsi="Times New Roman" w:eastAsia="Calibri" w:cs="Times New Roman" w:eastAsiaTheme="minorHAnsi"/>
                <w:i/>
                <w:i/>
                <w:sz w:val="24"/>
                <w:lang w:eastAsia="en-US" w:bidi="ar-SA"/>
              </w:rPr>
            </w:pPr>
            <w:r>
              <w:rPr>
                <w:rFonts w:eastAsia="Calibri" w:cs="Times New Roman" w:eastAsiaTheme="minorHAnsi" w:ascii="Times New Roman" w:hAnsi="Times New Roman"/>
                <w:i/>
                <w:sz w:val="24"/>
                <w:lang w:eastAsia="en-US" w:bidi="ar-SA"/>
              </w:rPr>
            </w:r>
          </w:p>
        </w:tc>
      </w:tr>
      <w:tr>
        <w:trPr/>
        <w:tc>
          <w:tcPr>
            <w:tcW w:w="410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false"/>
              <w:spacing w:before="0" w:after="200"/>
              <w:rPr/>
            </w:pPr>
            <w:r>
              <w:rPr>
                <w:rFonts w:eastAsia="Calibri" w:cs="Times New Roman" w:ascii="Times New Roman" w:hAnsi="Times New Roman" w:eastAsiaTheme="minorHAnsi"/>
                <w:sz w:val="24"/>
                <w:lang w:eastAsia="en-US" w:bidi="ar-SA"/>
              </w:rPr>
              <w:t>Максимальный процент застройки в границах земельного участка</w:t>
            </w:r>
          </w:p>
        </w:tc>
        <w:tc>
          <w:tcPr>
            <w:tcW w:w="5254"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false"/>
              <w:spacing w:before="0" w:after="200"/>
              <w:jc w:val="center"/>
              <w:rPr/>
            </w:pPr>
            <w:r>
              <w:rPr>
                <w:rFonts w:eastAsia="Calibri" w:cs="Times New Roman" w:ascii="Times New Roman" w:hAnsi="Times New Roman" w:eastAsiaTheme="minorHAnsi"/>
                <w:sz w:val="24"/>
                <w:lang w:eastAsia="en-US" w:bidi="ar-SA"/>
              </w:rPr>
              <w:t xml:space="preserve"> </w:t>
            </w:r>
            <w:r>
              <w:rPr>
                <w:rFonts w:eastAsia="Calibri" w:cs="Times New Roman" w:ascii="Times New Roman" w:hAnsi="Times New Roman" w:eastAsiaTheme="minorHAnsi"/>
                <w:sz w:val="24"/>
                <w:lang w:eastAsia="en-US" w:bidi="ar-SA"/>
              </w:rPr>
              <w:t>60%.</w:t>
            </w:r>
          </w:p>
        </w:tc>
      </w:tr>
    </w:tbl>
    <w:p>
      <w:pPr>
        <w:pStyle w:val="Normal"/>
        <w:widowControl/>
        <w:suppressAutoHyphens w:val="false"/>
        <w:ind w:firstLine="357"/>
        <w:jc w:val="both"/>
        <w:rPr/>
      </w:pPr>
      <w:r>
        <w:rPr>
          <w:rFonts w:eastAsia="Arial" w:cs="Times New Roman" w:ascii="Times New Roman" w:hAnsi="Times New Roman"/>
          <w:sz w:val="24"/>
          <w:shd w:fill="FFFFFF" w:val="clear"/>
          <w:lang w:eastAsia="en-US" w:bidi="ar-SA"/>
        </w:rPr>
        <w:t xml:space="preserve">Требования к </w:t>
      </w:r>
      <w:r>
        <w:rPr>
          <w:rFonts w:eastAsia="Arial" w:cs="Times New Roman" w:ascii="Times New Roman" w:hAnsi="Times New Roman"/>
          <w:spacing w:val="-3"/>
          <w:sz w:val="24"/>
          <w:shd w:fill="FFFFFF" w:val="clear"/>
          <w:lang w:eastAsia="en-US" w:bidi="ar-SA"/>
        </w:rPr>
        <w:t xml:space="preserve">размерам земельных участков и </w:t>
      </w:r>
      <w:r>
        <w:rPr>
          <w:rFonts w:eastAsia="Arial" w:cs="Times New Roman" w:ascii="Times New Roman" w:hAnsi="Times New Roman"/>
          <w:sz w:val="24"/>
          <w:shd w:fill="FFFFFF" w:val="clear"/>
          <w:lang w:eastAsia="en-US" w:bidi="ar-SA"/>
        </w:rPr>
        <w:t xml:space="preserve">параметрам разрешенного </w:t>
      </w:r>
      <w:r>
        <w:rPr>
          <w:rFonts w:eastAsia="Arial" w:cs="Times New Roman" w:ascii="Times New Roman" w:hAnsi="Times New Roman"/>
          <w:spacing w:val="-2"/>
          <w:sz w:val="24"/>
          <w:shd w:fill="FFFFFF" w:val="clear"/>
          <w:lang w:eastAsia="en-US" w:bidi="ar-SA"/>
        </w:rPr>
        <w:t>строительства, реконструкции объектов капитального строительства</w:t>
      </w:r>
      <w:r>
        <w:rPr>
          <w:rFonts w:eastAsia="Arial" w:cs="Times New Roman" w:ascii="Times New Roman" w:hAnsi="Times New Roman"/>
          <w:sz w:val="24"/>
          <w:shd w:fill="FFFFFF" w:val="clear"/>
          <w:lang w:eastAsia="en-US" w:bidi="ar-SA"/>
        </w:rPr>
        <w:t xml:space="preserve"> в соответствии со следующими документами:</w:t>
      </w:r>
    </w:p>
    <w:p>
      <w:pPr>
        <w:pStyle w:val="Normal"/>
        <w:widowControl/>
        <w:numPr>
          <w:ilvl w:val="0"/>
          <w:numId w:val="22"/>
        </w:numPr>
        <w:tabs>
          <w:tab w:val="clear" w:pos="720"/>
          <w:tab w:val="left" w:pos="408" w:leader="none"/>
        </w:tabs>
        <w:suppressAutoHyphens w:val="false"/>
        <w:spacing w:lineRule="auto" w:line="276"/>
        <w:rPr/>
      </w:pPr>
      <w:r>
        <w:rPr>
          <w:rFonts w:eastAsia="Arial" w:cs="Times New Roman" w:ascii="Times New Roman" w:hAnsi="Times New Roman"/>
          <w:sz w:val="24"/>
          <w:lang w:eastAsia="en-US" w:bidi="ar-SA"/>
        </w:rPr>
        <w:t xml:space="preserve">СП 42.13330.2016 «СНиП 2.07.01-89* Градостроительство. Планировка и застройка городских и сельских поселений» </w:t>
      </w:r>
    </w:p>
    <w:p>
      <w:pPr>
        <w:pStyle w:val="Normal"/>
        <w:widowControl/>
        <w:numPr>
          <w:ilvl w:val="0"/>
          <w:numId w:val="22"/>
        </w:numPr>
        <w:tabs>
          <w:tab w:val="clear" w:pos="720"/>
          <w:tab w:val="left" w:pos="408" w:leader="none"/>
        </w:tabs>
        <w:suppressAutoHyphens w:val="false"/>
        <w:spacing w:lineRule="auto" w:line="276"/>
        <w:rPr/>
      </w:pPr>
      <w:r>
        <w:rPr>
          <w:rFonts w:eastAsia="Arial" w:cs="Times New Roman" w:ascii="Times New Roman" w:hAnsi="Times New Roman"/>
          <w:sz w:val="24"/>
          <w:lang w:eastAsia="en-US" w:bidi="ar-SA"/>
        </w:rPr>
        <w:t>Другие действующие нормативные документы и технические регламенты</w:t>
      </w:r>
    </w:p>
    <w:p>
      <w:pPr>
        <w:pStyle w:val="Normal"/>
        <w:widowControl/>
        <w:suppressAutoHyphens w:val="false"/>
        <w:jc w:val="both"/>
        <w:rPr/>
      </w:pPr>
      <w:r>
        <w:rPr>
          <w:rFonts w:eastAsia="Arial" w:cs="Times New Roman" w:ascii="Times New Roman" w:hAnsi="Times New Roman"/>
          <w:sz w:val="24"/>
          <w:lang w:eastAsia="en-US" w:bidi="ar-SA"/>
        </w:rPr>
        <w:t>В общем балансе территории скверов, площадь озелененных территорий – не менее 70 %.</w:t>
      </w:r>
      <w:bookmarkStart w:id="96" w:name="_Toc3568285101"/>
      <w:bookmarkEnd w:id="96"/>
      <w:r>
        <w:rPr>
          <w:rFonts w:eastAsia="Calibri" w:cs="Times New Roman" w:ascii="Times New Roman" w:hAnsi="Times New Roman" w:eastAsiaTheme="minorHAnsi"/>
          <w:sz w:val="24"/>
          <w:lang w:eastAsia="en-US" w:bidi="ar-SA"/>
        </w:rPr>
        <w:t>».</w:t>
      </w:r>
    </w:p>
    <w:p>
      <w:pPr>
        <w:pStyle w:val="Normal"/>
        <w:widowControl w:val="false"/>
        <w:suppressAutoHyphens w:val="true"/>
        <w:spacing w:lineRule="auto" w:line="240" w:before="0" w:after="0"/>
        <w:rPr>
          <w:rFonts w:ascii="Times New Roman" w:hAnsi="Times New Roman" w:eastAsia="Arial" w:cs="Times New Roman"/>
          <w:strike/>
          <w:sz w:val="24"/>
          <w:szCs w:val="24"/>
          <w:lang w:eastAsia="ru-RU" w:bidi="ru-RU"/>
        </w:rPr>
      </w:pPr>
      <w:r>
        <w:rPr>
          <w:rFonts w:eastAsia="Arial" w:cs="Times New Roman" w:ascii="Times New Roman" w:hAnsi="Times New Roman"/>
          <w:strike/>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35 ЗОНЫ ОСОБО ОХРАНЯЕМЫХ ТЕРРИТОРИЙ</w:t>
      </w:r>
    </w:p>
    <w:p>
      <w:pPr>
        <w:pStyle w:val="Normal"/>
        <w:widowControl w:val="false"/>
        <w:suppressAutoHyphens w:val="true"/>
        <w:spacing w:lineRule="auto" w:line="240" w:before="0" w:after="0"/>
        <w:ind w:firstLine="357"/>
        <w:jc w:val="both"/>
        <w:rPr>
          <w:rFonts w:ascii="Times New Roman" w:hAnsi="Times New Roman" w:eastAsia="Calibri" w:cs="Times New Roman"/>
          <w:b/>
          <w:b/>
          <w:spacing w:val="-2"/>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ООПТ — зона особо охраняемых природных территорий</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z w:val="24"/>
          <w:szCs w:val="24"/>
          <w:shd w:fill="FFFFFF" w:val="clear"/>
          <w:lang w:eastAsia="ru-RU" w:bidi="ru-RU"/>
        </w:rPr>
        <w:t>Особо охраняемые природные территории</w:t>
      </w:r>
      <w:r>
        <w:rPr>
          <w:rFonts w:eastAsia="Arial" w:cs="Times New Roman" w:ascii="Times New Roman" w:hAnsi="Times New Roman"/>
          <w:sz w:val="24"/>
          <w:szCs w:val="24"/>
          <w:shd w:fill="FFFFFF" w:val="clear"/>
          <w:lang w:eastAsia="ru-RU" w:bidi="ru-RU"/>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pPr>
        <w:pStyle w:val="Normal"/>
        <w:widowControl w:val="false"/>
        <w:suppressAutoHyphens w:val="true"/>
        <w:spacing w:lineRule="auto" w:line="240" w:before="0" w:after="0"/>
        <w:ind w:firstLine="357"/>
        <w:jc w:val="both"/>
        <w:rPr>
          <w:rFonts w:ascii="Times New Roman" w:hAnsi="Times New Roman" w:eastAsia="Arial" w:cs="Times New Roman"/>
          <w:i/>
          <w:i/>
          <w:sz w:val="24"/>
          <w:szCs w:val="24"/>
          <w:highlight w:val="white"/>
          <w:lang w:eastAsia="ru-RU" w:bidi="ru-RU"/>
        </w:rPr>
      </w:pPr>
      <w:r>
        <w:rPr>
          <w:rFonts w:eastAsia="Arial" w:cs="Times New Roman" w:ascii="Times New Roman" w:hAnsi="Times New Roman"/>
          <w:i/>
          <w:sz w:val="24"/>
          <w:szCs w:val="24"/>
          <w:shd w:fill="FFFFFF" w:val="clear"/>
          <w:lang w:eastAsia="ru-RU" w:bidi="ru-RU"/>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в соответствии с установленными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pPr>
        <w:pStyle w:val="Normal"/>
        <w:keepNext w:val="true"/>
        <w:widowControl w:val="false"/>
        <w:suppressAutoHyphens w:val="true"/>
        <w:spacing w:lineRule="auto" w:line="240" w:before="0" w:after="0"/>
        <w:rPr/>
      </w:pPr>
      <w:r>
        <w:rPr>
          <w:rFonts w:eastAsia="Arial" w:cs="Times New Roman" w:ascii="Times New Roman" w:hAnsi="Times New Roman"/>
          <w:b/>
          <w:sz w:val="24"/>
          <w:szCs w:val="24"/>
          <w:lang w:eastAsia="ru-RU" w:bidi="ru-RU"/>
        </w:rPr>
        <w:t>Статья 36  ЗОНЫ СЕЛЬСКОХОЗЯЙСТВЕННОГО ИСПОЛЬЗОВАНИЯ</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spacing w:val="-3"/>
          <w:sz w:val="24"/>
          <w:szCs w:val="24"/>
          <w:shd w:fill="FFFFFF" w:val="clear"/>
        </w:rPr>
        <w:t>СХ - 1 — зона сельскохозяйственного использования</w:t>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sz w:val="24"/>
          <w:szCs w:val="24"/>
          <w:shd w:fill="FFFFFF" w:val="clear"/>
        </w:rPr>
        <w:t>Зона сельскохозяйственного использования за границами населённых пунктов-  земельные участки, занятые пашнями, многолетними насаждениями.</w:t>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spacing w:val="-3"/>
          <w:sz w:val="24"/>
          <w:szCs w:val="24"/>
          <w:shd w:fill="FFFFFF" w:val="clear"/>
        </w:rPr>
        <w:t>Основные</w:t>
      </w:r>
      <w:r>
        <w:rPr>
          <w:rFonts w:eastAsia="Arial" w:cs="Times New Roman" w:ascii="Times New Roman" w:hAnsi="Times New Roman"/>
          <w:b/>
          <w:spacing w:val="-5"/>
          <w:sz w:val="24"/>
          <w:szCs w:val="24"/>
          <w:shd w:fill="FFFFFF" w:val="clear"/>
        </w:rPr>
        <w:t xml:space="preserve"> виды разрешенного использования земельных участков и объектов ка</w:t>
      </w:r>
      <w:bookmarkStart w:id="97" w:name="_Hlk517962136"/>
      <w:bookmarkEnd w:id="97"/>
      <w:r>
        <w:rPr>
          <w:rFonts w:eastAsia="Arial" w:cs="Times New Roman" w:ascii="Times New Roman" w:hAnsi="Times New Roman"/>
          <w:b/>
          <w:sz w:val="24"/>
          <w:szCs w:val="24"/>
          <w:shd w:fill="FFFFFF" w:val="clear"/>
        </w:rPr>
        <w:t>питального строительства:</w:t>
      </w:r>
    </w:p>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tbl>
      <w:tblPr>
        <w:tblW w:w="9364" w:type="dxa"/>
        <w:jc w:val="left"/>
        <w:tblInd w:w="-149"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begin"/>
            </w:r>
            <w:r>
              <w:rPr>
                <w:rStyle w:val="Style11"/>
                <w:sz w:val="24"/>
                <w:u w:val="single"/>
                <w:szCs w:val="24"/>
                <w:rFonts w:eastAsia="Times New Roman" w:cs="Times New Roman" w:ascii="Times New Roman" w:hAnsi="Times New Roman"/>
                <w:lang w:eastAsia="ru-RU"/>
              </w:rPr>
              <w:instrText xml:space="preserve"> HYPERLINK "http://base.garant.ru/70736874/" \l "block_3333"</w:instrText>
            </w:r>
            <w:r>
              <w:rPr>
                <w:rStyle w:val="Style11"/>
                <w:sz w:val="24"/>
                <w:u w:val="single"/>
                <w:szCs w:val="24"/>
                <w:rFonts w:eastAsia="Times New Roman" w:cs="Times New Roman" w:ascii="Times New Roman" w:hAnsi="Times New Roman"/>
                <w:lang w:eastAsia="ru-RU"/>
              </w:rPr>
              <w:fldChar w:fldCharType="separate"/>
            </w:r>
            <w:r>
              <w:rPr>
                <w:rStyle w:val="Style11"/>
                <w:rFonts w:eastAsia="Times New Roman" w:cs="Times New Roman" w:ascii="Times New Roman" w:hAnsi="Times New Roman"/>
                <w:sz w:val="24"/>
                <w:szCs w:val="24"/>
                <w:u w:val="single"/>
                <w:lang w:eastAsia="ru-RU"/>
              </w:rPr>
              <w:t>*</w:t>
            </w:r>
            <w:r>
              <w:rPr>
                <w:rStyle w:val="Style11"/>
                <w:sz w:val="24"/>
                <w:u w:val="single"/>
                <w:szCs w:val="24"/>
                <w:rFonts w:eastAsia="Times New Roman" w:cs="Times New Roman" w:ascii="Times New Roman" w:hAnsi="Times New Roman"/>
                <w:lang w:eastAsia="ru-RU"/>
              </w:rPr>
              <w:fldChar w:fldCharType="end"/>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Растениеводство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pPr>
              <w:pStyle w:val="Normal"/>
              <w:widowControl w:val="false"/>
              <w:spacing w:lineRule="atLeast" w:line="270" w:before="0" w:after="0"/>
              <w:rPr/>
            </w:pPr>
            <w:r>
              <w:rPr>
                <w:rFonts w:eastAsia="Calibri" w:cs="Times New Roman"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47">
              <w:r>
                <w:rPr>
                  <w:rStyle w:val="Style11"/>
                  <w:rFonts w:eastAsia="Calibri" w:cs="Times New Roman" w:ascii="Times New Roman" w:hAnsi="Times New Roman"/>
                  <w:sz w:val="24"/>
                  <w:szCs w:val="24"/>
                  <w:lang w:eastAsia="ru-RU"/>
                </w:rPr>
                <w:t>кодами 1.2</w:t>
              </w:r>
            </w:hyperlink>
            <w:r>
              <w:rPr>
                <w:rFonts w:eastAsia="Calibri" w:cs="Times New Roman" w:ascii="Times New Roman" w:hAnsi="Times New Roman"/>
                <w:sz w:val="24"/>
                <w:szCs w:val="24"/>
                <w:lang w:eastAsia="ru-RU"/>
              </w:rPr>
              <w:t xml:space="preserve"> - </w:t>
            </w:r>
            <w:hyperlink w:anchor="Par59">
              <w:r>
                <w:rPr>
                  <w:rStyle w:val="Style11"/>
                  <w:rFonts w:eastAsia="Calibri" w:cs="Times New Roman" w:ascii="Times New Roman" w:hAnsi="Times New Roman"/>
                  <w:sz w:val="24"/>
                  <w:szCs w:val="24"/>
                  <w:lang w:eastAsia="ru-RU"/>
                </w:rPr>
                <w:t>1.6</w:t>
              </w:r>
            </w:hyperlink>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Пчеловодство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contextualSpacing/>
              <w:jc w:val="both"/>
              <w:rPr>
                <w:rFonts w:ascii="Times New Roman" w:hAnsi="Times New Roman"/>
                <w:sz w:val="24"/>
                <w:szCs w:val="24"/>
              </w:rPr>
            </w:pPr>
            <w:r>
              <w:rPr>
                <w:rFonts w:eastAsia="Calibri" w:cs="Times New Roman"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pPr>
              <w:pStyle w:val="Normal"/>
              <w:widowControl w:val="false"/>
              <w:spacing w:lineRule="auto" w:line="240" w:before="0" w:after="0"/>
              <w:contextualSpacing/>
              <w:jc w:val="both"/>
              <w:rPr>
                <w:rFonts w:ascii="Times New Roman" w:hAnsi="Times New Roman"/>
                <w:sz w:val="24"/>
                <w:szCs w:val="24"/>
              </w:rPr>
            </w:pPr>
            <w:r>
              <w:rPr>
                <w:rFonts w:eastAsia="Calibri" w:cs="Times New Roman"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pPr>
              <w:pStyle w:val="Normal"/>
              <w:widowControl w:val="false"/>
              <w:spacing w:lineRule="atLeast" w:line="270" w:before="0" w:after="0"/>
              <w:jc w:val="center"/>
              <w:rPr>
                <w:rFonts w:ascii="Times New Roman" w:hAnsi="Times New Roman"/>
                <w:sz w:val="24"/>
                <w:szCs w:val="24"/>
              </w:rPr>
            </w:pPr>
            <w:r>
              <w:rPr>
                <w:rFonts w:eastAsia="Calibri" w:cs="Times New Roman" w:ascii="Times New Roman" w:hAnsi="Times New Roman"/>
                <w:sz w:val="24"/>
                <w:szCs w:val="24"/>
              </w:rPr>
              <w:t>размещение сооружений, используемых для хранения и первичной переработки продукции пчеловодства.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57" w:after="57"/>
              <w:jc w:val="center"/>
              <w:rPr>
                <w:rFonts w:ascii="Times New Roman" w:hAnsi="Times New Roman"/>
                <w:sz w:val="24"/>
                <w:szCs w:val="24"/>
              </w:rPr>
            </w:pPr>
            <w:r>
              <w:rPr>
                <w:rFonts w:ascii="Times New Roman" w:hAnsi="Times New Roman"/>
                <w:sz w:val="24"/>
                <w:szCs w:val="24"/>
              </w:rPr>
              <w:t>1.12</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Рыбоводство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размещение зданий, сооружений, оборудования, необходимых для осуществления рыбоводства (аквакультуры)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ascii="Times New Roman" w:hAnsi="Times New Roman"/>
                <w:sz w:val="24"/>
                <w:szCs w:val="24"/>
              </w:rPr>
              <w:t>1.13</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Ведение личного подсобного хозяйства на полевых участках</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rPr>
                <w:rFonts w:ascii="Times New Roman" w:hAnsi="Times New Roman"/>
                <w:sz w:val="24"/>
                <w:szCs w:val="24"/>
              </w:rPr>
            </w:pPr>
            <w:r>
              <w:rPr>
                <w:rFonts w:eastAsia="Times New Roman" w:cs="Times New Roman" w:ascii="Times New Roman" w:hAnsi="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eastAsia="Calibri" w:cs="Times New Roman"/>
                <w:sz w:val="24"/>
                <w:szCs w:val="24"/>
                <w:lang w:eastAsia="ru-RU"/>
              </w:rPr>
            </w:pPr>
            <w:r>
              <w:rPr>
                <w:rFonts w:eastAsia="Times New Roman" w:cs="Times New Roman" w:ascii="Times New Roman" w:hAnsi="Times New Roman"/>
                <w:sz w:val="24"/>
                <w:szCs w:val="24"/>
                <w:lang w:eastAsia="ru-RU"/>
              </w:rPr>
              <w:t>1.16</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uto" w:line="240" w:before="0" w:after="0"/>
              <w:rPr>
                <w:rFonts w:ascii="Calibri" w:hAnsi="Calibri" w:eastAsia="Calibri" w:cs="" w:asciiTheme="minorHAnsi" w:cstheme="minorBidi" w:eastAsiaTheme="minorHAnsi" w:hAnsiTheme="minorHAnsi"/>
                <w:highlight w:val="yellow"/>
              </w:rPr>
            </w:pPr>
            <w:r>
              <w:rPr>
                <w:rFonts w:eastAsia="Calibri" w:cs="" w:ascii="Times New Roman" w:hAnsi="Times New Roman" w:cstheme="minorBidi" w:eastAsiaTheme="minorHAnsi"/>
                <w:sz w:val="24"/>
                <w:szCs w:val="24"/>
                <w:highlight w:val="white"/>
              </w:rPr>
              <w:t>Питомники</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uto" w:line="240" w:before="0" w:after="0"/>
              <w:ind w:hanging="0"/>
              <w:rPr>
                <w:rFonts w:ascii="Times New Roman" w:hAnsi="Times New Roman"/>
                <w:b w:val="false"/>
                <w:b w:val="false"/>
                <w:i w:val="false"/>
                <w:i w:val="false"/>
                <w:caps w:val="false"/>
                <w:smallCaps w:val="false"/>
                <w:color w:val="464C55"/>
                <w:spacing w:val="0"/>
                <w:sz w:val="24"/>
                <w:szCs w:val="24"/>
              </w:rPr>
            </w:pPr>
            <w:bookmarkStart w:id="98" w:name="p_86"/>
            <w:bookmarkEnd w:id="98"/>
            <w:r>
              <w:rPr>
                <w:b w:val="false"/>
                <w:i w:val="false"/>
                <w:caps w:val="false"/>
                <w:smallCaps w:val="false"/>
                <w:color w:val="464C55"/>
                <w:spacing w:val="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bookmarkStart w:id="99" w:name="p_87"/>
            <w:bookmarkEnd w:id="99"/>
            <w:r>
              <w:rPr>
                <w:b w:val="false"/>
                <w:i w:val="false"/>
                <w:caps w:val="false"/>
                <w:smallCaps w:val="false"/>
                <w:color w:val="464C55"/>
                <w:spacing w:val="0"/>
                <w:sz w:val="24"/>
                <w:szCs w:val="24"/>
              </w:rPr>
              <w:t xml:space="preserve"> размещение сооружений, необходимых для указанных видов сельскохозяйственного производства</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1.17</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Times New Roman" w:cs="Times New Roman" w:ascii="Times New Roman" w:hAnsi="Times New Roman"/>
                <w:sz w:val="24"/>
                <w:szCs w:val="24"/>
                <w:lang w:eastAsia="ru-RU"/>
              </w:rPr>
              <w:t>Сенокошение</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Кошение трав, сбор и заготовка сена</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1.19</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Научное обеспечение сельского хозяйства</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lang w:eastAsia="ru-RU"/>
              </w:rPr>
              <w:t>размещение коллекций генетических ресурсов растений</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Calibri" w:cs="Times New Roman" w:ascii="Times New Roman" w:hAnsi="Times New Roman"/>
                <w:sz w:val="24"/>
                <w:szCs w:val="24"/>
                <w:lang w:eastAsia="ru-RU"/>
              </w:rPr>
              <w:t>1.14</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Хранение и переработка сельскохозяйственной продукции</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1.15</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Обеспечение сельскохозяйственного производства</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1.18</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Times New Roman" w:cs="Times New Roman" w:ascii="Times New Roman" w:hAnsi="Times New Roman"/>
                <w:sz w:val="24"/>
                <w:szCs w:val="24"/>
                <w:lang w:eastAsia="ru-RU"/>
              </w:rPr>
              <w:t>Выпас сельскохозяйственных животных</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Выпас сельскохозяйственных животных</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1.20</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Calibri" w:hAnsi="Calibri" w:eastAsia="Calibri" w:cs="" w:asciiTheme="minorHAnsi" w:cstheme="minorBidi" w:eastAsiaTheme="minorHAnsi" w:hAnsiTheme="minorHAnsi"/>
                <w:highlight w:val="yellow"/>
              </w:rPr>
            </w:pPr>
            <w:r>
              <w:rPr>
                <w:rFonts w:eastAsia="Calibri" w:cs="" w:ascii="Times New Roman" w:hAnsi="Times New Roman" w:cstheme="minorBidi" w:eastAsiaTheme="minorHAnsi"/>
                <w:highlight w:val="white"/>
              </w:rPr>
              <w:t>Садоводство</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uto" w:line="240" w:before="0" w:after="0"/>
              <w:ind w:hanging="0"/>
              <w:jc w:val="both"/>
              <w:rPr>
                <w:rFonts w:ascii="Times New Roman" w:hAnsi="Times New Roman"/>
              </w:rPr>
            </w:pPr>
            <w:r>
              <w:rPr>
                <w:color w:val="464C55"/>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pPr>
            <w:r>
              <w:rPr/>
              <w:t>1.5</w:t>
            </w:r>
          </w:p>
        </w:tc>
      </w:tr>
      <w:tr>
        <w:trPr>
          <w:trHeight w:val="1069" w:hRule="atLeast"/>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Связь</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pPr>
            <w:r>
              <w:rPr>
                <w:rFonts w:eastAsia="Calibri" w:cs="Times New Roman"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55">
              <w:r>
                <w:rPr>
                  <w:rStyle w:val="Style11"/>
                  <w:rFonts w:eastAsia="Calibri" w:cs="Times New Roman" w:ascii="Times New Roman" w:hAnsi="Times New Roman"/>
                  <w:sz w:val="24"/>
                  <w:szCs w:val="24"/>
                  <w:lang w:eastAsia="ru-RU"/>
                </w:rPr>
                <w:t>кодом 3.1</w:t>
              </w:r>
            </w:hyperlink>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Calibri" w:cs="Times New Roman" w:ascii="Times New Roman" w:hAnsi="Times New Roman"/>
                <w:sz w:val="24"/>
                <w:szCs w:val="24"/>
                <w:lang w:eastAsia="ru-RU"/>
              </w:rPr>
              <w:t>6.8</w:t>
            </w:r>
          </w:p>
        </w:tc>
      </w:tr>
    </w:tbl>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Содержание видов разрешенного использования, перечисленных в настоящем разделе,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pPr>
        <w:pStyle w:val="Normal"/>
        <w:spacing w:lineRule="auto" w:line="240" w:before="0" w:after="0"/>
        <w:ind w:firstLine="357"/>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firstLine="357"/>
        <w:jc w:val="both"/>
        <w:rPr>
          <w:rFonts w:ascii="Times New Roman" w:hAnsi="Times New Roman"/>
          <w:sz w:val="24"/>
          <w:szCs w:val="24"/>
        </w:rPr>
      </w:pPr>
      <w:r>
        <w:rPr>
          <w:rFonts w:eastAsia="Calibri" w:cs="Times New Roman" w:ascii="Times New Roman" w:hAnsi="Times New Roman"/>
          <w:b/>
          <w:sz w:val="24"/>
          <w:szCs w:val="24"/>
        </w:rPr>
        <w:t xml:space="preserve">Условно разрешенные виды использования </w:t>
      </w:r>
      <w:r>
        <w:rPr>
          <w:rFonts w:eastAsia="Arial" w:cs="Times New Roman" w:ascii="Times New Roman" w:hAnsi="Times New Roman"/>
          <w:b/>
          <w:spacing w:val="-5"/>
          <w:sz w:val="24"/>
          <w:szCs w:val="24"/>
          <w:shd w:fill="FFFFFF" w:val="clear"/>
        </w:rPr>
        <w:t>земельных участков и объектов ка</w:t>
      </w:r>
      <w:r>
        <w:rPr>
          <w:rFonts w:eastAsia="Arial" w:cs="Times New Roman" w:ascii="Times New Roman" w:hAnsi="Times New Roman"/>
          <w:b/>
          <w:sz w:val="24"/>
          <w:szCs w:val="24"/>
          <w:shd w:fill="FFFFFF" w:val="clear"/>
        </w:rPr>
        <w:t>питального строительства: - не установлены.</w:t>
      </w:r>
    </w:p>
    <w:p>
      <w:pPr>
        <w:pStyle w:val="Normal"/>
        <w:spacing w:lineRule="auto" w:line="240" w:before="0" w:after="0"/>
        <w:ind w:firstLine="357"/>
        <w:jc w:val="both"/>
        <w:rPr>
          <w:rFonts w:ascii="Times New Roman" w:hAnsi="Times New Roman"/>
          <w:sz w:val="24"/>
          <w:szCs w:val="24"/>
        </w:rPr>
      </w:pPr>
      <w:r>
        <w:rPr>
          <w:rFonts w:eastAsia="Calibri" w:cs="Times New Roman" w:ascii="Times New Roman" w:hAnsi="Times New Roman"/>
          <w:b/>
          <w:sz w:val="24"/>
          <w:szCs w:val="24"/>
        </w:rPr>
        <w:t>Вспомогательные виды использования</w:t>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 – не установлены.</w:t>
      </w:r>
    </w:p>
    <w:p>
      <w:pPr>
        <w:pStyle w:val="Normal"/>
        <w:shd w:val="clear" w:color="auto" w:fill="FFFFFF"/>
        <w:spacing w:lineRule="auto" w:line="276" w:before="0" w:after="0"/>
        <w:contextualSpacing/>
        <w:jc w:val="both"/>
        <w:rPr>
          <w:rFonts w:ascii="Times New Roman" w:hAnsi="Times New Roman" w:eastAsia="Calibri" w:cs="Times New Roman"/>
          <w:b/>
          <w:b/>
          <w:bCs/>
          <w:spacing w:val="-3"/>
          <w:sz w:val="24"/>
          <w:szCs w:val="24"/>
        </w:rPr>
      </w:pPr>
      <w:r>
        <w:rPr>
          <w:rFonts w:eastAsia="Calibri" w:cs="Times New Roman" w:ascii="Times New Roman" w:hAnsi="Times New Roman"/>
          <w:b/>
          <w:bCs/>
          <w:spacing w:val="-3"/>
          <w:sz w:val="24"/>
          <w:szCs w:val="24"/>
        </w:rPr>
      </w:r>
    </w:p>
    <w:p>
      <w:pPr>
        <w:pStyle w:val="Normal"/>
        <w:shd w:val="clear" w:color="auto" w:fill="FFFFFF"/>
        <w:spacing w:lineRule="auto" w:line="276" w:before="0" w:after="0"/>
        <w:contextualSpacing/>
        <w:jc w:val="both"/>
        <w:rPr>
          <w:rFonts w:ascii="Times New Roman" w:hAnsi="Times New Roman"/>
          <w:sz w:val="24"/>
          <w:szCs w:val="24"/>
        </w:rPr>
      </w:pPr>
      <w:r>
        <w:rPr>
          <w:rFonts w:eastAsia="Calibri" w:cs="Times New Roman" w:ascii="Times New Roman" w:hAnsi="Times New Roman"/>
          <w:b/>
          <w:bCs/>
          <w:spacing w:val="-3"/>
          <w:sz w:val="24"/>
          <w:szCs w:val="24"/>
        </w:rPr>
        <w:t>Предельные размеры земельных участков и предельные параметры разрешен</w:t>
      </w:r>
      <w:r>
        <w:rPr>
          <w:rFonts w:eastAsia="Calibri" w:cs="Times New Roman" w:ascii="Times New Roman" w:hAnsi="Times New Roman"/>
          <w:b/>
          <w:bCs/>
          <w:spacing w:val="-2"/>
          <w:sz w:val="24"/>
          <w:szCs w:val="24"/>
        </w:rPr>
        <w:t>ного строительства, реконструкции объектов капитального строительства:</w:t>
      </w:r>
    </w:p>
    <w:tbl>
      <w:tblPr>
        <w:tblW w:w="9357" w:type="dxa"/>
        <w:jc w:val="center"/>
        <w:tblInd w:w="0" w:type="dxa"/>
        <w:tblLayout w:type="fixed"/>
        <w:tblCellMar>
          <w:top w:w="0" w:type="dxa"/>
          <w:left w:w="13" w:type="dxa"/>
          <w:bottom w:w="0" w:type="dxa"/>
          <w:right w:w="108" w:type="dxa"/>
        </w:tblCellMar>
        <w:tblLook w:firstRow="1" w:noVBand="0" w:lastRow="1" w:firstColumn="1" w:lastColumn="1" w:noHBand="0" w:val="01e0"/>
      </w:tblPr>
      <w:tblGrid>
        <w:gridCol w:w="3963"/>
        <w:gridCol w:w="5393"/>
      </w:tblGrid>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Минимальная (максимальная) площадь земельного участка</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pPr>
            <w:r>
              <w:rPr>
                <w:rFonts w:eastAsia="Calibri" w:cs="Times New Roman" w:ascii="Times New Roman" w:hAnsi="Times New Roman"/>
                <w:sz w:val="24"/>
                <w:szCs w:val="24"/>
              </w:rPr>
              <w:t>- для садоводства - от 500 м</w:t>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/не установлено ;</w:t>
            </w:r>
          </w:p>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для ведения личного подсобного хозяйства – до 5000 м</w:t>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Arial" w:cs="Times New Roman" w:ascii="Times New Roman" w:hAnsi="Times New Roman"/>
                <w:spacing w:val="-4"/>
                <w:sz w:val="24"/>
                <w:szCs w:val="24"/>
                <w:shd w:fill="FFFFFF" w:val="clear"/>
              </w:rPr>
              <w:t>Минимальные (максимальные) размеры земельных участков для объектов электросетевого хозяйства, объектов связи</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50 (300) м2</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contextualSpacing/>
              <w:jc w:val="both"/>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передней границы участка – не менее 5 м;</w:t>
            </w:r>
          </w:p>
          <w:p>
            <w:pPr>
              <w:pStyle w:val="Normal"/>
              <w:widowControl w:val="false"/>
              <w:tabs>
                <w:tab w:val="clear" w:pos="720"/>
                <w:tab w:val="left" w:pos="14821" w:leader="none"/>
              </w:tabs>
              <w:spacing w:lineRule="auto" w:line="240" w:before="0" w:after="0"/>
              <w:contextualSpacing/>
              <w:jc w:val="both"/>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боковой границы участка – не менее чем 3 м;</w:t>
            </w:r>
          </w:p>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задней границы участка – не менее 3 м;</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Предельное количество этажей или предельную высоту зданий, строений, сооружений.</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427"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для всех основных строений количество надземных этажей – не более одного</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Максимальный процент застройки в границах земельного участка</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jc w:val="center"/>
              <w:rPr>
                <w:rFonts w:ascii="Times New Roman" w:hAnsi="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30%.</w:t>
            </w:r>
          </w:p>
        </w:tc>
      </w:tr>
    </w:tbl>
    <w:p>
      <w:pPr>
        <w:pStyle w:val="Normal"/>
        <w:spacing w:lineRule="auto" w:line="276" w:before="120" w:after="0"/>
        <w:ind w:firstLine="567"/>
        <w:jc w:val="both"/>
        <w:rPr>
          <w:rFonts w:ascii="Times New Roman" w:hAnsi="Times New Roman"/>
          <w:sz w:val="24"/>
          <w:szCs w:val="24"/>
        </w:rPr>
      </w:pPr>
      <w:r>
        <w:rPr>
          <w:rFonts w:eastAsia="BatangChe" w:cs="Times New Roman" w:ascii="Times New Roman" w:hAnsi="Times New Roman"/>
          <w:sz w:val="24"/>
          <w:szCs w:val="24"/>
          <w:lang w:eastAsia="ru-RU"/>
        </w:rPr>
        <w:t>В соответствии с Федеральным законом от 02.07.2021 года № 299 – ФЗ «О внесении изменений в статью 77 Земельного кодекса Российской Федерации и отдельные законодательные акты Российской Федерации» разрешается строительство жилого дома, не выше трех этажей и площадью не превышающей 500 кв.м., площадь застройки до 0,25 процентов от площади земельного участка. Земельный участок нет должен находится в санитарно-защитных зонах а также не обременен иными ограничениями</w:t>
      </w:r>
    </w:p>
    <w:p>
      <w:pPr>
        <w:pStyle w:val="Normal"/>
        <w:spacing w:lineRule="auto" w:line="276" w:before="120" w:after="0"/>
        <w:ind w:firstLine="567"/>
        <w:jc w:val="both"/>
        <w:rPr>
          <w:rFonts w:ascii="Times New Roman" w:hAnsi="Times New Roman"/>
          <w:sz w:val="24"/>
          <w:szCs w:val="24"/>
        </w:rPr>
      </w:pPr>
      <w:r>
        <w:rPr>
          <w:rFonts w:eastAsia="BatangChe" w:cs="Times New Roman" w:ascii="Times New Roman" w:hAnsi="Times New Roman"/>
          <w:sz w:val="24"/>
          <w:szCs w:val="24"/>
          <w:lang w:eastAsia="ru-RU"/>
        </w:rPr>
        <w:t>Для размещения сельскохозяйственных предприятий, зданий и сооружений следует выбирать площадки и трассы на землях, не пригодных для ведения сельского хозяйства, либо на землях сельскохозяйственного назначения худшего качества.</w:t>
      </w:r>
    </w:p>
    <w:p>
      <w:pPr>
        <w:pStyle w:val="Normal"/>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Плотность застройки площадок сельскохозяйственных предприятий следует принимать в соответствии с «СП 19.13330.2011. Свод правил. Генеральные планы сельскохозяйственных предприятий. Актуализированная редакция СНиП II-97-76*» исходя из санитарных, ветеринарных, противопожарных требований и норм технологического проектирования.</w:t>
      </w:r>
    </w:p>
    <w:p>
      <w:pPr>
        <w:pStyle w:val="Normal"/>
        <w:spacing w:lineRule="auto" w:line="276" w:before="0" w:after="0"/>
        <w:ind w:firstLine="567"/>
        <w:contextualSpacing/>
        <w:jc w:val="both"/>
        <w:rPr>
          <w:rFonts w:ascii="Times New Roman" w:hAnsi="Times New Roman"/>
          <w:sz w:val="24"/>
          <w:szCs w:val="24"/>
        </w:rPr>
      </w:pPr>
      <w:r>
        <w:rPr>
          <w:rFonts w:eastAsia="Calibri" w:cs="Times New Roman" w:ascii="Times New Roman" w:hAnsi="Times New Roman"/>
          <w:sz w:val="24"/>
          <w:szCs w:val="24"/>
          <w:lang w:eastAsia="ru-RU"/>
        </w:rPr>
        <w:t>Размещение сельскохозяйственных предприятий, зданий и сооружений не допускается:</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на месте бывших полигонов для бытовых отходов, очистных сооружений, скотомогильников, кожсырьевых предприятий;</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 xml:space="preserve">на площадях залегания полезных ископаемых без согласования </w:t>
        <w:br/>
        <w:t>с органами Федерального агентства по недропользованию;</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в зонах оползней, селевых потоков и снежных лавин, которые могут угрожать застройке и эксплуатации предприятий, зданий и сооружений;</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в зонах санитарной охраны источников водоснабжения и минеральных источников во всех зонах округов санитарной;</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pPr>
        <w:pStyle w:val="Normal"/>
        <w:widowControl w:val="false"/>
        <w:numPr>
          <w:ilvl w:val="0"/>
          <w:numId w:val="2"/>
        </w:numPr>
        <w:tabs>
          <w:tab w:val="clear" w:pos="720"/>
          <w:tab w:val="left" w:pos="851"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lang w:eastAsia="ru-RU"/>
        </w:rPr>
        <w:t>на землях особо охраняемых природных территорий, в том числе в зонах охраны объектов культурного наследия.</w:t>
      </w:r>
      <w:bookmarkStart w:id="100" w:name="_GoBack1"/>
      <w:bookmarkEnd w:id="100"/>
      <w:r>
        <w:rPr>
          <w:rFonts w:eastAsia="BatangChe" w:cs="Times New Roman" w:ascii="Times New Roman" w:hAnsi="Times New Roman"/>
          <w:sz w:val="24"/>
          <w:szCs w:val="24"/>
          <w:lang w:eastAsia="ru-RU"/>
        </w:rPr>
        <w:t xml:space="preserve">    </w:t>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spacing w:val="-3"/>
          <w:sz w:val="24"/>
          <w:szCs w:val="24"/>
          <w:shd w:fill="FFFFFF" w:val="clear"/>
        </w:rPr>
        <w:t>СХ-2 — зона сельскохозяйственного назначения.</w:t>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val="false"/>
          <w:bCs w:val="false"/>
          <w:spacing w:val="-3"/>
          <w:sz w:val="24"/>
          <w:szCs w:val="24"/>
          <w:shd w:fill="FFFFFF" w:val="clear"/>
        </w:rPr>
        <w:t xml:space="preserve">Земельные участки находящиеся в землях населенных пунктов с </w:t>
      </w:r>
      <w:r>
        <w:rPr>
          <w:rFonts w:cs="Times New Roman" w:ascii="Times New Roman" w:hAnsi="Times New Roman"/>
          <w:b w:val="false"/>
          <w:bCs w:val="false"/>
          <w:color w:val="000000"/>
          <w:sz w:val="24"/>
          <w:szCs w:val="24"/>
          <w:shd w:fill="FFFFFF" w:val="clear"/>
        </w:rPr>
        <w:t>объектами капитального строительства, не капитальными строениями, сооружениями, используемыми для производства, хранения и первичной переработки сельскохозяйственной продукции.</w:t>
      </w:r>
    </w:p>
    <w:p>
      <w:pPr>
        <w:pStyle w:val="Normal"/>
        <w:spacing w:lineRule="auto" w:line="240" w:before="0" w:after="0"/>
        <w:ind w:firstLine="539"/>
        <w:jc w:val="both"/>
        <w:rPr>
          <w:rFonts w:ascii="Times New Roman" w:hAnsi="Times New Roman" w:eastAsia="Arial" w:cs="Times New Roman"/>
          <w:b/>
          <w:b/>
          <w:bCs/>
          <w:i/>
          <w:i/>
          <w:sz w:val="24"/>
          <w:szCs w:val="24"/>
        </w:rPr>
      </w:pPr>
      <w:r>
        <w:rPr>
          <w:rFonts w:eastAsia="Arial" w:cs="Times New Roman" w:ascii="Times New Roman" w:hAnsi="Times New Roman"/>
          <w:b/>
          <w:bCs/>
          <w:i/>
          <w:sz w:val="24"/>
          <w:szCs w:val="24"/>
        </w:rPr>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spacing w:val="-3"/>
          <w:sz w:val="24"/>
          <w:szCs w:val="24"/>
          <w:shd w:fill="FFFFFF" w:val="clear"/>
        </w:rPr>
        <w:t>Основные</w:t>
      </w:r>
      <w:r>
        <w:rPr>
          <w:rFonts w:eastAsia="Arial" w:cs="Times New Roman" w:ascii="Times New Roman" w:hAnsi="Times New Roman"/>
          <w:b/>
          <w:spacing w:val="-5"/>
          <w:sz w:val="24"/>
          <w:szCs w:val="24"/>
          <w:shd w:fill="FFFFFF" w:val="clear"/>
        </w:rPr>
        <w:t xml:space="preserve">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149" w:type="dxa"/>
        <w:tblLayout w:type="fixed"/>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pPr>
            <w:r>
              <w:rPr>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begin"/>
            </w:r>
            <w:r>
              <w:rPr>
                <w:rStyle w:val="Style11"/>
                <w:sz w:val="24"/>
                <w:u w:val="single"/>
                <w:szCs w:val="24"/>
                <w:rFonts w:eastAsia="Times New Roman" w:cs="Times New Roman" w:ascii="Times New Roman" w:hAnsi="Times New Roman"/>
                <w:lang w:eastAsia="ru-RU"/>
              </w:rPr>
              <w:instrText xml:space="preserve"> HYPERLINK "http://base.garant.ru/70736874/" \l "block_3333"</w:instrText>
            </w:r>
            <w:r>
              <w:rPr>
                <w:rStyle w:val="Style11"/>
                <w:sz w:val="24"/>
                <w:u w:val="single"/>
                <w:szCs w:val="24"/>
                <w:rFonts w:eastAsia="Times New Roman" w:cs="Times New Roman" w:ascii="Times New Roman" w:hAnsi="Times New Roman"/>
                <w:lang w:eastAsia="ru-RU"/>
              </w:rPr>
              <w:fldChar w:fldCharType="separate"/>
            </w:r>
            <w:r>
              <w:rPr>
                <w:rStyle w:val="Style11"/>
                <w:rFonts w:eastAsia="Times New Roman" w:cs="Times New Roman" w:ascii="Times New Roman" w:hAnsi="Times New Roman"/>
                <w:sz w:val="24"/>
                <w:szCs w:val="24"/>
                <w:u w:val="single"/>
                <w:lang w:eastAsia="ru-RU"/>
              </w:rPr>
              <w:t>*</w:t>
            </w:r>
            <w:r>
              <w:rPr>
                <w:rStyle w:val="Style11"/>
                <w:sz w:val="24"/>
                <w:u w:val="single"/>
                <w:szCs w:val="24"/>
                <w:rFonts w:eastAsia="Times New Roman" w:cs="Times New Roman" w:ascii="Times New Roman" w:hAnsi="Times New Roman"/>
                <w:lang w:eastAsia="ru-RU"/>
              </w:rPr>
              <w:fldChar w:fldCharType="end"/>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2</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Животноводство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1.7</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Скотоводство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1.8</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Птицеводство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1.10</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Свиноводство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хозяйственной деятельности, связанной с разведением свиней;</w:t>
            </w:r>
          </w:p>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1.11</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Рыбоводство</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размещение зданий, сооружений, оборудования, необходимых для осуществления рыбоводства (аквакультуры)</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ascii="Times New Roman" w:hAnsi="Times New Roman"/>
                <w:sz w:val="24"/>
                <w:szCs w:val="24"/>
              </w:rPr>
              <w:t>1.13</w:t>
            </w:r>
          </w:p>
        </w:tc>
      </w:tr>
      <w:tr>
        <w:trPr/>
        <w:tc>
          <w:tcPr>
            <w:tcW w:w="245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Научное обеспечение сельского хозяйства</w:t>
            </w:r>
          </w:p>
        </w:tc>
        <w:tc>
          <w:tcPr>
            <w:tcW w:w="5539"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размещение коллекций генетических ресурсов растений</w:t>
            </w:r>
          </w:p>
        </w:tc>
        <w:tc>
          <w:tcPr>
            <w:tcW w:w="1373" w:type="dxa"/>
            <w:tcBorders>
              <w:top w:val="single" w:sz="6" w:space="0" w:color="000001"/>
              <w:left w:val="single" w:sz="6" w:space="0" w:color="000001"/>
              <w:bottom w:val="single" w:sz="6" w:space="0" w:color="000001"/>
              <w:right w:val="single" w:sz="6" w:space="0" w:color="000001"/>
            </w:tcBorders>
            <w:shd w:color="auto" w:fill="FFFFFF" w:val="clear"/>
            <w:tcMar>
              <w:left w:w="7" w:type="dxa"/>
            </w:tcM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1.14</w:t>
            </w:r>
          </w:p>
        </w:tc>
      </w:tr>
      <w:tr>
        <w:trPr/>
        <w:tc>
          <w:tcPr>
            <w:tcW w:w="2452" w:type="dxa"/>
            <w:tcBorders>
              <w:top w:val="single" w:sz="6" w:space="0" w:color="000001"/>
              <w:left w:val="single" w:sz="6" w:space="0" w:color="000001"/>
              <w:bottom w:val="single" w:sz="4" w:space="0" w:color="00000A"/>
              <w:right w:val="single" w:sz="6" w:space="0" w:color="000001"/>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Хранение и переработка сельскохозяйственной продукции</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373" w:type="dxa"/>
            <w:tcBorders>
              <w:top w:val="single" w:sz="6" w:space="0" w:color="000001"/>
              <w:left w:val="single" w:sz="4" w:space="0" w:color="00000A"/>
              <w:bottom w:val="single" w:sz="4" w:space="0" w:color="00000A"/>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1.15</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Питомники</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pPr>
              <w:pStyle w:val="Normal"/>
              <w:widowControl w:val="false"/>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размещение сооружений, необходимых для указанных видов сельскохозяйственного производства</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1.17</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Обеспечение сельскохозяйственного производства</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eastAsia="Times New Roman" w:cs="Times New Roman" w:ascii="Times New Roman" w:hAnsi="Times New Roman"/>
                <w:sz w:val="24"/>
                <w:szCs w:val="24"/>
                <w:lang w:eastAsia="ru-RU"/>
              </w:rPr>
              <w:t>1.18</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22272F"/>
                <w:spacing w:val="0"/>
                <w:sz w:val="24"/>
                <w:szCs w:val="24"/>
              </w:rPr>
              <w:t>Предоставление коммунальных услуг</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3.1.1</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Амбулаторно-поликлиническое обслуживание</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3.4.1</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Обеспечение научной деятельности</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pPr>
            <w:r>
              <w:rPr>
                <w:rFonts w:ascii="Times New Roman" w:hAnsi="Times New Roman"/>
                <w:b w:val="false"/>
                <w:i w:val="false"/>
                <w:caps w:val="false"/>
                <w:smallCaps w:val="false"/>
                <w:color w:val="464C55"/>
                <w:spacing w:val="0"/>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instrText xml:space="preserve"> HYPERLINK "https://base.garant.ru/70736874/53f89421bbdaf741eb2d1ecc4ddb4c33/" \l "block_10391"</w:instrTex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szCs w:val="24"/>
                <w:highlight w:val="white"/>
                <w:u w:val="none"/>
                <w:effect w:val="none"/>
              </w:rPr>
              <w:t>кодами 3.9.1 - 3.9.3</w: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end"/>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3.9</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Ветеринарное обслуживание</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pPr>
            <w:r>
              <w:rPr>
                <w:rFonts w:ascii="Times New Roman" w:hAnsi="Times New Roman"/>
                <w:b w:val="false"/>
                <w:i w:val="false"/>
                <w:caps w:val="false"/>
                <w:smallCaps w:val="false"/>
                <w:color w:val="464C55"/>
                <w:spacing w:val="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instrText xml:space="preserve"> HYPERLINK "https://base.garant.ru/70736874/53f89421bbdaf741eb2d1ecc4ddb4c33/" \l "block_103101"</w:instrTex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szCs w:val="24"/>
                <w:highlight w:val="white"/>
                <w:u w:val="none"/>
                <w:effect w:val="none"/>
              </w:rPr>
              <w:t>кодами 3.10.1 - 3.10.2</w: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end"/>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3.10</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22272F"/>
                <w:spacing w:val="0"/>
                <w:sz w:val="24"/>
                <w:szCs w:val="24"/>
              </w:rPr>
              <w:t>Служебные гаражи</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pPr>
            <w:r>
              <w:rPr>
                <w:rFonts w:ascii="Times New Roman" w:hAnsi="Times New Roman"/>
                <w:b w:val="false"/>
                <w:i w:val="false"/>
                <w:caps w:val="false"/>
                <w:smallCaps w:val="false"/>
                <w:color w:val="464C55"/>
                <w:spacing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fldChar w:fldCharType="begin"/>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instrText xml:space="preserve"> HYPERLINK "https://base.garant.ru/70736874/53f89421bbdaf741eb2d1ecc4ddb4c33/" \l "block_1030"</w:instrTex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szCs w:val="24"/>
                <w:highlight w:val="white"/>
                <w:u w:val="none"/>
                <w:effect w:val="none"/>
              </w:rPr>
              <w:t>кодами 3.0</w: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end"/>
            </w:r>
            <w:r>
              <w:rPr>
                <w:rFonts w:ascii="Times New Roman" w:hAnsi="Times New Roman"/>
                <w:b w:val="false"/>
                <w:i w:val="false"/>
                <w:caps w:val="false"/>
                <w:smallCaps w:val="false"/>
                <w:color w:val="464C55"/>
                <w:spacing w:val="0"/>
                <w:sz w:val="24"/>
                <w:szCs w:val="24"/>
              </w:rPr>
              <w:t>, </w:t>
            </w:r>
            <w:r>
              <w:fldChar w:fldCharType="begin"/>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instrText xml:space="preserve"> HYPERLINK "https://base.garant.ru/70736874/53f89421bbdaf741eb2d1ecc4ddb4c33/" \l "block_1040"</w:instrTex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szCs w:val="24"/>
                <w:highlight w:val="white"/>
                <w:u w:val="none"/>
                <w:effect w:val="none"/>
              </w:rPr>
              <w:t>4.0</w: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end"/>
            </w:r>
            <w:r>
              <w:rPr>
                <w:rFonts w:ascii="Times New Roman" w:hAnsi="Times New Roman"/>
                <w:b w:val="false"/>
                <w:i w:val="false"/>
                <w:caps w:val="false"/>
                <w:smallCaps w:val="false"/>
                <w:color w:val="464C55"/>
                <w:spacing w:val="0"/>
                <w:sz w:val="24"/>
                <w:szCs w:val="24"/>
              </w:rPr>
              <w:t>, а также для стоянки и хранения транспортных средств общего пользования, в том числе в депо</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4.9</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22272F"/>
                <w:spacing w:val="0"/>
                <w:sz w:val="24"/>
                <w:szCs w:val="24"/>
              </w:rPr>
              <w:t>Объекты дорожного сервиса</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pPr>
            <w:r>
              <w:rPr>
                <w:rFonts w:ascii="Times New Roman" w:hAnsi="Times New Roman"/>
                <w:b w:val="false"/>
                <w:i w:val="false"/>
                <w:caps w:val="false"/>
                <w:smallCaps w:val="false"/>
                <w:color w:val="464C55"/>
                <w:spacing w:val="0"/>
                <w:sz w:val="24"/>
                <w:szCs w:val="24"/>
              </w:rPr>
              <w:t>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instrText xml:space="preserve"> HYPERLINK "https://base.garant.ru/70736874/53f89421bbdaf741eb2d1ecc4ddb4c33/" \l "block_14911"</w:instrTex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separate"/>
            </w:r>
            <w:r>
              <w:rPr>
                <w:rStyle w:val="Style11"/>
                <w:rFonts w:ascii="Times New Roman" w:hAnsi="Times New Roman"/>
                <w:b w:val="false"/>
                <w:i w:val="false"/>
                <w:caps w:val="false"/>
                <w:smallCaps w:val="false"/>
                <w:strike w:val="false"/>
                <w:dstrike w:val="false"/>
                <w:color w:val="3272C0"/>
                <w:spacing w:val="0"/>
                <w:sz w:val="24"/>
                <w:szCs w:val="24"/>
                <w:highlight w:val="white"/>
                <w:u w:val="none"/>
                <w:effect w:val="none"/>
              </w:rPr>
              <w:t>кодами 4.9.1.1 - 4.9.1.4</w:t>
            </w:r>
            <w:r>
              <w:rPr>
                <w:rStyle w:val="Style11"/>
                <w:smallCaps w:val="false"/>
                <w:caps w:val="false"/>
                <w:dstrike w:val="false"/>
                <w:strike w:val="false"/>
                <w:sz w:val="24"/>
                <w:spacing w:val="0"/>
                <w:i w:val="false"/>
                <w:u w:val="none"/>
                <w:b w:val="false"/>
                <w:effect w:val="none"/>
                <w:szCs w:val="24"/>
                <w:highlight w:val="white"/>
                <w:rFonts w:ascii="Times New Roman" w:hAnsi="Times New Roman"/>
                <w:color w:val="3272C0"/>
              </w:rPr>
              <w:fldChar w:fldCharType="end"/>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4.9.1</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eastAsia="Calibri" w:cs="Times New Roman" w:ascii="Times New Roman" w:hAnsi="Times New Roman"/>
                <w:sz w:val="24"/>
                <w:szCs w:val="24"/>
                <w:lang w:eastAsia="ru-RU"/>
              </w:rPr>
              <w:t>Связь</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pPr>
            <w:r>
              <w:rPr>
                <w:rFonts w:eastAsia="Calibri" w:cs="Times New Roman"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55">
              <w:r>
                <w:rPr>
                  <w:rStyle w:val="Style11"/>
                  <w:rFonts w:eastAsia="Calibri" w:cs="Times New Roman" w:ascii="Times New Roman" w:hAnsi="Times New Roman"/>
                  <w:sz w:val="24"/>
                  <w:szCs w:val="24"/>
                  <w:lang w:eastAsia="ru-RU"/>
                </w:rPr>
                <w:t>кодом 3.1</w:t>
              </w:r>
            </w:hyperlink>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sz w:val="24"/>
                <w:szCs w:val="24"/>
              </w:rPr>
              <w:t>6.8</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Склады</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6.9</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22272F"/>
                <w:spacing w:val="0"/>
                <w:sz w:val="24"/>
                <w:szCs w:val="24"/>
              </w:rPr>
              <w:t>Складские площадки</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Временное хранение, распределение и перевалка грузов (за исключением хранения стратегических запасов) на открытом воздухе</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6.9.1</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22272F"/>
                <w:spacing w:val="0"/>
                <w:sz w:val="24"/>
                <w:szCs w:val="24"/>
              </w:rPr>
              <w:t>Научно-производственная деятельность</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tLeast" w:line="270" w:before="0" w:after="0"/>
              <w:jc w:val="both"/>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Размещение технологических, промышленных, агропромышленных парков, бизнес-инкубаторов</w:t>
            </w:r>
            <w:r>
              <w:rPr>
                <w:rFonts w:ascii="Times New Roman" w:hAnsi="Times New Roman"/>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6.12</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Транспорт</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tLeast" w:line="270" w:before="0" w:after="0"/>
              <w:jc w:val="both"/>
              <w:rPr>
                <w:rFonts w:ascii="Times New Roman" w:hAnsi="Times New Roman"/>
                <w:color w:val="464C55"/>
                <w:sz w:val="24"/>
                <w:szCs w:val="24"/>
              </w:rPr>
            </w:pPr>
            <w:r>
              <w:rPr>
                <w:color w:val="464C55"/>
                <w:sz w:val="24"/>
                <w:szCs w:val="24"/>
              </w:rPr>
              <w:t>Размещение различного рода путей сообщения и сооружений, используемых для перевозки людей или грузов, либо передачи веществ.</w:t>
            </w:r>
          </w:p>
          <w:p>
            <w:pPr>
              <w:pStyle w:val="Style21"/>
              <w:widowControl w:val="false"/>
              <w:spacing w:before="0" w:after="0"/>
              <w:ind w:left="75" w:right="75" w:hanging="0"/>
              <w:rPr/>
            </w:pPr>
            <w:bookmarkStart w:id="101" w:name="p_2742"/>
            <w:bookmarkEnd w:id="101"/>
            <w:r>
              <w:rPr>
                <w:color w:val="464C55"/>
                <w:sz w:val="24"/>
                <w:szCs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dstrike w:val="false"/>
                <w:strike w:val="false"/>
                <w:sz w:val="24"/>
                <w:u w:val="none"/>
                <w:effect w:val="none"/>
                <w:szCs w:val="24"/>
                <w:color w:val="3272C0"/>
              </w:rPr>
              <w:instrText xml:space="preserve"> HYPERLINK "https://base.garant.ru/70736874/53f89421bbdaf741eb2d1ecc4ddb4c33/" \l "block_1071"</w:instrText>
            </w:r>
            <w:r>
              <w:rPr>
                <w:rStyle w:val="Style11"/>
                <w:dstrike w:val="false"/>
                <w:strike w:val="false"/>
                <w:sz w:val="24"/>
                <w:u w:val="none"/>
                <w:effect w:val="none"/>
                <w:szCs w:val="24"/>
                <w:color w:val="3272C0"/>
              </w:rPr>
              <w:fldChar w:fldCharType="separate"/>
            </w:r>
            <w:r>
              <w:rPr>
                <w:rStyle w:val="Style11"/>
                <w:strike w:val="false"/>
                <w:dstrike w:val="false"/>
                <w:color w:val="3272C0"/>
                <w:sz w:val="24"/>
                <w:szCs w:val="24"/>
                <w:u w:val="none"/>
                <w:effect w:val="none"/>
              </w:rPr>
              <w:t>кодами 7.1 -7.5</w:t>
            </w:r>
            <w:r>
              <w:rPr>
                <w:rStyle w:val="Style11"/>
                <w:dstrike w:val="false"/>
                <w:strike w:val="false"/>
                <w:sz w:val="24"/>
                <w:u w:val="none"/>
                <w:effect w:val="none"/>
                <w:szCs w:val="24"/>
                <w:color w:val="3272C0"/>
              </w:rPr>
              <w:fldChar w:fldCharType="end"/>
            </w:r>
          </w:p>
          <w:p>
            <w:pPr>
              <w:pStyle w:val="Normal"/>
              <w:widowControl w:val="false"/>
              <w:spacing w:lineRule="atLeast" w:line="270" w:before="0" w:after="0"/>
              <w:jc w:val="both"/>
              <w:rPr>
                <w:rFonts w:ascii="Times New Roman" w:hAnsi="Times New Roman"/>
                <w:sz w:val="24"/>
                <w:szCs w:val="24"/>
              </w:rPr>
            </w:pPr>
            <w:r>
              <w:rPr>
                <w:rFonts w:ascii="Times New Roman" w:hAnsi="Times New Roman"/>
                <w:sz w:val="24"/>
                <w:szCs w:val="24"/>
              </w:rPr>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7.0</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Обеспечение внутреннего правопорядка</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tLeast" w:line="270" w:before="0" w:after="0"/>
              <w:jc w:val="both"/>
              <w:rPr>
                <w:rFonts w:ascii="Times New Roman" w:hAnsi="Times New Roman"/>
                <w:color w:val="464C55"/>
                <w:sz w:val="24"/>
                <w:szCs w:val="24"/>
              </w:rPr>
            </w:pPr>
            <w:r>
              <w:rPr>
                <w:b w:val="false"/>
                <w:i w:val="false"/>
                <w:caps w:val="false"/>
                <w:smallCaps w:val="false"/>
                <w:color w:val="464C55"/>
                <w:spacing w:val="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rPr>
                <w:color w:val="464C55"/>
                <w:sz w:val="24"/>
                <w:szCs w:val="24"/>
              </w:rPr>
              <w:t xml:space="preserve">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8.3</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Земельные участки (территории) общего пользования</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tLeast" w:line="270" w:before="0" w:after="0"/>
              <w:jc w:val="both"/>
              <w:rPr>
                <w:rFonts w:ascii="Times New Roman" w:hAnsi="Times New Roman"/>
                <w:b w:val="false"/>
                <w:b w:val="false"/>
                <w:i w:val="false"/>
                <w:i w:val="false"/>
                <w:caps w:val="false"/>
                <w:smallCaps w:val="false"/>
                <w:color w:val="464C55"/>
                <w:spacing w:val="0"/>
                <w:sz w:val="24"/>
                <w:szCs w:val="24"/>
              </w:rPr>
            </w:pPr>
            <w:bookmarkStart w:id="102" w:name="p_81922"/>
            <w:bookmarkEnd w:id="102"/>
            <w:r>
              <w:rPr>
                <w:b w:val="false"/>
                <w:i w:val="false"/>
                <w:caps w:val="false"/>
                <w:smallCaps w:val="false"/>
                <w:color w:val="464C55"/>
                <w:spacing w:val="0"/>
                <w:sz w:val="24"/>
                <w:szCs w:val="24"/>
              </w:rPr>
              <w:t>Земельные участки общего пользования.</w:t>
            </w:r>
          </w:p>
          <w:p>
            <w:pPr>
              <w:pStyle w:val="Style21"/>
              <w:widowControl w:val="false"/>
              <w:spacing w:before="0" w:after="0"/>
              <w:ind w:left="75" w:right="75" w:hanging="0"/>
              <w:rPr/>
            </w:pPr>
            <w:bookmarkStart w:id="103" w:name="p_81932"/>
            <w:bookmarkEnd w:id="103"/>
            <w:r>
              <w:rPr>
                <w:b w:val="false"/>
                <w:i w:val="false"/>
                <w:caps w:val="false"/>
                <w:smallCaps w:val="false"/>
                <w:color w:val="464C55"/>
                <w:spacing w:val="0"/>
                <w:sz w:val="24"/>
                <w:szCs w:val="24"/>
              </w:rPr>
              <w:t>Содержание данного вида разрешенного использования включает в себя содержание видов разрешенного использования с </w:t>
            </w:r>
            <w:r>
              <w:fldChar w:fldCharType="begin"/>
            </w:r>
            <w:r>
              <w:rPr>
                <w:rStyle w:val="Style11"/>
                <w:smallCaps w:val="false"/>
                <w:caps w:val="false"/>
                <w:dstrike w:val="false"/>
                <w:strike w:val="false"/>
                <w:sz w:val="24"/>
                <w:spacing w:val="0"/>
                <w:i w:val="false"/>
                <w:u w:val="none"/>
                <w:b w:val="false"/>
                <w:effect w:val="none"/>
                <w:szCs w:val="24"/>
                <w:color w:val="3272C0"/>
              </w:rPr>
              <w:instrText xml:space="preserve"> HYPERLINK "https://base.garant.ru/70736874/53f89421bbdaf741eb2d1ecc4ddb4c33/" \l "block_11201"</w:instrText>
            </w:r>
            <w:r>
              <w:rPr>
                <w:rStyle w:val="Style11"/>
                <w:smallCaps w:val="false"/>
                <w:caps w:val="false"/>
                <w:dstrike w:val="false"/>
                <w:strike w:val="false"/>
                <w:sz w:val="24"/>
                <w:spacing w:val="0"/>
                <w:i w:val="false"/>
                <w:u w:val="none"/>
                <w:b w:val="false"/>
                <w:effect w:val="none"/>
                <w:szCs w:val="24"/>
                <w:color w:val="3272C0"/>
              </w:rPr>
              <w:fldChar w:fldCharType="separate"/>
            </w:r>
            <w:r>
              <w:rPr>
                <w:rStyle w:val="Style11"/>
                <w:b w:val="false"/>
                <w:i w:val="false"/>
                <w:caps w:val="false"/>
                <w:smallCaps w:val="false"/>
                <w:strike w:val="false"/>
                <w:dstrike w:val="false"/>
                <w:color w:val="3272C0"/>
                <w:spacing w:val="0"/>
                <w:sz w:val="24"/>
                <w:szCs w:val="24"/>
                <w:u w:val="none"/>
                <w:effect w:val="none"/>
              </w:rPr>
              <w:t>кодами 12.0.1 - 12.0.2</w:t>
            </w:r>
            <w:r>
              <w:rPr>
                <w:rStyle w:val="Style11"/>
                <w:smallCaps w:val="false"/>
                <w:caps w:val="false"/>
                <w:dstrike w:val="false"/>
                <w:strike w:val="false"/>
                <w:sz w:val="24"/>
                <w:spacing w:val="0"/>
                <w:i w:val="false"/>
                <w:u w:val="none"/>
                <w:b w:val="false"/>
                <w:effect w:val="none"/>
                <w:szCs w:val="24"/>
                <w:color w:val="3272C0"/>
              </w:rPr>
              <w:fldChar w:fldCharType="end"/>
            </w:r>
          </w:p>
          <w:p>
            <w:pPr>
              <w:pStyle w:val="Style21"/>
              <w:widowControl w:val="false"/>
              <w:spacing w:lineRule="atLeast" w:line="270" w:before="0" w:after="0"/>
              <w:jc w:val="both"/>
              <w:rPr>
                <w:rFonts w:ascii="Times New Roman" w:hAnsi="Times New Roman"/>
                <w:color w:val="464C55"/>
                <w:sz w:val="24"/>
                <w:szCs w:val="24"/>
              </w:rPr>
            </w:pPr>
            <w:r>
              <w:rPr>
                <w:color w:val="464C55"/>
                <w:sz w:val="24"/>
                <w:szCs w:val="24"/>
              </w:rPr>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12.0</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Специальная деятельность</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tLeast" w:line="270" w:before="0" w:after="0"/>
              <w:jc w:val="both"/>
              <w:rPr>
                <w:rFonts w:ascii="Times New Roman" w:hAnsi="Times New Roman"/>
                <w:b w:val="false"/>
                <w:b w:val="false"/>
                <w:i w:val="false"/>
                <w:i w:val="false"/>
                <w:caps w:val="false"/>
                <w:smallCaps w:val="false"/>
                <w:color w:val="464C55"/>
                <w:spacing w:val="0"/>
                <w:sz w:val="24"/>
                <w:szCs w:val="24"/>
              </w:rPr>
            </w:pPr>
            <w:r>
              <w:rPr>
                <w:b w:val="false"/>
                <w:i w:val="false"/>
                <w:caps w:val="false"/>
                <w:smallCaps w:val="false"/>
                <w:color w:val="464C55"/>
                <w:spacing w:val="0"/>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12.2</w:t>
            </w:r>
            <w:r>
              <w:rPr>
                <w:rFonts w:ascii="Times New Roman" w:hAnsi="Times New Roman"/>
                <w:sz w:val="24"/>
                <w:szCs w:val="24"/>
              </w:rPr>
              <w:t xml:space="preserve"> </w:t>
            </w:r>
          </w:p>
        </w:tc>
      </w:tr>
      <w:tr>
        <w:trPr/>
        <w:tc>
          <w:tcPr>
            <w:tcW w:w="2452" w:type="dxa"/>
            <w:tcBorders>
              <w:top w:val="single" w:sz="4" w:space="0" w:color="00000A"/>
              <w:left w:val="single" w:sz="6" w:space="0" w:color="000001"/>
              <w:bottom w:val="single" w:sz="4" w:space="0" w:color="00000A"/>
              <w:right w:val="single" w:sz="4" w:space="0" w:color="00000A"/>
            </w:tcBorders>
            <w:shd w:color="auto" w:fill="FFFFFF" w:val="clear"/>
          </w:tcPr>
          <w:p>
            <w:pPr>
              <w:pStyle w:val="Normal"/>
              <w:widowControl w:val="false"/>
              <w:spacing w:lineRule="atLeast" w:line="270" w:before="0" w:after="0"/>
              <w:rPr>
                <w:rFonts w:ascii="Times New Roman" w:hAnsi="Times New Roman"/>
                <w:sz w:val="24"/>
                <w:szCs w:val="24"/>
              </w:rPr>
            </w:pPr>
            <w:r>
              <w:rPr>
                <w:rFonts w:ascii="Times New Roman" w:hAnsi="Times New Roman"/>
                <w:b w:val="false"/>
                <w:i w:val="false"/>
                <w:caps w:val="false"/>
                <w:smallCaps w:val="false"/>
                <w:color w:val="464C55"/>
                <w:spacing w:val="0"/>
                <w:sz w:val="24"/>
                <w:szCs w:val="24"/>
              </w:rPr>
              <w:t>Запас</w:t>
            </w:r>
            <w:r>
              <w:rPr>
                <w:rFonts w:ascii="Times New Roman" w:hAnsi="Times New Roman"/>
                <w:sz w:val="24"/>
                <w:szCs w:val="24"/>
              </w:rPr>
              <w:t xml:space="preserve"> </w:t>
            </w:r>
          </w:p>
        </w:tc>
        <w:tc>
          <w:tcPr>
            <w:tcW w:w="5539" w:type="dxa"/>
            <w:tcBorders>
              <w:top w:val="single" w:sz="4" w:space="0" w:color="00000A"/>
              <w:left w:val="single" w:sz="4" w:space="0" w:color="00000A"/>
              <w:bottom w:val="single" w:sz="4" w:space="0" w:color="00000A"/>
              <w:right w:val="single" w:sz="4" w:space="0" w:color="00000A"/>
            </w:tcBorders>
            <w:shd w:color="auto" w:fill="auto" w:val="clear"/>
          </w:tcPr>
          <w:p>
            <w:pPr>
              <w:pStyle w:val="Style21"/>
              <w:widowControl w:val="false"/>
              <w:spacing w:lineRule="atLeast" w:line="270" w:before="0" w:after="0"/>
              <w:jc w:val="both"/>
              <w:rPr>
                <w:rFonts w:ascii="Times New Roman" w:hAnsi="Times New Roman"/>
                <w:b w:val="false"/>
                <w:b w:val="false"/>
                <w:i w:val="false"/>
                <w:i w:val="false"/>
                <w:caps w:val="false"/>
                <w:smallCaps w:val="false"/>
                <w:color w:val="464C55"/>
                <w:spacing w:val="0"/>
                <w:sz w:val="24"/>
                <w:szCs w:val="24"/>
              </w:rPr>
            </w:pPr>
            <w:r>
              <w:rPr>
                <w:b w:val="false"/>
                <w:i w:val="false"/>
                <w:caps w:val="false"/>
                <w:smallCaps w:val="false"/>
                <w:color w:val="464C55"/>
                <w:spacing w:val="0"/>
                <w:sz w:val="24"/>
                <w:szCs w:val="24"/>
              </w:rPr>
              <w:t xml:space="preserve">Отсутствие хозяйственной деятельности </w:t>
            </w:r>
          </w:p>
        </w:tc>
        <w:tc>
          <w:tcPr>
            <w:tcW w:w="1373" w:type="dxa"/>
            <w:tcBorders>
              <w:top w:val="single" w:sz="6" w:space="0" w:color="000001"/>
              <w:left w:val="single" w:sz="4" w:space="0" w:color="00000A"/>
              <w:bottom w:val="single" w:sz="6" w:space="0" w:color="000001"/>
              <w:right w:val="single" w:sz="6" w:space="0" w:color="000001"/>
            </w:tcBorders>
            <w:shd w:color="auto" w:fill="FFFFFF" w:val="clear"/>
          </w:tcPr>
          <w:p>
            <w:pPr>
              <w:pStyle w:val="Normal"/>
              <w:widowControl w:val="false"/>
              <w:spacing w:lineRule="atLeast" w:line="270" w:before="0" w:after="0"/>
              <w:jc w:val="center"/>
              <w:rPr>
                <w:rFonts w:ascii="Times New Roman" w:hAnsi="Times New Roman"/>
                <w:sz w:val="24"/>
                <w:szCs w:val="24"/>
              </w:rPr>
            </w:pPr>
            <w:r>
              <w:rPr>
                <w:rFonts w:ascii="Times New Roman" w:hAnsi="Times New Roman"/>
                <w:b w:val="false"/>
                <w:i w:val="false"/>
                <w:caps w:val="false"/>
                <w:smallCaps w:val="false"/>
                <w:color w:val="464C55"/>
                <w:spacing w:val="0"/>
                <w:sz w:val="24"/>
                <w:szCs w:val="24"/>
              </w:rPr>
              <w:t>12.3</w:t>
            </w:r>
            <w:r>
              <w:rPr>
                <w:rFonts w:ascii="Times New Roman" w:hAnsi="Times New Roman"/>
                <w:sz w:val="24"/>
                <w:szCs w:val="24"/>
              </w:rPr>
              <w:t xml:space="preserve"> </w:t>
            </w:r>
          </w:p>
        </w:tc>
      </w:tr>
    </w:tbl>
    <w:p>
      <w:pPr>
        <w:pStyle w:val="Normal"/>
        <w:spacing w:lineRule="auto" w:line="240" w:before="0" w:after="0"/>
        <w:jc w:val="both"/>
        <w:rPr>
          <w:rFonts w:ascii="Times New Roman" w:hAnsi="Times New Roman"/>
          <w:sz w:val="24"/>
          <w:szCs w:val="24"/>
        </w:rPr>
      </w:pPr>
      <w:r>
        <w:rPr>
          <w:rFonts w:eastAsia="Calibri" w:cs="Times New Roman" w:ascii="Times New Roman" w:hAnsi="Times New Roman"/>
          <w:sz w:val="24"/>
          <w:szCs w:val="24"/>
        </w:rPr>
        <w:t>Содержание видов разрешенного использования, перечисленных в настоящем разделе,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pPr>
        <w:pStyle w:val="Normal"/>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spacing w:lineRule="auto" w:line="240" w:before="0" w:after="0"/>
        <w:ind w:firstLine="357"/>
        <w:jc w:val="both"/>
        <w:rPr>
          <w:rFonts w:ascii="Times New Roman" w:hAnsi="Times New Roman"/>
          <w:sz w:val="24"/>
          <w:szCs w:val="24"/>
        </w:rPr>
      </w:pPr>
      <w:r>
        <w:rPr>
          <w:rFonts w:eastAsia="Calibri" w:cs="Times New Roman" w:ascii="Times New Roman" w:hAnsi="Times New Roman"/>
          <w:b/>
          <w:sz w:val="24"/>
          <w:szCs w:val="24"/>
        </w:rPr>
        <w:t xml:space="preserve">Условно разрешенные виды использования </w:t>
      </w:r>
      <w:r>
        <w:rPr>
          <w:rFonts w:eastAsia="Arial" w:cs="Times New Roman" w:ascii="Times New Roman" w:hAnsi="Times New Roman"/>
          <w:b/>
          <w:spacing w:val="-5"/>
          <w:sz w:val="24"/>
          <w:szCs w:val="24"/>
          <w:shd w:fill="FFFFFF" w:val="clear"/>
        </w:rPr>
        <w:t>земельных участков и объектов ка</w:t>
      </w:r>
      <w:r>
        <w:rPr>
          <w:rFonts w:eastAsia="Arial" w:cs="Times New Roman" w:ascii="Times New Roman" w:hAnsi="Times New Roman"/>
          <w:b/>
          <w:sz w:val="24"/>
          <w:szCs w:val="24"/>
          <w:shd w:fill="FFFFFF" w:val="clear"/>
        </w:rPr>
        <w:t>питального строительства — не установлены.</w:t>
      </w:r>
    </w:p>
    <w:p>
      <w:pPr>
        <w:pStyle w:val="Normal"/>
        <w:spacing w:lineRule="auto" w:line="240" w:before="0" w:after="0"/>
        <w:ind w:firstLine="357"/>
        <w:jc w:val="both"/>
        <w:rPr>
          <w:rFonts w:ascii="Times New Roman" w:hAnsi="Times New Roman"/>
          <w:sz w:val="24"/>
          <w:szCs w:val="24"/>
        </w:rPr>
      </w:pPr>
      <w:r>
        <w:rPr>
          <w:rFonts w:eastAsia="Calibri" w:cs="Times New Roman" w:ascii="Times New Roman" w:hAnsi="Times New Roman"/>
          <w:b/>
          <w:sz w:val="24"/>
          <w:szCs w:val="24"/>
          <w:shd w:fill="FFFFFF" w:val="clear"/>
        </w:rPr>
        <w:t>Вспомогательные виды использования</w:t>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 — не установлены.</w:t>
      </w:r>
    </w:p>
    <w:p>
      <w:pPr>
        <w:pStyle w:val="Normal"/>
        <w:spacing w:lineRule="auto" w:line="240" w:before="0" w:after="0"/>
        <w:ind w:firstLine="357"/>
        <w:jc w:val="both"/>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b/>
          <w:spacing w:val="-3"/>
          <w:sz w:val="24"/>
          <w:szCs w:val="24"/>
          <w:shd w:fill="FFFFFF" w:val="clear"/>
        </w:rPr>
        <w:t>Предельные размеры земельных участков и предельные параметры разрешен</w:t>
      </w:r>
      <w:r>
        <w:rPr>
          <w:rFonts w:eastAsia="Arial" w:cs="Times New Roman" w:ascii="Times New Roman" w:hAnsi="Times New Roman"/>
          <w:b/>
          <w:spacing w:val="-2"/>
          <w:sz w:val="24"/>
          <w:szCs w:val="24"/>
          <w:shd w:fill="FFFFFF" w:val="clear"/>
        </w:rPr>
        <w:t>ного строительства, реконструкции объектов капитального строительства:</w:t>
      </w:r>
    </w:p>
    <w:tbl>
      <w:tblPr>
        <w:tblW w:w="9357" w:type="dxa"/>
        <w:jc w:val="center"/>
        <w:tblInd w:w="0" w:type="dxa"/>
        <w:tblLayout w:type="fixed"/>
        <w:tblCellMar>
          <w:top w:w="0" w:type="dxa"/>
          <w:left w:w="13" w:type="dxa"/>
          <w:bottom w:w="0" w:type="dxa"/>
          <w:right w:w="108" w:type="dxa"/>
        </w:tblCellMar>
        <w:tblLook w:firstRow="1" w:noVBand="0" w:lastRow="1" w:firstColumn="1" w:lastColumn="1" w:noHBand="0" w:val="01e0"/>
      </w:tblPr>
      <w:tblGrid>
        <w:gridCol w:w="4105"/>
        <w:gridCol w:w="5251"/>
      </w:tblGrid>
      <w:tr>
        <w:trPr/>
        <w:tc>
          <w:tcPr>
            <w:tcW w:w="410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Минимальная (максимальная) площадь земельного участка</w:t>
            </w:r>
          </w:p>
        </w:tc>
        <w:tc>
          <w:tcPr>
            <w:tcW w:w="525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от 600 м</w:t>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до 100 000 м</w:t>
            </w:r>
            <w:r>
              <w:rPr>
                <w:rFonts w:eastAsia="Calibri" w:cs="Times New Roman" w:ascii="Times New Roman" w:hAnsi="Times New Roman"/>
                <w:sz w:val="24"/>
                <w:szCs w:val="24"/>
                <w:vertAlign w:val="superscript"/>
              </w:rPr>
              <w:t>2</w:t>
            </w:r>
          </w:p>
        </w:tc>
      </w:tr>
      <w:tr>
        <w:trPr/>
        <w:tc>
          <w:tcPr>
            <w:tcW w:w="410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Минимальные (максимальные) размеры земельных участков для объектов электросетевого хозяйства, объектов связи</w:t>
            </w:r>
          </w:p>
        </w:tc>
        <w:tc>
          <w:tcPr>
            <w:tcW w:w="525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50 (300) м2</w:t>
            </w:r>
          </w:p>
        </w:tc>
      </w:tr>
      <w:tr>
        <w:trPr/>
        <w:tc>
          <w:tcPr>
            <w:tcW w:w="410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c>
          <w:tcPr>
            <w:tcW w:w="525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передней границы участка – не менее 5 м;</w:t>
            </w:r>
          </w:p>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боковой границы участка – не менее чем 3 м;</w:t>
            </w:r>
          </w:p>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минимальный отступ зданий, строений, сооружений от задней границы участка – не менее 3 м;</w:t>
            </w:r>
          </w:p>
        </w:tc>
      </w:tr>
      <w:tr>
        <w:trPr/>
        <w:tc>
          <w:tcPr>
            <w:tcW w:w="410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Предельное количество этажей или предельную высоту зданий, строений, сооружений.</w:t>
            </w:r>
          </w:p>
        </w:tc>
        <w:tc>
          <w:tcPr>
            <w:tcW w:w="525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для всех основных строений количество надземных этажей – не более трех</w:t>
            </w:r>
          </w:p>
        </w:tc>
      </w:tr>
      <w:tr>
        <w:trPr/>
        <w:tc>
          <w:tcPr>
            <w:tcW w:w="410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sz w:val="24"/>
                <w:szCs w:val="24"/>
              </w:rPr>
            </w:pPr>
            <w:r>
              <w:rPr>
                <w:rFonts w:eastAsia="Calibri" w:cs="Times New Roman" w:ascii="Times New Roman" w:hAnsi="Times New Roman"/>
                <w:sz w:val="24"/>
                <w:szCs w:val="24"/>
              </w:rPr>
              <w:t>Максимальный процент застройки в границах земельного участка</w:t>
            </w:r>
          </w:p>
        </w:tc>
        <w:tc>
          <w:tcPr>
            <w:tcW w:w="525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rPr>
                <w:rFonts w:ascii="Times New Roman" w:hAnsi="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30%.</w:t>
            </w:r>
          </w:p>
        </w:tc>
      </w:tr>
    </w:tbl>
    <w:p>
      <w:pPr>
        <w:pStyle w:val="Normal"/>
        <w:spacing w:lineRule="auto" w:line="240" w:before="0" w:after="0"/>
        <w:ind w:firstLine="851"/>
        <w:jc w:val="both"/>
        <w:rPr>
          <w:rFonts w:ascii="Times New Roman" w:hAnsi="Times New Roman" w:eastAsia="BatangChe" w:cs="Times New Roman"/>
          <w:sz w:val="24"/>
          <w:szCs w:val="24"/>
        </w:rPr>
      </w:pPr>
      <w:r>
        <w:rPr>
          <w:rFonts w:eastAsia="BatangChe" w:cs="Times New Roman" w:ascii="Times New Roman" w:hAnsi="Times New Roman"/>
          <w:sz w:val="24"/>
          <w:szCs w:val="24"/>
        </w:rPr>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Для размещения сельскохозяйственных предприятий, зданий и сооружений следует выбирать площадки и трассы на землях, не пригодных для ведения сельского хозяйства, либо на землях сельскохозяйственного назначения худшего качества.</w:t>
      </w:r>
    </w:p>
    <w:p>
      <w:pPr>
        <w:pStyle w:val="Normal"/>
        <w:spacing w:lineRule="auto" w:line="240" w:before="0" w:after="0"/>
        <w:ind w:firstLine="851"/>
        <w:jc w:val="both"/>
        <w:rPr/>
      </w:pPr>
      <w:r>
        <w:rPr>
          <w:rFonts w:eastAsia="BatangChe" w:cs="Times New Roman" w:ascii="Times New Roman" w:hAnsi="Times New Roman"/>
          <w:sz w:val="24"/>
          <w:szCs w:val="24"/>
        </w:rPr>
        <w:t>Плотность застройки площадок сельскохозяйственных предприятий следует принимать в соответствии с «СП 19.13330.2019. Свод правил. Генеральные планы сельскохозяйственных предприятий. Актуализированная редакция СНиП II-97-76*» исходя из санитарных, ветеринарных, противопожарных требований и норм технологического проектирования.</w:t>
      </w:r>
    </w:p>
    <w:p>
      <w:pPr>
        <w:pStyle w:val="Normal"/>
        <w:spacing w:lineRule="auto" w:line="240" w:before="0" w:after="0"/>
        <w:ind w:firstLine="851"/>
        <w:jc w:val="both"/>
        <w:rPr>
          <w:rFonts w:ascii="Times New Roman" w:hAnsi="Times New Roman"/>
          <w:sz w:val="24"/>
          <w:szCs w:val="24"/>
        </w:rPr>
      </w:pPr>
      <w:r>
        <w:rPr>
          <w:rFonts w:eastAsia="Calibri" w:cs="Times New Roman" w:ascii="Times New Roman" w:hAnsi="Times New Roman"/>
          <w:sz w:val="24"/>
          <w:szCs w:val="24"/>
        </w:rPr>
        <w:t>Размещение сельскохозяйственных предприятий, зданий и сооружений не допускается:</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на месте бывших полигонов для бытовых отходов, очистных сооружений, скотомогильников, кожсырьевых предприятий;</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 xml:space="preserve">на площадях залегания полезных ископаемых без согласования </w:t>
        <w:br/>
        <w:t>с органами Федерального агентства по недропользованию;</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в зонах оползней, селевых потоков и снежных лавин, которые могут угрожать застройке и эксплуатации предприятий, зданий и сооружений;</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в зонах санитарной охраны источников водоснабжения и минеральных источников во всех зонах округов санитарной;</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pPr>
        <w:pStyle w:val="Normal"/>
        <w:widowControl w:val="false"/>
        <w:numPr>
          <w:ilvl w:val="0"/>
          <w:numId w:val="2"/>
        </w:numPr>
        <w:tabs>
          <w:tab w:val="clear" w:pos="720"/>
          <w:tab w:val="left" w:pos="993" w:leader="none"/>
        </w:tabs>
        <w:suppressAutoHyphens w:val="true"/>
        <w:spacing w:lineRule="auto" w:line="276" w:before="0" w:after="0"/>
        <w:ind w:firstLine="567"/>
        <w:contextualSpacing/>
        <w:jc w:val="both"/>
        <w:rPr>
          <w:rFonts w:ascii="Times New Roman" w:hAnsi="Times New Roman"/>
          <w:sz w:val="24"/>
          <w:szCs w:val="24"/>
        </w:rPr>
      </w:pPr>
      <w:r>
        <w:rPr>
          <w:rFonts w:eastAsia="BatangChe" w:cs="Times New Roman" w:ascii="Times New Roman" w:hAnsi="Times New Roman"/>
          <w:sz w:val="24"/>
          <w:szCs w:val="24"/>
        </w:rPr>
        <w:t>на землях особо охраняемых природных территорий, в том числе в зонах охраны объектов культурного наследия.</w:t>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Размещение животноводческих, птицеводческих и звероводческих предприятий запрещается в водоохранных зонах рек и озер.</w:t>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 xml:space="preserve">Санитарно-защитные зоны сельскохозяйственных производств и объектов и  санитарные разрывы до жилой застройки устанавливаются в соответствии с СанПиН 2.2.1/2.1.1.1200-03. </w:t>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На границе санитарно-защитных зон животноводческих, птицеводческих и звероводческих предприятий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pPr>
        <w:pStyle w:val="Normal"/>
        <w:spacing w:lineRule="auto" w:line="240" w:before="0" w:after="0"/>
        <w:ind w:firstLine="851"/>
        <w:jc w:val="both"/>
        <w:rPr>
          <w:rFonts w:ascii="Times New Roman" w:hAnsi="Times New Roman"/>
          <w:sz w:val="24"/>
          <w:szCs w:val="24"/>
        </w:rPr>
      </w:pPr>
      <w:r>
        <w:rPr>
          <w:rFonts w:eastAsia="BatangChe" w:cs="Times New Roman" w:ascii="Times New Roman" w:hAnsi="Times New Roman"/>
          <w:sz w:val="24"/>
          <w:szCs w:val="24"/>
        </w:rPr>
        <w:t>Для остальных сельскохозяйственных предприятий должны предусматриваться мероприятия по защите населения от воздействия выбросов вредных веществ в атмосферный воздух, необходимые для каждого проектируемого объекта капитального строительства.</w:t>
      </w:r>
    </w:p>
    <w:p>
      <w:pPr>
        <w:pStyle w:val="Normal"/>
        <w:spacing w:lineRule="auto" w:line="240" w:before="0" w:after="0"/>
        <w:ind w:firstLine="357"/>
        <w:jc w:val="both"/>
        <w:rPr>
          <w:rFonts w:ascii="Times New Roman" w:hAnsi="Times New Roman"/>
          <w:sz w:val="24"/>
          <w:szCs w:val="24"/>
        </w:rPr>
      </w:pPr>
      <w:r>
        <w:rPr>
          <w:rFonts w:eastAsia="Arial" w:cs="Times New Roman" w:ascii="Times New Roman" w:hAnsi="Times New Roman"/>
          <w:sz w:val="24"/>
          <w:szCs w:val="24"/>
          <w:shd w:fill="FFFFFF" w:val="clear"/>
        </w:rPr>
        <w:t>Ограничения использования</w:t>
      </w:r>
      <w:r>
        <w:rPr>
          <w:rFonts w:eastAsia="Arial" w:cs="Times New Roman" w:ascii="Times New Roman" w:hAnsi="Times New Roman"/>
          <w:spacing w:val="-3"/>
          <w:sz w:val="24"/>
          <w:szCs w:val="24"/>
          <w:shd w:fill="FFFFFF" w:val="clear"/>
        </w:rPr>
        <w:t xml:space="preserve"> земельных участков и объектов капитального строительства </w:t>
      </w:r>
      <w:r>
        <w:rPr>
          <w:rFonts w:eastAsia="Arial" w:cs="Times New Roman" w:ascii="Times New Roman" w:hAnsi="Times New Roman"/>
          <w:sz w:val="24"/>
          <w:szCs w:val="24"/>
          <w:shd w:fill="FFFFFF" w:val="clear"/>
        </w:rPr>
        <w:t xml:space="preserve">и требования к </w:t>
      </w:r>
      <w:r>
        <w:rPr>
          <w:rFonts w:eastAsia="Arial" w:cs="Times New Roman" w:ascii="Times New Roman" w:hAnsi="Times New Roman"/>
          <w:spacing w:val="-3"/>
          <w:sz w:val="24"/>
          <w:szCs w:val="24"/>
          <w:shd w:fill="FFFFFF" w:val="clear"/>
        </w:rPr>
        <w:t xml:space="preserve">размерам земельных участков и </w:t>
      </w:r>
      <w:r>
        <w:rPr>
          <w:rFonts w:eastAsia="Arial" w:cs="Times New Roman" w:ascii="Times New Roman" w:hAnsi="Times New Roman"/>
          <w:sz w:val="24"/>
          <w:szCs w:val="24"/>
          <w:shd w:fill="FFFFFF" w:val="clear"/>
        </w:rPr>
        <w:t xml:space="preserve">параметрам разрешенного </w:t>
      </w:r>
      <w:r>
        <w:rPr>
          <w:rFonts w:eastAsia="Arial" w:cs="Times New Roman" w:ascii="Times New Roman" w:hAnsi="Times New Roman"/>
          <w:spacing w:val="-2"/>
          <w:sz w:val="24"/>
          <w:szCs w:val="24"/>
          <w:shd w:fill="FFFFFF" w:val="clear"/>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rPr>
        <w:t xml:space="preserve"> в соответствии со следующими документами:</w:t>
      </w:r>
    </w:p>
    <w:p>
      <w:pPr>
        <w:pStyle w:val="Normal"/>
        <w:widowControl w:val="false"/>
        <w:numPr>
          <w:ilvl w:val="0"/>
          <w:numId w:val="1"/>
        </w:numPr>
        <w:tabs>
          <w:tab w:val="clear" w:pos="720"/>
          <w:tab w:val="left" w:pos="408" w:leader="none"/>
        </w:tabs>
        <w:suppressAutoHyphens w:val="true"/>
        <w:spacing w:lineRule="auto" w:line="276" w:before="0" w:after="0"/>
        <w:contextualSpacing/>
        <w:jc w:val="both"/>
        <w:rPr>
          <w:rFonts w:ascii="Times New Roman" w:hAnsi="Times New Roman"/>
          <w:sz w:val="24"/>
          <w:szCs w:val="24"/>
        </w:rPr>
      </w:pPr>
      <w:r>
        <w:rPr>
          <w:rFonts w:eastAsia="Arial" w:cs="Times New Roman" w:ascii="Times New Roman" w:hAnsi="Times New Roman"/>
          <w:sz w:val="24"/>
          <w:szCs w:val="24"/>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1"/>
        </w:numPr>
        <w:tabs>
          <w:tab w:val="clear" w:pos="720"/>
          <w:tab w:val="left" w:pos="408" w:leader="none"/>
        </w:tabs>
        <w:suppressAutoHyphens w:val="true"/>
        <w:spacing w:lineRule="auto" w:line="276" w:before="0" w:after="0"/>
        <w:contextualSpacing/>
        <w:jc w:val="both"/>
        <w:rPr>
          <w:rFonts w:ascii="Times New Roman" w:hAnsi="Times New Roman"/>
          <w:sz w:val="24"/>
          <w:szCs w:val="24"/>
        </w:rPr>
      </w:pPr>
      <w:bookmarkStart w:id="104" w:name="_Hlk109744181"/>
      <w:bookmarkStart w:id="105" w:name="_Hlk5146558381"/>
      <w:bookmarkEnd w:id="104"/>
      <w:bookmarkEnd w:id="105"/>
      <w:r>
        <w:rPr>
          <w:rFonts w:eastAsia="Arial" w:cs="Times New Roman" w:ascii="Times New Roman" w:hAnsi="Times New Roman"/>
          <w:sz w:val="24"/>
          <w:szCs w:val="24"/>
        </w:rPr>
        <w:t>СП 42.13330.2016, п. 14.6 «Градостроительство. Планировка и застройка городских и сельских поселений»</w:t>
      </w:r>
    </w:p>
    <w:p>
      <w:pPr>
        <w:pStyle w:val="Normal"/>
        <w:spacing w:lineRule="auto" w:line="240" w:before="0" w:after="0"/>
        <w:ind w:firstLine="357"/>
        <w:contextualSpacing/>
        <w:jc w:val="both"/>
        <w:rPr>
          <w:rFonts w:ascii="Times New Roman" w:hAnsi="Times New Roman" w:eastAsia="Arial" w:cs="Times New Roman"/>
          <w:strike/>
          <w:sz w:val="24"/>
          <w:szCs w:val="24"/>
          <w:lang w:eastAsia="ru-RU" w:bidi="ru-RU"/>
        </w:rPr>
      </w:pPr>
      <w:r>
        <w:rPr>
          <w:rFonts w:eastAsia="Arial" w:cs="Times New Roman" w:ascii="Times New Roman" w:hAnsi="Times New Roman"/>
          <w:strike/>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37  ЗОНЫ СПЕЦИАЛЬНОГО НАЗНАЧЕНИЯ</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С-1 — зона кладбищ</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размещения и функционирования кладбищ традиционного захоронения.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К объектам специального назначения относятся объекты, связанные с захоронением отходов потребления и промышленного производства, в том числе радиоактивных; скотомогильники. Данные объекты размещаются только на зонах специального назначения, размещение в других функциональных зонах недопустимо.</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г. № 84.</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Вновь создаваемые места погребения должны размещаться на расстоянии не менее 300 м от границ территории жилых, общественно-деловых и рекреационных зон.</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Не разрешается размещать кладбища на территориях:</w:t>
      </w:r>
    </w:p>
    <w:p>
      <w:pPr>
        <w:pStyle w:val="Normal"/>
        <w:widowControl w:val="false"/>
        <w:numPr>
          <w:ilvl w:val="0"/>
          <w:numId w:val="48"/>
        </w:numPr>
        <w:shd w:val="clear" w:color="auto" w:fill="FFFFFF"/>
        <w:tabs>
          <w:tab w:val="clear" w:pos="720"/>
          <w:tab w:val="left" w:pos="426" w:leader="none"/>
        </w:tabs>
        <w:suppressAutoHyphens w:val="true"/>
        <w:spacing w:lineRule="atLeast" w:line="100" w:before="0" w:after="0"/>
        <w:ind w:firstLine="284"/>
        <w:contextualSpacing/>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первого и второго поясов зон санитарной охраны источников централизованного водоснабжения и минеральных источников;</w:t>
      </w:r>
    </w:p>
    <w:p>
      <w:pPr>
        <w:pStyle w:val="Normal"/>
        <w:widowControl w:val="false"/>
        <w:numPr>
          <w:ilvl w:val="0"/>
          <w:numId w:val="48"/>
        </w:numPr>
        <w:shd w:val="clear" w:color="auto" w:fill="FFFFFF"/>
        <w:tabs>
          <w:tab w:val="clear" w:pos="720"/>
          <w:tab w:val="left" w:pos="426" w:leader="none"/>
        </w:tabs>
        <w:suppressAutoHyphens w:val="true"/>
        <w:spacing w:lineRule="atLeast" w:line="100" w:before="0" w:after="0"/>
        <w:ind w:firstLine="284"/>
        <w:contextualSpacing/>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первой зоны санитарной охраны лечебно-оздоровительных местностей и курортов;</w:t>
      </w:r>
    </w:p>
    <w:p>
      <w:pPr>
        <w:pStyle w:val="Normal"/>
        <w:widowControl w:val="false"/>
        <w:numPr>
          <w:ilvl w:val="0"/>
          <w:numId w:val="48"/>
        </w:numPr>
        <w:shd w:val="clear" w:color="auto" w:fill="FFFFFF"/>
        <w:tabs>
          <w:tab w:val="clear" w:pos="720"/>
          <w:tab w:val="left" w:pos="426" w:leader="none"/>
        </w:tabs>
        <w:suppressAutoHyphens w:val="true"/>
        <w:spacing w:lineRule="atLeast" w:line="100" w:before="0" w:after="0"/>
        <w:ind w:firstLine="284"/>
        <w:contextualSpacing/>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с выходом на поверхность закарстованных, сильнотрещиноватых пород и в местах выклинивания водоносных горизонтов;</w:t>
      </w:r>
    </w:p>
    <w:p>
      <w:pPr>
        <w:pStyle w:val="Normal"/>
        <w:widowControl w:val="false"/>
        <w:numPr>
          <w:ilvl w:val="0"/>
          <w:numId w:val="48"/>
        </w:numPr>
        <w:shd w:val="clear" w:color="auto" w:fill="FFFFFF"/>
        <w:tabs>
          <w:tab w:val="clear" w:pos="720"/>
          <w:tab w:val="left" w:pos="426" w:leader="none"/>
        </w:tabs>
        <w:suppressAutoHyphens w:val="true"/>
        <w:spacing w:lineRule="atLeast" w:line="100" w:before="0" w:after="0"/>
        <w:ind w:firstLine="284"/>
        <w:contextualSpacing/>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pPr>
        <w:pStyle w:val="Normal"/>
        <w:widowControl w:val="false"/>
        <w:numPr>
          <w:ilvl w:val="0"/>
          <w:numId w:val="48"/>
        </w:numPr>
        <w:shd w:val="clear" w:color="auto" w:fill="FFFFFF"/>
        <w:tabs>
          <w:tab w:val="clear" w:pos="720"/>
          <w:tab w:val="left" w:pos="426" w:leader="none"/>
        </w:tabs>
        <w:suppressAutoHyphens w:val="true"/>
        <w:spacing w:lineRule="atLeast" w:line="100" w:before="0" w:after="0"/>
        <w:ind w:firstLine="284"/>
        <w:contextualSpacing/>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По территории санитарно-защитных зон и кладбищ запрещается прокладка сетей централизованного хозяйственно-питьевого водоснабжения, используемого населением.</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Территории санитарно-защитных зон должны быть спланированы, благоустроены и озеленены, иметь транспортные и инженерные коридоры.</w:t>
      </w:r>
    </w:p>
    <w:p>
      <w:pPr>
        <w:pStyle w:val="Normal"/>
        <w:shd w:val="clear" w:color="auto" w:fill="FFFFFF"/>
        <w:suppressAutoHyphens w:val="true"/>
        <w:spacing w:lineRule="atLeast" w:line="100" w:before="0" w:after="0"/>
        <w:ind w:firstLine="357"/>
        <w:jc w:val="both"/>
        <w:rPr>
          <w:rFonts w:ascii="Times New Roman" w:hAnsi="Times New Roman" w:eastAsia="Times New Roman" w:cs="Times New Roman"/>
          <w:color w:val="000000"/>
          <w:sz w:val="24"/>
          <w:szCs w:val="24"/>
          <w:lang w:eastAsia="ar-SA"/>
        </w:rPr>
      </w:pPr>
      <w:r>
        <w:rPr>
          <w:rFonts w:eastAsia="Times New Roman" w:cs="Times New Roman" w:ascii="Times New Roman" w:hAnsi="Times New Roman"/>
          <w:color w:val="000000"/>
          <w:sz w:val="24"/>
          <w:szCs w:val="24"/>
          <w:lang w:eastAsia="ar-SA"/>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b/>
          <w:spacing w:val="-5"/>
          <w:sz w:val="24"/>
          <w:szCs w:val="24"/>
          <w:shd w:fill="FFFFFF" w:val="clear"/>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кладбища;</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лесные массивы (лесопарки);</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озеленение специального назначения;</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опорные пункты охраны общественного порядка;</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инженерной защиты населения при ЧС</w:t>
      </w:r>
    </w:p>
    <w:p>
      <w:pPr>
        <w:pStyle w:val="Normal"/>
        <w:shd w:val="clear" w:color="auto" w:fill="FFFFFF"/>
        <w:spacing w:lineRule="auto" w:line="240" w:before="0" w:after="0"/>
        <w:ind w:firstLine="357"/>
        <w:jc w:val="both"/>
        <w:rPr>
          <w:rFonts w:ascii="Times New Roman" w:hAnsi="Times New Roman" w:cs="Times New Roman"/>
          <w:sz w:val="24"/>
          <w:szCs w:val="24"/>
        </w:rPr>
      </w:pPr>
      <w:r>
        <w:rPr>
          <w:rFonts w:cs="Times New Roman" w:ascii="Times New Roman" w:hAnsi="Times New Roman"/>
          <w:b/>
          <w:sz w:val="24"/>
          <w:szCs w:val="24"/>
        </w:rPr>
        <w:t>Условные виды использования</w:t>
      </w:r>
      <w:r>
        <w:rPr>
          <w:rFonts w:cs="Times New Roman" w:ascii="Times New Roman" w:hAnsi="Times New Roman"/>
          <w:b/>
          <w:bCs/>
          <w:sz w:val="24"/>
          <w:szCs w:val="24"/>
        </w:rPr>
        <w:t xml:space="preserve"> земельных участков и объектов капитального строительства:</w:t>
      </w:r>
      <w:r>
        <w:rPr>
          <w:rFonts w:cs="Times New Roman" w:ascii="Times New Roman" w:hAnsi="Times New Roman"/>
          <w:sz w:val="24"/>
          <w:szCs w:val="24"/>
        </w:rPr>
        <w:t xml:space="preserve"> </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Размещение скотомогильников, захоронение отходов потребления и промышленного производства, в том числе радиоактивных</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мастерские по изготовлению ритуальных принадлежностей;</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киоски и павильоны розничной торговли на оборудованных площадках;</w:t>
      </w:r>
    </w:p>
    <w:p>
      <w:pPr>
        <w:pStyle w:val="Normal"/>
        <w:widowControl w:val="false"/>
        <w:numPr>
          <w:ilvl w:val="0"/>
          <w:numId w:val="23"/>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хозяйственные объекты и административные здания, связанные с функционированием кладбищ;</w:t>
      </w:r>
    </w:p>
    <w:p>
      <w:pPr>
        <w:pStyle w:val="Normal"/>
        <w:spacing w:lineRule="auto" w:line="240" w:before="0" w:after="0"/>
        <w:ind w:firstLine="357"/>
        <w:jc w:val="both"/>
        <w:rPr>
          <w:rFonts w:ascii="Times New Roman" w:hAnsi="Times New Roman" w:eastAsia="Arial" w:cs="Times New Roman"/>
          <w:b/>
          <w:b/>
          <w:spacing w:val="-5"/>
          <w:sz w:val="24"/>
          <w:szCs w:val="24"/>
          <w:highlight w:val="white"/>
        </w:rPr>
      </w:pPr>
      <w:r>
        <w:rPr>
          <w:rFonts w:eastAsia="Arial" w:cs="Times New Roman" w:ascii="Times New Roman" w:hAnsi="Times New Roman"/>
          <w:b/>
          <w:spacing w:val="-5"/>
          <w:sz w:val="24"/>
          <w:szCs w:val="24"/>
          <w:shd w:fill="FFFFFF" w:val="clear"/>
        </w:rPr>
        <w:t>Вспомогательные виды разрешенного использования земельных участков и объектов капитального строительства:</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ритуального назначения;</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связанные с функционированием кладбищ;</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резервуары для хранения воды;</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общественные туалеты;</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оборудованные площадки для временных сооружений;</w:t>
      </w:r>
    </w:p>
    <w:p>
      <w:pPr>
        <w:pStyle w:val="Normal"/>
        <w:widowControl w:val="false"/>
        <w:numPr>
          <w:ilvl w:val="0"/>
          <w:numId w:val="24"/>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автостоянки открытого типа.</w:t>
      </w:r>
    </w:p>
    <w:p>
      <w:pPr>
        <w:pStyle w:val="Normal"/>
        <w:tabs>
          <w:tab w:val="clear" w:pos="720"/>
          <w:tab w:val="left" w:pos="284" w:leader="none"/>
        </w:tabs>
        <w:spacing w:lineRule="auto" w:line="240" w:before="0" w:after="0"/>
        <w:ind w:firstLine="357"/>
        <w:jc w:val="both"/>
        <w:rPr>
          <w:rFonts w:ascii="Times New Roman" w:hAnsi="Times New Roman" w:eastAsia="Arial" w:cs="Times New Roman"/>
          <w:b/>
          <w:b/>
          <w:spacing w:val="-2"/>
          <w:sz w:val="24"/>
          <w:szCs w:val="24"/>
          <w:highlight w:val="white"/>
        </w:rPr>
      </w:pPr>
      <w:r>
        <w:rPr>
          <w:rFonts w:eastAsia="Arial" w:cs="Times New Roman" w:ascii="Times New Roman" w:hAnsi="Times New Roman"/>
          <w:b/>
          <w:spacing w:val="-3"/>
          <w:sz w:val="24"/>
          <w:szCs w:val="24"/>
          <w:shd w:fill="FFFFFF" w:val="clear"/>
        </w:rPr>
        <w:t>Предельные размеры земельных участков и предельные параметры разрешен</w:t>
      </w:r>
      <w:r>
        <w:rPr>
          <w:rFonts w:eastAsia="Arial" w:cs="Times New Roman" w:ascii="Times New Roman" w:hAnsi="Times New Roman"/>
          <w:b/>
          <w:spacing w:val="-2"/>
          <w:sz w:val="24"/>
          <w:szCs w:val="24"/>
          <w:shd w:fill="FFFFFF" w:val="clear"/>
        </w:rPr>
        <w:t>ного строительства, реконструкции объектов капитального строительства:</w:t>
      </w:r>
    </w:p>
    <w:tbl>
      <w:tblPr>
        <w:tblW w:w="9228" w:type="dxa"/>
        <w:jc w:val="left"/>
        <w:tblInd w:w="-118" w:type="dxa"/>
        <w:tblLayout w:type="fixed"/>
        <w:tblCellMar>
          <w:top w:w="75" w:type="dxa"/>
          <w:left w:w="0" w:type="dxa"/>
          <w:bottom w:w="75" w:type="dxa"/>
          <w:right w:w="113" w:type="dxa"/>
        </w:tblCellMar>
        <w:tblLook w:firstRow="1" w:noVBand="1" w:lastRow="0" w:firstColumn="1" w:lastColumn="0" w:noHBand="0" w:val="04a0"/>
      </w:tblPr>
      <w:tblGrid>
        <w:gridCol w:w="4231"/>
        <w:gridCol w:w="4996"/>
      </w:tblGrid>
      <w:tr>
        <w:trPr>
          <w:tblHeader w:val="true"/>
        </w:trPr>
        <w:tc>
          <w:tcPr>
            <w:tcW w:w="4231"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uppressAutoHyphens w:val="true"/>
              <w:spacing w:lineRule="atLeast" w:line="100" w:before="0" w:after="0"/>
              <w:ind w:firstLine="567"/>
              <w:jc w:val="both"/>
              <w:rPr>
                <w:rFonts w:ascii="Times New Roman" w:hAnsi="Times New Roman" w:eastAsia="Times New Roman" w:cs="Times New Roman"/>
                <w:b/>
                <w:b/>
                <w:bCs/>
                <w:sz w:val="24"/>
                <w:szCs w:val="24"/>
                <w:lang w:eastAsia="ar-SA"/>
              </w:rPr>
            </w:pPr>
            <w:r>
              <w:rPr>
                <w:rFonts w:eastAsia="Times New Roman" w:cs="Times New Roman" w:ascii="Times New Roman" w:hAnsi="Times New Roman"/>
                <w:b/>
                <w:bCs/>
                <w:sz w:val="24"/>
                <w:szCs w:val="24"/>
                <w:lang w:eastAsia="ar-SA"/>
              </w:rPr>
              <w:t>Наименование размера, параметра</w:t>
            </w:r>
          </w:p>
        </w:tc>
        <w:tc>
          <w:tcPr>
            <w:tcW w:w="499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uppressAutoHyphens w:val="true"/>
              <w:spacing w:lineRule="atLeast" w:line="100" w:before="0" w:after="0"/>
              <w:ind w:firstLine="567"/>
              <w:jc w:val="both"/>
              <w:rPr>
                <w:rFonts w:ascii="Times New Roman" w:hAnsi="Times New Roman" w:eastAsia="Times New Roman" w:cs="Times New Roman"/>
                <w:b/>
                <w:b/>
                <w:bCs/>
                <w:sz w:val="24"/>
                <w:szCs w:val="24"/>
                <w:lang w:eastAsia="ar-SA"/>
              </w:rPr>
            </w:pPr>
            <w:r>
              <w:rPr>
                <w:rFonts w:eastAsia="Times New Roman" w:cs="Times New Roman" w:ascii="Times New Roman" w:hAnsi="Times New Roman"/>
                <w:b/>
                <w:bCs/>
                <w:sz w:val="24"/>
                <w:szCs w:val="24"/>
                <w:lang w:eastAsia="ar-SA"/>
              </w:rPr>
              <w:t>Значение, единица измерения, дополнительные условия</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и (или) максимальные размеры земельного участка, в том числе его площадь</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pPr>
            <w:r>
              <w:rPr>
                <w:rFonts w:eastAsia="Times New Roman" w:cs="Times New Roman" w:ascii="Times New Roman" w:hAnsi="Times New Roman"/>
                <w:sz w:val="24"/>
                <w:szCs w:val="24"/>
                <w:lang w:eastAsia="ar-SA"/>
              </w:rPr>
              <w:t>Минимальная площадь земельного участка для размещения кладбища 5000 кв.м</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класс опасности объектов капитального строительства, размещаемых на территории земельных участков</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I (по классификации СанПиН 2.2.1/2.1.1.1200-03) при обеспечении определенного проектом размера санитарно-защитной зоны</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Условия размещения и максимальные и (или) минимальные размеры (площадь) отдельных объектов</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 Минимальная площадь мест захоронения от общей площади кладбища — 65–70%</w:t>
            </w:r>
          </w:p>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 Минимальная ширина зоны зеленых насаждений по периметру кладбищ, крематориев — 20 м </w:t>
              <w:br/>
              <w:t>3) Использование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минимальный отступ зданий, строений, сооружений от границы земельного участка – 3 м.</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Предельное количество этажей или предельную высоту зданий, строений, сооружений.</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для всех основных строений количество надземных этажей – не более трех.</w:t>
            </w:r>
          </w:p>
          <w:p>
            <w:pPr>
              <w:pStyle w:val="Normal"/>
              <w:widowControl w:val="false"/>
              <w:spacing w:lineRule="auto" w:line="240" w:before="0" w:after="0"/>
              <w:ind w:firstLine="567"/>
              <w:rPr>
                <w:rFonts w:ascii="Times New Roman" w:hAnsi="Times New Roman" w:eastAsia="Times New Roman" w:cs="Times New Roman"/>
                <w:i/>
                <w:i/>
                <w:sz w:val="24"/>
                <w:szCs w:val="24"/>
                <w:lang w:eastAsia="ar-SA"/>
              </w:rPr>
            </w:pPr>
            <w:r>
              <w:rPr>
                <w:rFonts w:eastAsia="Times New Roman" w:cs="Times New Roman" w:ascii="Times New Roman" w:hAnsi="Times New Roman"/>
                <w:i/>
                <w:sz w:val="24"/>
                <w:szCs w:val="24"/>
                <w:lang w:eastAsia="ar-SA"/>
              </w:rPr>
              <w:t>Высота и размеры в плане зданий предприятий обслуживания должны соответствовать требованиям к застройке земельных участков зоны жилой застройки, для которой организуется данная коммерческая зона.</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процент застройки в границах земельного участка</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4"/>
                <w:szCs w:val="24"/>
                <w:lang w:eastAsia="ar-SA"/>
              </w:rPr>
              <w:t>40%.</w:t>
            </w:r>
          </w:p>
        </w:tc>
      </w:tr>
    </w:tbl>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Ограничения использования</w:t>
      </w:r>
      <w:r>
        <w:rPr>
          <w:rFonts w:eastAsia="Arial" w:cs="Times New Roman" w:ascii="Times New Roman" w:hAnsi="Times New Roman"/>
          <w:spacing w:val="-3"/>
          <w:sz w:val="24"/>
          <w:szCs w:val="24"/>
          <w:shd w:fill="FFFFFF" w:val="clear"/>
        </w:rPr>
        <w:t xml:space="preserve"> земельных участков и объектов капитального строительства </w:t>
      </w:r>
      <w:r>
        <w:rPr>
          <w:rFonts w:eastAsia="Arial" w:cs="Times New Roman" w:ascii="Times New Roman" w:hAnsi="Times New Roman"/>
          <w:sz w:val="24"/>
          <w:szCs w:val="24"/>
          <w:shd w:fill="FFFFFF" w:val="clear"/>
        </w:rPr>
        <w:t xml:space="preserve">и требования к </w:t>
      </w:r>
      <w:r>
        <w:rPr>
          <w:rFonts w:eastAsia="Arial" w:cs="Times New Roman" w:ascii="Times New Roman" w:hAnsi="Times New Roman"/>
          <w:spacing w:val="-3"/>
          <w:sz w:val="24"/>
          <w:szCs w:val="24"/>
          <w:shd w:fill="FFFFFF" w:val="clear"/>
        </w:rPr>
        <w:t xml:space="preserve">размерам земельных участков и </w:t>
      </w:r>
      <w:r>
        <w:rPr>
          <w:rFonts w:eastAsia="Arial" w:cs="Times New Roman" w:ascii="Times New Roman" w:hAnsi="Times New Roman"/>
          <w:sz w:val="24"/>
          <w:szCs w:val="24"/>
          <w:shd w:fill="FFFFFF" w:val="clear"/>
        </w:rPr>
        <w:t xml:space="preserve">параметрам разрешенного </w:t>
      </w:r>
      <w:r>
        <w:rPr>
          <w:rFonts w:eastAsia="Arial" w:cs="Times New Roman" w:ascii="Times New Roman" w:hAnsi="Times New Roman"/>
          <w:spacing w:val="-2"/>
          <w:sz w:val="24"/>
          <w:szCs w:val="24"/>
          <w:shd w:fill="FFFFFF" w:val="clear"/>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rPr>
        <w:t xml:space="preserve"> в соответствии со следующими документами:</w:t>
      </w:r>
    </w:p>
    <w:p>
      <w:pPr>
        <w:pStyle w:val="Normal"/>
        <w:widowControl w:val="false"/>
        <w:numPr>
          <w:ilvl w:val="0"/>
          <w:numId w:val="25"/>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СанПиН 2.1.1279-03 «Гигиенические требования к размещению, устройству и содержанию кладбищ, зданий и сооружений похоронного назначения»; </w:t>
      </w:r>
    </w:p>
    <w:p>
      <w:pPr>
        <w:pStyle w:val="Normal"/>
        <w:widowControl w:val="false"/>
        <w:numPr>
          <w:ilvl w:val="0"/>
          <w:numId w:val="25"/>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25"/>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 xml:space="preserve">СП 42.13330.2016 «Градостроительство. Планировка и застройка городских и сельских поселений». </w:t>
      </w:r>
    </w:p>
    <w:p>
      <w:pPr>
        <w:pStyle w:val="Normal"/>
        <w:widowControl w:val="false"/>
        <w:numPr>
          <w:ilvl w:val="0"/>
          <w:numId w:val="25"/>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rPr>
      </w:pPr>
      <w:r>
        <w:rPr>
          <w:rFonts w:eastAsia="Arial" w:cs="Times New Roman" w:ascii="Times New Roman" w:hAnsi="Times New Roman"/>
          <w:sz w:val="24"/>
          <w:szCs w:val="24"/>
        </w:rPr>
        <w:t>Другие действующие нормативные документы и технические регламенты</w:t>
      </w:r>
    </w:p>
    <w:p>
      <w:pPr>
        <w:pStyle w:val="Normal"/>
        <w:spacing w:lineRule="auto" w:line="240" w:before="0" w:after="0"/>
        <w:ind w:firstLine="357"/>
        <w:jc w:val="both"/>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shd w:fill="FFFFFF" w:val="clear"/>
          <w:lang w:eastAsia="ru-RU" w:bidi="ru-RU"/>
        </w:rPr>
      </w:pPr>
      <w:r>
        <w:rPr>
          <w:rFonts w:eastAsia="Arial" w:cs="Times New Roman" w:ascii="Times New Roman" w:hAnsi="Times New Roman"/>
          <w:b/>
          <w:spacing w:val="-3"/>
          <w:sz w:val="24"/>
          <w:szCs w:val="24"/>
          <w:shd w:fill="FFFFFF" w:val="clear"/>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С-2 — зона полигона ТБО</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размещения полигонов ТБО.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(санитарно-защитная зона свалки твердых бытовых отходов – 500 м)</w:t>
      </w:r>
    </w:p>
    <w:p>
      <w:pPr>
        <w:pStyle w:val="Normal"/>
        <w:spacing w:lineRule="auto" w:line="240" w:before="0" w:after="0"/>
        <w:ind w:firstLine="357"/>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5"/>
          <w:sz w:val="24"/>
          <w:szCs w:val="24"/>
          <w:shd w:fill="FFFFFF" w:val="clear"/>
        </w:rPr>
        <w:t>Основные</w:t>
      </w:r>
      <w:r>
        <w:rPr>
          <w:rFonts w:eastAsia="Arial" w:cs="Times New Roman" w:ascii="Times New Roman" w:hAnsi="Times New Roman"/>
          <w:b/>
          <w:spacing w:val="-3"/>
          <w:sz w:val="24"/>
          <w:szCs w:val="24"/>
          <w:shd w:fill="FFFFFF" w:val="clear"/>
        </w:rPr>
        <w:t xml:space="preserve"> виды разрешенного использования земельных участков и объектов капитального строительства:</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санкционированные полигоны отходов производства и потребления (ТБО - твердых бытовых отходов, промышленных и строительных отходов);</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пункты утилизации снега, снего свалки;</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озеленение специального назначения;</w:t>
      </w:r>
    </w:p>
    <w:p>
      <w:pPr>
        <w:pStyle w:val="Normal"/>
        <w:widowControl w:val="false"/>
        <w:numPr>
          <w:ilvl w:val="0"/>
          <w:numId w:val="26"/>
        </w:numPr>
        <w:tabs>
          <w:tab w:val="clear" w:pos="720"/>
          <w:tab w:val="left" w:pos="284"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лесопарки (лесные массивы);</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инженерной защиты населения от ЧС.</w:t>
      </w:r>
    </w:p>
    <w:p>
      <w:pPr>
        <w:pStyle w:val="Normal"/>
        <w:shd w:val="clear" w:color="auto" w:fill="FFFFFF"/>
        <w:spacing w:lineRule="auto" w:line="240" w:before="0" w:after="0"/>
        <w:ind w:firstLine="357"/>
        <w:jc w:val="both"/>
        <w:rPr>
          <w:rFonts w:ascii="Times New Roman" w:hAnsi="Times New Roman" w:cs="Times New Roman"/>
          <w:sz w:val="24"/>
          <w:szCs w:val="24"/>
        </w:rPr>
      </w:pPr>
      <w:r>
        <w:rPr>
          <w:rFonts w:cs="Times New Roman" w:ascii="Times New Roman" w:hAnsi="Times New Roman"/>
          <w:b/>
          <w:sz w:val="24"/>
          <w:szCs w:val="24"/>
        </w:rPr>
        <w:t>Условные виды использования</w:t>
      </w:r>
      <w:r>
        <w:rPr>
          <w:rFonts w:cs="Times New Roman" w:ascii="Times New Roman" w:hAnsi="Times New Roman"/>
          <w:b/>
          <w:bCs/>
          <w:sz w:val="24"/>
          <w:szCs w:val="24"/>
        </w:rPr>
        <w:t xml:space="preserve"> земельных участков и объектов капитального строительства:</w:t>
      </w:r>
      <w:r>
        <w:rPr>
          <w:rFonts w:cs="Times New Roman" w:ascii="Times New Roman" w:hAnsi="Times New Roman"/>
          <w:sz w:val="24"/>
          <w:szCs w:val="24"/>
        </w:rPr>
        <w:t xml:space="preserve"> </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Размещение скотомогильников, захоронение отходов потребления и промышленного производства, в том числе радиоактивных</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мастерские по изготовлению ритуальных принадлежностей;</w:t>
      </w:r>
    </w:p>
    <w:p>
      <w:pPr>
        <w:pStyle w:val="Normal"/>
        <w:widowControl w:val="false"/>
        <w:numPr>
          <w:ilvl w:val="0"/>
          <w:numId w:val="2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киоски и павильоны розничной торговли на оборудованных площадках;</w:t>
      </w:r>
    </w:p>
    <w:p>
      <w:pPr>
        <w:pStyle w:val="Normal"/>
        <w:spacing w:lineRule="auto" w:line="240" w:before="0" w:after="0"/>
        <w:ind w:firstLine="357"/>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5"/>
          <w:sz w:val="24"/>
          <w:szCs w:val="24"/>
          <w:shd w:fill="FFFFFF" w:val="clear"/>
        </w:rPr>
        <w:t>Вспомогательные</w:t>
      </w:r>
      <w:r>
        <w:rPr>
          <w:rFonts w:eastAsia="Arial" w:cs="Times New Roman" w:ascii="Times New Roman" w:hAnsi="Times New Roman"/>
          <w:b/>
          <w:spacing w:val="-3"/>
          <w:sz w:val="24"/>
          <w:szCs w:val="24"/>
          <w:shd w:fill="FFFFFF" w:val="clear"/>
        </w:rPr>
        <w:t xml:space="preserve"> виды разрешенного использования земельных участков и объектов капитального строительства: </w:t>
      </w:r>
    </w:p>
    <w:p>
      <w:pPr>
        <w:pStyle w:val="Normal"/>
        <w:widowControl w:val="false"/>
        <w:numPr>
          <w:ilvl w:val="0"/>
          <w:numId w:val="27"/>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технологически связанные с назначением основного вида</w:t>
      </w:r>
    </w:p>
    <w:p>
      <w:pPr>
        <w:pStyle w:val="Normal"/>
        <w:spacing w:lineRule="auto" w:line="240" w:before="0" w:after="0"/>
        <w:ind w:firstLine="357"/>
        <w:jc w:val="both"/>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p>
      <w:pPr>
        <w:pStyle w:val="Normal"/>
        <w:spacing w:lineRule="auto" w:line="240" w:before="0" w:after="0"/>
        <w:ind w:firstLine="357"/>
        <w:jc w:val="both"/>
        <w:rPr>
          <w:rFonts w:ascii="Times New Roman" w:hAnsi="Times New Roman" w:eastAsia="Arial" w:cs="Times New Roman"/>
          <w:b/>
          <w:b/>
          <w:spacing w:val="-3"/>
          <w:sz w:val="24"/>
          <w:szCs w:val="24"/>
          <w:highlight w:val="white"/>
        </w:rPr>
      </w:pPr>
      <w:r>
        <w:rPr>
          <w:rFonts w:eastAsia="Arial" w:cs="Times New Roman" w:ascii="Times New Roman" w:hAnsi="Times New Roman"/>
          <w:b/>
          <w:spacing w:val="-3"/>
          <w:sz w:val="24"/>
          <w:szCs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spacing w:lineRule="auto" w:line="240" w:before="0" w:after="0"/>
        <w:ind w:firstLine="357"/>
        <w:jc w:val="both"/>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tbl>
      <w:tblPr>
        <w:tblW w:w="9228" w:type="dxa"/>
        <w:jc w:val="left"/>
        <w:tblInd w:w="-118" w:type="dxa"/>
        <w:tblLayout w:type="fixed"/>
        <w:tblCellMar>
          <w:top w:w="75" w:type="dxa"/>
          <w:left w:w="0" w:type="dxa"/>
          <w:bottom w:w="75" w:type="dxa"/>
          <w:right w:w="113" w:type="dxa"/>
        </w:tblCellMar>
        <w:tblLook w:firstRow="1" w:noVBand="1" w:lastRow="0" w:firstColumn="1" w:lastColumn="0" w:noHBand="0" w:val="04a0"/>
      </w:tblPr>
      <w:tblGrid>
        <w:gridCol w:w="4231"/>
        <w:gridCol w:w="4996"/>
      </w:tblGrid>
      <w:tr>
        <w:trPr>
          <w:tblHeader w:val="true"/>
          <w:trHeight w:val="425" w:hRule="atLeast"/>
        </w:trPr>
        <w:tc>
          <w:tcPr>
            <w:tcW w:w="4231"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uppressAutoHyphens w:val="true"/>
              <w:spacing w:lineRule="atLeast" w:line="100" w:before="0" w:after="0"/>
              <w:ind w:firstLine="567"/>
              <w:jc w:val="both"/>
              <w:rPr>
                <w:rFonts w:ascii="Times New Roman" w:hAnsi="Times New Roman" w:eastAsia="Times New Roman" w:cs="Times New Roman"/>
                <w:b/>
                <w:b/>
                <w:bCs/>
                <w:sz w:val="24"/>
                <w:szCs w:val="24"/>
                <w:lang w:eastAsia="ar-SA"/>
              </w:rPr>
            </w:pPr>
            <w:r>
              <w:rPr>
                <w:rFonts w:eastAsia="Times New Roman" w:cs="Times New Roman" w:ascii="Times New Roman" w:hAnsi="Times New Roman"/>
                <w:b/>
                <w:bCs/>
                <w:sz w:val="24"/>
                <w:szCs w:val="24"/>
                <w:lang w:eastAsia="ar-SA"/>
              </w:rPr>
              <w:t>Наименование размера, параметра</w:t>
            </w:r>
          </w:p>
        </w:tc>
        <w:tc>
          <w:tcPr>
            <w:tcW w:w="499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uppressAutoHyphens w:val="true"/>
              <w:spacing w:lineRule="atLeast" w:line="100" w:before="0" w:after="0"/>
              <w:ind w:firstLine="567"/>
              <w:jc w:val="both"/>
              <w:rPr>
                <w:rFonts w:ascii="Times New Roman" w:hAnsi="Times New Roman" w:eastAsia="Times New Roman" w:cs="Times New Roman"/>
                <w:b/>
                <w:b/>
                <w:bCs/>
                <w:sz w:val="24"/>
                <w:szCs w:val="24"/>
                <w:lang w:eastAsia="ar-SA"/>
              </w:rPr>
            </w:pPr>
            <w:r>
              <w:rPr>
                <w:rFonts w:eastAsia="Times New Roman" w:cs="Times New Roman" w:ascii="Times New Roman" w:hAnsi="Times New Roman"/>
                <w:b/>
                <w:bCs/>
                <w:sz w:val="24"/>
                <w:szCs w:val="24"/>
                <w:lang w:eastAsia="ar-SA"/>
              </w:rPr>
              <w:t>Значение, единица измерения, дополнительные условия</w:t>
            </w:r>
          </w:p>
        </w:tc>
      </w:tr>
    </w:tbl>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bl>
      <w:tblPr>
        <w:tblW w:w="9228" w:type="dxa"/>
        <w:jc w:val="left"/>
        <w:tblInd w:w="-118" w:type="dxa"/>
        <w:tblLayout w:type="fixed"/>
        <w:tblCellMar>
          <w:top w:w="75" w:type="dxa"/>
          <w:left w:w="0" w:type="dxa"/>
          <w:bottom w:w="75" w:type="dxa"/>
          <w:right w:w="113" w:type="dxa"/>
        </w:tblCellMar>
        <w:tblLook w:firstRow="1" w:noVBand="1" w:lastRow="0" w:firstColumn="1" w:lastColumn="0" w:noHBand="0" w:val="04a0"/>
      </w:tblPr>
      <w:tblGrid>
        <w:gridCol w:w="4231"/>
        <w:gridCol w:w="4996"/>
      </w:tblGrid>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и (или) максимальные размеры земельного участка, в том числе его площадь</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Максимальная площадь земельного участка — 2 га</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класс опасности объектов капитального строительства, размещаемых на территории земельных участков</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I (по классификации СанПиН 2.2.1/2.1.1.1200-03) при обеспечении определенного проектом размера санитарно-защитной зоны</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Условия размещения и максимальные и (или) минимальные размеры (площадь) отдельных объектов</w:t>
            </w:r>
          </w:p>
        </w:tc>
        <w:tc>
          <w:tcPr>
            <w:tcW w:w="4996" w:type="dxa"/>
            <w:tcBorders>
              <w:top w:val="single" w:sz="6" w:space="0" w:color="00000A"/>
              <w:left w:val="single" w:sz="6" w:space="0" w:color="00000A"/>
              <w:bottom w:val="single" w:sz="6" w:space="0" w:color="00000A"/>
              <w:right w:val="single" w:sz="6" w:space="0" w:color="00000A"/>
            </w:tcBorders>
            <w:shd w:fill="auto" w:val="clear"/>
            <w:vAlign w:val="bottom"/>
          </w:tcPr>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1) Минимальная площадь мест захоронения от общей площади кладбища — 65–70%</w:t>
            </w:r>
          </w:p>
          <w:p>
            <w:pPr>
              <w:pStyle w:val="Normal"/>
              <w:widowControl w:val="false"/>
              <w:suppressAutoHyphens w:val="true"/>
              <w:spacing w:lineRule="atLeast" w:line="100" w:before="0" w:after="0"/>
              <w:ind w:firstLine="2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2) Минимальная ширина зоны зеленых насаждений по периметру кладбищ, крематориев — 20 м </w:t>
              <w:br/>
              <w:t>3) Использование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минимальный отступ зданий, строений, сооружений от границы земельного участка –  3 м.</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Предельное количество этажей или предельную высоту зданий, строений, сооружений.</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для всех основных строений количество надземных этажей – не более трех.</w:t>
            </w:r>
          </w:p>
          <w:p>
            <w:pPr>
              <w:pStyle w:val="Normal"/>
              <w:widowControl w:val="false"/>
              <w:spacing w:lineRule="auto" w:line="240" w:before="0" w:after="0"/>
              <w:ind w:firstLine="567"/>
              <w:rPr>
                <w:rFonts w:ascii="Times New Roman" w:hAnsi="Times New Roman" w:eastAsia="Times New Roman" w:cs="Times New Roman"/>
                <w:i/>
                <w:i/>
                <w:sz w:val="24"/>
                <w:szCs w:val="24"/>
                <w:lang w:eastAsia="ar-SA"/>
              </w:rPr>
            </w:pPr>
            <w:r>
              <w:rPr>
                <w:rFonts w:eastAsia="Times New Roman" w:cs="Times New Roman" w:ascii="Times New Roman" w:hAnsi="Times New Roman"/>
                <w:i/>
                <w:sz w:val="24"/>
                <w:szCs w:val="24"/>
                <w:lang w:eastAsia="ar-SA"/>
              </w:rPr>
              <w:t>Высота и размеры в плане зданий предприятий обслуживания должны соответствовать требованиям к застройке земельных участков зоны жилой застройки, для которой организуется данная коммерческая зона.</w:t>
            </w:r>
          </w:p>
        </w:tc>
      </w:tr>
      <w:tr>
        <w:trPr/>
        <w:tc>
          <w:tcPr>
            <w:tcW w:w="4231"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Максимальный процент застройки в границах земельного участка</w:t>
            </w:r>
          </w:p>
        </w:tc>
        <w:tc>
          <w:tcPr>
            <w:tcW w:w="4996" w:type="dxa"/>
            <w:tcBorders>
              <w:top w:val="single" w:sz="6" w:space="0" w:color="00000A"/>
              <w:left w:val="single" w:sz="6" w:space="0" w:color="00000A"/>
              <w:bottom w:val="single" w:sz="6" w:space="0" w:color="00000A"/>
              <w:right w:val="single" w:sz="6" w:space="0" w:color="00000A"/>
            </w:tcBorders>
            <w:shd w:fill="auto" w:val="clear"/>
          </w:tcPr>
          <w:p>
            <w:pPr>
              <w:pStyle w:val="Normal"/>
              <w:widowControl w:val="false"/>
              <w:spacing w:lineRule="auto" w:line="240" w:before="0" w:after="0"/>
              <w:ind w:firstLine="567"/>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4"/>
                <w:szCs w:val="24"/>
                <w:lang w:eastAsia="ar-SA"/>
              </w:rPr>
              <w:t>40%.</w:t>
            </w:r>
          </w:p>
        </w:tc>
      </w:tr>
    </w:tbl>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Ограничения использования</w:t>
      </w:r>
      <w:r>
        <w:rPr>
          <w:rFonts w:eastAsia="Arial" w:cs="Times New Roman" w:ascii="Times New Roman" w:hAnsi="Times New Roman"/>
          <w:spacing w:val="-3"/>
          <w:sz w:val="24"/>
          <w:szCs w:val="24"/>
          <w:shd w:fill="FFFFFF" w:val="clear"/>
        </w:rPr>
        <w:t xml:space="preserve"> земельных участков и объектов капитального строительства </w:t>
      </w:r>
      <w:r>
        <w:rPr>
          <w:rFonts w:eastAsia="Arial" w:cs="Times New Roman" w:ascii="Times New Roman" w:hAnsi="Times New Roman"/>
          <w:sz w:val="24"/>
          <w:szCs w:val="24"/>
          <w:shd w:fill="FFFFFF" w:val="clear"/>
        </w:rPr>
        <w:t xml:space="preserve">и требования к </w:t>
      </w:r>
      <w:r>
        <w:rPr>
          <w:rFonts w:eastAsia="Arial" w:cs="Times New Roman" w:ascii="Times New Roman" w:hAnsi="Times New Roman"/>
          <w:spacing w:val="-3"/>
          <w:sz w:val="24"/>
          <w:szCs w:val="24"/>
          <w:shd w:fill="FFFFFF" w:val="clear"/>
        </w:rPr>
        <w:t xml:space="preserve">размерам земельных участков и </w:t>
      </w:r>
      <w:r>
        <w:rPr>
          <w:rFonts w:eastAsia="Arial" w:cs="Times New Roman" w:ascii="Times New Roman" w:hAnsi="Times New Roman"/>
          <w:sz w:val="24"/>
          <w:szCs w:val="24"/>
          <w:shd w:fill="FFFFFF" w:val="clear"/>
        </w:rPr>
        <w:t xml:space="preserve">параметрам разрешенного </w:t>
      </w:r>
      <w:r>
        <w:rPr>
          <w:rFonts w:eastAsia="Arial" w:cs="Times New Roman" w:ascii="Times New Roman" w:hAnsi="Times New Roman"/>
          <w:spacing w:val="-2"/>
          <w:sz w:val="24"/>
          <w:szCs w:val="24"/>
          <w:shd w:fill="FFFFFF" w:val="clear"/>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rPr>
        <w:t xml:space="preserve"> в соответствии со следующими документами:</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МУ 2.1.7.730-99 «Гигиеническая оценка качества почвы населенных мест»;</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СП 2.1.7.1038-01 «Гигиенические требования к устройству и содержанию полигонов для твердых бытовых отходов»;</w:t>
      </w:r>
    </w:p>
    <w:p>
      <w:pPr>
        <w:pStyle w:val="Normal"/>
        <w:suppressAutoHyphens w:val="true"/>
        <w:spacing w:lineRule="auto" w:line="240" w:before="0" w:after="0"/>
        <w:ind w:firstLine="567"/>
        <w:jc w:val="both"/>
        <w:rPr/>
      </w:pPr>
      <w:r>
        <w:rPr>
          <w:rFonts w:eastAsia="Arial" w:cs="Times New Roman" w:ascii="Times New Roman" w:hAnsi="Times New Roman"/>
          <w:sz w:val="24"/>
          <w:szCs w:val="24"/>
          <w:lang w:eastAsia="ar-SA"/>
        </w:rPr>
        <w:t>СП 127.13330.2017 «Полигоны по обезвреживанию и захоронению токсичных промотходов»;</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 xml:space="preserve">Федеральный закон «Об отходах производства и потребления» </w:t>
      </w:r>
      <w:r>
        <w:rPr>
          <w:rFonts w:eastAsia="Segoe UI Symbol" w:cs="Times New Roman" w:ascii="Times New Roman" w:hAnsi="Times New Roman"/>
          <w:sz w:val="24"/>
          <w:szCs w:val="24"/>
          <w:lang w:eastAsia="ar-SA"/>
        </w:rPr>
        <w:t>№</w:t>
      </w:r>
      <w:r>
        <w:rPr>
          <w:rFonts w:eastAsia="Arial" w:cs="Times New Roman" w:ascii="Times New Roman" w:hAnsi="Times New Roman"/>
          <w:sz w:val="24"/>
          <w:szCs w:val="24"/>
          <w:lang w:eastAsia="ar-SA"/>
        </w:rPr>
        <w:t xml:space="preserve"> 89-ФЗ от 24.06.98г.;</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 xml:space="preserve">Федеральный закон «О санитарно-эпидемиологическом благополучии населения» от 30.03.99 г. </w:t>
      </w:r>
      <w:r>
        <w:rPr>
          <w:rFonts w:eastAsia="Segoe UI Symbol" w:cs="Times New Roman" w:ascii="Times New Roman" w:hAnsi="Times New Roman"/>
          <w:sz w:val="24"/>
          <w:szCs w:val="24"/>
          <w:lang w:eastAsia="ar-SA"/>
        </w:rPr>
        <w:t>№</w:t>
      </w:r>
      <w:r>
        <w:rPr>
          <w:rFonts w:eastAsia="Arial" w:cs="Times New Roman" w:ascii="Times New Roman" w:hAnsi="Times New Roman"/>
          <w:sz w:val="24"/>
          <w:szCs w:val="24"/>
          <w:lang w:eastAsia="ar-SA"/>
        </w:rPr>
        <w:t xml:space="preserve"> 52 – ФЗ;</w:t>
      </w:r>
    </w:p>
    <w:p>
      <w:pPr>
        <w:pStyle w:val="Normal"/>
        <w:suppressAutoHyphens w:val="true"/>
        <w:spacing w:lineRule="auto" w:line="240" w:before="0" w:after="0"/>
        <w:ind w:firstLine="567"/>
        <w:jc w:val="both"/>
        <w:rPr/>
      </w:pPr>
      <w:r>
        <w:rPr>
          <w:rFonts w:eastAsia="Arial" w:cs="Times New Roman" w:ascii="Times New Roman" w:hAnsi="Times New Roman"/>
          <w:sz w:val="24"/>
          <w:szCs w:val="24"/>
          <w:lang w:eastAsia="ar-SA"/>
        </w:rPr>
        <w:t>СНиП 2.01.28-85 «Положение по обезвреживанию и захоронению токсичных промышленных отходов. Основные положения по проектированию»;</w:t>
      </w:r>
    </w:p>
    <w:p>
      <w:pPr>
        <w:pStyle w:val="Normal"/>
        <w:suppressAutoHyphens w:val="true"/>
        <w:spacing w:lineRule="auto" w:line="240" w:before="0" w:after="0"/>
        <w:ind w:firstLine="567"/>
        <w:jc w:val="both"/>
        <w:rPr>
          <w:rFonts w:ascii="Times New Roman" w:hAnsi="Times New Roman" w:eastAsia="Arial" w:cs="Times New Roman"/>
          <w:sz w:val="24"/>
          <w:szCs w:val="24"/>
          <w:lang w:eastAsia="ar-SA"/>
        </w:rPr>
      </w:pPr>
      <w:r>
        <w:rPr>
          <w:rFonts w:eastAsia="Arial" w:cs="Times New Roman" w:ascii="Times New Roman" w:hAnsi="Times New Roman"/>
          <w:sz w:val="24"/>
          <w:szCs w:val="24"/>
          <w:lang w:eastAsia="ar-SA"/>
        </w:rPr>
        <w:t>СП 42.13330.2016, «Градостроительство. Планировка и застройка городских и сельских поселений».</w:t>
      </w:r>
    </w:p>
    <w:p>
      <w:pPr>
        <w:pStyle w:val="Normal"/>
        <w:suppressAutoHyphens w:val="true"/>
        <w:spacing w:lineRule="auto" w:line="240" w:before="0" w:after="0"/>
        <w:ind w:firstLine="567"/>
        <w:jc w:val="both"/>
        <w:rPr>
          <w:rFonts w:ascii="Times New Roman" w:hAnsi="Times New Roman" w:cs="Times New Roman"/>
          <w:sz w:val="24"/>
          <w:szCs w:val="24"/>
          <w:lang w:eastAsia="ar-SA"/>
        </w:rPr>
      </w:pPr>
      <w:r>
        <w:rPr>
          <w:rFonts w:eastAsia="Arial" w:cs="Times New Roman" w:ascii="Times New Roman" w:hAnsi="Times New Roman"/>
          <w:sz w:val="24"/>
          <w:szCs w:val="24"/>
          <w:lang w:eastAsia="ar-SA"/>
        </w:rPr>
        <w:t>Другие действующие нормативные документы и технические регламенты.</w:t>
      </w:r>
      <w:r>
        <w:rPr>
          <w:rFonts w:cs="Times New Roman" w:ascii="Times New Roman" w:hAnsi="Times New Roman"/>
          <w:sz w:val="24"/>
          <w:szCs w:val="24"/>
          <w:lang w:eastAsia="ar-SA"/>
        </w:rPr>
        <w:t>».</w:t>
      </w:r>
    </w:p>
    <w:p>
      <w:pPr>
        <w:pStyle w:val="Normal"/>
        <w:keepNext w:val="tru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eastAsia="Arial" w:cs="Times New Roman"/>
          <w:b/>
          <w:b/>
          <w:spacing w:val="-3"/>
          <w:sz w:val="24"/>
          <w:szCs w:val="24"/>
          <w:shd w:fill="FFFFFF" w:val="clear"/>
          <w:lang w:eastAsia="ru-RU" w:bidi="ru-RU"/>
        </w:rPr>
      </w:pPr>
      <w:r>
        <w:rPr>
          <w:rFonts w:eastAsia="Arial" w:cs="Times New Roman" w:ascii="Times New Roman" w:hAnsi="Times New Roman"/>
          <w:b/>
          <w:spacing w:val="-3"/>
          <w:sz w:val="24"/>
          <w:szCs w:val="24"/>
          <w:shd w:fill="FFFFFF" w:val="clear"/>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38 ПРОЧИЕ ЗОНЫ</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widowControl w:val="false"/>
        <w:suppressAutoHyphens w:val="true"/>
        <w:spacing w:lineRule="auto" w:line="240" w:before="0" w:after="0"/>
        <w:ind w:firstLine="54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widowControl w:val="false"/>
        <w:tabs>
          <w:tab w:val="clear" w:pos="720"/>
          <w:tab w:val="left" w:pos="547" w:leader="none"/>
        </w:tabs>
        <w:suppressAutoHyphens w:val="true"/>
        <w:spacing w:lineRule="auto" w:line="240" w:before="0" w:after="0"/>
        <w:ind w:left="357" w:hanging="0"/>
        <w:jc w:val="both"/>
        <w:rPr/>
      </w:pPr>
      <w:r>
        <w:rPr>
          <w:rFonts w:eastAsia="Arial" w:cs="Times New Roman" w:ascii="Times New Roman" w:hAnsi="Times New Roman"/>
          <w:b/>
          <w:spacing w:val="-3"/>
          <w:sz w:val="24"/>
          <w:szCs w:val="24"/>
          <w:shd w:fill="FFFFFF" w:val="clear"/>
          <w:lang w:eastAsia="ru-RU" w:bidi="ru-RU"/>
        </w:rPr>
        <w:t>Пр-1 — Зона прочих территорий в границах населенного пункта</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поддержания баланса открытых и застроенных пространств в использовании территорий в границах населенного пункта.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pacing w:val="-5"/>
          <w:sz w:val="24"/>
          <w:szCs w:val="24"/>
          <w:shd w:fill="FFFFFF" w:val="clear"/>
          <w:lang w:eastAsia="ru-RU" w:bidi="ru-RU"/>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lang w:eastAsia="ru-RU" w:bidi="ru-RU"/>
        </w:rPr>
        <w:t>питального строительства:</w:t>
      </w:r>
    </w:p>
    <w:p>
      <w:pPr>
        <w:pStyle w:val="Normal"/>
        <w:widowControl w:val="false"/>
        <w:numPr>
          <w:ilvl w:val="0"/>
          <w:numId w:val="4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rPr>
        <w:t>озеленение;</w:t>
      </w:r>
    </w:p>
    <w:p>
      <w:pPr>
        <w:pStyle w:val="Normal"/>
        <w:widowControl w:val="false"/>
        <w:numPr>
          <w:ilvl w:val="0"/>
          <w:numId w:val="4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лесопарки (лесные массивы);</w:t>
      </w:r>
    </w:p>
    <w:p>
      <w:pPr>
        <w:pStyle w:val="Normal"/>
        <w:widowControl w:val="false"/>
        <w:numPr>
          <w:ilvl w:val="0"/>
          <w:numId w:val="4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инженерной защиты населения при ЧС.</w:t>
      </w:r>
    </w:p>
    <w:p>
      <w:pPr>
        <w:pStyle w:val="Normal"/>
        <w:widowControl w:val="false"/>
        <w:numPr>
          <w:ilvl w:val="0"/>
          <w:numId w:val="49"/>
        </w:numPr>
        <w:tabs>
          <w:tab w:val="clear" w:pos="720"/>
          <w:tab w:val="left" w:pos="360" w:leader="none"/>
        </w:tabs>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объекты инженерной защиты населения от ЧС.</w:t>
      </w:r>
    </w:p>
    <w:p>
      <w:pPr>
        <w:pStyle w:val="Normal"/>
        <w:spacing w:lineRule="auto" w:line="240" w:before="0" w:after="0"/>
        <w:ind w:firstLine="357"/>
        <w:jc w:val="both"/>
        <w:rPr>
          <w:rFonts w:ascii="Times New Roman" w:hAnsi="Times New Roman" w:cs="Times New Roman"/>
          <w:b/>
          <w:b/>
          <w:sz w:val="24"/>
          <w:szCs w:val="24"/>
        </w:rPr>
      </w:pPr>
      <w:r>
        <w:rPr>
          <w:rFonts w:cs="Times New Roman" w:ascii="Times New Roman" w:hAnsi="Times New Roman"/>
          <w:b/>
          <w:sz w:val="24"/>
          <w:szCs w:val="24"/>
        </w:rPr>
        <w:t>Условно разрешенные виды использования</w:t>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widowControl w:val="false"/>
        <w:numPr>
          <w:ilvl w:val="0"/>
          <w:numId w:val="49"/>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Охота и рыбалка</w:t>
      </w:r>
    </w:p>
    <w:p>
      <w:pPr>
        <w:pStyle w:val="Normal"/>
        <w:widowControl w:val="false"/>
        <w:numPr>
          <w:ilvl w:val="0"/>
          <w:numId w:val="49"/>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Природно-познавательный туризм</w:t>
      </w:r>
    </w:p>
    <w:p>
      <w:pPr>
        <w:pStyle w:val="Normal"/>
        <w:widowControl w:val="false"/>
        <w:numPr>
          <w:ilvl w:val="0"/>
          <w:numId w:val="49"/>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sz w:val="24"/>
          <w:szCs w:val="24"/>
        </w:rPr>
        <w:t>Заготовка лесных ресурсов</w:t>
      </w:r>
    </w:p>
    <w:p>
      <w:pPr>
        <w:pStyle w:val="Normal"/>
        <w:shd w:val="clear" w:color="auto" w:fill="FFFFFF"/>
        <w:spacing w:before="0" w:after="0"/>
        <w:contextualSpacing/>
        <w:jc w:val="both"/>
        <w:rPr>
          <w:rFonts w:ascii="Times New Roman" w:hAnsi="Times New Roman" w:cs="Times New Roman"/>
          <w:b/>
          <w:b/>
          <w:color w:val="000000"/>
          <w:sz w:val="24"/>
          <w:szCs w:val="24"/>
        </w:rPr>
      </w:pPr>
      <w:r>
        <w:rPr>
          <w:rFonts w:cs="Times New Roman" w:ascii="Times New Roman" w:hAnsi="Times New Roman"/>
          <w:b/>
          <w:color w:val="000000"/>
          <w:sz w:val="24"/>
          <w:szCs w:val="24"/>
        </w:rPr>
        <w:t>Вспомогательные виды использования</w:t>
      </w:r>
    </w:p>
    <w:p>
      <w:pPr>
        <w:pStyle w:val="Normal"/>
        <w:widowControl w:val="false"/>
        <w:numPr>
          <w:ilvl w:val="0"/>
          <w:numId w:val="50"/>
        </w:numPr>
        <w:shd w:val="clear" w:color="auto" w:fill="FFFFFF"/>
        <w:suppressAutoHyphens w:val="true"/>
        <w:spacing w:lineRule="auto" w:line="240" w:before="0" w:after="0"/>
        <w:contextualSpacing/>
        <w:jc w:val="both"/>
        <w:textAlignment w:val="baseline"/>
        <w:rPr>
          <w:rFonts w:ascii="Times New Roman" w:hAnsi="Times New Roman" w:cs="Times New Roman"/>
          <w:color w:val="000000"/>
          <w:sz w:val="24"/>
        </w:rPr>
      </w:pPr>
      <w:r>
        <w:rPr>
          <w:rFonts w:cs="Times New Roman" w:ascii="Times New Roman" w:hAnsi="Times New Roman"/>
          <w:color w:val="000000"/>
          <w:sz w:val="24"/>
        </w:rPr>
        <w:t>Коммунальное обслуживание</w:t>
      </w:r>
    </w:p>
    <w:p>
      <w:pPr>
        <w:pStyle w:val="Normal"/>
        <w:shd w:val="clear" w:color="auto" w:fill="FFFFFF"/>
        <w:spacing w:before="0" w:after="0"/>
        <w:contextualSpacing/>
        <w:jc w:val="both"/>
        <w:rPr>
          <w:rFonts w:ascii="Times New Roman" w:hAnsi="Times New Roman" w:cs="Times New Roman"/>
          <w:b/>
          <w:b/>
          <w:color w:val="000000"/>
          <w:sz w:val="24"/>
          <w:szCs w:val="24"/>
        </w:rPr>
      </w:pPr>
      <w:r>
        <w:rPr>
          <w:rFonts w:cs="Times New Roman" w:ascii="Times New Roman" w:hAnsi="Times New Roman"/>
          <w:b/>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Layout w:type="fixed"/>
        <w:tblCellMar>
          <w:top w:w="0" w:type="dxa"/>
          <w:left w:w="0" w:type="dxa"/>
          <w:bottom w:w="0" w:type="dxa"/>
          <w:right w:w="103" w:type="dxa"/>
        </w:tblCellMar>
        <w:tblLook w:firstRow="1" w:noVBand="0" w:lastRow="1" w:firstColumn="1" w:lastColumn="1" w:noHBand="0" w:val="01e0"/>
      </w:tblPr>
      <w:tblGrid>
        <w:gridCol w:w="3963"/>
        <w:gridCol w:w="5393"/>
      </w:tblGrid>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Минимальная площадь земельного участка</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jc w:val="center"/>
              <w:rPr/>
            </w:pPr>
            <w:r>
              <w:rPr>
                <w:rFonts w:cs="Times New Roman" w:ascii="Times New Roman" w:hAnsi="Times New Roman"/>
                <w:sz w:val="24"/>
                <w:szCs w:val="24"/>
              </w:rPr>
              <w:t>Не установленна</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lang w:eastAsia="ar-SA"/>
              </w:rPr>
              <w:t>Минимальные (максимальные) размеры земельных участков для объектов электросетевого хозяйства</w:t>
            </w:r>
          </w:p>
        </w:tc>
        <w:tc>
          <w:tcPr>
            <w:tcW w:w="539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20"/>
                <w:tab w:val="left" w:pos="14821" w:leader="none"/>
              </w:tabs>
              <w:spacing w:lineRule="auto" w:line="240" w:before="0" w:after="0"/>
              <w:jc w:val="center"/>
              <w:rPr>
                <w:rFonts w:ascii="Times New Roman" w:hAnsi="Times New Roman" w:cs="Times New Roman"/>
                <w:sz w:val="24"/>
                <w:szCs w:val="24"/>
                <w:vertAlign w:val="superscript"/>
              </w:rPr>
            </w:pPr>
            <w:r>
              <w:rPr>
                <w:rFonts w:cs="Times New Roman" w:ascii="Times New Roman" w:hAnsi="Times New Roman"/>
                <w:sz w:val="24"/>
                <w:szCs w:val="24"/>
              </w:rPr>
              <w:t>50 (250) м</w:t>
            </w:r>
            <w:r>
              <w:rPr>
                <w:rFonts w:cs="Times New Roman" w:ascii="Times New Roman" w:hAnsi="Times New Roman"/>
                <w:sz w:val="24"/>
                <w:szCs w:val="24"/>
                <w:vertAlign w:val="superscript"/>
              </w:rPr>
              <w:t>2</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и сооружений</w:t>
            </w:r>
          </w:p>
        </w:tc>
        <w:tc>
          <w:tcPr>
            <w:tcW w:w="539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 минимальный отступ зданий, строений, сооружений от границы земельного участка –3 м.</w:t>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Предельное количество этажей или предельную высоту зданий, строений, сооружений.</w:t>
            </w:r>
          </w:p>
        </w:tc>
        <w:tc>
          <w:tcPr>
            <w:tcW w:w="539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427"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 для всех основных строений количество надземных этажей – не более трех.</w:t>
            </w:r>
          </w:p>
          <w:p>
            <w:pPr>
              <w:pStyle w:val="Normal"/>
              <w:widowControl w:val="false"/>
              <w:tabs>
                <w:tab w:val="clear" w:pos="720"/>
                <w:tab w:val="left" w:pos="427" w:leader="none"/>
              </w:tabs>
              <w:spacing w:lineRule="auto" w:line="240" w:before="0" w:after="0"/>
              <w:rPr>
                <w:rFonts w:ascii="Times New Roman" w:hAnsi="Times New Roman" w:cs="Times New Roman"/>
                <w:i/>
                <w:i/>
                <w:sz w:val="24"/>
                <w:szCs w:val="24"/>
              </w:rPr>
            </w:pPr>
            <w:r>
              <w:rPr>
                <w:rFonts w:cs="Times New Roman" w:ascii="Times New Roman" w:hAnsi="Times New Roman"/>
                <w:i/>
                <w:sz w:val="24"/>
                <w:szCs w:val="24"/>
              </w:rPr>
            </w:r>
          </w:p>
        </w:tc>
      </w:tr>
      <w:tr>
        <w:trPr/>
        <w:tc>
          <w:tcPr>
            <w:tcW w:w="39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Максимальный процент застройки в границах земельного участка</w:t>
            </w:r>
          </w:p>
        </w:tc>
        <w:tc>
          <w:tcPr>
            <w:tcW w:w="539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40%.</w:t>
            </w:r>
          </w:p>
        </w:tc>
      </w:tr>
    </w:tbl>
    <w:p>
      <w:pPr>
        <w:pStyle w:val="Normal"/>
        <w:shd w:val="clear" w:color="auto" w:fill="FFFFFF"/>
        <w:spacing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Ограничения использования</w:t>
      </w:r>
      <w:r>
        <w:rPr>
          <w:rFonts w:cs="Times New Roman" w:ascii="Times New Roman" w:hAnsi="Times New Roman"/>
          <w:bCs/>
          <w:spacing w:val="-3"/>
          <w:sz w:val="24"/>
          <w:szCs w:val="24"/>
        </w:rPr>
        <w:t xml:space="preserve"> земельных участков и объектов капитального строительства </w:t>
      </w:r>
      <w:r>
        <w:rPr>
          <w:rFonts w:cs="Times New Roman" w:ascii="Times New Roman" w:hAnsi="Times New Roman"/>
          <w:sz w:val="24"/>
          <w:szCs w:val="24"/>
        </w:rPr>
        <w:t xml:space="preserve">и требования к </w:t>
      </w:r>
      <w:r>
        <w:rPr>
          <w:rFonts w:cs="Times New Roman" w:ascii="Times New Roman" w:hAnsi="Times New Roman"/>
          <w:bCs/>
          <w:spacing w:val="-3"/>
          <w:sz w:val="24"/>
          <w:szCs w:val="24"/>
        </w:rPr>
        <w:t xml:space="preserve">размерам земельных участков и </w:t>
      </w:r>
      <w:r>
        <w:rPr>
          <w:rFonts w:cs="Times New Roman" w:ascii="Times New Roman" w:hAnsi="Times New Roman"/>
          <w:sz w:val="24"/>
          <w:szCs w:val="24"/>
        </w:rPr>
        <w:t xml:space="preserve">параметрам разрешенного </w:t>
      </w:r>
      <w:r>
        <w:rPr>
          <w:rFonts w:cs="Times New Roman" w:ascii="Times New Roman" w:hAnsi="Times New Roman"/>
          <w:bCs/>
          <w:spacing w:val="-2"/>
          <w:sz w:val="24"/>
          <w:szCs w:val="24"/>
        </w:rPr>
        <w:t>строительства, реконструкции объектов капитального строительства</w:t>
      </w:r>
      <w:r>
        <w:rPr>
          <w:rFonts w:cs="Times New Roman" w:ascii="Times New Roman" w:hAnsi="Times New Roman"/>
          <w:sz w:val="24"/>
          <w:szCs w:val="24"/>
        </w:rPr>
        <w:t xml:space="preserve"> в соответствии со следующими документами:</w:t>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СП 42.13330.2016 «СНиП 2.07.01-89* Градостроительство. Планировка и застройка городских и сельских поселений»;</w:t>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Другие действующие нормативные документы и технические регламенты.</w:t>
      </w:r>
    </w:p>
    <w:p>
      <w:pPr>
        <w:pStyle w:val="Normal"/>
        <w:shd w:val="clear" w:color="auto" w:fill="FFFFFF"/>
        <w:spacing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widowControl w:val="false"/>
        <w:numPr>
          <w:ilvl w:val="0"/>
          <w:numId w:val="28"/>
        </w:numPr>
        <w:tabs>
          <w:tab w:val="left" w:pos="720" w:leader="none"/>
        </w:tabs>
        <w:suppressAutoHyphens w:val="true"/>
        <w:spacing w:lineRule="auto" w:line="240" w:before="0" w:after="0"/>
        <w:jc w:val="both"/>
        <w:rPr/>
      </w:pPr>
      <w:r>
        <w:rPr>
          <w:rFonts w:eastAsia="Arial" w:cs="Times New Roman" w:ascii="Times New Roman" w:hAnsi="Times New Roman"/>
          <w:b/>
          <w:spacing w:val="-3"/>
          <w:sz w:val="24"/>
          <w:szCs w:val="24"/>
          <w:shd w:fill="FFFFFF" w:val="clear"/>
          <w:lang w:eastAsia="ru-RU" w:bidi="ru-RU"/>
        </w:rPr>
        <w:t>Пр-2 — Зона озеленения специального назначения</w:t>
      </w:r>
    </w:p>
    <w:p>
      <w:pPr>
        <w:pStyle w:val="Normal"/>
        <w:spacing w:lineRule="auto" w:line="240" w:before="0" w:after="0"/>
        <w:ind w:firstLine="357"/>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Зона предназначена для организации и благоустройства санитарно-защитных зон в соответствии с действующими нормативами.</w:t>
      </w:r>
    </w:p>
    <w:p>
      <w:pPr>
        <w:pStyle w:val="Normal"/>
        <w:spacing w:lineRule="auto" w:line="240" w:before="0" w:after="0"/>
        <w:ind w:firstLine="357"/>
        <w:jc w:val="both"/>
        <w:rPr>
          <w:rFonts w:ascii="Times New Roman" w:hAnsi="Times New Roman" w:eastAsia="Arial" w:cs="Times New Roman"/>
          <w:b/>
          <w:b/>
          <w:sz w:val="24"/>
          <w:szCs w:val="24"/>
          <w:highlight w:val="white"/>
        </w:rPr>
      </w:pPr>
      <w:r>
        <w:rPr>
          <w:rFonts w:eastAsia="Arial" w:cs="Times New Roman" w:ascii="Times New Roman" w:hAnsi="Times New Roman"/>
          <w:b/>
          <w:spacing w:val="-5"/>
          <w:sz w:val="24"/>
          <w:szCs w:val="24"/>
          <w:shd w:fill="FFFFFF" w:val="clear"/>
        </w:rPr>
        <w:t>Основные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озеленение специального назначения;</w:t>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лесопарки (лесные массивы);</w:t>
      </w:r>
    </w:p>
    <w:p>
      <w:pPr>
        <w:pStyle w:val="Normal"/>
        <w:widowControl w:val="false"/>
        <w:numPr>
          <w:ilvl w:val="0"/>
          <w:numId w:val="5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rPr>
      </w:pPr>
      <w:r>
        <w:rPr>
          <w:rFonts w:eastAsia="Arial" w:cs="Times New Roman" w:ascii="Times New Roman" w:hAnsi="Times New Roman"/>
          <w:sz w:val="24"/>
          <w:szCs w:val="24"/>
          <w:shd w:fill="FFFFFF" w:val="clear"/>
        </w:rPr>
        <w:t xml:space="preserve"> </w:t>
      </w:r>
      <w:r>
        <w:rPr>
          <w:rFonts w:eastAsia="Arial" w:cs="Times New Roman" w:ascii="Times New Roman" w:hAnsi="Times New Roman"/>
          <w:sz w:val="24"/>
          <w:szCs w:val="24"/>
          <w:shd w:fill="FFFFFF" w:val="clear"/>
        </w:rPr>
        <w:t>объекты инженерной защиты населения при ЧС.</w:t>
      </w:r>
    </w:p>
    <w:p>
      <w:pPr>
        <w:pStyle w:val="Normal"/>
        <w:spacing w:lineRule="auto" w:line="240" w:before="0" w:after="0"/>
        <w:ind w:firstLine="357"/>
        <w:jc w:val="both"/>
        <w:rPr>
          <w:rFonts w:ascii="Times New Roman" w:hAnsi="Times New Roman" w:cs="Times New Roman"/>
          <w:b/>
          <w:b/>
          <w:sz w:val="24"/>
          <w:szCs w:val="24"/>
        </w:rPr>
      </w:pPr>
      <w:r>
        <w:rPr>
          <w:rFonts w:cs="Times New Roman" w:ascii="Times New Roman" w:hAnsi="Times New Roman"/>
          <w:b/>
          <w:sz w:val="24"/>
          <w:szCs w:val="24"/>
        </w:rPr>
        <w:t>Условно разрешенные виды использования</w:t>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widowControl w:val="false"/>
        <w:numPr>
          <w:ilvl w:val="0"/>
          <w:numId w:val="51"/>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Охота и рыбалка</w:t>
      </w:r>
    </w:p>
    <w:p>
      <w:pPr>
        <w:pStyle w:val="Normal"/>
        <w:widowControl w:val="false"/>
        <w:numPr>
          <w:ilvl w:val="0"/>
          <w:numId w:val="51"/>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Природно-познавательный туризм</w:t>
      </w:r>
    </w:p>
    <w:p>
      <w:pPr>
        <w:pStyle w:val="Normal"/>
        <w:widowControl w:val="false"/>
        <w:numPr>
          <w:ilvl w:val="0"/>
          <w:numId w:val="51"/>
        </w:numPr>
        <w:shd w:val="clear" w:color="auto" w:fill="FFFFFF"/>
        <w:suppressAutoHyphens w:val="true"/>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sz w:val="24"/>
          <w:szCs w:val="24"/>
        </w:rPr>
        <w:t>Заготовка лесных ресурсов</w:t>
      </w:r>
    </w:p>
    <w:p>
      <w:pPr>
        <w:pStyle w:val="Normal"/>
        <w:spacing w:lineRule="auto" w:line="240" w:before="0" w:after="0"/>
        <w:ind w:firstLine="357"/>
        <w:jc w:val="both"/>
        <w:rPr>
          <w:rFonts w:ascii="Times New Roman" w:hAnsi="Times New Roman" w:cs="Times New Roman"/>
          <w:b/>
          <w:b/>
          <w:sz w:val="24"/>
          <w:szCs w:val="24"/>
        </w:rPr>
      </w:pPr>
      <w:r>
        <w:rPr>
          <w:rFonts w:cs="Times New Roman" w:ascii="Times New Roman" w:hAnsi="Times New Roman"/>
          <w:b/>
          <w:sz w:val="24"/>
          <w:szCs w:val="24"/>
        </w:rPr>
        <w:t>Вспомогательные виды использования</w:t>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widowControl w:val="false"/>
        <w:numPr>
          <w:ilvl w:val="0"/>
          <w:numId w:val="51"/>
        </w:numPr>
        <w:shd w:val="clear" w:color="auto" w:fill="FFFFFF"/>
        <w:suppressAutoHyphens w:val="true"/>
        <w:spacing w:lineRule="auto" w:line="240" w:before="0" w:after="0"/>
        <w:contextualSpacing/>
        <w:jc w:val="both"/>
        <w:rPr>
          <w:rFonts w:ascii="Times New Roman" w:hAnsi="Times New Roman" w:cs="Times New Roman"/>
          <w:b/>
          <w:b/>
          <w:color w:val="000000"/>
          <w:sz w:val="24"/>
          <w:szCs w:val="24"/>
        </w:rPr>
      </w:pPr>
      <w:r>
        <w:rPr>
          <w:rFonts w:cs="Times New Roman" w:ascii="Times New Roman" w:hAnsi="Times New Roman"/>
          <w:sz w:val="24"/>
          <w:szCs w:val="24"/>
        </w:rPr>
        <w:t>Коммунальное обслуживание</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2"/>
          <w:sz w:val="24"/>
          <w:szCs w:val="24"/>
          <w:highlight w:val="white"/>
          <w:lang w:eastAsia="ru-RU" w:bidi="ru-RU"/>
        </w:rPr>
      </w:pPr>
      <w:r>
        <w:rPr>
          <w:rFonts w:eastAsia="Arial" w:cs="Times New Roman" w:ascii="Times New Roman" w:hAnsi="Times New Roman"/>
          <w:b/>
          <w:spacing w:val="-5"/>
          <w:sz w:val="24"/>
          <w:szCs w:val="24"/>
          <w:shd w:fill="FFFFFF" w:val="clear"/>
          <w:lang w:eastAsia="ru-RU" w:bidi="ru-RU"/>
        </w:rPr>
        <w:t>Предельные</w:t>
      </w:r>
      <w:r>
        <w:rPr>
          <w:rFonts w:eastAsia="Arial" w:cs="Times New Roman" w:ascii="Times New Roman" w:hAnsi="Times New Roman"/>
          <w:b/>
          <w:spacing w:val="-3"/>
          <w:sz w:val="24"/>
          <w:szCs w:val="24"/>
          <w:shd w:fill="FFFFFF" w:val="clear"/>
          <w:lang w:eastAsia="ru-RU" w:bidi="ru-RU"/>
        </w:rPr>
        <w:t xml:space="preserve"> размеры земельных участков и предельные параметры разрешен</w:t>
      </w:r>
      <w:r>
        <w:rPr>
          <w:rFonts w:eastAsia="Arial" w:cs="Times New Roman" w:ascii="Times New Roman" w:hAnsi="Times New Roman"/>
          <w:b/>
          <w:spacing w:val="-2"/>
          <w:sz w:val="24"/>
          <w:szCs w:val="24"/>
          <w:shd w:fill="FFFFFF" w:val="clear"/>
          <w:lang w:eastAsia="ru-RU" w:bidi="ru-RU"/>
        </w:rPr>
        <w:t>ного строительства, реконструкции объектов капитального строительства:</w:t>
      </w:r>
    </w:p>
    <w:tbl>
      <w:tblPr>
        <w:tblW w:w="9357" w:type="dxa"/>
        <w:jc w:val="center"/>
        <w:tblInd w:w="0" w:type="dxa"/>
        <w:tblLayout w:type="fixed"/>
        <w:tblCellMar>
          <w:top w:w="0" w:type="dxa"/>
          <w:left w:w="0" w:type="dxa"/>
          <w:bottom w:w="0" w:type="dxa"/>
          <w:right w:w="103" w:type="dxa"/>
        </w:tblCellMar>
        <w:tblLook w:firstRow="1" w:noVBand="0" w:lastRow="1" w:firstColumn="1" w:lastColumn="1" w:noHBand="0" w:val="01e0"/>
      </w:tblPr>
      <w:tblGrid>
        <w:gridCol w:w="3823"/>
        <w:gridCol w:w="5533"/>
      </w:tblGrid>
      <w:tr>
        <w:trPr/>
        <w:tc>
          <w:tcPr>
            <w:tcW w:w="38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Минимальная площадь земельного участка</w:t>
            </w:r>
          </w:p>
        </w:tc>
        <w:tc>
          <w:tcPr>
            <w:tcW w:w="5533" w:type="dxa"/>
            <w:tcBorders>
              <w:top w:val="single" w:sz="4" w:space="0" w:color="00000A"/>
              <w:left w:val="single" w:sz="4" w:space="0" w:color="00000A"/>
              <w:bottom w:val="single" w:sz="4" w:space="0" w:color="00000A"/>
              <w:right w:val="single" w:sz="4" w:space="0" w:color="00000A"/>
            </w:tcBorders>
            <w:shd w:color="auto" w:fill="auto" w:val="clear"/>
          </w:tcPr>
          <w:p>
            <w:pPr>
              <w:pStyle w:val="Style38"/>
              <w:widowControl w:val="false"/>
              <w:rPr/>
            </w:pPr>
            <w:r>
              <w:rPr/>
              <w:t>Не установленна</w:t>
            </w:r>
          </w:p>
        </w:tc>
      </w:tr>
      <w:tr>
        <w:trPr/>
        <w:tc>
          <w:tcPr>
            <w:tcW w:w="38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Times New Roman" w:cs="Times New Roman" w:ascii="Times New Roman" w:hAnsi="Times New Roman"/>
                <w:sz w:val="24"/>
                <w:szCs w:val="24"/>
                <w:lang w:eastAsia="ar-SA"/>
              </w:rPr>
              <w:t>Минимальные (максимальные) размеры земельных участков для объектов электросетевого хозяйства</w:t>
            </w:r>
          </w:p>
        </w:tc>
        <w:tc>
          <w:tcPr>
            <w:tcW w:w="553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true"/>
              <w:spacing w:lineRule="auto" w:line="240" w:before="0" w:after="0"/>
              <w:jc w:val="center"/>
              <w:rPr>
                <w:rFonts w:ascii="Times New Roman" w:hAnsi="Times New Roman" w:eastAsia="font290" w:cs="Times New Roman"/>
                <w:sz w:val="24"/>
                <w:szCs w:val="24"/>
                <w:lang w:eastAsia="ru-RU" w:bidi="ru-RU"/>
              </w:rPr>
            </w:pPr>
            <w:r>
              <w:rPr>
                <w:rFonts w:cs="Times New Roman" w:ascii="Times New Roman" w:hAnsi="Times New Roman"/>
                <w:sz w:val="24"/>
                <w:szCs w:val="24"/>
              </w:rPr>
              <w:t>50 (250) м</w:t>
            </w:r>
            <w:r>
              <w:rPr>
                <w:rFonts w:cs="Times New Roman" w:ascii="Times New Roman" w:hAnsi="Times New Roman"/>
                <w:sz w:val="24"/>
                <w:szCs w:val="24"/>
                <w:vertAlign w:val="superscript"/>
              </w:rPr>
              <w:t>2</w:t>
            </w:r>
          </w:p>
        </w:tc>
      </w:tr>
      <w:tr>
        <w:trPr/>
        <w:tc>
          <w:tcPr>
            <w:tcW w:w="38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Минимальные отступы от границ земельных участков в целях определения мест допустимого размещения зданий, строений и сооружений</w:t>
            </w:r>
          </w:p>
        </w:tc>
        <w:tc>
          <w:tcPr>
            <w:tcW w:w="553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 минимальный отступ зданий, строений, сооружений от границы земельного участка – 3 м.</w:t>
            </w:r>
          </w:p>
        </w:tc>
      </w:tr>
      <w:tr>
        <w:trPr/>
        <w:tc>
          <w:tcPr>
            <w:tcW w:w="38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Предельное количество этажей или предельную высоту зданий, строений, сооружений.</w:t>
            </w:r>
          </w:p>
        </w:tc>
        <w:tc>
          <w:tcPr>
            <w:tcW w:w="553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427" w:leader="none"/>
              </w:tabs>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 для всех основных строений количество надземных этажей – не более трех.</w:t>
            </w:r>
          </w:p>
          <w:p>
            <w:pPr>
              <w:pStyle w:val="Normal"/>
              <w:widowControl w:val="false"/>
              <w:tabs>
                <w:tab w:val="clear" w:pos="720"/>
                <w:tab w:val="left" w:pos="427" w:leader="none"/>
              </w:tabs>
              <w:suppressAutoHyphens w:val="true"/>
              <w:spacing w:lineRule="auto" w:line="240" w:before="0" w:after="0"/>
              <w:rPr>
                <w:rFonts w:ascii="Times New Roman" w:hAnsi="Times New Roman" w:eastAsia="font290" w:cs="Times New Roman"/>
                <w:i/>
                <w:i/>
                <w:sz w:val="24"/>
                <w:szCs w:val="24"/>
                <w:lang w:eastAsia="ru-RU" w:bidi="ru-RU"/>
              </w:rPr>
            </w:pPr>
            <w:r>
              <w:rPr>
                <w:rFonts w:eastAsia="font290" w:cs="Times New Roman" w:ascii="Times New Roman" w:hAnsi="Times New Roman"/>
                <w:i/>
                <w:sz w:val="24"/>
                <w:szCs w:val="24"/>
                <w:lang w:eastAsia="ru-RU" w:bidi="ru-RU"/>
              </w:rPr>
            </w:r>
          </w:p>
        </w:tc>
      </w:tr>
      <w:tr>
        <w:trPr/>
        <w:tc>
          <w:tcPr>
            <w:tcW w:w="38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Максимальный процент застройки в границах земельного участка</w:t>
            </w:r>
          </w:p>
        </w:tc>
        <w:tc>
          <w:tcPr>
            <w:tcW w:w="5533"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tabs>
                <w:tab w:val="clear" w:pos="720"/>
                <w:tab w:val="left" w:pos="14821" w:leader="none"/>
              </w:tabs>
              <w:suppressAutoHyphens w:val="true"/>
              <w:spacing w:lineRule="auto" w:line="240" w:before="0" w:after="0"/>
              <w:jc w:val="center"/>
              <w:rPr>
                <w:rFonts w:ascii="Times New Roman" w:hAnsi="Times New Roman" w:eastAsia="font290" w:cs="Times New Roman"/>
                <w:sz w:val="24"/>
                <w:szCs w:val="24"/>
                <w:lang w:eastAsia="ru-RU" w:bidi="ru-RU"/>
              </w:rPr>
            </w:pPr>
            <w:r>
              <w:rPr>
                <w:rFonts w:eastAsia="font290" w:cs="Times New Roman" w:ascii="Times New Roman" w:hAnsi="Times New Roman"/>
                <w:sz w:val="24"/>
                <w:szCs w:val="24"/>
                <w:lang w:eastAsia="ru-RU" w:bidi="ru-RU"/>
              </w:rPr>
              <w:t xml:space="preserve"> </w:t>
            </w:r>
            <w:r>
              <w:rPr>
                <w:rFonts w:eastAsia="font290" w:cs="Times New Roman" w:ascii="Times New Roman" w:hAnsi="Times New Roman"/>
                <w:sz w:val="24"/>
                <w:szCs w:val="24"/>
                <w:lang w:eastAsia="ru-RU" w:bidi="ru-RU"/>
              </w:rPr>
              <w:t>40%.</w:t>
            </w:r>
          </w:p>
        </w:tc>
      </w:tr>
    </w:tbl>
    <w:p>
      <w:pPr>
        <w:pStyle w:val="Normal"/>
        <w:widowControl w:val="false"/>
        <w:suppressAutoHyphens w:val="true"/>
        <w:spacing w:lineRule="auto" w:line="240" w:before="0" w:after="0"/>
        <w:ind w:firstLine="357"/>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pPr>
        <w:pStyle w:val="Normal"/>
        <w:widowControl w:val="false"/>
        <w:numPr>
          <w:ilvl w:val="0"/>
          <w:numId w:val="29"/>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29"/>
        </w:numPr>
        <w:tabs>
          <w:tab w:val="clear" w:pos="720"/>
          <w:tab w:val="left" w:pos="408"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СП 42.13330.2016 «Градостроительство. Планировка и застройка городских и сельских поселений»; </w:t>
      </w:r>
    </w:p>
    <w:p>
      <w:pPr>
        <w:pStyle w:val="Normal"/>
        <w:keepNext w:val="true"/>
        <w:widowControl w:val="false"/>
        <w:numPr>
          <w:ilvl w:val="0"/>
          <w:numId w:val="29"/>
        </w:numPr>
        <w:tabs>
          <w:tab w:val="clear" w:pos="720"/>
          <w:tab w:val="left" w:pos="408" w:leader="none"/>
        </w:tabs>
        <w:suppressAutoHyphens w:val="true"/>
        <w:spacing w:lineRule="auto" w:line="240" w:before="0" w:after="0"/>
        <w:jc w:val="both"/>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r>
        <w:rPr>
          <w:rFonts w:eastAsia="font290" w:cs="Times New Roman" w:ascii="Times New Roman" w:hAnsi="Times New Roman"/>
          <w:sz w:val="24"/>
          <w:szCs w:val="24"/>
          <w:lang w:eastAsia="ru-RU" w:bidi="ru-RU"/>
        </w:rPr>
        <w:t>».</w:t>
      </w:r>
    </w:p>
    <w:p>
      <w:pPr>
        <w:pStyle w:val="Normal"/>
        <w:tabs>
          <w:tab w:val="clear" w:pos="720"/>
          <w:tab w:val="left" w:pos="408" w:leader="none"/>
        </w:tabs>
        <w:spacing w:lineRule="auto" w:line="240" w:before="0" w:after="0"/>
        <w:ind w:left="408" w:hanging="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val="en-US" w:eastAsia="ru-RU" w:bidi="ru-RU"/>
        </w:rPr>
        <w:t>V</w:t>
      </w:r>
      <w:r>
        <w:rPr>
          <w:rFonts w:eastAsia="Arial" w:cs="Times New Roman" w:ascii="Times New Roman" w:hAnsi="Times New Roman"/>
          <w:b/>
          <w:spacing w:val="-3"/>
          <w:sz w:val="24"/>
          <w:szCs w:val="24"/>
          <w:shd w:fill="FFFFFF" w:val="clear"/>
          <w:lang w:eastAsia="ru-RU" w:bidi="ru-RU"/>
        </w:rPr>
        <w:t>-1 — Зона водных объектов</w:t>
      </w:r>
    </w:p>
    <w:p>
      <w:pPr>
        <w:pStyle w:val="Normal"/>
        <w:widowControl w:val="false"/>
        <w:suppressAutoHyphens w:val="true"/>
        <w:spacing w:lineRule="auto" w:line="240" w:before="0" w:after="0"/>
        <w:ind w:firstLine="357"/>
        <w:jc w:val="both"/>
        <w:rPr>
          <w:rFonts w:ascii="Times New Roman" w:hAnsi="Times New Roman" w:eastAsia="Arial" w:cs="Times New Roman"/>
          <w:i/>
          <w:i/>
          <w:sz w:val="24"/>
          <w:szCs w:val="24"/>
          <w:highlight w:val="white"/>
          <w:lang w:eastAsia="ru-RU" w:bidi="ru-RU"/>
        </w:rPr>
      </w:pPr>
      <w:r>
        <w:rPr>
          <w:rFonts w:eastAsia="Arial" w:cs="Times New Roman" w:ascii="Times New Roman" w:hAnsi="Times New Roman"/>
          <w:i/>
          <w:sz w:val="24"/>
          <w:szCs w:val="24"/>
          <w:shd w:fill="FFFFFF" w:val="clear"/>
          <w:lang w:eastAsia="ru-RU" w:bidi="ru-RU"/>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в соответствии с установленными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Предназначение зоны и требования к режиму содержания устанавливаются в соответствии со следующими нормативно-правовыми документами:</w:t>
      </w:r>
    </w:p>
    <w:p>
      <w:pPr>
        <w:pStyle w:val="Normal"/>
        <w:widowControl w:val="false"/>
        <w:numPr>
          <w:ilvl w:val="0"/>
          <w:numId w:val="30"/>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Водный кодекс Российской Федерации от 3 июня 2006 года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74-ФЗ;</w:t>
      </w:r>
    </w:p>
    <w:p>
      <w:pPr>
        <w:pStyle w:val="Normal"/>
        <w:widowControl w:val="false"/>
        <w:numPr>
          <w:ilvl w:val="0"/>
          <w:numId w:val="30"/>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СанПиН 2.1.5.980-00 (Санитарные правила и нормы охраны поверхностных вод от загрязнения); </w:t>
      </w:r>
    </w:p>
    <w:p>
      <w:pPr>
        <w:pStyle w:val="Normal"/>
        <w:widowControl w:val="false"/>
        <w:numPr>
          <w:ilvl w:val="0"/>
          <w:numId w:val="30"/>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2.1.5.980-00 «Гигиенические требования к охране поверхностных вод».</w:t>
      </w:r>
    </w:p>
    <w:p>
      <w:pPr>
        <w:pStyle w:val="Normal"/>
        <w:widowControl w:val="false"/>
        <w:suppressAutoHyphens w:val="true"/>
        <w:spacing w:lineRule="auto" w:line="240" w:before="0" w:after="0"/>
        <w:ind w:left="408" w:hanging="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настоящим Кодексом.</w:t>
      </w:r>
    </w:p>
    <w:p>
      <w:pPr>
        <w:pStyle w:val="Normal"/>
        <w:widowControl w:val="false"/>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pPr>
        <w:pStyle w:val="Normal"/>
        <w:widowControl w:val="false"/>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3. 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Правительством Российской Федерации, а также исходя из устанавливаемых органами местного самоуправления правил использования водных объектов для личных и бытовых нужд.</w:t>
      </w:r>
    </w:p>
    <w:p>
      <w:pPr>
        <w:pStyle w:val="Normal"/>
        <w:widowControl w:val="false"/>
        <w:tabs>
          <w:tab w:val="clear" w:pos="720"/>
          <w:tab w:val="left" w:pos="426" w:leader="none"/>
        </w:tabs>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4. 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pPr>
        <w:pStyle w:val="Normal"/>
        <w:widowControl w:val="false"/>
        <w:tabs>
          <w:tab w:val="clear" w:pos="720"/>
          <w:tab w:val="left" w:pos="426" w:leader="none"/>
        </w:tabs>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5. Информация об ограничении водопользования на водных объектах общего пользования предоставляется жителям соответствующих поселений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pPr>
        <w:pStyle w:val="Normal"/>
        <w:widowControl w:val="false"/>
        <w:tabs>
          <w:tab w:val="clear" w:pos="720"/>
          <w:tab w:val="left" w:pos="426" w:leader="none"/>
        </w:tabs>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pPr>
        <w:pStyle w:val="Normal"/>
        <w:widowControl w:val="false"/>
        <w:tabs>
          <w:tab w:val="clear" w:pos="720"/>
          <w:tab w:val="left" w:pos="426" w:leader="none"/>
        </w:tabs>
        <w:suppressAutoHyphens w:val="true"/>
        <w:spacing w:lineRule="auto" w:line="240" w:before="0" w:after="0"/>
        <w:ind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7. Запрещается приватизация земельных участков и объектов капитального строительства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pPr>
        <w:pStyle w:val="Normal"/>
        <w:widowControl w:val="false"/>
        <w:suppressAutoHyphens w:val="true"/>
        <w:spacing w:lineRule="auto" w:line="240" w:before="0" w:after="0"/>
        <w:ind w:left="408" w:firstLine="426"/>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keepNext w:val="true"/>
        <w:widowControl w:val="false"/>
        <w:suppressAutoHyphens w:val="true"/>
        <w:spacing w:lineRule="auto" w:line="240" w:before="0" w:after="0"/>
        <w:jc w:val="both"/>
        <w:rPr>
          <w:rFonts w:ascii="Times New Roman" w:hAnsi="Times New Roman" w:eastAsia="Arial" w:cs="Times New Roman"/>
          <w:b/>
          <w:b/>
          <w:i/>
          <w:i/>
          <w:spacing w:val="-1"/>
          <w:sz w:val="24"/>
          <w:szCs w:val="24"/>
          <w:lang w:eastAsia="ru-RU" w:bidi="ru-RU"/>
        </w:rPr>
      </w:pPr>
      <w:r>
        <w:rPr>
          <w:rFonts w:eastAsia="Arial" w:cs="Times New Roman" w:ascii="Times New Roman" w:hAnsi="Times New Roman"/>
          <w:b/>
          <w:sz w:val="24"/>
          <w:szCs w:val="24"/>
          <w:lang w:eastAsia="ru-RU" w:bidi="ru-RU"/>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p>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 xml:space="preserve">Статья 39.1. Перечень водоохранных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w:t>
      </w:r>
      <w:r>
        <w:rPr>
          <w:rFonts w:eastAsia="Arial" w:cs="Times New Roman" w:ascii="Times New Roman" w:hAnsi="Times New Roman"/>
          <w:b/>
          <w:spacing w:val="-4"/>
          <w:sz w:val="24"/>
          <w:szCs w:val="24"/>
          <w:lang w:eastAsia="ru-RU" w:bidi="ru-RU"/>
        </w:rPr>
        <w:t>обеспеченности</w:t>
      </w:r>
      <w:r>
        <w:rPr>
          <w:rFonts w:eastAsia="Arial" w:cs="Times New Roman" w:ascii="Times New Roman" w:hAnsi="Times New Roman"/>
          <w:b/>
          <w:sz w:val="24"/>
          <w:szCs w:val="24"/>
          <w:lang w:eastAsia="ru-RU" w:bidi="ru-RU"/>
        </w:rPr>
        <w:t xml:space="preserve"> по экологическим условиям и нормативному режиму хозяйственной деятельности.</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В-1 — водоохранная зона водного объекта</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В-2 — зона прибрежной защитной полосы водного объекта</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В-3 — зона санитарной охраны источника водоснабжения</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В-4 — зона затопления паводковыми водами 1% обеспеченности</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В-1 — водоохранная зона водных объектов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Водоохранной зоной является территория, примыкающая к акваториям реки Сысола и другим мелким водотокам в границах сельского поселения «Выльгорт». </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pacing w:val="-5"/>
          <w:sz w:val="24"/>
          <w:szCs w:val="24"/>
          <w:shd w:fill="FFFFFF" w:val="clear"/>
          <w:lang w:eastAsia="ru-RU" w:bidi="ru-RU"/>
        </w:rPr>
        <w:t>Ограничения</w:t>
      </w:r>
      <w:r>
        <w:rPr>
          <w:rFonts w:eastAsia="Arial" w:cs="Times New Roman" w:ascii="Times New Roman" w:hAnsi="Times New Roman"/>
          <w:b/>
          <w:sz w:val="24"/>
          <w:szCs w:val="24"/>
          <w:shd w:fill="FFFFFF" w:val="clear"/>
          <w:lang w:eastAsia="ru-RU" w:bidi="ru-RU"/>
        </w:rPr>
        <w:t xml:space="preserve"> использования земельных участков и объектов капитального строительства установлены следующими нормативными правовыми актами:</w:t>
      </w:r>
    </w:p>
    <w:p>
      <w:pPr>
        <w:pStyle w:val="Normal"/>
        <w:widowControl w:val="false"/>
        <w:numPr>
          <w:ilvl w:val="0"/>
          <w:numId w:val="31"/>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Водный кодекс Российской Федерации от 3 июня 2006 года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74-ФЗ.</w:t>
      </w:r>
    </w:p>
    <w:p>
      <w:pPr>
        <w:pStyle w:val="Normal"/>
        <w:widowControl w:val="false"/>
        <w:numPr>
          <w:ilvl w:val="0"/>
          <w:numId w:val="31"/>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31"/>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2.1.5.980-00 «Гигиенические требования к охране поверхностных вод»;</w:t>
      </w:r>
    </w:p>
    <w:p>
      <w:pPr>
        <w:pStyle w:val="Normal"/>
        <w:widowControl w:val="false"/>
        <w:numPr>
          <w:ilvl w:val="0"/>
          <w:numId w:val="31"/>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Водоохранные зоны выделяются в целях:</w:t>
      </w:r>
    </w:p>
    <w:p>
      <w:pPr>
        <w:pStyle w:val="Normal"/>
        <w:widowControl w:val="false"/>
        <w:numPr>
          <w:ilvl w:val="0"/>
          <w:numId w:val="32"/>
        </w:numPr>
        <w:tabs>
          <w:tab w:val="clear" w:pos="720"/>
          <w:tab w:val="left" w:pos="36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предотвращения загрязнения, засорения, заиления водных объектов и истощения их вод;</w:t>
      </w:r>
    </w:p>
    <w:p>
      <w:pPr>
        <w:pStyle w:val="Normal"/>
        <w:widowControl w:val="false"/>
        <w:numPr>
          <w:ilvl w:val="0"/>
          <w:numId w:val="32"/>
        </w:numPr>
        <w:tabs>
          <w:tab w:val="clear" w:pos="720"/>
          <w:tab w:val="left" w:pos="36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сохранения среды обитания водных биологических ресурсов и других объектов животного и растительного мира.</w:t>
      </w:r>
    </w:p>
    <w:p>
      <w:pPr>
        <w:pStyle w:val="Normal"/>
        <w:widowControl w:val="false"/>
        <w:suppressAutoHyphens w:val="true"/>
        <w:spacing w:lineRule="auto" w:line="240" w:before="0" w:after="0"/>
        <w:ind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Для земельных участков и иных объектов недвижимости, расположенных в водоохранных зонах водных объектов, устанавливаются:</w:t>
      </w:r>
    </w:p>
    <w:p>
      <w:pPr>
        <w:pStyle w:val="Normal"/>
        <w:widowControl w:val="false"/>
        <w:numPr>
          <w:ilvl w:val="0"/>
          <w:numId w:val="33"/>
        </w:numPr>
        <w:tabs>
          <w:tab w:val="clear" w:pos="720"/>
          <w:tab w:val="left" w:pos="36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виды запрещенного использования;</w:t>
      </w:r>
    </w:p>
    <w:p>
      <w:pPr>
        <w:pStyle w:val="Normal"/>
        <w:widowControl w:val="false"/>
        <w:numPr>
          <w:ilvl w:val="0"/>
          <w:numId w:val="33"/>
        </w:numPr>
        <w:tabs>
          <w:tab w:val="clear" w:pos="720"/>
          <w:tab w:val="left" w:pos="360" w:leader="none"/>
        </w:tabs>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1.4 настоящих Правил.</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 xml:space="preserve">Виды ограничений использования земельных участков и объектов капитального </w:t>
      </w:r>
      <w:r>
        <w:rPr>
          <w:rFonts w:eastAsia="Arial" w:cs="Times New Roman" w:ascii="Times New Roman" w:hAnsi="Times New Roman"/>
          <w:b/>
          <w:sz w:val="24"/>
          <w:szCs w:val="24"/>
          <w:shd w:fill="FFFFFF" w:val="clear"/>
          <w:lang w:eastAsia="ru-RU" w:bidi="ru-RU"/>
        </w:rPr>
        <w:t>строительства в водоохранной зоне водного объекта:</w:t>
      </w:r>
    </w:p>
    <w:p>
      <w:pPr>
        <w:pStyle w:val="Normal"/>
        <w:tabs>
          <w:tab w:val="clear" w:pos="720"/>
          <w:tab w:val="left" w:pos="528" w:leader="none"/>
        </w:tabs>
        <w:spacing w:lineRule="auto" w:line="240" w:before="0" w:after="0"/>
        <w:ind w:left="357" w:hanging="0"/>
        <w:rPr>
          <w:rFonts w:ascii="Times New Roman" w:hAnsi="Times New Roman" w:eastAsia="Arial" w:cs="Times New Roman"/>
          <w:i/>
          <w:i/>
          <w:spacing w:val="-3"/>
          <w:sz w:val="24"/>
          <w:szCs w:val="24"/>
          <w:highlight w:val="white"/>
          <w:lang w:eastAsia="ru-RU" w:bidi="ru-RU"/>
        </w:rPr>
      </w:pPr>
      <w:r>
        <w:rPr>
          <w:rFonts w:eastAsia="Arial" w:cs="Times New Roman" w:ascii="Times New Roman" w:hAnsi="Times New Roman"/>
          <w:i/>
          <w:spacing w:val="-3"/>
          <w:sz w:val="24"/>
          <w:szCs w:val="24"/>
          <w:shd w:fill="FFFFFF" w:val="clear"/>
          <w:lang w:eastAsia="ru-RU" w:bidi="ru-RU"/>
        </w:rPr>
        <w:t>В границах водоохранных зон запрещаются:</w:t>
      </w:r>
    </w:p>
    <w:p>
      <w:pPr>
        <w:pStyle w:val="Normal"/>
        <w:widowControl w:val="false"/>
        <w:numPr>
          <w:ilvl w:val="0"/>
          <w:numId w:val="34"/>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использование сточных вод для удобрения почв;</w:t>
      </w:r>
    </w:p>
    <w:p>
      <w:pPr>
        <w:pStyle w:val="Normal"/>
        <w:widowControl w:val="false"/>
        <w:numPr>
          <w:ilvl w:val="0"/>
          <w:numId w:val="34"/>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pPr>
        <w:pStyle w:val="Normal"/>
        <w:widowControl w:val="false"/>
        <w:numPr>
          <w:ilvl w:val="0"/>
          <w:numId w:val="34"/>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осуществление авиационных мер по борьбе с вредителями и болезнями растений;</w:t>
      </w:r>
    </w:p>
    <w:p>
      <w:pPr>
        <w:pStyle w:val="Normal"/>
        <w:widowControl w:val="false"/>
        <w:numPr>
          <w:ilvl w:val="0"/>
          <w:numId w:val="34"/>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tabs>
          <w:tab w:val="clear" w:pos="720"/>
          <w:tab w:val="left" w:pos="528" w:leader="none"/>
        </w:tabs>
        <w:spacing w:lineRule="auto" w:line="240" w:before="0" w:after="0"/>
        <w:ind w:left="357" w:hanging="0"/>
        <w:rPr>
          <w:rFonts w:ascii="Times New Roman" w:hAnsi="Times New Roman" w:eastAsia="Arial" w:cs="Times New Roman"/>
          <w:i/>
          <w:i/>
          <w:sz w:val="24"/>
          <w:szCs w:val="24"/>
          <w:highlight w:val="white"/>
          <w:lang w:eastAsia="ru-RU" w:bidi="ru-RU"/>
        </w:rPr>
      </w:pPr>
      <w:r>
        <w:rPr>
          <w:rFonts w:eastAsia="Arial" w:cs="Times New Roman" w:ascii="Times New Roman" w:hAnsi="Times New Roman"/>
          <w:i/>
          <w:spacing w:val="-3"/>
          <w:sz w:val="24"/>
          <w:szCs w:val="24"/>
          <w:shd w:fill="FFFFFF" w:val="clear"/>
          <w:lang w:eastAsia="ru-RU" w:bidi="ru-RU"/>
        </w:rPr>
        <w:t>В границах водоохранных</w:t>
      </w:r>
      <w:r>
        <w:rPr>
          <w:rFonts w:eastAsia="Arial" w:cs="Times New Roman" w:ascii="Times New Roman" w:hAnsi="Times New Roman"/>
          <w:i/>
          <w:sz w:val="24"/>
          <w:szCs w:val="24"/>
          <w:shd w:fill="FFFFFF" w:val="clear"/>
          <w:lang w:eastAsia="ru-RU" w:bidi="ru-RU"/>
        </w:rPr>
        <w:t xml:space="preserve"> зон допускаются:</w:t>
      </w:r>
    </w:p>
    <w:p>
      <w:pPr>
        <w:pStyle w:val="Normal"/>
        <w:widowControl w:val="false"/>
        <w:numPr>
          <w:ilvl w:val="0"/>
          <w:numId w:val="34"/>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widowControl w:val="false"/>
        <w:tabs>
          <w:tab w:val="clear" w:pos="720"/>
          <w:tab w:val="left" w:pos="528"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ab/>
        <w:tab/>
        <w:t>Ширина водоохранной зоны рек или ручьев устанавливается от их истока для рек или ручьев протяженностью:</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1) до десяти километров – в размере пятидесяти метров;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2) от десяти до пятидесяти километров – в размере ста метров;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3) от пятидесяти километров и более – в размере двухсот метров.</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Для реки, ручья протяженностью менее десяти километров от истока до устья водоохранная зона совпадает с прибрежной защитной полосой.</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Радиус водоохранной зоны для истоков реки, ручья устанавливается в размере пятидесяти метров.</w:t>
      </w:r>
    </w:p>
    <w:p>
      <w:pPr>
        <w:pStyle w:val="Normal"/>
        <w:widowControl w:val="false"/>
        <w:suppressAutoHyphens w:val="true"/>
        <w:spacing w:lineRule="auto" w:line="240" w:before="0" w:after="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pPr>
        <w:pStyle w:val="Normal"/>
        <w:widowControl w:val="false"/>
        <w:numPr>
          <w:ilvl w:val="0"/>
          <w:numId w:val="35"/>
        </w:numPr>
        <w:tabs>
          <w:tab w:val="clear" w:pos="720"/>
          <w:tab w:val="left" w:pos="52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расположенных в пределах водоохранной зоны приусадебных, дачных, садово-огородных участках должны соблюдаться правила ее использования, исключающие загрязнение, засорение и истощение водных объектов.</w:t>
      </w:r>
    </w:p>
    <w:p>
      <w:pPr>
        <w:pStyle w:val="Normal"/>
        <w:widowControl w:val="false"/>
        <w:numPr>
          <w:ilvl w:val="0"/>
          <w:numId w:val="35"/>
        </w:numPr>
        <w:tabs>
          <w:tab w:val="clear" w:pos="720"/>
          <w:tab w:val="left" w:pos="52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территории водоохранной зоны разрешается проведение рубок промежуточного пользования и других лесохозяйственных мероприятий, обеспечивающих охрану водных объектов.</w:t>
      </w:r>
    </w:p>
    <w:p>
      <w:pPr>
        <w:pStyle w:val="Normal"/>
        <w:widowControl w:val="false"/>
        <w:numPr>
          <w:ilvl w:val="0"/>
          <w:numId w:val="35"/>
        </w:numPr>
        <w:tabs>
          <w:tab w:val="clear" w:pos="720"/>
          <w:tab w:val="left" w:pos="52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Установление на местности границ водоохранных зон водных объектов</w:t>
      </w:r>
      <w:r>
        <w:rPr>
          <w:rFonts w:eastAsia="Arial" w:cs="Times New Roman" w:ascii="Times New Roman" w:hAnsi="Times New Roman"/>
          <w:sz w:val="24"/>
          <w:szCs w:val="24"/>
          <w:shd w:fill="FFFFFF" w:val="clear"/>
          <w:lang w:eastAsia="ru-RU" w:bidi="ru-RU"/>
        </w:rPr>
        <w:t xml:space="preserve"> осуществляется в порядке, установленном Правительством Российской Федерации.</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2"/>
          <w:sz w:val="24"/>
          <w:szCs w:val="24"/>
          <w:shd w:fill="FFFFFF" w:val="clear"/>
          <w:lang w:eastAsia="ru-RU" w:bidi="ru-RU"/>
        </w:rPr>
      </w:pPr>
      <w:r>
        <w:rPr>
          <w:rFonts w:eastAsia="Arial" w:cs="Times New Roman" w:ascii="Times New Roman" w:hAnsi="Times New Roman"/>
          <w:b/>
          <w:spacing w:val="-2"/>
          <w:sz w:val="24"/>
          <w:szCs w:val="24"/>
          <w:shd w:fill="FFFFFF" w:val="clear"/>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pacing w:val="-2"/>
          <w:sz w:val="24"/>
          <w:szCs w:val="24"/>
          <w:shd w:fill="FFFFFF" w:val="clear"/>
          <w:lang w:eastAsia="ru-RU" w:bidi="ru-RU"/>
        </w:rPr>
        <w:t>В-2 — зона прибрежной защитной полосы водных объектов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Зона прибрежной защитной полосы установлена в пределах водоохранной зоны реки Сысолы и других мелких водотоков в границах сельского поселения «Выльгорт».</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Ограничения</w:t>
      </w:r>
      <w:r>
        <w:rPr>
          <w:rFonts w:eastAsia="Arial" w:cs="Times New Roman" w:ascii="Times New Roman" w:hAnsi="Times New Roman"/>
          <w:b/>
          <w:sz w:val="24"/>
          <w:szCs w:val="24"/>
          <w:shd w:fill="FFFFFF" w:val="clear"/>
          <w:lang w:eastAsia="ru-RU" w:bidi="ru-RU"/>
        </w:rPr>
        <w:t xml:space="preserve"> использования земельных участков и объектов капитального строительства установлены следующими нормативными правовыми актами:</w:t>
      </w:r>
    </w:p>
    <w:p>
      <w:pPr>
        <w:pStyle w:val="Normal"/>
        <w:widowControl w:val="false"/>
        <w:suppressAutoHyphens w:val="true"/>
        <w:spacing w:lineRule="auto" w:line="240" w:before="0" w:after="0"/>
        <w:ind w:left="180"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Водный кодекс Российской Федерации от 3 июня 2006 года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74-ФЗ.</w:t>
      </w:r>
    </w:p>
    <w:p>
      <w:pPr>
        <w:pStyle w:val="Normal"/>
        <w:widowControl w:val="false"/>
        <w:suppressAutoHyphens w:val="true"/>
        <w:spacing w:lineRule="auto" w:line="240" w:before="0" w:after="0"/>
        <w:ind w:left="180"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suppressAutoHyphens w:val="true"/>
        <w:spacing w:lineRule="auto" w:line="240" w:before="0" w:after="0"/>
        <w:ind w:left="180"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2.1.5.980-00 «Гигиенические требования к охране поверхностных вод»</w:t>
      </w:r>
    </w:p>
    <w:p>
      <w:pPr>
        <w:pStyle w:val="Normal"/>
        <w:widowControl w:val="false"/>
        <w:suppressAutoHyphens w:val="true"/>
        <w:spacing w:lineRule="auto" w:line="240" w:before="0" w:after="0"/>
        <w:ind w:left="180"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widowControl w:val="false"/>
        <w:numPr>
          <w:ilvl w:val="0"/>
          <w:numId w:val="36"/>
        </w:numPr>
        <w:tabs>
          <w:tab w:val="clear" w:pos="720"/>
          <w:tab w:val="left" w:pos="52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В пределах прибрежной защитной полосы действуют все ограничения, указанные в пункте 1 видов ограничений использования земельных участков и объектов капитального строительства в водоохранной зоне.</w:t>
      </w:r>
    </w:p>
    <w:p>
      <w:pPr>
        <w:pStyle w:val="Normal"/>
        <w:tabs>
          <w:tab w:val="clear" w:pos="720"/>
          <w:tab w:val="left" w:pos="528" w:leader="none"/>
        </w:tabs>
        <w:spacing w:lineRule="auto" w:line="240" w:before="0" w:after="0"/>
        <w:ind w:left="357" w:hanging="0"/>
        <w:jc w:val="both"/>
        <w:rPr>
          <w:rFonts w:ascii="Times New Roman" w:hAnsi="Times New Roman" w:eastAsia="Arial" w:cs="Times New Roman"/>
          <w:i/>
          <w:i/>
          <w:spacing w:val="-3"/>
          <w:sz w:val="24"/>
          <w:szCs w:val="24"/>
          <w:highlight w:val="white"/>
          <w:lang w:eastAsia="ru-RU" w:bidi="ru-RU"/>
        </w:rPr>
      </w:pPr>
      <w:r>
        <w:rPr>
          <w:rFonts w:eastAsia="Arial" w:cs="Times New Roman" w:ascii="Times New Roman" w:hAnsi="Times New Roman"/>
          <w:i/>
          <w:spacing w:val="-3"/>
          <w:sz w:val="24"/>
          <w:szCs w:val="24"/>
          <w:shd w:fill="FFFFFF" w:val="clear"/>
          <w:lang w:eastAsia="ru-RU" w:bidi="ru-RU"/>
        </w:rPr>
        <w:t>В пределах прибрежной защитной полосы запрещаются:</w:t>
      </w:r>
    </w:p>
    <w:p>
      <w:pPr>
        <w:pStyle w:val="Normal"/>
        <w:widowControl w:val="false"/>
        <w:numPr>
          <w:ilvl w:val="0"/>
          <w:numId w:val="3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распашка земель;</w:t>
      </w:r>
    </w:p>
    <w:p>
      <w:pPr>
        <w:pStyle w:val="Normal"/>
        <w:widowControl w:val="false"/>
        <w:numPr>
          <w:ilvl w:val="0"/>
          <w:numId w:val="3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отвалов размываемых грунтов;</w:t>
      </w:r>
    </w:p>
    <w:p>
      <w:pPr>
        <w:pStyle w:val="Normal"/>
        <w:widowControl w:val="false"/>
        <w:numPr>
          <w:ilvl w:val="0"/>
          <w:numId w:val="36"/>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выпас сельскохозяйственных животных и организация для них летних лагерей, ванн.</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z w:val="24"/>
          <w:szCs w:val="24"/>
          <w:lang w:eastAsia="ru-RU" w:bidi="ru-RU"/>
        </w:rPr>
        <w:t xml:space="preserve">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 </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На территориях населённых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Установление на местности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В-3 — зона санитарной охраны источника водоснабжения</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Зона санитарной охраны подземных источников водоснабжения предназначена для защиты используемых вод от поверхностного загрязнения.</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Ограничения</w:t>
      </w:r>
      <w:r>
        <w:rPr>
          <w:rFonts w:eastAsia="Arial" w:cs="Times New Roman" w:ascii="Times New Roman" w:hAnsi="Times New Roman"/>
          <w:b/>
          <w:sz w:val="24"/>
          <w:szCs w:val="24"/>
          <w:shd w:fill="FFFFFF" w:val="clear"/>
          <w:lang w:eastAsia="ru-RU" w:bidi="ru-RU"/>
        </w:rPr>
        <w:t xml:space="preserve"> использования земельных участков и объектов капитального строительства установлены следующими документами:</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Водный кодекс Российской Федерации от 3 июня 2006 года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74-ФЗ;</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Федеральный закон от 30.03.99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52-ФЗ «О санитарно-эпидемиологическом благополучии населения»;</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2.1.4.1110-02 «Зоны санитарной охраны источников водоснабжения и водопроводов питьевого назначения»;</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2.1.2.1059-01 «Гигиенические требования к охране подземных вод от загрязнения»;</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2.1.4.1110-02  «Зоны санитарной охраны источников водоснабжения и водопроводов питьевого назначения»;</w:t>
      </w:r>
    </w:p>
    <w:p>
      <w:pPr>
        <w:pStyle w:val="Normal"/>
        <w:widowControl w:val="false"/>
        <w:numPr>
          <w:ilvl w:val="0"/>
          <w:numId w:val="37"/>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clear" w:pos="720"/>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firstLine="357"/>
        <w:jc w:val="both"/>
        <w:rPr>
          <w:rFonts w:ascii="Times New Roman" w:hAnsi="Times New Roman" w:eastAsia="Arial" w:cs="Times New Roman"/>
          <w:i/>
          <w:i/>
          <w:sz w:val="24"/>
          <w:szCs w:val="24"/>
          <w:highlight w:val="white"/>
          <w:lang w:eastAsia="ru-RU" w:bidi="ru-RU"/>
        </w:rPr>
      </w:pPr>
      <w:r>
        <w:rPr>
          <w:rFonts w:eastAsia="Arial" w:cs="Times New Roman" w:ascii="Times New Roman" w:hAnsi="Times New Roman"/>
          <w:i/>
          <w:sz w:val="24"/>
          <w:szCs w:val="24"/>
          <w:shd w:fill="FFFFFF" w:val="clear"/>
          <w:lang w:eastAsia="ru-RU" w:bidi="ru-RU"/>
        </w:rPr>
        <w:t>Зона санитарной охраны должна организовываться в составе 3-х поясов:</w:t>
      </w:r>
    </w:p>
    <w:p>
      <w:pPr>
        <w:pStyle w:val="Normal"/>
        <w:widowControl w:val="false"/>
        <w:numPr>
          <w:ilvl w:val="0"/>
          <w:numId w:val="38"/>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первого пояса (строгого режима), предназначенного для защиты места водозабора от случайного или умышленного загрязнения и повреждения;</w:t>
      </w:r>
    </w:p>
    <w:p>
      <w:pPr>
        <w:pStyle w:val="Normal"/>
        <w:widowControl w:val="false"/>
        <w:numPr>
          <w:ilvl w:val="0"/>
          <w:numId w:val="38"/>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второго и третьего поясов (поясов ограничений), предназначенных для предупреждения микробного и химического загрязнения воды источников.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Границы, поясов зоны санитарной охраны источников водоснабжения определя</w:t>
      </w:r>
      <w:r>
        <w:rPr>
          <w:rFonts w:eastAsia="Arial" w:cs="Times New Roman" w:ascii="Times New Roman" w:hAnsi="Times New Roman"/>
          <w:b/>
          <w:sz w:val="24"/>
          <w:szCs w:val="24"/>
          <w:shd w:fill="FFFFFF" w:val="clear"/>
          <w:lang w:eastAsia="ru-RU" w:bidi="ru-RU"/>
        </w:rPr>
        <w:t>ются проектом, утверждаемым в установленном порядке.</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z w:val="24"/>
          <w:szCs w:val="24"/>
          <w:shd w:fill="FFFFFF" w:val="clear"/>
          <w:lang w:eastAsia="ru-RU" w:bidi="ru-RU"/>
        </w:rPr>
        <w:t>Виды ограничений использования земельных участков и объектов капитального строительства в 1-ом поясе зоны санитарной охраны подземных источников:</w:t>
      </w:r>
    </w:p>
    <w:p>
      <w:pPr>
        <w:pStyle w:val="Normal"/>
        <w:widowControl w:val="false"/>
        <w:numPr>
          <w:ilvl w:val="0"/>
          <w:numId w:val="39"/>
        </w:numPr>
        <w:tabs>
          <w:tab w:val="clear" w:pos="720"/>
          <w:tab w:val="left" w:pos="523"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pPr>
        <w:pStyle w:val="Normal"/>
        <w:tabs>
          <w:tab w:val="clear" w:pos="720"/>
          <w:tab w:val="left" w:pos="523" w:leader="none"/>
        </w:tabs>
        <w:spacing w:lineRule="auto" w:line="240" w:before="0" w:after="0"/>
        <w:ind w:left="357" w:hanging="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территории 1-го пояса зоны санитарной охраны запрещаются:</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жилых и хозяйственно-бытовых зданий;</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проживание людей;</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приемников нечистот и бытовых отходов;</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применение ядохимикатов и удобрений;</w:t>
      </w:r>
    </w:p>
    <w:p>
      <w:pPr>
        <w:pStyle w:val="Normal"/>
        <w:widowControl w:val="false"/>
        <w:numPr>
          <w:ilvl w:val="0"/>
          <w:numId w:val="39"/>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посадка высокоствольных деревьев.</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z w:val="24"/>
          <w:szCs w:val="24"/>
          <w:lang w:eastAsia="ru-RU" w:bidi="ru-RU"/>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 xml:space="preserve">Виды ограничений использования земельных участков и объектов капитального </w:t>
      </w:r>
      <w:r>
        <w:rPr>
          <w:rFonts w:eastAsia="Arial" w:cs="Times New Roman" w:ascii="Times New Roman" w:hAnsi="Times New Roman"/>
          <w:b/>
          <w:spacing w:val="-2"/>
          <w:sz w:val="24"/>
          <w:szCs w:val="24"/>
          <w:shd w:fill="FFFFFF" w:val="clear"/>
          <w:lang w:eastAsia="ru-RU" w:bidi="ru-RU"/>
        </w:rPr>
        <w:t>строительства во 2-ом поясе зоны санитарной охраны подземных источников:</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pPr>
        <w:pStyle w:val="Normal"/>
        <w:tabs>
          <w:tab w:val="clear" w:pos="720"/>
          <w:tab w:val="left" w:pos="523" w:leader="none"/>
        </w:tabs>
        <w:spacing w:lineRule="auto" w:line="240" w:before="0" w:after="0"/>
        <w:ind w:left="357" w:hanging="0"/>
        <w:jc w:val="both"/>
        <w:rPr>
          <w:rFonts w:ascii="Times New Roman" w:hAnsi="Times New Roman" w:eastAsia="Arial" w:cs="Times New Roman"/>
          <w:i/>
          <w:i/>
          <w:spacing w:val="-3"/>
          <w:sz w:val="24"/>
          <w:szCs w:val="24"/>
          <w:highlight w:val="white"/>
          <w:lang w:eastAsia="ru-RU" w:bidi="ru-RU"/>
        </w:rPr>
      </w:pPr>
      <w:r>
        <w:rPr>
          <w:rFonts w:eastAsia="Arial" w:cs="Times New Roman" w:ascii="Times New Roman" w:hAnsi="Times New Roman"/>
          <w:i/>
          <w:spacing w:val="-3"/>
          <w:sz w:val="24"/>
          <w:szCs w:val="24"/>
          <w:shd w:fill="FFFFFF" w:val="clear"/>
          <w:lang w:eastAsia="ru-RU" w:bidi="ru-RU"/>
        </w:rPr>
        <w:t>На территории 2-го пояса зоны санитарной охраны запрещается:</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закачка отработанных вод в подземные горизонты;</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подземное складирование твердых отходов;</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разработка недр земли;</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складов горюче-смазочных материалов, ядохимикатов и минеральных удобрений, накопителей промышленных стоков, шламо хранилищ и других объектов, обуславливающих опасность химического загрязнения подземных вод;</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применение удобрений и ядохимикатов;</w:t>
      </w:r>
    </w:p>
    <w:p>
      <w:pPr>
        <w:pStyle w:val="Normal"/>
        <w:widowControl w:val="false"/>
        <w:numPr>
          <w:ilvl w:val="0"/>
          <w:numId w:val="40"/>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рубка леса главного пользования и рубка реконструкции.</w:t>
      </w:r>
    </w:p>
    <w:p>
      <w:pPr>
        <w:pStyle w:val="Normal"/>
        <w:widowControl w:val="false"/>
        <w:suppressAutoHyphens w:val="true"/>
        <w:spacing w:lineRule="auto" w:line="240" w:before="0" w:after="0"/>
        <w:ind w:firstLine="709"/>
        <w:jc w:val="both"/>
        <w:rPr>
          <w:rFonts w:ascii="Times New Roman" w:hAnsi="Times New Roman" w:eastAsia="Arial" w:cs="Times New Roman"/>
          <w:sz w:val="24"/>
          <w:szCs w:val="24"/>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z w:val="24"/>
          <w:szCs w:val="24"/>
          <w:lang w:eastAsia="ru-RU" w:bidi="ru-RU"/>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b/>
          <w:spacing w:val="-4"/>
          <w:sz w:val="24"/>
          <w:szCs w:val="24"/>
          <w:shd w:fill="FFFFFF" w:val="clear"/>
          <w:lang w:eastAsia="ru-RU" w:bidi="ru-RU"/>
        </w:rPr>
        <w:t xml:space="preserve">Виды ограничений использования земельных участков и объектов капитального </w:t>
      </w:r>
      <w:r>
        <w:rPr>
          <w:rFonts w:eastAsia="Arial" w:cs="Times New Roman" w:ascii="Times New Roman" w:hAnsi="Times New Roman"/>
          <w:b/>
          <w:spacing w:val="-2"/>
          <w:sz w:val="24"/>
          <w:szCs w:val="24"/>
          <w:shd w:fill="FFFFFF" w:val="clear"/>
          <w:lang w:eastAsia="ru-RU" w:bidi="ru-RU"/>
        </w:rPr>
        <w:t>строительства в 3-ем поясе зоны санитарной охраны подземных источников:</w:t>
      </w:r>
    </w:p>
    <w:p>
      <w:pPr>
        <w:pStyle w:val="Normal"/>
        <w:widowControl w:val="false"/>
        <w:numPr>
          <w:ilvl w:val="0"/>
          <w:numId w:val="41"/>
        </w:numPr>
        <w:tabs>
          <w:tab w:val="clear" w:pos="720"/>
          <w:tab w:val="left" w:pos="53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pPr>
        <w:pStyle w:val="Normal"/>
        <w:widowControl w:val="false"/>
        <w:numPr>
          <w:ilvl w:val="0"/>
          <w:numId w:val="41"/>
        </w:numPr>
        <w:tabs>
          <w:tab w:val="clear" w:pos="720"/>
          <w:tab w:val="left" w:pos="53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pPr>
        <w:pStyle w:val="Normal"/>
        <w:widowControl w:val="false"/>
        <w:numPr>
          <w:ilvl w:val="0"/>
          <w:numId w:val="41"/>
        </w:numPr>
        <w:tabs>
          <w:tab w:val="clear" w:pos="720"/>
          <w:tab w:val="left" w:pos="53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территории 3-го пояса зоны санитарной охраны запрещается:</w:t>
      </w:r>
    </w:p>
    <w:p>
      <w:pPr>
        <w:pStyle w:val="Normal"/>
        <w:widowControl w:val="false"/>
        <w:numPr>
          <w:ilvl w:val="0"/>
          <w:numId w:val="4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закачка отработанных вод в подземные горизонты;</w:t>
      </w:r>
    </w:p>
    <w:p>
      <w:pPr>
        <w:pStyle w:val="Normal"/>
        <w:widowControl w:val="false"/>
        <w:numPr>
          <w:ilvl w:val="0"/>
          <w:numId w:val="4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подземное складирование твердых отходов;</w:t>
      </w:r>
    </w:p>
    <w:p>
      <w:pPr>
        <w:pStyle w:val="Normal"/>
        <w:widowControl w:val="false"/>
        <w:numPr>
          <w:ilvl w:val="0"/>
          <w:numId w:val="41"/>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разработка недр земли.</w:t>
      </w:r>
    </w:p>
    <w:p>
      <w:pPr>
        <w:pStyle w:val="Normal"/>
        <w:widowControl w:val="false"/>
        <w:numPr>
          <w:ilvl w:val="0"/>
          <w:numId w:val="41"/>
        </w:numPr>
        <w:tabs>
          <w:tab w:val="clear" w:pos="720"/>
          <w:tab w:val="left" w:pos="538" w:leader="none"/>
        </w:tabs>
        <w:suppressAutoHyphens w:val="true"/>
        <w:spacing w:lineRule="auto" w:line="240" w:before="0" w:after="0"/>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pacing w:val="-3"/>
          <w:sz w:val="24"/>
          <w:szCs w:val="24"/>
          <w:shd w:fill="FFFFFF" w:val="clear"/>
          <w:lang w:eastAsia="ru-RU" w:bidi="ru-RU"/>
        </w:rPr>
        <w:t xml:space="preserve"> </w:t>
      </w:r>
      <w:r>
        <w:rPr>
          <w:rFonts w:eastAsia="Arial" w:cs="Times New Roman" w:ascii="Times New Roman" w:hAnsi="Times New Roman"/>
          <w:spacing w:val="-3"/>
          <w:sz w:val="24"/>
          <w:szCs w:val="24"/>
          <w:shd w:fill="FFFFFF" w:val="clear"/>
          <w:lang w:eastAsia="ru-RU" w:bidi="ru-RU"/>
        </w:rPr>
        <w:t>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промышленных стоков, шламо 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по согласованию с центром Госсанэпиднадзора, органами государственного экологического и геологического контроля.</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3"/>
          <w:sz w:val="24"/>
          <w:szCs w:val="24"/>
          <w:highlight w:val="white"/>
          <w:lang w:eastAsia="ru-RU" w:bidi="ru-RU"/>
        </w:rPr>
      </w:pPr>
      <w:r>
        <w:rPr>
          <w:rFonts w:eastAsia="Arial" w:cs="Times New Roman" w:ascii="Times New Roman" w:hAnsi="Times New Roman"/>
          <w:b/>
          <w:spacing w:val="-3"/>
          <w:sz w:val="24"/>
          <w:szCs w:val="24"/>
          <w:shd w:fill="FFFFFF" w:val="clear"/>
          <w:lang w:eastAsia="ru-RU" w:bidi="ru-RU"/>
        </w:rPr>
        <w:t>В-4 — зона затопления паводками водами 1% обеспеченности</w:t>
      </w:r>
    </w:p>
    <w:p>
      <w:pPr>
        <w:pStyle w:val="Normal"/>
        <w:widowControl w:val="false"/>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pPr>
        <w:pStyle w:val="Normal"/>
        <w:widowControl w:val="false"/>
        <w:numPr>
          <w:ilvl w:val="0"/>
          <w:numId w:val="42"/>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СП 42.13330.2016 «Градостроительство. Планировка и застройка городских и сельских поселений» </w:t>
      </w:r>
    </w:p>
    <w:p>
      <w:pPr>
        <w:pStyle w:val="Normal"/>
        <w:widowControl w:val="false"/>
        <w:numPr>
          <w:ilvl w:val="0"/>
          <w:numId w:val="42"/>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СНиП 2.06.15-85 «Инженерная защита территории от затопления и подтопления»</w:t>
      </w:r>
    </w:p>
    <w:p>
      <w:pPr>
        <w:pStyle w:val="Normal"/>
        <w:widowControl w:val="false"/>
        <w:suppressAutoHyphens w:val="true"/>
        <w:spacing w:lineRule="auto" w:line="240" w:before="0" w:after="0"/>
        <w:ind w:left="41" w:right="41"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 зонах затопления особенно повышаются требования к инженерным изысканиям и исследованиям для последующего проектирования, строительства и реконструкций объектов капитального строительства, особое внимание обращается на усиление фундаментов и гидроизоляционных работ.</w:t>
      </w:r>
    </w:p>
    <w:p>
      <w:pPr>
        <w:pStyle w:val="Normal"/>
        <w:widowControl w:val="false"/>
        <w:suppressAutoHyphens w:val="true"/>
        <w:spacing w:lineRule="auto" w:line="240" w:before="0" w:after="0"/>
        <w:ind w:left="41" w:right="41"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В данных зонах запрещается устанавливать виды разрешенного использования без проведения мероприятий по инженерной подготовке территории, включающей защиту от затопления с помощью подсыпки грунтов территории до незатопляемых отметок.</w:t>
      </w:r>
    </w:p>
    <w:p>
      <w:pPr>
        <w:pStyle w:val="Normal"/>
        <w:keepNext w:val="true"/>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widowControl w:val="false"/>
        <w:suppressAutoHyphens w:val="true"/>
        <w:spacing w:lineRule="auto" w:line="240" w:before="0" w:after="0"/>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Статья 39.2.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СЗЗ-1 — санитарно-защитная зона предприятий и сооружений</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СЗЗ-2 — санитарно-защитная зона инженерных коммуникаций</w:t>
      </w:r>
    </w:p>
    <w:p>
      <w:pPr>
        <w:pStyle w:val="Normal"/>
        <w:widowControl w:val="false"/>
        <w:suppressAutoHyphens w:val="true"/>
        <w:spacing w:lineRule="auto" w:line="240" w:before="0" w:after="0"/>
        <w:ind w:left="567" w:firstLine="357"/>
        <w:jc w:val="both"/>
        <w:rPr>
          <w:rFonts w:ascii="Times New Roman" w:hAnsi="Times New Roman" w:eastAsia="Arial" w:cs="Times New Roman"/>
          <w:spacing w:val="-2"/>
          <w:sz w:val="24"/>
          <w:szCs w:val="24"/>
          <w:highlight w:val="white"/>
          <w:lang w:eastAsia="ru-RU" w:bidi="ru-RU"/>
        </w:rPr>
      </w:pPr>
      <w:r>
        <w:rPr>
          <w:rFonts w:eastAsia="Arial" w:cs="Times New Roman" w:ascii="Times New Roman" w:hAnsi="Times New Roman"/>
          <w:spacing w:val="-2"/>
          <w:sz w:val="24"/>
          <w:szCs w:val="24"/>
          <w:shd w:fill="FFFFFF" w:val="clear"/>
          <w:lang w:eastAsia="ru-RU" w:bidi="ru-RU"/>
        </w:rPr>
        <w:t>СЗЗ-3 — санитарно-защитная зона транспортных коммуникаций</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z w:val="24"/>
          <w:szCs w:val="24"/>
          <w:shd w:fill="FFFFFF" w:val="clear"/>
          <w:lang w:eastAsia="ru-RU" w:bidi="ru-RU"/>
        </w:rPr>
        <w:t>СЗЗ-1 — Санитарно-защитная зона предприятий и сооружений</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pPr>
        <w:pStyle w:val="Normal"/>
        <w:widowControl w:val="false"/>
        <w:numPr>
          <w:ilvl w:val="0"/>
          <w:numId w:val="43"/>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43"/>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43"/>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СНиП 42-01-2002. «Газораспределительные системы»;</w:t>
      </w:r>
    </w:p>
    <w:p>
      <w:pPr>
        <w:pStyle w:val="Normal"/>
        <w:widowControl w:val="false"/>
        <w:numPr>
          <w:ilvl w:val="0"/>
          <w:numId w:val="43"/>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Для объектов, являющихся источниками воздействия на среду обитания, разрабатывается проект обоснования размера санитарно-защитной зоны.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Размеры и границы санитарно-защитной зоны определяются в проекте обоснования размера санитарно-защитной зоны.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Санитарно-защитная зона отделяет территорию площадки предприятия от жилой застройки и ландшафтно-рекреационной территории.</w:t>
      </w:r>
    </w:p>
    <w:p>
      <w:pPr>
        <w:pStyle w:val="Normal"/>
        <w:widowControl w:val="false"/>
        <w:suppressAutoHyphens w:val="true"/>
        <w:spacing w:lineRule="auto" w:line="240" w:before="0" w:after="0"/>
        <w:ind w:firstLine="357"/>
        <w:jc w:val="both"/>
        <w:rPr>
          <w:rFonts w:ascii="Times New Roman" w:hAnsi="Times New Roman" w:eastAsia="Arial" w:cs="Times New Roman"/>
          <w:b/>
          <w:b/>
          <w:spacing w:val="-2"/>
          <w:sz w:val="24"/>
          <w:szCs w:val="24"/>
          <w:highlight w:val="white"/>
          <w:lang w:eastAsia="ru-RU" w:bidi="ru-RU"/>
        </w:rPr>
      </w:pPr>
      <w:r>
        <w:rPr>
          <w:rFonts w:eastAsia="Arial" w:cs="Times New Roman" w:ascii="Times New Roman" w:hAnsi="Times New Roman"/>
          <w:b/>
          <w:spacing w:val="-5"/>
          <w:sz w:val="24"/>
          <w:szCs w:val="24"/>
          <w:shd w:fill="FFFFFF" w:val="clear"/>
          <w:lang w:eastAsia="ru-RU" w:bidi="ru-RU"/>
        </w:rPr>
        <w:t xml:space="preserve">Виды ограничений использования земельных участков и объектов капитального </w:t>
      </w:r>
      <w:r>
        <w:rPr>
          <w:rFonts w:eastAsia="Arial" w:cs="Times New Roman" w:ascii="Times New Roman" w:hAnsi="Times New Roman"/>
          <w:b/>
          <w:spacing w:val="-2"/>
          <w:sz w:val="24"/>
          <w:szCs w:val="24"/>
          <w:shd w:fill="FFFFFF" w:val="clear"/>
          <w:lang w:eastAsia="ru-RU" w:bidi="ru-RU"/>
        </w:rPr>
        <w:t>строительства в санитарно-защитных зонах предприятий и объектов:</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lang w:eastAsia="ru-RU" w:bidi="ru-RU"/>
        </w:rPr>
      </w:pPr>
      <w:r>
        <w:rPr>
          <w:rFonts w:eastAsia="Arial" w:cs="Times New Roman" w:ascii="Times New Roman" w:hAnsi="Times New Roman"/>
          <w:sz w:val="24"/>
          <w:szCs w:val="24"/>
          <w:lang w:eastAsia="ru-RU" w:bidi="ru-RU"/>
        </w:rPr>
        <w:t>В санитарно-защитной зоне не допускается размещать:</w:t>
      </w:r>
    </w:p>
    <w:p>
      <w:pPr>
        <w:pStyle w:val="Normal"/>
        <w:widowControl w:val="false"/>
        <w:suppressAutoHyphens w:val="true"/>
        <w:spacing w:lineRule="auto" w:line="240" w:before="0" w:after="0"/>
        <w:ind w:left="41" w:right="41"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малоэтажной жилой застройки усадебного типа,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lang w:eastAsia="ru-RU" w:bidi="ru-RU"/>
        </w:rPr>
      </w:pPr>
      <w:r>
        <w:rPr>
          <w:rFonts w:eastAsia="Arial" w:cs="Times New Roman" w:ascii="Times New Roman" w:hAnsi="Times New Roman"/>
          <w:sz w:val="24"/>
          <w:szCs w:val="24"/>
          <w:lang w:eastAsia="ru-RU" w:bidi="ru-RU"/>
        </w:rPr>
        <w:t>В санитарно-защитной зоне и на территории объектов других отраслей промышленности не допускается размещать:</w:t>
      </w:r>
    </w:p>
    <w:p>
      <w:pPr>
        <w:pStyle w:val="Normal"/>
        <w:widowControl w:val="false"/>
        <w:suppressAutoHyphens w:val="true"/>
        <w:spacing w:lineRule="auto" w:line="240" w:before="0" w:after="0"/>
        <w:ind w:left="41" w:right="41" w:firstLine="720"/>
        <w:jc w:val="both"/>
        <w:rPr>
          <w:rFonts w:ascii="Times New Roman" w:hAnsi="Times New Roman" w:eastAsia="Arial" w:cs="Times New Roman"/>
          <w:b/>
          <w:b/>
          <w:sz w:val="24"/>
          <w:szCs w:val="24"/>
          <w:lang w:eastAsia="ru-RU" w:bidi="ru-RU"/>
        </w:rPr>
      </w:pPr>
      <w:r>
        <w:rPr>
          <w:rFonts w:eastAsia="Arial" w:cs="Times New Roman" w:ascii="Times New Roman" w:hAnsi="Times New Roman"/>
          <w:sz w:val="24"/>
          <w:szCs w:val="24"/>
          <w:lang w:eastAsia="ru-RU" w:bidi="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pPr>
        <w:pStyle w:val="Normal"/>
        <w:widowControl w:val="false"/>
        <w:suppressAutoHyphens w:val="true"/>
        <w:spacing w:lineRule="auto" w:line="240" w:before="0" w:after="0"/>
        <w:ind w:left="41" w:right="41" w:firstLine="667"/>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pPr>
        <w:pStyle w:val="Normal"/>
        <w:widowControl w:val="false"/>
        <w:suppressAutoHyphens w:val="true"/>
        <w:spacing w:lineRule="auto" w:line="240" w:before="0" w:after="0"/>
        <w:ind w:left="41" w:right="41"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 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z w:val="24"/>
          <w:szCs w:val="24"/>
          <w:shd w:fill="FFFFFF" w:val="clear"/>
          <w:lang w:eastAsia="ru-RU" w:bidi="ru-RU"/>
        </w:rPr>
        <w:t xml:space="preserve">СЗЗ-2 </w:t>
      </w:r>
      <w:r>
        <w:rPr>
          <w:rFonts w:eastAsia="Arial" w:cs="Times New Roman" w:ascii="Times New Roman" w:hAnsi="Times New Roman"/>
          <w:b/>
          <w:spacing w:val="-2"/>
          <w:sz w:val="24"/>
          <w:szCs w:val="24"/>
          <w:shd w:fill="FFFFFF" w:val="clear"/>
          <w:lang w:eastAsia="ru-RU" w:bidi="ru-RU"/>
        </w:rPr>
        <w:t>— Санитарно</w:t>
      </w:r>
      <w:r>
        <w:rPr>
          <w:rFonts w:eastAsia="Arial" w:cs="Times New Roman" w:ascii="Times New Roman" w:hAnsi="Times New Roman"/>
          <w:b/>
          <w:sz w:val="24"/>
          <w:szCs w:val="24"/>
          <w:shd w:fill="FFFFFF" w:val="clear"/>
          <w:lang w:eastAsia="ru-RU" w:bidi="ru-RU"/>
        </w:rPr>
        <w:t>-защитная зона инженерных коммуникаций</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Ограничения использования земельных участков и объектов капитального строительства установлены следующими документами:</w:t>
      </w:r>
    </w:p>
    <w:p>
      <w:pPr>
        <w:pStyle w:val="Normal"/>
        <w:widowControl w:val="false"/>
        <w:numPr>
          <w:ilvl w:val="0"/>
          <w:numId w:val="44"/>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44"/>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44"/>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ПУЭ Межотраслевые правила по охране труда и эксплуатации электрических сетей, 2003г.</w:t>
      </w:r>
    </w:p>
    <w:p>
      <w:pPr>
        <w:pStyle w:val="Normal"/>
        <w:widowControl w:val="false"/>
        <w:numPr>
          <w:ilvl w:val="0"/>
          <w:numId w:val="44"/>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lang w:eastAsia="ru-RU" w:bidi="ru-RU"/>
        </w:rPr>
      </w:pPr>
      <w:r>
        <w:rPr>
          <w:rFonts w:eastAsia="Arial" w:cs="Times New Roman" w:ascii="Times New Roman" w:hAnsi="Times New Roman"/>
          <w:sz w:val="24"/>
          <w:szCs w:val="24"/>
          <w:lang w:eastAsia="ru-RU" w:bidi="ru-RU"/>
        </w:rPr>
        <w:t>В границах коридоров ЛЭПзапрещается:</w:t>
      </w:r>
    </w:p>
    <w:p>
      <w:pPr>
        <w:pStyle w:val="Normal"/>
        <w:widowControl w:val="false"/>
        <w:numPr>
          <w:ilvl w:val="0"/>
          <w:numId w:val="45"/>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новое строительство жилых, общественных и производственных зданий;</w:t>
      </w:r>
    </w:p>
    <w:p>
      <w:pPr>
        <w:pStyle w:val="Normal"/>
        <w:widowControl w:val="false"/>
        <w:numPr>
          <w:ilvl w:val="0"/>
          <w:numId w:val="45"/>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предоставление земель под дачные и садово-огороднические участки;</w:t>
      </w:r>
    </w:p>
    <w:p>
      <w:pPr>
        <w:pStyle w:val="Normal"/>
        <w:widowControl w:val="false"/>
        <w:numPr>
          <w:ilvl w:val="0"/>
          <w:numId w:val="45"/>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новых сооружений и площадок для остановок всех видов общественного транспорта;</w:t>
      </w:r>
    </w:p>
    <w:p>
      <w:pPr>
        <w:pStyle w:val="Normal"/>
        <w:widowControl w:val="false"/>
        <w:numPr>
          <w:ilvl w:val="0"/>
          <w:numId w:val="45"/>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производство работ с огнеопасными, горючими и горюче-смазочными материалами, выполнение ремонта машин и механизмов;</w:t>
      </w:r>
    </w:p>
    <w:p>
      <w:pPr>
        <w:pStyle w:val="Normal"/>
        <w:widowControl w:val="false"/>
        <w:numPr>
          <w:ilvl w:val="0"/>
          <w:numId w:val="45"/>
        </w:numPr>
        <w:tabs>
          <w:tab w:val="left" w:pos="720" w:leader="none"/>
        </w:tabs>
        <w:suppressAutoHyphens w:val="true"/>
        <w:spacing w:lineRule="auto" w:line="240" w:before="0" w:after="0"/>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размещение площадок спортивных, игровых, для отдыха;</w:t>
      </w:r>
    </w:p>
    <w:p>
      <w:pPr>
        <w:pStyle w:val="Normal"/>
        <w:widowControl w:val="false"/>
        <w:suppressAutoHyphens w:val="true"/>
        <w:spacing w:lineRule="auto" w:line="240" w:before="0" w:after="0"/>
        <w:ind w:firstLine="357"/>
        <w:jc w:val="both"/>
        <w:rPr>
          <w:rFonts w:ascii="Times New Roman" w:hAnsi="Times New Roman" w:eastAsia="Arial" w:cs="Times New Roman"/>
          <w:b/>
          <w:b/>
          <w:sz w:val="24"/>
          <w:szCs w:val="24"/>
          <w:highlight w:val="white"/>
          <w:lang w:eastAsia="ru-RU" w:bidi="ru-RU"/>
        </w:rPr>
      </w:pPr>
      <w:r>
        <w:rPr>
          <w:rFonts w:eastAsia="Arial" w:cs="Times New Roman" w:ascii="Times New Roman" w:hAnsi="Times New Roman"/>
          <w:b/>
          <w:sz w:val="24"/>
          <w:szCs w:val="24"/>
          <w:shd w:fill="FFFFFF" w:val="clear"/>
          <w:lang w:eastAsia="ru-RU" w:bidi="ru-RU"/>
        </w:rPr>
        <w:t xml:space="preserve">СЗЗ-3 </w:t>
      </w:r>
      <w:r>
        <w:rPr>
          <w:rFonts w:eastAsia="Arial" w:cs="Times New Roman" w:ascii="Times New Roman" w:hAnsi="Times New Roman"/>
          <w:b/>
          <w:spacing w:val="-2"/>
          <w:sz w:val="24"/>
          <w:szCs w:val="24"/>
          <w:shd w:fill="FFFFFF" w:val="clear"/>
          <w:lang w:eastAsia="ru-RU" w:bidi="ru-RU"/>
        </w:rPr>
        <w:t xml:space="preserve">— </w:t>
      </w:r>
      <w:r>
        <w:rPr>
          <w:rFonts w:eastAsia="Arial" w:cs="Times New Roman" w:ascii="Times New Roman" w:hAnsi="Times New Roman"/>
          <w:b/>
          <w:spacing w:val="-1"/>
          <w:sz w:val="24"/>
          <w:szCs w:val="24"/>
          <w:shd w:fill="FFFFFF" w:val="clear"/>
          <w:lang w:eastAsia="ru-RU" w:bidi="ru-RU"/>
        </w:rPr>
        <w:t>Санитарно</w:t>
      </w:r>
      <w:r>
        <w:rPr>
          <w:rFonts w:eastAsia="Arial" w:cs="Times New Roman" w:ascii="Times New Roman" w:hAnsi="Times New Roman"/>
          <w:b/>
          <w:sz w:val="24"/>
          <w:szCs w:val="24"/>
          <w:shd w:fill="FFFFFF" w:val="clear"/>
          <w:lang w:eastAsia="ru-RU" w:bidi="ru-RU"/>
        </w:rPr>
        <w:t>-защитная зона транспортных коммуникаций</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Ограничения использования земельных участков и объектов капитального строительства установлены следующими документами:</w:t>
      </w:r>
    </w:p>
    <w:p>
      <w:pPr>
        <w:pStyle w:val="Normal"/>
        <w:widowControl w:val="false"/>
        <w:numPr>
          <w:ilvl w:val="0"/>
          <w:numId w:val="46"/>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СанПиН 2.2.1/2.1.1.1200-03 «Санитарно-защитные зоны и санитарная классификация предприятий, сооружений и иных объектов»;</w:t>
      </w:r>
    </w:p>
    <w:p>
      <w:pPr>
        <w:pStyle w:val="Normal"/>
        <w:widowControl w:val="false"/>
        <w:numPr>
          <w:ilvl w:val="0"/>
          <w:numId w:val="46"/>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46"/>
        </w:numPr>
        <w:tabs>
          <w:tab w:val="clear" w:pos="720"/>
          <w:tab w:val="left" w:pos="408" w:leader="none"/>
        </w:tabs>
        <w:suppressAutoHyphens w:val="true"/>
        <w:spacing w:lineRule="auto" w:line="240" w:before="0" w:after="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widowControl w:val="false"/>
        <w:suppressAutoHyphens w:val="true"/>
        <w:spacing w:lineRule="auto" w:line="240" w:before="0" w:after="0"/>
        <w:ind w:firstLine="357"/>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Для автомагистралей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pPr>
        <w:pStyle w:val="Normal"/>
        <w:widowControl w:val="false"/>
        <w:numPr>
          <w:ilvl w:val="0"/>
          <w:numId w:val="0"/>
        </w:numPr>
        <w:tabs>
          <w:tab w:val="left" w:pos="0" w:leader="none"/>
          <w:tab w:val="left" w:pos="720" w:leader="none"/>
          <w:tab w:val="left" w:pos="993" w:leader="none"/>
          <w:tab w:val="left" w:pos="1843" w:leader="none"/>
        </w:tabs>
        <w:bidi w:val="0"/>
        <w:spacing w:lineRule="auto" w:line="240" w:before="0" w:after="0"/>
        <w:ind w:left="720" w:right="0" w:hanging="0"/>
        <w:contextualSpacing/>
        <w:jc w:val="both"/>
        <w:textAlignment w:val="baseline"/>
        <w:rPr>
          <w:rFonts w:ascii="Times New Roman" w:hAnsi="Times New Roman" w:cs="Times New Roman"/>
          <w:bCs/>
          <w:sz w:val="24"/>
          <w:szCs w:val="24"/>
        </w:rPr>
      </w:pPr>
      <w:r>
        <w:rPr>
          <w:rFonts w:cs="Times New Roman" w:ascii="Times New Roman" w:hAnsi="Times New Roman"/>
          <w:bCs/>
          <w:sz w:val="24"/>
          <w:szCs w:val="24"/>
        </w:rPr>
      </w:r>
    </w:p>
    <w:p>
      <w:pPr>
        <w:pStyle w:val="Normal"/>
        <w:widowControl w:val="false"/>
        <w:tabs>
          <w:tab w:val="left" w:pos="0" w:leader="none"/>
          <w:tab w:val="left" w:pos="720" w:leader="none"/>
          <w:tab w:val="left" w:pos="993" w:leader="none"/>
          <w:tab w:val="left" w:pos="1843" w:leader="none"/>
        </w:tabs>
        <w:bidi w:val="0"/>
        <w:spacing w:lineRule="auto" w:line="240" w:before="0" w:after="0"/>
        <w:ind w:left="0" w:right="0" w:firstLine="737"/>
        <w:contextualSpacing/>
        <w:jc w:val="both"/>
        <w:textAlignment w:val="baseline"/>
        <w:rPr>
          <w:b/>
          <w:b/>
          <w:bCs/>
        </w:rPr>
      </w:pPr>
      <w:r>
        <w:rPr>
          <w:rFonts w:cs="Times New Roman" w:ascii="Times New Roman" w:hAnsi="Times New Roman"/>
          <w:b/>
          <w:bCs/>
          <w:sz w:val="24"/>
          <w:szCs w:val="24"/>
        </w:rPr>
        <w:t>Статья 39.3. Зона приаэродромной территории</w:t>
      </w:r>
    </w:p>
    <w:p>
      <w:pPr>
        <w:pStyle w:val="Normal"/>
        <w:tabs>
          <w:tab w:val="clear" w:pos="720"/>
          <w:tab w:val="left" w:pos="1134" w:leader="none"/>
        </w:tabs>
        <w:ind w:firstLine="709"/>
        <w:jc w:val="both"/>
        <w:rPr/>
      </w:pPr>
      <w:r>
        <w:rPr>
          <w:rFonts w:cs="Times New Roman" w:ascii="Times New Roman" w:hAnsi="Times New Roman"/>
          <w:bCs/>
          <w:sz w:val="24"/>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(далее - уполномоченный федеральный орган)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pPr>
        <w:pStyle w:val="Normal"/>
        <w:tabs>
          <w:tab w:val="clear" w:pos="720"/>
          <w:tab w:val="left" w:pos="1134" w:leader="none"/>
        </w:tabs>
        <w:ind w:firstLine="709"/>
        <w:jc w:val="both"/>
        <w:rPr/>
      </w:pPr>
      <w:r>
        <w:rPr>
          <w:rFonts w:cs="Times New Roman" w:ascii="Times New Roman" w:hAnsi="Times New Roman"/>
          <w:bCs/>
          <w:sz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и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w:t>
      </w:r>
    </w:p>
    <w:p>
      <w:pPr>
        <w:pStyle w:val="Normal"/>
        <w:tabs>
          <w:tab w:val="clear" w:pos="720"/>
          <w:tab w:val="left" w:pos="1134" w:leader="none"/>
        </w:tabs>
        <w:ind w:firstLine="709"/>
        <w:jc w:val="both"/>
        <w:rPr/>
      </w:pPr>
      <w:r>
        <w:rPr>
          <w:rFonts w:eastAsia="Arial Unicode MS" w:cs="Times New Roman" w:ascii="Times New Roman" w:hAnsi="Times New Roman"/>
          <w:bCs/>
          <w:sz w:val="24"/>
          <w:lang w:eastAsia="en-US" w:bidi="ar-SA"/>
        </w:rPr>
        <w:t>В соответствии с приказом Федерального агентства воздушного транспорта Министерства транспорта Российской Федерации</w:t>
      </w:r>
      <w:r>
        <w:rPr>
          <w:rFonts w:cs="Times New Roman" w:ascii="Times New Roman" w:hAnsi="Times New Roman"/>
          <w:bCs/>
          <w:sz w:val="24"/>
        </w:rPr>
        <w:t xml:space="preserve"> от 19.01.2021 № 13-П «Об установлении приаэродромной территории аэродрома Сыктывкар», на приаэродромной территории, находящейся в границах муниципального района «Сыктывдинский», выделяются следующие подзоны, в которых устанавливаются ограничения использования объектов недвижимости и осуществления деятельности:</w:t>
      </w:r>
    </w:p>
    <w:p>
      <w:pPr>
        <w:pStyle w:val="Normal"/>
        <w:tabs>
          <w:tab w:val="clear" w:pos="720"/>
          <w:tab w:val="left" w:pos="1134" w:leader="none"/>
        </w:tabs>
        <w:ind w:firstLine="709"/>
        <w:jc w:val="both"/>
        <w:rPr/>
      </w:pPr>
      <w:r>
        <w:rPr>
          <w:rFonts w:cs="Times New Roman" w:ascii="Times New Roman" w:hAnsi="Times New Roman"/>
          <w:bCs/>
          <w:sz w:val="24"/>
        </w:rPr>
        <w:t>1) третья подзона, в которой запрещается размещать объекты, высота которых превышает ограничения, установленные уполномоченным федеральным органом при установлении соответствующей приаэродромной территории;</w:t>
      </w:r>
    </w:p>
    <w:p>
      <w:pPr>
        <w:pStyle w:val="Normal"/>
        <w:tabs>
          <w:tab w:val="clear" w:pos="720"/>
          <w:tab w:val="left" w:pos="1134" w:leader="none"/>
        </w:tabs>
        <w:ind w:firstLine="709"/>
        <w:jc w:val="both"/>
        <w:rPr/>
      </w:pPr>
      <w:r>
        <w:rPr>
          <w:rFonts w:cs="Times New Roman" w:ascii="Times New Roman" w:hAnsi="Times New Roman"/>
          <w:bCs/>
          <w:sz w:val="24"/>
        </w:rPr>
        <w:t>2)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pPr>
        <w:pStyle w:val="Normal"/>
        <w:tabs>
          <w:tab w:val="clear" w:pos="720"/>
          <w:tab w:val="left" w:pos="1134" w:leader="none"/>
        </w:tabs>
        <w:ind w:firstLine="709"/>
        <w:jc w:val="both"/>
        <w:rPr/>
      </w:pPr>
      <w:r>
        <w:rPr>
          <w:rFonts w:cs="Times New Roman" w:ascii="Times New Roman" w:hAnsi="Times New Roman"/>
          <w:bCs/>
          <w:sz w:val="24"/>
        </w:rPr>
        <w:t>3)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pPr>
        <w:pStyle w:val="Normal"/>
        <w:tabs>
          <w:tab w:val="clear" w:pos="720"/>
          <w:tab w:val="left" w:pos="1134" w:leader="none"/>
        </w:tabs>
        <w:ind w:firstLine="709"/>
        <w:jc w:val="both"/>
        <w:rPr/>
      </w:pPr>
      <w:r>
        <w:rPr>
          <w:rFonts w:cs="Times New Roman" w:ascii="Times New Roman" w:hAnsi="Times New Roman"/>
          <w:bCs/>
          <w:sz w:val="24"/>
        </w:rPr>
        <w:t>4) шестая подзона, в которой запрещается размещать объекты, способствующие привлечению и массовому скоплению птиц;</w:t>
      </w:r>
    </w:p>
    <w:p>
      <w:pPr>
        <w:pStyle w:val="Normal"/>
        <w:tabs>
          <w:tab w:val="clear" w:pos="720"/>
          <w:tab w:val="left" w:pos="1134" w:leader="none"/>
        </w:tabs>
        <w:ind w:firstLine="709"/>
        <w:jc w:val="both"/>
        <w:rPr/>
      </w:pPr>
      <w:r>
        <w:rPr>
          <w:rFonts w:cs="Times New Roman" w:ascii="Times New Roman" w:hAnsi="Times New Roman"/>
          <w:bCs/>
          <w:sz w:val="24"/>
        </w:rPr>
        <w:t>5)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статьи 47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pPr>
        <w:pStyle w:val="Normal"/>
        <w:tabs>
          <w:tab w:val="clear" w:pos="720"/>
          <w:tab w:val="left" w:pos="1134" w:leader="none"/>
        </w:tabs>
        <w:ind w:firstLine="709"/>
        <w:jc w:val="both"/>
        <w:rPr/>
      </w:pPr>
      <w:r>
        <w:rPr>
          <w:rFonts w:eastAsia="Arial" w:cs="Times New Roman CYR" w:ascii="Times New Roman CYR" w:hAnsi="Times New Roman CYR"/>
          <w:bCs/>
          <w:sz w:val="24"/>
          <w:szCs w:val="24"/>
          <w:shd w:fill="FFFFFF" w:val="clear"/>
          <w:lang w:eastAsia="ru-RU" w:bidi="ru-RU"/>
        </w:rPr>
        <w:t xml:space="preserve">Примечание: приказ Федерального агентства воздушного транспорта Министерства транспорта Российской Федерации от 19.01.2021 № 13-П </w:t>
      </w:r>
      <w:r>
        <w:rPr>
          <w:rFonts w:eastAsia="Arial" w:cs="Times New Roman CYR"/>
          <w:bCs/>
          <w:sz w:val="24"/>
          <w:szCs w:val="24"/>
          <w:highlight w:val="white"/>
          <w:lang w:eastAsia="ru-RU" w:bidi="ru-RU"/>
        </w:rPr>
        <w:t>«</w:t>
      </w:r>
      <w:r>
        <w:rPr>
          <w:rFonts w:eastAsia="Arial" w:cs="Times New Roman CYR" w:ascii="Times New Roman CYR" w:hAnsi="Times New Roman CYR"/>
          <w:bCs/>
          <w:sz w:val="24"/>
          <w:szCs w:val="24"/>
          <w:shd w:fill="FFFFFF" w:val="clear"/>
          <w:lang w:eastAsia="ru-RU" w:bidi="ru-RU"/>
        </w:rPr>
        <w:t xml:space="preserve">Об установлении приаэродромной территории аэродрома Сыктывкар» опубликован на сайте Федерального агентства воздушного транспорта (Росавиация) </w:t>
      </w:r>
      <w:hyperlink r:id="rId3">
        <w:r>
          <w:rPr>
            <w:rStyle w:val="Style11"/>
            <w:rFonts w:eastAsia="Arial" w:cs="Times New Roman CYR" w:ascii="Times New Roman CYR" w:hAnsi="Times New Roman CYR"/>
            <w:bCs/>
            <w:sz w:val="24"/>
            <w:szCs w:val="24"/>
            <w:highlight w:val="white"/>
            <w:lang w:eastAsia="ru-RU" w:bidi="ru-RU"/>
          </w:rPr>
          <w:t>http://www.favt.gov.ru/</w:t>
        </w:r>
      </w:hyperlink>
      <w:r>
        <w:rPr>
          <w:rFonts w:eastAsia="Arial" w:cs="Times New Roman CYR" w:ascii="Times New Roman CYR" w:hAnsi="Times New Roman CYR"/>
          <w:bCs/>
          <w:sz w:val="24"/>
          <w:szCs w:val="24"/>
          <w:shd w:fill="FFFFFF" w:val="clear"/>
          <w:lang w:eastAsia="ru-RU" w:bidi="ru-RU"/>
        </w:rPr>
        <w:t xml:space="preserve"> во вкладках Главная → Деятельность → Аэропорты и аэродромы → Приаэродромные территории аэродромов гражданской авиации (статья 47 Воздушного кодекса Российской Федерации) → Сыктывкар.</w:t>
      </w:r>
    </w:p>
    <w:p>
      <w:pPr>
        <w:pStyle w:val="Normal"/>
        <w:widowControl w:val="false"/>
        <w:numPr>
          <w:ilvl w:val="0"/>
          <w:numId w:val="0"/>
        </w:numPr>
        <w:tabs>
          <w:tab w:val="clear" w:pos="720"/>
          <w:tab w:val="left" w:pos="1134" w:leader="none"/>
        </w:tabs>
        <w:suppressAutoHyphens w:val="true"/>
        <w:bidi w:val="0"/>
        <w:spacing w:lineRule="auto" w:line="240" w:before="0" w:after="0"/>
        <w:ind w:left="720" w:hanging="0"/>
        <w:contextualSpacing/>
        <w:jc w:val="both"/>
        <w:textAlignment w:val="baseline"/>
        <w:rPr>
          <w:rFonts w:ascii="Times New Roman CYR" w:hAnsi="Times New Roman CYR" w:cs="Times New Roman CYR"/>
          <w:bCs/>
        </w:rPr>
      </w:pPr>
      <w:r>
        <w:rPr>
          <w:rFonts w:cs="Times New Roman CYR" w:ascii="Times New Roman CYR" w:hAnsi="Times New Roman CYR"/>
          <w:bCs/>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 xml:space="preserve"> </w:t>
      </w:r>
      <w:r>
        <w:rPr>
          <w:rFonts w:eastAsia="Arial" w:cs="Times New Roman" w:ascii="Times New Roman" w:hAnsi="Times New Roman"/>
          <w:b/>
          <w:sz w:val="24"/>
          <w:szCs w:val="24"/>
          <w:lang w:eastAsia="ru-RU" w:bidi="ru-RU"/>
        </w:rPr>
        <w:t>Приложение А. Общие требования пожарной безопасности</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В СП 4.13130.2013Системы противопожарной защиты. Ограничение распространения пожара на объектах защиты, приведены требования к объектам защиты различных классов функциональной пожарной опасности, представляющим собой отдельно стоящие здания и сооружения, а также требования к частям зданий, группам помещений и отдельным помещениям, входящим в состав объектов защиты.</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При определении класса функциональной пожарной опасности объекта защиты (здания, сооружения) следует исходить из его целевого назначения, а также характеристик основного функционального контингента (возраста, физического состояния, возможности пребывания в состоянии сна и т.п.) и его количества. Размещаемые в пределах объекта защиты - части зданий, группы помещений, а также вспомогательные помещения других классов функциональной пожарной опасности следует выделять противопожарными преградами в соответствии с требованиями настоящего свода правил. При этом, требования, предъявляемые к указанным частям, выделенным противопожарными преградами, следует определять исходя из их классов функциональной пожарной опасности.</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4.13130.2013Системы противопожарной защиты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w:t>
      </w:r>
    </w:p>
    <w:p>
      <w:pPr>
        <w:pStyle w:val="Normal"/>
        <w:widowControl w:val="false"/>
        <w:suppressAutoHyphens w:val="true"/>
        <w:spacing w:lineRule="auto" w:line="240" w:before="0" w:after="0"/>
        <w:ind w:firstLine="1134"/>
        <w:jc w:val="right"/>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таблица 1</w:t>
      </w:r>
    </w:p>
    <w:tbl>
      <w:tblPr>
        <w:tblW w:w="9273" w:type="dxa"/>
        <w:jc w:val="left"/>
        <w:tblInd w:w="-105" w:type="dxa"/>
        <w:tblLayout w:type="fixed"/>
        <w:tblCellMar>
          <w:top w:w="0" w:type="dxa"/>
          <w:left w:w="0" w:type="dxa"/>
          <w:bottom w:w="0" w:type="dxa"/>
          <w:right w:w="67" w:type="dxa"/>
        </w:tblCellMar>
        <w:tblLook w:firstRow="0" w:noVBand="0" w:lastRow="0" w:firstColumn="0" w:lastColumn="0" w:noHBand="0" w:val="0000"/>
      </w:tblPr>
      <w:tblGrid>
        <w:gridCol w:w="2422"/>
        <w:gridCol w:w="2077"/>
        <w:gridCol w:w="1221"/>
        <w:gridCol w:w="1221"/>
        <w:gridCol w:w="1235"/>
        <w:gridCol w:w="1096"/>
      </w:tblGrid>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Степень огнестойкости здания</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Класс конструктивной пожарной опасности</w:t>
            </w:r>
          </w:p>
        </w:tc>
        <w:tc>
          <w:tcPr>
            <w:tcW w:w="4773" w:type="dxa"/>
            <w:gridSpan w:val="4"/>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Минимальные расстояния при степени огнестойкости и классе конструктивной пожарной опасности жилых и общественных зданий, м</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 II, III</w:t>
              <w:br/>
              <w:br/>
              <w:t>С0</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II, III</w:t>
              <w:br/>
              <w:br/>
              <w:t>С1</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w:t>
              <w:br/>
              <w:br/>
              <w:t>С0, С1</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 V</w:t>
              <w:br/>
              <w:br/>
              <w:t>С2, С3</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Жилые и общественные</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 II, III</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С0</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6</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8</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8</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II, III</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С1</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8</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С0, С1</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8</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 V</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С2, С3</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15</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Производственные и складские</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 II, III</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С0</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II, III</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С1</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С0, С1</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12</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15</w:t>
            </w:r>
          </w:p>
        </w:tc>
      </w:tr>
      <w:tr>
        <w:trPr>
          <w:trHeight w:val="1" w:hRule="atLeast"/>
        </w:trPr>
        <w:tc>
          <w:tcPr>
            <w:tcW w:w="2422"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IV, V</w:t>
            </w:r>
          </w:p>
        </w:tc>
        <w:tc>
          <w:tcPr>
            <w:tcW w:w="2077"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С2, С3</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15</w:t>
            </w:r>
          </w:p>
        </w:tc>
        <w:tc>
          <w:tcPr>
            <w:tcW w:w="1221"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15</w:t>
            </w:r>
          </w:p>
        </w:tc>
        <w:tc>
          <w:tcPr>
            <w:tcW w:w="1235"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15</w:t>
            </w:r>
          </w:p>
        </w:tc>
        <w:tc>
          <w:tcPr>
            <w:tcW w:w="1096" w:type="dxa"/>
            <w:tcBorders>
              <w:top w:val="single" w:sz="6" w:space="0" w:color="000001"/>
              <w:left w:val="single" w:sz="6" w:space="0" w:color="000001"/>
              <w:bottom w:val="single" w:sz="6" w:space="0" w:color="000001"/>
              <w:right w:val="single" w:sz="6" w:space="0" w:color="000001"/>
            </w:tcBorders>
            <w:shd w:color="auto" w:fill="FFFFFF" w:val="clear"/>
          </w:tcPr>
          <w:p>
            <w:pPr>
              <w:pStyle w:val="Normal"/>
              <w:widowControl w:val="false"/>
              <w:suppressAutoHyphens w:val="true"/>
              <w:spacing w:lineRule="auto" w:line="29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18</w:t>
            </w:r>
          </w:p>
        </w:tc>
      </w:tr>
    </w:tbl>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shd w:fill="FFFFFF" w:val="clear"/>
          <w:lang w:eastAsia="ru-RU" w:bidi="ru-RU"/>
        </w:rPr>
      </w:pPr>
      <w:r>
        <w:rPr>
          <w:rFonts w:eastAsia="Arial" w:cs="Times New Roman" w:ascii="Times New Roman" w:hAnsi="Times New Roman"/>
          <w:sz w:val="24"/>
          <w:szCs w:val="24"/>
          <w:shd w:fill="FFFFFF" w:val="clear"/>
          <w:lang w:eastAsia="ru-RU" w:bidi="ru-RU"/>
        </w:rPr>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pacing w:val="-3"/>
          <w:sz w:val="24"/>
          <w:szCs w:val="24"/>
          <w:highlight w:val="white"/>
          <w:lang w:eastAsia="ru-RU" w:bidi="ru-RU"/>
        </w:rPr>
      </w:pPr>
      <w:r>
        <w:rPr>
          <w:rFonts w:eastAsia="Arial" w:cs="Times New Roman" w:ascii="Times New Roman" w:hAnsi="Times New Roman"/>
          <w:sz w:val="24"/>
          <w:szCs w:val="24"/>
          <w:shd w:fill="FFFFFF" w:val="clear"/>
          <w:lang w:eastAsia="ru-RU" w:bidi="ru-RU"/>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4.13130.2013Системы противопожарной защиты.</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Противопожарные расстояния между зданиями, сооружениями определяются как расстояния между наружными стенами или другими конструкциями зданий и сооружений. При наличии выступающих более чем на 1 м конструкций зданий и сооружений, выполненных из горючих материалов, следует принимать расстояния между этими конструкциями.</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между стенами зданий, сооружений без оконных проемов допускается уменьшать на 20% при условии устройства кровли из негорючих материалов, за исключением зданий IV и V степеней огнестойкости и зданий классов конструктивной пожарной опасности С2 и С3.</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между зданиями, сооружениями I и II степеней огнестойкости класса конструктивной пожарной опасности С0 допускается уменьшать на 50% при оборудовании каждого из зданий и сооружений автоматическими установками пожаротушения.</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Для двухэтажных зданий, сооружений и строений каркасной и щитовой конструкции V степени огнестойкости, а также зданий, сооружений и строений с кровлей из горючих материалов противопожарные расстояния следует увеличивать на 20%.</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между общественными зданиями и сооружениями не нормируются (при условии обеспечения требуемых проездов и подъездов для пожарной техники) при суммарной площади в пределах периметра застройки, не превышающей допустимую площадь этажа в пределах пожарного отсека, принимаемую по СП 2.13130 для здания или сооружения с минимальными значениями допустимой площади, и худшими показателями степени огнестойкости и класса конструктивной пожарной опасности</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Требования настоящего пункта не распространяются на объекты классов функциональной пожарной опасности Ф.1.1 и Ф4.1, а также специализированные объекты торговли по продаже горючих газов (ГГ), легковоспламеняющихся и горючих жидкостей (ЛВЖ, ГЖ), а также веществ и материалов, способных взрываться и воспламеняться при взаимодействии с водой, кислородом воздуха или друг с другом.</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а также с учётом требований подраздела 5.3 СП 4.13130.2013Системы противопожарной защиты.</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w:t>
      </w:r>
      <w:r>
        <w:rPr/>
        <w:object>
          <v:shapetype id="_x0000_tole_rId4" coordsize="21600,21600" o:spt="ole_rId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 type="_x0000_tole_rId4" style="width:8pt;height:16.5pt;mso-wrap-distance-right:0pt" filled="t" fillcolor="#FFFFFF" o:ole="">
            <v:imagedata r:id="rId5" o:title=""/>
          </v:shape>
          <o:OLEObject Type="Embed" ProgID="StaticMetafile" ShapeID="ole_rId4" DrawAspect="Content" ObjectID="_661324084" r:id="rId4"/>
        </w:object>
      </w:r>
      <w:r>
        <w:rPr>
          <w:rFonts w:eastAsia="Arial" w:cs="Times New Roman" w:ascii="Times New Roman" w:hAnsi="Times New Roman"/>
          <w:sz w:val="24"/>
          <w:szCs w:val="24"/>
          <w:shd w:fill="FFFFFF" w:val="clear"/>
          <w:lang w:eastAsia="ru-RU" w:bidi="ru-RU"/>
        </w:rPr>
        <w:t>. Расстояния между группами сблокированных хозяйственных построек следует принимать по таблице 1.</w:t>
      </w:r>
    </w:p>
    <w:p>
      <w:pPr>
        <w:pStyle w:val="Normal"/>
        <w:widowControl w:val="false"/>
        <w:tabs>
          <w:tab w:val="clear" w:pos="720"/>
          <w:tab w:val="left" w:pos="538" w:leader="none"/>
        </w:tabs>
        <w:suppressAutoHyphens w:val="true"/>
        <w:spacing w:lineRule="auto" w:line="240" w:before="0" w:after="0"/>
        <w:ind w:firstLine="539"/>
        <w:jc w:val="both"/>
        <w:rPr>
          <w:rFonts w:ascii="Times New Roman" w:hAnsi="Times New Roman" w:eastAsia="Arial" w:cs="Times New Roman"/>
          <w:sz w:val="24"/>
          <w:szCs w:val="24"/>
          <w:highlight w:val="white"/>
          <w:lang w:eastAsia="ru-RU" w:bidi="ru-RU"/>
        </w:rPr>
      </w:pPr>
      <w:r>
        <w:rPr>
          <w:rFonts w:eastAsia="Arial" w:cs="Times New Roman" w:ascii="Times New Roman" w:hAnsi="Times New Roman"/>
          <w:sz w:val="24"/>
          <w:szCs w:val="24"/>
          <w:shd w:fill="FFFFFF" w:val="clear"/>
          <w:lang w:eastAsia="ru-RU" w:bidi="ru-RU"/>
        </w:rPr>
        <w:t xml:space="preserve"> </w:t>
      </w:r>
      <w:r>
        <w:rPr>
          <w:rFonts w:eastAsia="Arial" w:cs="Times New Roman" w:ascii="Times New Roman" w:hAnsi="Times New Roman"/>
          <w:sz w:val="24"/>
          <w:szCs w:val="24"/>
          <w:shd w:fill="FFFFFF" w:val="clear"/>
          <w:lang w:eastAsia="ru-RU" w:bidi="ru-RU"/>
        </w:rPr>
        <w:t>Противопожарные расстояния от границ застройки городских поселений до лесных насаждений в лесничествах (лесопарках) должны быть не менее 50 м,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Приложение Б. Размеры зон с особыми условиями использования территорий</w:t>
      </w:r>
    </w:p>
    <w:p>
      <w:pPr>
        <w:pStyle w:val="Normal"/>
        <w:widowControl w:val="false"/>
        <w:suppressAutoHyphens w:val="true"/>
        <w:spacing w:lineRule="auto" w:line="240" w:before="0" w:after="0"/>
        <w:rPr>
          <w:rFonts w:ascii="Times New Roman" w:hAnsi="Times New Roman" w:eastAsia="Arial" w:cs="Times New Roman"/>
          <w:b/>
          <w:b/>
          <w:spacing w:val="-1"/>
          <w:sz w:val="24"/>
          <w:szCs w:val="24"/>
          <w:lang w:eastAsia="ru-RU" w:bidi="ru-RU"/>
        </w:rPr>
      </w:pPr>
      <w:r>
        <w:rPr>
          <w:rFonts w:eastAsia="Arial" w:cs="Times New Roman" w:ascii="Times New Roman" w:hAnsi="Times New Roman"/>
          <w:b/>
          <w:spacing w:val="-1"/>
          <w:sz w:val="24"/>
          <w:szCs w:val="24"/>
          <w:lang w:eastAsia="ru-RU" w:bidi="ru-RU"/>
        </w:rPr>
        <w:t xml:space="preserve">СЗЗ-1 – </w:t>
      </w:r>
      <w:r>
        <w:rPr>
          <w:rFonts w:eastAsia="Arial" w:cs="Times New Roman" w:ascii="Times New Roman" w:hAnsi="Times New Roman"/>
          <w:b/>
          <w:sz w:val="24"/>
          <w:szCs w:val="24"/>
          <w:lang w:eastAsia="ru-RU" w:bidi="ru-RU"/>
        </w:rPr>
        <w:t>Санитарно</w:t>
      </w:r>
      <w:r>
        <w:rPr>
          <w:rFonts w:eastAsia="Arial" w:cs="Times New Roman" w:ascii="Times New Roman" w:hAnsi="Times New Roman"/>
          <w:b/>
          <w:spacing w:val="-1"/>
          <w:sz w:val="24"/>
          <w:szCs w:val="24"/>
          <w:lang w:eastAsia="ru-RU" w:bidi="ru-RU"/>
        </w:rPr>
        <w:t>-защитная зона предприятий, сооружений и иных объектов</w:t>
      </w:r>
    </w:p>
    <w:p>
      <w:pPr>
        <w:pStyle w:val="Normal"/>
        <w:widowControl w:val="false"/>
        <w:suppressAutoHyphens w:val="true"/>
        <w:spacing w:lineRule="auto" w:line="240" w:before="0" w:after="0"/>
        <w:ind w:firstLine="1134"/>
        <w:jc w:val="right"/>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таблица 2</w:t>
      </w:r>
    </w:p>
    <w:tbl>
      <w:tblPr>
        <w:tblW w:w="9246" w:type="dxa"/>
        <w:jc w:val="left"/>
        <w:tblInd w:w="41" w:type="dxa"/>
        <w:tblLayout w:type="fixed"/>
        <w:tblCellMar>
          <w:top w:w="0" w:type="dxa"/>
          <w:left w:w="0" w:type="dxa"/>
          <w:bottom w:w="0" w:type="dxa"/>
          <w:right w:w="103" w:type="dxa"/>
        </w:tblCellMar>
        <w:tblLook w:firstRow="0" w:noVBand="0" w:lastRow="0" w:firstColumn="0" w:lastColumn="0" w:noHBand="0" w:val="0000"/>
      </w:tblPr>
      <w:tblGrid>
        <w:gridCol w:w="830"/>
        <w:gridCol w:w="4264"/>
        <w:gridCol w:w="1538"/>
        <w:gridCol w:w="2614"/>
      </w:tblGrid>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п/п</w:t>
            </w:r>
          </w:p>
        </w:tc>
        <w:tc>
          <w:tcPr>
            <w:tcW w:w="580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Название предприятий, сооружений и иных объектов</w:t>
            </w:r>
          </w:p>
        </w:tc>
        <w:tc>
          <w:tcPr>
            <w:tcW w:w="261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Размер СЗЗ с указанием класса санитарной классификации предприятий</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1</w:t>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2</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b/>
                <w:sz w:val="24"/>
                <w:szCs w:val="24"/>
                <w:lang w:eastAsia="ru-RU" w:bidi="ru-RU"/>
              </w:rPr>
              <w:t>3</w:t>
            </w:r>
          </w:p>
        </w:tc>
      </w:tr>
      <w:tr>
        <w:trPr>
          <w:trHeight w:val="1" w:hRule="atLeast"/>
        </w:trPr>
        <w:tc>
          <w:tcPr>
            <w:tcW w:w="9246" w:type="dxa"/>
            <w:gridSpan w:val="4"/>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Нормативные санитарно-защитные зоны</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Фермерское хозяйство с содержанием животных до 50 голов</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Фермерское хозяйство с содержанием животных до 100 голов</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м, 4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Производства лесопильные</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м, 4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Предприятие по переработке и хранению овощей</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Цеха малой мощности по переработке мяса до 5 тонн в сутки без копчения; молока – до 10 т/сутки, производство хлеба и хлебобулочных изделий – до 2,5 т/сутки</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Объекты коммунального назначения</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Тепличное хозяйство</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Котельные, ТЭЦ</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300 м, 3 класс - (по расчету*)</w:t>
            </w:r>
          </w:p>
        </w:tc>
      </w:tr>
      <w:tr>
        <w:trPr>
          <w:trHeight w:val="1"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 xml:space="preserve">Сельские кладбища </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 м, 5 класс</w:t>
            </w:r>
          </w:p>
        </w:tc>
      </w:tr>
      <w:tr>
        <w:trPr>
          <w:trHeight w:val="68"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АЗС</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100 м, 4 класс</w:t>
            </w:r>
          </w:p>
        </w:tc>
      </w:tr>
      <w:tr>
        <w:trPr>
          <w:trHeight w:val="68"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tabs>
                <w:tab w:val="clear" w:pos="720"/>
                <w:tab w:val="left" w:pos="585" w:leader="none"/>
              </w:tabs>
              <w:suppressAutoHyphens w:val="true"/>
              <w:spacing w:lineRule="auto" w:line="240" w:before="0" w:after="0"/>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Полигон ТБО</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font290" w:cs="Times New Roman"/>
                <w:sz w:val="24"/>
                <w:szCs w:val="24"/>
                <w:lang w:eastAsia="ru-RU" w:bidi="ru-RU"/>
              </w:rPr>
            </w:pPr>
            <w:r>
              <w:rPr>
                <w:rFonts w:eastAsia="Arial" w:cs="Times New Roman" w:ascii="Times New Roman" w:hAnsi="Times New Roman"/>
                <w:sz w:val="24"/>
                <w:szCs w:val="24"/>
                <w:lang w:eastAsia="ru-RU" w:bidi="ru-RU"/>
              </w:rPr>
              <w:t>500 м, 2 класс</w:t>
            </w:r>
          </w:p>
        </w:tc>
      </w:tr>
      <w:tr>
        <w:trPr>
          <w:trHeight w:val="68" w:hRule="atLeast"/>
        </w:trPr>
        <w:tc>
          <w:tcPr>
            <w:tcW w:w="830"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numPr>
                <w:ilvl w:val="0"/>
                <w:numId w:val="52"/>
              </w:numPr>
              <w:suppressAutoHyphens w:val="true"/>
              <w:spacing w:lineRule="auto" w:line="240" w:before="0" w:after="0"/>
              <w:textAlignment w:val="baseline"/>
              <w:rPr>
                <w:rFonts w:ascii="Times New Roman" w:hAnsi="Times New Roman" w:eastAsia="Calibri" w:cs="Times New Roman"/>
                <w:sz w:val="24"/>
              </w:rPr>
            </w:pPr>
            <w:r>
              <w:rPr>
                <w:rFonts w:eastAsia="Calibri" w:cs="Times New Roman" w:ascii="Times New Roman" w:hAnsi="Times New Roman"/>
                <w:sz w:val="24"/>
              </w:rPr>
            </w:r>
          </w:p>
        </w:tc>
        <w:tc>
          <w:tcPr>
            <w:tcW w:w="4264" w:type="dxa"/>
            <w:tcBorders>
              <w:top w:val="single" w:sz="4" w:space="0" w:color="000001"/>
              <w:left w:val="single" w:sz="4" w:space="0" w:color="000001"/>
              <w:bottom w:val="single" w:sz="4" w:space="0" w:color="000001"/>
              <w:right w:val="single" w:sz="4" w:space="0" w:color="000001"/>
            </w:tcBorders>
            <w:shd w:color="000000" w:fill="FFFFFF" w:val="clear"/>
          </w:tcPr>
          <w:p>
            <w:pPr>
              <w:pStyle w:val="Normal"/>
              <w:widowControl w:val="false"/>
              <w:suppressAutoHyphens w:val="true"/>
              <w:spacing w:lineRule="auto" w:line="240" w:before="0" w:after="0"/>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t>Птицефабрика</w:t>
            </w:r>
            <w:r>
              <w:rPr>
                <w:rFonts w:eastAsia="Calibri" w:cs="Times New Roman" w:ascii="Times New Roman" w:hAnsi="Times New Roman"/>
                <w:sz w:val="24"/>
                <w:szCs w:val="24"/>
              </w:rPr>
              <w:t xml:space="preserve"> с содержанием до 400 тыс. кур-несушек и более 3 млн. бройлеров в год</w:t>
            </w:r>
          </w:p>
        </w:tc>
        <w:tc>
          <w:tcPr>
            <w:tcW w:w="4152" w:type="dxa"/>
            <w:gridSpan w:val="2"/>
            <w:tcBorders>
              <w:top w:val="single" w:sz="4" w:space="0" w:color="000001"/>
              <w:left w:val="single" w:sz="4" w:space="0" w:color="000001"/>
              <w:bottom w:val="single" w:sz="4" w:space="0" w:color="000001"/>
              <w:right w:val="single" w:sz="4" w:space="0" w:color="000001"/>
            </w:tcBorders>
            <w:shd w:color="000000" w:fill="FFFFFF" w:val="clear"/>
            <w:vAlign w:val="center"/>
          </w:tcPr>
          <w:p>
            <w:pPr>
              <w:pStyle w:val="Normal"/>
              <w:widowControl w:val="false"/>
              <w:suppressAutoHyphens w:val="true"/>
              <w:spacing w:lineRule="auto" w:line="240" w:before="0" w:after="0"/>
              <w:ind w:firstLine="178"/>
              <w:jc w:val="center"/>
              <w:rPr>
                <w:rFonts w:ascii="Times New Roman" w:hAnsi="Times New Roman" w:eastAsia="Calibri" w:cs="Times New Roman"/>
                <w:sz w:val="24"/>
                <w:szCs w:val="24"/>
                <w:lang w:eastAsia="ru-RU" w:bidi="ru-RU"/>
              </w:rPr>
            </w:pPr>
            <w:r>
              <w:rPr>
                <w:rFonts w:eastAsia="Calibri" w:cs="Times New Roman" w:ascii="Times New Roman" w:hAnsi="Times New Roman"/>
                <w:sz w:val="24"/>
                <w:szCs w:val="24"/>
                <w:lang w:eastAsia="ru-RU" w:bidi="ru-RU"/>
              </w:rPr>
              <w:t>500м, 2 класс</w:t>
            </w:r>
          </w:p>
        </w:tc>
      </w:tr>
    </w:tbl>
    <w:p>
      <w:pPr>
        <w:pStyle w:val="Normal"/>
        <w:widowControl w:val="false"/>
        <w:suppressAutoHyphens w:val="true"/>
        <w:spacing w:lineRule="auto" w:line="240" w:before="0" w:after="0"/>
        <w:ind w:left="41" w:right="41"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pPr>
        <w:pStyle w:val="Normal"/>
        <w:widowControl w:val="false"/>
        <w:suppressAutoHyphens w:val="true"/>
        <w:spacing w:lineRule="auto" w:line="240" w:before="0" w:after="0"/>
        <w:ind w:left="40" w:right="40"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Использование территории СЗЗ возможно лишь с учетом ограничений, устанавливаемых действующим законодательством.</w:t>
      </w:r>
    </w:p>
    <w:p>
      <w:pPr>
        <w:pStyle w:val="Normal"/>
        <w:widowControl w:val="false"/>
        <w:suppressAutoHyphens w:val="true"/>
        <w:spacing w:lineRule="auto" w:line="240" w:before="0" w:after="0"/>
        <w:ind w:left="40" w:right="40" w:firstLine="72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keepNext w:val="true"/>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t>Приложение В.  Порядок регулирования застройки по условиям охраны объектов культурного наследия</w:t>
      </w:r>
    </w:p>
    <w:p>
      <w:pPr>
        <w:pStyle w:val="Normal"/>
        <w:widowControl w:val="false"/>
        <w:suppressAutoHyphens w:val="true"/>
        <w:spacing w:lineRule="auto" w:line="240" w:before="0" w:after="0"/>
        <w:ind w:firstLine="708"/>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t xml:space="preserve">1. Земельные участки в границах территорий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73-Ф3 «Об объектах культурного наследия (памятниках истории и культуры) народов Российской Федерации».</w:t>
      </w:r>
    </w:p>
    <w:p>
      <w:pPr>
        <w:pStyle w:val="Normal"/>
        <w:widowControl w:val="false"/>
        <w:suppressAutoHyphens w:val="true"/>
        <w:spacing w:lineRule="auto" w:line="240" w:before="0" w:after="0"/>
        <w:ind w:firstLine="708"/>
        <w:jc w:val="both"/>
        <w:rPr>
          <w:rFonts w:ascii="Times New Roman" w:hAnsi="Times New Roman" w:eastAsia="Calibri" w:cs="Times New Roman"/>
          <w:sz w:val="24"/>
          <w:szCs w:val="24"/>
          <w:lang w:eastAsia="ru-RU" w:bidi="ru-RU"/>
        </w:rPr>
      </w:pPr>
      <w:r>
        <w:rPr>
          <w:rFonts w:eastAsia="Cambria Math" w:cs="Times New Roman" w:ascii="Times New Roman" w:hAnsi="Times New Roman"/>
          <w:sz w:val="24"/>
          <w:szCs w:val="24"/>
          <w:lang w:eastAsia="ru-RU" w:bidi="ru-RU"/>
        </w:rPr>
        <w:t xml:space="preserve">2.  </w:t>
      </w:r>
      <w:r>
        <w:rPr>
          <w:rFonts w:eastAsia="Arial" w:cs="Times New Roman" w:ascii="Times New Roman" w:hAnsi="Times New Roman"/>
          <w:sz w:val="24"/>
          <w:szCs w:val="24"/>
          <w:lang w:eastAsia="ru-RU" w:bidi="ru-RU"/>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Республики Коми, уполномоченным в области охраны объектов культурного наследия..</w:t>
      </w:r>
    </w:p>
    <w:p>
      <w:pPr>
        <w:pStyle w:val="Normal"/>
        <w:tabs>
          <w:tab w:val="clear" w:pos="720"/>
          <w:tab w:val="left" w:pos="1545" w:leader="none"/>
        </w:tabs>
        <w:suppressAutoHyphens w:val="true"/>
        <w:snapToGrid w:val="false"/>
        <w:spacing w:lineRule="auto" w:line="240" w:before="0" w:after="0"/>
        <w:jc w:val="center"/>
        <w:rPr>
          <w:rFonts w:ascii="Times New Roman" w:hAnsi="Times New Roman" w:eastAsia="Times New Roman" w:cs="Times New Roman"/>
          <w:strike/>
          <w:sz w:val="24"/>
          <w:szCs w:val="24"/>
          <w:highlight w:val="yellow"/>
          <w:lang w:eastAsia="ar-SA"/>
        </w:rPr>
      </w:pPr>
      <w:r>
        <w:rPr>
          <w:rFonts w:eastAsia="Times New Roman" w:cs="Times New Roman" w:ascii="Times New Roman" w:hAnsi="Times New Roman"/>
          <w:strike/>
          <w:sz w:val="24"/>
          <w:szCs w:val="24"/>
          <w:highlight w:val="yellow"/>
          <w:lang w:eastAsia="ar-SA"/>
        </w:rPr>
      </w:r>
      <w:bookmarkStart w:id="106" w:name="_Toc356828510"/>
      <w:bookmarkStart w:id="107" w:name="_Toc356828510"/>
      <w:bookmarkEnd w:id="107"/>
    </w:p>
    <w:p>
      <w:pPr>
        <w:pStyle w:val="Normal"/>
        <w:suppressAutoHyphens w:val="true"/>
        <w:spacing w:before="120" w:after="0"/>
        <w:ind w:right="57" w:firstLine="851"/>
        <w:jc w:val="both"/>
        <w:rPr>
          <w:rFonts w:ascii="Times New Roman" w:hAnsi="Times New Roman" w:eastAsia="Times New Roman" w:cs="Times New Roman"/>
          <w:strike/>
          <w:sz w:val="24"/>
          <w:szCs w:val="24"/>
          <w:highlight w:val="yellow"/>
          <w:lang w:eastAsia="ar-SA"/>
        </w:rPr>
      </w:pPr>
      <w:r>
        <w:rPr>
          <w:rFonts w:eastAsia="Times New Roman" w:cs="Times New Roman" w:ascii="Times New Roman" w:hAnsi="Times New Roman"/>
          <w:strike/>
          <w:sz w:val="24"/>
          <w:szCs w:val="24"/>
          <w:highlight w:val="yellow"/>
          <w:lang w:eastAsia="ar-SA"/>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pPr>
      <w:r>
        <w:rPr/>
      </w:r>
    </w:p>
    <w:sectPr>
      <w:headerReference w:type="default" r:id="rId6"/>
      <w:type w:val="nextPage"/>
      <w:pgSz w:w="11906" w:h="16838"/>
      <w:pgMar w:left="1701" w:right="851" w:gutter="0" w:header="709" w:top="766"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Symbol">
    <w:charset w:val="cc"/>
    <w:family w:val="roman"/>
    <w:pitch w:val="variable"/>
  </w:font>
  <w:font w:name="Wingdings">
    <w:charset w:val="cc"/>
    <w:family w:val="roman"/>
    <w:pitch w:val="variable"/>
  </w:font>
  <w:font w:name="Verdana">
    <w:charset w:val="cc"/>
    <w:family w:val="roman"/>
    <w:pitch w:val="variable"/>
  </w:font>
  <w:font w:name="Liberation Mono">
    <w:altName w:val="Courier New"/>
    <w:charset w:val="cc"/>
    <w:family w:val="roman"/>
    <w:pitch w:val="variable"/>
  </w:font>
  <w:font w:name="0">
    <w:charset w:val="cc"/>
    <w:family w:val="roman"/>
    <w:pitch w:val="variable"/>
  </w:font>
  <w:font w:name="font290">
    <w:charset w:val="cc"/>
    <w:family w:val="roman"/>
    <w:pitch w:val="variable"/>
  </w:font>
  <w:font w:name="PT Serif">
    <w:altName w:val="serif"/>
    <w:charset w:val="cc"/>
    <w:family w:val="roman"/>
    <w:pitch w:val="variable"/>
  </w:font>
  <w:font w:name="Times New Roman CYR">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right"/>
      <w:rPr>
        <w:rFonts w:ascii="Times New Roman" w:hAnsi="Times New Roman" w:cs="Times New Roman"/>
        <w:b/>
        <w:b/>
        <w:sz w:val="24"/>
        <w:u w:val="single"/>
      </w:rPr>
    </w:pPr>
    <w:r>
      <w:rPr>
        <w:rFonts w:cs="Times New Roman" w:ascii="Times New Roman" w:hAnsi="Times New Roman"/>
        <w:b/>
        <w:sz w:val="24"/>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b/>
        <w:rFonts w:ascii="Times New Roman" w:hAnsi="Times New Roman" w:cs="Times New Roman"/>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
    <w:lvl w:ilvl="0">
      <w:start w:val="1"/>
      <w:numFmt w:val="decimal"/>
      <w:lvlText w:val="%1."/>
      <w:lvlJc w:val="left"/>
      <w:pPr>
        <w:tabs>
          <w:tab w:val="num" w:pos="1211"/>
        </w:tabs>
        <w:ind w:left="1211" w:hanging="360"/>
      </w:pPr>
      <w:rPr/>
    </w:lvl>
    <w:lvl w:ilvl="1">
      <w:start w:val="1"/>
      <w:numFmt w:val="bullet"/>
      <w:lvlText w:val="−"/>
      <w:lvlJc w:val="left"/>
      <w:pPr>
        <w:tabs>
          <w:tab w:val="num" w:pos="1440"/>
        </w:tabs>
        <w:ind w:left="1440" w:hanging="360"/>
      </w:pPr>
      <w:rPr>
        <w:rFonts w:ascii="Courier New" w:hAnsi="Courier New" w:cs="Courier New" w:hint="default"/>
      </w:rPr>
    </w:lvl>
    <w:lvl w:ilvl="2">
      <w:start w:val="1"/>
      <w:numFmt w:val="lowerRoman"/>
      <w:lvlText w:val="%3."/>
      <w:lvlJc w:val="left"/>
      <w:pPr>
        <w:tabs>
          <w:tab w:val="num" w:pos="2160"/>
        </w:tabs>
        <w:ind w:left="2160" w:hanging="180"/>
      </w:pPr>
      <w:rPr/>
    </w:lvl>
    <w:lvl w:ilvl="3">
      <w:start w:val="1"/>
      <w:numFmt w:val="decimal"/>
      <w:lvlText w:val="%4."/>
      <w:lvlJc w:val="left"/>
      <w:pPr>
        <w:tabs>
          <w:tab w:val="num" w:pos="2880"/>
        </w:tabs>
        <w:ind w:left="2880" w:hanging="360"/>
      </w:pPr>
      <w:rPr>
        <w:sz w:val="28"/>
        <w:szCs w:val="28"/>
        <w:rFonts w:cs="Times New Roman"/>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180"/>
      </w:pPr>
      <w:rPr/>
    </w:lvl>
  </w:abstractNum>
  <w:abstractNum w:abstractNumId="5">
    <w:lvl w:ilvl="0">
      <w:start w:val="1"/>
      <w:numFmt w:val="decimal"/>
      <w:lvlText w:val="%1)"/>
      <w:lvlJc w:val="left"/>
      <w:pPr>
        <w:tabs>
          <w:tab w:val="num" w:pos="1429"/>
        </w:tabs>
        <w:ind w:left="142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1429"/>
        </w:tabs>
        <w:ind w:left="142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50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1429"/>
        </w:tabs>
        <w:ind w:left="142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1353"/>
        </w:tabs>
        <w:ind w:left="1353"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2204" w:hanging="360"/>
      </w:pPr>
      <w:rPr/>
    </w:lvl>
    <w:lvl w:ilvl="1">
      <w:start w:val="1"/>
      <w:numFmt w:val="lowerLetter"/>
      <w:lvlText w:val="%2."/>
      <w:lvlJc w:val="left"/>
      <w:pPr>
        <w:tabs>
          <w:tab w:val="num" w:pos="0"/>
        </w:tabs>
        <w:ind w:left="2924" w:hanging="360"/>
      </w:pPr>
      <w:rPr/>
    </w:lvl>
    <w:lvl w:ilvl="2">
      <w:start w:val="1"/>
      <w:numFmt w:val="lowerRoman"/>
      <w:lvlText w:val="%3."/>
      <w:lvlJc w:val="right"/>
      <w:pPr>
        <w:tabs>
          <w:tab w:val="num" w:pos="0"/>
        </w:tabs>
        <w:ind w:left="3644" w:hanging="180"/>
      </w:pPr>
      <w:rPr/>
    </w:lvl>
    <w:lvl w:ilvl="3">
      <w:start w:val="1"/>
      <w:numFmt w:val="decimal"/>
      <w:lvlText w:val="%4."/>
      <w:lvlJc w:val="left"/>
      <w:pPr>
        <w:tabs>
          <w:tab w:val="num" w:pos="0"/>
        </w:tabs>
        <w:ind w:left="4364" w:hanging="360"/>
      </w:pPr>
      <w:rPr/>
    </w:lvl>
    <w:lvl w:ilvl="4">
      <w:start w:val="1"/>
      <w:numFmt w:val="lowerLetter"/>
      <w:lvlText w:val="%5."/>
      <w:lvlJc w:val="left"/>
      <w:pPr>
        <w:tabs>
          <w:tab w:val="num" w:pos="0"/>
        </w:tabs>
        <w:ind w:left="5084" w:hanging="360"/>
      </w:pPr>
      <w:rPr/>
    </w:lvl>
    <w:lvl w:ilvl="5">
      <w:start w:val="1"/>
      <w:numFmt w:val="lowerRoman"/>
      <w:lvlText w:val="%6."/>
      <w:lvlJc w:val="right"/>
      <w:pPr>
        <w:tabs>
          <w:tab w:val="num" w:pos="0"/>
        </w:tabs>
        <w:ind w:left="5804" w:hanging="180"/>
      </w:pPr>
      <w:rPr/>
    </w:lvl>
    <w:lvl w:ilvl="6">
      <w:start w:val="1"/>
      <w:numFmt w:val="decimal"/>
      <w:lvlText w:val="%7."/>
      <w:lvlJc w:val="left"/>
      <w:pPr>
        <w:tabs>
          <w:tab w:val="num" w:pos="0"/>
        </w:tabs>
        <w:ind w:left="6524" w:hanging="360"/>
      </w:pPr>
      <w:rPr/>
    </w:lvl>
    <w:lvl w:ilvl="7">
      <w:start w:val="1"/>
      <w:numFmt w:val="lowerLetter"/>
      <w:lvlText w:val="%8."/>
      <w:lvlJc w:val="left"/>
      <w:pPr>
        <w:tabs>
          <w:tab w:val="num" w:pos="0"/>
        </w:tabs>
        <w:ind w:left="7244" w:hanging="360"/>
      </w:pPr>
      <w:rPr/>
    </w:lvl>
    <w:lvl w:ilvl="8">
      <w:start w:val="1"/>
      <w:numFmt w:val="lowerRoman"/>
      <w:lvlText w:val="%9."/>
      <w:lvlJc w:val="right"/>
      <w:pPr>
        <w:tabs>
          <w:tab w:val="num" w:pos="0"/>
        </w:tabs>
        <w:ind w:left="7964" w:hanging="180"/>
      </w:pPr>
      <w:rPr/>
    </w:lvl>
  </w:abstractNum>
  <w:abstractNum w:abstractNumId="11">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2">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3">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4">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5">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6">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7">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8">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19">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0">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1">
    <w:lvl w:ilvl="0">
      <w:start w:val="1"/>
      <w:numFmt w:val="bullet"/>
      <w:lvlText w:val=""/>
      <w:lvlJc w:val="left"/>
      <w:pPr>
        <w:tabs>
          <w:tab w:val="num" w:pos="0"/>
        </w:tabs>
        <w:ind w:left="720" w:hanging="360"/>
      </w:pPr>
      <w:rPr>
        <w:rFonts w:ascii="Symbol" w:hAnsi="Symbol" w:cs="Symbol" w:hint="default"/>
        <w:sz w:val="24"/>
        <w:b/>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2">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3">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4">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5">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6">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7">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8">
    <w:lvl w:ilvl="0">
      <w:start w:val="1"/>
      <w:numFmt w:val="bullet"/>
      <w:lvlText w:val=""/>
      <w:lvlJc w:val="left"/>
      <w:pPr>
        <w:tabs>
          <w:tab w:val="num" w:pos="0"/>
        </w:tabs>
        <w:ind w:left="720" w:hanging="360"/>
      </w:pPr>
      <w:rPr>
        <w:rFonts w:ascii="Symbol" w:hAnsi="Symbol" w:cs="Symbol" w:hint="default"/>
        <w:sz w:val="24"/>
        <w:b/>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9">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0">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1">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2">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3">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4">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5">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6">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7">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8">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39">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0">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1">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2">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3">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4">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5">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6">
    <w:lvl w:ilvl="0">
      <w:start w:val="1"/>
      <w:numFmt w:val="bullet"/>
      <w:lvlText w:val=""/>
      <w:lvlJc w:val="left"/>
      <w:pPr>
        <w:tabs>
          <w:tab w:val="num" w:pos="0"/>
        </w:tabs>
        <w:ind w:left="720" w:hanging="360"/>
      </w:pPr>
      <w:rPr>
        <w:rFonts w:ascii="Symbol" w:hAnsi="Symbol" w:cs="Symbol" w:hint="default"/>
        <w:sz w:val="24"/>
      </w:rPr>
    </w:lvl>
    <w:lvl w:ilvl="1">
      <w:start w:val="1"/>
      <w:numFmt w:val="none"/>
      <w:suff w:val="nothing"/>
      <w:lvlText w:val=""/>
      <w:lvlJc w:val="left"/>
      <w:pPr>
        <w:tabs>
          <w:tab w:val="num" w:pos="0"/>
        </w:tabs>
        <w:ind w:left="1080" w:hanging="360"/>
      </w:pPr>
      <w:rPr/>
    </w:lvl>
    <w:lvl w:ilvl="2">
      <w:start w:val="1"/>
      <w:numFmt w:val="none"/>
      <w:suff w:val="nothing"/>
      <w:lvlText w:val=""/>
      <w:lvlJc w:val="left"/>
      <w:pPr>
        <w:tabs>
          <w:tab w:val="num" w:pos="0"/>
        </w:tabs>
        <w:ind w:left="1440" w:hanging="360"/>
      </w:pPr>
      <w:rPr/>
    </w:lvl>
    <w:lvl w:ilvl="3">
      <w:start w:val="1"/>
      <w:numFmt w:val="none"/>
      <w:suff w:val="nothing"/>
      <w:lvlText w:val=""/>
      <w:lvlJc w:val="left"/>
      <w:pPr>
        <w:tabs>
          <w:tab w:val="num" w:pos="0"/>
        </w:tabs>
        <w:ind w:left="1800" w:hanging="360"/>
      </w:pPr>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47">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8">
    <w:lvl w:ilvl="0">
      <w:start w:val="1"/>
      <w:numFmt w:val="bullet"/>
      <w:lvlText w:val="-"/>
      <w:lvlJc w:val="left"/>
      <w:pPr>
        <w:tabs>
          <w:tab w:val="num" w:pos="0"/>
        </w:tabs>
        <w:ind w:left="1070" w:hanging="360"/>
      </w:pPr>
      <w:rPr>
        <w:rFonts w:ascii="Times New Roman" w:hAnsi="Times New Roman" w:cs="Times New Roman" w:hint="default"/>
        <w:sz w:val="24"/>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49">
    <w:lvl w:ilvl="0">
      <w:start w:val="1"/>
      <w:numFmt w:val="bullet"/>
      <w:lvlText w:val=""/>
      <w:lvlJc w:val="left"/>
      <w:pPr>
        <w:tabs>
          <w:tab w:val="num" w:pos="0"/>
        </w:tabs>
        <w:ind w:left="720" w:hanging="360"/>
      </w:pPr>
      <w:rPr>
        <w:rFonts w:ascii="Symbol" w:hAnsi="Symbol" w:cs="Symbo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lvl w:ilvl="0">
      <w:start w:val="1"/>
      <w:numFmt w:val="bullet"/>
      <w:lvlText w:val=""/>
      <w:lvlJc w:val="left"/>
      <w:pPr>
        <w:tabs>
          <w:tab w:val="num" w:pos="0"/>
        </w:tabs>
        <w:ind w:left="720" w:hanging="360"/>
      </w:pPr>
      <w:rPr>
        <w:rFonts w:ascii="Symbol" w:hAnsi="Symbol" w:cs="Symbo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lvl w:ilvl="0">
      <w:start w:val="1"/>
      <w:numFmt w:val="bullet"/>
      <w:lvlText w:val=""/>
      <w:lvlJc w:val="left"/>
      <w:pPr>
        <w:tabs>
          <w:tab w:val="num" w:pos="0"/>
        </w:tabs>
        <w:ind w:left="720" w:hanging="360"/>
      </w:pPr>
      <w:rPr>
        <w:rFonts w:ascii="Symbol" w:hAnsi="Symbol" w:cs="Symbol" w:hint="default"/>
        <w:sz w:val="24"/>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66528"/>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ru-RU" w:eastAsia="en-US" w:bidi="ar-SA"/>
    </w:rPr>
  </w:style>
  <w:style w:type="paragraph" w:styleId="1">
    <w:name w:val="Heading 1"/>
    <w:basedOn w:val="Normal"/>
    <w:uiPriority w:val="9"/>
    <w:qFormat/>
    <w:rsid w:val="00617fa2"/>
    <w:pPr>
      <w:suppressAutoHyphens w:val="true"/>
      <w:spacing w:lineRule="auto" w:line="240" w:before="480" w:after="108"/>
      <w:jc w:val="center"/>
      <w:outlineLvl w:val="0"/>
    </w:pPr>
    <w:rPr>
      <w:rFonts w:ascii="Arial" w:hAnsi="Arial" w:eastAsia="Times New Roman" w:cs="Times New Roman"/>
      <w:b/>
      <w:bCs/>
      <w:color w:val="000000"/>
      <w:sz w:val="28"/>
      <w:szCs w:val="28"/>
      <w:lang w:val="en-US" w:eastAsia="ar-SA"/>
    </w:rPr>
  </w:style>
  <w:style w:type="paragraph" w:styleId="2">
    <w:name w:val="Heading 2"/>
    <w:basedOn w:val="Normal"/>
    <w:uiPriority w:val="9"/>
    <w:unhideWhenUsed/>
    <w:qFormat/>
    <w:rsid w:val="0063797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qFormat/>
    <w:rsid w:val="00617fa2"/>
    <w:pPr>
      <w:keepNext w:val="true"/>
      <w:widowControl w:val="false"/>
      <w:tabs>
        <w:tab w:val="clear" w:pos="720"/>
        <w:tab w:val="left" w:pos="-76" w:leader="none"/>
      </w:tabs>
      <w:suppressAutoHyphens w:val="true"/>
      <w:spacing w:lineRule="auto" w:line="240" w:before="360" w:after="60"/>
      <w:ind w:left="-76" w:hanging="0"/>
      <w:jc w:val="center"/>
      <w:outlineLvl w:val="2"/>
    </w:pPr>
    <w:rPr>
      <w:rFonts w:ascii="Arial" w:hAnsi="Arial" w:eastAsia="Times New Roman" w:cs="Times New Roman"/>
      <w:b/>
      <w:bCs/>
      <w:color w:val="000000"/>
      <w:sz w:val="28"/>
      <w:szCs w:val="28"/>
      <w:lang w:val="en-US" w:eastAsia="ar-SA"/>
    </w:rPr>
  </w:style>
  <w:style w:type="paragraph" w:styleId="4">
    <w:name w:val="Heading 4"/>
    <w:basedOn w:val="Normal"/>
    <w:qFormat/>
    <w:rsid w:val="00617fa2"/>
    <w:pPr>
      <w:keepNext w:val="true"/>
      <w:spacing w:lineRule="auto" w:line="240" w:before="240" w:after="60"/>
      <w:ind w:firstLine="567"/>
      <w:jc w:val="both"/>
      <w:outlineLvl w:val="3"/>
    </w:pPr>
    <w:rPr>
      <w:rFonts w:ascii="Calibri" w:hAnsi="Calibri" w:eastAsia="Times New Roman" w:cs="Times New Roman"/>
      <w:b/>
      <w:bCs/>
      <w:sz w:val="28"/>
      <w:szCs w:val="28"/>
      <w:lang w:eastAsia="ar-SA"/>
    </w:rPr>
  </w:style>
  <w:style w:type="paragraph" w:styleId="5">
    <w:name w:val="Heading 5"/>
    <w:basedOn w:val="Normal"/>
    <w:qFormat/>
    <w:rsid w:val="00617fa2"/>
    <w:pPr>
      <w:spacing w:lineRule="auto" w:line="240" w:before="240" w:after="60"/>
      <w:ind w:firstLine="567"/>
      <w:jc w:val="both"/>
      <w:outlineLvl w:val="4"/>
    </w:pPr>
    <w:rPr>
      <w:rFonts w:ascii="Calibri" w:hAnsi="Calibri" w:eastAsia="Times New Roman" w:cs="Times New Roman"/>
      <w:b/>
      <w:bCs/>
      <w:i/>
      <w:iCs/>
      <w:sz w:val="26"/>
      <w:szCs w:val="26"/>
      <w:lang w:eastAsia="ar-SA"/>
    </w:rPr>
  </w:style>
  <w:style w:type="paragraph" w:styleId="6">
    <w:name w:val="Heading 6"/>
    <w:basedOn w:val="Normal"/>
    <w:qFormat/>
    <w:rsid w:val="00617fa2"/>
    <w:pPr>
      <w:spacing w:lineRule="auto" w:line="240" w:before="240" w:after="60"/>
      <w:ind w:firstLine="567"/>
      <w:jc w:val="both"/>
      <w:outlineLvl w:val="5"/>
    </w:pPr>
    <w:rPr>
      <w:rFonts w:ascii="Calibri" w:hAnsi="Calibri" w:eastAsia="Times New Roman" w:cs="Times New Roman"/>
      <w:b/>
      <w:bCs/>
      <w:sz w:val="20"/>
      <w:szCs w:val="20"/>
      <w:lang w:eastAsia="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
    <w:qFormat/>
    <w:rsid w:val="00637976"/>
    <w:rPr>
      <w:rFonts w:ascii="Cambria" w:hAnsi="Cambria" w:eastAsia="" w:cs="" w:asciiTheme="majorHAnsi" w:cstheme="majorBidi" w:eastAsiaTheme="majorEastAsia" w:hAnsiTheme="majorHAnsi"/>
      <w:b/>
      <w:bCs/>
      <w:color w:val="4F81BD" w:themeColor="accent1"/>
      <w:sz w:val="26"/>
      <w:szCs w:val="26"/>
    </w:rPr>
  </w:style>
  <w:style w:type="character" w:styleId="FontStyle18" w:customStyle="1">
    <w:name w:val="Font Style18"/>
    <w:uiPriority w:val="99"/>
    <w:qFormat/>
    <w:rsid w:val="00767543"/>
    <w:rPr>
      <w:rFonts w:ascii="Times New Roman" w:hAnsi="Times New Roman" w:cs="Times New Roman"/>
      <w:b/>
      <w:bCs/>
      <w:sz w:val="20"/>
      <w:szCs w:val="20"/>
    </w:rPr>
  </w:style>
  <w:style w:type="character" w:styleId="FontStyle42" w:customStyle="1">
    <w:name w:val="Font Style42"/>
    <w:uiPriority w:val="99"/>
    <w:qFormat/>
    <w:rsid w:val="00ad7a41"/>
    <w:rPr>
      <w:rFonts w:ascii="Times New Roman" w:hAnsi="Times New Roman" w:cs="Times New Roman"/>
      <w:sz w:val="20"/>
      <w:szCs w:val="20"/>
    </w:rPr>
  </w:style>
  <w:style w:type="character" w:styleId="Style8" w:customStyle="1">
    <w:name w:val="Текст выноски Знак"/>
    <w:basedOn w:val="DefaultParagraphFont"/>
    <w:uiPriority w:val="99"/>
    <w:semiHidden/>
    <w:qFormat/>
    <w:rsid w:val="002777f7"/>
    <w:rPr>
      <w:rFonts w:ascii="Tahoma" w:hAnsi="Tahoma" w:cs="Tahoma"/>
      <w:sz w:val="16"/>
      <w:szCs w:val="16"/>
    </w:rPr>
  </w:style>
  <w:style w:type="character" w:styleId="Docket" w:customStyle="1">
    <w:name w:val="docket"/>
    <w:qFormat/>
    <w:rsid w:val="00be1510"/>
    <w:rPr/>
  </w:style>
  <w:style w:type="character" w:styleId="Style9" w:customStyle="1">
    <w:name w:val="Верхний колонтитул Знак"/>
    <w:basedOn w:val="DefaultParagraphFont"/>
    <w:uiPriority w:val="99"/>
    <w:qFormat/>
    <w:rsid w:val="00423ca5"/>
    <w:rPr/>
  </w:style>
  <w:style w:type="character" w:styleId="Style10" w:customStyle="1">
    <w:name w:val="Нижний колонтитул Знак"/>
    <w:basedOn w:val="DefaultParagraphFont"/>
    <w:uiPriority w:val="99"/>
    <w:qFormat/>
    <w:rsid w:val="00423ca5"/>
    <w:rPr/>
  </w:style>
  <w:style w:type="character" w:styleId="Pagenumber">
    <w:name w:val="page number"/>
    <w:basedOn w:val="DefaultParagraphFont"/>
    <w:qFormat/>
    <w:rsid w:val="004f1249"/>
    <w:rPr/>
  </w:style>
  <w:style w:type="character" w:styleId="Style11">
    <w:name w:val="Hyperlink"/>
    <w:basedOn w:val="DefaultParagraphFont"/>
    <w:uiPriority w:val="99"/>
    <w:unhideWhenUsed/>
    <w:rsid w:val="00c46f3a"/>
    <w:rPr>
      <w:color w:val="0000FF" w:themeColor="hyperlink"/>
      <w:u w:val="single"/>
    </w:rPr>
  </w:style>
  <w:style w:type="character" w:styleId="11" w:customStyle="1">
    <w:name w:val="Заголовок 1 Знак"/>
    <w:basedOn w:val="DefaultParagraphFont"/>
    <w:uiPriority w:val="9"/>
    <w:qFormat/>
    <w:rsid w:val="00617fa2"/>
    <w:rPr>
      <w:rFonts w:ascii="Arial" w:hAnsi="Arial" w:eastAsia="Times New Roman" w:cs="Times New Roman"/>
      <w:b/>
      <w:bCs/>
      <w:color w:val="000000"/>
      <w:sz w:val="28"/>
      <w:szCs w:val="28"/>
      <w:lang w:val="en-US" w:eastAsia="ar-SA"/>
    </w:rPr>
  </w:style>
  <w:style w:type="character" w:styleId="31" w:customStyle="1">
    <w:name w:val="Заголовок 3 Знак"/>
    <w:basedOn w:val="DefaultParagraphFont"/>
    <w:qFormat/>
    <w:rsid w:val="00617fa2"/>
    <w:rPr>
      <w:rFonts w:ascii="Arial" w:hAnsi="Arial" w:eastAsia="Times New Roman" w:cs="Times New Roman"/>
      <w:b/>
      <w:bCs/>
      <w:color w:val="000000"/>
      <w:sz w:val="28"/>
      <w:szCs w:val="28"/>
      <w:lang w:val="en-US" w:eastAsia="ar-SA"/>
    </w:rPr>
  </w:style>
  <w:style w:type="character" w:styleId="41" w:customStyle="1">
    <w:name w:val="Заголовок 4 Знак"/>
    <w:basedOn w:val="DefaultParagraphFont"/>
    <w:qFormat/>
    <w:rsid w:val="00617fa2"/>
    <w:rPr>
      <w:rFonts w:ascii="Calibri" w:hAnsi="Calibri" w:eastAsia="Times New Roman" w:cs="Times New Roman"/>
      <w:b/>
      <w:bCs/>
      <w:sz w:val="28"/>
      <w:szCs w:val="28"/>
      <w:lang w:eastAsia="ar-SA"/>
    </w:rPr>
  </w:style>
  <w:style w:type="character" w:styleId="51" w:customStyle="1">
    <w:name w:val="Заголовок 5 Знак"/>
    <w:basedOn w:val="DefaultParagraphFont"/>
    <w:qFormat/>
    <w:rsid w:val="00617fa2"/>
    <w:rPr>
      <w:rFonts w:ascii="Calibri" w:hAnsi="Calibri" w:eastAsia="Times New Roman" w:cs="Times New Roman"/>
      <w:b/>
      <w:bCs/>
      <w:i/>
      <w:iCs/>
      <w:sz w:val="26"/>
      <w:szCs w:val="26"/>
      <w:lang w:eastAsia="ar-SA"/>
    </w:rPr>
  </w:style>
  <w:style w:type="character" w:styleId="61" w:customStyle="1">
    <w:name w:val="Заголовок 6 Знак"/>
    <w:basedOn w:val="DefaultParagraphFont"/>
    <w:qFormat/>
    <w:rsid w:val="00617fa2"/>
    <w:rPr>
      <w:rFonts w:ascii="Calibri" w:hAnsi="Calibri" w:eastAsia="Times New Roman" w:cs="Times New Roman"/>
      <w:b/>
      <w:bCs/>
      <w:sz w:val="20"/>
      <w:szCs w:val="20"/>
      <w:lang w:eastAsia="ar-SA"/>
    </w:rPr>
  </w:style>
  <w:style w:type="character" w:styleId="WW8Num2z0" w:customStyle="1">
    <w:name w:val="WW8Num2z0"/>
    <w:qFormat/>
    <w:rsid w:val="00617fa2"/>
    <w:rPr>
      <w:sz w:val="28"/>
      <w:szCs w:val="28"/>
    </w:rPr>
  </w:style>
  <w:style w:type="character" w:styleId="WW8Num4z0" w:customStyle="1">
    <w:name w:val="WW8Num4z0"/>
    <w:qFormat/>
    <w:rsid w:val="00617fa2"/>
    <w:rPr>
      <w:sz w:val="28"/>
      <w:szCs w:val="28"/>
    </w:rPr>
  </w:style>
  <w:style w:type="character" w:styleId="WW8Num5z1" w:customStyle="1">
    <w:name w:val="WW8Num5z1"/>
    <w:qFormat/>
    <w:rsid w:val="00617fa2"/>
    <w:rPr>
      <w:rFonts w:ascii="Courier New" w:hAnsi="Courier New" w:cs="Courier New"/>
    </w:rPr>
  </w:style>
  <w:style w:type="character" w:styleId="WW8Num5z3" w:customStyle="1">
    <w:name w:val="WW8Num5z3"/>
    <w:qFormat/>
    <w:rsid w:val="00617fa2"/>
    <w:rPr>
      <w:rFonts w:ascii="Times New Roman" w:hAnsi="Times New Roman" w:cs="Times New Roman"/>
      <w:sz w:val="28"/>
      <w:szCs w:val="28"/>
    </w:rPr>
  </w:style>
  <w:style w:type="character" w:styleId="WW8Num10z0" w:customStyle="1">
    <w:name w:val="WW8Num10z0"/>
    <w:qFormat/>
    <w:rsid w:val="00617fa2"/>
    <w:rPr>
      <w:b w:val="false"/>
    </w:rPr>
  </w:style>
  <w:style w:type="character" w:styleId="WW8Num11z0" w:customStyle="1">
    <w:name w:val="WW8Num11z0"/>
    <w:qFormat/>
    <w:rsid w:val="00617fa2"/>
    <w:rPr>
      <w:b w:val="false"/>
      <w:sz w:val="28"/>
      <w:szCs w:val="28"/>
    </w:rPr>
  </w:style>
  <w:style w:type="character" w:styleId="WW8Num12z0" w:customStyle="1">
    <w:name w:val="WW8Num12z0"/>
    <w:qFormat/>
    <w:rsid w:val="00617fa2"/>
    <w:rPr>
      <w:b w:val="false"/>
      <w:sz w:val="28"/>
      <w:szCs w:val="28"/>
    </w:rPr>
  </w:style>
  <w:style w:type="character" w:styleId="WW8Num19z0" w:customStyle="1">
    <w:name w:val="WW8Num19z0"/>
    <w:qFormat/>
    <w:rsid w:val="00617fa2"/>
    <w:rPr>
      <w:b w:val="false"/>
      <w:sz w:val="28"/>
      <w:szCs w:val="28"/>
    </w:rPr>
  </w:style>
  <w:style w:type="character" w:styleId="WW8Num31z0" w:customStyle="1">
    <w:name w:val="WW8Num31z0"/>
    <w:qFormat/>
    <w:rsid w:val="00617fa2"/>
    <w:rPr>
      <w:b w:val="false"/>
      <w:sz w:val="28"/>
      <w:szCs w:val="28"/>
    </w:rPr>
  </w:style>
  <w:style w:type="character" w:styleId="WW8Num39z0" w:customStyle="1">
    <w:name w:val="WW8Num39z0"/>
    <w:qFormat/>
    <w:rsid w:val="00617fa2"/>
    <w:rPr>
      <w:rFonts w:ascii="Symbol" w:hAnsi="Symbol"/>
      <w:color w:val="00000A"/>
    </w:rPr>
  </w:style>
  <w:style w:type="character" w:styleId="WW8Num39z1" w:customStyle="1">
    <w:name w:val="WW8Num39z1"/>
    <w:qFormat/>
    <w:rsid w:val="00617fa2"/>
    <w:rPr>
      <w:rFonts w:ascii="Courier New" w:hAnsi="Courier New" w:cs="Courier New"/>
    </w:rPr>
  </w:style>
  <w:style w:type="character" w:styleId="WW8Num39z2" w:customStyle="1">
    <w:name w:val="WW8Num39z2"/>
    <w:qFormat/>
    <w:rsid w:val="00617fa2"/>
    <w:rPr>
      <w:rFonts w:ascii="Wingdings" w:hAnsi="Wingdings"/>
    </w:rPr>
  </w:style>
  <w:style w:type="character" w:styleId="WW8Num39z3" w:customStyle="1">
    <w:name w:val="WW8Num39z3"/>
    <w:qFormat/>
    <w:rsid w:val="00617fa2"/>
    <w:rPr>
      <w:rFonts w:ascii="Symbol" w:hAnsi="Symbol"/>
    </w:rPr>
  </w:style>
  <w:style w:type="character" w:styleId="WW8Num49z0" w:customStyle="1">
    <w:name w:val="WW8Num49z0"/>
    <w:qFormat/>
    <w:rsid w:val="00617fa2"/>
    <w:rPr>
      <w:b w:val="false"/>
    </w:rPr>
  </w:style>
  <w:style w:type="character" w:styleId="WW8Num50z0" w:customStyle="1">
    <w:name w:val="WW8Num50z0"/>
    <w:qFormat/>
    <w:rsid w:val="00617fa2"/>
    <w:rPr>
      <w:sz w:val="28"/>
      <w:szCs w:val="28"/>
    </w:rPr>
  </w:style>
  <w:style w:type="character" w:styleId="WW8Num64z0" w:customStyle="1">
    <w:name w:val="WW8Num64z0"/>
    <w:qFormat/>
    <w:rsid w:val="00617fa2"/>
    <w:rPr>
      <w:rFonts w:ascii="Symbol" w:hAnsi="Symbol"/>
      <w:color w:val="00000A"/>
    </w:rPr>
  </w:style>
  <w:style w:type="character" w:styleId="WW8Num64z1" w:customStyle="1">
    <w:name w:val="WW8Num64z1"/>
    <w:qFormat/>
    <w:rsid w:val="00617fa2"/>
    <w:rPr>
      <w:rFonts w:ascii="Courier New" w:hAnsi="Courier New" w:cs="Courier New"/>
    </w:rPr>
  </w:style>
  <w:style w:type="character" w:styleId="WW8Num64z2" w:customStyle="1">
    <w:name w:val="WW8Num64z2"/>
    <w:qFormat/>
    <w:rsid w:val="00617fa2"/>
    <w:rPr>
      <w:rFonts w:ascii="Wingdings" w:hAnsi="Wingdings"/>
    </w:rPr>
  </w:style>
  <w:style w:type="character" w:styleId="WW8Num64z3" w:customStyle="1">
    <w:name w:val="WW8Num64z3"/>
    <w:qFormat/>
    <w:rsid w:val="00617fa2"/>
    <w:rPr>
      <w:rFonts w:ascii="Symbol" w:hAnsi="Symbol"/>
    </w:rPr>
  </w:style>
  <w:style w:type="character" w:styleId="WW8Num67z0" w:customStyle="1">
    <w:name w:val="WW8Num67z0"/>
    <w:qFormat/>
    <w:rsid w:val="00617fa2"/>
    <w:rPr>
      <w:b w:val="false"/>
      <w:sz w:val="28"/>
      <w:szCs w:val="28"/>
    </w:rPr>
  </w:style>
  <w:style w:type="character" w:styleId="WW8Num69z0" w:customStyle="1">
    <w:name w:val="WW8Num69z0"/>
    <w:qFormat/>
    <w:rsid w:val="00617fa2"/>
    <w:rPr>
      <w:b w:val="false"/>
    </w:rPr>
  </w:style>
  <w:style w:type="character" w:styleId="WW8Num72z0" w:customStyle="1">
    <w:name w:val="WW8Num72z0"/>
    <w:qFormat/>
    <w:rsid w:val="00617fa2"/>
    <w:rPr>
      <w:sz w:val="28"/>
      <w:szCs w:val="28"/>
    </w:rPr>
  </w:style>
  <w:style w:type="character" w:styleId="WW8Num76z2" w:customStyle="1">
    <w:name w:val="WW8Num76z2"/>
    <w:qFormat/>
    <w:rsid w:val="00617fa2"/>
    <w:rPr>
      <w:rFonts w:ascii="Symbol" w:hAnsi="Symbol"/>
      <w:color w:val="00000A"/>
    </w:rPr>
  </w:style>
  <w:style w:type="character" w:styleId="WW8Num77z0" w:customStyle="1">
    <w:name w:val="WW8Num77z0"/>
    <w:qFormat/>
    <w:rsid w:val="00617fa2"/>
    <w:rPr>
      <w:sz w:val="28"/>
      <w:szCs w:val="28"/>
    </w:rPr>
  </w:style>
  <w:style w:type="character" w:styleId="WW8Num79z0" w:customStyle="1">
    <w:name w:val="WW8Num79z0"/>
    <w:qFormat/>
    <w:rsid w:val="00617fa2"/>
    <w:rPr>
      <w:rFonts w:ascii="Times New Roman" w:hAnsi="Times New Roman" w:eastAsia="Times New Roman"/>
    </w:rPr>
  </w:style>
  <w:style w:type="character" w:styleId="WW8Num82z0" w:customStyle="1">
    <w:name w:val="WW8Num82z0"/>
    <w:qFormat/>
    <w:rsid w:val="00617fa2"/>
    <w:rPr>
      <w:b w:val="false"/>
      <w:sz w:val="28"/>
      <w:szCs w:val="28"/>
    </w:rPr>
  </w:style>
  <w:style w:type="character" w:styleId="WW8Num84z0" w:customStyle="1">
    <w:name w:val="WW8Num84z0"/>
    <w:qFormat/>
    <w:rsid w:val="00617fa2"/>
    <w:rPr>
      <w:b w:val="false"/>
      <w:sz w:val="28"/>
      <w:szCs w:val="28"/>
    </w:rPr>
  </w:style>
  <w:style w:type="character" w:styleId="WW8Num85z0" w:customStyle="1">
    <w:name w:val="WW8Num85z0"/>
    <w:qFormat/>
    <w:rsid w:val="00617fa2"/>
    <w:rPr>
      <w:b w:val="false"/>
      <w:sz w:val="28"/>
      <w:szCs w:val="28"/>
    </w:rPr>
  </w:style>
  <w:style w:type="character" w:styleId="WW8Num88z0" w:customStyle="1">
    <w:name w:val="WW8Num88z0"/>
    <w:qFormat/>
    <w:rsid w:val="00617fa2"/>
    <w:rPr>
      <w:b w:val="false"/>
      <w:sz w:val="28"/>
      <w:szCs w:val="28"/>
    </w:rPr>
  </w:style>
  <w:style w:type="character" w:styleId="WW8Num89z1" w:customStyle="1">
    <w:name w:val="WW8Num89z1"/>
    <w:qFormat/>
    <w:rsid w:val="00617fa2"/>
    <w:rPr>
      <w:rFonts w:ascii="Symbol" w:hAnsi="Symbol"/>
    </w:rPr>
  </w:style>
  <w:style w:type="character" w:styleId="WW8Num91z0" w:customStyle="1">
    <w:name w:val="WW8Num91z0"/>
    <w:qFormat/>
    <w:rsid w:val="00617fa2"/>
    <w:rPr>
      <w:b w:val="false"/>
      <w:sz w:val="28"/>
      <w:szCs w:val="28"/>
    </w:rPr>
  </w:style>
  <w:style w:type="character" w:styleId="WW8Num92z0" w:customStyle="1">
    <w:name w:val="WW8Num92z0"/>
    <w:qFormat/>
    <w:rsid w:val="00617fa2"/>
    <w:rPr>
      <w:b w:val="false"/>
      <w:sz w:val="28"/>
      <w:szCs w:val="28"/>
    </w:rPr>
  </w:style>
  <w:style w:type="character" w:styleId="WW8Num98z0" w:customStyle="1">
    <w:name w:val="WW8Num98z0"/>
    <w:qFormat/>
    <w:rsid w:val="00617fa2"/>
    <w:rPr>
      <w:b w:val="false"/>
      <w:bCs w:val="false"/>
      <w:sz w:val="28"/>
      <w:szCs w:val="28"/>
    </w:rPr>
  </w:style>
  <w:style w:type="character" w:styleId="WW8Num103z0" w:customStyle="1">
    <w:name w:val="WW8Num103z0"/>
    <w:qFormat/>
    <w:rsid w:val="00617fa2"/>
    <w:rPr>
      <w:rFonts w:ascii="Times New Roman" w:hAnsi="Times New Roman" w:eastAsia="Times New Roman"/>
    </w:rPr>
  </w:style>
  <w:style w:type="character" w:styleId="WW8Num104z0" w:customStyle="1">
    <w:name w:val="WW8Num104z0"/>
    <w:qFormat/>
    <w:rsid w:val="00617fa2"/>
    <w:rPr>
      <w:b w:val="false"/>
      <w:sz w:val="28"/>
      <w:szCs w:val="28"/>
    </w:rPr>
  </w:style>
  <w:style w:type="character" w:styleId="WW8Num105z0" w:customStyle="1">
    <w:name w:val="WW8Num105z0"/>
    <w:qFormat/>
    <w:rsid w:val="00617fa2"/>
    <w:rPr>
      <w:b w:val="false"/>
      <w:bCs w:val="false"/>
      <w:sz w:val="28"/>
      <w:szCs w:val="28"/>
    </w:rPr>
  </w:style>
  <w:style w:type="character" w:styleId="WW8Num106z0" w:customStyle="1">
    <w:name w:val="WW8Num106z0"/>
    <w:qFormat/>
    <w:rsid w:val="00617fa2"/>
    <w:rPr>
      <w:sz w:val="28"/>
      <w:szCs w:val="28"/>
    </w:rPr>
  </w:style>
  <w:style w:type="character" w:styleId="WW8Num112z0" w:customStyle="1">
    <w:name w:val="WW8Num112z0"/>
    <w:qFormat/>
    <w:rsid w:val="00617fa2"/>
    <w:rPr>
      <w:sz w:val="28"/>
      <w:szCs w:val="28"/>
    </w:rPr>
  </w:style>
  <w:style w:type="character" w:styleId="WW8Num113z0" w:customStyle="1">
    <w:name w:val="WW8Num113z0"/>
    <w:qFormat/>
    <w:rsid w:val="00617fa2"/>
    <w:rPr>
      <w:rFonts w:ascii="Symbol" w:hAnsi="Symbol"/>
      <w:color w:val="00000A"/>
    </w:rPr>
  </w:style>
  <w:style w:type="character" w:styleId="WW8Num113z1" w:customStyle="1">
    <w:name w:val="WW8Num113z1"/>
    <w:qFormat/>
    <w:rsid w:val="00617fa2"/>
    <w:rPr>
      <w:rFonts w:ascii="Courier New" w:hAnsi="Courier New" w:cs="Courier New"/>
    </w:rPr>
  </w:style>
  <w:style w:type="character" w:styleId="WW8Num113z2" w:customStyle="1">
    <w:name w:val="WW8Num113z2"/>
    <w:qFormat/>
    <w:rsid w:val="00617fa2"/>
    <w:rPr>
      <w:rFonts w:ascii="Wingdings" w:hAnsi="Wingdings"/>
    </w:rPr>
  </w:style>
  <w:style w:type="character" w:styleId="WW8Num113z3" w:customStyle="1">
    <w:name w:val="WW8Num113z3"/>
    <w:qFormat/>
    <w:rsid w:val="00617fa2"/>
    <w:rPr>
      <w:rFonts w:ascii="Symbol" w:hAnsi="Symbol"/>
    </w:rPr>
  </w:style>
  <w:style w:type="character" w:styleId="WW8Num114z0" w:customStyle="1">
    <w:name w:val="WW8Num114z0"/>
    <w:qFormat/>
    <w:rsid w:val="00617fa2"/>
    <w:rPr>
      <w:rFonts w:ascii="Symbol" w:hAnsi="Symbol"/>
    </w:rPr>
  </w:style>
  <w:style w:type="character" w:styleId="WW8Num114z1" w:customStyle="1">
    <w:name w:val="WW8Num114z1"/>
    <w:qFormat/>
    <w:rsid w:val="00617fa2"/>
    <w:rPr>
      <w:rFonts w:ascii="Courier New" w:hAnsi="Courier New" w:cs="Courier New"/>
    </w:rPr>
  </w:style>
  <w:style w:type="character" w:styleId="WW8Num114z2" w:customStyle="1">
    <w:name w:val="WW8Num114z2"/>
    <w:qFormat/>
    <w:rsid w:val="00617fa2"/>
    <w:rPr>
      <w:rFonts w:ascii="Wingdings" w:hAnsi="Wingdings"/>
    </w:rPr>
  </w:style>
  <w:style w:type="character" w:styleId="WW8Num117z0" w:customStyle="1">
    <w:name w:val="WW8Num117z0"/>
    <w:qFormat/>
    <w:rsid w:val="00617fa2"/>
    <w:rPr>
      <w:rFonts w:ascii="Symbol" w:hAnsi="Symbol"/>
    </w:rPr>
  </w:style>
  <w:style w:type="character" w:styleId="WW8Num117z1" w:customStyle="1">
    <w:name w:val="WW8Num117z1"/>
    <w:qFormat/>
    <w:rsid w:val="00617fa2"/>
    <w:rPr>
      <w:rFonts w:ascii="Courier New" w:hAnsi="Courier New" w:cs="Courier New"/>
    </w:rPr>
  </w:style>
  <w:style w:type="character" w:styleId="WW8Num117z2" w:customStyle="1">
    <w:name w:val="WW8Num117z2"/>
    <w:qFormat/>
    <w:rsid w:val="00617fa2"/>
    <w:rPr>
      <w:rFonts w:ascii="Wingdings" w:hAnsi="Wingdings"/>
    </w:rPr>
  </w:style>
  <w:style w:type="character" w:styleId="WW8Num120z0" w:customStyle="1">
    <w:name w:val="WW8Num120z0"/>
    <w:qFormat/>
    <w:rsid w:val="00617fa2"/>
    <w:rPr>
      <w:sz w:val="28"/>
      <w:szCs w:val="28"/>
    </w:rPr>
  </w:style>
  <w:style w:type="character" w:styleId="WW8Num122z0" w:customStyle="1">
    <w:name w:val="WW8Num122z0"/>
    <w:qFormat/>
    <w:rsid w:val="00617fa2"/>
    <w:rPr>
      <w:b w:val="false"/>
      <w:sz w:val="28"/>
      <w:szCs w:val="28"/>
    </w:rPr>
  </w:style>
  <w:style w:type="character" w:styleId="WW8Num124z0" w:customStyle="1">
    <w:name w:val="WW8Num124z0"/>
    <w:qFormat/>
    <w:rsid w:val="00617fa2"/>
    <w:rPr>
      <w:rFonts w:ascii="Times New Roman" w:hAnsi="Times New Roman" w:eastAsia="Times New Roman"/>
    </w:rPr>
  </w:style>
  <w:style w:type="character" w:styleId="WW8Num127z0" w:customStyle="1">
    <w:name w:val="WW8Num127z0"/>
    <w:qFormat/>
    <w:rsid w:val="00617fa2"/>
    <w:rPr>
      <w:sz w:val="28"/>
      <w:szCs w:val="28"/>
    </w:rPr>
  </w:style>
  <w:style w:type="character" w:styleId="WW8Num128z0" w:customStyle="1">
    <w:name w:val="WW8Num128z0"/>
    <w:qFormat/>
    <w:rsid w:val="00617fa2"/>
    <w:rPr>
      <w:sz w:val="28"/>
      <w:szCs w:val="28"/>
    </w:rPr>
  </w:style>
  <w:style w:type="character" w:styleId="WW8Num129z0" w:customStyle="1">
    <w:name w:val="WW8Num129z0"/>
    <w:qFormat/>
    <w:rsid w:val="00617fa2"/>
    <w:rPr>
      <w:sz w:val="28"/>
      <w:szCs w:val="28"/>
    </w:rPr>
  </w:style>
  <w:style w:type="character" w:styleId="WW8Num130z0" w:customStyle="1">
    <w:name w:val="WW8Num130z0"/>
    <w:qFormat/>
    <w:rsid w:val="00617fa2"/>
    <w:rPr>
      <w:b w:val="false"/>
      <w:sz w:val="28"/>
      <w:szCs w:val="28"/>
    </w:rPr>
  </w:style>
  <w:style w:type="character" w:styleId="WW8Num137z0" w:customStyle="1">
    <w:name w:val="WW8Num137z0"/>
    <w:qFormat/>
    <w:rsid w:val="00617fa2"/>
    <w:rPr>
      <w:rFonts w:ascii="Symbol" w:hAnsi="Symbol"/>
    </w:rPr>
  </w:style>
  <w:style w:type="character" w:styleId="WW8Num137z1" w:customStyle="1">
    <w:name w:val="WW8Num137z1"/>
    <w:qFormat/>
    <w:rsid w:val="00617fa2"/>
    <w:rPr>
      <w:rFonts w:ascii="Courier New" w:hAnsi="Courier New" w:cs="Courier New"/>
    </w:rPr>
  </w:style>
  <w:style w:type="character" w:styleId="WW8Num137z2" w:customStyle="1">
    <w:name w:val="WW8Num137z2"/>
    <w:qFormat/>
    <w:rsid w:val="00617fa2"/>
    <w:rPr>
      <w:rFonts w:ascii="Wingdings" w:hAnsi="Wingdings"/>
    </w:rPr>
  </w:style>
  <w:style w:type="character" w:styleId="WW8Num138z0" w:customStyle="1">
    <w:name w:val="WW8Num138z0"/>
    <w:qFormat/>
    <w:rsid w:val="00617fa2"/>
    <w:rPr>
      <w:rFonts w:ascii="Times New Roman" w:hAnsi="Times New Roman" w:eastAsia="Times New Roman"/>
    </w:rPr>
  </w:style>
  <w:style w:type="character" w:styleId="12" w:customStyle="1">
    <w:name w:val="Основной шрифт абзаца1"/>
    <w:qFormat/>
    <w:rsid w:val="00617fa2"/>
    <w:rPr/>
  </w:style>
  <w:style w:type="character" w:styleId="Heading1Char" w:customStyle="1">
    <w:name w:val="Heading 1 Char"/>
    <w:qFormat/>
    <w:rsid w:val="00617fa2"/>
    <w:rPr>
      <w:rFonts w:ascii="Cambria" w:hAnsi="Cambria" w:cs="Cambria"/>
      <w:b/>
      <w:bCs/>
      <w:sz w:val="32"/>
      <w:szCs w:val="32"/>
    </w:rPr>
  </w:style>
  <w:style w:type="character" w:styleId="Style12" w:customStyle="1">
    <w:name w:val="Основной текст с отступом Знак"/>
    <w:qFormat/>
    <w:rsid w:val="00617fa2"/>
    <w:rPr>
      <w:sz w:val="24"/>
      <w:szCs w:val="24"/>
    </w:rPr>
  </w:style>
  <w:style w:type="character" w:styleId="HTML" w:customStyle="1">
    <w:name w:val="Стандартный HTML Знак"/>
    <w:qFormat/>
    <w:rsid w:val="00617fa2"/>
    <w:rPr>
      <w:rFonts w:ascii="Courier New" w:hAnsi="Courier New" w:cs="Courier New"/>
      <w:sz w:val="20"/>
      <w:szCs w:val="20"/>
    </w:rPr>
  </w:style>
  <w:style w:type="character" w:styleId="Strong">
    <w:name w:val="Strong"/>
    <w:qFormat/>
    <w:rsid w:val="00617fa2"/>
    <w:rPr>
      <w:b/>
      <w:bCs/>
    </w:rPr>
  </w:style>
  <w:style w:type="character" w:styleId="Style31" w:customStyle="1">
    <w:name w:val="style3"/>
    <w:basedOn w:val="12"/>
    <w:qFormat/>
    <w:rsid w:val="00617fa2"/>
    <w:rPr/>
  </w:style>
  <w:style w:type="character" w:styleId="Style13">
    <w:name w:val="FollowedHyperlink"/>
    <w:qFormat/>
    <w:rsid w:val="00617fa2"/>
    <w:rPr>
      <w:color w:val="800080"/>
      <w:u w:val="single"/>
    </w:rPr>
  </w:style>
  <w:style w:type="character" w:styleId="HeaderChar" w:customStyle="1">
    <w:name w:val="Header Char"/>
    <w:qFormat/>
    <w:rsid w:val="00617fa2"/>
    <w:rPr>
      <w:sz w:val="24"/>
      <w:szCs w:val="24"/>
    </w:rPr>
  </w:style>
  <w:style w:type="character" w:styleId="FooterChar" w:customStyle="1">
    <w:name w:val="Footer Char"/>
    <w:qFormat/>
    <w:rsid w:val="00617fa2"/>
    <w:rPr>
      <w:sz w:val="24"/>
      <w:szCs w:val="24"/>
    </w:rPr>
  </w:style>
  <w:style w:type="character" w:styleId="S" w:customStyle="1">
    <w:name w:val="S_Обычный Знак"/>
    <w:qFormat/>
    <w:rsid w:val="00617fa2"/>
    <w:rPr>
      <w:color w:val="000000"/>
      <w:sz w:val="24"/>
      <w:szCs w:val="24"/>
      <w:lang w:val="ru-RU" w:eastAsia="ar-SA" w:bidi="ar-SA"/>
    </w:rPr>
  </w:style>
  <w:style w:type="character" w:styleId="Style14" w:customStyle="1">
    <w:name w:val="Основной текст Знак"/>
    <w:qFormat/>
    <w:rsid w:val="00617fa2"/>
    <w:rPr>
      <w:sz w:val="24"/>
      <w:szCs w:val="24"/>
    </w:rPr>
  </w:style>
  <w:style w:type="character" w:styleId="S1" w:customStyle="1">
    <w:name w:val="S_Таблица Знак"/>
    <w:qFormat/>
    <w:rsid w:val="00617fa2"/>
    <w:rPr>
      <w:sz w:val="24"/>
      <w:szCs w:val="24"/>
      <w:lang w:val="ru-RU" w:eastAsia="ar-SA" w:bidi="ar-SA"/>
    </w:rPr>
  </w:style>
  <w:style w:type="character" w:styleId="Highlighthighlightactive" w:customStyle="1">
    <w:name w:val="highlight highlight_active"/>
    <w:basedOn w:val="12"/>
    <w:qFormat/>
    <w:rsid w:val="00617fa2"/>
    <w:rPr/>
  </w:style>
  <w:style w:type="character" w:styleId="Style15" w:customStyle="1">
    <w:name w:val="!Жёлтый"/>
    <w:qFormat/>
    <w:rsid w:val="00617fa2"/>
    <w:rPr>
      <w:sz w:val="28"/>
      <w:szCs w:val="28"/>
      <w:shd w:fill="FFFF66" w:val="clear"/>
    </w:rPr>
  </w:style>
  <w:style w:type="character" w:styleId="Style16" w:customStyle="1">
    <w:name w:val="!Красный"/>
    <w:qFormat/>
    <w:rsid w:val="00617fa2"/>
    <w:rPr>
      <w:sz w:val="28"/>
      <w:shd w:fill="FF0000" w:val="clear"/>
    </w:rPr>
  </w:style>
  <w:style w:type="character" w:styleId="Style17">
    <w:name w:val="Выделение"/>
    <w:qFormat/>
    <w:rsid w:val="00617fa2"/>
    <w:rPr>
      <w:i/>
      <w:iCs/>
    </w:rPr>
  </w:style>
  <w:style w:type="character" w:styleId="13" w:customStyle="1">
    <w:name w:val="Основной текст Знак1"/>
    <w:basedOn w:val="DefaultParagraphFont"/>
    <w:qFormat/>
    <w:rsid w:val="00617fa2"/>
    <w:rPr>
      <w:rFonts w:ascii="Times New Roman" w:hAnsi="Times New Roman" w:eastAsia="Times New Roman" w:cs="Times New Roman"/>
      <w:sz w:val="24"/>
      <w:szCs w:val="24"/>
      <w:lang w:eastAsia="ar-SA"/>
    </w:rPr>
  </w:style>
  <w:style w:type="character" w:styleId="14" w:customStyle="1">
    <w:name w:val="Основной текст с отступом Знак1"/>
    <w:basedOn w:val="DefaultParagraphFont"/>
    <w:qFormat/>
    <w:rsid w:val="00617fa2"/>
    <w:rPr>
      <w:rFonts w:ascii="Times New Roman" w:hAnsi="Times New Roman" w:eastAsia="Times New Roman" w:cs="Times New Roman"/>
      <w:sz w:val="24"/>
      <w:szCs w:val="24"/>
      <w:lang w:eastAsia="ar-SA"/>
    </w:rPr>
  </w:style>
  <w:style w:type="character" w:styleId="HTML1" w:customStyle="1">
    <w:name w:val="Стандартный HTML Знак1"/>
    <w:basedOn w:val="DefaultParagraphFont"/>
    <w:qFormat/>
    <w:rsid w:val="00617fa2"/>
    <w:rPr>
      <w:rFonts w:ascii="Courier New" w:hAnsi="Courier New" w:eastAsia="Times New Roman" w:cs="Times New Roman"/>
      <w:sz w:val="20"/>
      <w:szCs w:val="20"/>
      <w:lang w:eastAsia="ar-SA"/>
    </w:rPr>
  </w:style>
  <w:style w:type="character" w:styleId="Style18" w:customStyle="1">
    <w:name w:val="Основной стиль Знак"/>
    <w:uiPriority w:val="99"/>
    <w:qFormat/>
    <w:locked/>
    <w:rsid w:val="00617fa2"/>
    <w:rPr>
      <w:rFonts w:ascii="Arial" w:hAnsi="Arial" w:eastAsia="MS ??" w:cs="Times New Roman"/>
      <w:sz w:val="24"/>
      <w:szCs w:val="28"/>
      <w:lang w:eastAsia="ru-RU"/>
    </w:rPr>
  </w:style>
  <w:style w:type="character" w:styleId="Linenumber">
    <w:name w:val="line number"/>
    <w:basedOn w:val="DefaultParagraphFont"/>
    <w:uiPriority w:val="99"/>
    <w:semiHidden/>
    <w:unhideWhenUsed/>
    <w:qFormat/>
    <w:rsid w:val="00617fa2"/>
    <w:rPr/>
  </w:style>
  <w:style w:type="character" w:styleId="Appleconvertedspace" w:customStyle="1">
    <w:name w:val="apple-converted-space"/>
    <w:basedOn w:val="DefaultParagraphFont"/>
    <w:qFormat/>
    <w:rsid w:val="00617fa2"/>
    <w:rPr/>
  </w:style>
  <w:style w:type="character" w:styleId="Style19" w:customStyle="1">
    <w:name w:val="Подзаголовок Знак"/>
    <w:basedOn w:val="DefaultParagraphFont"/>
    <w:qFormat/>
    <w:rsid w:val="00aa1dd1"/>
    <w:rPr>
      <w:rFonts w:ascii="Cambria" w:hAnsi="Cambria" w:eastAsia="Times New Roman" w:cs="Times New Roman"/>
      <w:sz w:val="24"/>
      <w:szCs w:val="24"/>
      <w:lang w:val="x-none" w:eastAsia="ar-SA"/>
    </w:rPr>
  </w:style>
  <w:style w:type="character" w:styleId="Searchresult">
    <w:name w:val="search_result"/>
    <w:basedOn w:val="DefaultParagraphFont"/>
    <w:qFormat/>
    <w:rPr/>
  </w:style>
  <w:style w:type="paragraph" w:styleId="Style20" w:customStyle="1">
    <w:name w:val="Заголовок"/>
    <w:basedOn w:val="Normal"/>
    <w:next w:val="Style21"/>
    <w:qFormat/>
    <w:rsid w:val="00617fa2"/>
    <w:pPr>
      <w:widowControl/>
      <w:bidi w:val="0"/>
      <w:spacing w:lineRule="auto" w:line="240" w:before="0" w:after="0"/>
      <w:jc w:val="left"/>
    </w:pPr>
    <w:rPr>
      <w:rFonts w:ascii="Arial" w:hAnsi="Arial" w:eastAsia="Times New Roman" w:cs="Arial"/>
      <w:b/>
      <w:bCs/>
      <w:lang w:eastAsia="ru-RU"/>
    </w:rPr>
  </w:style>
  <w:style w:type="paragraph" w:styleId="Style21">
    <w:name w:val="Body Text"/>
    <w:basedOn w:val="Normal"/>
    <w:link w:val="14"/>
    <w:rsid w:val="00617fa2"/>
    <w:pPr>
      <w:spacing w:lineRule="auto" w:line="240" w:before="0" w:after="120"/>
      <w:ind w:firstLine="567"/>
      <w:jc w:val="both"/>
    </w:pPr>
    <w:rPr>
      <w:rFonts w:ascii="Times New Roman" w:hAnsi="Times New Roman" w:eastAsia="Times New Roman" w:cs="Times New Roman"/>
      <w:sz w:val="24"/>
      <w:szCs w:val="24"/>
      <w:lang w:eastAsia="ar-SA"/>
    </w:rPr>
  </w:style>
  <w:style w:type="paragraph" w:styleId="Style22">
    <w:name w:val="List"/>
    <w:basedOn w:val="Style21"/>
    <w:rsid w:val="00617fa2"/>
    <w:pPr/>
    <w:rPr>
      <w:rFonts w:cs="Tahoma"/>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ListParagraph">
    <w:name w:val="List Paragraph"/>
    <w:basedOn w:val="Normal"/>
    <w:uiPriority w:val="34"/>
    <w:qFormat/>
    <w:rsid w:val="00de0c48"/>
    <w:pPr>
      <w:spacing w:before="0" w:after="200"/>
      <w:ind w:left="720" w:hanging="0"/>
      <w:contextualSpacing/>
    </w:pPr>
    <w:rPr/>
  </w:style>
  <w:style w:type="paragraph" w:styleId="Style26" w:customStyle="1">
    <w:name w:val="Style26"/>
    <w:basedOn w:val="Normal"/>
    <w:uiPriority w:val="99"/>
    <w:qFormat/>
    <w:rsid w:val="00ad7a41"/>
    <w:pPr>
      <w:widowControl w:val="false"/>
      <w:spacing w:lineRule="auto" w:line="240" w:before="0" w:after="0"/>
      <w:jc w:val="center"/>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2777f7"/>
    <w:pPr>
      <w:spacing w:lineRule="auto" w:line="240" w:before="0" w:after="0"/>
    </w:pPr>
    <w:rPr>
      <w:rFonts w:ascii="Tahoma" w:hAnsi="Tahoma" w:cs="Tahoma"/>
      <w:sz w:val="16"/>
      <w:szCs w:val="16"/>
    </w:rPr>
  </w:style>
  <w:style w:type="paragraph" w:styleId="Style25">
    <w:name w:val="Колонтитул"/>
    <w:basedOn w:val="Normal"/>
    <w:qFormat/>
    <w:pPr/>
    <w:rPr/>
  </w:style>
  <w:style w:type="paragraph" w:styleId="Style27">
    <w:name w:val="Header"/>
    <w:basedOn w:val="Normal"/>
    <w:uiPriority w:val="99"/>
    <w:unhideWhenUsed/>
    <w:rsid w:val="00423ca5"/>
    <w:pPr>
      <w:tabs>
        <w:tab w:val="clear" w:pos="720"/>
        <w:tab w:val="center" w:pos="4677" w:leader="none"/>
        <w:tab w:val="right" w:pos="9355" w:leader="none"/>
      </w:tabs>
      <w:spacing w:lineRule="auto" w:line="240" w:before="0" w:after="0"/>
    </w:pPr>
    <w:rPr/>
  </w:style>
  <w:style w:type="paragraph" w:styleId="Style28">
    <w:name w:val="Footer"/>
    <w:basedOn w:val="Normal"/>
    <w:uiPriority w:val="99"/>
    <w:unhideWhenUsed/>
    <w:rsid w:val="00423ca5"/>
    <w:pPr>
      <w:tabs>
        <w:tab w:val="clear" w:pos="720"/>
        <w:tab w:val="center" w:pos="4677" w:leader="none"/>
        <w:tab w:val="right" w:pos="9355" w:leader="none"/>
      </w:tabs>
      <w:spacing w:lineRule="auto" w:line="240" w:before="0" w:after="0"/>
    </w:pPr>
    <w:rPr/>
  </w:style>
  <w:style w:type="paragraph" w:styleId="NoSpacing">
    <w:name w:val="No Spacing"/>
    <w:uiPriority w:val="1"/>
    <w:qFormat/>
    <w:rsid w:val="001f0050"/>
    <w:pPr>
      <w:widowControl/>
      <w:bidi w:val="0"/>
      <w:spacing w:lineRule="auto" w:line="240" w:before="0" w:after="0"/>
      <w:jc w:val="left"/>
    </w:pPr>
    <w:rPr>
      <w:rFonts w:ascii="Calibri" w:hAnsi="Calibri" w:eastAsia="Calibri" w:cs="" w:asciiTheme="minorHAnsi" w:cstheme="minorBidi" w:eastAsiaTheme="minorHAnsi" w:hAnsiTheme="minorHAnsi"/>
      <w:color w:val="00000A"/>
      <w:kern w:val="0"/>
      <w:sz w:val="22"/>
      <w:szCs w:val="22"/>
      <w:lang w:val="ru-RU" w:eastAsia="en-US" w:bidi="ar-SA"/>
    </w:rPr>
  </w:style>
  <w:style w:type="paragraph" w:styleId="Style251" w:customStyle="1">
    <w:name w:val="Style25"/>
    <w:basedOn w:val="Normal"/>
    <w:uiPriority w:val="99"/>
    <w:qFormat/>
    <w:rsid w:val="00d325fb"/>
    <w:pPr>
      <w:widowControl w:val="false"/>
      <w:spacing w:lineRule="exact" w:line="346" w:before="0" w:after="0"/>
      <w:ind w:firstLine="686"/>
      <w:jc w:val="both"/>
    </w:pPr>
    <w:rPr>
      <w:rFonts w:ascii="Times New Roman" w:hAnsi="Times New Roman" w:eastAsia="Times New Roman" w:cs="Times New Roman"/>
      <w:sz w:val="24"/>
      <w:szCs w:val="24"/>
      <w:lang w:eastAsia="ru-RU"/>
    </w:rPr>
  </w:style>
  <w:style w:type="paragraph" w:styleId="22" w:customStyle="1">
    <w:name w:val="Обычный2"/>
    <w:qFormat/>
    <w:rsid w:val="00e46e57"/>
    <w:pPr>
      <w:widowControl/>
      <w:bidi w:val="0"/>
      <w:spacing w:lineRule="auto" w:line="240" w:before="0" w:after="0"/>
      <w:jc w:val="left"/>
    </w:pPr>
    <w:rPr>
      <w:rFonts w:ascii="Times New Roman" w:hAnsi="Times New Roman" w:eastAsia="Arial" w:cs="Times New Roman"/>
      <w:color w:val="00000A"/>
      <w:kern w:val="0"/>
      <w:sz w:val="20"/>
      <w:szCs w:val="20"/>
      <w:lang w:val="ru-RU" w:eastAsia="ru-RU" w:bidi="ar-SA"/>
    </w:rPr>
  </w:style>
  <w:style w:type="paragraph" w:styleId="ConsPlusNormal" w:customStyle="1">
    <w:name w:val="ConsPlusNormal"/>
    <w:qFormat/>
    <w:rsid w:val="00617fa2"/>
    <w:pPr>
      <w:widowControl w:val="false"/>
      <w:suppressAutoHyphens w:val="true"/>
      <w:bidi w:val="0"/>
      <w:spacing w:lineRule="auto" w:line="240" w:before="0" w:after="0"/>
      <w:ind w:firstLine="720"/>
      <w:jc w:val="left"/>
    </w:pPr>
    <w:rPr>
      <w:rFonts w:ascii="Arial" w:hAnsi="Arial" w:eastAsia="Arial" w:cs="Arial"/>
      <w:color w:val="00000A"/>
      <w:kern w:val="0"/>
      <w:sz w:val="20"/>
      <w:szCs w:val="20"/>
      <w:lang w:val="ru-RU" w:eastAsia="ru-RU" w:bidi="ru-RU"/>
    </w:rPr>
  </w:style>
  <w:style w:type="paragraph" w:styleId="ConsPlusTitle" w:customStyle="1">
    <w:name w:val="ConsPlusTitle"/>
    <w:basedOn w:val="Normal"/>
    <w:next w:val="ConsPlusNormal"/>
    <w:qFormat/>
    <w:rsid w:val="00617fa2"/>
    <w:pPr>
      <w:widowControl w:val="false"/>
      <w:suppressAutoHyphens w:val="true"/>
      <w:spacing w:lineRule="auto" w:line="240" w:before="0" w:after="0"/>
    </w:pPr>
    <w:rPr>
      <w:rFonts w:ascii="Arial" w:hAnsi="Arial" w:eastAsia="Arial" w:cs="Arial"/>
      <w:b/>
      <w:bCs/>
      <w:sz w:val="20"/>
      <w:szCs w:val="20"/>
      <w:lang w:eastAsia="ru-RU" w:bidi="ru-RU"/>
    </w:rPr>
  </w:style>
  <w:style w:type="paragraph" w:styleId="Standard" w:customStyle="1">
    <w:name w:val="Standard"/>
    <w:qFormat/>
    <w:rsid w:val="00617fa2"/>
    <w:pPr>
      <w:widowControl/>
      <w:suppressAutoHyphens w:val="true"/>
      <w:bidi w:val="0"/>
      <w:spacing w:before="0" w:after="0"/>
      <w:jc w:val="left"/>
      <w:textAlignment w:val="baseline"/>
    </w:pPr>
    <w:rPr>
      <w:rFonts w:ascii="Calibri" w:hAnsi="Calibri" w:eastAsia="Arial Unicode MS" w:cs="Tahoma" w:asciiTheme="minorHAnsi" w:hAnsiTheme="minorHAnsi"/>
      <w:color w:val="00000A"/>
      <w:kern w:val="0"/>
      <w:sz w:val="22"/>
      <w:szCs w:val="22"/>
      <w:lang w:val="ru-RU" w:eastAsia="en-US" w:bidi="ar-SA"/>
    </w:rPr>
  </w:style>
  <w:style w:type="paragraph" w:styleId="15" w:customStyle="1">
    <w:name w:val="Заголовок1"/>
    <w:basedOn w:val="Normal"/>
    <w:qFormat/>
    <w:rsid w:val="00617fa2"/>
    <w:pPr>
      <w:keepNext w:val="true"/>
      <w:suppressAutoHyphens w:val="true"/>
      <w:snapToGrid w:val="false"/>
      <w:spacing w:lineRule="auto" w:line="240" w:before="240" w:after="120"/>
      <w:ind w:firstLine="567"/>
      <w:jc w:val="both"/>
    </w:pPr>
    <w:rPr>
      <w:rFonts w:ascii="Arial" w:hAnsi="Arial" w:eastAsia="Arial Unicode MS" w:cs="Tahoma"/>
      <w:sz w:val="28"/>
      <w:szCs w:val="28"/>
      <w:lang w:eastAsia="ar-SA"/>
    </w:rPr>
  </w:style>
  <w:style w:type="paragraph" w:styleId="16" w:customStyle="1">
    <w:name w:val="Название1"/>
    <w:basedOn w:val="Normal"/>
    <w:qFormat/>
    <w:rsid w:val="00617fa2"/>
    <w:pPr>
      <w:suppressLineNumbers/>
      <w:suppressAutoHyphens w:val="true"/>
      <w:snapToGrid w:val="false"/>
      <w:spacing w:lineRule="auto" w:line="240" w:before="120" w:after="120"/>
      <w:ind w:firstLine="567"/>
      <w:jc w:val="both"/>
    </w:pPr>
    <w:rPr>
      <w:rFonts w:ascii="Times New Roman" w:hAnsi="Times New Roman" w:eastAsia="Times New Roman" w:cs="Tahoma"/>
      <w:i/>
      <w:iCs/>
      <w:sz w:val="24"/>
      <w:szCs w:val="24"/>
      <w:lang w:eastAsia="ar-SA"/>
    </w:rPr>
  </w:style>
  <w:style w:type="paragraph" w:styleId="17" w:customStyle="1">
    <w:name w:val="Указатель1"/>
    <w:basedOn w:val="Normal"/>
    <w:qFormat/>
    <w:rsid w:val="00617fa2"/>
    <w:pPr>
      <w:suppressLineNumbers/>
      <w:suppressAutoHyphens w:val="true"/>
      <w:snapToGrid w:val="false"/>
      <w:spacing w:lineRule="auto" w:line="240" w:before="120" w:after="0"/>
      <w:ind w:firstLine="567"/>
      <w:jc w:val="both"/>
    </w:pPr>
    <w:rPr>
      <w:rFonts w:ascii="Times New Roman" w:hAnsi="Times New Roman" w:eastAsia="Times New Roman" w:cs="Tahoma"/>
      <w:lang w:eastAsia="ar-SA"/>
    </w:rPr>
  </w:style>
  <w:style w:type="paragraph" w:styleId="Style29">
    <w:name w:val="Body Text Indent"/>
    <w:basedOn w:val="Normal"/>
    <w:rsid w:val="00617fa2"/>
    <w:pPr>
      <w:suppressAutoHyphens w:val="true"/>
      <w:spacing w:lineRule="auto" w:line="240" w:before="120" w:after="0"/>
      <w:ind w:left="-540" w:firstLine="709"/>
      <w:jc w:val="both"/>
    </w:pPr>
    <w:rPr>
      <w:rFonts w:ascii="Times New Roman" w:hAnsi="Times New Roman" w:eastAsia="Times New Roman" w:cs="Times New Roman"/>
      <w:sz w:val="24"/>
      <w:szCs w:val="24"/>
      <w:lang w:eastAsia="ar-SA"/>
    </w:rPr>
  </w:style>
  <w:style w:type="paragraph" w:styleId="18">
    <w:name w:val="TOC 1"/>
    <w:basedOn w:val="Normal"/>
    <w:uiPriority w:val="39"/>
    <w:rsid w:val="00617fa2"/>
    <w:pPr>
      <w:widowControl w:val="false"/>
      <w:spacing w:lineRule="auto" w:line="240" w:before="120" w:after="0"/>
      <w:jc w:val="both"/>
    </w:pPr>
    <w:rPr>
      <w:rFonts w:ascii="Times New Roman" w:hAnsi="Times New Roman" w:eastAsia="Times New Roman" w:cs="Times New Roman"/>
      <w:sz w:val="24"/>
      <w:szCs w:val="24"/>
      <w:lang w:eastAsia="ar-SA"/>
    </w:rPr>
  </w:style>
  <w:style w:type="paragraph" w:styleId="23">
    <w:name w:val="TOC 2"/>
    <w:basedOn w:val="Normal"/>
    <w:autoRedefine/>
    <w:uiPriority w:val="39"/>
    <w:rsid w:val="00617fa2"/>
    <w:pPr>
      <w:widowControl w:val="false"/>
      <w:tabs>
        <w:tab w:val="clear" w:pos="720"/>
        <w:tab w:val="right" w:pos="9344" w:leader="dot"/>
      </w:tabs>
      <w:spacing w:lineRule="auto" w:line="240" w:before="80" w:after="80"/>
    </w:pPr>
    <w:rPr>
      <w:rFonts w:ascii="Times New Roman" w:hAnsi="Times New Roman" w:eastAsia="Times New Roman" w:cs="Times New Roman"/>
      <w:sz w:val="26"/>
      <w:szCs w:val="24"/>
      <w:lang w:eastAsia="ar-SA"/>
    </w:rPr>
  </w:style>
  <w:style w:type="paragraph" w:styleId="32">
    <w:name w:val="TOC 3"/>
    <w:basedOn w:val="Normal"/>
    <w:autoRedefine/>
    <w:uiPriority w:val="39"/>
    <w:rsid w:val="00617fa2"/>
    <w:pPr>
      <w:widowControl w:val="false"/>
      <w:tabs>
        <w:tab w:val="clear" w:pos="720"/>
        <w:tab w:val="right" w:pos="9344" w:leader="dot"/>
      </w:tabs>
      <w:bidi w:val="0"/>
      <w:spacing w:lineRule="auto" w:line="240" w:before="0" w:after="0"/>
      <w:jc w:val="both"/>
    </w:pPr>
    <w:rPr>
      <w:rFonts w:ascii="Times New Roman" w:hAnsi="Times New Roman" w:eastAsia="Times New Roman" w:cs="Times New Roman"/>
      <w:sz w:val="24"/>
      <w:szCs w:val="24"/>
      <w:lang w:eastAsia="ar-SA"/>
    </w:rPr>
  </w:style>
  <w:style w:type="paragraph" w:styleId="ConsNormal" w:customStyle="1">
    <w:name w:val="ConsNormal"/>
    <w:qFormat/>
    <w:rsid w:val="00617fa2"/>
    <w:pPr>
      <w:widowControl w:val="false"/>
      <w:suppressAutoHyphens w:val="true"/>
      <w:bidi w:val="0"/>
      <w:spacing w:lineRule="auto" w:line="240" w:before="120" w:after="0"/>
      <w:ind w:right="19772" w:firstLine="720"/>
      <w:jc w:val="both"/>
    </w:pPr>
    <w:rPr>
      <w:rFonts w:ascii="Arial" w:hAnsi="Arial" w:eastAsia="Arial" w:cs="Arial"/>
      <w:color w:val="00000A"/>
      <w:kern w:val="0"/>
      <w:sz w:val="20"/>
      <w:szCs w:val="20"/>
      <w:lang w:val="ru-RU" w:eastAsia="ar-SA" w:bidi="ar-SA"/>
    </w:rPr>
  </w:style>
  <w:style w:type="paragraph" w:styleId="NormalWeb">
    <w:name w:val="Normal (Web)"/>
    <w:basedOn w:val="Normal"/>
    <w:qFormat/>
    <w:rsid w:val="00617fa2"/>
    <w:pPr>
      <w:spacing w:lineRule="auto" w:line="240" w:before="280" w:after="280"/>
      <w:ind w:firstLine="567"/>
      <w:jc w:val="both"/>
    </w:pPr>
    <w:rPr>
      <w:rFonts w:ascii="Times New Roman" w:hAnsi="Times New Roman" w:eastAsia="Times New Roman" w:cs="Times New Roman"/>
      <w:sz w:val="24"/>
      <w:szCs w:val="24"/>
      <w:lang w:eastAsia="ar-SA"/>
    </w:rPr>
  </w:style>
  <w:style w:type="paragraph" w:styleId="19" w:customStyle="1">
    <w:name w:val="Без интервала1"/>
    <w:qFormat/>
    <w:rsid w:val="00617fa2"/>
    <w:pPr>
      <w:widowControl/>
      <w:suppressAutoHyphens w:val="true"/>
      <w:bidi w:val="0"/>
      <w:spacing w:lineRule="auto" w:line="240" w:before="120" w:after="0"/>
      <w:ind w:firstLine="567"/>
      <w:jc w:val="both"/>
    </w:pPr>
    <w:rPr>
      <w:rFonts w:ascii="Times New Roman" w:hAnsi="Times New Roman" w:eastAsia="Arial" w:cs="Times New Roman"/>
      <w:color w:val="00000A"/>
      <w:kern w:val="0"/>
      <w:sz w:val="24"/>
      <w:szCs w:val="24"/>
      <w:lang w:val="ru-RU" w:eastAsia="ar-SA" w:bidi="ar-SA"/>
    </w:rPr>
  </w:style>
  <w:style w:type="paragraph" w:styleId="HTMLPreformatted">
    <w:name w:val="HTML Preformatted"/>
    <w:basedOn w:val="Normal"/>
    <w:link w:val="HTML1"/>
    <w:qFormat/>
    <w:rsid w:val="00617fa2"/>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120" w:after="0"/>
      <w:ind w:firstLine="567"/>
      <w:jc w:val="both"/>
    </w:pPr>
    <w:rPr>
      <w:rFonts w:ascii="Courier New" w:hAnsi="Courier New" w:eastAsia="Times New Roman" w:cs="Times New Roman"/>
      <w:sz w:val="20"/>
      <w:szCs w:val="20"/>
      <w:lang w:eastAsia="ar-SA"/>
    </w:rPr>
  </w:style>
  <w:style w:type="paragraph" w:styleId="110" w:customStyle="1">
    <w:name w:val="Абзац списка1"/>
    <w:basedOn w:val="Normal"/>
    <w:qFormat/>
    <w:rsid w:val="00617fa2"/>
    <w:pPr>
      <w:spacing w:lineRule="auto" w:line="240" w:before="120" w:after="0"/>
      <w:ind w:left="720" w:hanging="0"/>
      <w:jc w:val="both"/>
    </w:pPr>
    <w:rPr>
      <w:rFonts w:ascii="Times New Roman" w:hAnsi="Times New Roman" w:eastAsia="Times New Roman" w:cs="Times New Roman"/>
      <w:sz w:val="24"/>
      <w:szCs w:val="24"/>
      <w:lang w:eastAsia="ar-SA"/>
    </w:rPr>
  </w:style>
  <w:style w:type="paragraph" w:styleId="S2" w:customStyle="1">
    <w:name w:val="S_Обычный"/>
    <w:basedOn w:val="Normal"/>
    <w:qFormat/>
    <w:rsid w:val="00617fa2"/>
    <w:pPr>
      <w:suppressAutoHyphens w:val="true"/>
      <w:spacing w:lineRule="auto" w:line="360" w:before="120" w:after="0"/>
      <w:ind w:firstLine="709"/>
      <w:jc w:val="both"/>
    </w:pPr>
    <w:rPr>
      <w:rFonts w:ascii="Times New Roman" w:hAnsi="Times New Roman" w:eastAsia="Times New Roman" w:cs="Times New Roman"/>
      <w:color w:val="000000"/>
      <w:sz w:val="24"/>
      <w:szCs w:val="24"/>
      <w:lang w:eastAsia="ar-SA"/>
    </w:rPr>
  </w:style>
  <w:style w:type="paragraph" w:styleId="42">
    <w:name w:val="TOC 4"/>
    <w:basedOn w:val="Normal"/>
    <w:rsid w:val="00617fa2"/>
    <w:pPr>
      <w:spacing w:lineRule="auto" w:line="240" w:before="120" w:after="0"/>
      <w:ind w:left="720" w:hanging="0"/>
      <w:jc w:val="both"/>
    </w:pPr>
    <w:rPr>
      <w:rFonts w:ascii="Times New Roman" w:hAnsi="Times New Roman" w:eastAsia="Times New Roman" w:cs="Times New Roman"/>
      <w:sz w:val="24"/>
      <w:szCs w:val="24"/>
      <w:lang w:eastAsia="ar-SA"/>
    </w:rPr>
  </w:style>
  <w:style w:type="paragraph" w:styleId="52">
    <w:name w:val="TOC 5"/>
    <w:basedOn w:val="Normal"/>
    <w:rsid w:val="00617fa2"/>
    <w:pPr>
      <w:spacing w:lineRule="auto" w:line="240" w:before="120" w:after="0"/>
      <w:ind w:left="960" w:hanging="0"/>
      <w:jc w:val="both"/>
    </w:pPr>
    <w:rPr>
      <w:rFonts w:ascii="Times New Roman" w:hAnsi="Times New Roman" w:eastAsia="Times New Roman" w:cs="Times New Roman"/>
      <w:sz w:val="24"/>
      <w:szCs w:val="24"/>
      <w:lang w:eastAsia="ar-SA"/>
    </w:rPr>
  </w:style>
  <w:style w:type="paragraph" w:styleId="62">
    <w:name w:val="TOC 6"/>
    <w:basedOn w:val="Normal"/>
    <w:rsid w:val="00617fa2"/>
    <w:pPr>
      <w:spacing w:lineRule="auto" w:line="240" w:before="120" w:after="0"/>
      <w:ind w:left="1200" w:hanging="0"/>
      <w:jc w:val="both"/>
    </w:pPr>
    <w:rPr>
      <w:rFonts w:ascii="Times New Roman" w:hAnsi="Times New Roman" w:eastAsia="Times New Roman" w:cs="Times New Roman"/>
      <w:sz w:val="24"/>
      <w:szCs w:val="24"/>
      <w:lang w:eastAsia="ar-SA"/>
    </w:rPr>
  </w:style>
  <w:style w:type="paragraph" w:styleId="7">
    <w:name w:val="TOC 7"/>
    <w:basedOn w:val="Normal"/>
    <w:rsid w:val="00617fa2"/>
    <w:pPr>
      <w:spacing w:lineRule="auto" w:line="240" w:before="120" w:after="0"/>
      <w:ind w:left="1440" w:hanging="0"/>
      <w:jc w:val="both"/>
    </w:pPr>
    <w:rPr>
      <w:rFonts w:ascii="Times New Roman" w:hAnsi="Times New Roman" w:eastAsia="Times New Roman" w:cs="Times New Roman"/>
      <w:sz w:val="24"/>
      <w:szCs w:val="24"/>
      <w:lang w:eastAsia="ar-SA"/>
    </w:rPr>
  </w:style>
  <w:style w:type="paragraph" w:styleId="8">
    <w:name w:val="TOC 8"/>
    <w:basedOn w:val="Normal"/>
    <w:rsid w:val="00617fa2"/>
    <w:pPr>
      <w:spacing w:lineRule="auto" w:line="240" w:before="120" w:after="0"/>
      <w:ind w:left="1680" w:hanging="0"/>
      <w:jc w:val="both"/>
    </w:pPr>
    <w:rPr>
      <w:rFonts w:ascii="Times New Roman" w:hAnsi="Times New Roman" w:eastAsia="Times New Roman" w:cs="Times New Roman"/>
      <w:sz w:val="24"/>
      <w:szCs w:val="24"/>
      <w:lang w:eastAsia="ar-SA"/>
    </w:rPr>
  </w:style>
  <w:style w:type="paragraph" w:styleId="9">
    <w:name w:val="TOC 9"/>
    <w:basedOn w:val="Normal"/>
    <w:rsid w:val="00617fa2"/>
    <w:pPr>
      <w:spacing w:lineRule="auto" w:line="240" w:before="120" w:after="0"/>
      <w:ind w:left="1920" w:hanging="0"/>
      <w:jc w:val="both"/>
    </w:pPr>
    <w:rPr>
      <w:rFonts w:ascii="Times New Roman" w:hAnsi="Times New Roman" w:eastAsia="Times New Roman" w:cs="Times New Roman"/>
      <w:sz w:val="24"/>
      <w:szCs w:val="24"/>
      <w:lang w:eastAsia="ar-SA"/>
    </w:rPr>
  </w:style>
  <w:style w:type="paragraph" w:styleId="ConsPlusNonformat" w:customStyle="1">
    <w:name w:val="ConsPlusNonformat"/>
    <w:qFormat/>
    <w:rsid w:val="00617fa2"/>
    <w:pPr>
      <w:widowControl/>
      <w:suppressAutoHyphens w:val="true"/>
      <w:bidi w:val="0"/>
      <w:spacing w:lineRule="auto" w:line="240" w:before="120" w:after="0"/>
      <w:ind w:firstLine="567"/>
      <w:jc w:val="both"/>
    </w:pPr>
    <w:rPr>
      <w:rFonts w:ascii="Courier New" w:hAnsi="Courier New" w:eastAsia="Arial" w:cs="Courier New"/>
      <w:color w:val="00000A"/>
      <w:kern w:val="0"/>
      <w:sz w:val="20"/>
      <w:szCs w:val="20"/>
      <w:lang w:val="ru-RU" w:eastAsia="ar-SA" w:bidi="ar-SA"/>
    </w:rPr>
  </w:style>
  <w:style w:type="paragraph" w:styleId="Style30" w:customStyle="1">
    <w:name w:val="Знак Знак Знак Знак"/>
    <w:basedOn w:val="Normal"/>
    <w:qFormat/>
    <w:rsid w:val="00617fa2"/>
    <w:pPr>
      <w:spacing w:lineRule="exact" w:line="240" w:before="0" w:after="160"/>
      <w:ind w:firstLine="567"/>
      <w:jc w:val="both"/>
    </w:pPr>
    <w:rPr>
      <w:rFonts w:ascii="Verdana" w:hAnsi="Verdana" w:eastAsia="Times New Roman" w:cs="Verdana"/>
      <w:sz w:val="20"/>
      <w:szCs w:val="20"/>
      <w:lang w:val="en-US" w:eastAsia="ar-SA"/>
    </w:rPr>
  </w:style>
  <w:style w:type="paragraph" w:styleId="Normal10022" w:customStyle="1">
    <w:name w:val="Стиль Normal + 10 пт полужирный По центру Слева:  -02 см Справ...2"/>
    <w:basedOn w:val="Normal"/>
    <w:qFormat/>
    <w:rsid w:val="00617fa2"/>
    <w:pPr>
      <w:suppressAutoHyphens w:val="true"/>
      <w:snapToGrid w:val="false"/>
      <w:spacing w:lineRule="auto" w:line="240" w:before="120" w:after="0"/>
      <w:ind w:left="-113" w:right="-113" w:hanging="0"/>
      <w:jc w:val="center"/>
    </w:pPr>
    <w:rPr>
      <w:rFonts w:ascii="Times New Roman" w:hAnsi="Times New Roman" w:eastAsia="Times New Roman" w:cs="Times New Roman"/>
      <w:b/>
      <w:bCs/>
      <w:sz w:val="20"/>
      <w:szCs w:val="20"/>
      <w:lang w:eastAsia="ar-SA"/>
    </w:rPr>
  </w:style>
  <w:style w:type="paragraph" w:styleId="ConsPlusCell" w:customStyle="1">
    <w:name w:val="ConsPlusCell"/>
    <w:qFormat/>
    <w:rsid w:val="00617fa2"/>
    <w:pPr>
      <w:widowControl w:val="false"/>
      <w:suppressAutoHyphens w:val="true"/>
      <w:bidi w:val="0"/>
      <w:spacing w:lineRule="auto" w:line="240" w:before="120" w:after="0"/>
      <w:ind w:firstLine="567"/>
      <w:jc w:val="both"/>
    </w:pPr>
    <w:rPr>
      <w:rFonts w:ascii="Arial" w:hAnsi="Arial" w:eastAsia="Arial" w:cs="Arial"/>
      <w:color w:val="00000A"/>
      <w:kern w:val="0"/>
      <w:sz w:val="20"/>
      <w:szCs w:val="20"/>
      <w:lang w:val="ru-RU" w:eastAsia="ar-SA" w:bidi="ar-SA"/>
    </w:rPr>
  </w:style>
  <w:style w:type="paragraph" w:styleId="S3" w:customStyle="1">
    <w:name w:val="S_Таблица"/>
    <w:basedOn w:val="Normal"/>
    <w:qFormat/>
    <w:rsid w:val="00617fa2"/>
    <w:pPr>
      <w:tabs>
        <w:tab w:val="clear" w:pos="720"/>
        <w:tab w:val="left" w:pos="1429" w:leader="none"/>
      </w:tabs>
      <w:spacing w:lineRule="auto" w:line="240" w:before="120" w:after="0"/>
      <w:ind w:left="1429" w:right="-284" w:hanging="360"/>
      <w:jc w:val="right"/>
    </w:pPr>
    <w:rPr>
      <w:rFonts w:ascii="Times New Roman" w:hAnsi="Times New Roman" w:eastAsia="Times New Roman" w:cs="Times New Roman"/>
      <w:sz w:val="24"/>
      <w:szCs w:val="24"/>
      <w:lang w:eastAsia="ar-SA"/>
    </w:rPr>
  </w:style>
  <w:style w:type="paragraph" w:styleId="Iauiue" w:customStyle="1">
    <w:name w:val="Iau?iue"/>
    <w:qFormat/>
    <w:rsid w:val="00617fa2"/>
    <w:pPr>
      <w:widowControl w:val="false"/>
      <w:suppressAutoHyphens w:val="true"/>
      <w:bidi w:val="0"/>
      <w:spacing w:lineRule="auto" w:line="240" w:before="120" w:after="0"/>
      <w:ind w:firstLine="567"/>
      <w:jc w:val="both"/>
    </w:pPr>
    <w:rPr>
      <w:rFonts w:ascii="Times New Roman" w:hAnsi="Times New Roman" w:eastAsia="Arial" w:cs="Times New Roman"/>
      <w:color w:val="00000A"/>
      <w:kern w:val="0"/>
      <w:sz w:val="20"/>
      <w:szCs w:val="20"/>
      <w:lang w:val="ru-RU" w:eastAsia="ar-SA" w:bidi="ar-SA"/>
    </w:rPr>
  </w:style>
  <w:style w:type="paragraph" w:styleId="111" w:customStyle="1">
    <w:name w:val="Маркированный список1"/>
    <w:basedOn w:val="Normal"/>
    <w:qFormat/>
    <w:rsid w:val="00617fa2"/>
    <w:pPr>
      <w:tabs>
        <w:tab w:val="clear" w:pos="720"/>
        <w:tab w:val="left" w:pos="1429" w:leader="none"/>
      </w:tabs>
      <w:spacing w:lineRule="auto" w:line="240" w:before="280" w:after="280"/>
      <w:ind w:left="360" w:hanging="360"/>
      <w:jc w:val="both"/>
    </w:pPr>
    <w:rPr>
      <w:rFonts w:ascii="Times New Roman" w:hAnsi="Times New Roman" w:eastAsia="Times New Roman" w:cs="Times New Roman"/>
      <w:sz w:val="24"/>
      <w:szCs w:val="24"/>
      <w:lang w:val="uk-UA" w:eastAsia="ar-SA"/>
    </w:rPr>
  </w:style>
  <w:style w:type="paragraph" w:styleId="Text3cl" w:customStyle="1">
    <w:name w:val="text3cl"/>
    <w:basedOn w:val="Normal"/>
    <w:qFormat/>
    <w:rsid w:val="00617fa2"/>
    <w:pPr>
      <w:spacing w:lineRule="auto" w:line="240" w:before="280" w:after="280"/>
      <w:ind w:firstLine="567"/>
      <w:jc w:val="both"/>
    </w:pPr>
    <w:rPr>
      <w:rFonts w:ascii="Times New Roman" w:hAnsi="Times New Roman" w:eastAsia="Times New Roman" w:cs="Times New Roman"/>
      <w:sz w:val="24"/>
      <w:szCs w:val="24"/>
      <w:lang w:eastAsia="ar-SA"/>
    </w:rPr>
  </w:style>
  <w:style w:type="paragraph" w:styleId="ConsNonformat" w:customStyle="1">
    <w:name w:val="ConsNonformat"/>
    <w:qFormat/>
    <w:rsid w:val="00617fa2"/>
    <w:pPr>
      <w:widowControl w:val="false"/>
      <w:suppressAutoHyphens w:val="true"/>
      <w:bidi w:val="0"/>
      <w:spacing w:lineRule="auto" w:line="240" w:before="120" w:after="0"/>
      <w:ind w:right="19772" w:firstLine="567"/>
      <w:jc w:val="both"/>
    </w:pPr>
    <w:rPr>
      <w:rFonts w:ascii="Courier New" w:hAnsi="Courier New" w:eastAsia="Arial" w:cs="Courier New"/>
      <w:color w:val="00000A"/>
      <w:kern w:val="0"/>
      <w:sz w:val="20"/>
      <w:szCs w:val="20"/>
      <w:lang w:val="ru-RU" w:eastAsia="ar-SA" w:bidi="ar-SA"/>
    </w:rPr>
  </w:style>
  <w:style w:type="paragraph" w:styleId="112" w:customStyle="1">
    <w:name w:val="Обычный1"/>
    <w:qFormat/>
    <w:rsid w:val="00617fa2"/>
    <w:pPr>
      <w:widowControl/>
      <w:suppressAutoHyphens w:val="true"/>
      <w:bidi w:val="0"/>
      <w:snapToGrid w:val="false"/>
      <w:spacing w:lineRule="auto" w:line="240" w:before="120" w:after="0"/>
      <w:ind w:firstLine="567"/>
      <w:jc w:val="both"/>
    </w:pPr>
    <w:rPr>
      <w:rFonts w:ascii="Times New Roman" w:hAnsi="Times New Roman" w:eastAsia="Arial" w:cs="Times New Roman"/>
      <w:color w:val="00000A"/>
      <w:kern w:val="0"/>
      <w:sz w:val="22"/>
      <w:szCs w:val="20"/>
      <w:lang w:val="ru-RU" w:eastAsia="ar-SA" w:bidi="ar-SA"/>
    </w:rPr>
  </w:style>
  <w:style w:type="paragraph" w:styleId="24" w:customStyle="1">
    <w:name w:val="Знак2"/>
    <w:basedOn w:val="Normal"/>
    <w:qFormat/>
    <w:rsid w:val="00617fa2"/>
    <w:pPr>
      <w:spacing w:lineRule="exact" w:line="240" w:before="0" w:after="160"/>
      <w:ind w:firstLine="567"/>
      <w:jc w:val="both"/>
    </w:pPr>
    <w:rPr>
      <w:rFonts w:ascii="Verdana" w:hAnsi="Verdana" w:eastAsia="Times New Roman" w:cs="Times New Roman"/>
      <w:sz w:val="20"/>
      <w:szCs w:val="20"/>
      <w:lang w:val="en-US" w:eastAsia="ar-SA"/>
    </w:rPr>
  </w:style>
  <w:style w:type="paragraph" w:styleId="113" w:customStyle="1">
    <w:name w:val="Схема документа1"/>
    <w:basedOn w:val="Normal"/>
    <w:qFormat/>
    <w:rsid w:val="00617fa2"/>
    <w:pPr>
      <w:shd w:val="clear" w:color="auto" w:fill="000080"/>
      <w:suppressAutoHyphens w:val="true"/>
      <w:snapToGrid w:val="false"/>
      <w:spacing w:lineRule="auto" w:line="240" w:before="120" w:after="0"/>
      <w:ind w:firstLine="567"/>
      <w:jc w:val="both"/>
    </w:pPr>
    <w:rPr>
      <w:rFonts w:ascii="Tahoma" w:hAnsi="Tahoma" w:eastAsia="Times New Roman" w:cs="Tahoma"/>
      <w:sz w:val="20"/>
      <w:szCs w:val="20"/>
      <w:lang w:eastAsia="ar-SA"/>
    </w:rPr>
  </w:style>
  <w:style w:type="paragraph" w:styleId="Western" w:customStyle="1">
    <w:name w:val="western"/>
    <w:basedOn w:val="Normal"/>
    <w:qFormat/>
    <w:rsid w:val="00617fa2"/>
    <w:pPr>
      <w:spacing w:lineRule="auto" w:line="240" w:before="280" w:after="280"/>
      <w:ind w:firstLine="567"/>
      <w:jc w:val="both"/>
    </w:pPr>
    <w:rPr>
      <w:rFonts w:ascii="Times New Roman" w:hAnsi="Times New Roman" w:eastAsia="Times New Roman" w:cs="Times New Roman"/>
      <w:sz w:val="24"/>
      <w:szCs w:val="24"/>
      <w:lang w:eastAsia="ar-SA"/>
    </w:rPr>
  </w:style>
  <w:style w:type="paragraph" w:styleId="Textn" w:customStyle="1">
    <w:name w:val="textn"/>
    <w:basedOn w:val="Normal"/>
    <w:qFormat/>
    <w:rsid w:val="00617fa2"/>
    <w:pPr>
      <w:spacing w:lineRule="auto" w:line="240" w:before="280" w:after="280"/>
      <w:ind w:firstLine="567"/>
      <w:jc w:val="both"/>
    </w:pPr>
    <w:rPr>
      <w:rFonts w:ascii="Times New Roman" w:hAnsi="Times New Roman" w:eastAsia="Times New Roman" w:cs="Times New Roman"/>
      <w:sz w:val="24"/>
      <w:szCs w:val="24"/>
      <w:lang w:eastAsia="ar-SA"/>
    </w:rPr>
  </w:style>
  <w:style w:type="paragraph" w:styleId="U" w:customStyle="1">
    <w:name w:val="u"/>
    <w:basedOn w:val="Normal"/>
    <w:qFormat/>
    <w:rsid w:val="00617fa2"/>
    <w:pPr>
      <w:spacing w:lineRule="auto" w:line="240" w:before="280" w:after="280"/>
      <w:ind w:firstLine="567"/>
      <w:jc w:val="both"/>
    </w:pPr>
    <w:rPr>
      <w:rFonts w:ascii="Times New Roman" w:hAnsi="Times New Roman" w:eastAsia="Times New Roman" w:cs="Times New Roman"/>
      <w:sz w:val="24"/>
      <w:szCs w:val="24"/>
      <w:lang w:eastAsia="ar-SA"/>
    </w:rPr>
  </w:style>
  <w:style w:type="paragraph" w:styleId="Style32" w:customStyle="1">
    <w:name w:val="Содержимое таблицы"/>
    <w:basedOn w:val="Normal"/>
    <w:qFormat/>
    <w:rsid w:val="00617fa2"/>
    <w:pPr>
      <w:suppressLineNumbers/>
      <w:suppressAutoHyphens w:val="true"/>
      <w:snapToGrid w:val="false"/>
      <w:spacing w:lineRule="auto" w:line="240" w:before="120" w:after="0"/>
      <w:ind w:firstLine="567"/>
      <w:jc w:val="both"/>
    </w:pPr>
    <w:rPr>
      <w:rFonts w:ascii="Times New Roman" w:hAnsi="Times New Roman" w:eastAsia="Times New Roman" w:cs="Times New Roman"/>
      <w:lang w:eastAsia="ar-SA"/>
    </w:rPr>
  </w:style>
  <w:style w:type="paragraph" w:styleId="Style33" w:customStyle="1">
    <w:name w:val="Заголовок таблицы"/>
    <w:basedOn w:val="Style32"/>
    <w:qFormat/>
    <w:rsid w:val="00617fa2"/>
    <w:pPr>
      <w:jc w:val="center"/>
    </w:pPr>
    <w:rPr>
      <w:b/>
      <w:bCs/>
    </w:rPr>
  </w:style>
  <w:style w:type="paragraph" w:styleId="10" w:customStyle="1">
    <w:name w:val="Оглавление 10"/>
    <w:basedOn w:val="17"/>
    <w:qFormat/>
    <w:rsid w:val="00617fa2"/>
    <w:pPr>
      <w:tabs>
        <w:tab w:val="clear" w:pos="720"/>
        <w:tab w:val="right" w:pos="7091" w:leader="dot"/>
      </w:tabs>
      <w:ind w:left="2547" w:hanging="0"/>
    </w:pPr>
    <w:rPr/>
  </w:style>
  <w:style w:type="paragraph" w:styleId="Style34" w:customStyle="1">
    <w:name w:val="Содержимое врезки"/>
    <w:basedOn w:val="Style21"/>
    <w:qFormat/>
    <w:rsid w:val="00617fa2"/>
    <w:pPr/>
    <w:rPr/>
  </w:style>
  <w:style w:type="paragraph" w:styleId="Style35" w:customStyle="1">
    <w:name w:val="Основной стиль"/>
    <w:basedOn w:val="Normal"/>
    <w:uiPriority w:val="99"/>
    <w:qFormat/>
    <w:rsid w:val="00617fa2"/>
    <w:pPr>
      <w:spacing w:lineRule="auto" w:line="240" w:before="120" w:after="0"/>
      <w:ind w:firstLine="680"/>
      <w:jc w:val="both"/>
    </w:pPr>
    <w:rPr>
      <w:rFonts w:ascii="Arial" w:hAnsi="Arial" w:eastAsia="MS ??" w:cs="Times New Roman"/>
      <w:sz w:val="24"/>
      <w:szCs w:val="28"/>
      <w:lang w:eastAsia="ru-RU"/>
    </w:rPr>
  </w:style>
  <w:style w:type="paragraph" w:styleId="Revision">
    <w:name w:val="Revision"/>
    <w:uiPriority w:val="99"/>
    <w:semiHidden/>
    <w:qFormat/>
    <w:rsid w:val="00617fa2"/>
    <w:pPr>
      <w:widowControl/>
      <w:bidi w:val="0"/>
      <w:spacing w:lineRule="auto" w:line="240" w:before="0" w:after="0"/>
      <w:jc w:val="left"/>
    </w:pPr>
    <w:rPr>
      <w:rFonts w:ascii="Times New Roman" w:hAnsi="Times New Roman" w:eastAsia="Times New Roman" w:cs="Times New Roman"/>
      <w:color w:val="00000A"/>
      <w:kern w:val="0"/>
      <w:sz w:val="22"/>
      <w:szCs w:val="22"/>
      <w:lang w:val="ru-RU" w:eastAsia="ar-SA" w:bidi="ar-SA"/>
    </w:rPr>
  </w:style>
  <w:style w:type="paragraph" w:styleId="S11" w:customStyle="1">
    <w:name w:val="s_1"/>
    <w:basedOn w:val="Normal"/>
    <w:qFormat/>
    <w:rsid w:val="00617fa2"/>
    <w:pPr>
      <w:spacing w:lineRule="auto" w:line="240" w:beforeAutospacing="1" w:afterAutospacing="1"/>
    </w:pPr>
    <w:rPr>
      <w:rFonts w:ascii="Times New Roman" w:hAnsi="Times New Roman" w:eastAsia="Times New Roman" w:cs="Times New Roman"/>
      <w:sz w:val="24"/>
      <w:szCs w:val="24"/>
      <w:lang w:eastAsia="ru-RU"/>
    </w:rPr>
  </w:style>
  <w:style w:type="paragraph" w:styleId="Style36">
    <w:name w:val="Subtitle"/>
    <w:basedOn w:val="Normal"/>
    <w:qFormat/>
    <w:rsid w:val="00aa1dd1"/>
    <w:pPr>
      <w:suppressAutoHyphens w:val="true"/>
      <w:spacing w:lineRule="auto" w:line="240" w:before="0" w:after="60"/>
      <w:jc w:val="center"/>
      <w:outlineLvl w:val="1"/>
    </w:pPr>
    <w:rPr>
      <w:rFonts w:ascii="Cambria" w:hAnsi="Cambria" w:eastAsia="Times New Roman" w:cs="Times New Roman"/>
      <w:sz w:val="24"/>
      <w:szCs w:val="24"/>
      <w:lang w:val="x-none" w:eastAsia="ar-SA"/>
    </w:rPr>
  </w:style>
  <w:style w:type="paragraph" w:styleId="Formattext">
    <w:name w:val="formattext"/>
    <w:basedOn w:val="Normal"/>
    <w:qFormat/>
    <w:pPr>
      <w:widowControl/>
      <w:suppressAutoHyphens w:val="false"/>
      <w:spacing w:beforeAutospacing="1" w:afterAutospacing="1"/>
    </w:pPr>
    <w:rPr>
      <w:rFonts w:ascii="Times New Roman" w:hAnsi="Times New Roman" w:eastAsia="Times New Roman" w:cs="Times New Roman"/>
      <w:sz w:val="24"/>
      <w:lang w:bidi="ar-SA"/>
    </w:rPr>
  </w:style>
  <w:style w:type="paragraph" w:styleId="Style37">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38">
    <w:name w:val="Общежития"/>
    <w:basedOn w:val="Normal"/>
    <w:qFormat/>
    <w:pPr>
      <w:widowControl w:val="false"/>
      <w:tabs>
        <w:tab w:val="clear" w:pos="720"/>
        <w:tab w:val="left" w:pos="14821" w:leader="none"/>
      </w:tabs>
      <w:suppressAutoHyphens w:val="true"/>
      <w:spacing w:lineRule="auto" w:line="240" w:before="0" w:after="0"/>
      <w:jc w:val="center"/>
    </w:pPr>
    <w:rPr/>
  </w:style>
  <w:style w:type="numbering" w:styleId="NoList" w:default="1">
    <w:name w:val="No List"/>
    <w:uiPriority w:val="99"/>
    <w:semiHidden/>
    <w:unhideWhenUsed/>
    <w:qFormat/>
  </w:style>
  <w:style w:type="numbering" w:styleId="114" w:customStyle="1">
    <w:name w:val="Нет списка1"/>
    <w:uiPriority w:val="99"/>
    <w:semiHidden/>
    <w:unhideWhenUsed/>
    <w:qFormat/>
    <w:rsid w:val="00617fa2"/>
  </w:style>
  <w:style w:type="numbering" w:styleId="115" w:customStyle="1">
    <w:name w:val="Нет списка11"/>
    <w:uiPriority w:val="99"/>
    <w:semiHidden/>
    <w:unhideWhenUsed/>
    <w:qFormat/>
    <w:rsid w:val="00617fa2"/>
  </w:style>
  <w:style w:type="numbering" w:styleId="25" w:customStyle="1">
    <w:name w:val="Нет списка2"/>
    <w:uiPriority w:val="99"/>
    <w:semiHidden/>
    <w:unhideWhenUsed/>
    <w:qFormat/>
    <w:rsid w:val="00617fa2"/>
  </w:style>
  <w:style w:type="table" w:default="1" w:styleId="a1">
    <w:name w:val="Normal Table"/>
    <w:uiPriority w:val="99"/>
    <w:semiHidden/>
    <w:unhideWhenUsed/>
    <w:tblPr>
      <w:tblCellMar>
        <w:top w:w="0" w:type="dxa"/>
        <w:left w:w="108" w:type="dxa"/>
        <w:bottom w:w="0" w:type="dxa"/>
        <w:right w:w="108" w:type="dxa"/>
      </w:tblCellMar>
    </w:tblPr>
  </w:style>
  <w:style w:type="table" w:styleId="aff0">
    <w:name w:val="Table Grid"/>
    <w:basedOn w:val="a1"/>
    <w:uiPriority w:val="59"/>
    <w:rsid w:val="00617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e">
    <w:name w:val="Сетка таблицы1"/>
    <w:basedOn w:val="a1"/>
    <w:uiPriority w:val="59"/>
    <w:rsid w:val="00617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Сетка таблицы11"/>
    <w:basedOn w:val="a1"/>
    <w:uiPriority w:val="59"/>
    <w:rsid w:val="00617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0">
    <w:name w:val="Сетка таблицы12"/>
    <w:basedOn w:val="a1"/>
    <w:uiPriority w:val="59"/>
    <w:rsid w:val="00617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24D3A958BAA124CF130510C40315C6CE37764808CB819DE646C815CA55DA6054190EFB35FB2E5B2ACAD0DDD877D6C6E46CDA6F4A1B29E3A7CCJFL" TargetMode="External"/><Relationship Id="rId3" Type="http://schemas.openxmlformats.org/officeDocument/2006/relationships/hyperlink" Target="http://www.favt.gov.ru/" TargetMode="External"/><Relationship Id="rId4" Type="http://schemas.openxmlformats.org/officeDocument/2006/relationships/oleObject" Target="embeddings/oleObject1.bin"/><Relationship Id="rId5" Type="http://schemas.openxmlformats.org/officeDocument/2006/relationships/image" Target="media/image1.wmf"/><Relationship Id="rId6" Type="http://schemas.openxmlformats.org/officeDocument/2006/relationships/header" Target="head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C1480-634F-4578-916D-8C07C715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1716</TotalTime>
  <Application>LibreOffice/7.4.6.2$Windows_X86_64 LibreOffice_project/5b1f5509c2decdade7fda905e3e1429a67acd63d</Application>
  <AppVersion>15.0000</AppVersion>
  <DocSecurity>0</DocSecurity>
  <Pages>122</Pages>
  <Words>35140</Words>
  <Characters>268894</Characters>
  <CharactersWithSpaces>300965</CharactersWithSpaces>
  <Paragraphs>3567</Paragraphs>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2022-11-14T15:26:00Z</dcterms:created>
  <dc:creator>Пользователь</dc:creator>
  <dc:description/>
  <dc:language>ru-RU</dc:language>
  <cp:lastModifiedBy/>
  <dcterms:modified xsi:type="dcterms:W3CDTF">2023-04-12T17:12:56Z</dcterms:modified>
  <cp:revision>40</cp:revision>
  <dc:subject/>
  <dc:title>"Градостроительный кодекс Российской Федерации" от 29.12.2004 N 190-ФЗ(ред. от 14.07.2022)(с изм. и доп., вступ. в силу с 01.09.2022)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