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303" w:rsidRPr="008E0748" w:rsidRDefault="005D0303" w:rsidP="003C58F3">
      <w:pPr>
        <w:pageBreakBefore/>
        <w:jc w:val="center"/>
        <w:rPr>
          <w:rFonts w:ascii="Times New Roman" w:hAnsi="Times New Roman"/>
          <w:b/>
          <w:sz w:val="26"/>
          <w:szCs w:val="26"/>
        </w:rPr>
      </w:pPr>
      <w:bookmarkStart w:id="0" w:name="_GoBack"/>
      <w:bookmarkEnd w:id="0"/>
      <w:r w:rsidRPr="008E0748">
        <w:rPr>
          <w:rFonts w:ascii="Times New Roman" w:hAnsi="Times New Roman"/>
          <w:b/>
          <w:sz w:val="26"/>
          <w:szCs w:val="26"/>
        </w:rPr>
        <w:t>Пояснительная записка</w:t>
      </w:r>
    </w:p>
    <w:p w:rsidR="005D0303" w:rsidRPr="008E0748" w:rsidRDefault="005D0303" w:rsidP="003C58F3">
      <w:pPr>
        <w:jc w:val="center"/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>к проекту постановления Правительства Республики Коми</w:t>
      </w:r>
    </w:p>
    <w:p w:rsidR="008E0748" w:rsidRDefault="005D0303" w:rsidP="0073026D">
      <w:pPr>
        <w:pStyle w:val="ConsPlusNormal"/>
        <w:tabs>
          <w:tab w:val="left" w:pos="567"/>
        </w:tabs>
        <w:spacing w:line="228" w:lineRule="auto"/>
        <w:ind w:right="-1"/>
        <w:jc w:val="center"/>
        <w:rPr>
          <w:rFonts w:ascii="Times New Roman" w:hAnsi="Times New Roman" w:cs="Times New Roman"/>
          <w:sz w:val="26"/>
          <w:szCs w:val="26"/>
        </w:rPr>
      </w:pPr>
      <w:r w:rsidRPr="008E0748">
        <w:rPr>
          <w:rFonts w:ascii="Times New Roman" w:hAnsi="Times New Roman" w:cs="Times New Roman"/>
          <w:sz w:val="26"/>
          <w:szCs w:val="26"/>
        </w:rPr>
        <w:t>«</w:t>
      </w:r>
      <w:r w:rsidR="0073026D" w:rsidRPr="008E0748">
        <w:rPr>
          <w:rFonts w:ascii="Times New Roman" w:hAnsi="Times New Roman" w:cs="Times New Roman"/>
          <w:sz w:val="26"/>
          <w:szCs w:val="26"/>
        </w:rPr>
        <w:t xml:space="preserve">О комплексном развитии незастроенной территории, расположенной </w:t>
      </w:r>
    </w:p>
    <w:p w:rsidR="005D0303" w:rsidRPr="008E0748" w:rsidRDefault="0073026D" w:rsidP="0073026D">
      <w:pPr>
        <w:pStyle w:val="ConsPlusNormal"/>
        <w:tabs>
          <w:tab w:val="left" w:pos="567"/>
        </w:tabs>
        <w:spacing w:line="228" w:lineRule="auto"/>
        <w:ind w:right="-1"/>
        <w:jc w:val="center"/>
        <w:rPr>
          <w:rFonts w:ascii="Times New Roman" w:hAnsi="Times New Roman" w:cs="Times New Roman"/>
          <w:bCs/>
          <w:color w:val="000000"/>
          <w:sz w:val="26"/>
          <w:szCs w:val="26"/>
          <w:shd w:val="clear" w:color="auto" w:fill="FFFFFF"/>
        </w:rPr>
      </w:pPr>
      <w:r w:rsidRPr="008E0748">
        <w:rPr>
          <w:rFonts w:ascii="Times New Roman" w:hAnsi="Times New Roman" w:cs="Times New Roman"/>
          <w:sz w:val="26"/>
          <w:szCs w:val="26"/>
        </w:rPr>
        <w:t xml:space="preserve">в м. </w:t>
      </w:r>
      <w:proofErr w:type="spellStart"/>
      <w:r w:rsidRPr="008E0748">
        <w:rPr>
          <w:rFonts w:ascii="Times New Roman" w:hAnsi="Times New Roman" w:cs="Times New Roman"/>
          <w:sz w:val="26"/>
          <w:szCs w:val="26"/>
        </w:rPr>
        <w:t>Пичипашня</w:t>
      </w:r>
      <w:proofErr w:type="spellEnd"/>
      <w:r w:rsidRPr="008E0748">
        <w:rPr>
          <w:rFonts w:ascii="Times New Roman" w:hAnsi="Times New Roman" w:cs="Times New Roman"/>
          <w:sz w:val="26"/>
          <w:szCs w:val="26"/>
        </w:rPr>
        <w:t xml:space="preserve"> с. Выльгорт </w:t>
      </w:r>
      <w:proofErr w:type="spellStart"/>
      <w:r w:rsidRPr="008E0748">
        <w:rPr>
          <w:rFonts w:ascii="Times New Roman" w:hAnsi="Times New Roman" w:cs="Times New Roman"/>
          <w:sz w:val="26"/>
          <w:szCs w:val="26"/>
        </w:rPr>
        <w:t>Сыктывдинского</w:t>
      </w:r>
      <w:proofErr w:type="spellEnd"/>
      <w:r w:rsidRPr="008E0748">
        <w:rPr>
          <w:rFonts w:ascii="Times New Roman" w:hAnsi="Times New Roman" w:cs="Times New Roman"/>
          <w:sz w:val="26"/>
          <w:szCs w:val="26"/>
        </w:rPr>
        <w:t xml:space="preserve"> района Республики Коми</w:t>
      </w:r>
      <w:r w:rsidR="00A34C49" w:rsidRPr="008E0748">
        <w:rPr>
          <w:rFonts w:ascii="Times New Roman" w:hAnsi="Times New Roman" w:cs="Times New Roman"/>
          <w:sz w:val="26"/>
          <w:szCs w:val="26"/>
        </w:rPr>
        <w:t>»</w:t>
      </w:r>
    </w:p>
    <w:p w:rsidR="005D0303" w:rsidRPr="008E0748" w:rsidRDefault="005D0303" w:rsidP="00D4075B">
      <w:pPr>
        <w:pStyle w:val="21"/>
        <w:ind w:firstLine="709"/>
        <w:jc w:val="center"/>
        <w:rPr>
          <w:rFonts w:ascii="Times New Roman" w:hAnsi="Times New Roman" w:cs="Times New Roman"/>
          <w:color w:val="000000"/>
          <w:sz w:val="26"/>
          <w:szCs w:val="26"/>
        </w:rPr>
      </w:pPr>
    </w:p>
    <w:p w:rsidR="00D4075B" w:rsidRPr="008E0748" w:rsidRDefault="00D4075B" w:rsidP="00F20574">
      <w:pPr>
        <w:pStyle w:val="a4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8E0748">
        <w:rPr>
          <w:rFonts w:ascii="Times New Roman" w:hAnsi="Times New Roman" w:cs="Times New Roman"/>
          <w:sz w:val="26"/>
          <w:szCs w:val="26"/>
        </w:rPr>
        <w:t>Рассматриваемый проект постановления Правительства Республики Коми «</w:t>
      </w:r>
      <w:r w:rsidR="0073026D" w:rsidRPr="008E0748">
        <w:rPr>
          <w:rFonts w:ascii="Times New Roman" w:hAnsi="Times New Roman" w:cs="Times New Roman"/>
          <w:sz w:val="26"/>
          <w:szCs w:val="26"/>
        </w:rPr>
        <w:t xml:space="preserve">О комплексном развитии незастроенной территории, расположенной в м. </w:t>
      </w:r>
      <w:proofErr w:type="spellStart"/>
      <w:r w:rsidR="0073026D" w:rsidRPr="008E0748">
        <w:rPr>
          <w:rFonts w:ascii="Times New Roman" w:hAnsi="Times New Roman" w:cs="Times New Roman"/>
          <w:sz w:val="26"/>
          <w:szCs w:val="26"/>
        </w:rPr>
        <w:t>Пичипашня</w:t>
      </w:r>
      <w:proofErr w:type="spellEnd"/>
      <w:r w:rsidR="0073026D" w:rsidRPr="008E0748">
        <w:rPr>
          <w:rFonts w:ascii="Times New Roman" w:hAnsi="Times New Roman" w:cs="Times New Roman"/>
          <w:sz w:val="26"/>
          <w:szCs w:val="26"/>
        </w:rPr>
        <w:t xml:space="preserve"> </w:t>
      </w:r>
      <w:r w:rsidR="008E0748">
        <w:rPr>
          <w:rFonts w:ascii="Times New Roman" w:hAnsi="Times New Roman" w:cs="Times New Roman"/>
          <w:sz w:val="26"/>
          <w:szCs w:val="26"/>
        </w:rPr>
        <w:t xml:space="preserve">          </w:t>
      </w:r>
      <w:r w:rsidR="0073026D" w:rsidRPr="008E0748">
        <w:rPr>
          <w:rFonts w:ascii="Times New Roman" w:hAnsi="Times New Roman" w:cs="Times New Roman"/>
          <w:sz w:val="26"/>
          <w:szCs w:val="26"/>
        </w:rPr>
        <w:t xml:space="preserve">с. Выльгорт </w:t>
      </w:r>
      <w:proofErr w:type="spellStart"/>
      <w:r w:rsidR="0073026D" w:rsidRPr="008E0748">
        <w:rPr>
          <w:rFonts w:ascii="Times New Roman" w:hAnsi="Times New Roman" w:cs="Times New Roman"/>
          <w:sz w:val="26"/>
          <w:szCs w:val="26"/>
        </w:rPr>
        <w:t>Сыктывдинского</w:t>
      </w:r>
      <w:proofErr w:type="spellEnd"/>
      <w:r w:rsidR="0073026D" w:rsidRPr="008E0748">
        <w:rPr>
          <w:rFonts w:ascii="Times New Roman" w:hAnsi="Times New Roman" w:cs="Times New Roman"/>
          <w:sz w:val="26"/>
          <w:szCs w:val="26"/>
        </w:rPr>
        <w:t xml:space="preserve"> района Республики Коми</w:t>
      </w:r>
      <w:r w:rsidR="00F20574" w:rsidRPr="008E0748">
        <w:rPr>
          <w:rFonts w:ascii="Times New Roman" w:hAnsi="Times New Roman" w:cs="Times New Roman"/>
          <w:sz w:val="26"/>
          <w:szCs w:val="26"/>
        </w:rPr>
        <w:t>»</w:t>
      </w:r>
      <w:r w:rsidRPr="008E0748">
        <w:rPr>
          <w:rFonts w:ascii="Times New Roman" w:hAnsi="Times New Roman" w:cs="Times New Roman"/>
          <w:sz w:val="26"/>
          <w:szCs w:val="26"/>
        </w:rPr>
        <w:t xml:space="preserve"> (далее – Проект) подготовлен Министерством строительства и жилищно-коммунального хозяйства Республики Коми в соответствии со статьями 64 - 67 Градостроительного кодекса Российской Федерации, постановлением Правительства Республики Коми от 11</w:t>
      </w:r>
      <w:r w:rsidR="006F29B6" w:rsidRPr="008E0748">
        <w:rPr>
          <w:rFonts w:ascii="Times New Roman" w:hAnsi="Times New Roman" w:cs="Times New Roman"/>
          <w:sz w:val="26"/>
          <w:szCs w:val="26"/>
        </w:rPr>
        <w:t xml:space="preserve"> октября </w:t>
      </w:r>
      <w:r w:rsidRPr="008E0748">
        <w:rPr>
          <w:rFonts w:ascii="Times New Roman" w:hAnsi="Times New Roman" w:cs="Times New Roman"/>
          <w:sz w:val="26"/>
          <w:szCs w:val="26"/>
        </w:rPr>
        <w:t>2021</w:t>
      </w:r>
      <w:r w:rsidR="006F29B6" w:rsidRPr="008E0748">
        <w:rPr>
          <w:rFonts w:ascii="Times New Roman" w:hAnsi="Times New Roman" w:cs="Times New Roman"/>
          <w:sz w:val="26"/>
          <w:szCs w:val="26"/>
        </w:rPr>
        <w:t xml:space="preserve"> г.</w:t>
      </w:r>
      <w:r w:rsidRPr="008E0748">
        <w:rPr>
          <w:rFonts w:ascii="Times New Roman" w:hAnsi="Times New Roman" w:cs="Times New Roman"/>
          <w:sz w:val="26"/>
          <w:szCs w:val="26"/>
        </w:rPr>
        <w:t xml:space="preserve"> № 495 «О регулировании отдельных отношений в сфере комплексного развити</w:t>
      </w:r>
      <w:r w:rsidR="0073026D" w:rsidRPr="008E0748">
        <w:rPr>
          <w:rFonts w:ascii="Times New Roman" w:hAnsi="Times New Roman" w:cs="Times New Roman"/>
          <w:sz w:val="26"/>
          <w:szCs w:val="26"/>
        </w:rPr>
        <w:t>я территорий в Республике Коми»</w:t>
      </w:r>
      <w:r w:rsidRPr="008E0748">
        <w:rPr>
          <w:rFonts w:ascii="Times New Roman" w:hAnsi="Times New Roman" w:cs="Times New Roman"/>
          <w:sz w:val="26"/>
          <w:szCs w:val="26"/>
        </w:rPr>
        <w:t>.</w:t>
      </w:r>
    </w:p>
    <w:p w:rsidR="00D4075B" w:rsidRPr="008E0748" w:rsidRDefault="009D5D91" w:rsidP="00D4075B">
      <w:pPr>
        <w:ind w:firstLine="709"/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>Реализация настоящего решения о комплексном развитии территории будет осуществляться Фондом развития жилищного строительства Республики Коми, определенным в соответствии с распоряжением Правительства Республики Коми от 9 марта 2023 г. № 105-р юридическим лицом, осуществляющим реализацию решений Правительства Республики Коми о комплексном развитии территорий в Республике Коми</w:t>
      </w:r>
      <w:r w:rsidR="003C58F3" w:rsidRPr="008E0748">
        <w:rPr>
          <w:rFonts w:ascii="Times New Roman" w:hAnsi="Times New Roman"/>
          <w:sz w:val="26"/>
          <w:szCs w:val="26"/>
        </w:rPr>
        <w:t>, в связи с чем решение принимается постановлением Правительства Республики Коми</w:t>
      </w:r>
      <w:r w:rsidRPr="008E0748">
        <w:rPr>
          <w:rFonts w:ascii="Times New Roman" w:hAnsi="Times New Roman"/>
          <w:sz w:val="26"/>
          <w:szCs w:val="26"/>
        </w:rPr>
        <w:t>.</w:t>
      </w:r>
    </w:p>
    <w:p w:rsidR="0073026D" w:rsidRPr="008E0748" w:rsidRDefault="0073026D" w:rsidP="0073026D">
      <w:pPr>
        <w:ind w:firstLine="709"/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>Целями комплексного развития территории являются:</w:t>
      </w:r>
    </w:p>
    <w:p w:rsidR="0073026D" w:rsidRPr="008E0748" w:rsidRDefault="0073026D" w:rsidP="0073026D">
      <w:pPr>
        <w:ind w:firstLine="709"/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>1) обеспечение сбалансированного и устойчивого развития поселения, путем повышения качества городской среды и улучшения внешнего облика, архитектурно-стилистических и иных характеристик объектов капитального строительства;</w:t>
      </w:r>
    </w:p>
    <w:p w:rsidR="0073026D" w:rsidRPr="008E0748" w:rsidRDefault="0073026D" w:rsidP="0073026D">
      <w:pPr>
        <w:ind w:firstLine="709"/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>2) обеспечение достижения показателей, в том числе в сфере жилищного строительства и улучшения жилищных условий граждан, в соответствии с указами Президента Российской Федерации, национальными проектами, государственными программами;</w:t>
      </w:r>
    </w:p>
    <w:p w:rsidR="0073026D" w:rsidRPr="008E0748" w:rsidRDefault="0073026D" w:rsidP="0073026D">
      <w:pPr>
        <w:ind w:firstLine="709"/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>3) создание необходимых условий для развития транспортной, социальной, инженерной инфраструктур, благоустройства территори</w:t>
      </w:r>
      <w:r w:rsidR="00E60556" w:rsidRPr="008E0748">
        <w:rPr>
          <w:rFonts w:ascii="Times New Roman" w:hAnsi="Times New Roman"/>
          <w:sz w:val="26"/>
          <w:szCs w:val="26"/>
        </w:rPr>
        <w:t>и</w:t>
      </w:r>
      <w:r w:rsidRPr="008E0748">
        <w:rPr>
          <w:rFonts w:ascii="Times New Roman" w:hAnsi="Times New Roman"/>
          <w:sz w:val="26"/>
          <w:szCs w:val="26"/>
        </w:rPr>
        <w:t xml:space="preserve"> поселени</w:t>
      </w:r>
      <w:r w:rsidR="00E60556" w:rsidRPr="008E0748">
        <w:rPr>
          <w:rFonts w:ascii="Times New Roman" w:hAnsi="Times New Roman"/>
          <w:sz w:val="26"/>
          <w:szCs w:val="26"/>
        </w:rPr>
        <w:t>я</w:t>
      </w:r>
      <w:r w:rsidRPr="008E0748">
        <w:rPr>
          <w:rFonts w:ascii="Times New Roman" w:hAnsi="Times New Roman"/>
          <w:sz w:val="26"/>
          <w:szCs w:val="26"/>
        </w:rPr>
        <w:t>, повышения территориальной доступности таких инфраструктур;</w:t>
      </w:r>
    </w:p>
    <w:p w:rsidR="0073026D" w:rsidRPr="008E0748" w:rsidRDefault="0073026D" w:rsidP="0073026D">
      <w:pPr>
        <w:ind w:firstLine="709"/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>4) повышение эффективности использования территори</w:t>
      </w:r>
      <w:r w:rsidR="00E60556" w:rsidRPr="008E0748">
        <w:rPr>
          <w:rFonts w:ascii="Times New Roman" w:hAnsi="Times New Roman"/>
          <w:sz w:val="26"/>
          <w:szCs w:val="26"/>
        </w:rPr>
        <w:t>и</w:t>
      </w:r>
      <w:r w:rsidRPr="008E0748">
        <w:rPr>
          <w:rFonts w:ascii="Times New Roman" w:hAnsi="Times New Roman"/>
          <w:sz w:val="26"/>
          <w:szCs w:val="26"/>
        </w:rPr>
        <w:t xml:space="preserve"> поселени</w:t>
      </w:r>
      <w:r w:rsidR="00E60556" w:rsidRPr="008E0748">
        <w:rPr>
          <w:rFonts w:ascii="Times New Roman" w:hAnsi="Times New Roman"/>
          <w:sz w:val="26"/>
          <w:szCs w:val="26"/>
        </w:rPr>
        <w:t>я</w:t>
      </w:r>
      <w:r w:rsidRPr="008E0748">
        <w:rPr>
          <w:rFonts w:ascii="Times New Roman" w:hAnsi="Times New Roman"/>
          <w:sz w:val="26"/>
          <w:szCs w:val="26"/>
        </w:rPr>
        <w:t>, в том числе формирование комфортной городской среды, создание мест обслуживания и мест приложения труда</w:t>
      </w:r>
      <w:r w:rsidR="00E60556" w:rsidRPr="008E0748">
        <w:rPr>
          <w:rFonts w:ascii="Times New Roman" w:hAnsi="Times New Roman"/>
          <w:sz w:val="26"/>
          <w:szCs w:val="26"/>
        </w:rPr>
        <w:t>.</w:t>
      </w:r>
    </w:p>
    <w:p w:rsidR="008E0748" w:rsidRPr="008E0748" w:rsidRDefault="008E0748" w:rsidP="008E0748">
      <w:pPr>
        <w:ind w:firstLine="709"/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 xml:space="preserve">В соответствии с пунктом 2 части 6 статьи 66 Градостроительного кодекса Российской Федерации (далее – </w:t>
      </w:r>
      <w:proofErr w:type="spellStart"/>
      <w:r w:rsidRPr="008E0748">
        <w:rPr>
          <w:rFonts w:ascii="Times New Roman" w:hAnsi="Times New Roman"/>
          <w:sz w:val="26"/>
          <w:szCs w:val="26"/>
        </w:rPr>
        <w:t>ГрК</w:t>
      </w:r>
      <w:proofErr w:type="spellEnd"/>
      <w:r w:rsidRPr="008E0748">
        <w:rPr>
          <w:rFonts w:ascii="Times New Roman" w:hAnsi="Times New Roman"/>
          <w:sz w:val="26"/>
          <w:szCs w:val="26"/>
        </w:rPr>
        <w:t xml:space="preserve"> РФ) Проект опубликован 9 ноября 2023 г. в сетевом издании «Перечень правовых актов, принятых органами государственной власти Республики Коми, иной официальной информации» (</w:t>
      </w:r>
      <w:hyperlink r:id="rId6" w:history="1">
        <w:r w:rsidRPr="008E0748">
          <w:rPr>
            <w:rStyle w:val="a3"/>
            <w:rFonts w:ascii="Times New Roman" w:hAnsi="Times New Roman"/>
            <w:sz w:val="26"/>
            <w:szCs w:val="26"/>
          </w:rPr>
          <w:t>http://law.rkomi.ru</w:t>
        </w:r>
      </w:hyperlink>
      <w:r w:rsidRPr="008E0748">
        <w:rPr>
          <w:rFonts w:ascii="Times New Roman" w:hAnsi="Times New Roman"/>
          <w:sz w:val="26"/>
          <w:szCs w:val="26"/>
        </w:rPr>
        <w:t>).</w:t>
      </w:r>
    </w:p>
    <w:p w:rsidR="008E0748" w:rsidRPr="008E0748" w:rsidRDefault="008E0748" w:rsidP="008E0748">
      <w:pPr>
        <w:ind w:firstLine="709"/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>Также в соответствии с Порядком проведения оценки регулирующего воздействия проектов нормативных правовых актов Республики Коми, утверждённым постановлением Правительства Республики Коми от 18 марта 2016 г. № 136, по Проекту с 24 ноября 2023 г. по 8 декабря 2023 г. проводится процедура оценки регулирующего воздействия.</w:t>
      </w:r>
    </w:p>
    <w:p w:rsidR="005D0303" w:rsidRDefault="005D0303" w:rsidP="00D4075B">
      <w:pPr>
        <w:ind w:firstLine="709"/>
        <w:rPr>
          <w:rFonts w:ascii="Times New Roman" w:hAnsi="Times New Roman"/>
          <w:sz w:val="26"/>
          <w:szCs w:val="26"/>
        </w:rPr>
      </w:pPr>
    </w:p>
    <w:p w:rsidR="006A5EED" w:rsidRPr="008E0748" w:rsidRDefault="008E0748" w:rsidP="00D4075B">
      <w:pPr>
        <w:ind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</w:t>
      </w:r>
    </w:p>
    <w:p w:rsidR="00453E67" w:rsidRPr="008E0748" w:rsidRDefault="00453E67" w:rsidP="00453E67">
      <w:pPr>
        <w:pStyle w:val="ConsPlusNormal"/>
        <w:widowControl w:val="0"/>
        <w:autoSpaceDN w:val="0"/>
        <w:rPr>
          <w:rFonts w:ascii="Times New Roman" w:hAnsi="Times New Roman" w:cs="Times New Roman"/>
          <w:sz w:val="26"/>
          <w:szCs w:val="26"/>
        </w:rPr>
      </w:pPr>
      <w:r w:rsidRPr="008E0748">
        <w:rPr>
          <w:rFonts w:ascii="Times New Roman" w:hAnsi="Times New Roman" w:cs="Times New Roman"/>
          <w:sz w:val="26"/>
          <w:szCs w:val="26"/>
        </w:rPr>
        <w:t xml:space="preserve">Заместитель Председателя Правительства </w:t>
      </w:r>
    </w:p>
    <w:p w:rsidR="00453E67" w:rsidRPr="008E0748" w:rsidRDefault="00453E67" w:rsidP="00453E67">
      <w:pPr>
        <w:pStyle w:val="ConsPlusNormal"/>
        <w:rPr>
          <w:rFonts w:ascii="Times New Roman" w:eastAsia="Times New Roman" w:hAnsi="Times New Roman" w:cs="Times New Roman"/>
          <w:sz w:val="26"/>
          <w:szCs w:val="26"/>
        </w:rPr>
      </w:pPr>
      <w:r w:rsidRPr="008E0748">
        <w:rPr>
          <w:rFonts w:ascii="Times New Roman" w:hAnsi="Times New Roman" w:cs="Times New Roman"/>
          <w:sz w:val="26"/>
          <w:szCs w:val="26"/>
        </w:rPr>
        <w:t xml:space="preserve">Республики Коми – министр </w:t>
      </w:r>
      <w:r w:rsidRPr="008E0748">
        <w:rPr>
          <w:rFonts w:ascii="Times New Roman" w:eastAsia="Times New Roman" w:hAnsi="Times New Roman" w:cs="Times New Roman"/>
          <w:sz w:val="26"/>
          <w:szCs w:val="26"/>
        </w:rPr>
        <w:t xml:space="preserve">строительства и </w:t>
      </w:r>
    </w:p>
    <w:p w:rsidR="00453E67" w:rsidRPr="008E0748" w:rsidRDefault="00453E67" w:rsidP="00453E67">
      <w:pPr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 xml:space="preserve">жилищно-коммунального хозяйства </w:t>
      </w:r>
    </w:p>
    <w:p w:rsidR="009B1883" w:rsidRPr="008E0748" w:rsidRDefault="00453E67" w:rsidP="00453E67">
      <w:pPr>
        <w:rPr>
          <w:rFonts w:ascii="Times New Roman" w:hAnsi="Times New Roman"/>
          <w:sz w:val="26"/>
          <w:szCs w:val="26"/>
        </w:rPr>
      </w:pPr>
      <w:r w:rsidRPr="008E0748">
        <w:rPr>
          <w:rFonts w:ascii="Times New Roman" w:hAnsi="Times New Roman"/>
          <w:sz w:val="26"/>
          <w:szCs w:val="26"/>
        </w:rPr>
        <w:t xml:space="preserve">Республики Коми                                                              </w:t>
      </w:r>
      <w:r w:rsidR="008E0748">
        <w:rPr>
          <w:rFonts w:ascii="Times New Roman" w:hAnsi="Times New Roman"/>
          <w:sz w:val="26"/>
          <w:szCs w:val="26"/>
        </w:rPr>
        <w:t xml:space="preserve">           </w:t>
      </w:r>
      <w:r w:rsidR="003C28A5" w:rsidRPr="008E0748">
        <w:rPr>
          <w:rFonts w:ascii="Times New Roman" w:hAnsi="Times New Roman"/>
          <w:sz w:val="26"/>
          <w:szCs w:val="26"/>
        </w:rPr>
        <w:t xml:space="preserve">                         </w:t>
      </w:r>
      <w:r w:rsidRPr="008E0748">
        <w:rPr>
          <w:rFonts w:ascii="Times New Roman" w:hAnsi="Times New Roman"/>
          <w:sz w:val="26"/>
          <w:szCs w:val="26"/>
        </w:rPr>
        <w:t xml:space="preserve">    А.С. Чибисов</w:t>
      </w:r>
    </w:p>
    <w:sectPr w:rsidR="009B1883" w:rsidRPr="008E0748" w:rsidSect="008E0748">
      <w:headerReference w:type="default" r:id="rId7"/>
      <w:pgSz w:w="11906" w:h="16838"/>
      <w:pgMar w:top="1134" w:right="707" w:bottom="709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2A8E" w:rsidRDefault="00762A8E" w:rsidP="00762A8E">
      <w:r>
        <w:separator/>
      </w:r>
    </w:p>
  </w:endnote>
  <w:endnote w:type="continuationSeparator" w:id="0">
    <w:p w:rsidR="00762A8E" w:rsidRDefault="00762A8E" w:rsidP="00762A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2A8E" w:rsidRDefault="00762A8E" w:rsidP="00762A8E">
      <w:r>
        <w:separator/>
      </w:r>
    </w:p>
  </w:footnote>
  <w:footnote w:type="continuationSeparator" w:id="0">
    <w:p w:rsidR="00762A8E" w:rsidRDefault="00762A8E" w:rsidP="00762A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2A8E" w:rsidRDefault="00762A8E">
    <w:pPr>
      <w:pStyle w:val="a7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4418"/>
    <w:rsid w:val="000122A6"/>
    <w:rsid w:val="00122D6D"/>
    <w:rsid w:val="001D0430"/>
    <w:rsid w:val="0029620F"/>
    <w:rsid w:val="002A023C"/>
    <w:rsid w:val="002F69D6"/>
    <w:rsid w:val="00324418"/>
    <w:rsid w:val="003C28A5"/>
    <w:rsid w:val="003C58F3"/>
    <w:rsid w:val="00453E67"/>
    <w:rsid w:val="004F208F"/>
    <w:rsid w:val="005D0303"/>
    <w:rsid w:val="005D50A0"/>
    <w:rsid w:val="0062414C"/>
    <w:rsid w:val="006A5EED"/>
    <w:rsid w:val="006D28C5"/>
    <w:rsid w:val="006F29B6"/>
    <w:rsid w:val="0073026D"/>
    <w:rsid w:val="00762539"/>
    <w:rsid w:val="00762A8E"/>
    <w:rsid w:val="00774F43"/>
    <w:rsid w:val="0084194E"/>
    <w:rsid w:val="00846885"/>
    <w:rsid w:val="00867DE5"/>
    <w:rsid w:val="008C42A3"/>
    <w:rsid w:val="008E0748"/>
    <w:rsid w:val="008E45AC"/>
    <w:rsid w:val="0094597A"/>
    <w:rsid w:val="009D4AEF"/>
    <w:rsid w:val="009D5D91"/>
    <w:rsid w:val="009F3561"/>
    <w:rsid w:val="00A258EE"/>
    <w:rsid w:val="00A34C49"/>
    <w:rsid w:val="00A525A7"/>
    <w:rsid w:val="00BA4BF7"/>
    <w:rsid w:val="00BD7BF7"/>
    <w:rsid w:val="00C963D8"/>
    <w:rsid w:val="00CA59F2"/>
    <w:rsid w:val="00D4075B"/>
    <w:rsid w:val="00D41673"/>
    <w:rsid w:val="00DE7E3B"/>
    <w:rsid w:val="00E60556"/>
    <w:rsid w:val="00F20574"/>
    <w:rsid w:val="00F72018"/>
    <w:rsid w:val="00FB427C"/>
    <w:rsid w:val="00FC2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94740"/>
  <w15:chartTrackingRefBased/>
  <w15:docId w15:val="{97B74D9B-CEAD-45EA-8F18-8F0F723EE4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D0303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Courier New" w:eastAsia="Times New Roman" w:hAnsi="Courier New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0303"/>
    <w:pPr>
      <w:suppressAutoHyphens/>
      <w:autoSpaceDE w:val="0"/>
      <w:spacing w:after="0" w:line="240" w:lineRule="auto"/>
    </w:pPr>
    <w:rPr>
      <w:rFonts w:ascii="Arial" w:eastAsia="Calibri" w:hAnsi="Arial" w:cs="Arial"/>
      <w:sz w:val="20"/>
      <w:szCs w:val="20"/>
      <w:lang w:eastAsia="zh-CN"/>
    </w:rPr>
  </w:style>
  <w:style w:type="paragraph" w:customStyle="1" w:styleId="21">
    <w:name w:val="Основной текст 21"/>
    <w:basedOn w:val="a"/>
    <w:rsid w:val="005D0303"/>
    <w:pPr>
      <w:widowControl w:val="0"/>
      <w:suppressAutoHyphens/>
      <w:autoSpaceDN/>
      <w:adjustRightInd/>
      <w:jc w:val="left"/>
    </w:pPr>
    <w:rPr>
      <w:rFonts w:ascii="Arial" w:eastAsia="Lucida Sans Unicode" w:hAnsi="Arial" w:cs="Arial"/>
      <w:kern w:val="1"/>
      <w:sz w:val="20"/>
      <w:lang w:eastAsia="zh-CN"/>
    </w:rPr>
  </w:style>
  <w:style w:type="character" w:styleId="a3">
    <w:name w:val="Hyperlink"/>
    <w:uiPriority w:val="99"/>
    <w:unhideWhenUsed/>
    <w:rsid w:val="005D0303"/>
    <w:rPr>
      <w:color w:val="0000FF"/>
      <w:u w:val="single"/>
    </w:rPr>
  </w:style>
  <w:style w:type="paragraph" w:customStyle="1" w:styleId="a4">
    <w:name w:val="Таблицы (моноширинный)"/>
    <w:basedOn w:val="a"/>
    <w:next w:val="a"/>
    <w:uiPriority w:val="99"/>
    <w:rsid w:val="005D0303"/>
    <w:pPr>
      <w:widowControl w:val="0"/>
      <w:overflowPunct/>
      <w:jc w:val="left"/>
      <w:textAlignment w:val="auto"/>
    </w:pPr>
    <w:rPr>
      <w:rFonts w:cs="Courier New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9D4AEF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D4AEF"/>
    <w:rPr>
      <w:rFonts w:ascii="Segoe UI" w:eastAsia="Times New Roman" w:hAnsi="Segoe UI" w:cs="Segoe U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62A8E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762A8E"/>
    <w:rPr>
      <w:rFonts w:ascii="Courier New" w:eastAsia="Times New Roman" w:hAnsi="Courier New" w:cs="Times New Roman"/>
      <w:szCs w:val="20"/>
    </w:rPr>
  </w:style>
  <w:style w:type="paragraph" w:styleId="a9">
    <w:name w:val="footer"/>
    <w:basedOn w:val="a"/>
    <w:link w:val="aa"/>
    <w:uiPriority w:val="99"/>
    <w:unhideWhenUsed/>
    <w:rsid w:val="00762A8E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762A8E"/>
    <w:rPr>
      <w:rFonts w:ascii="Courier New" w:eastAsia="Times New Roman" w:hAnsi="Courier New" w:cs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law.rkomi.ru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449</Words>
  <Characters>2562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CIT</Company>
  <LinksUpToDate>false</LinksUpToDate>
  <CharactersWithSpaces>3005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Вашкевич Эдуард Владимирович</dc:creator>
  <cp:keywords/>
  <dc:description/>
  <cp:lastModifiedBy>Вашкевич Эдуард Владимирович</cp:lastModifiedBy>
  <cp:revision>9</cp:revision>
  <cp:lastPrinted>2023-10-24T13:43:00Z</cp:lastPrinted>
  <dcterms:created xsi:type="dcterms:W3CDTF">2023-08-03T12:54:00Z</dcterms:created>
  <dcterms:modified xsi:type="dcterms:W3CDTF">2023-12-05T14:56:00Z</dcterms:modified>
</cp:coreProperties>
</file>