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62675E" w14:textId="77777777" w:rsidR="004C1541" w:rsidRPr="004C1541" w:rsidRDefault="00B2430B" w:rsidP="004C15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541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4C1541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4C1541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4C1541">
        <w:rPr>
          <w:rFonts w:ascii="Times New Roman" w:hAnsi="Times New Roman"/>
          <w:sz w:val="28"/>
          <w:szCs w:val="28"/>
        </w:rPr>
        <w:t xml:space="preserve"> «Сыктывдинский»</w:t>
      </w:r>
      <w:r w:rsidRPr="004C1541">
        <w:rPr>
          <w:rFonts w:ascii="Times New Roman" w:hAnsi="Times New Roman"/>
          <w:sz w:val="28"/>
          <w:szCs w:val="28"/>
        </w:rPr>
        <w:t xml:space="preserve"> </w:t>
      </w:r>
      <w:r w:rsidR="00697615" w:rsidRPr="004C1541">
        <w:rPr>
          <w:rFonts w:ascii="Times New Roman" w:hAnsi="Times New Roman"/>
          <w:sz w:val="28"/>
          <w:szCs w:val="28"/>
        </w:rPr>
        <w:t xml:space="preserve">Республики Коми </w:t>
      </w:r>
      <w:r w:rsidRPr="004C1541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4C1541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4C1541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4C1541">
        <w:rPr>
          <w:rFonts w:ascii="Times New Roman" w:hAnsi="Times New Roman"/>
          <w:sz w:val="28"/>
          <w:szCs w:val="28"/>
        </w:rPr>
        <w:t xml:space="preserve">проекту </w:t>
      </w:r>
      <w:r w:rsidR="004C1541" w:rsidRPr="004C1541">
        <w:rPr>
          <w:rFonts w:ascii="Times New Roman" w:hAnsi="Times New Roman"/>
          <w:sz w:val="28"/>
          <w:szCs w:val="28"/>
        </w:rPr>
        <w:t>п</w:t>
      </w:r>
      <w:r w:rsidR="004C1541" w:rsidRPr="004C1541">
        <w:rPr>
          <w:rFonts w:ascii="Times New Roman" w:hAnsi="Times New Roman"/>
          <w:sz w:val="28"/>
          <w:szCs w:val="28"/>
        </w:rPr>
        <w:t>остановлени</w:t>
      </w:r>
      <w:r w:rsidR="004C1541" w:rsidRPr="004C1541">
        <w:rPr>
          <w:rFonts w:ascii="Times New Roman" w:hAnsi="Times New Roman"/>
          <w:sz w:val="28"/>
          <w:szCs w:val="28"/>
        </w:rPr>
        <w:t>я</w:t>
      </w:r>
      <w:r w:rsidR="004C1541" w:rsidRPr="004C1541">
        <w:rPr>
          <w:rFonts w:ascii="Times New Roman" w:hAnsi="Times New Roman"/>
          <w:sz w:val="28"/>
          <w:szCs w:val="28"/>
        </w:rPr>
        <w:t xml:space="preserve"> администрации муниципального района «Сыктывдинский» Республики Коми «</w:t>
      </w:r>
      <w:r w:rsidR="004C1541" w:rsidRPr="004C1541">
        <w:rPr>
          <w:rFonts w:ascii="Times New Roman" w:eastAsia="Calibri" w:hAnsi="Times New Roman"/>
          <w:color w:val="000000"/>
          <w:sz w:val="28"/>
          <w:szCs w:val="28"/>
        </w:rPr>
        <w:t xml:space="preserve">О внесении изменений в постановление администрации МО МР «Сыктывдинский» от 29 декабря 2017 года № 12/2274 </w:t>
      </w:r>
      <w:bookmarkStart w:id="0" w:name="_Hlk65571049"/>
      <w:r w:rsidR="004C1541" w:rsidRPr="004C1541">
        <w:rPr>
          <w:rFonts w:ascii="Times New Roman" w:eastAsia="Calibri" w:hAnsi="Times New Roman"/>
          <w:color w:val="000000"/>
          <w:sz w:val="28"/>
          <w:szCs w:val="28"/>
        </w:rPr>
        <w:t>«</w:t>
      </w:r>
      <w:bookmarkEnd w:id="0"/>
      <w:r w:rsidR="004C1541" w:rsidRPr="004C1541">
        <w:rPr>
          <w:rFonts w:ascii="Times New Roman" w:hAnsi="Times New Roman"/>
          <w:sz w:val="28"/>
          <w:szCs w:val="28"/>
        </w:rPr>
        <w:t xml:space="preserve">Об утверждении Порядка определения границ прилегающих территорий для установления запрета на розничную продажу алкогольной продукции на территории муниципального образования муниципального района «Сыктывдинский». </w:t>
      </w:r>
    </w:p>
    <w:p w14:paraId="1F370AC1" w14:textId="72CE6ACE" w:rsidR="009262E9" w:rsidRPr="004C1541" w:rsidRDefault="009262E9" w:rsidP="004C154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4C1541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 w:rsidRPr="004C1541">
        <w:rPr>
          <w:rFonts w:ascii="Times New Roman" w:hAnsi="Times New Roman"/>
          <w:sz w:val="28"/>
          <w:szCs w:val="28"/>
        </w:rPr>
        <w:t>на сайте</w:t>
      </w:r>
      <w:r w:rsidR="005A55F3" w:rsidRPr="004C1541">
        <w:rPr>
          <w:rFonts w:ascii="Times New Roman" w:hAnsi="Times New Roman"/>
          <w:sz w:val="28"/>
          <w:szCs w:val="28"/>
        </w:rPr>
        <w:t xml:space="preserve"> </w:t>
      </w:r>
      <w:r w:rsidR="00A640C3" w:rsidRPr="004C1541">
        <w:rPr>
          <w:rFonts w:ascii="Times New Roman" w:hAnsi="Times New Roman"/>
          <w:sz w:val="28"/>
          <w:szCs w:val="28"/>
        </w:rPr>
        <w:t>pravo.rkomi.ru</w:t>
      </w:r>
      <w:r w:rsidR="005A55F3" w:rsidRPr="004C1541">
        <w:rPr>
          <w:rFonts w:ascii="Times New Roman" w:hAnsi="Times New Roman"/>
          <w:sz w:val="28"/>
          <w:szCs w:val="28"/>
        </w:rPr>
        <w:t>, ссылка на документ</w:t>
      </w:r>
      <w:r w:rsidR="00135BB3" w:rsidRPr="004C1541">
        <w:rPr>
          <w:rFonts w:ascii="Times New Roman" w:hAnsi="Times New Roman"/>
          <w:sz w:val="28"/>
          <w:szCs w:val="28"/>
        </w:rPr>
        <w:t xml:space="preserve"> </w:t>
      </w:r>
      <w:r w:rsidR="004C1541" w:rsidRPr="004C1541">
        <w:rPr>
          <w:rFonts w:ascii="Times New Roman" w:hAnsi="Times New Roman"/>
          <w:sz w:val="28"/>
          <w:szCs w:val="28"/>
        </w:rPr>
        <w:t>https://pravo.rkomi.ru/projects#npa=14493</w:t>
      </w:r>
    </w:p>
    <w:p w14:paraId="1DA447E3" w14:textId="73E44709" w:rsidR="00B2430B" w:rsidRPr="00662AE3" w:rsidRDefault="00662AE3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9761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>
        <w:rPr>
          <w:rFonts w:ascii="Times New Roman" w:hAnsi="Times New Roman"/>
          <w:sz w:val="28"/>
          <w:szCs w:val="32"/>
        </w:rPr>
        <w:t xml:space="preserve"> или по тел./факсу </w:t>
      </w:r>
      <w:r w:rsidRPr="00662AE3">
        <w:rPr>
          <w:rFonts w:ascii="Times New Roman" w:hAnsi="Times New Roman"/>
          <w:bCs/>
          <w:sz w:val="28"/>
          <w:szCs w:val="28"/>
        </w:rPr>
        <w:t>8(82130) 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62E922A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536BDD" w:rsidRPr="00662AE3">
        <w:rPr>
          <w:rFonts w:ascii="Times New Roman" w:hAnsi="Times New Roman"/>
          <w:bCs/>
          <w:sz w:val="28"/>
          <w:szCs w:val="28"/>
        </w:rPr>
        <w:t>7-</w:t>
      </w:r>
      <w:r w:rsidR="00536BDD">
        <w:rPr>
          <w:rFonts w:ascii="Times New Roman" w:hAnsi="Times New Roman"/>
          <w:bCs/>
          <w:sz w:val="28"/>
          <w:szCs w:val="28"/>
        </w:rPr>
        <w:t>21-19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019A7B75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4C1541">
        <w:rPr>
          <w:rFonts w:ascii="Times New Roman" w:hAnsi="Times New Roman"/>
          <w:sz w:val="28"/>
          <w:szCs w:val="28"/>
        </w:rPr>
        <w:t>09.12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697615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4C1541">
        <w:rPr>
          <w:rFonts w:ascii="Times New Roman" w:hAnsi="Times New Roman"/>
          <w:sz w:val="28"/>
          <w:szCs w:val="28"/>
        </w:rPr>
        <w:t>22.12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501407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F28B" w14:textId="77777777" w:rsidR="00700F48" w:rsidRDefault="00700F48" w:rsidP="007E29BE">
      <w:pPr>
        <w:spacing w:after="0" w:line="240" w:lineRule="auto"/>
      </w:pPr>
      <w:r>
        <w:separator/>
      </w:r>
    </w:p>
  </w:endnote>
  <w:endnote w:type="continuationSeparator" w:id="0">
    <w:p w14:paraId="3CB0BC3B" w14:textId="77777777" w:rsidR="00700F48" w:rsidRDefault="00700F48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BD22" w14:textId="77777777" w:rsidR="00700F48" w:rsidRDefault="00700F48" w:rsidP="007E29BE">
      <w:pPr>
        <w:spacing w:after="0" w:line="240" w:lineRule="auto"/>
      </w:pPr>
      <w:r>
        <w:separator/>
      </w:r>
    </w:p>
  </w:footnote>
  <w:footnote w:type="continuationSeparator" w:id="0">
    <w:p w14:paraId="4B70A0FE" w14:textId="77777777" w:rsidR="00700F48" w:rsidRDefault="00700F48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C154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0F48"/>
    <w:rsid w:val="00702C5E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90B69"/>
    <w:rsid w:val="009B24D6"/>
    <w:rsid w:val="009B566B"/>
    <w:rsid w:val="009E7022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4C15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C15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2021-12-09T06:03:00Z</dcterms:created>
  <dcterms:modified xsi:type="dcterms:W3CDTF">2021-12-09T06:03:00Z</dcterms:modified>
</cp:coreProperties>
</file>