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6D660A">
      <w:pPr>
        <w:spacing w:line="240" w:lineRule="auto"/>
        <w:ind w:left="4678"/>
        <w:contextualSpacing/>
        <w:jc w:val="right"/>
      </w:pPr>
      <w:r>
        <w:drawing>
          <wp:anchor distT="0" distB="0" distL="6401435" distR="6401435" simplePos="0" relativeHeight="251659264" behindDoc="0" locked="0" layoutInCell="0" allowOverlap="1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800100" cy="996950"/>
            <wp:effectExtent l="0" t="0" r="0" b="12700"/>
            <wp:wrapTopAndBottom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65E6B9">
      <w:pPr>
        <w:suppressAutoHyphens w:val="0"/>
        <w:spacing w:after="160" w:line="240" w:lineRule="auto"/>
        <w:contextualSpacing/>
        <w:jc w:val="center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>Коми Республикаын «Сыктывдін»</w:t>
      </w:r>
    </w:p>
    <w:p w14:paraId="01510CAB">
      <w:pPr>
        <w:suppressAutoHyphens w:val="0"/>
        <w:spacing w:after="160" w:line="240" w:lineRule="auto"/>
        <w:contextualSpacing/>
        <w:jc w:val="center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 xml:space="preserve">муниципальнӧй районса администрациялӧн                </w:t>
      </w:r>
    </w:p>
    <w:p w14:paraId="1D5FBE36">
      <w:pPr>
        <w:suppressAutoHyphens w:val="0"/>
        <w:spacing w:after="160" w:line="240" w:lineRule="auto"/>
        <w:contextualSpacing/>
        <w:jc w:val="center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160655</wp:posOffset>
                </wp:positionV>
                <wp:extent cx="6410325" cy="0"/>
                <wp:effectExtent l="0" t="4445" r="0" b="508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103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o:spt="20" style="position:absolute;left:0pt;flip:y;margin-left:-9pt;margin-top:12.65pt;height:0pt;width:504.75pt;z-index:251661312;mso-width-relative:page;mso-height-relative:page;" filled="f" stroked="t" coordsize="21600,21600" o:gfxdata="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0yqvf2AAAAAkBAAAPAAAAAAAAAAEAIAAAACIAAABk&#10;cnMvZG93bnJldi54bWxQSwECFAAUAAAACACHTuJA1WVqBwYCAADbAwAADgAAAAAAAAABACAAAAAn&#10;AQAAZHJzL2Uyb0RvYy54bWxQSwUGAAAAAAYABgBZAQAAn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>ШУÖМ</w:t>
      </w:r>
    </w:p>
    <w:p w14:paraId="7D10D908">
      <w:pPr>
        <w:suppressAutoHyphens w:val="0"/>
        <w:spacing w:after="160" w:line="240" w:lineRule="auto"/>
        <w:contextualSpacing/>
        <w:jc w:val="center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>ПОСТАНОВЛЕНИЕ</w:t>
      </w:r>
    </w:p>
    <w:p w14:paraId="0A631530">
      <w:pPr>
        <w:suppressAutoHyphens w:val="0"/>
        <w:spacing w:after="160" w:line="240" w:lineRule="auto"/>
        <w:contextualSpacing/>
        <w:jc w:val="center"/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>администрации муниципального района</w:t>
      </w:r>
    </w:p>
    <w:p w14:paraId="65A5F99C">
      <w:pPr>
        <w:spacing w:after="16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 w:cs="Times New Roman" w:eastAsiaTheme="minorHAnsi"/>
          <w:b/>
          <w:sz w:val="24"/>
          <w:szCs w:val="24"/>
          <w:lang w:eastAsia="en-US"/>
        </w:rPr>
        <w:t>«Сыктывдинский» Республики Коми</w:t>
      </w:r>
    </w:p>
    <w:p w14:paraId="602644F0">
      <w:pPr>
        <w:spacing w:after="0" w:line="240" w:lineRule="auto"/>
        <w:ind w:right="447" w:rightChars="203"/>
        <w:jc w:val="both"/>
        <w:rPr>
          <w:rFonts w:ascii="Times New Roman" w:hAnsi="Times New Roman" w:cs="Times New Roman"/>
          <w:sz w:val="24"/>
          <w:szCs w:val="24"/>
        </w:rPr>
      </w:pPr>
    </w:p>
    <w:p w14:paraId="382B5A2B">
      <w:pPr>
        <w:spacing w:after="0" w:line="240" w:lineRule="auto"/>
        <w:ind w:right="114" w:rightChars="52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от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22 ноября </w:t>
      </w:r>
      <w:r>
        <w:rPr>
          <w:rFonts w:ascii="Times New Roman" w:hAnsi="Times New Roman" w:cs="Times New Roman"/>
          <w:sz w:val="24"/>
          <w:szCs w:val="24"/>
        </w:rPr>
        <w:t xml:space="preserve">2024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11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/1644</w:t>
      </w:r>
      <w:r>
        <w:rPr>
          <w:rFonts w:ascii="Times New Roman" w:hAnsi="Times New Roman" w:cs="Times New Roman"/>
          <w:color w:val="000000"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-519430</wp:posOffset>
                </wp:positionH>
                <wp:positionV relativeFrom="paragraph">
                  <wp:posOffset>-38735</wp:posOffset>
                </wp:positionV>
                <wp:extent cx="408940" cy="1088390"/>
                <wp:effectExtent l="0" t="0" r="0" b="0"/>
                <wp:wrapSquare wrapText="bothSides"/>
                <wp:docPr id="4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960" cy="1088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rgbClr val="FFFFFF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/>
                      </wps:style>
                      <wps:txbx>
                        <w:txbxContent>
                          <w:p w14:paraId="46E765EB">
                            <w:pPr>
                              <w:jc w:val="center"/>
                            </w:pPr>
                          </w:p>
                        </w:txbxContent>
                      </wps:txbx>
                      <wps:bodyPr/>
                    </wps:wsp>
                  </a:graphicData>
                </a:graphic>
              </wp:anchor>
            </w:drawing>
          </mc:Choice>
          <mc:Fallback>
            <w:pict>
              <v:rect id="Врезка1" o:spid="_x0000_s1026" o:spt="1" style="position:absolute;left:0pt;margin-left:-40.9pt;margin-top:-3.05pt;height:85.7pt;width:32.2pt;mso-wrap-distance-bottom:0pt;mso-wrap-distance-left:9pt;mso-wrap-distance-right:9pt;mso-wrap-distance-top:0pt;z-index:251660288;mso-width-relative:page;mso-height-relative:page;" filled="f" stroked="f" coordsize="21600,21600" o:allowincell="f" o:gfxdata="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CQeVtA2AAAAAoBAAAPAAAA&#10;AAAAAAEAIAAAACIAAABkcnMvZG93bnJldi54bWxQSwECFAAUAAAACACHTuJAJEg/RaMBAABAAwAA&#10;DgAAAAAAAAABACAAAAAnAQAAZHJzL2Uyb0RvYy54bWxQSwUGAAAAAAYABgBZAQAAPAUAAAAA&#10;">
                <v:fill on="f" focussize="0,0"/>
                <v:stroke on="f" weight="0pt"/>
                <v:imagedata o:title=""/>
                <o:lock v:ext="edit" aspectratio="f"/>
                <v:textbox>
                  <w:txbxContent>
                    <w:p w14:paraId="46E765EB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</w:p>
    <w:p w14:paraId="3C89A96C">
      <w:pPr>
        <w:spacing w:after="0" w:line="240" w:lineRule="auto"/>
        <w:ind w:right="114" w:rightChars="52"/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</w:p>
    <w:tbl>
      <w:tblPr>
        <w:tblStyle w:val="11"/>
        <w:tblpPr w:leftFromText="180" w:rightFromText="180" w:vertAnchor="text" w:horzAnchor="page" w:tblpX="1776" w:tblpY="145"/>
        <w:tblOverlap w:val="never"/>
        <w:tblW w:w="4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28" w:type="dxa"/>
          <w:bottom w:w="0" w:type="dxa"/>
          <w:right w:w="108" w:type="dxa"/>
        </w:tblCellMar>
      </w:tblPr>
      <w:tblGrid>
        <w:gridCol w:w="4800"/>
      </w:tblGrid>
      <w:tr w14:paraId="4852C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51" w:hRule="atLeast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D89501">
            <w:pPr>
              <w:spacing w:line="240" w:lineRule="auto"/>
              <w:ind w:left="0" w:leftChars="0" w:firstLine="0" w:firstLineChars="0"/>
              <w:jc w:val="both"/>
              <w:rPr>
                <w:rFonts w:hint="default"/>
                <w:sz w:val="23"/>
                <w:szCs w:val="23"/>
                <w:lang w:val="ru-R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Об утверждении проекта межевания  </w:t>
            </w:r>
            <w:r>
              <w:rPr>
                <w:rFonts w:hint="default" w:ascii="Times New Roman" w:hAnsi="Times New Roman"/>
                <w:sz w:val="23"/>
                <w:szCs w:val="23"/>
              </w:rPr>
              <w:t xml:space="preserve">  территории </w:t>
            </w:r>
            <w:r>
              <w:rPr>
                <w:rFonts w:hint="default" w:ascii="Times New Roman" w:hAnsi="Times New Roman"/>
                <w:sz w:val="23"/>
                <w:szCs w:val="23"/>
                <w:lang w:val="ru-RU"/>
              </w:rPr>
              <w:t>внесение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Выльгорт, кадастровый квартал 11:04:1002001</w:t>
            </w:r>
          </w:p>
        </w:tc>
      </w:tr>
    </w:tbl>
    <w:p w14:paraId="34DB807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12D813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189924F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26B204A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4AA5F0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5D80AAC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0CC958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73DF9E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77436FB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1D24DACF">
      <w:pPr>
        <w:tabs>
          <w:tab w:val="left" w:pos="9240"/>
        </w:tabs>
        <w:spacing w:after="0" w:line="240" w:lineRule="auto"/>
        <w:ind w:right="114" w:rightChars="52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14:paraId="784E6560">
      <w:pPr>
        <w:tabs>
          <w:tab w:val="left" w:pos="9240"/>
        </w:tabs>
        <w:spacing w:after="0" w:line="240" w:lineRule="auto"/>
        <w:ind w:right="114" w:rightChars="52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Руководствуясь </w:t>
      </w:r>
      <w:r>
        <w:rPr>
          <w:rFonts w:ascii="Times New Roman" w:hAnsi="Times New Roman" w:cs="Times New Roman"/>
          <w:color w:val="000000"/>
          <w:sz w:val="23"/>
          <w:szCs w:val="23"/>
          <w:lang w:val="ru-RU"/>
        </w:rPr>
        <w:t>статьёй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45 Градостроительного кодекса Российской Федерации, Федеральным законом № 131-ФЗ от 6 октября 2003 года «Об общих принципах организации местного самоуправления в Российской Федерации», Уставом  муниципального района «Сыкты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3"/>
          <w:szCs w:val="23"/>
        </w:rPr>
        <w:t>вдинский» Республики Коми, администрация муниципального района «Сыктывдинский» Республики Коми</w:t>
      </w:r>
    </w:p>
    <w:p w14:paraId="65225AF6">
      <w:pPr>
        <w:tabs>
          <w:tab w:val="left" w:pos="9240"/>
        </w:tabs>
        <w:spacing w:after="0" w:line="240" w:lineRule="auto"/>
        <w:ind w:right="114" w:rightChars="52" w:firstLine="709"/>
        <w:jc w:val="both"/>
        <w:rPr>
          <w:sz w:val="23"/>
          <w:szCs w:val="23"/>
        </w:rPr>
      </w:pPr>
    </w:p>
    <w:p w14:paraId="1DE4F1A4">
      <w:pPr>
        <w:spacing w:line="240" w:lineRule="auto"/>
        <w:jc w:val="both"/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ПОСТАНОВЛЯЕТ:</w:t>
      </w:r>
    </w:p>
    <w:p w14:paraId="1AA15CD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70" w:leftChars="0" w:right="170" w:firstLine="489" w:firstLineChars="209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color w:val="000000"/>
          <w:spacing w:val="2"/>
          <w:sz w:val="23"/>
          <w:szCs w:val="23"/>
          <w:shd w:val="clear" w:color="auto" w:fill="FFFFFF"/>
        </w:rPr>
        <w:t xml:space="preserve">Утвердить </w:t>
      </w:r>
      <w:r>
        <w:rPr>
          <w:rFonts w:ascii="Times New Roman" w:hAnsi="Times New Roman" w:cs="Times New Roman"/>
          <w:sz w:val="23"/>
          <w:szCs w:val="23"/>
        </w:rPr>
        <w:t xml:space="preserve">проект межевания </w:t>
      </w:r>
      <w:r>
        <w:rPr>
          <w:rFonts w:hint="default" w:ascii="Times New Roman" w:hAnsi="Times New Roman"/>
          <w:sz w:val="23"/>
          <w:szCs w:val="23"/>
        </w:rPr>
        <w:t xml:space="preserve">территории </w:t>
      </w:r>
      <w:r>
        <w:rPr>
          <w:rFonts w:hint="default" w:ascii="Times New Roman" w:hAnsi="Times New Roman"/>
          <w:sz w:val="23"/>
          <w:szCs w:val="23"/>
          <w:lang w:val="ru-RU"/>
        </w:rPr>
        <w:t>внесение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Выльгорт, кадастровый квартал 11:04:1002001</w:t>
      </w:r>
      <w:r>
        <w:rPr>
          <w:rFonts w:hint="default" w:ascii="Times New Roman" w:hAnsi="Times New Roman" w:eastAsia="TimesNewRoman" w:cs="Times New Roman"/>
          <w:sz w:val="23"/>
          <w:szCs w:val="23"/>
          <w:lang w:val="ru-RU"/>
        </w:rPr>
        <w:t>, согласно приложению.</w:t>
      </w:r>
    </w:p>
    <w:p w14:paraId="5182291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70" w:leftChars="0" w:right="170" w:firstLine="489" w:firstLineChars="209"/>
        <w:jc w:val="both"/>
        <w:textAlignment w:val="auto"/>
        <w:rPr>
          <w:rFonts w:hint="default" w:ascii="Times New Roman" w:hAnsi="Times New Roman" w:cs="Times New Roman"/>
          <w:color w:val="000000"/>
          <w:sz w:val="23"/>
          <w:szCs w:val="23"/>
        </w:rPr>
      </w:pPr>
      <w:r>
        <w:rPr>
          <w:rFonts w:hint="default" w:ascii="Times New Roman" w:hAnsi="Times New Roman" w:cs="Times New Roman"/>
          <w:color w:val="000000"/>
          <w:spacing w:val="2"/>
          <w:sz w:val="23"/>
          <w:szCs w:val="23"/>
          <w:shd w:val="clear" w:color="auto" w:fill="FFFFFF"/>
        </w:rPr>
        <w:t>Отделу по работе с Советом, сельскими поселениями и связям с общественностью администрации муниципального района «Сыктывдинский» Республики Коми разместить постановление на официальном сайте администрации района в информационно-телекоммуникационной сети «Интернет».</w:t>
      </w:r>
    </w:p>
    <w:p w14:paraId="4FDFF32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70" w:leftChars="0" w:right="170" w:firstLine="480" w:firstLineChars="209"/>
        <w:jc w:val="both"/>
        <w:textAlignment w:val="auto"/>
        <w:rPr>
          <w:rFonts w:hint="default" w:ascii="Times New Roman" w:hAnsi="Times New Roman" w:cs="Times New Roman"/>
          <w:color w:val="000000"/>
          <w:sz w:val="23"/>
          <w:szCs w:val="23"/>
        </w:rPr>
      </w:pPr>
      <w:r>
        <w:rPr>
          <w:rFonts w:hint="default" w:ascii="Times New Roman" w:hAnsi="Times New Roman" w:cs="Times New Roman"/>
          <w:color w:val="000000"/>
          <w:sz w:val="23"/>
          <w:szCs w:val="23"/>
        </w:rPr>
        <w:t xml:space="preserve">Контроль за исполнением настоящего постановления </w:t>
      </w:r>
      <w:r>
        <w:rPr>
          <w:rFonts w:hint="default" w:ascii="Times New Roman" w:hAnsi="Times New Roman" w:cs="Times New Roman"/>
          <w:color w:val="000000"/>
          <w:sz w:val="23"/>
          <w:szCs w:val="23"/>
          <w:lang w:val="ru-RU"/>
        </w:rPr>
        <w:t>оставляю за собой.</w:t>
      </w:r>
    </w:p>
    <w:p w14:paraId="0028C8F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170" w:leftChars="0" w:right="170" w:firstLine="480" w:firstLineChars="209"/>
        <w:jc w:val="both"/>
        <w:textAlignment w:val="auto"/>
        <w:rPr>
          <w:rFonts w:hint="default" w:ascii="Times New Roman" w:hAnsi="Times New Roman" w:cs="Times New Roman"/>
          <w:color w:val="000000"/>
          <w:sz w:val="23"/>
          <w:szCs w:val="23"/>
        </w:rPr>
      </w:pPr>
      <w:r>
        <w:rPr>
          <w:rFonts w:hint="default" w:ascii="Times New Roman" w:hAnsi="Times New Roman" w:cs="Times New Roman"/>
          <w:color w:val="000000"/>
          <w:sz w:val="23"/>
          <w:szCs w:val="23"/>
        </w:rPr>
        <w:t>Настоящее постановление вступает в силу со дня его официального опубликования.</w:t>
      </w:r>
    </w:p>
    <w:p w14:paraId="23630108">
      <w:pPr>
        <w:suppressAutoHyphens w:val="0"/>
        <w:spacing w:after="0" w:line="240" w:lineRule="auto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3"/>
          <w:szCs w:val="23"/>
        </w:rPr>
      </w:pPr>
    </w:p>
    <w:p w14:paraId="483B6BE7">
      <w:pPr>
        <w:suppressAutoHyphens w:val="0"/>
        <w:spacing w:after="0" w:line="240" w:lineRule="auto"/>
        <w:contextualSpacing/>
        <w:jc w:val="both"/>
        <w:rPr>
          <w:rFonts w:ascii="Times New Roman" w:hAnsi="Times New Roman" w:eastAsia="Times New Roman"/>
          <w:color w:val="000000"/>
          <w:sz w:val="23"/>
          <w:szCs w:val="23"/>
        </w:rPr>
      </w:pPr>
    </w:p>
    <w:p w14:paraId="79AD5434">
      <w:pPr>
        <w:suppressAutoHyphens w:val="0"/>
        <w:spacing w:after="0" w:line="240" w:lineRule="auto"/>
        <w:contextualSpacing/>
        <w:jc w:val="both"/>
        <w:rPr>
          <w:sz w:val="23"/>
          <w:szCs w:val="23"/>
        </w:rPr>
      </w:pPr>
      <w:r>
        <w:rPr>
          <w:rFonts w:ascii="Times New Roman" w:hAnsi="Times New Roman" w:eastAsia="Times New Roman"/>
          <w:color w:val="000000"/>
          <w:sz w:val="23"/>
          <w:szCs w:val="23"/>
        </w:rPr>
        <w:t>Заместитель руководителя администрации</w:t>
      </w:r>
    </w:p>
    <w:p w14:paraId="76567BB7">
      <w:pPr>
        <w:widowControl w:val="0"/>
        <w:suppressAutoHyphens w:val="0"/>
        <w:spacing w:after="0" w:line="240" w:lineRule="auto"/>
        <w:ind w:right="114" w:rightChars="52"/>
        <w:contextualSpacing/>
        <w:jc w:val="both"/>
        <w:rPr>
          <w:rFonts w:hint="default" w:ascii="Times New Roman" w:hAnsi="Times New Roman" w:eastAsia="Times New Roman" w:cs="Times New Roman"/>
          <w:color w:val="000000"/>
          <w:sz w:val="23"/>
          <w:szCs w:val="23"/>
          <w:lang w:val="ru-RU"/>
        </w:rPr>
      </w:pPr>
      <w:r>
        <w:rPr>
          <w:rFonts w:ascii="Times New Roman" w:hAnsi="Times New Roman" w:eastAsia="Times New Roman" w:cs="Times New Roman"/>
          <w:color w:val="000000"/>
          <w:sz w:val="23"/>
          <w:szCs w:val="23"/>
        </w:rPr>
        <w:t xml:space="preserve">муниципального района «Сыктывдинский»                                                          </w:t>
      </w:r>
      <w:r>
        <w:rPr>
          <w:rFonts w:hint="default" w:ascii="Times New Roman" w:hAnsi="Times New Roman" w:eastAsia="Times New Roman" w:cs="Times New Roman"/>
          <w:color w:val="000000"/>
          <w:sz w:val="23"/>
          <w:szCs w:val="23"/>
          <w:lang w:val="ru-RU"/>
        </w:rPr>
        <w:t xml:space="preserve">      </w:t>
      </w:r>
      <w:r>
        <w:rPr>
          <w:rFonts w:ascii="Times New Roman" w:hAnsi="Times New Roman" w:eastAsia="Times New Roman" w:cs="Times New Roman"/>
          <w:color w:val="000000"/>
          <w:sz w:val="23"/>
          <w:szCs w:val="23"/>
          <w:lang w:val="ru-RU"/>
        </w:rPr>
        <w:t>П</w:t>
      </w:r>
      <w:r>
        <w:rPr>
          <w:rFonts w:hint="default" w:ascii="Times New Roman" w:hAnsi="Times New Roman" w:eastAsia="Times New Roman" w:cs="Times New Roman"/>
          <w:color w:val="000000"/>
          <w:sz w:val="23"/>
          <w:szCs w:val="23"/>
          <w:lang w:val="ru-RU"/>
        </w:rPr>
        <w:t>.В. Карин</w:t>
      </w:r>
    </w:p>
    <w:p w14:paraId="3B8F7A90">
      <w:pPr>
        <w:widowControl w:val="0"/>
        <w:suppressAutoHyphens w:val="0"/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3"/>
          <w:szCs w:val="23"/>
        </w:rPr>
      </w:pPr>
    </w:p>
    <w:p w14:paraId="5D44C3DE">
      <w:pPr>
        <w:spacing w:after="0" w:line="240" w:lineRule="auto"/>
        <w:ind w:left="5529"/>
        <w:jc w:val="right"/>
        <w:rPr>
          <w:rFonts w:ascii="Times New Roman" w:hAnsi="Times New Roman" w:eastAsia="Calibri" w:cs="Times New Roman"/>
          <w:sz w:val="24"/>
          <w:szCs w:val="24"/>
        </w:rPr>
      </w:pPr>
    </w:p>
    <w:p w14:paraId="2F3FA772">
      <w:pPr>
        <w:spacing w:before="0" w:after="0" w:line="240" w:lineRule="auto"/>
        <w:ind w:right="0"/>
        <w:jc w:val="both"/>
        <w:rPr>
          <w:rFonts w:ascii="Times New Roman" w:hAnsi="Times New Roman" w:eastAsia="Times New Roman" w:cs="Times New Roman"/>
          <w:sz w:val="23"/>
          <w:szCs w:val="23"/>
        </w:rPr>
      </w:pPr>
    </w:p>
    <w:p w14:paraId="123BE0B0">
      <w:pPr>
        <w:widowControl w:val="0"/>
        <w:suppressAutoHyphens w:val="0"/>
        <w:spacing w:line="240" w:lineRule="auto"/>
        <w:contextualSpacing/>
        <w:jc w:val="both"/>
        <w:rPr>
          <w:rFonts w:ascii="Times New Roman" w:hAnsi="Times New Roman" w:eastAsia="Calibri" w:cs="Times New Roman"/>
          <w:sz w:val="24"/>
          <w:szCs w:val="24"/>
          <w:lang w:bidi="en-US"/>
        </w:rPr>
      </w:pPr>
    </w:p>
    <w:p w14:paraId="753D5935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06EDC1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B4B1674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0EB39D1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CBB5010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4601B3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3EADD64">
      <w:pPr>
        <w:wordWrap/>
        <w:spacing w:after="0" w:line="240" w:lineRule="auto"/>
        <w:jc w:val="right"/>
        <w:rPr>
          <w:rFonts w:hint="default" w:ascii="Times New Roman" w:hAnsi="Times New Roman"/>
          <w:b w:val="0"/>
          <w:bCs/>
          <w:lang w:val="ru-RU"/>
        </w:rPr>
      </w:pPr>
      <w:r>
        <w:rPr>
          <w:rFonts w:hint="default" w:ascii="Times New Roman" w:hAnsi="Times New Roman"/>
          <w:b w:val="0"/>
          <w:bCs/>
          <w:lang w:val="ru-RU"/>
        </w:rPr>
        <w:t>Приложение</w:t>
      </w:r>
    </w:p>
    <w:p w14:paraId="1683693E">
      <w:pPr>
        <w:wordWrap/>
        <w:spacing w:after="0" w:line="240" w:lineRule="auto"/>
        <w:jc w:val="right"/>
        <w:rPr>
          <w:rFonts w:hint="default" w:ascii="Times New Roman" w:hAnsi="Times New Roman"/>
          <w:b w:val="0"/>
          <w:bCs/>
          <w:lang w:val="ru-RU"/>
        </w:rPr>
      </w:pPr>
      <w:r>
        <w:rPr>
          <w:rFonts w:hint="default" w:ascii="Times New Roman" w:hAnsi="Times New Roman"/>
          <w:b w:val="0"/>
          <w:bCs/>
          <w:lang w:val="ru-RU"/>
        </w:rPr>
        <w:t xml:space="preserve"> к постановлению администрации муниципального </w:t>
      </w:r>
    </w:p>
    <w:p w14:paraId="564F5D11">
      <w:pPr>
        <w:wordWrap/>
        <w:spacing w:after="0" w:line="240" w:lineRule="auto"/>
        <w:jc w:val="right"/>
        <w:rPr>
          <w:rFonts w:hint="default" w:ascii="Times New Roman" w:hAnsi="Times New Roman"/>
          <w:b w:val="0"/>
          <w:bCs/>
          <w:lang w:val="ru-RU"/>
        </w:rPr>
      </w:pPr>
      <w:r>
        <w:rPr>
          <w:rFonts w:hint="default" w:ascii="Times New Roman" w:hAnsi="Times New Roman"/>
          <w:b w:val="0"/>
          <w:bCs/>
          <w:lang w:val="ru-RU"/>
        </w:rPr>
        <w:t>района «Сыктывдинский» Республики Коми</w:t>
      </w:r>
    </w:p>
    <w:p w14:paraId="66C20334">
      <w:pPr>
        <w:wordWrap/>
        <w:spacing w:after="0" w:line="240" w:lineRule="auto"/>
        <w:jc w:val="right"/>
        <w:rPr>
          <w:rFonts w:hint="default" w:ascii="Times New Roman" w:hAnsi="Times New Roman"/>
          <w:b w:val="0"/>
          <w:bCs/>
          <w:lang w:val="ru-RU"/>
        </w:rPr>
      </w:pPr>
      <w:r>
        <w:rPr>
          <w:rFonts w:hint="default" w:ascii="Times New Roman" w:hAnsi="Times New Roman"/>
          <w:b w:val="0"/>
          <w:bCs/>
          <w:lang w:val="ru-RU"/>
        </w:rPr>
        <w:t>от 22 ноября 2024 года № 11</w:t>
      </w:r>
      <w:r>
        <w:rPr>
          <w:rFonts w:hint="default" w:ascii="Times New Roman" w:hAnsi="Times New Roman"/>
          <w:b w:val="0"/>
          <w:bCs/>
          <w:lang w:val="en-US"/>
        </w:rPr>
        <w:t>/</w:t>
      </w:r>
      <w:r>
        <w:rPr>
          <w:rFonts w:hint="default" w:ascii="Times New Roman" w:hAnsi="Times New Roman"/>
          <w:b w:val="0"/>
          <w:bCs/>
          <w:lang w:val="ru-RU"/>
        </w:rPr>
        <w:t>1644</w:t>
      </w:r>
    </w:p>
    <w:p w14:paraId="43BB8751">
      <w:pPr>
        <w:spacing w:after="0" w:line="240" w:lineRule="auto"/>
        <w:ind w:left="0" w:leftChars="0" w:firstLine="0" w:firstLineChars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drawing>
          <wp:inline distT="0" distB="0" distL="0" distR="0">
            <wp:extent cx="1141095" cy="1054735"/>
            <wp:effectExtent l="0" t="0" r="1905" b="0"/>
            <wp:docPr id="1" name="Рисунок 1" descr="G:\ООО\Письма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:\ООО\Письма\логотип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1200" cy="105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3D21A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F1F16AE">
      <w:pPr>
        <w:spacing w:after="0" w:line="240" w:lineRule="auto"/>
        <w:jc w:val="center"/>
      </w:pPr>
      <w:r>
        <w:rPr>
          <w:rFonts w:ascii="Times New Roman" w:hAnsi="Times New Roman"/>
          <w:b/>
          <w:sz w:val="20"/>
          <w:szCs w:val="20"/>
        </w:rPr>
        <w:t>Общество с ограниченной ответственностью Проектно-изыскательская фирма</w:t>
      </w:r>
    </w:p>
    <w:p w14:paraId="3EB611AE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«ГеоСтрой»</w:t>
      </w:r>
    </w:p>
    <w:p w14:paraId="55FADC8D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ул.Интернациональная, д.119 оф.215, г.Сыктывкар, Республика Коми, 167000</w:t>
      </w:r>
    </w:p>
    <w:p w14:paraId="6A8434CE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Телефон: 89042224909, 8(8212)24-20-39</w:t>
      </w:r>
    </w:p>
    <w:p w14:paraId="7C517CFF">
      <w:pPr>
        <w:spacing w:after="0"/>
        <w:jc w:val="center"/>
        <w:rPr>
          <w:rFonts w:ascii="Times New Roman" w:hAnsi="Times New Roman"/>
          <w:sz w:val="20"/>
          <w:szCs w:val="20"/>
          <w:lang w:val="en-US"/>
        </w:rPr>
      </w:pPr>
      <w:r>
        <w:rPr>
          <w:rFonts w:ascii="Times New Roman" w:hAnsi="Times New Roman"/>
          <w:sz w:val="20"/>
          <w:szCs w:val="20"/>
        </w:rPr>
        <w:t>Е</w:t>
      </w:r>
      <w:r>
        <w:rPr>
          <w:rFonts w:ascii="Times New Roman" w:hAnsi="Times New Roman"/>
          <w:sz w:val="20"/>
          <w:szCs w:val="20"/>
          <w:lang w:val="en-US"/>
        </w:rPr>
        <w:t>-mail: wolokitin_stas@mail.ru</w:t>
      </w:r>
      <w:r>
        <w:fldChar w:fldCharType="begin"/>
      </w:r>
      <w:r>
        <w:instrText xml:space="preserve"> HYPERLINK "mailto:mkkomzem@mail.ru" </w:instrText>
      </w:r>
      <w:r>
        <w:fldChar w:fldCharType="separate"/>
      </w:r>
      <w:r>
        <w:fldChar w:fldCharType="end"/>
      </w:r>
    </w:p>
    <w:p w14:paraId="6F94A1AE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ИНН/КПП 1101144089 / 110101001</w:t>
      </w:r>
    </w:p>
    <w:p w14:paraId="2CC711EB">
      <w:pPr>
        <w:pStyle w:val="13"/>
        <w:spacing w:before="0" w:after="0" w:line="276" w:lineRule="auto"/>
        <w:rPr>
          <w:rFonts w:cs="Arial"/>
          <w:i w:val="0"/>
          <w:sz w:val="24"/>
          <w:szCs w:val="24"/>
          <w:highlight w:val="yellow"/>
        </w:rPr>
      </w:pPr>
    </w:p>
    <w:p w14:paraId="241D4A56">
      <w:pPr>
        <w:pStyle w:val="13"/>
        <w:spacing w:before="0" w:after="0" w:line="276" w:lineRule="auto"/>
        <w:rPr>
          <w:rFonts w:cs="Arial"/>
          <w:i w:val="0"/>
          <w:sz w:val="24"/>
          <w:szCs w:val="24"/>
          <w:highlight w:val="yellow"/>
        </w:rPr>
      </w:pPr>
    </w:p>
    <w:p w14:paraId="107C1B14">
      <w:pPr>
        <w:pStyle w:val="8"/>
        <w:tabs>
          <w:tab w:val="left" w:pos="2016"/>
          <w:tab w:val="center" w:pos="5320"/>
        </w:tabs>
        <w:jc w:val="center"/>
        <w:rPr>
          <w:rFonts w:ascii="Times New Roman" w:hAnsi="Times New Roman"/>
          <w:b/>
          <w:sz w:val="40"/>
          <w:szCs w:val="40"/>
        </w:rPr>
      </w:pPr>
    </w:p>
    <w:p w14:paraId="1EC68964">
      <w:pPr>
        <w:pStyle w:val="8"/>
        <w:tabs>
          <w:tab w:val="left" w:pos="2016"/>
          <w:tab w:val="center" w:pos="5320"/>
        </w:tabs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40"/>
          <w:szCs w:val="40"/>
          <w:lang w:val="ru-RU"/>
        </w:rPr>
        <w:t>ПРОЕКТ МЕЖЕВАНИЯ ТЕРРИТОРИИ</w:t>
      </w:r>
    </w:p>
    <w:p w14:paraId="7F05AF45">
      <w:pPr>
        <w:pStyle w:val="8"/>
        <w:jc w:val="center"/>
        <w:rPr>
          <w:rFonts w:ascii="Times New Roman" w:hAnsi="Times New Roman"/>
          <w:b/>
          <w:sz w:val="36"/>
          <w:szCs w:val="36"/>
        </w:rPr>
      </w:pPr>
    </w:p>
    <w:p w14:paraId="0701608C">
      <w:pPr>
        <w:pStyle w:val="8"/>
        <w:jc w:val="center"/>
        <w:rPr>
          <w:rFonts w:ascii="Times New Roman" w:hAnsi="Times New Roman" w:eastAsiaTheme="minorHAnsi"/>
          <w:color w:val="000000"/>
          <w:sz w:val="24"/>
          <w:szCs w:val="24"/>
          <w:lang w:val="ru-RU" w:eastAsia="en-US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val="ru-RU" w:eastAsia="en-US"/>
        </w:rPr>
        <w:t>Внесение изменений в проект межевания территории в отношении элемента планировочной структуры, расположенного по адресу: Республика Коми, Сыктывдинский район, с. Выльгорт, кадастровый квартал 11:04:1002001</w:t>
      </w:r>
    </w:p>
    <w:p w14:paraId="3A451089">
      <w:pPr>
        <w:pStyle w:val="8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41F52911">
      <w:pPr>
        <w:pStyle w:val="8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425A22D7">
      <w:pPr>
        <w:pStyle w:val="8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679CC729">
      <w:pPr>
        <w:pStyle w:val="8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3877BDAE">
      <w:pPr>
        <w:pStyle w:val="8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14:paraId="06BB9311">
      <w:pPr>
        <w:pStyle w:val="8"/>
        <w:jc w:val="center"/>
        <w:rPr>
          <w:rFonts w:ascii="Times New Roman" w:hAnsi="Times New Roman"/>
          <w:b/>
          <w:sz w:val="32"/>
          <w:szCs w:val="32"/>
        </w:rPr>
      </w:pPr>
    </w:p>
    <w:p w14:paraId="1D3FF276">
      <w:pPr>
        <w:pStyle w:val="13"/>
        <w:spacing w:before="0" w:after="0" w:line="276" w:lineRule="auto"/>
        <w:rPr>
          <w:rFonts w:ascii="Times New Roman" w:hAnsi="Times New Roman"/>
          <w:i w:val="0"/>
          <w:color w:val="FF0000"/>
          <w:sz w:val="24"/>
          <w:szCs w:val="24"/>
        </w:rPr>
      </w:pPr>
      <w:r>
        <w:rPr>
          <w:rFonts w:ascii="Times New Roman" w:hAnsi="Times New Roman"/>
          <w:i w:val="0"/>
          <w:color w:val="FF0000"/>
          <w:sz w:val="24"/>
          <w:szCs w:val="24"/>
        </w:rPr>
        <w:t xml:space="preserve"> </w:t>
      </w:r>
    </w:p>
    <w:p w14:paraId="49CF7F33">
      <w:pPr>
        <w:pStyle w:val="13"/>
        <w:spacing w:before="0" w:after="0" w:line="276" w:lineRule="auto"/>
        <w:rPr>
          <w:rFonts w:cs="Arial"/>
          <w:i w:val="0"/>
          <w:sz w:val="24"/>
          <w:szCs w:val="24"/>
        </w:rPr>
      </w:pPr>
    </w:p>
    <w:p w14:paraId="59BDA958">
      <w:pPr>
        <w:pStyle w:val="13"/>
        <w:spacing w:before="0" w:after="0" w:line="276" w:lineRule="auto"/>
        <w:rPr>
          <w:rFonts w:cs="Arial"/>
          <w:i w:val="0"/>
          <w:sz w:val="24"/>
          <w:szCs w:val="24"/>
        </w:rPr>
      </w:pPr>
    </w:p>
    <w:p w14:paraId="1403A11B">
      <w:pPr>
        <w:pStyle w:val="13"/>
        <w:spacing w:before="0" w:after="0" w:line="276" w:lineRule="auto"/>
        <w:rPr>
          <w:rFonts w:cs="Arial"/>
          <w:i w:val="0"/>
          <w:sz w:val="24"/>
          <w:szCs w:val="24"/>
        </w:rPr>
      </w:pPr>
    </w:p>
    <w:p w14:paraId="5AF586FA">
      <w:pPr>
        <w:pStyle w:val="13"/>
        <w:spacing w:before="0" w:after="0" w:line="276" w:lineRule="auto"/>
        <w:rPr>
          <w:rFonts w:cs="Arial"/>
          <w:i w:val="0"/>
          <w:sz w:val="24"/>
          <w:szCs w:val="24"/>
        </w:rPr>
      </w:pPr>
    </w:p>
    <w:p w14:paraId="567F5338">
      <w:pPr>
        <w:pStyle w:val="13"/>
        <w:spacing w:before="0" w:after="0" w:line="276" w:lineRule="auto"/>
        <w:rPr>
          <w:rFonts w:cs="Arial"/>
          <w:i w:val="0"/>
          <w:sz w:val="24"/>
          <w:szCs w:val="24"/>
        </w:rPr>
      </w:pPr>
    </w:p>
    <w:p w14:paraId="00F4B0F3">
      <w:pPr>
        <w:pStyle w:val="13"/>
        <w:spacing w:before="0" w:after="0" w:line="276" w:lineRule="auto"/>
        <w:rPr>
          <w:rFonts w:cs="Arial"/>
          <w:i w:val="0"/>
          <w:sz w:val="24"/>
          <w:szCs w:val="24"/>
        </w:rPr>
      </w:pPr>
    </w:p>
    <w:p w14:paraId="78B17507">
      <w:pPr>
        <w:pStyle w:val="13"/>
        <w:spacing w:before="0" w:after="0" w:line="276" w:lineRule="auto"/>
        <w:rPr>
          <w:rFonts w:cs="Arial"/>
          <w:i w:val="0"/>
          <w:sz w:val="24"/>
          <w:szCs w:val="24"/>
        </w:rPr>
      </w:pPr>
    </w:p>
    <w:p w14:paraId="7BC53195">
      <w:pPr>
        <w:pStyle w:val="13"/>
        <w:spacing w:before="0" w:after="0" w:line="276" w:lineRule="auto"/>
        <w:rPr>
          <w:rFonts w:cs="Arial"/>
          <w:i w:val="0"/>
          <w:sz w:val="24"/>
          <w:szCs w:val="24"/>
        </w:rPr>
      </w:pPr>
    </w:p>
    <w:p w14:paraId="47A46DB8">
      <w:pPr>
        <w:pStyle w:val="13"/>
        <w:spacing w:before="0" w:after="0"/>
        <w:jc w:val="both"/>
        <w:rPr>
          <w:rFonts w:ascii="Times New Roman" w:hAnsi="Times New Roman"/>
          <w:i w:val="0"/>
          <w:sz w:val="24"/>
          <w:szCs w:val="24"/>
        </w:rPr>
      </w:pPr>
    </w:p>
    <w:p w14:paraId="552D4DBE">
      <w:pPr>
        <w:spacing w:after="0" w:line="240" w:lineRule="auto"/>
        <w:jc w:val="center"/>
        <w:rPr>
          <w:rFonts w:cs="Arial"/>
          <w:b/>
          <w:sz w:val="24"/>
          <w:szCs w:val="24"/>
        </w:rPr>
      </w:pPr>
      <w:r>
        <w:rPr>
          <w:rFonts w:ascii="Tешь" w:hAnsi="Tешь" w:cs="Arial"/>
          <w:b/>
          <w:bCs/>
          <w:sz w:val="24"/>
        </w:rPr>
        <w:t>г. Сыктывкар, 2024</w:t>
      </w:r>
      <w:r>
        <w:rPr>
          <w:rFonts w:cs="Arial"/>
          <w:i/>
          <w:sz w:val="24"/>
          <w:highlight w:val="yellow"/>
        </w:rPr>
        <w:br w:type="page"/>
      </w:r>
    </w:p>
    <w:p w14:paraId="7C6BD4CF">
      <w:pPr>
        <w:pageBreakBefore/>
        <w:autoSpaceDE w:val="0"/>
        <w:autoSpaceDN w:val="0"/>
        <w:adjustRightInd w:val="0"/>
        <w:spacing w:after="0" w:line="240" w:lineRule="auto"/>
        <w:ind w:left="0" w:right="0"/>
        <w:jc w:val="left"/>
        <w:rPr>
          <w:rFonts w:ascii="Times New Roman" w:hAnsi="Times New Roman" w:eastAsiaTheme="minorHAnsi"/>
          <w:b/>
          <w:bCs/>
          <w:sz w:val="26"/>
          <w:szCs w:val="26"/>
          <w:lang w:eastAsia="en-US"/>
        </w:rPr>
      </w:pPr>
      <w:r>
        <w:rPr>
          <w:rFonts w:ascii="Times New Roman" w:hAnsi="Times New Roman" w:eastAsiaTheme="minorHAnsi"/>
          <w:b/>
          <w:bCs/>
          <w:sz w:val="26"/>
          <w:szCs w:val="26"/>
          <w:lang w:eastAsia="en-US"/>
        </w:rPr>
        <w:t>Оглавление</w:t>
      </w:r>
    </w:p>
    <w:p w14:paraId="2A104AA5">
      <w:pPr>
        <w:autoSpaceDE w:val="0"/>
        <w:autoSpaceDN w:val="0"/>
        <w:adjustRightInd w:val="0"/>
        <w:spacing w:after="0" w:line="240" w:lineRule="auto"/>
        <w:ind w:left="0" w:right="0"/>
        <w:jc w:val="left"/>
        <w:rPr>
          <w:rFonts w:ascii="TimesNewRomanPS-BoldMT" w:hAnsi="TimesNewRomanPS-BoldMT" w:cs="TimesNewRomanPS-BoldMT" w:eastAsiaTheme="minorHAnsi"/>
          <w:b/>
          <w:bCs/>
          <w:sz w:val="24"/>
          <w:szCs w:val="24"/>
          <w:lang w:eastAsia="en-US"/>
        </w:rPr>
      </w:pPr>
    </w:p>
    <w:tbl>
      <w:tblPr>
        <w:tblStyle w:val="11"/>
        <w:tblW w:w="0" w:type="auto"/>
        <w:tblInd w:w="1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229"/>
        <w:gridCol w:w="845"/>
      </w:tblGrid>
      <w:tr w14:paraId="0E9EF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 w14:paraId="58F42ECF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66BACADF">
            <w:p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Основная часть проекта межевания территории</w:t>
            </w:r>
          </w:p>
        </w:tc>
        <w:tc>
          <w:tcPr>
            <w:tcW w:w="845" w:type="dxa"/>
          </w:tcPr>
          <w:p w14:paraId="60C055AD">
            <w:pPr>
              <w:ind w:left="0"/>
              <w:rPr>
                <w:sz w:val="20"/>
                <w:szCs w:val="20"/>
              </w:rPr>
            </w:pPr>
          </w:p>
        </w:tc>
      </w:tr>
      <w:tr w14:paraId="3027F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</w:tcPr>
          <w:p w14:paraId="78473EEC">
            <w:pPr>
              <w:ind w:left="0"/>
              <w:rPr>
                <w:rFonts w:ascii="Times New Roman" w:hAnsi="Times New Roman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229" w:type="dxa"/>
          </w:tcPr>
          <w:p w14:paraId="5EF5C2CB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Theme="minorHAnsi"/>
                <w:bCs/>
                <w:sz w:val="24"/>
                <w:szCs w:val="24"/>
                <w:lang w:eastAsia="en-US"/>
              </w:rPr>
              <w:t xml:space="preserve">Введение </w:t>
            </w:r>
          </w:p>
        </w:tc>
        <w:tc>
          <w:tcPr>
            <w:tcW w:w="845" w:type="dxa"/>
            <w:vAlign w:val="center"/>
          </w:tcPr>
          <w:p w14:paraId="0A8A9D2C">
            <w:pPr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14:paraId="1A446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</w:tcPr>
          <w:p w14:paraId="7F17D1AA">
            <w:pPr>
              <w:ind w:left="0"/>
              <w:rPr>
                <w:rFonts w:ascii="Times New Roman" w:hAnsi="Times New Roman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229" w:type="dxa"/>
          </w:tcPr>
          <w:p w14:paraId="1F28E8D5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Theme="minorHAnsi"/>
                <w:bCs/>
                <w:sz w:val="24"/>
                <w:szCs w:val="24"/>
                <w:lang w:eastAsia="en-US"/>
              </w:rPr>
              <w:t xml:space="preserve">Сведения о территории проектирования </w:t>
            </w:r>
          </w:p>
        </w:tc>
        <w:tc>
          <w:tcPr>
            <w:tcW w:w="845" w:type="dxa"/>
            <w:vAlign w:val="center"/>
          </w:tcPr>
          <w:p w14:paraId="24D2A73A">
            <w:pPr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14:paraId="2FBBA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</w:tcPr>
          <w:p w14:paraId="532BC596">
            <w:pPr>
              <w:ind w:left="0"/>
              <w:rPr>
                <w:rFonts w:ascii="Times New Roman" w:hAnsi="Times New Roman"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229" w:type="dxa"/>
          </w:tcPr>
          <w:p w14:paraId="6BCEB438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Theme="minorHAnsi"/>
                <w:bCs/>
                <w:sz w:val="24"/>
                <w:szCs w:val="24"/>
                <w:lang w:eastAsia="en-US"/>
              </w:rPr>
              <w:t>Сведения об образовании земельных участков</w:t>
            </w:r>
          </w:p>
        </w:tc>
        <w:tc>
          <w:tcPr>
            <w:tcW w:w="845" w:type="dxa"/>
            <w:vAlign w:val="center"/>
          </w:tcPr>
          <w:p w14:paraId="60F972ED">
            <w:pPr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14:paraId="47841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</w:tcPr>
          <w:p w14:paraId="029B4B8B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14:paraId="10C239C6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Чертеж межевания территории</w:t>
            </w:r>
          </w:p>
        </w:tc>
        <w:tc>
          <w:tcPr>
            <w:tcW w:w="845" w:type="dxa"/>
            <w:vAlign w:val="center"/>
          </w:tcPr>
          <w:p w14:paraId="27727650">
            <w:pPr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14:paraId="10341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</w:tcPr>
          <w:p w14:paraId="3974A751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14:paraId="10C15D9F">
            <w:pPr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Материалы по обоснованию проекта межевания территории</w:t>
            </w:r>
          </w:p>
        </w:tc>
        <w:tc>
          <w:tcPr>
            <w:tcW w:w="845" w:type="dxa"/>
            <w:vAlign w:val="center"/>
          </w:tcPr>
          <w:p w14:paraId="4F1D7925">
            <w:pPr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14:paraId="71F1C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101" w:type="dxa"/>
          </w:tcPr>
          <w:p w14:paraId="20EF7572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14:paraId="128F5D47">
            <w:pPr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Графическая часть</w:t>
            </w:r>
          </w:p>
        </w:tc>
        <w:tc>
          <w:tcPr>
            <w:tcW w:w="845" w:type="dxa"/>
            <w:vAlign w:val="center"/>
          </w:tcPr>
          <w:p w14:paraId="108412E6">
            <w:pPr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14:paraId="33CC5272">
      <w:pPr>
        <w:jc w:val="center"/>
        <w:rPr>
          <w:sz w:val="20"/>
          <w:szCs w:val="20"/>
        </w:rPr>
      </w:pPr>
    </w:p>
    <w:p w14:paraId="7AFDE6FC">
      <w:pPr>
        <w:jc w:val="center"/>
        <w:rPr>
          <w:sz w:val="20"/>
          <w:szCs w:val="20"/>
        </w:rPr>
      </w:pPr>
    </w:p>
    <w:p w14:paraId="1EF790BF">
      <w:pPr>
        <w:jc w:val="center"/>
        <w:rPr>
          <w:sz w:val="20"/>
          <w:szCs w:val="20"/>
        </w:rPr>
      </w:pPr>
    </w:p>
    <w:p w14:paraId="752A6AC9">
      <w:pPr>
        <w:jc w:val="center"/>
        <w:rPr>
          <w:sz w:val="20"/>
          <w:szCs w:val="20"/>
        </w:rPr>
      </w:pPr>
    </w:p>
    <w:p w14:paraId="43BED991">
      <w:pPr>
        <w:jc w:val="center"/>
        <w:rPr>
          <w:sz w:val="20"/>
          <w:szCs w:val="20"/>
        </w:rPr>
      </w:pPr>
    </w:p>
    <w:p w14:paraId="3ADE705A">
      <w:pPr>
        <w:jc w:val="center"/>
        <w:rPr>
          <w:sz w:val="20"/>
          <w:szCs w:val="20"/>
        </w:rPr>
      </w:pPr>
    </w:p>
    <w:p w14:paraId="20F5F47F">
      <w:pPr>
        <w:jc w:val="center"/>
        <w:rPr>
          <w:sz w:val="20"/>
          <w:szCs w:val="20"/>
        </w:rPr>
      </w:pPr>
    </w:p>
    <w:p w14:paraId="26E8C4A3">
      <w:pPr>
        <w:jc w:val="center"/>
        <w:rPr>
          <w:sz w:val="20"/>
          <w:szCs w:val="20"/>
        </w:rPr>
      </w:pPr>
    </w:p>
    <w:p w14:paraId="628C3398">
      <w:pPr>
        <w:jc w:val="center"/>
        <w:rPr>
          <w:sz w:val="20"/>
          <w:szCs w:val="20"/>
        </w:rPr>
      </w:pPr>
    </w:p>
    <w:p w14:paraId="5E934FE3">
      <w:pPr>
        <w:jc w:val="center"/>
        <w:rPr>
          <w:sz w:val="20"/>
          <w:szCs w:val="20"/>
        </w:rPr>
      </w:pPr>
    </w:p>
    <w:p w14:paraId="538A1E22">
      <w:pPr>
        <w:ind w:left="0"/>
        <w:rPr>
          <w:sz w:val="20"/>
          <w:szCs w:val="20"/>
        </w:rPr>
      </w:pPr>
    </w:p>
    <w:p w14:paraId="1E1B4BFC">
      <w:pPr>
        <w:pStyle w:val="8"/>
        <w:tabs>
          <w:tab w:val="left" w:pos="2016"/>
          <w:tab w:val="center" w:pos="5320"/>
        </w:tabs>
        <w:spacing w:line="360" w:lineRule="auto"/>
        <w:ind w:left="927"/>
        <w:rPr>
          <w:rFonts w:ascii="Times New Roman" w:hAnsi="Times New Roman"/>
          <w:b/>
          <w:sz w:val="26"/>
          <w:szCs w:val="26"/>
          <w:lang w:val="ru-RU"/>
        </w:rPr>
      </w:pPr>
    </w:p>
    <w:p w14:paraId="59C67ABB">
      <w:pPr>
        <w:pStyle w:val="8"/>
        <w:pageBreakBefore/>
        <w:tabs>
          <w:tab w:val="left" w:pos="2016"/>
          <w:tab w:val="center" w:pos="5320"/>
        </w:tabs>
        <w:spacing w:line="360" w:lineRule="auto"/>
        <w:ind w:left="924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>Основная часть проекта межевания</w:t>
      </w:r>
    </w:p>
    <w:p w14:paraId="2722AB6E">
      <w:pPr>
        <w:pStyle w:val="8"/>
        <w:numPr>
          <w:ilvl w:val="0"/>
          <w:numId w:val="2"/>
        </w:numPr>
        <w:tabs>
          <w:tab w:val="left" w:pos="2016"/>
          <w:tab w:val="center" w:pos="5320"/>
        </w:tabs>
        <w:spacing w:line="276" w:lineRule="auto"/>
        <w:contextualSpacing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Введение</w:t>
      </w:r>
    </w:p>
    <w:p w14:paraId="20962E84">
      <w:pPr>
        <w:pStyle w:val="8"/>
        <w:tabs>
          <w:tab w:val="left" w:pos="2016"/>
          <w:tab w:val="center" w:pos="5320"/>
        </w:tabs>
        <w:spacing w:line="276" w:lineRule="auto"/>
        <w:ind w:left="927"/>
        <w:contextualSpacing/>
        <w:rPr>
          <w:rFonts w:ascii="Times New Roman" w:hAnsi="Times New Roman"/>
          <w:b/>
          <w:sz w:val="26"/>
          <w:szCs w:val="26"/>
        </w:rPr>
      </w:pPr>
    </w:p>
    <w:p w14:paraId="34D2C8FE">
      <w:pPr>
        <w:pStyle w:val="8"/>
        <w:tabs>
          <w:tab w:val="left" w:pos="2016"/>
          <w:tab w:val="center" w:pos="5320"/>
        </w:tabs>
        <w:spacing w:line="276" w:lineRule="auto"/>
        <w:ind w:firstLine="539"/>
        <w:contextualSpacing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Документация по планировке территории (проект межевания территории), разработана на основании Постановления а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  <w14:textFill>
            <w14:solidFill>
              <w14:schemeClr w14:val="tx1"/>
            </w14:solidFill>
          </w14:textFill>
        </w:rPr>
        <w:t xml:space="preserve">дминистрации МР «Сыктывдинский» Республики Коми № 3/276 от 04.03.2024 </w:t>
      </w:r>
      <w:r>
        <w:rPr>
          <w:rFonts w:ascii="Times New Roman" w:hAnsi="Times New Roman"/>
          <w:sz w:val="26"/>
          <w:szCs w:val="26"/>
          <w:lang w:val="ru-RU"/>
        </w:rPr>
        <w:t>для внесения изменений в ранее утвержденную документацию по планировке территории</w:t>
      </w:r>
      <w:r>
        <w:rPr>
          <w:rFonts w:ascii="Times New Roman" w:hAnsi="Times New Roman"/>
          <w:color w:val="000000" w:themeColor="text1"/>
          <w:sz w:val="26"/>
          <w:szCs w:val="26"/>
          <w:lang w:val="ru-RU"/>
          <w14:textFill>
            <w14:solidFill>
              <w14:schemeClr w14:val="tx1"/>
            </w14:solidFill>
          </w14:textFill>
        </w:rPr>
        <w:t xml:space="preserve"> Постановлением администрации МР «Сыктывдинский» Республики Коми № 10/1543 от 09.10.2023</w:t>
      </w:r>
      <w:r>
        <w:rPr>
          <w:rFonts w:ascii="Times New Roman" w:hAnsi="Times New Roman"/>
          <w:sz w:val="26"/>
          <w:szCs w:val="26"/>
          <w:lang w:val="ru-RU"/>
        </w:rPr>
        <w:t>.</w:t>
      </w:r>
    </w:p>
    <w:p w14:paraId="67BB3DF1">
      <w:pPr>
        <w:pStyle w:val="8"/>
        <w:tabs>
          <w:tab w:val="left" w:pos="2016"/>
          <w:tab w:val="center" w:pos="5320"/>
        </w:tabs>
        <w:spacing w:line="276" w:lineRule="auto"/>
        <w:ind w:firstLine="53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Проект </w:t>
      </w:r>
      <w:r>
        <w:rPr>
          <w:rFonts w:ascii="Times New Roman" w:hAnsi="Times New Roman"/>
          <w:sz w:val="26"/>
          <w:szCs w:val="26"/>
          <w:lang w:val="ru-RU"/>
        </w:rPr>
        <w:t>межевания</w:t>
      </w:r>
      <w:r>
        <w:rPr>
          <w:rFonts w:ascii="Times New Roman" w:hAnsi="Times New Roman"/>
          <w:sz w:val="26"/>
          <w:szCs w:val="26"/>
        </w:rPr>
        <w:t xml:space="preserve"> территории разработан в соответствии с действующими нормативными и проектными документами:</w:t>
      </w:r>
    </w:p>
    <w:p w14:paraId="797AABA0">
      <w:pPr>
        <w:pStyle w:val="8"/>
        <w:tabs>
          <w:tab w:val="left" w:pos="2016"/>
          <w:tab w:val="center" w:pos="5320"/>
        </w:tabs>
        <w:spacing w:line="276" w:lineRule="auto"/>
        <w:ind w:firstLine="539"/>
        <w:contextualSpacing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- Градостроительный кодекс Российской Федерации</w:t>
      </w:r>
      <w:r>
        <w:rPr>
          <w:rFonts w:ascii="Times New Roman" w:hAnsi="Times New Roman"/>
          <w:sz w:val="26"/>
          <w:szCs w:val="26"/>
          <w:lang w:val="ru-RU"/>
        </w:rPr>
        <w:t>;</w:t>
      </w:r>
    </w:p>
    <w:p w14:paraId="2C718663">
      <w:pPr>
        <w:pStyle w:val="8"/>
        <w:tabs>
          <w:tab w:val="left" w:pos="2016"/>
          <w:tab w:val="center" w:pos="5320"/>
        </w:tabs>
        <w:spacing w:line="276" w:lineRule="auto"/>
        <w:ind w:firstLine="53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Земельный кодекс Российской Федерации;</w:t>
      </w:r>
    </w:p>
    <w:p w14:paraId="5965F1C4">
      <w:pPr>
        <w:pStyle w:val="8"/>
        <w:tabs>
          <w:tab w:val="left" w:pos="2016"/>
          <w:tab w:val="center" w:pos="5320"/>
        </w:tabs>
        <w:spacing w:line="276" w:lineRule="auto"/>
        <w:ind w:firstLine="53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Федеральный закон «О </w:t>
      </w:r>
      <w:r>
        <w:rPr>
          <w:rFonts w:ascii="Times New Roman" w:hAnsi="Times New Roman"/>
          <w:sz w:val="26"/>
          <w:szCs w:val="26"/>
          <w:lang w:val="ru-RU"/>
        </w:rPr>
        <w:t>кадастровой деятельности</w:t>
      </w:r>
      <w:r>
        <w:rPr>
          <w:rFonts w:ascii="Times New Roman" w:hAnsi="Times New Roman"/>
          <w:sz w:val="26"/>
          <w:szCs w:val="26"/>
        </w:rPr>
        <w:t>» от 24.07.2007 № 221;</w:t>
      </w:r>
    </w:p>
    <w:p w14:paraId="6E1A6ADD">
      <w:pPr>
        <w:pStyle w:val="8"/>
        <w:tabs>
          <w:tab w:val="left" w:pos="2016"/>
          <w:tab w:val="center" w:pos="5320"/>
        </w:tabs>
        <w:spacing w:line="276" w:lineRule="auto"/>
        <w:ind w:firstLine="539"/>
        <w:contextualSpacing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Федеральный закон «О </w:t>
      </w:r>
      <w:r>
        <w:rPr>
          <w:rFonts w:ascii="Times New Roman" w:hAnsi="Times New Roman"/>
          <w:sz w:val="26"/>
          <w:szCs w:val="26"/>
          <w:lang w:val="ru-RU"/>
        </w:rPr>
        <w:t>государственной регистрации недвижимости</w:t>
      </w:r>
      <w:r>
        <w:rPr>
          <w:rFonts w:ascii="Times New Roman" w:hAnsi="Times New Roman"/>
          <w:sz w:val="26"/>
          <w:szCs w:val="26"/>
        </w:rPr>
        <w:t xml:space="preserve">» от </w:t>
      </w:r>
      <w:r>
        <w:rPr>
          <w:rFonts w:ascii="Times New Roman" w:hAnsi="Times New Roman"/>
          <w:sz w:val="26"/>
          <w:szCs w:val="26"/>
          <w:lang w:val="ru-RU"/>
        </w:rPr>
        <w:t>03.07.2016</w:t>
      </w:r>
      <w:r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  <w:lang w:val="ru-RU"/>
        </w:rPr>
        <w:t>218;</w:t>
      </w:r>
    </w:p>
    <w:p w14:paraId="43EF4455">
      <w:pPr>
        <w:pStyle w:val="8"/>
        <w:tabs>
          <w:tab w:val="left" w:pos="2016"/>
          <w:tab w:val="center" w:pos="5320"/>
        </w:tabs>
        <w:spacing w:line="276" w:lineRule="auto"/>
        <w:ind w:firstLine="539"/>
        <w:contextualSpacing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- СП 42.13330.2016 СНиП 2.07.01-89* «Градостроительство. Планировка и застройка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>городских и сельских поселений»;</w:t>
      </w:r>
    </w:p>
    <w:p w14:paraId="5A54E5D2">
      <w:pPr>
        <w:pStyle w:val="8"/>
        <w:tabs>
          <w:tab w:val="left" w:pos="2016"/>
          <w:tab w:val="center" w:pos="5320"/>
        </w:tabs>
        <w:spacing w:line="276" w:lineRule="auto"/>
        <w:ind w:firstLine="53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Правила землепользования и застройки сельского поселения «</w:t>
      </w:r>
      <w:r>
        <w:rPr>
          <w:rFonts w:ascii="Times New Roman" w:hAnsi="Times New Roman"/>
          <w:sz w:val="26"/>
          <w:szCs w:val="26"/>
          <w:lang w:val="ru-RU"/>
        </w:rPr>
        <w:t>Выльгорт</w:t>
      </w:r>
      <w:r>
        <w:rPr>
          <w:rFonts w:ascii="Times New Roman" w:hAnsi="Times New Roman"/>
          <w:sz w:val="26"/>
          <w:szCs w:val="26"/>
        </w:rPr>
        <w:t xml:space="preserve">», утвержденные </w:t>
      </w:r>
      <w:r>
        <w:rPr>
          <w:rFonts w:ascii="Times New Roman" w:hAnsi="Times New Roman"/>
          <w:sz w:val="26"/>
          <w:szCs w:val="26"/>
          <w:lang w:val="ru-RU"/>
        </w:rPr>
        <w:t>Р</w:t>
      </w:r>
      <w:r>
        <w:rPr>
          <w:rFonts w:ascii="Times New Roman" w:hAnsi="Times New Roman"/>
          <w:sz w:val="26"/>
          <w:szCs w:val="26"/>
        </w:rPr>
        <w:t xml:space="preserve">ешением совета МО МР «Сыктывдинский» от </w:t>
      </w:r>
      <w:r>
        <w:rPr>
          <w:rFonts w:ascii="Times New Roman" w:hAnsi="Times New Roman"/>
          <w:sz w:val="26"/>
          <w:szCs w:val="26"/>
          <w:lang w:val="ru-RU"/>
        </w:rPr>
        <w:t>30.05.2023</w:t>
      </w:r>
      <w:r>
        <w:rPr>
          <w:rFonts w:ascii="Times New Roman" w:hAnsi="Times New Roman"/>
          <w:sz w:val="26"/>
          <w:szCs w:val="26"/>
        </w:rPr>
        <w:t>г. № 29/</w:t>
      </w:r>
      <w:r>
        <w:rPr>
          <w:rFonts w:ascii="Times New Roman" w:hAnsi="Times New Roman"/>
          <w:sz w:val="26"/>
          <w:szCs w:val="26"/>
          <w:lang w:val="ru-RU"/>
        </w:rPr>
        <w:t>5</w:t>
      </w:r>
      <w:r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  <w:lang w:val="ru-RU"/>
        </w:rPr>
        <w:t>7</w:t>
      </w:r>
      <w:r>
        <w:rPr>
          <w:rFonts w:ascii="Times New Roman" w:hAnsi="Times New Roman"/>
          <w:sz w:val="26"/>
          <w:szCs w:val="26"/>
        </w:rPr>
        <w:t>.</w:t>
      </w:r>
    </w:p>
    <w:p w14:paraId="5BC59AB9">
      <w:pPr>
        <w:pStyle w:val="8"/>
        <w:tabs>
          <w:tab w:val="left" w:pos="2016"/>
          <w:tab w:val="center" w:pos="5320"/>
        </w:tabs>
        <w:spacing w:line="276" w:lineRule="auto"/>
        <w:ind w:firstLine="539"/>
        <w:contextualSpacing/>
        <w:rPr>
          <w:rFonts w:ascii="Times New Roman" w:hAnsi="Times New Roman"/>
          <w:color w:val="FF0000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- Генеральный план сельского поселения «</w:t>
      </w:r>
      <w:r>
        <w:rPr>
          <w:rFonts w:ascii="Times New Roman" w:hAnsi="Times New Roman"/>
          <w:sz w:val="26"/>
          <w:szCs w:val="26"/>
          <w:lang w:val="ru-RU"/>
        </w:rPr>
        <w:t>Выльгорт</w:t>
      </w:r>
      <w:r>
        <w:rPr>
          <w:rFonts w:ascii="Times New Roman" w:hAnsi="Times New Roman"/>
          <w:sz w:val="26"/>
          <w:szCs w:val="26"/>
        </w:rPr>
        <w:t xml:space="preserve">», утвержден Решением совета МО МР «Сыктывдинский» от </w:t>
      </w:r>
      <w:r>
        <w:rPr>
          <w:rFonts w:ascii="Times New Roman" w:hAnsi="Times New Roman"/>
          <w:sz w:val="26"/>
          <w:szCs w:val="26"/>
          <w:lang w:val="ru-RU"/>
        </w:rPr>
        <w:t>26.03.2020</w:t>
      </w:r>
      <w:r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  <w:lang w:val="ru-RU"/>
        </w:rPr>
        <w:t>48/3;</w:t>
      </w:r>
    </w:p>
    <w:p w14:paraId="0B04F89B">
      <w:pPr>
        <w:pStyle w:val="8"/>
        <w:tabs>
          <w:tab w:val="left" w:pos="2016"/>
          <w:tab w:val="center" w:pos="5320"/>
        </w:tabs>
        <w:spacing w:line="276" w:lineRule="auto"/>
        <w:ind w:firstLine="539"/>
        <w:contextualSpacing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Приказ </w:t>
      </w:r>
      <w:r>
        <w:rPr>
          <w:rFonts w:ascii="Times New Roman" w:hAnsi="Times New Roman"/>
          <w:sz w:val="26"/>
          <w:szCs w:val="26"/>
          <w:lang w:val="ru-RU"/>
        </w:rPr>
        <w:t>Росреестра</w:t>
      </w:r>
      <w:r>
        <w:rPr>
          <w:rFonts w:ascii="Times New Roman" w:hAnsi="Times New Roman"/>
          <w:sz w:val="26"/>
          <w:szCs w:val="26"/>
        </w:rPr>
        <w:t xml:space="preserve"> "Об утверждении классификатора видов разрешенного использования земельных участков" от 10 ноября 2020 г. N П/0412.</w:t>
      </w:r>
    </w:p>
    <w:p w14:paraId="778E026B">
      <w:pPr>
        <w:pStyle w:val="8"/>
        <w:tabs>
          <w:tab w:val="left" w:pos="2016"/>
          <w:tab w:val="center" w:pos="5320"/>
        </w:tabs>
        <w:spacing w:line="276" w:lineRule="auto"/>
        <w:ind w:firstLine="539"/>
        <w:contextualSpacing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Проект межевания территории разработан в отношении элемента планировочной структуры в составе земель населенных пунктов села Выльгорт Сыктывдинского района Республики Коми в границах кадастрового квартала 11:04:1002001.</w:t>
      </w:r>
    </w:p>
    <w:p w14:paraId="24E516B6">
      <w:pPr>
        <w:autoSpaceDE w:val="0"/>
        <w:autoSpaceDN w:val="0"/>
        <w:adjustRightInd w:val="0"/>
        <w:spacing w:after="0"/>
        <w:ind w:left="0" w:right="0" w:firstLine="53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Цели и задачи проекта межевания территории:</w:t>
      </w:r>
    </w:p>
    <w:p w14:paraId="102F1EC6">
      <w:pPr>
        <w:autoSpaceDE w:val="0"/>
        <w:autoSpaceDN w:val="0"/>
        <w:adjustRightInd w:val="0"/>
        <w:spacing w:after="0"/>
        <w:ind w:left="0" w:right="0" w:firstLine="53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рациональное формирование границ земельных участков;</w:t>
      </w:r>
    </w:p>
    <w:p w14:paraId="1F0E2ACD">
      <w:pPr>
        <w:autoSpaceDE w:val="0"/>
        <w:autoSpaceDN w:val="0"/>
        <w:adjustRightInd w:val="0"/>
        <w:spacing w:after="0"/>
        <w:ind w:left="0" w:right="0" w:firstLine="53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исключение чересполосицы;</w:t>
      </w:r>
    </w:p>
    <w:p w14:paraId="60462A11">
      <w:pPr>
        <w:autoSpaceDE w:val="0"/>
        <w:autoSpaceDN w:val="0"/>
        <w:adjustRightInd w:val="0"/>
        <w:spacing w:after="0"/>
        <w:ind w:left="0" w:right="0" w:firstLine="53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установление вида разрешенного использования образуемым земельным участкам.</w:t>
      </w:r>
    </w:p>
    <w:p w14:paraId="4A6CB6B7">
      <w:pPr>
        <w:pStyle w:val="8"/>
        <w:tabs>
          <w:tab w:val="left" w:pos="2016"/>
          <w:tab w:val="center" w:pos="5320"/>
        </w:tabs>
        <w:spacing w:line="276" w:lineRule="auto"/>
        <w:ind w:firstLine="397"/>
        <w:contextualSpacing/>
        <w:rPr>
          <w:rFonts w:ascii="Times New Roman" w:hAnsi="Times New Roman"/>
          <w:sz w:val="26"/>
          <w:szCs w:val="26"/>
          <w:lang w:val="ru-RU"/>
        </w:rPr>
      </w:pPr>
    </w:p>
    <w:p w14:paraId="4A237CA0">
      <w:pPr>
        <w:pStyle w:val="8"/>
        <w:tabs>
          <w:tab w:val="left" w:pos="2016"/>
          <w:tab w:val="center" w:pos="5320"/>
        </w:tabs>
        <w:spacing w:line="276" w:lineRule="auto"/>
        <w:ind w:firstLine="397"/>
        <w:contextualSpacing/>
        <w:rPr>
          <w:rFonts w:ascii="Times New Roman" w:hAnsi="Times New Roman"/>
          <w:sz w:val="26"/>
          <w:szCs w:val="26"/>
        </w:rPr>
      </w:pPr>
    </w:p>
    <w:p w14:paraId="0D3F4B8B">
      <w:pPr>
        <w:pageBreakBefore/>
        <w:autoSpaceDE w:val="0"/>
        <w:autoSpaceDN w:val="0"/>
        <w:adjustRightInd w:val="0"/>
        <w:spacing w:after="0"/>
        <w:ind w:left="0" w:right="0" w:firstLine="709"/>
        <w:contextualSpacing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>2. Сведения о территории проектирования</w:t>
      </w:r>
    </w:p>
    <w:p w14:paraId="4CCA5457">
      <w:pPr>
        <w:autoSpaceDE w:val="0"/>
        <w:autoSpaceDN w:val="0"/>
        <w:adjustRightInd w:val="0"/>
        <w:spacing w:after="0"/>
        <w:ind w:left="0" w:right="0" w:firstLine="709"/>
        <w:contextualSpacing/>
        <w:rPr>
          <w:rFonts w:ascii="Times New Roman" w:hAnsi="Times New Roman" w:eastAsiaTheme="minorHAnsi"/>
          <w:b/>
          <w:sz w:val="26"/>
          <w:szCs w:val="26"/>
          <w:lang w:eastAsia="en-US"/>
        </w:rPr>
      </w:pPr>
    </w:p>
    <w:p w14:paraId="7F85791A">
      <w:pPr>
        <w:autoSpaceDE w:val="0"/>
        <w:autoSpaceDN w:val="0"/>
        <w:adjustRightInd w:val="0"/>
        <w:spacing w:after="0"/>
        <w:ind w:left="0" w:right="0" w:firstLine="709"/>
        <w:contextualSpacing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Образуемые в соответствии с проектом межевания земельные участки расположены на землях населённых пунктов сельского поселения Выльгорт Сыктывдинского района Республики Коми в границах кадастрового квартала 11:04:1002001.</w:t>
      </w:r>
    </w:p>
    <w:p w14:paraId="7DC7BEE0">
      <w:pPr>
        <w:pStyle w:val="8"/>
        <w:tabs>
          <w:tab w:val="left" w:pos="2016"/>
          <w:tab w:val="center" w:pos="5320"/>
        </w:tabs>
        <w:spacing w:line="276" w:lineRule="auto"/>
        <w:ind w:left="0" w:firstLine="709"/>
        <w:rPr>
          <w:rFonts w:ascii="Times New Roman" w:hAnsi="Times New Roman"/>
          <w:spacing w:val="-2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В соответствии с Правилами землепользования и застройки сельского поселения «Выльгорт», утвержденными Решением Совета МР «Сыктывдинский» от 30.05.2023 №29/5-7 территория, в отношении которой разработан проект межевания относится к территориальным зонам Ж-1 - </w:t>
      </w:r>
      <w:r>
        <w:rPr>
          <w:rFonts w:ascii="Times New Roman" w:hAnsi="Times New Roman"/>
          <w:spacing w:val="-2"/>
          <w:sz w:val="26"/>
          <w:szCs w:val="26"/>
          <w:highlight w:val="white"/>
        </w:rPr>
        <w:t>зона индивидуальных жилых домов с приусадебными участками</w:t>
      </w:r>
      <w:r>
        <w:rPr>
          <w:rFonts w:ascii="Times New Roman" w:hAnsi="Times New Roman"/>
          <w:spacing w:val="-2"/>
          <w:sz w:val="26"/>
          <w:szCs w:val="26"/>
          <w:lang w:val="ru-RU"/>
        </w:rPr>
        <w:t xml:space="preserve"> (западный контур границы территории проектирования)</w:t>
      </w:r>
      <w:r>
        <w:rPr>
          <w:rFonts w:ascii="Times New Roman" w:hAnsi="Times New Roman"/>
          <w:sz w:val="26"/>
          <w:szCs w:val="26"/>
          <w:lang w:val="ru-RU"/>
        </w:rPr>
        <w:t xml:space="preserve"> и П-1 - </w:t>
      </w:r>
      <w:r>
        <w:rPr>
          <w:rFonts w:ascii="Times New Roman" w:hAnsi="Times New Roman"/>
          <w:spacing w:val="-2"/>
          <w:sz w:val="26"/>
          <w:szCs w:val="26"/>
          <w:highlight w:val="white"/>
        </w:rPr>
        <w:t>зона коммунально-складских и промышленных объектов и производств V класса по санитарной классификации</w:t>
      </w:r>
      <w:r>
        <w:rPr>
          <w:rFonts w:ascii="Times New Roman" w:hAnsi="Times New Roman"/>
          <w:spacing w:val="-2"/>
          <w:sz w:val="26"/>
          <w:szCs w:val="26"/>
          <w:lang w:val="ru-RU"/>
        </w:rPr>
        <w:t xml:space="preserve"> (восточный контур границы территории проектирования). Разрешенные использования земельных участков выбраны из утвержденных Правилами землепользования и застройки для каждой территориальной зоны. </w:t>
      </w:r>
    </w:p>
    <w:p w14:paraId="7EE24127">
      <w:pPr>
        <w:pStyle w:val="8"/>
        <w:tabs>
          <w:tab w:val="left" w:pos="2016"/>
          <w:tab w:val="center" w:pos="5320"/>
        </w:tabs>
        <w:spacing w:line="276" w:lineRule="auto"/>
        <w:ind w:left="0" w:firstLine="709"/>
        <w:rPr>
          <w:rFonts w:ascii="Times New Roman" w:hAnsi="Times New Roman"/>
          <w:sz w:val="26"/>
          <w:szCs w:val="26"/>
          <w:lang w:val="ru-RU" w:eastAsia="ru-RU"/>
        </w:rPr>
      </w:pPr>
      <w:r>
        <w:rPr>
          <w:rFonts w:ascii="Times New Roman" w:hAnsi="Times New Roman"/>
          <w:spacing w:val="-2"/>
          <w:sz w:val="26"/>
          <w:szCs w:val="26"/>
          <w:lang w:val="ru-RU"/>
        </w:rPr>
        <w:t>В отношении земельных участков с разрешенным использованием: «</w:t>
      </w:r>
      <w:r>
        <w:rPr>
          <w:rFonts w:ascii="Times New Roman" w:hAnsi="Times New Roman"/>
          <w:sz w:val="26"/>
          <w:szCs w:val="26"/>
        </w:rPr>
        <w:t>Земельные участки (территории) общего пользования (12.0)</w:t>
      </w:r>
      <w:r>
        <w:rPr>
          <w:rFonts w:ascii="Times New Roman" w:hAnsi="Times New Roman"/>
          <w:sz w:val="26"/>
          <w:szCs w:val="26"/>
          <w:lang w:val="ru-RU"/>
        </w:rPr>
        <w:t xml:space="preserve">» </w:t>
      </w:r>
      <w:r>
        <w:rPr>
          <w:rFonts w:ascii="Times New Roman" w:hAnsi="Times New Roman"/>
          <w:spacing w:val="-2"/>
          <w:sz w:val="26"/>
          <w:szCs w:val="26"/>
          <w:lang w:val="ru-RU"/>
        </w:rPr>
        <w:t xml:space="preserve">действие градостроительного регламента не распространяется на основании статьи 36 Градостроительного кодекса РФ. </w:t>
      </w:r>
      <w:r>
        <w:rPr>
          <w:rFonts w:ascii="Times New Roman" w:hAnsi="Times New Roman"/>
          <w:sz w:val="26"/>
          <w:szCs w:val="26"/>
          <w:lang w:val="ru-RU" w:eastAsia="ru-RU"/>
        </w:rPr>
        <w:t xml:space="preserve">        Разрешенные виды использования земель общего пользования соответствуют Приказу Федеральной службы государственной регистрации, кадастра и картографии "Об утверждении классификатора видов разрешенного использования земельных участков" от 10 ноября 2020 г. N П/0412. </w:t>
      </w:r>
    </w:p>
    <w:p w14:paraId="268E6485">
      <w:pPr>
        <w:autoSpaceDE w:val="0"/>
        <w:autoSpaceDN w:val="0"/>
        <w:adjustRightInd w:val="0"/>
        <w:spacing w:after="0"/>
        <w:ind w:left="0" w:right="0" w:firstLine="709"/>
        <w:contextualSpacing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Площадь проектируемой территории составляет 680 048 кв.м.</w:t>
      </w:r>
    </w:p>
    <w:p w14:paraId="65492D3D">
      <w:pPr>
        <w:autoSpaceDE w:val="0"/>
        <w:autoSpaceDN w:val="0"/>
        <w:adjustRightInd w:val="0"/>
        <w:spacing w:after="0"/>
        <w:ind w:left="0" w:right="0" w:firstLine="709"/>
        <w:contextualSpacing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На проектируемой территории отсутствуют особо охраняемые природные территории и объекты культурного наследия. Пр</w:t>
      </w:r>
      <w:r>
        <w:rPr>
          <w:rFonts w:ascii="Times New Roman" w:hAnsi="Times New Roman"/>
          <w:sz w:val="26"/>
          <w:szCs w:val="26"/>
        </w:rPr>
        <w:t>оектом межевания не предусмотрено установление, изменение, отмена красных линий (в том числе и отступов от красных линий).</w:t>
      </w:r>
    </w:p>
    <w:p w14:paraId="601DF9AC">
      <w:pPr>
        <w:autoSpaceDE w:val="0"/>
        <w:autoSpaceDN w:val="0"/>
        <w:adjustRightInd w:val="0"/>
        <w:spacing w:after="0"/>
        <w:ind w:left="0" w:right="0" w:firstLine="709"/>
        <w:contextualSpacing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Проект межевания территории разработан в системе координат МСК-11 (4 зона) применяемой для ведения ЕГРН в отношении территории Сыктывдинского района Республики Коми.</w:t>
      </w:r>
    </w:p>
    <w:p w14:paraId="62BA5B71">
      <w:pPr>
        <w:autoSpaceDE w:val="0"/>
        <w:autoSpaceDN w:val="0"/>
        <w:adjustRightInd w:val="0"/>
        <w:spacing w:after="0"/>
        <w:ind w:left="0" w:right="0" w:firstLine="709"/>
        <w:contextualSpacing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Запроектированная граница земель общего пользования имеет изломанность в связи с расположением на земельных участках объектов инфраструктуры жилого района. В границах земельного участка с кадастровым номером 11:04:1002001:733 расположен пожарный водоем, на земельном участке с кадастровым номером 11:04:1002001:797 запроектирована детская площадка, земельные участки находятся в постоянном (бессрочном) пользовании администрации сельского поселения «Выльгорт».</w:t>
      </w:r>
    </w:p>
    <w:p w14:paraId="4DDC869F">
      <w:pPr>
        <w:autoSpaceDE w:val="0"/>
        <w:autoSpaceDN w:val="0"/>
        <w:adjustRightInd w:val="0"/>
        <w:spacing w:after="0"/>
        <w:ind w:left="0" w:right="0" w:firstLine="709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границах территории, определенной проектом межевания территории, имеются следующие зоны с особыми условиями использования территорий:</w:t>
      </w:r>
    </w:p>
    <w:p w14:paraId="6C2144C1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11:04-6.97 Охранная зона ВЛ 10 кВ яч. 706Д ПС 110/10 кВ "Соколовка" до яч. 14Д РП 10 кВ №19 м. Соколовка с центром питания от яч. 706Д ПС 110/10 кВ "Соколовка";</w:t>
      </w:r>
    </w:p>
    <w:p w14:paraId="3700202E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11:04-6.163 Охранная зона КТП 160/10/0,4 кВ №70613 Радиоцентр с трансформатором ТМГ-160 кВА в с. Выльгорт» с центром питания от яч. 706Д ПС 110/10 кВ Соколовка;</w:t>
      </w:r>
    </w:p>
    <w:p w14:paraId="1A685214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11:04-6.171 Охранная зона КТП 160/10/0,4 кВ №7068 «13-й км» с трансформатором ТМГ-160 кВА в с. Выльгорт с центром питания от яч.706Д ПС 110/10 кВ «Соколовка»;</w:t>
      </w:r>
    </w:p>
    <w:p w14:paraId="358FF75C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11:04-6.1176 Охранная зона объекта: «ВЛИ-0,4 кВ ф. 4 КТП №7068 с. Выльгорт»;</w:t>
      </w:r>
    </w:p>
    <w:p w14:paraId="0890717F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11:04-6.1587 Охранная зона «Газопровод распределительный с газопроводами-вводами к жилым домам № 5 по ул. Зеленая, № 31, 66 по ул. Садовая, с. Выльгорт, Сыктывдинский район, Республика Коми»;</w:t>
      </w:r>
    </w:p>
    <w:p w14:paraId="4E962188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11:04-6.2040 Охранная зона газораспределительной сети объекта: «Газопровод наружный к индивидуальному жилому дому № 76 по ул. Садовая, с. Выльгорт, Сыктывдинский район, Республика Коми»;</w:t>
      </w:r>
    </w:p>
    <w:p w14:paraId="6BE1E76D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11:04-6.2039 Охранная зона газораспределительной сети объекта: «Газопровод наружный к индивидуальному жилому дому № 74 по ул. Садовая, с. Выльгорт, Сыктывдинский район, Республика Коми»;</w:t>
      </w:r>
    </w:p>
    <w:p w14:paraId="7EE9C5D1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11:04-6.1514 Охранная зона газораспределительной сети объекта «Газопровод распределительный с газопроводами-вводами к жилым домам № 7, 10, 15 В, 17 Г, 37 по ул. Кольцевая, к земельным участкам № 133 по шоссе Сысольское 13 километр, к.н. 11:04:1002001:148, 11:04:1002001:389, с. Выльгорт, Сыктывдинский район, РК»;</w:t>
      </w:r>
    </w:p>
    <w:p w14:paraId="78906446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11:04-6.1673 Охранная зона газораспределительной сети объекта: «Газопровод наружный к индивидуальному жилому дому № 5 по ул. Кольцевая с. Выльгорт, Сыктывдинский район, Республика Коми»;</w:t>
      </w:r>
    </w:p>
    <w:p w14:paraId="708A9DA6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11:04-6.1347 Охранная зона газораспределительной сети объекта «Газопровод распределительный с газопроводами-вводами к жилым домам № 11, 22, 24, 26 А, 31, 50, 56, 58, 59, 63, 66, 72 по ул. Кольцевая, № 6, 16, 43, 48, 49, 71 по ул. Садовая, к зем. уч.№ 67 к.н. 11:04:1002001:99, с. Выльгорт, Сыктывдинский р-он, РК»;</w:t>
      </w:r>
    </w:p>
    <w:p w14:paraId="6334A55E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11:04-6.2049 Охранная зона газораспределительной сети объекта: «Газопровод-ввод к жилому дому № 17А по ул. Садовая, с. Выльгорт, Сыктывдинский район, Республика Коми»;</w:t>
      </w:r>
    </w:p>
    <w:p w14:paraId="1C56540C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11:04-6.2044 Охранная зона газораспределительной сети объекта: «Газопровод наружный к индивидуальному жилому дому № 26 по ул. Кольцевая, с. Выльгорт, Сыктывдинский район, Республика Коми»;</w:t>
      </w:r>
    </w:p>
    <w:p w14:paraId="158AEE6A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11:04-6.2201 Охранная зона объекта электросетевого хозяйства «ВЛИ-0,4 кВ ф. 3 КТП №70613 с. Выльгорт»;</w:t>
      </w:r>
    </w:p>
    <w:p w14:paraId="6AF0E1A0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11:04-6.2041 Охранная зона газораспределительной сети объекта: «Газопровод-ввод к жилому дому № 35 по ул. Кольцевая, с. Выльгорт, Сыктывдинский район, Республика Коми»;</w:t>
      </w:r>
    </w:p>
    <w:p w14:paraId="4C82B511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11:04-6.1522 Охранная зона газораспределительной сети объекта "Газопровод наружный к индивидуальному жилому дому на уч. к.н. 11:04:1002001:486, с.Выльгорт, Сыктывдинский район, Республика Коми";</w:t>
      </w:r>
    </w:p>
    <w:p w14:paraId="2F2C973B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11:04-6.2114 Охранная зона газораспределительной сети объекта: «Газопровод наружный к индивидуальному жилому дому № 7А по ул. Кольцевая, с. Выльгорт, Сыктывдинский район, Республика Коми»;</w:t>
      </w:r>
    </w:p>
    <w:p w14:paraId="09EED131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11:04-6.2057 Охранная зона газораспределительной сети объекта: «Газопровод наружный к индивидуальному жилому дому № 4 по ул. Парковая, с. Выльгорт, Сыктывдинский район, Республика Коми»;</w:t>
      </w:r>
    </w:p>
    <w:p w14:paraId="278AAFE9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11:04-6.1038 Газопровод распределительный с газопроводами-вводами к жилым домам № 103 В, 136 Д, 137 А, 142 В, 164 Б по ул. Домны Каликовой, № 46, 54 А по ул. Гагарина, № 1, 4, 17 по ул. Яраншор, № 3, 26 Б по ул. Огородная, № 110 А по ул. Ольги Мальцевой, № 4 по ул. Полевая, № 33 по ул. Совхозная проезд 1, № 21 А по ул. Молодежная, № 11, 88 А по ул. Советская, № 11 А по ул. Пушкина, № 12 А по ул. Парковая, № 15 Б по ул. Железнодорожная, к зданию по ул. Домны Каликовой д. 116 А, с. Выльгорт, Сыктывдинский район, Республика Коми;</w:t>
      </w:r>
    </w:p>
    <w:p w14:paraId="076C204C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11:04-6.1519 Охранная зона газораспределительной сети объекта: «Газопровод наружный к индивидуальному жилому дому № 3 по ул.Садовая с.Выльгорт, Сыктывдинский район Республика Коми»</w:t>
      </w:r>
    </w:p>
    <w:p w14:paraId="4656647D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Theme="minorHAnsi"/>
          <w:color w:val="000000"/>
          <w:sz w:val="26"/>
          <w:szCs w:val="26"/>
          <w:lang w:eastAsia="en-US"/>
        </w:rPr>
        <w:t>11:00-6.1046 Приаэродромная территория аэропорта Сыктывкар. Четвертая подзона;</w:t>
      </w:r>
    </w:p>
    <w:p w14:paraId="5EF3616C">
      <w:pPr>
        <w:autoSpaceDE w:val="0"/>
        <w:autoSpaceDN w:val="0"/>
        <w:adjustRightInd w:val="0"/>
        <w:spacing w:after="0"/>
        <w:ind w:left="0" w:right="0"/>
        <w:contextualSpacing/>
        <w:jc w:val="left"/>
        <w:rPr>
          <w:rFonts w:ascii="Times New Roman" w:hAnsi="Times New Roman" w:eastAsiaTheme="minorHAnsi"/>
          <w:color w:val="000000"/>
          <w:sz w:val="26"/>
          <w:szCs w:val="26"/>
          <w:lang w:eastAsia="en-US"/>
        </w:rPr>
      </w:pPr>
      <w:r>
        <w:rPr>
          <w:rFonts w:ascii="Times New Roman" w:hAnsi="Times New Roman" w:eastAsiaTheme="minorHAnsi"/>
          <w:color w:val="000000"/>
          <w:sz w:val="26"/>
          <w:szCs w:val="26"/>
          <w:lang w:eastAsia="en-US"/>
        </w:rPr>
        <w:t>11:00-6.47 Приаэродромная территория аэропорта Сыктывкар. Шестая подзона;</w:t>
      </w:r>
    </w:p>
    <w:p w14:paraId="693B2E66">
      <w:pPr>
        <w:autoSpaceDE w:val="0"/>
        <w:autoSpaceDN w:val="0"/>
        <w:adjustRightInd w:val="0"/>
        <w:spacing w:after="0"/>
        <w:ind w:left="0" w:right="0"/>
        <w:contextualSpacing/>
        <w:jc w:val="left"/>
        <w:rPr>
          <w:rFonts w:ascii="Times New Roman" w:hAnsi="Times New Roman" w:eastAsiaTheme="minorHAnsi"/>
          <w:color w:val="000000"/>
          <w:sz w:val="26"/>
          <w:szCs w:val="26"/>
          <w:lang w:eastAsia="en-US"/>
        </w:rPr>
      </w:pPr>
      <w:r>
        <w:rPr>
          <w:rFonts w:ascii="Times New Roman" w:hAnsi="Times New Roman" w:eastAsiaTheme="minorHAnsi"/>
          <w:color w:val="000000"/>
          <w:sz w:val="26"/>
          <w:szCs w:val="26"/>
          <w:lang w:eastAsia="en-US"/>
        </w:rPr>
        <w:t>11:00-6.48 Приаэродромная территория аэропорта Сыктывкар. Пятая подзона;</w:t>
      </w:r>
    </w:p>
    <w:p w14:paraId="2F74E49F">
      <w:pPr>
        <w:autoSpaceDE w:val="0"/>
        <w:autoSpaceDN w:val="0"/>
        <w:adjustRightInd w:val="0"/>
        <w:spacing w:after="0"/>
        <w:ind w:left="0" w:right="0"/>
        <w:contextualSpacing/>
        <w:jc w:val="left"/>
        <w:rPr>
          <w:rFonts w:ascii="Times New Roman" w:hAnsi="Times New Roman" w:eastAsiaTheme="minorHAnsi"/>
          <w:color w:val="000000"/>
          <w:sz w:val="26"/>
          <w:szCs w:val="26"/>
          <w:lang w:eastAsia="en-US"/>
        </w:rPr>
      </w:pPr>
      <w:r>
        <w:rPr>
          <w:rFonts w:ascii="Times New Roman" w:hAnsi="Times New Roman" w:eastAsiaTheme="minorHAnsi"/>
          <w:color w:val="000000"/>
          <w:sz w:val="26"/>
          <w:szCs w:val="26"/>
          <w:lang w:eastAsia="en-US"/>
        </w:rPr>
        <w:t>11:00-6.45 Приаэродромная территория аэропорта Сыктывкар. Третья подзона;</w:t>
      </w:r>
    </w:p>
    <w:p w14:paraId="2534D76C">
      <w:pPr>
        <w:autoSpaceDE w:val="0"/>
        <w:autoSpaceDN w:val="0"/>
        <w:adjustRightInd w:val="0"/>
        <w:spacing w:after="0"/>
        <w:ind w:left="0" w:right="0"/>
        <w:contextualSpacing/>
        <w:jc w:val="left"/>
        <w:rPr>
          <w:rFonts w:ascii="Times New Roman" w:hAnsi="Times New Roman" w:eastAsiaTheme="minorHAnsi"/>
          <w:color w:val="000000"/>
          <w:sz w:val="26"/>
          <w:szCs w:val="26"/>
          <w:lang w:eastAsia="en-US"/>
        </w:rPr>
      </w:pPr>
      <w:r>
        <w:rPr>
          <w:rFonts w:ascii="Times New Roman" w:hAnsi="Times New Roman" w:eastAsiaTheme="minorHAnsi"/>
          <w:color w:val="000000"/>
          <w:sz w:val="26"/>
          <w:szCs w:val="26"/>
          <w:lang w:eastAsia="en-US"/>
        </w:rPr>
        <w:t>11:00-6.44 Приаэродромная территория аэропорта Сыктывкар.</w:t>
      </w:r>
    </w:p>
    <w:p w14:paraId="7A5CE279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 w:eastAsiaTheme="minorHAnsi"/>
          <w:color w:val="000000"/>
          <w:sz w:val="26"/>
          <w:szCs w:val="26"/>
          <w:lang w:eastAsia="en-US"/>
        </w:rPr>
      </w:pPr>
    </w:p>
    <w:p w14:paraId="4BAD09BC">
      <w:pPr>
        <w:autoSpaceDE w:val="0"/>
        <w:autoSpaceDN w:val="0"/>
        <w:adjustRightInd w:val="0"/>
        <w:spacing w:after="0"/>
        <w:ind w:left="0" w:right="0"/>
        <w:contextualSpacing/>
        <w:rPr>
          <w:rFonts w:ascii="Times New Roman" w:hAnsi="Times New Roman"/>
          <w:bCs/>
          <w:iCs/>
          <w:sz w:val="24"/>
          <w:szCs w:val="24"/>
        </w:rPr>
      </w:pPr>
    </w:p>
    <w:p w14:paraId="77E792AE">
      <w:pPr>
        <w:pageBreakBefore/>
        <w:autoSpaceDE w:val="0"/>
        <w:autoSpaceDN w:val="0"/>
        <w:adjustRightInd w:val="0"/>
        <w:spacing w:after="0"/>
        <w:ind w:right="0"/>
        <w:contextualSpacing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>Сведения о границах территории (элементе планировочной структуры), в отношении которой утвержден проект межевания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4CC15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vMerge w:val="restart"/>
            <w:shd w:val="clear" w:color="auto" w:fill="auto"/>
            <w:vAlign w:val="center"/>
          </w:tcPr>
          <w:p w14:paraId="0CC337F1">
            <w:pPr>
              <w:keepNext/>
              <w:keepLines/>
              <w:widowControl w:val="0"/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shd w:val="clear" w:color="auto" w:fill="auto"/>
            <w:vAlign w:val="center"/>
          </w:tcPr>
          <w:p w14:paraId="3A465720">
            <w:pPr>
              <w:keepNext/>
              <w:keepLines/>
              <w:widowControl w:val="0"/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3BE6C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vMerge w:val="continue"/>
            <w:vAlign w:val="center"/>
          </w:tcPr>
          <w:p w14:paraId="625423B1">
            <w:pPr>
              <w:keepNext/>
              <w:keepLines/>
              <w:widowControl w:val="0"/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shd w:val="clear" w:color="auto" w:fill="auto"/>
            <w:noWrap/>
            <w:vAlign w:val="center"/>
          </w:tcPr>
          <w:p w14:paraId="6E1FD239">
            <w:pPr>
              <w:keepNext/>
              <w:keepLines/>
              <w:widowControl w:val="0"/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shd w:val="clear" w:color="auto" w:fill="auto"/>
            <w:noWrap/>
            <w:vAlign w:val="center"/>
          </w:tcPr>
          <w:p w14:paraId="7DFC3FFD">
            <w:pPr>
              <w:keepNext/>
              <w:keepLines/>
              <w:widowControl w:val="0"/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1A61D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6746AD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33" w:type="pct"/>
            <w:shd w:val="clear" w:color="auto" w:fill="auto"/>
            <w:noWrap/>
          </w:tcPr>
          <w:p w14:paraId="3C6C7BE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621110,01</w:t>
            </w:r>
          </w:p>
        </w:tc>
        <w:tc>
          <w:tcPr>
            <w:tcW w:w="1507" w:type="pct"/>
            <w:shd w:val="clear" w:color="auto" w:fill="auto"/>
            <w:noWrap/>
          </w:tcPr>
          <w:p w14:paraId="4A4E73E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4434528,48</w:t>
            </w:r>
          </w:p>
        </w:tc>
      </w:tr>
      <w:tr w14:paraId="7C75C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5889C8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3" w:type="pct"/>
            <w:shd w:val="clear" w:color="auto" w:fill="auto"/>
            <w:noWrap/>
          </w:tcPr>
          <w:p w14:paraId="31B04A5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622152,53</w:t>
            </w:r>
          </w:p>
        </w:tc>
        <w:tc>
          <w:tcPr>
            <w:tcW w:w="1507" w:type="pct"/>
            <w:shd w:val="clear" w:color="auto" w:fill="auto"/>
            <w:noWrap/>
          </w:tcPr>
          <w:p w14:paraId="1419FF7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4434868,37</w:t>
            </w:r>
          </w:p>
        </w:tc>
      </w:tr>
      <w:tr w14:paraId="7ACD7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817C63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33" w:type="pct"/>
            <w:shd w:val="clear" w:color="auto" w:fill="auto"/>
            <w:noWrap/>
          </w:tcPr>
          <w:p w14:paraId="1BD70F5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622156,94</w:t>
            </w:r>
          </w:p>
        </w:tc>
        <w:tc>
          <w:tcPr>
            <w:tcW w:w="1507" w:type="pct"/>
            <w:shd w:val="clear" w:color="auto" w:fill="auto"/>
            <w:noWrap/>
          </w:tcPr>
          <w:p w14:paraId="6005DDF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4434869,67</w:t>
            </w:r>
          </w:p>
        </w:tc>
      </w:tr>
      <w:tr w14:paraId="639F2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5E816C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3" w:type="pct"/>
            <w:shd w:val="clear" w:color="auto" w:fill="auto"/>
            <w:noWrap/>
          </w:tcPr>
          <w:p w14:paraId="47C59B0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622101,09</w:t>
            </w:r>
          </w:p>
        </w:tc>
        <w:tc>
          <w:tcPr>
            <w:tcW w:w="1507" w:type="pct"/>
            <w:shd w:val="clear" w:color="auto" w:fill="auto"/>
            <w:noWrap/>
          </w:tcPr>
          <w:p w14:paraId="12CD931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4434954,22</w:t>
            </w:r>
          </w:p>
        </w:tc>
      </w:tr>
      <w:tr w14:paraId="0C185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19E5DB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33" w:type="pct"/>
            <w:shd w:val="clear" w:color="auto" w:fill="auto"/>
            <w:noWrap/>
          </w:tcPr>
          <w:p w14:paraId="3181B28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622080,16</w:t>
            </w:r>
          </w:p>
        </w:tc>
        <w:tc>
          <w:tcPr>
            <w:tcW w:w="1507" w:type="pct"/>
            <w:shd w:val="clear" w:color="auto" w:fill="auto"/>
            <w:noWrap/>
          </w:tcPr>
          <w:p w14:paraId="7A71249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4434976,74</w:t>
            </w:r>
          </w:p>
        </w:tc>
      </w:tr>
      <w:tr w14:paraId="1C156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F78668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33" w:type="pct"/>
            <w:shd w:val="clear" w:color="auto" w:fill="auto"/>
            <w:noWrap/>
          </w:tcPr>
          <w:p w14:paraId="2991C8A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622065,32</w:t>
            </w:r>
          </w:p>
        </w:tc>
        <w:tc>
          <w:tcPr>
            <w:tcW w:w="1507" w:type="pct"/>
            <w:shd w:val="clear" w:color="auto" w:fill="auto"/>
            <w:noWrap/>
          </w:tcPr>
          <w:p w14:paraId="0C48F47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4434993,10</w:t>
            </w:r>
          </w:p>
        </w:tc>
      </w:tr>
      <w:tr w14:paraId="329FE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4E0A63A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33" w:type="pct"/>
            <w:shd w:val="clear" w:color="auto" w:fill="auto"/>
            <w:noWrap/>
          </w:tcPr>
          <w:p w14:paraId="2AA8196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622053,36</w:t>
            </w:r>
          </w:p>
        </w:tc>
        <w:tc>
          <w:tcPr>
            <w:tcW w:w="1507" w:type="pct"/>
            <w:shd w:val="clear" w:color="auto" w:fill="auto"/>
            <w:noWrap/>
          </w:tcPr>
          <w:p w14:paraId="4CB5C02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4435007,04</w:t>
            </w:r>
          </w:p>
        </w:tc>
      </w:tr>
      <w:tr w14:paraId="3E311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C4C10E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33" w:type="pct"/>
            <w:shd w:val="clear" w:color="auto" w:fill="auto"/>
            <w:noWrap/>
          </w:tcPr>
          <w:p w14:paraId="44CC64A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622031,48</w:t>
            </w:r>
          </w:p>
        </w:tc>
        <w:tc>
          <w:tcPr>
            <w:tcW w:w="1507" w:type="pct"/>
            <w:shd w:val="clear" w:color="auto" w:fill="auto"/>
            <w:noWrap/>
          </w:tcPr>
          <w:p w14:paraId="506F57E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4435031,18</w:t>
            </w:r>
          </w:p>
        </w:tc>
      </w:tr>
      <w:tr w14:paraId="0E0A5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C5B3F1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33" w:type="pct"/>
            <w:shd w:val="clear" w:color="auto" w:fill="auto"/>
            <w:noWrap/>
          </w:tcPr>
          <w:p w14:paraId="4172ADB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622019,00</w:t>
            </w:r>
          </w:p>
        </w:tc>
        <w:tc>
          <w:tcPr>
            <w:tcW w:w="1507" w:type="pct"/>
            <w:shd w:val="clear" w:color="auto" w:fill="auto"/>
            <w:noWrap/>
          </w:tcPr>
          <w:p w14:paraId="4085CD0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4435045,92</w:t>
            </w:r>
          </w:p>
        </w:tc>
      </w:tr>
      <w:tr w14:paraId="0A09C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6286E0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33" w:type="pct"/>
            <w:shd w:val="clear" w:color="auto" w:fill="auto"/>
            <w:noWrap/>
          </w:tcPr>
          <w:p w14:paraId="19B2AD5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622009,65</w:t>
            </w:r>
          </w:p>
        </w:tc>
        <w:tc>
          <w:tcPr>
            <w:tcW w:w="1507" w:type="pct"/>
            <w:shd w:val="clear" w:color="auto" w:fill="auto"/>
            <w:noWrap/>
          </w:tcPr>
          <w:p w14:paraId="3FA6470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4435057,70</w:t>
            </w:r>
          </w:p>
        </w:tc>
      </w:tr>
      <w:tr w14:paraId="74136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C18698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33" w:type="pct"/>
            <w:shd w:val="clear" w:color="auto" w:fill="auto"/>
            <w:noWrap/>
          </w:tcPr>
          <w:p w14:paraId="7743C27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621995,89</w:t>
            </w:r>
          </w:p>
        </w:tc>
        <w:tc>
          <w:tcPr>
            <w:tcW w:w="1507" w:type="pct"/>
            <w:shd w:val="clear" w:color="auto" w:fill="auto"/>
            <w:noWrap/>
          </w:tcPr>
          <w:p w14:paraId="703B471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4435075,38</w:t>
            </w:r>
          </w:p>
        </w:tc>
      </w:tr>
      <w:tr w14:paraId="17F1A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938A4E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533" w:type="pct"/>
            <w:shd w:val="clear" w:color="auto" w:fill="auto"/>
            <w:noWrap/>
          </w:tcPr>
          <w:p w14:paraId="2C10BC9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621984,76</w:t>
            </w:r>
          </w:p>
        </w:tc>
        <w:tc>
          <w:tcPr>
            <w:tcW w:w="1507" w:type="pct"/>
            <w:shd w:val="clear" w:color="auto" w:fill="auto"/>
            <w:noWrap/>
          </w:tcPr>
          <w:p w14:paraId="69D56A6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4435092,21</w:t>
            </w:r>
          </w:p>
        </w:tc>
      </w:tr>
      <w:tr w14:paraId="6CAAA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5EBAD7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33" w:type="pct"/>
            <w:shd w:val="clear" w:color="auto" w:fill="auto"/>
            <w:noWrap/>
          </w:tcPr>
          <w:p w14:paraId="14E790C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621975,99</w:t>
            </w:r>
          </w:p>
        </w:tc>
        <w:tc>
          <w:tcPr>
            <w:tcW w:w="1507" w:type="pct"/>
            <w:shd w:val="clear" w:color="auto" w:fill="auto"/>
            <w:noWrap/>
          </w:tcPr>
          <w:p w14:paraId="186E66C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4435107,96</w:t>
            </w:r>
          </w:p>
        </w:tc>
      </w:tr>
      <w:tr w14:paraId="19396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4E6B6B6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33" w:type="pct"/>
            <w:shd w:val="clear" w:color="auto" w:fill="auto"/>
            <w:noWrap/>
          </w:tcPr>
          <w:p w14:paraId="6968C03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621966,72</w:t>
            </w:r>
          </w:p>
        </w:tc>
        <w:tc>
          <w:tcPr>
            <w:tcW w:w="1507" w:type="pct"/>
            <w:shd w:val="clear" w:color="auto" w:fill="auto"/>
            <w:noWrap/>
          </w:tcPr>
          <w:p w14:paraId="3151FC7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4435128,04</w:t>
            </w:r>
          </w:p>
        </w:tc>
      </w:tr>
      <w:tr w14:paraId="07853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F95A4D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33" w:type="pct"/>
            <w:shd w:val="clear" w:color="auto" w:fill="auto"/>
            <w:noWrap/>
          </w:tcPr>
          <w:p w14:paraId="0F3E5A2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621949,11</w:t>
            </w:r>
          </w:p>
        </w:tc>
        <w:tc>
          <w:tcPr>
            <w:tcW w:w="1507" w:type="pct"/>
            <w:shd w:val="clear" w:color="auto" w:fill="auto"/>
            <w:noWrap/>
          </w:tcPr>
          <w:p w14:paraId="2AEB35A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4435171,33</w:t>
            </w:r>
          </w:p>
        </w:tc>
      </w:tr>
      <w:tr w14:paraId="56C39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E8B704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33" w:type="pct"/>
            <w:shd w:val="clear" w:color="auto" w:fill="auto"/>
            <w:noWrap/>
          </w:tcPr>
          <w:p w14:paraId="2D67362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621935,31</w:t>
            </w:r>
          </w:p>
        </w:tc>
        <w:tc>
          <w:tcPr>
            <w:tcW w:w="1507" w:type="pct"/>
            <w:shd w:val="clear" w:color="auto" w:fill="auto"/>
            <w:noWrap/>
          </w:tcPr>
          <w:p w14:paraId="2215DB1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4435205,28</w:t>
            </w:r>
          </w:p>
        </w:tc>
      </w:tr>
      <w:tr w14:paraId="7D229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81506E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33" w:type="pct"/>
            <w:shd w:val="clear" w:color="auto" w:fill="auto"/>
            <w:noWrap/>
          </w:tcPr>
          <w:p w14:paraId="4F46CC0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621923,57</w:t>
            </w:r>
          </w:p>
        </w:tc>
        <w:tc>
          <w:tcPr>
            <w:tcW w:w="1507" w:type="pct"/>
            <w:shd w:val="clear" w:color="auto" w:fill="auto"/>
            <w:noWrap/>
          </w:tcPr>
          <w:p w14:paraId="6448B7D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4435231,19</w:t>
            </w:r>
          </w:p>
        </w:tc>
      </w:tr>
      <w:tr w14:paraId="5236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67B7F5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533" w:type="pct"/>
            <w:shd w:val="clear" w:color="auto" w:fill="auto"/>
            <w:noWrap/>
          </w:tcPr>
          <w:p w14:paraId="58F460A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621909,75</w:t>
            </w:r>
          </w:p>
        </w:tc>
        <w:tc>
          <w:tcPr>
            <w:tcW w:w="1507" w:type="pct"/>
            <w:shd w:val="clear" w:color="auto" w:fill="auto"/>
            <w:noWrap/>
          </w:tcPr>
          <w:p w14:paraId="4D76DF3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4435257,72</w:t>
            </w:r>
          </w:p>
        </w:tc>
      </w:tr>
      <w:tr w14:paraId="18CCA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7DCB68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33" w:type="pct"/>
            <w:shd w:val="clear" w:color="auto" w:fill="auto"/>
            <w:noWrap/>
          </w:tcPr>
          <w:p w14:paraId="64B61BA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621886,86</w:t>
            </w:r>
          </w:p>
        </w:tc>
        <w:tc>
          <w:tcPr>
            <w:tcW w:w="1507" w:type="pct"/>
            <w:shd w:val="clear" w:color="auto" w:fill="auto"/>
            <w:noWrap/>
          </w:tcPr>
          <w:p w14:paraId="5B062A1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4435292,78</w:t>
            </w:r>
          </w:p>
        </w:tc>
      </w:tr>
      <w:tr w14:paraId="08E6F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56912A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33" w:type="pct"/>
            <w:shd w:val="clear" w:color="auto" w:fill="auto"/>
            <w:noWrap/>
          </w:tcPr>
          <w:p w14:paraId="14EB4C1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621865,81</w:t>
            </w:r>
          </w:p>
        </w:tc>
        <w:tc>
          <w:tcPr>
            <w:tcW w:w="1507" w:type="pct"/>
            <w:shd w:val="clear" w:color="auto" w:fill="auto"/>
            <w:noWrap/>
          </w:tcPr>
          <w:p w14:paraId="0663C64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4435315,12</w:t>
            </w:r>
          </w:p>
        </w:tc>
      </w:tr>
      <w:tr w14:paraId="15C11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B2A26A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33" w:type="pct"/>
            <w:shd w:val="clear" w:color="auto" w:fill="auto"/>
            <w:noWrap/>
          </w:tcPr>
          <w:p w14:paraId="7272BD1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621849,27</w:t>
            </w:r>
          </w:p>
        </w:tc>
        <w:tc>
          <w:tcPr>
            <w:tcW w:w="1507" w:type="pct"/>
            <w:shd w:val="clear" w:color="auto" w:fill="auto"/>
            <w:noWrap/>
          </w:tcPr>
          <w:p w14:paraId="466961D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4435331,39</w:t>
            </w:r>
          </w:p>
        </w:tc>
      </w:tr>
      <w:tr w14:paraId="3CF0B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8259BE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33" w:type="pct"/>
            <w:shd w:val="clear" w:color="auto" w:fill="auto"/>
            <w:noWrap/>
          </w:tcPr>
          <w:p w14:paraId="2C14451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621822,33</w:t>
            </w:r>
          </w:p>
        </w:tc>
        <w:tc>
          <w:tcPr>
            <w:tcW w:w="1507" w:type="pct"/>
            <w:shd w:val="clear" w:color="auto" w:fill="auto"/>
            <w:noWrap/>
          </w:tcPr>
          <w:p w14:paraId="3A47D2A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4435340,30</w:t>
            </w:r>
          </w:p>
        </w:tc>
      </w:tr>
      <w:tr w14:paraId="2149A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068780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33" w:type="pct"/>
            <w:shd w:val="clear" w:color="auto" w:fill="auto"/>
            <w:noWrap/>
          </w:tcPr>
          <w:p w14:paraId="68E6481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621718,36</w:t>
            </w:r>
          </w:p>
        </w:tc>
        <w:tc>
          <w:tcPr>
            <w:tcW w:w="1507" w:type="pct"/>
            <w:shd w:val="clear" w:color="auto" w:fill="auto"/>
            <w:noWrap/>
          </w:tcPr>
          <w:p w14:paraId="0B83FDC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4435365,79</w:t>
            </w:r>
          </w:p>
        </w:tc>
      </w:tr>
      <w:tr w14:paraId="4C221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4E88B5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33" w:type="pct"/>
            <w:shd w:val="clear" w:color="auto" w:fill="auto"/>
            <w:noWrap/>
          </w:tcPr>
          <w:p w14:paraId="5ED8B43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621712,07</w:t>
            </w:r>
          </w:p>
        </w:tc>
        <w:tc>
          <w:tcPr>
            <w:tcW w:w="1507" w:type="pct"/>
            <w:shd w:val="clear" w:color="auto" w:fill="auto"/>
            <w:noWrap/>
          </w:tcPr>
          <w:p w14:paraId="748B919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4435352,11</w:t>
            </w:r>
          </w:p>
        </w:tc>
      </w:tr>
      <w:tr w14:paraId="64BB8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121264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33" w:type="pct"/>
            <w:shd w:val="clear" w:color="auto" w:fill="auto"/>
            <w:noWrap/>
          </w:tcPr>
          <w:p w14:paraId="17F9560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621705,10</w:t>
            </w:r>
          </w:p>
        </w:tc>
        <w:tc>
          <w:tcPr>
            <w:tcW w:w="1507" w:type="pct"/>
            <w:shd w:val="clear" w:color="auto" w:fill="auto"/>
            <w:noWrap/>
          </w:tcPr>
          <w:p w14:paraId="7127796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4435356,12</w:t>
            </w:r>
          </w:p>
        </w:tc>
      </w:tr>
      <w:tr w14:paraId="4B740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56F4E1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533" w:type="pct"/>
            <w:shd w:val="clear" w:color="auto" w:fill="auto"/>
            <w:noWrap/>
          </w:tcPr>
          <w:p w14:paraId="393CB3C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621686,98</w:t>
            </w:r>
          </w:p>
        </w:tc>
        <w:tc>
          <w:tcPr>
            <w:tcW w:w="1507" w:type="pct"/>
            <w:shd w:val="clear" w:color="auto" w:fill="auto"/>
            <w:noWrap/>
          </w:tcPr>
          <w:p w14:paraId="5B561D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4435362,39</w:t>
            </w:r>
          </w:p>
        </w:tc>
      </w:tr>
      <w:tr w14:paraId="0BBDF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36463F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533" w:type="pct"/>
            <w:shd w:val="clear" w:color="auto" w:fill="auto"/>
            <w:noWrap/>
          </w:tcPr>
          <w:p w14:paraId="1BEC626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621690,13</w:t>
            </w:r>
          </w:p>
        </w:tc>
        <w:tc>
          <w:tcPr>
            <w:tcW w:w="1507" w:type="pct"/>
            <w:shd w:val="clear" w:color="auto" w:fill="auto"/>
            <w:noWrap/>
          </w:tcPr>
          <w:p w14:paraId="0CC10AC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4435380,49</w:t>
            </w:r>
          </w:p>
        </w:tc>
      </w:tr>
      <w:tr w14:paraId="19D76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931E4C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533" w:type="pct"/>
            <w:shd w:val="clear" w:color="auto" w:fill="auto"/>
            <w:noWrap/>
          </w:tcPr>
          <w:p w14:paraId="00AB932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621701,83</w:t>
            </w:r>
          </w:p>
        </w:tc>
        <w:tc>
          <w:tcPr>
            <w:tcW w:w="1507" w:type="pct"/>
            <w:shd w:val="clear" w:color="auto" w:fill="auto"/>
            <w:noWrap/>
          </w:tcPr>
          <w:p w14:paraId="38C78ED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4435403,58</w:t>
            </w:r>
          </w:p>
        </w:tc>
      </w:tr>
      <w:tr w14:paraId="78977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48B80A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533" w:type="pct"/>
            <w:shd w:val="clear" w:color="auto" w:fill="auto"/>
            <w:noWrap/>
          </w:tcPr>
          <w:p w14:paraId="638CB8F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621709,08</w:t>
            </w:r>
          </w:p>
        </w:tc>
        <w:tc>
          <w:tcPr>
            <w:tcW w:w="1507" w:type="pct"/>
            <w:shd w:val="clear" w:color="auto" w:fill="auto"/>
            <w:noWrap/>
          </w:tcPr>
          <w:p w14:paraId="34BAB99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4435417,90</w:t>
            </w:r>
          </w:p>
        </w:tc>
      </w:tr>
      <w:tr w14:paraId="4664D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4399672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33" w:type="pct"/>
            <w:shd w:val="clear" w:color="auto" w:fill="auto"/>
            <w:noWrap/>
          </w:tcPr>
          <w:p w14:paraId="2E9128C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621693,47</w:t>
            </w:r>
          </w:p>
        </w:tc>
        <w:tc>
          <w:tcPr>
            <w:tcW w:w="1507" w:type="pct"/>
            <w:shd w:val="clear" w:color="auto" w:fill="auto"/>
            <w:noWrap/>
          </w:tcPr>
          <w:p w14:paraId="5674300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4435456,46</w:t>
            </w:r>
          </w:p>
        </w:tc>
      </w:tr>
      <w:tr w14:paraId="4ADCC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FE0EA6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533" w:type="pct"/>
            <w:shd w:val="clear" w:color="auto" w:fill="auto"/>
            <w:noWrap/>
          </w:tcPr>
          <w:p w14:paraId="752C1D7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621676,86</w:t>
            </w:r>
          </w:p>
        </w:tc>
        <w:tc>
          <w:tcPr>
            <w:tcW w:w="1507" w:type="pct"/>
            <w:shd w:val="clear" w:color="auto" w:fill="auto"/>
            <w:noWrap/>
          </w:tcPr>
          <w:p w14:paraId="0B17F8B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4435471,03</w:t>
            </w:r>
          </w:p>
        </w:tc>
      </w:tr>
      <w:tr w14:paraId="0F829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3FD2B5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533" w:type="pct"/>
            <w:shd w:val="clear" w:color="auto" w:fill="auto"/>
            <w:noWrap/>
          </w:tcPr>
          <w:p w14:paraId="584BDA1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621725,68</w:t>
            </w:r>
          </w:p>
        </w:tc>
        <w:tc>
          <w:tcPr>
            <w:tcW w:w="1507" w:type="pct"/>
            <w:shd w:val="clear" w:color="auto" w:fill="auto"/>
            <w:noWrap/>
          </w:tcPr>
          <w:p w14:paraId="57D25B8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4435525,85</w:t>
            </w:r>
          </w:p>
        </w:tc>
      </w:tr>
      <w:tr w14:paraId="23ABD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39041B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533" w:type="pct"/>
            <w:shd w:val="clear" w:color="auto" w:fill="auto"/>
            <w:noWrap/>
          </w:tcPr>
          <w:p w14:paraId="07246A1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621715,65</w:t>
            </w:r>
          </w:p>
        </w:tc>
        <w:tc>
          <w:tcPr>
            <w:tcW w:w="1507" w:type="pct"/>
            <w:shd w:val="clear" w:color="auto" w:fill="auto"/>
            <w:noWrap/>
          </w:tcPr>
          <w:p w14:paraId="1CACD9D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4435563,97</w:t>
            </w:r>
          </w:p>
        </w:tc>
      </w:tr>
      <w:tr w14:paraId="0A0B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C347EE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533" w:type="pct"/>
            <w:shd w:val="clear" w:color="auto" w:fill="auto"/>
            <w:noWrap/>
          </w:tcPr>
          <w:p w14:paraId="16EEFDF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621705,56</w:t>
            </w:r>
          </w:p>
        </w:tc>
        <w:tc>
          <w:tcPr>
            <w:tcW w:w="1507" w:type="pct"/>
            <w:shd w:val="clear" w:color="auto" w:fill="auto"/>
            <w:noWrap/>
          </w:tcPr>
          <w:p w14:paraId="1C8E1CD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4435602,33</w:t>
            </w:r>
          </w:p>
        </w:tc>
      </w:tr>
      <w:tr w14:paraId="0A8EA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BAA208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533" w:type="pct"/>
            <w:shd w:val="clear" w:color="auto" w:fill="auto"/>
            <w:noWrap/>
          </w:tcPr>
          <w:p w14:paraId="7C622A3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621682,50</w:t>
            </w:r>
          </w:p>
        </w:tc>
        <w:tc>
          <w:tcPr>
            <w:tcW w:w="1507" w:type="pct"/>
            <w:shd w:val="clear" w:color="auto" w:fill="auto"/>
            <w:noWrap/>
          </w:tcPr>
          <w:p w14:paraId="188E86B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4435573,97</w:t>
            </w:r>
          </w:p>
        </w:tc>
      </w:tr>
      <w:tr w14:paraId="576EF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6FE9FA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533" w:type="pct"/>
            <w:shd w:val="clear" w:color="auto" w:fill="auto"/>
            <w:noWrap/>
          </w:tcPr>
          <w:p w14:paraId="0F5415A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621660,23</w:t>
            </w:r>
          </w:p>
        </w:tc>
        <w:tc>
          <w:tcPr>
            <w:tcW w:w="1507" w:type="pct"/>
            <w:shd w:val="clear" w:color="auto" w:fill="auto"/>
            <w:noWrap/>
          </w:tcPr>
          <w:p w14:paraId="5603179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4435546,58</w:t>
            </w:r>
          </w:p>
        </w:tc>
      </w:tr>
      <w:tr w14:paraId="0DBD9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3301C2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33" w:type="pct"/>
            <w:shd w:val="clear" w:color="auto" w:fill="auto"/>
            <w:noWrap/>
          </w:tcPr>
          <w:p w14:paraId="6CC0C21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621647,60</w:t>
            </w:r>
          </w:p>
        </w:tc>
        <w:tc>
          <w:tcPr>
            <w:tcW w:w="1507" w:type="pct"/>
            <w:shd w:val="clear" w:color="auto" w:fill="auto"/>
            <w:noWrap/>
          </w:tcPr>
          <w:p w14:paraId="27D25A5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4435531,06</w:t>
            </w:r>
          </w:p>
        </w:tc>
      </w:tr>
      <w:tr w14:paraId="5DEDE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534201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33" w:type="pct"/>
            <w:shd w:val="clear" w:color="auto" w:fill="auto"/>
            <w:noWrap/>
          </w:tcPr>
          <w:p w14:paraId="3E1F28C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621634,97</w:t>
            </w:r>
          </w:p>
        </w:tc>
        <w:tc>
          <w:tcPr>
            <w:tcW w:w="1507" w:type="pct"/>
            <w:shd w:val="clear" w:color="auto" w:fill="auto"/>
            <w:noWrap/>
          </w:tcPr>
          <w:p w14:paraId="7B5A8DE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4435515,54</w:t>
            </w:r>
          </w:p>
        </w:tc>
      </w:tr>
      <w:tr w14:paraId="46CC3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7C07A7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533" w:type="pct"/>
            <w:shd w:val="clear" w:color="auto" w:fill="auto"/>
            <w:noWrap/>
          </w:tcPr>
          <w:p w14:paraId="7FA2CAF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621622,34</w:t>
            </w:r>
          </w:p>
        </w:tc>
        <w:tc>
          <w:tcPr>
            <w:tcW w:w="1507" w:type="pct"/>
            <w:shd w:val="clear" w:color="auto" w:fill="auto"/>
            <w:noWrap/>
          </w:tcPr>
          <w:p w14:paraId="0E38107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4435500,01</w:t>
            </w:r>
          </w:p>
        </w:tc>
      </w:tr>
      <w:tr w14:paraId="78228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FD2CB9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533" w:type="pct"/>
            <w:shd w:val="clear" w:color="auto" w:fill="auto"/>
            <w:noWrap/>
          </w:tcPr>
          <w:p w14:paraId="091A053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621609,73</w:t>
            </w:r>
          </w:p>
        </w:tc>
        <w:tc>
          <w:tcPr>
            <w:tcW w:w="1507" w:type="pct"/>
            <w:shd w:val="clear" w:color="auto" w:fill="auto"/>
            <w:noWrap/>
          </w:tcPr>
          <w:p w14:paraId="7AE757F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4435484,49</w:t>
            </w:r>
          </w:p>
        </w:tc>
      </w:tr>
      <w:tr w14:paraId="6E9EE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8C6E1E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533" w:type="pct"/>
            <w:shd w:val="clear" w:color="auto" w:fill="auto"/>
            <w:noWrap/>
          </w:tcPr>
          <w:p w14:paraId="3BB555D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621597,10</w:t>
            </w:r>
          </w:p>
        </w:tc>
        <w:tc>
          <w:tcPr>
            <w:tcW w:w="1507" w:type="pct"/>
            <w:shd w:val="clear" w:color="auto" w:fill="auto"/>
            <w:noWrap/>
          </w:tcPr>
          <w:p w14:paraId="16EE4A5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4435468,96</w:t>
            </w:r>
          </w:p>
        </w:tc>
      </w:tr>
      <w:tr w14:paraId="2FC6E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CFC560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533" w:type="pct"/>
            <w:shd w:val="clear" w:color="auto" w:fill="auto"/>
            <w:noWrap/>
          </w:tcPr>
          <w:p w14:paraId="1F98C35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621584,46</w:t>
            </w:r>
          </w:p>
        </w:tc>
        <w:tc>
          <w:tcPr>
            <w:tcW w:w="1507" w:type="pct"/>
            <w:shd w:val="clear" w:color="auto" w:fill="auto"/>
            <w:noWrap/>
          </w:tcPr>
          <w:p w14:paraId="5A73B0B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4435453,44</w:t>
            </w:r>
          </w:p>
        </w:tc>
      </w:tr>
      <w:tr w14:paraId="4F1C4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B3AF5E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533" w:type="pct"/>
            <w:shd w:val="clear" w:color="auto" w:fill="auto"/>
            <w:noWrap/>
          </w:tcPr>
          <w:p w14:paraId="24CBE7C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621571,85</w:t>
            </w:r>
          </w:p>
        </w:tc>
        <w:tc>
          <w:tcPr>
            <w:tcW w:w="1507" w:type="pct"/>
            <w:shd w:val="clear" w:color="auto" w:fill="auto"/>
            <w:noWrap/>
          </w:tcPr>
          <w:p w14:paraId="76101E5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4435437,92</w:t>
            </w:r>
          </w:p>
        </w:tc>
      </w:tr>
      <w:tr w14:paraId="51843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3D4964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533" w:type="pct"/>
            <w:shd w:val="clear" w:color="auto" w:fill="auto"/>
            <w:noWrap/>
          </w:tcPr>
          <w:p w14:paraId="4A527AB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621559,88</w:t>
            </w:r>
          </w:p>
        </w:tc>
        <w:tc>
          <w:tcPr>
            <w:tcW w:w="1507" w:type="pct"/>
            <w:shd w:val="clear" w:color="auto" w:fill="auto"/>
            <w:noWrap/>
          </w:tcPr>
          <w:p w14:paraId="70D4A5F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4435423,21</w:t>
            </w:r>
          </w:p>
        </w:tc>
      </w:tr>
      <w:tr w14:paraId="589B6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C29CEB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533" w:type="pct"/>
            <w:shd w:val="clear" w:color="auto" w:fill="auto"/>
            <w:noWrap/>
          </w:tcPr>
          <w:p w14:paraId="5AA0E9C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621549,47</w:t>
            </w:r>
          </w:p>
        </w:tc>
        <w:tc>
          <w:tcPr>
            <w:tcW w:w="1507" w:type="pct"/>
            <w:shd w:val="clear" w:color="auto" w:fill="auto"/>
            <w:noWrap/>
          </w:tcPr>
          <w:p w14:paraId="5F368E4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4435437,42</w:t>
            </w:r>
          </w:p>
        </w:tc>
      </w:tr>
      <w:tr w14:paraId="15669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BDE0A0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533" w:type="pct"/>
            <w:shd w:val="clear" w:color="auto" w:fill="auto"/>
            <w:noWrap/>
          </w:tcPr>
          <w:p w14:paraId="0D28340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621547,12</w:t>
            </w:r>
          </w:p>
        </w:tc>
        <w:tc>
          <w:tcPr>
            <w:tcW w:w="1507" w:type="pct"/>
            <w:shd w:val="clear" w:color="auto" w:fill="auto"/>
            <w:noWrap/>
          </w:tcPr>
          <w:p w14:paraId="4FC4588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4435433,43</w:t>
            </w:r>
          </w:p>
        </w:tc>
      </w:tr>
      <w:tr w14:paraId="5783D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0C682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533" w:type="pct"/>
            <w:shd w:val="clear" w:color="auto" w:fill="auto"/>
            <w:noWrap/>
          </w:tcPr>
          <w:p w14:paraId="39A0E3E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621511,31</w:t>
            </w:r>
          </w:p>
        </w:tc>
        <w:tc>
          <w:tcPr>
            <w:tcW w:w="1507" w:type="pct"/>
            <w:shd w:val="clear" w:color="auto" w:fill="auto"/>
            <w:noWrap/>
          </w:tcPr>
          <w:p w14:paraId="0E368E3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4435452,50</w:t>
            </w:r>
          </w:p>
        </w:tc>
      </w:tr>
      <w:tr w14:paraId="4E109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987339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533" w:type="pct"/>
            <w:shd w:val="clear" w:color="auto" w:fill="auto"/>
            <w:noWrap/>
          </w:tcPr>
          <w:p w14:paraId="205278B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621476,52</w:t>
            </w:r>
          </w:p>
        </w:tc>
        <w:tc>
          <w:tcPr>
            <w:tcW w:w="1507" w:type="pct"/>
            <w:shd w:val="clear" w:color="auto" w:fill="auto"/>
            <w:noWrap/>
          </w:tcPr>
          <w:p w14:paraId="310AAF8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4435471,03</w:t>
            </w:r>
          </w:p>
        </w:tc>
      </w:tr>
      <w:tr w14:paraId="03788C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44A059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533" w:type="pct"/>
            <w:shd w:val="clear" w:color="auto" w:fill="auto"/>
            <w:noWrap/>
          </w:tcPr>
          <w:p w14:paraId="646B2E7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621463,43</w:t>
            </w:r>
          </w:p>
        </w:tc>
        <w:tc>
          <w:tcPr>
            <w:tcW w:w="1507" w:type="pct"/>
            <w:shd w:val="clear" w:color="auto" w:fill="auto"/>
            <w:noWrap/>
          </w:tcPr>
          <w:p w14:paraId="30A24C6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4435477,09</w:t>
            </w:r>
          </w:p>
        </w:tc>
      </w:tr>
      <w:tr w14:paraId="74B47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D6CA9D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533" w:type="pct"/>
            <w:shd w:val="clear" w:color="auto" w:fill="auto"/>
            <w:noWrap/>
          </w:tcPr>
          <w:p w14:paraId="3008425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621488,33</w:t>
            </w:r>
          </w:p>
        </w:tc>
        <w:tc>
          <w:tcPr>
            <w:tcW w:w="1507" w:type="pct"/>
            <w:shd w:val="clear" w:color="auto" w:fill="auto"/>
            <w:noWrap/>
          </w:tcPr>
          <w:p w14:paraId="55DFDC2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4435522,03</w:t>
            </w:r>
          </w:p>
        </w:tc>
      </w:tr>
      <w:tr w14:paraId="2BDE6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426B0B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533" w:type="pct"/>
            <w:shd w:val="clear" w:color="auto" w:fill="auto"/>
            <w:noWrap/>
          </w:tcPr>
          <w:p w14:paraId="206E30D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621453,47</w:t>
            </w:r>
          </w:p>
        </w:tc>
        <w:tc>
          <w:tcPr>
            <w:tcW w:w="1507" w:type="pct"/>
            <w:shd w:val="clear" w:color="auto" w:fill="auto"/>
            <w:noWrap/>
          </w:tcPr>
          <w:p w14:paraId="562E03F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4435541,29</w:t>
            </w:r>
          </w:p>
        </w:tc>
      </w:tr>
      <w:tr w14:paraId="184C9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479155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533" w:type="pct"/>
            <w:shd w:val="clear" w:color="auto" w:fill="auto"/>
            <w:noWrap/>
          </w:tcPr>
          <w:p w14:paraId="50402A5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621428,09</w:t>
            </w:r>
          </w:p>
        </w:tc>
        <w:tc>
          <w:tcPr>
            <w:tcW w:w="1507" w:type="pct"/>
            <w:shd w:val="clear" w:color="auto" w:fill="auto"/>
            <w:noWrap/>
          </w:tcPr>
          <w:p w14:paraId="2BDDCCE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4435495,39</w:t>
            </w:r>
          </w:p>
        </w:tc>
      </w:tr>
      <w:tr w14:paraId="4A58C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49B61C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533" w:type="pct"/>
            <w:shd w:val="clear" w:color="auto" w:fill="auto"/>
            <w:noWrap/>
          </w:tcPr>
          <w:p w14:paraId="1221941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621434,99</w:t>
            </w:r>
          </w:p>
        </w:tc>
        <w:tc>
          <w:tcPr>
            <w:tcW w:w="1507" w:type="pct"/>
            <w:shd w:val="clear" w:color="auto" w:fill="auto"/>
            <w:noWrap/>
          </w:tcPr>
          <w:p w14:paraId="1E8A9E1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4435491,76</w:t>
            </w:r>
          </w:p>
        </w:tc>
      </w:tr>
      <w:tr w14:paraId="5EA12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3C7CFE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533" w:type="pct"/>
            <w:shd w:val="clear" w:color="auto" w:fill="auto"/>
            <w:noWrap/>
          </w:tcPr>
          <w:p w14:paraId="3EBA89F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621420,66</w:t>
            </w:r>
          </w:p>
        </w:tc>
        <w:tc>
          <w:tcPr>
            <w:tcW w:w="1507" w:type="pct"/>
            <w:shd w:val="clear" w:color="auto" w:fill="auto"/>
            <w:noWrap/>
          </w:tcPr>
          <w:p w14:paraId="3A6CB87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4435463,99</w:t>
            </w:r>
          </w:p>
        </w:tc>
      </w:tr>
      <w:tr w14:paraId="6E923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561F92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533" w:type="pct"/>
            <w:shd w:val="clear" w:color="auto" w:fill="auto"/>
            <w:noWrap/>
          </w:tcPr>
          <w:p w14:paraId="3426E0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621406,34</w:t>
            </w:r>
          </w:p>
        </w:tc>
        <w:tc>
          <w:tcPr>
            <w:tcW w:w="1507" w:type="pct"/>
            <w:shd w:val="clear" w:color="auto" w:fill="auto"/>
            <w:noWrap/>
          </w:tcPr>
          <w:p w14:paraId="0467058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4435436,22</w:t>
            </w:r>
          </w:p>
        </w:tc>
      </w:tr>
      <w:tr w14:paraId="29A86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6D72A9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33" w:type="pct"/>
            <w:shd w:val="clear" w:color="auto" w:fill="auto"/>
            <w:noWrap/>
          </w:tcPr>
          <w:p w14:paraId="52491A3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621399,23</w:t>
            </w:r>
          </w:p>
        </w:tc>
        <w:tc>
          <w:tcPr>
            <w:tcW w:w="1507" w:type="pct"/>
            <w:shd w:val="clear" w:color="auto" w:fill="auto"/>
            <w:noWrap/>
          </w:tcPr>
          <w:p w14:paraId="5EB783B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4435439,89</w:t>
            </w:r>
          </w:p>
        </w:tc>
      </w:tr>
      <w:tr w14:paraId="1773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559CF8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533" w:type="pct"/>
            <w:shd w:val="clear" w:color="auto" w:fill="auto"/>
            <w:noWrap/>
          </w:tcPr>
          <w:p w14:paraId="678418F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621382,03</w:t>
            </w:r>
          </w:p>
        </w:tc>
        <w:tc>
          <w:tcPr>
            <w:tcW w:w="1507" w:type="pct"/>
            <w:shd w:val="clear" w:color="auto" w:fill="auto"/>
            <w:noWrap/>
          </w:tcPr>
          <w:p w14:paraId="6FA3983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4435406,56</w:t>
            </w:r>
          </w:p>
        </w:tc>
      </w:tr>
      <w:tr w14:paraId="2F256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461AC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533" w:type="pct"/>
            <w:shd w:val="clear" w:color="auto" w:fill="auto"/>
            <w:noWrap/>
          </w:tcPr>
          <w:p w14:paraId="0585278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621394,99</w:t>
            </w:r>
          </w:p>
        </w:tc>
        <w:tc>
          <w:tcPr>
            <w:tcW w:w="1507" w:type="pct"/>
            <w:shd w:val="clear" w:color="auto" w:fill="auto"/>
            <w:noWrap/>
          </w:tcPr>
          <w:p w14:paraId="51DB2B9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4435399,86</w:t>
            </w:r>
          </w:p>
        </w:tc>
      </w:tr>
      <w:tr w14:paraId="00C9F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F5203B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533" w:type="pct"/>
            <w:shd w:val="clear" w:color="auto" w:fill="auto"/>
            <w:noWrap/>
          </w:tcPr>
          <w:p w14:paraId="419E9C2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621389,57</w:t>
            </w:r>
          </w:p>
        </w:tc>
        <w:tc>
          <w:tcPr>
            <w:tcW w:w="1507" w:type="pct"/>
            <w:shd w:val="clear" w:color="auto" w:fill="auto"/>
            <w:noWrap/>
          </w:tcPr>
          <w:p w14:paraId="4C5FA97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4435390,59</w:t>
            </w:r>
          </w:p>
        </w:tc>
      </w:tr>
      <w:tr w14:paraId="1A5EA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C1C787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533" w:type="pct"/>
            <w:shd w:val="clear" w:color="auto" w:fill="auto"/>
            <w:noWrap/>
          </w:tcPr>
          <w:p w14:paraId="7072CC2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621379,46</w:t>
            </w:r>
          </w:p>
        </w:tc>
        <w:tc>
          <w:tcPr>
            <w:tcW w:w="1507" w:type="pct"/>
            <w:shd w:val="clear" w:color="auto" w:fill="auto"/>
            <w:noWrap/>
          </w:tcPr>
          <w:p w14:paraId="6286F96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4435373,33</w:t>
            </w:r>
          </w:p>
        </w:tc>
      </w:tr>
      <w:tr w14:paraId="5EA49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A96CFD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33" w:type="pct"/>
            <w:shd w:val="clear" w:color="auto" w:fill="auto"/>
            <w:noWrap/>
          </w:tcPr>
          <w:p w14:paraId="6760850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621363,78</w:t>
            </w:r>
          </w:p>
        </w:tc>
        <w:tc>
          <w:tcPr>
            <w:tcW w:w="1507" w:type="pct"/>
            <w:shd w:val="clear" w:color="auto" w:fill="auto"/>
            <w:noWrap/>
          </w:tcPr>
          <w:p w14:paraId="6BED21E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4435346,57</w:t>
            </w:r>
          </w:p>
        </w:tc>
      </w:tr>
      <w:tr w14:paraId="09943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45A8B1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533" w:type="pct"/>
            <w:shd w:val="clear" w:color="auto" w:fill="auto"/>
            <w:noWrap/>
          </w:tcPr>
          <w:p w14:paraId="07CBA9A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621346,69</w:t>
            </w:r>
          </w:p>
        </w:tc>
        <w:tc>
          <w:tcPr>
            <w:tcW w:w="1507" w:type="pct"/>
            <w:shd w:val="clear" w:color="auto" w:fill="auto"/>
            <w:noWrap/>
          </w:tcPr>
          <w:p w14:paraId="738C21D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4435317,50</w:t>
            </w:r>
          </w:p>
        </w:tc>
      </w:tr>
      <w:tr w14:paraId="5AD84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482455F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533" w:type="pct"/>
            <w:shd w:val="clear" w:color="auto" w:fill="auto"/>
            <w:noWrap/>
          </w:tcPr>
          <w:p w14:paraId="1B1B197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621326,54</w:t>
            </w:r>
          </w:p>
        </w:tc>
        <w:tc>
          <w:tcPr>
            <w:tcW w:w="1507" w:type="pct"/>
            <w:shd w:val="clear" w:color="auto" w:fill="auto"/>
            <w:noWrap/>
          </w:tcPr>
          <w:p w14:paraId="160292A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4435283,22</w:t>
            </w:r>
          </w:p>
        </w:tc>
      </w:tr>
      <w:tr w14:paraId="66ABFE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894F3C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533" w:type="pct"/>
            <w:shd w:val="clear" w:color="auto" w:fill="auto"/>
            <w:noWrap/>
          </w:tcPr>
          <w:p w14:paraId="1A242A4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621323,51</w:t>
            </w:r>
          </w:p>
        </w:tc>
        <w:tc>
          <w:tcPr>
            <w:tcW w:w="1507" w:type="pct"/>
            <w:shd w:val="clear" w:color="auto" w:fill="auto"/>
            <w:noWrap/>
          </w:tcPr>
          <w:p w14:paraId="439A89C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4435278,05</w:t>
            </w:r>
          </w:p>
        </w:tc>
      </w:tr>
      <w:tr w14:paraId="26038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34CD9F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533" w:type="pct"/>
            <w:shd w:val="clear" w:color="auto" w:fill="auto"/>
            <w:noWrap/>
          </w:tcPr>
          <w:p w14:paraId="330F62B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621274,48</w:t>
            </w:r>
          </w:p>
        </w:tc>
        <w:tc>
          <w:tcPr>
            <w:tcW w:w="1507" w:type="pct"/>
            <w:shd w:val="clear" w:color="auto" w:fill="auto"/>
            <w:noWrap/>
          </w:tcPr>
          <w:p w14:paraId="48E0D49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4435306,86</w:t>
            </w:r>
          </w:p>
        </w:tc>
      </w:tr>
      <w:tr w14:paraId="7C123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B27684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533" w:type="pct"/>
            <w:shd w:val="clear" w:color="auto" w:fill="auto"/>
            <w:noWrap/>
          </w:tcPr>
          <w:p w14:paraId="75EA146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621262,09</w:t>
            </w:r>
          </w:p>
        </w:tc>
        <w:tc>
          <w:tcPr>
            <w:tcW w:w="1507" w:type="pct"/>
            <w:shd w:val="clear" w:color="auto" w:fill="auto"/>
            <w:noWrap/>
          </w:tcPr>
          <w:p w14:paraId="23953F5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4435286,45</w:t>
            </w:r>
          </w:p>
        </w:tc>
      </w:tr>
      <w:tr w14:paraId="1C472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266199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533" w:type="pct"/>
            <w:shd w:val="clear" w:color="auto" w:fill="auto"/>
            <w:noWrap/>
          </w:tcPr>
          <w:p w14:paraId="6975A70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621247,49</w:t>
            </w:r>
          </w:p>
        </w:tc>
        <w:tc>
          <w:tcPr>
            <w:tcW w:w="1507" w:type="pct"/>
            <w:shd w:val="clear" w:color="auto" w:fill="auto"/>
            <w:noWrap/>
          </w:tcPr>
          <w:p w14:paraId="0477B47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4435262,42</w:t>
            </w:r>
          </w:p>
        </w:tc>
      </w:tr>
      <w:tr w14:paraId="12CF1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A86F90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533" w:type="pct"/>
            <w:shd w:val="clear" w:color="auto" w:fill="auto"/>
            <w:noWrap/>
          </w:tcPr>
          <w:p w14:paraId="28EA62D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621224,11</w:t>
            </w:r>
          </w:p>
        </w:tc>
        <w:tc>
          <w:tcPr>
            <w:tcW w:w="1507" w:type="pct"/>
            <w:shd w:val="clear" w:color="auto" w:fill="auto"/>
            <w:noWrap/>
          </w:tcPr>
          <w:p w14:paraId="5132EE2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4435223,04</w:t>
            </w:r>
          </w:p>
        </w:tc>
      </w:tr>
      <w:tr w14:paraId="0FD71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706EB4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533" w:type="pct"/>
            <w:shd w:val="clear" w:color="auto" w:fill="auto"/>
            <w:noWrap/>
          </w:tcPr>
          <w:p w14:paraId="5371593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621206,08</w:t>
            </w:r>
          </w:p>
        </w:tc>
        <w:tc>
          <w:tcPr>
            <w:tcW w:w="1507" w:type="pct"/>
            <w:shd w:val="clear" w:color="auto" w:fill="auto"/>
            <w:noWrap/>
          </w:tcPr>
          <w:p w14:paraId="0B3016C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4435193,89</w:t>
            </w:r>
          </w:p>
        </w:tc>
      </w:tr>
      <w:tr w14:paraId="70A76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40D670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533" w:type="pct"/>
            <w:shd w:val="clear" w:color="auto" w:fill="auto"/>
            <w:noWrap/>
          </w:tcPr>
          <w:p w14:paraId="3255BE0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621193,73</w:t>
            </w:r>
          </w:p>
        </w:tc>
        <w:tc>
          <w:tcPr>
            <w:tcW w:w="1507" w:type="pct"/>
            <w:shd w:val="clear" w:color="auto" w:fill="auto"/>
            <w:noWrap/>
          </w:tcPr>
          <w:p w14:paraId="04FE8E9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4435217,30</w:t>
            </w:r>
          </w:p>
        </w:tc>
      </w:tr>
      <w:tr w14:paraId="06CA2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A820FE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533" w:type="pct"/>
            <w:shd w:val="clear" w:color="auto" w:fill="auto"/>
            <w:noWrap/>
          </w:tcPr>
          <w:p w14:paraId="635648A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621185,73</w:t>
            </w:r>
          </w:p>
        </w:tc>
        <w:tc>
          <w:tcPr>
            <w:tcW w:w="1507" w:type="pct"/>
            <w:shd w:val="clear" w:color="auto" w:fill="auto"/>
            <w:noWrap/>
          </w:tcPr>
          <w:p w14:paraId="130E76A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4435234,41</w:t>
            </w:r>
          </w:p>
        </w:tc>
      </w:tr>
      <w:tr w14:paraId="43594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545916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33" w:type="pct"/>
            <w:shd w:val="clear" w:color="auto" w:fill="auto"/>
            <w:noWrap/>
          </w:tcPr>
          <w:p w14:paraId="190E575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621176,14</w:t>
            </w:r>
          </w:p>
        </w:tc>
        <w:tc>
          <w:tcPr>
            <w:tcW w:w="1507" w:type="pct"/>
            <w:shd w:val="clear" w:color="auto" w:fill="auto"/>
            <w:noWrap/>
          </w:tcPr>
          <w:p w14:paraId="345ECAD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4435257,67</w:t>
            </w:r>
          </w:p>
        </w:tc>
      </w:tr>
      <w:tr w14:paraId="3CC87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A9C275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533" w:type="pct"/>
            <w:shd w:val="clear" w:color="auto" w:fill="auto"/>
            <w:noWrap/>
          </w:tcPr>
          <w:p w14:paraId="326180B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621165,83</w:t>
            </w:r>
          </w:p>
        </w:tc>
        <w:tc>
          <w:tcPr>
            <w:tcW w:w="1507" w:type="pct"/>
            <w:shd w:val="clear" w:color="auto" w:fill="auto"/>
            <w:noWrap/>
          </w:tcPr>
          <w:p w14:paraId="4B8243E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4435242,24</w:t>
            </w:r>
          </w:p>
        </w:tc>
      </w:tr>
      <w:tr w14:paraId="41281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996CCF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533" w:type="pct"/>
            <w:shd w:val="clear" w:color="auto" w:fill="auto"/>
            <w:noWrap/>
          </w:tcPr>
          <w:p w14:paraId="34DE4F2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621170,20</w:t>
            </w:r>
          </w:p>
        </w:tc>
        <w:tc>
          <w:tcPr>
            <w:tcW w:w="1507" w:type="pct"/>
            <w:shd w:val="clear" w:color="auto" w:fill="auto"/>
            <w:noWrap/>
          </w:tcPr>
          <w:p w14:paraId="50D240E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4435236,54</w:t>
            </w:r>
          </w:p>
        </w:tc>
      </w:tr>
      <w:tr w14:paraId="7B1E7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257FFA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533" w:type="pct"/>
            <w:shd w:val="clear" w:color="auto" w:fill="auto"/>
            <w:noWrap/>
          </w:tcPr>
          <w:p w14:paraId="04380C8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621199,71</w:t>
            </w:r>
          </w:p>
        </w:tc>
        <w:tc>
          <w:tcPr>
            <w:tcW w:w="1507" w:type="pct"/>
            <w:shd w:val="clear" w:color="auto" w:fill="auto"/>
            <w:noWrap/>
          </w:tcPr>
          <w:p w14:paraId="14FDE34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4435181,97</w:t>
            </w:r>
          </w:p>
        </w:tc>
      </w:tr>
      <w:tr w14:paraId="1610B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08D549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533" w:type="pct"/>
            <w:shd w:val="clear" w:color="auto" w:fill="auto"/>
            <w:noWrap/>
          </w:tcPr>
          <w:p w14:paraId="33376B1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621214,21</w:t>
            </w:r>
          </w:p>
        </w:tc>
        <w:tc>
          <w:tcPr>
            <w:tcW w:w="1507" w:type="pct"/>
            <w:shd w:val="clear" w:color="auto" w:fill="auto"/>
            <w:noWrap/>
          </w:tcPr>
          <w:p w14:paraId="186EC25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4435153,49</w:t>
            </w:r>
          </w:p>
        </w:tc>
      </w:tr>
      <w:tr w14:paraId="302F3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5B0255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533" w:type="pct"/>
            <w:shd w:val="clear" w:color="auto" w:fill="auto"/>
            <w:noWrap/>
          </w:tcPr>
          <w:p w14:paraId="5844107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621217,20</w:t>
            </w:r>
          </w:p>
        </w:tc>
        <w:tc>
          <w:tcPr>
            <w:tcW w:w="1507" w:type="pct"/>
            <w:shd w:val="clear" w:color="auto" w:fill="auto"/>
            <w:noWrap/>
          </w:tcPr>
          <w:p w14:paraId="5734EC5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4435149,58</w:t>
            </w:r>
          </w:p>
        </w:tc>
      </w:tr>
      <w:tr w14:paraId="52267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5967C0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533" w:type="pct"/>
            <w:shd w:val="clear" w:color="auto" w:fill="auto"/>
            <w:noWrap/>
          </w:tcPr>
          <w:p w14:paraId="6290B52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621209,46</w:t>
            </w:r>
          </w:p>
        </w:tc>
        <w:tc>
          <w:tcPr>
            <w:tcW w:w="1507" w:type="pct"/>
            <w:shd w:val="clear" w:color="auto" w:fill="auto"/>
            <w:noWrap/>
          </w:tcPr>
          <w:p w14:paraId="7DCBB8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4435136,39</w:t>
            </w:r>
          </w:p>
        </w:tc>
      </w:tr>
      <w:tr w14:paraId="7C60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7EA205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533" w:type="pct"/>
            <w:shd w:val="clear" w:color="auto" w:fill="auto"/>
            <w:noWrap/>
          </w:tcPr>
          <w:p w14:paraId="1172A4F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621191,07</w:t>
            </w:r>
          </w:p>
        </w:tc>
        <w:tc>
          <w:tcPr>
            <w:tcW w:w="1507" w:type="pct"/>
            <w:shd w:val="clear" w:color="auto" w:fill="auto"/>
            <w:noWrap/>
          </w:tcPr>
          <w:p w14:paraId="684EF72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4435161,80</w:t>
            </w:r>
          </w:p>
        </w:tc>
      </w:tr>
      <w:tr w14:paraId="4C011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65A557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533" w:type="pct"/>
            <w:shd w:val="clear" w:color="auto" w:fill="auto"/>
            <w:noWrap/>
          </w:tcPr>
          <w:p w14:paraId="693E785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621170,90</w:t>
            </w:r>
          </w:p>
        </w:tc>
        <w:tc>
          <w:tcPr>
            <w:tcW w:w="1507" w:type="pct"/>
            <w:shd w:val="clear" w:color="auto" w:fill="auto"/>
            <w:noWrap/>
          </w:tcPr>
          <w:p w14:paraId="761AD8B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4435130,53</w:t>
            </w:r>
          </w:p>
        </w:tc>
      </w:tr>
      <w:tr w14:paraId="2FF50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0A6049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533" w:type="pct"/>
            <w:shd w:val="clear" w:color="auto" w:fill="auto"/>
            <w:noWrap/>
          </w:tcPr>
          <w:p w14:paraId="31710C5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621154,53</w:t>
            </w:r>
          </w:p>
        </w:tc>
        <w:tc>
          <w:tcPr>
            <w:tcW w:w="1507" w:type="pct"/>
            <w:shd w:val="clear" w:color="auto" w:fill="auto"/>
            <w:noWrap/>
          </w:tcPr>
          <w:p w14:paraId="3BE2BBC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4435105,11</w:t>
            </w:r>
          </w:p>
        </w:tc>
      </w:tr>
      <w:tr w14:paraId="62615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6486AE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533" w:type="pct"/>
            <w:shd w:val="clear" w:color="auto" w:fill="auto"/>
            <w:noWrap/>
          </w:tcPr>
          <w:p w14:paraId="41B87AA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621186,01</w:t>
            </w:r>
          </w:p>
        </w:tc>
        <w:tc>
          <w:tcPr>
            <w:tcW w:w="1507" w:type="pct"/>
            <w:shd w:val="clear" w:color="auto" w:fill="auto"/>
            <w:noWrap/>
          </w:tcPr>
          <w:p w14:paraId="3BF065E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4435083,73</w:t>
            </w:r>
          </w:p>
        </w:tc>
      </w:tr>
      <w:tr w14:paraId="19DD1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5331FE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533" w:type="pct"/>
            <w:shd w:val="clear" w:color="auto" w:fill="auto"/>
            <w:noWrap/>
          </w:tcPr>
          <w:p w14:paraId="1624232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621164,97</w:t>
            </w:r>
          </w:p>
        </w:tc>
        <w:tc>
          <w:tcPr>
            <w:tcW w:w="1507" w:type="pct"/>
            <w:shd w:val="clear" w:color="auto" w:fill="auto"/>
            <w:noWrap/>
          </w:tcPr>
          <w:p w14:paraId="03B7620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4435049,70</w:t>
            </w:r>
          </w:p>
        </w:tc>
      </w:tr>
      <w:tr w14:paraId="02C89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36EA33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533" w:type="pct"/>
            <w:shd w:val="clear" w:color="auto" w:fill="auto"/>
            <w:noWrap/>
          </w:tcPr>
          <w:p w14:paraId="6DD5DC1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621153,34</w:t>
            </w:r>
          </w:p>
        </w:tc>
        <w:tc>
          <w:tcPr>
            <w:tcW w:w="1507" w:type="pct"/>
            <w:shd w:val="clear" w:color="auto" w:fill="auto"/>
            <w:noWrap/>
          </w:tcPr>
          <w:p w14:paraId="5046F13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4435032,69</w:t>
            </w:r>
          </w:p>
        </w:tc>
      </w:tr>
      <w:tr w14:paraId="1F22F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917DCA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533" w:type="pct"/>
            <w:shd w:val="clear" w:color="auto" w:fill="auto"/>
            <w:noWrap/>
          </w:tcPr>
          <w:p w14:paraId="0867A80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621141,77</w:t>
            </w:r>
          </w:p>
        </w:tc>
        <w:tc>
          <w:tcPr>
            <w:tcW w:w="1507" w:type="pct"/>
            <w:shd w:val="clear" w:color="auto" w:fill="auto"/>
            <w:noWrap/>
          </w:tcPr>
          <w:p w14:paraId="14DB1E5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4435015,78</w:t>
            </w:r>
          </w:p>
        </w:tc>
      </w:tr>
      <w:tr w14:paraId="3B3FA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77B6D1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533" w:type="pct"/>
            <w:shd w:val="clear" w:color="auto" w:fill="auto"/>
            <w:noWrap/>
          </w:tcPr>
          <w:p w14:paraId="2E7A19A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621122,76</w:t>
            </w:r>
          </w:p>
        </w:tc>
        <w:tc>
          <w:tcPr>
            <w:tcW w:w="1507" w:type="pct"/>
            <w:shd w:val="clear" w:color="auto" w:fill="auto"/>
            <w:noWrap/>
          </w:tcPr>
          <w:p w14:paraId="4C34138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4434983,88</w:t>
            </w:r>
          </w:p>
        </w:tc>
      </w:tr>
      <w:tr w14:paraId="3FECC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BCD6F1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533" w:type="pct"/>
            <w:shd w:val="clear" w:color="auto" w:fill="auto"/>
            <w:noWrap/>
          </w:tcPr>
          <w:p w14:paraId="7FF767D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621127,91</w:t>
            </w:r>
          </w:p>
        </w:tc>
        <w:tc>
          <w:tcPr>
            <w:tcW w:w="1507" w:type="pct"/>
            <w:shd w:val="clear" w:color="auto" w:fill="auto"/>
            <w:noWrap/>
          </w:tcPr>
          <w:p w14:paraId="7B7174D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4434981,11</w:t>
            </w:r>
          </w:p>
        </w:tc>
      </w:tr>
      <w:tr w14:paraId="76EAF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2C6BFD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533" w:type="pct"/>
            <w:shd w:val="clear" w:color="auto" w:fill="auto"/>
            <w:noWrap/>
          </w:tcPr>
          <w:p w14:paraId="38C90AF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621119,07</w:t>
            </w:r>
          </w:p>
        </w:tc>
        <w:tc>
          <w:tcPr>
            <w:tcW w:w="1507" w:type="pct"/>
            <w:shd w:val="clear" w:color="auto" w:fill="auto"/>
            <w:noWrap/>
          </w:tcPr>
          <w:p w14:paraId="51A9D97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4434965,42</w:t>
            </w:r>
          </w:p>
        </w:tc>
      </w:tr>
      <w:tr w14:paraId="0EE76A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7EC5D3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1533" w:type="pct"/>
            <w:shd w:val="clear" w:color="auto" w:fill="auto"/>
            <w:noWrap/>
          </w:tcPr>
          <w:p w14:paraId="4E6A287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621107,52</w:t>
            </w:r>
          </w:p>
        </w:tc>
        <w:tc>
          <w:tcPr>
            <w:tcW w:w="1507" w:type="pct"/>
            <w:shd w:val="clear" w:color="auto" w:fill="auto"/>
            <w:noWrap/>
          </w:tcPr>
          <w:p w14:paraId="18D396B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4434944,94</w:t>
            </w:r>
          </w:p>
        </w:tc>
      </w:tr>
      <w:tr w14:paraId="13A9B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37FEB2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533" w:type="pct"/>
            <w:shd w:val="clear" w:color="auto" w:fill="auto"/>
            <w:noWrap/>
          </w:tcPr>
          <w:p w14:paraId="7C44AFD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621104,25</w:t>
            </w:r>
          </w:p>
        </w:tc>
        <w:tc>
          <w:tcPr>
            <w:tcW w:w="1507" w:type="pct"/>
            <w:shd w:val="clear" w:color="auto" w:fill="auto"/>
            <w:noWrap/>
          </w:tcPr>
          <w:p w14:paraId="1C31A09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4434939,17</w:t>
            </w:r>
          </w:p>
        </w:tc>
      </w:tr>
      <w:tr w14:paraId="1BA5E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17DE5B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533" w:type="pct"/>
            <w:shd w:val="clear" w:color="auto" w:fill="auto"/>
            <w:noWrap/>
          </w:tcPr>
          <w:p w14:paraId="6FA68FB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621094,11</w:t>
            </w:r>
          </w:p>
        </w:tc>
        <w:tc>
          <w:tcPr>
            <w:tcW w:w="1507" w:type="pct"/>
            <w:shd w:val="clear" w:color="auto" w:fill="auto"/>
            <w:noWrap/>
          </w:tcPr>
          <w:p w14:paraId="50495B0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4434944,98</w:t>
            </w:r>
          </w:p>
        </w:tc>
      </w:tr>
      <w:tr w14:paraId="6EC7C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F0220D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533" w:type="pct"/>
            <w:shd w:val="clear" w:color="auto" w:fill="auto"/>
            <w:noWrap/>
          </w:tcPr>
          <w:p w14:paraId="36B811D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621076,56</w:t>
            </w:r>
          </w:p>
        </w:tc>
        <w:tc>
          <w:tcPr>
            <w:tcW w:w="1507" w:type="pct"/>
            <w:shd w:val="clear" w:color="auto" w:fill="auto"/>
            <w:noWrap/>
          </w:tcPr>
          <w:p w14:paraId="127B8D4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4434916,82</w:t>
            </w:r>
          </w:p>
        </w:tc>
      </w:tr>
      <w:tr w14:paraId="39025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4E0AB6B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533" w:type="pct"/>
            <w:shd w:val="clear" w:color="auto" w:fill="auto"/>
            <w:noWrap/>
          </w:tcPr>
          <w:p w14:paraId="263208C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621075,03</w:t>
            </w:r>
          </w:p>
        </w:tc>
        <w:tc>
          <w:tcPr>
            <w:tcW w:w="1507" w:type="pct"/>
            <w:shd w:val="clear" w:color="auto" w:fill="auto"/>
            <w:noWrap/>
          </w:tcPr>
          <w:p w14:paraId="11CACDA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4434917,85</w:t>
            </w:r>
          </w:p>
        </w:tc>
      </w:tr>
      <w:tr w14:paraId="0CCEC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4633D86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533" w:type="pct"/>
            <w:shd w:val="clear" w:color="auto" w:fill="auto"/>
            <w:noWrap/>
          </w:tcPr>
          <w:p w14:paraId="44C642C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621056,34</w:t>
            </w:r>
          </w:p>
        </w:tc>
        <w:tc>
          <w:tcPr>
            <w:tcW w:w="1507" w:type="pct"/>
            <w:shd w:val="clear" w:color="auto" w:fill="auto"/>
            <w:noWrap/>
          </w:tcPr>
          <w:p w14:paraId="31F0F8D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4434888,48</w:t>
            </w:r>
          </w:p>
        </w:tc>
      </w:tr>
      <w:tr w14:paraId="1AE93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656B17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533" w:type="pct"/>
            <w:shd w:val="clear" w:color="auto" w:fill="auto"/>
            <w:noWrap/>
          </w:tcPr>
          <w:p w14:paraId="4090256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621065,81</w:t>
            </w:r>
          </w:p>
        </w:tc>
        <w:tc>
          <w:tcPr>
            <w:tcW w:w="1507" w:type="pct"/>
            <w:shd w:val="clear" w:color="auto" w:fill="auto"/>
            <w:noWrap/>
          </w:tcPr>
          <w:p w14:paraId="34B8890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4434882,72</w:t>
            </w:r>
          </w:p>
        </w:tc>
      </w:tr>
      <w:tr w14:paraId="5EC88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C14C3D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533" w:type="pct"/>
            <w:shd w:val="clear" w:color="auto" w:fill="auto"/>
            <w:noWrap/>
          </w:tcPr>
          <w:p w14:paraId="5EBDFE2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621062,89</w:t>
            </w:r>
          </w:p>
        </w:tc>
        <w:tc>
          <w:tcPr>
            <w:tcW w:w="1507" w:type="pct"/>
            <w:shd w:val="clear" w:color="auto" w:fill="auto"/>
            <w:noWrap/>
          </w:tcPr>
          <w:p w14:paraId="2985F83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4434877,61</w:t>
            </w:r>
          </w:p>
        </w:tc>
      </w:tr>
      <w:tr w14:paraId="39A68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540DF9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1533" w:type="pct"/>
            <w:shd w:val="clear" w:color="auto" w:fill="auto"/>
            <w:noWrap/>
          </w:tcPr>
          <w:p w14:paraId="4118D92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621004,54</w:t>
            </w:r>
          </w:p>
        </w:tc>
        <w:tc>
          <w:tcPr>
            <w:tcW w:w="1507" w:type="pct"/>
            <w:shd w:val="clear" w:color="auto" w:fill="auto"/>
            <w:noWrap/>
          </w:tcPr>
          <w:p w14:paraId="2503242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4434898,27</w:t>
            </w:r>
          </w:p>
        </w:tc>
      </w:tr>
      <w:tr w14:paraId="1FBD1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4AACE27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533" w:type="pct"/>
            <w:shd w:val="clear" w:color="auto" w:fill="auto"/>
            <w:noWrap/>
          </w:tcPr>
          <w:p w14:paraId="79F8CD9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620960,37</w:t>
            </w:r>
          </w:p>
        </w:tc>
        <w:tc>
          <w:tcPr>
            <w:tcW w:w="1507" w:type="pct"/>
            <w:shd w:val="clear" w:color="auto" w:fill="auto"/>
            <w:noWrap/>
          </w:tcPr>
          <w:p w14:paraId="49BD1B5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4434937,79</w:t>
            </w:r>
          </w:p>
        </w:tc>
      </w:tr>
      <w:tr w14:paraId="5054E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4934E0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533" w:type="pct"/>
            <w:shd w:val="clear" w:color="auto" w:fill="auto"/>
            <w:noWrap/>
          </w:tcPr>
          <w:p w14:paraId="14D2503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620941,63</w:t>
            </w:r>
          </w:p>
        </w:tc>
        <w:tc>
          <w:tcPr>
            <w:tcW w:w="1507" w:type="pct"/>
            <w:shd w:val="clear" w:color="auto" w:fill="auto"/>
            <w:noWrap/>
          </w:tcPr>
          <w:p w14:paraId="76C37F0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4434910,08</w:t>
            </w:r>
          </w:p>
        </w:tc>
      </w:tr>
      <w:tr w14:paraId="08AF7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998187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3" w:type="pct"/>
            <w:shd w:val="clear" w:color="auto" w:fill="auto"/>
            <w:noWrap/>
          </w:tcPr>
          <w:p w14:paraId="04C04D6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620926,65</w:t>
            </w:r>
          </w:p>
        </w:tc>
        <w:tc>
          <w:tcPr>
            <w:tcW w:w="1507" w:type="pct"/>
            <w:shd w:val="clear" w:color="auto" w:fill="auto"/>
            <w:noWrap/>
          </w:tcPr>
          <w:p w14:paraId="04D614D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4434887,72</w:t>
            </w:r>
          </w:p>
        </w:tc>
      </w:tr>
      <w:tr w14:paraId="4D7F5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1A7926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1533" w:type="pct"/>
            <w:shd w:val="clear" w:color="auto" w:fill="auto"/>
            <w:noWrap/>
          </w:tcPr>
          <w:p w14:paraId="30E7433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620963,26</w:t>
            </w:r>
          </w:p>
        </w:tc>
        <w:tc>
          <w:tcPr>
            <w:tcW w:w="1507" w:type="pct"/>
            <w:shd w:val="clear" w:color="auto" w:fill="auto"/>
            <w:noWrap/>
          </w:tcPr>
          <w:p w14:paraId="407D84A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4434845,13</w:t>
            </w:r>
          </w:p>
        </w:tc>
      </w:tr>
      <w:tr w14:paraId="17214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B91882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533" w:type="pct"/>
            <w:shd w:val="clear" w:color="auto" w:fill="auto"/>
            <w:noWrap/>
          </w:tcPr>
          <w:p w14:paraId="1910B0B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620982,39</w:t>
            </w:r>
          </w:p>
        </w:tc>
        <w:tc>
          <w:tcPr>
            <w:tcW w:w="1507" w:type="pct"/>
            <w:shd w:val="clear" w:color="auto" w:fill="auto"/>
            <w:noWrap/>
          </w:tcPr>
          <w:p w14:paraId="023A734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4434784,14</w:t>
            </w:r>
          </w:p>
        </w:tc>
      </w:tr>
      <w:tr w14:paraId="4F4BC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BE5323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533" w:type="pct"/>
            <w:shd w:val="clear" w:color="auto" w:fill="auto"/>
            <w:noWrap/>
          </w:tcPr>
          <w:p w14:paraId="058A189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620957,23</w:t>
            </w:r>
          </w:p>
        </w:tc>
        <w:tc>
          <w:tcPr>
            <w:tcW w:w="1507" w:type="pct"/>
            <w:shd w:val="clear" w:color="auto" w:fill="auto"/>
            <w:noWrap/>
          </w:tcPr>
          <w:p w14:paraId="24C538E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4434757,98</w:t>
            </w:r>
          </w:p>
        </w:tc>
      </w:tr>
      <w:tr w14:paraId="2D4AF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DB8083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533" w:type="pct"/>
            <w:shd w:val="clear" w:color="auto" w:fill="auto"/>
            <w:noWrap/>
          </w:tcPr>
          <w:p w14:paraId="6C0CD58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620977,95</w:t>
            </w:r>
          </w:p>
        </w:tc>
        <w:tc>
          <w:tcPr>
            <w:tcW w:w="1507" w:type="pct"/>
            <w:shd w:val="clear" w:color="auto" w:fill="auto"/>
            <w:noWrap/>
          </w:tcPr>
          <w:p w14:paraId="09D98B4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4434736,29</w:t>
            </w:r>
          </w:p>
        </w:tc>
      </w:tr>
      <w:tr w14:paraId="38B515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3CDBC0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533" w:type="pct"/>
            <w:shd w:val="clear" w:color="auto" w:fill="auto"/>
            <w:noWrap/>
          </w:tcPr>
          <w:p w14:paraId="103A9EF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620980,81</w:t>
            </w:r>
          </w:p>
        </w:tc>
        <w:tc>
          <w:tcPr>
            <w:tcW w:w="1507" w:type="pct"/>
            <w:shd w:val="clear" w:color="auto" w:fill="auto"/>
            <w:noWrap/>
          </w:tcPr>
          <w:p w14:paraId="5FC7D45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4434733,31</w:t>
            </w:r>
          </w:p>
        </w:tc>
      </w:tr>
      <w:tr w14:paraId="7A940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4C5EC6B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533" w:type="pct"/>
            <w:shd w:val="clear" w:color="auto" w:fill="auto"/>
            <w:noWrap/>
          </w:tcPr>
          <w:p w14:paraId="789AB4F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620970,55</w:t>
            </w:r>
          </w:p>
        </w:tc>
        <w:tc>
          <w:tcPr>
            <w:tcW w:w="1507" w:type="pct"/>
            <w:shd w:val="clear" w:color="auto" w:fill="auto"/>
            <w:noWrap/>
          </w:tcPr>
          <w:p w14:paraId="52432FA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4434715,29</w:t>
            </w:r>
          </w:p>
        </w:tc>
      </w:tr>
      <w:tr w14:paraId="303A5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17BC985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33" w:type="pct"/>
            <w:shd w:val="clear" w:color="auto" w:fill="auto"/>
            <w:noWrap/>
          </w:tcPr>
          <w:p w14:paraId="2E05708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621110,01</w:t>
            </w:r>
          </w:p>
        </w:tc>
        <w:tc>
          <w:tcPr>
            <w:tcW w:w="1507" w:type="pct"/>
            <w:shd w:val="clear" w:color="auto" w:fill="auto"/>
            <w:noWrap/>
          </w:tcPr>
          <w:p w14:paraId="6BBCBBE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4434528,48</w:t>
            </w:r>
          </w:p>
        </w:tc>
      </w:tr>
      <w:tr w14:paraId="5B06D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A591424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33" w:type="pct"/>
            <w:shd w:val="clear" w:color="auto" w:fill="auto"/>
            <w:noWrap/>
          </w:tcPr>
          <w:p w14:paraId="6E04E551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507" w:type="pct"/>
            <w:shd w:val="clear" w:color="auto" w:fill="auto"/>
            <w:noWrap/>
          </w:tcPr>
          <w:p w14:paraId="694F9E04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14:paraId="176E6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7C167E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533" w:type="pct"/>
            <w:shd w:val="clear" w:color="auto" w:fill="auto"/>
            <w:noWrap/>
          </w:tcPr>
          <w:p w14:paraId="5C3268B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621651,45</w:t>
            </w:r>
          </w:p>
        </w:tc>
        <w:tc>
          <w:tcPr>
            <w:tcW w:w="1507" w:type="pct"/>
            <w:shd w:val="clear" w:color="auto" w:fill="auto"/>
            <w:noWrap/>
          </w:tcPr>
          <w:p w14:paraId="1A89C47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4435967,55</w:t>
            </w:r>
          </w:p>
        </w:tc>
      </w:tr>
      <w:tr w14:paraId="7EE2B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9673D22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533" w:type="pct"/>
            <w:shd w:val="clear" w:color="auto" w:fill="auto"/>
            <w:noWrap/>
          </w:tcPr>
          <w:p w14:paraId="6C22DD6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621760,53</w:t>
            </w:r>
          </w:p>
        </w:tc>
        <w:tc>
          <w:tcPr>
            <w:tcW w:w="1507" w:type="pct"/>
            <w:shd w:val="clear" w:color="auto" w:fill="auto"/>
            <w:noWrap/>
          </w:tcPr>
          <w:p w14:paraId="2B78066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4435914,83</w:t>
            </w:r>
          </w:p>
        </w:tc>
      </w:tr>
      <w:tr w14:paraId="555A2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4D918D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533" w:type="pct"/>
            <w:shd w:val="clear" w:color="auto" w:fill="auto"/>
            <w:noWrap/>
          </w:tcPr>
          <w:p w14:paraId="52D50B9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621790,18</w:t>
            </w:r>
          </w:p>
        </w:tc>
        <w:tc>
          <w:tcPr>
            <w:tcW w:w="1507" w:type="pct"/>
            <w:shd w:val="clear" w:color="auto" w:fill="auto"/>
            <w:noWrap/>
          </w:tcPr>
          <w:p w14:paraId="1A31FAF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4435894,19</w:t>
            </w:r>
          </w:p>
        </w:tc>
      </w:tr>
      <w:tr w14:paraId="628DC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DC7C00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533" w:type="pct"/>
            <w:shd w:val="clear" w:color="auto" w:fill="auto"/>
            <w:noWrap/>
          </w:tcPr>
          <w:p w14:paraId="71462A7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621800,04</w:t>
            </w:r>
          </w:p>
        </w:tc>
        <w:tc>
          <w:tcPr>
            <w:tcW w:w="1507" w:type="pct"/>
            <w:shd w:val="clear" w:color="auto" w:fill="auto"/>
            <w:noWrap/>
          </w:tcPr>
          <w:p w14:paraId="6D22281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4435963,20</w:t>
            </w:r>
          </w:p>
        </w:tc>
      </w:tr>
      <w:tr w14:paraId="01AA5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6BA6F300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1533" w:type="pct"/>
            <w:shd w:val="clear" w:color="auto" w:fill="auto"/>
            <w:noWrap/>
          </w:tcPr>
          <w:p w14:paraId="083626C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621791,07</w:t>
            </w:r>
          </w:p>
        </w:tc>
        <w:tc>
          <w:tcPr>
            <w:tcW w:w="1507" w:type="pct"/>
            <w:shd w:val="clear" w:color="auto" w:fill="auto"/>
            <w:noWrap/>
          </w:tcPr>
          <w:p w14:paraId="4581137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4435972,24</w:t>
            </w:r>
          </w:p>
        </w:tc>
      </w:tr>
      <w:tr w14:paraId="760EC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0960B51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533" w:type="pct"/>
            <w:shd w:val="clear" w:color="auto" w:fill="auto"/>
            <w:noWrap/>
          </w:tcPr>
          <w:p w14:paraId="3410B7B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621877,50</w:t>
            </w:r>
          </w:p>
        </w:tc>
        <w:tc>
          <w:tcPr>
            <w:tcW w:w="1507" w:type="pct"/>
            <w:shd w:val="clear" w:color="auto" w:fill="auto"/>
            <w:noWrap/>
          </w:tcPr>
          <w:p w14:paraId="069A169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4436124,40</w:t>
            </w:r>
          </w:p>
        </w:tc>
      </w:tr>
      <w:tr w14:paraId="7B203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0DB9CE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1533" w:type="pct"/>
            <w:shd w:val="clear" w:color="auto" w:fill="auto"/>
            <w:noWrap/>
          </w:tcPr>
          <w:p w14:paraId="6B128A7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621848,55</w:t>
            </w:r>
          </w:p>
        </w:tc>
        <w:tc>
          <w:tcPr>
            <w:tcW w:w="1507" w:type="pct"/>
            <w:shd w:val="clear" w:color="auto" w:fill="auto"/>
            <w:noWrap/>
          </w:tcPr>
          <w:p w14:paraId="5905A4A4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4436152,35</w:t>
            </w:r>
          </w:p>
        </w:tc>
      </w:tr>
      <w:tr w14:paraId="2289D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02072D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1533" w:type="pct"/>
            <w:shd w:val="clear" w:color="auto" w:fill="auto"/>
            <w:noWrap/>
          </w:tcPr>
          <w:p w14:paraId="4B48C81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621844,91</w:t>
            </w:r>
          </w:p>
        </w:tc>
        <w:tc>
          <w:tcPr>
            <w:tcW w:w="1507" w:type="pct"/>
            <w:shd w:val="clear" w:color="auto" w:fill="auto"/>
            <w:noWrap/>
          </w:tcPr>
          <w:p w14:paraId="7AF9D2BA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4436155,87</w:t>
            </w:r>
          </w:p>
        </w:tc>
      </w:tr>
      <w:tr w14:paraId="25F5D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41EF28E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533" w:type="pct"/>
            <w:shd w:val="clear" w:color="auto" w:fill="auto"/>
            <w:noWrap/>
          </w:tcPr>
          <w:p w14:paraId="30D8A748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621817,21</w:t>
            </w:r>
          </w:p>
        </w:tc>
        <w:tc>
          <w:tcPr>
            <w:tcW w:w="1507" w:type="pct"/>
            <w:shd w:val="clear" w:color="auto" w:fill="auto"/>
            <w:noWrap/>
          </w:tcPr>
          <w:p w14:paraId="036CACA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4436187,10</w:t>
            </w:r>
          </w:p>
        </w:tc>
      </w:tr>
      <w:tr w14:paraId="000B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4F43934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1533" w:type="pct"/>
            <w:shd w:val="clear" w:color="auto" w:fill="auto"/>
            <w:noWrap/>
          </w:tcPr>
          <w:p w14:paraId="0A15D58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621806,92</w:t>
            </w:r>
          </w:p>
        </w:tc>
        <w:tc>
          <w:tcPr>
            <w:tcW w:w="1507" w:type="pct"/>
            <w:shd w:val="clear" w:color="auto" w:fill="auto"/>
            <w:noWrap/>
          </w:tcPr>
          <w:p w14:paraId="49D4DEE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4436198,70</w:t>
            </w:r>
          </w:p>
        </w:tc>
      </w:tr>
      <w:tr w14:paraId="58E03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7E3FCEC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1533" w:type="pct"/>
            <w:shd w:val="clear" w:color="auto" w:fill="auto"/>
            <w:noWrap/>
          </w:tcPr>
          <w:p w14:paraId="534DC96C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621792,61</w:t>
            </w:r>
          </w:p>
        </w:tc>
        <w:tc>
          <w:tcPr>
            <w:tcW w:w="1507" w:type="pct"/>
            <w:shd w:val="clear" w:color="auto" w:fill="auto"/>
            <w:noWrap/>
          </w:tcPr>
          <w:p w14:paraId="329E19C3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4436177,07</w:t>
            </w:r>
          </w:p>
        </w:tc>
      </w:tr>
      <w:tr w14:paraId="14BDA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3785B7E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1533" w:type="pct"/>
            <w:shd w:val="clear" w:color="auto" w:fill="auto"/>
            <w:noWrap/>
          </w:tcPr>
          <w:p w14:paraId="51D54A1D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621754,63</w:t>
            </w:r>
          </w:p>
        </w:tc>
        <w:tc>
          <w:tcPr>
            <w:tcW w:w="1507" w:type="pct"/>
            <w:shd w:val="clear" w:color="auto" w:fill="auto"/>
            <w:noWrap/>
          </w:tcPr>
          <w:p w14:paraId="5F07FA1B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4436120,71</w:t>
            </w:r>
          </w:p>
        </w:tc>
      </w:tr>
      <w:tr w14:paraId="33E57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5896179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1533" w:type="pct"/>
            <w:shd w:val="clear" w:color="auto" w:fill="auto"/>
            <w:noWrap/>
          </w:tcPr>
          <w:p w14:paraId="313543A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621711,32</w:t>
            </w:r>
          </w:p>
        </w:tc>
        <w:tc>
          <w:tcPr>
            <w:tcW w:w="1507" w:type="pct"/>
            <w:shd w:val="clear" w:color="auto" w:fill="auto"/>
            <w:noWrap/>
          </w:tcPr>
          <w:p w14:paraId="00E60147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4436056,43</w:t>
            </w:r>
          </w:p>
        </w:tc>
      </w:tr>
      <w:tr w14:paraId="672A2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960" w:type="pct"/>
            <w:shd w:val="clear" w:color="auto" w:fill="auto"/>
            <w:noWrap/>
          </w:tcPr>
          <w:p w14:paraId="27C7B7F1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533" w:type="pct"/>
            <w:shd w:val="clear" w:color="auto" w:fill="auto"/>
            <w:noWrap/>
          </w:tcPr>
          <w:p w14:paraId="4BE7F896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621651,45</w:t>
            </w:r>
          </w:p>
        </w:tc>
        <w:tc>
          <w:tcPr>
            <w:tcW w:w="1507" w:type="pct"/>
            <w:shd w:val="clear" w:color="auto" w:fill="auto"/>
            <w:noWrap/>
          </w:tcPr>
          <w:p w14:paraId="7FB33A05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4435967,55</w:t>
            </w:r>
          </w:p>
        </w:tc>
      </w:tr>
    </w:tbl>
    <w:p w14:paraId="79F81040">
      <w:pPr>
        <w:autoSpaceDE w:val="0"/>
        <w:autoSpaceDN w:val="0"/>
        <w:adjustRightInd w:val="0"/>
        <w:spacing w:after="0" w:line="360" w:lineRule="auto"/>
        <w:ind w:left="0" w:right="0"/>
        <w:rPr>
          <w:rFonts w:ascii="Times New Roman" w:hAnsi="Times New Roman"/>
          <w:sz w:val="26"/>
          <w:szCs w:val="26"/>
        </w:rPr>
      </w:pPr>
    </w:p>
    <w:p w14:paraId="1EA45560">
      <w:pPr>
        <w:pStyle w:val="8"/>
        <w:pageBreakBefore/>
        <w:tabs>
          <w:tab w:val="left" w:pos="2016"/>
          <w:tab w:val="center" w:pos="5320"/>
        </w:tabs>
        <w:spacing w:line="360" w:lineRule="auto"/>
        <w:ind w:left="0" w:firstLine="709"/>
        <w:rPr>
          <w:rFonts w:ascii="Times New Roman" w:hAnsi="Times New Roman"/>
          <w:b/>
          <w:bCs/>
          <w:i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iCs/>
          <w:sz w:val="26"/>
          <w:szCs w:val="26"/>
          <w:lang w:val="ru-RU"/>
        </w:rPr>
        <w:t>3. Сведения об образовании земельных участков</w:t>
      </w:r>
    </w:p>
    <w:p w14:paraId="08DA5AFA">
      <w:pPr>
        <w:pStyle w:val="8"/>
        <w:tabs>
          <w:tab w:val="left" w:pos="2016"/>
          <w:tab w:val="center" w:pos="5320"/>
        </w:tabs>
        <w:spacing w:line="276" w:lineRule="auto"/>
        <w:ind w:left="0" w:firstLine="709"/>
        <w:rPr>
          <w:rFonts w:ascii="Times New Roman" w:hAnsi="Times New Roman"/>
          <w:sz w:val="26"/>
          <w:szCs w:val="26"/>
        </w:rPr>
      </w:pPr>
    </w:p>
    <w:p w14:paraId="4174D1B7">
      <w:pPr>
        <w:pStyle w:val="8"/>
        <w:tabs>
          <w:tab w:val="left" w:pos="2016"/>
          <w:tab w:val="center" w:pos="5320"/>
        </w:tabs>
        <w:spacing w:line="276" w:lineRule="auto"/>
        <w:ind w:left="0" w:firstLine="709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Проектом предусматривается формирование нижеуказанн</w:t>
      </w:r>
      <w:r>
        <w:rPr>
          <w:rFonts w:ascii="Times New Roman" w:hAnsi="Times New Roman"/>
          <w:sz w:val="26"/>
          <w:szCs w:val="26"/>
          <w:lang w:val="ru-RU"/>
        </w:rPr>
        <w:t>ых</w:t>
      </w:r>
      <w:r>
        <w:rPr>
          <w:rFonts w:ascii="Times New Roman" w:hAnsi="Times New Roman"/>
          <w:sz w:val="26"/>
          <w:szCs w:val="26"/>
        </w:rPr>
        <w:t xml:space="preserve"> земельн</w:t>
      </w:r>
      <w:r>
        <w:rPr>
          <w:rFonts w:ascii="Times New Roman" w:hAnsi="Times New Roman"/>
          <w:sz w:val="26"/>
          <w:szCs w:val="26"/>
          <w:lang w:val="ru-RU"/>
        </w:rPr>
        <w:t>ых</w:t>
      </w:r>
      <w:r>
        <w:rPr>
          <w:rFonts w:ascii="Times New Roman" w:hAnsi="Times New Roman"/>
          <w:sz w:val="26"/>
          <w:szCs w:val="26"/>
        </w:rPr>
        <w:t xml:space="preserve"> участк</w:t>
      </w:r>
      <w:r>
        <w:rPr>
          <w:rFonts w:ascii="Times New Roman" w:hAnsi="Times New Roman"/>
          <w:sz w:val="26"/>
          <w:szCs w:val="26"/>
          <w:lang w:val="ru-RU"/>
        </w:rPr>
        <w:t>ов</w:t>
      </w:r>
      <w:r>
        <w:rPr>
          <w:rFonts w:ascii="Times New Roman" w:hAnsi="Times New Roman"/>
          <w:sz w:val="26"/>
          <w:szCs w:val="26"/>
        </w:rPr>
        <w:t xml:space="preserve"> в составе земель </w:t>
      </w:r>
      <w:r>
        <w:rPr>
          <w:rFonts w:ascii="Times New Roman" w:hAnsi="Times New Roman"/>
          <w:sz w:val="26"/>
          <w:szCs w:val="26"/>
          <w:lang w:val="ru-RU"/>
        </w:rPr>
        <w:t>населенных пунктов в кадастровом квартале 11:04:1002001.</w:t>
      </w:r>
    </w:p>
    <w:p w14:paraId="7213DB39">
      <w:pPr>
        <w:pStyle w:val="8"/>
        <w:tabs>
          <w:tab w:val="left" w:pos="2016"/>
          <w:tab w:val="center" w:pos="5320"/>
        </w:tabs>
        <w:spacing w:line="276" w:lineRule="auto"/>
        <w:ind w:left="0" w:firstLine="709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5"/>
        <w:tblW w:w="0" w:type="auto"/>
        <w:tblInd w:w="-10" w:type="dxa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27"/>
        <w:gridCol w:w="849"/>
        <w:gridCol w:w="1276"/>
        <w:gridCol w:w="1276"/>
        <w:gridCol w:w="1417"/>
        <w:gridCol w:w="851"/>
        <w:gridCol w:w="1559"/>
        <w:gridCol w:w="1690"/>
      </w:tblGrid>
      <w:tr w14:paraId="41CD41D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25" w:hRule="atLeast"/>
        </w:trPr>
        <w:tc>
          <w:tcPr>
            <w:tcW w:w="42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4E86A63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84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6F6E145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Обозначение земельного участка на чертеже</w:t>
            </w:r>
          </w:p>
        </w:tc>
        <w:tc>
          <w:tcPr>
            <w:tcW w:w="12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780E283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кадастровых работ</w:t>
            </w:r>
          </w:p>
        </w:tc>
        <w:tc>
          <w:tcPr>
            <w:tcW w:w="12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508A66A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Кадастровые номера исходных/уточняемых земельных участков</w:t>
            </w:r>
          </w:p>
        </w:tc>
        <w:tc>
          <w:tcPr>
            <w:tcW w:w="14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6E0A747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Вид разрешенного использования земельного участка</w:t>
            </w:r>
          </w:p>
        </w:tc>
        <w:tc>
          <w:tcPr>
            <w:tcW w:w="85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5C2193C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Площадь земельного участка, кв.м.</w:t>
            </w:r>
          </w:p>
        </w:tc>
        <w:tc>
          <w:tcPr>
            <w:tcW w:w="155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34ACB39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Местоположение земельного участка</w:t>
            </w:r>
          </w:p>
        </w:tc>
        <w:tc>
          <w:tcPr>
            <w:tcW w:w="169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2ADA63A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Сведения об обеспечении доступом образуемых участков</w:t>
            </w:r>
          </w:p>
        </w:tc>
      </w:tr>
      <w:tr w14:paraId="594CE03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0" w:hRule="atLeast"/>
        </w:trPr>
        <w:tc>
          <w:tcPr>
            <w:tcW w:w="42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06AAAC3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15F45577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5382F8F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2FD16FB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2BEA41E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1AB4EE7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15BEF33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6231BDD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14:paraId="6FB4CA4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700" w:hRule="atLeast"/>
        </w:trPr>
        <w:tc>
          <w:tcPr>
            <w:tcW w:w="4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F4AB15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78DCE4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:53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75D2C17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Исправление реестровой ошибки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B79361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11:04:1002001:53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096F82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ведения личного подсобного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5E7601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53ECED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Выльгорт, улица Кольцевая, земельный участок 53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15590E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:ЗУ21, 11:04:0000000:563, 11:04:0000000:670</w:t>
            </w:r>
          </w:p>
        </w:tc>
      </w:tr>
      <w:tr w14:paraId="2B9EFEA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257" w:hRule="atLeast"/>
        </w:trPr>
        <w:tc>
          <w:tcPr>
            <w:tcW w:w="4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A267EB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4246F36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577693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Перераспределение земельного участка с землями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618330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11:04:1002001:27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762FE5B">
            <w:pPr>
              <w:spacing w:before="240"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ведения личного подсобного хозяйства (2.2)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0A7540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2248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9A485F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</w:t>
            </w:r>
            <w:r>
              <w:rPr>
                <w:rFonts w:ascii="Times New Roman" w:hAnsi="Times New Roman"/>
                <w:sz w:val="18"/>
                <w:szCs w:val="18"/>
              </w:rPr>
              <w:t>, ул.Кольцевая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16C8A2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 :ЗУ17, 11:04:0000000:563, 11:04:0000000:670</w:t>
            </w:r>
          </w:p>
        </w:tc>
      </w:tr>
      <w:tr w14:paraId="3BDB460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310" w:hRule="atLeast"/>
        </w:trPr>
        <w:tc>
          <w:tcPr>
            <w:tcW w:w="4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470A45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7F55A8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:ЗУ2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8D01A3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Перераспределение земельного участка с землями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4DA2E9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11:04:1002001:26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E5065E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ведения личного подсобного хозяйства (2.2)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3AF538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2259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794025A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</w:t>
            </w:r>
            <w:r>
              <w:rPr>
                <w:rFonts w:ascii="Times New Roman" w:hAnsi="Times New Roman"/>
                <w:sz w:val="18"/>
                <w:szCs w:val="18"/>
              </w:rPr>
              <w:t>, ул.Садовая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A0A694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 :ЗУ17, 11:04:0000000:563, 11:04:0000000:670</w:t>
            </w:r>
          </w:p>
        </w:tc>
      </w:tr>
      <w:tr w14:paraId="02CAE826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984" w:hRule="atLeast"/>
        </w:trPr>
        <w:tc>
          <w:tcPr>
            <w:tcW w:w="42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697B5BC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4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794E6D3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:ЗУ3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57F51A6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Перераспределение земельного участка с землями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75EC76B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11:04:1002001:24</w:t>
            </w:r>
          </w:p>
        </w:tc>
        <w:tc>
          <w:tcPr>
            <w:tcW w:w="1417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24EEC75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ведения личного подсобного хозяйства (2.2)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7346B36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2342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4574376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</w:t>
            </w:r>
            <w:r>
              <w:rPr>
                <w:rFonts w:ascii="Times New Roman" w:hAnsi="Times New Roman"/>
                <w:sz w:val="18"/>
                <w:szCs w:val="18"/>
              </w:rPr>
              <w:t>, ул.Садовая</w:t>
            </w:r>
          </w:p>
        </w:tc>
        <w:tc>
          <w:tcPr>
            <w:tcW w:w="1690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</w:tcPr>
          <w:p w14:paraId="35FAE26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 :ЗУ17, 11:04:0000000:563, 11:04:0000000:670</w:t>
            </w:r>
          </w:p>
        </w:tc>
      </w:tr>
      <w:tr w14:paraId="79C4030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0" w:hRule="atLeast"/>
        </w:trPr>
        <w:tc>
          <w:tcPr>
            <w:tcW w:w="42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24B5625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3A04EF7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2FEEA17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6478C31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1F2AAD6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5878C56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6258871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0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55D32D8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14:paraId="7293A61E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44C4C96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BDBB14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:ЗУ4</w:t>
            </w:r>
          </w:p>
        </w:tc>
        <w:tc>
          <w:tcPr>
            <w:tcW w:w="127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334D08D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Перераспределение земельного участка с землями</w:t>
            </w:r>
          </w:p>
        </w:tc>
        <w:tc>
          <w:tcPr>
            <w:tcW w:w="127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3A74A22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11:04:1002001:184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8C0F89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ведения личного подсобного хозяйства (2.2)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5693B58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2291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4F38EE7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</w:t>
            </w:r>
            <w:r>
              <w:rPr>
                <w:rFonts w:ascii="Times New Roman" w:hAnsi="Times New Roman"/>
                <w:sz w:val="18"/>
                <w:szCs w:val="18"/>
              </w:rPr>
              <w:t>, ул.Кольцевая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1B56740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 :ЗУ14, 11:04:0000000:563, 11:04:0000000:670</w:t>
            </w:r>
          </w:p>
        </w:tc>
      </w:tr>
      <w:tr w14:paraId="26EB58E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6565D76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6CA542A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15B04E8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</w:tcPr>
          <w:p w14:paraId="4D05774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0B7B118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ведения личного подсобного хозяйства (2.2)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5EA398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304225D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</w:t>
            </w:r>
            <w:r>
              <w:rPr>
                <w:rFonts w:ascii="Times New Roman" w:hAnsi="Times New Roman"/>
                <w:sz w:val="18"/>
                <w:szCs w:val="18"/>
              </w:rPr>
              <w:t>, ул.Парковая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 w14:paraId="2A0A31E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 :ЗУ16, 11:04:0000000:563, 11:04:0000000:670</w:t>
            </w:r>
          </w:p>
        </w:tc>
      </w:tr>
      <w:tr w14:paraId="7B1A17C9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13000816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4CC766C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6D29869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70A08B0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33DCDA0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ведения личного подсобного хозяйства (2.2)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50CDE16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2B3C4397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</w:t>
            </w:r>
            <w:r>
              <w:rPr>
                <w:rFonts w:ascii="Times New Roman" w:hAnsi="Times New Roman"/>
                <w:sz w:val="18"/>
                <w:szCs w:val="18"/>
              </w:rPr>
              <w:t>, ул.Садовая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</w:tcPr>
          <w:p w14:paraId="44BB623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 :ЗУ14, 11:04:0000000:563, 11:04:0000000:670</w:t>
            </w:r>
          </w:p>
        </w:tc>
      </w:tr>
      <w:tr w14:paraId="5780638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2BABE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B7E98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1A9B1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32F0B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5180A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ведения личного подсобного хозяйства (2.2)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80C48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D967A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</w:t>
            </w:r>
            <w:r>
              <w:rPr>
                <w:rFonts w:ascii="Times New Roman" w:hAnsi="Times New Roman"/>
                <w:sz w:val="18"/>
                <w:szCs w:val="18"/>
              </w:rPr>
              <w:t>, ул.Садовая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16720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 :ЗУ13, ЗУ17, 11:04:0000000:563, 11:04:0000000:670</w:t>
            </w:r>
          </w:p>
        </w:tc>
      </w:tr>
      <w:tr w14:paraId="2C17190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6CE1AF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A7E4D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E0C21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A6B0C0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68BF25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Магазины (4.4)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721A0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3616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7350A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</w:t>
            </w:r>
            <w:r>
              <w:rPr>
                <w:rFonts w:ascii="Times New Roman" w:hAnsi="Times New Roman"/>
                <w:sz w:val="18"/>
                <w:szCs w:val="18"/>
              </w:rPr>
              <w:t>, ул.Садовая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5F1FE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 :ЗУ13, ЗУ17, 11:04:0000000:563, 11:04:0000000:670</w:t>
            </w:r>
          </w:p>
        </w:tc>
      </w:tr>
      <w:tr w14:paraId="15177B1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93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85A47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82371C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065AC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1393E07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96547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ведения личного подсобного хозяйства (2.2)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2329D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CCF98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Выльгорт, улица Кольцевая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BB500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:ЗУ21, 11:04:0000000:563, 11:04:0000000:670</w:t>
            </w:r>
          </w:p>
        </w:tc>
      </w:tr>
      <w:tr w14:paraId="459FDE6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5016B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99B61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:753:ЗУ1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41432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Раздел, раздел с сохранением исходного участка в измененных границах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32E0C7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11:04:1002001:753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6AA11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Размещение гаражей для собственных нужд (2.7.2)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5452B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BFB460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</w:t>
            </w:r>
            <w:r>
              <w:rPr>
                <w:rFonts w:ascii="Times New Roman" w:hAnsi="Times New Roman"/>
                <w:sz w:val="18"/>
                <w:szCs w:val="18"/>
              </w:rPr>
              <w:t>, ул.Парковая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AB4447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:ЗУ16, 11:04:0000000:563, 11:04:0000000:670</w:t>
            </w:r>
          </w:p>
        </w:tc>
      </w:tr>
      <w:tr w14:paraId="2CCD3FB0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88E1A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BF615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:753:ЗУ2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3E8BB8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Раздел, раздел с сохранением исходного участка в измененных границах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66EED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11:04:1002001:753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A13F4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Размещение гаражей для собственных нужд (2.7.2)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7DA54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24562B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</w:t>
            </w:r>
            <w:r>
              <w:rPr>
                <w:rFonts w:ascii="Times New Roman" w:hAnsi="Times New Roman"/>
                <w:sz w:val="18"/>
                <w:szCs w:val="18"/>
              </w:rPr>
              <w:t>, ул.Парковая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C770F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:ЗУ16, 11:04:0000000:563, 11:04:0000000:670</w:t>
            </w:r>
          </w:p>
        </w:tc>
      </w:tr>
      <w:tr w14:paraId="6654E1A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A30F4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A8089A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:ЗУ11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241303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03B45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946903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Производственная деятельность (6.0)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BA80DE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1520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58592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8825E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</w:t>
            </w:r>
          </w:p>
        </w:tc>
      </w:tr>
      <w:tr w14:paraId="7D14C261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B5D6D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BE82E3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:ЗУ12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F2B09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4ECF42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DD15E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Производственная деятельность (6.0)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039452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0D6546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70C55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</w:t>
            </w:r>
          </w:p>
        </w:tc>
      </w:tr>
      <w:tr w14:paraId="2BFE67BA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43165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668CB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:ЗУ13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619D5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6044E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2AE18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DAF27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20522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F9CC8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EC7AC2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:ЗУ17, 11:04:0000000:563, 11:04:0000000:670</w:t>
            </w:r>
          </w:p>
        </w:tc>
      </w:tr>
      <w:tr w14:paraId="141451E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E9C56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09573A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:ЗУ14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9B8EF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64D168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DA5389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EB15B7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26979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C64174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FE4953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</w:t>
            </w:r>
          </w:p>
          <w:p w14:paraId="076A67F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11:04:0000000:563, 11:04:0000000:670</w:t>
            </w:r>
          </w:p>
        </w:tc>
      </w:tr>
      <w:tr w14:paraId="2831C18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82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DC526F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FE9CEA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:ЗУ15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599246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48707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B9DF1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948F6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19150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813E87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31800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:ЗУ14,  :ЗУ13, 11:04:0000000:563, 11:04:0000000:670</w:t>
            </w:r>
          </w:p>
        </w:tc>
      </w:tr>
      <w:tr w14:paraId="0AD7922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B94E307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AFFA26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:ЗУ16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2566E5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161E8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749197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8BDA1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9373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FEF880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E080C8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 11:04:0000000:563, 11:04:0000000:670</w:t>
            </w:r>
          </w:p>
        </w:tc>
      </w:tr>
      <w:tr w14:paraId="6AECFCC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0DEE7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E6211E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:ЗУ17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CB741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109C4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4C3BBE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2DA04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4035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92E18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7E545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 11:04:0000000:563, 11:04:0000000:670</w:t>
            </w:r>
          </w:p>
        </w:tc>
      </w:tr>
      <w:tr w14:paraId="07C95DFC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650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93B44A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E78F9A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:ЗУ18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5D3BCC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0D75E3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6C6B3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7DFD81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488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06D3B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9A6AC77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:ЗУ14, 11:04:0000000:563, 11:04:0000000:670</w:t>
            </w:r>
          </w:p>
        </w:tc>
      </w:tr>
      <w:tr w14:paraId="27748FA2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AD1F0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7088E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:ЗУ19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7B3CF3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FCA41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F3903C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5E894D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111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3627386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10F4A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 :ЗУ17, :ЗУ13, 11:04:0000000:563, 11:04:0000000:670</w:t>
            </w:r>
          </w:p>
        </w:tc>
      </w:tr>
      <w:tr w14:paraId="23303A6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A2B1B7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3A1DE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:ЗУ20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4F2B2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88C065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1DE356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1F6D9E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8800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080773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D0BAFC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:ЗУ16, 11:04:0000000:563, 11:04:0000000:670</w:t>
            </w:r>
          </w:p>
        </w:tc>
      </w:tr>
      <w:tr w14:paraId="0494B8CB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C385C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630DB1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:ЗУ21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E79FA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DEDAC5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69E77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876371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C4F52C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35D332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11:04:0000000:563, 11:04:0000000:670</w:t>
            </w:r>
          </w:p>
        </w:tc>
      </w:tr>
      <w:tr w14:paraId="3E9B12A7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6F095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1A914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:ЗУ22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C0CA7C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AF48E5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4C2DE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B7118B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1886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B75AC5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4B292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</w:t>
            </w:r>
          </w:p>
        </w:tc>
      </w:tr>
      <w:tr w14:paraId="5D92959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787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C6659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95A8F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:ЗУ23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1E9C1B2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81C35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61A80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581FB9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9142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998317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DF502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:ЗУ14, :ЗУ15, 11:04:0000000:563, 11:04:0000000:670</w:t>
            </w:r>
          </w:p>
        </w:tc>
      </w:tr>
      <w:tr w14:paraId="685C2F4D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4A49077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DF7DB4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:ЗУ24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AF6FD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2B0BA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EF3D8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9915EC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4C0407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11FE4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:ЗУ14, :ЗУ15, 11:04:0000000:563, 11:04:0000000:670</w:t>
            </w:r>
          </w:p>
        </w:tc>
      </w:tr>
      <w:tr w14:paraId="608D9718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796C07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907CCDB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:ЗУ25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BD6543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3FCD9D8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EDB167D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4F016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467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194C0E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  <w:lang w:val="zh-CN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2ED047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Земли общего пользования, :ЗУ13, :ЗУ17, 11:04:0000000:563, 11:04:0000000:670</w:t>
            </w:r>
          </w:p>
        </w:tc>
      </w:tr>
      <w:tr w14:paraId="62D82A83"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415" w:hRule="atLeast"/>
        </w:trPr>
        <w:tc>
          <w:tcPr>
            <w:tcW w:w="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FA5096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C82169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:ЗУ26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54732A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Образование из земель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72F9B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6284A3E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Для ведения личного подсобного хозяйства (2.2)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929CC11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B3FADF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zh-CN"/>
              </w:rPr>
              <w:t>Российская Федерация, Республика Коми, муниципальный район Сыктывдинский, сельское поселение Выльгорт, село Выльгорт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3F9E9B6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11:04:1002001:8</w:t>
            </w:r>
          </w:p>
        </w:tc>
      </w:tr>
    </w:tbl>
    <w:p w14:paraId="3C43E23A">
      <w:pPr>
        <w:pStyle w:val="8"/>
        <w:tabs>
          <w:tab w:val="left" w:pos="2016"/>
          <w:tab w:val="center" w:pos="5320"/>
        </w:tabs>
        <w:spacing w:line="276" w:lineRule="auto"/>
        <w:ind w:left="0" w:firstLine="709"/>
        <w:rPr>
          <w:rFonts w:ascii="Times New Roman" w:hAnsi="Times New Roman"/>
          <w:sz w:val="26"/>
          <w:szCs w:val="26"/>
          <w:lang w:val="ru-RU"/>
        </w:rPr>
      </w:pPr>
    </w:p>
    <w:p w14:paraId="46870F5F">
      <w:pPr>
        <w:pStyle w:val="8"/>
        <w:tabs>
          <w:tab w:val="left" w:pos="2016"/>
          <w:tab w:val="center" w:pos="5320"/>
        </w:tabs>
        <w:spacing w:line="276" w:lineRule="auto"/>
        <w:ind w:left="0" w:firstLine="709"/>
        <w:rPr>
          <w:rFonts w:ascii="Times New Roman" w:hAnsi="Times New Roman"/>
          <w:sz w:val="26"/>
          <w:szCs w:val="26"/>
          <w:lang w:val="ru-RU"/>
        </w:rPr>
      </w:pPr>
    </w:p>
    <w:p w14:paraId="7973903C">
      <w:pPr>
        <w:autoSpaceDE w:val="0"/>
        <w:autoSpaceDN w:val="0"/>
        <w:adjustRightInd w:val="0"/>
        <w:spacing w:after="0" w:line="360" w:lineRule="auto"/>
        <w:ind w:right="0"/>
        <w:rPr>
          <w:rFonts w:ascii="Times New Roman" w:hAnsi="Times New Roman"/>
          <w:b/>
          <w:bCs/>
          <w:iCs/>
          <w:sz w:val="26"/>
          <w:szCs w:val="26"/>
        </w:rPr>
      </w:pPr>
    </w:p>
    <w:p w14:paraId="1EE734A1">
      <w:pPr>
        <w:pageBreakBefore/>
        <w:autoSpaceDE w:val="0"/>
        <w:autoSpaceDN w:val="0"/>
        <w:adjustRightInd w:val="0"/>
        <w:spacing w:after="0" w:line="360" w:lineRule="auto"/>
        <w:ind w:right="0"/>
        <w:rPr>
          <w:rFonts w:ascii="Times New Roman" w:hAnsi="Times New Roman"/>
          <w:b/>
          <w:bCs/>
          <w:iCs/>
          <w:sz w:val="26"/>
          <w:szCs w:val="26"/>
        </w:rPr>
      </w:pPr>
      <w:r>
        <w:rPr>
          <w:rFonts w:ascii="Times New Roman" w:hAnsi="Times New Roman"/>
          <w:b/>
          <w:bCs/>
          <w:iCs/>
          <w:sz w:val="26"/>
          <w:szCs w:val="26"/>
        </w:rPr>
        <w:t>Каталоги координат формируемых земельных участков:</w:t>
      </w:r>
    </w:p>
    <w:p w14:paraId="6E190A79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370B0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7E4A6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11:04:1002001:53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C17D0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2000 кв.м.</w:t>
            </w:r>
          </w:p>
        </w:tc>
      </w:tr>
      <w:tr w14:paraId="5CBDA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7E583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D803A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40E80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0713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59646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8B183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053CC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C78567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C553F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621534,32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7460B2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4434681,02</w:t>
            </w:r>
          </w:p>
        </w:tc>
      </w:tr>
      <w:tr w14:paraId="4B6255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66E0C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9EA86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621572,03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B5676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4434693,46</w:t>
            </w:r>
          </w:p>
        </w:tc>
      </w:tr>
      <w:tr w14:paraId="677760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5F6A1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B4BC9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621557,19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4B5659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4434741,07</w:t>
            </w:r>
          </w:p>
        </w:tc>
      </w:tr>
      <w:tr w14:paraId="6F7E0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659E2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5DB50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621518,68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2FF58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4434728,28</w:t>
            </w:r>
          </w:p>
        </w:tc>
      </w:tr>
      <w:tr w14:paraId="53ADF9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33B1A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91F21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621534,32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679D5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4434681,02</w:t>
            </w:r>
          </w:p>
        </w:tc>
      </w:tr>
    </w:tbl>
    <w:p w14:paraId="54DC17E7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51EE8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801FD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5A495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2248 кв.м.</w:t>
            </w:r>
          </w:p>
        </w:tc>
      </w:tr>
      <w:tr w14:paraId="7E554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9615E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AC58E3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77595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2F9B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1CC2F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FB337A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17476E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E3F7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636C9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621208,99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4C67B8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4434759,79</w:t>
            </w:r>
          </w:p>
        </w:tc>
      </w:tr>
      <w:tr w14:paraId="60A2CB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1ED6F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965EA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621230,36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135D91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4434779,25</w:t>
            </w:r>
          </w:p>
        </w:tc>
      </w:tr>
      <w:tr w14:paraId="4DD68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2E9FF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10DF1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621238,73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727BF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4434787,83</w:t>
            </w:r>
          </w:p>
        </w:tc>
      </w:tr>
      <w:tr w14:paraId="5A444D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08C6D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A3B2E3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621234,84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75492F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4434791,51</w:t>
            </w:r>
          </w:p>
        </w:tc>
      </w:tr>
      <w:tr w14:paraId="321DD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885AF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8CAC8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621198,63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1757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4434826,64</w:t>
            </w:r>
          </w:p>
        </w:tc>
      </w:tr>
      <w:tr w14:paraId="235F7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8CBBA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7426C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621170,19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52920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4434797,35</w:t>
            </w:r>
          </w:p>
        </w:tc>
      </w:tr>
      <w:tr w14:paraId="178869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B83E4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19766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621207,11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5760F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4434761,71</w:t>
            </w:r>
          </w:p>
        </w:tc>
      </w:tr>
      <w:tr w14:paraId="3066F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F407F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FC4E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621208,99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CEEA1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4434759,79</w:t>
            </w:r>
          </w:p>
        </w:tc>
      </w:tr>
    </w:tbl>
    <w:p w14:paraId="3E3B03B8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p w14:paraId="3B6D6C59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73BC30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4C7DB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B4F12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2259 кв.м.</w:t>
            </w:r>
          </w:p>
        </w:tc>
      </w:tr>
      <w:tr w14:paraId="1D8154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C769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8C58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625362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136D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9DF39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981230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27241B9B"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CE694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4307D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621238,73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79A11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4434787,83</w:t>
            </w:r>
          </w:p>
        </w:tc>
      </w:tr>
      <w:tr w14:paraId="262520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860313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0BA5F4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621274,78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4A287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4434821,31</w:t>
            </w:r>
          </w:p>
        </w:tc>
      </w:tr>
      <w:tr w14:paraId="5BD4D8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BAF8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CB12A6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621253,27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0C48D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4434843,48</w:t>
            </w:r>
          </w:p>
        </w:tc>
      </w:tr>
      <w:tr w14:paraId="0C4C0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FBF11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8D6D1F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621197,74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E25C5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4434830,03</w:t>
            </w:r>
          </w:p>
        </w:tc>
      </w:tr>
      <w:tr w14:paraId="7587D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59F87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45DF7D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621198,63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B8F2E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4434826,64</w:t>
            </w:r>
          </w:p>
        </w:tc>
      </w:tr>
      <w:tr w14:paraId="675408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64932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33008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621234,84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7B16E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4434791,51</w:t>
            </w:r>
          </w:p>
        </w:tc>
      </w:tr>
      <w:tr w14:paraId="39BFF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98593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DEA0A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621238,73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C96A2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4434787,83</w:t>
            </w:r>
          </w:p>
        </w:tc>
      </w:tr>
    </w:tbl>
    <w:p w14:paraId="4040B24D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6A72F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DB1BB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земельного участка :ЗУ3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32AE73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2342 кв.м.</w:t>
            </w:r>
          </w:p>
        </w:tc>
      </w:tr>
      <w:tr w14:paraId="5780C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BC1D7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1ED3F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7A57AC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08A5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9D955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96E2B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3D3896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31544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292BA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621250,81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FC2E6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4434855,86</w:t>
            </w:r>
          </w:p>
        </w:tc>
      </w:tr>
      <w:tr w14:paraId="4101C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CFDCB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6E5541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621269,85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1E61E9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4434886,07</w:t>
            </w:r>
          </w:p>
        </w:tc>
      </w:tr>
      <w:tr w14:paraId="5C51A671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2D3DC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21B30E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621275,97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2187A5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4434895,74</w:t>
            </w:r>
          </w:p>
        </w:tc>
      </w:tr>
      <w:tr w14:paraId="55C97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5B21A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D8EF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621272,45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23BBF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4434897,91</w:t>
            </w:r>
          </w:p>
        </w:tc>
      </w:tr>
      <w:tr w14:paraId="2C9199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F5F6A1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8C87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621231,64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B2C3C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4434923,17</w:t>
            </w:r>
          </w:p>
        </w:tc>
      </w:tr>
      <w:tr w14:paraId="7BE6D3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684B8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1BB33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621230,86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A9EFB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4434921,82</w:t>
            </w:r>
          </w:p>
        </w:tc>
      </w:tr>
      <w:tr w14:paraId="58DE2F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1F2455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B305D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621221,68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40ECA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4434906,17</w:t>
            </w:r>
          </w:p>
        </w:tc>
      </w:tr>
      <w:tr w14:paraId="4A7977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99A2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44D51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621211,05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6DFC1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4434888,08</w:t>
            </w:r>
          </w:p>
        </w:tc>
      </w:tr>
      <w:tr w14:paraId="0B920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0EFEB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30458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621209,17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C8778B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4434885,31</w:t>
            </w:r>
          </w:p>
        </w:tc>
      </w:tr>
      <w:tr w14:paraId="670B5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144AA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10933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621246,96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CB3409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4434858,60</w:t>
            </w:r>
          </w:p>
        </w:tc>
      </w:tr>
      <w:tr w14:paraId="06A05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CB9DCC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EEE7D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621250,81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DBDB2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4434855,86</w:t>
            </w:r>
          </w:p>
        </w:tc>
      </w:tr>
    </w:tbl>
    <w:p w14:paraId="5735B6F9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5B176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E9F66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земельного участка :ЗУ4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ECB31D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2291 кв.м.</w:t>
            </w:r>
          </w:p>
        </w:tc>
      </w:tr>
      <w:tr w14:paraId="27C84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C07B3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83E47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3E4B7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3D721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CE253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6F6B8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494D76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1961D5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11E32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621366,49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3F89F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4435253,42</w:t>
            </w:r>
          </w:p>
        </w:tc>
      </w:tr>
      <w:tr w14:paraId="5D3D4D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DE2A32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ED5347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621369,65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1FB6A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4435257,89</w:t>
            </w:r>
          </w:p>
        </w:tc>
      </w:tr>
      <w:tr w14:paraId="738FAE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E85C91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9AD16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621390,31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816FF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4435291,88</w:t>
            </w:r>
          </w:p>
        </w:tc>
      </w:tr>
      <w:tr w14:paraId="0BF72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40901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06828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621346,69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3E89B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4435317,50</w:t>
            </w:r>
          </w:p>
        </w:tc>
      </w:tr>
      <w:tr w14:paraId="2BE5F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C694B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F29A6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621326,54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D9B1D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4435283,22</w:t>
            </w:r>
          </w:p>
        </w:tc>
      </w:tr>
      <w:tr w14:paraId="6E117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25AA63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C681B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621323,51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D17A9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4435278,05</w:t>
            </w:r>
          </w:p>
        </w:tc>
      </w:tr>
      <w:tr w14:paraId="266F5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ECE09A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25143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621333,72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E1C9B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4435272,05</w:t>
            </w:r>
          </w:p>
        </w:tc>
      </w:tr>
      <w:tr w14:paraId="5A11C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E46C9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D597B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621341,47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F4C642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4435267,44</w:t>
            </w:r>
          </w:p>
        </w:tc>
      </w:tr>
      <w:tr w14:paraId="5BE9F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5BC7E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C100D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621366,49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B3F29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4435253,42</w:t>
            </w:r>
          </w:p>
        </w:tc>
      </w:tr>
    </w:tbl>
    <w:p w14:paraId="23AFA0BC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2A50B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C525D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D3BBC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941 кв.м.</w:t>
            </w:r>
          </w:p>
        </w:tc>
      </w:tr>
      <w:tr w14:paraId="63CC3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F6E283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39184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7BB94B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038A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494BC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3D35E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008DC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BF6FA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A1A26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621014,58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8A63A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4434794,75</w:t>
            </w:r>
          </w:p>
        </w:tc>
      </w:tr>
      <w:tr w14:paraId="34DB9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FEAA94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75C53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621053,20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97C9B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4434831,52</w:t>
            </w:r>
          </w:p>
        </w:tc>
      </w:tr>
      <w:tr w14:paraId="0F9E5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EF5D8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1E7F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621042,78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9CE88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4434840,55</w:t>
            </w:r>
          </w:p>
        </w:tc>
      </w:tr>
      <w:tr w14:paraId="27C0A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FD661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EF2D3F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621039,56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0DF18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4434843,39</w:t>
            </w:r>
          </w:p>
        </w:tc>
      </w:tr>
      <w:tr w14:paraId="2DEBC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2BD74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E8153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621002,43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250759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4434808,04</w:t>
            </w:r>
          </w:p>
        </w:tc>
      </w:tr>
      <w:tr w14:paraId="6CDD9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3C7D3C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AE7D4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621014,58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85776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4434794,75</w:t>
            </w:r>
          </w:p>
        </w:tc>
      </w:tr>
    </w:tbl>
    <w:p w14:paraId="4536F470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p w14:paraId="3A20A61F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627B9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EC90A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658F31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303 кв.м.</w:t>
            </w:r>
          </w:p>
        </w:tc>
      </w:tr>
      <w:tr w14:paraId="0FF9F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BF1DB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DDE3A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08809D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22D6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E1CCB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B5C47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3591CE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9B782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006D5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621417,57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8E832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4435388,22</w:t>
            </w:r>
          </w:p>
        </w:tc>
      </w:tr>
      <w:tr w14:paraId="1267C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A9E69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9E7068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621395,00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C4347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4435399,87</w:t>
            </w:r>
          </w:p>
        </w:tc>
      </w:tr>
      <w:tr w14:paraId="4D7219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D066F1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3421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621389,57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87557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4435390,59</w:t>
            </w:r>
          </w:p>
        </w:tc>
      </w:tr>
      <w:tr w14:paraId="09446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A177E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538836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621411,69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DB98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4435376,83</w:t>
            </w:r>
          </w:p>
        </w:tc>
      </w:tr>
      <w:tr w14:paraId="03A80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A088B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10B34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621417,57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0B4C26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4435388,22</w:t>
            </w:r>
          </w:p>
        </w:tc>
      </w:tr>
    </w:tbl>
    <w:p w14:paraId="6E7CA27C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30C094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F35A2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74AB43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1204 кв.м.</w:t>
            </w:r>
          </w:p>
        </w:tc>
      </w:tr>
      <w:tr w14:paraId="70555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114C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111D3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7AA10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637CE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F01C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FA664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4AF8B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3E19E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BF74B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621430,76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00E5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4434852,85</w:t>
            </w:r>
          </w:p>
        </w:tc>
      </w:tr>
      <w:tr w14:paraId="76074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F171B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AE7B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621455,98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ADD32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4434877,39</w:t>
            </w:r>
          </w:p>
        </w:tc>
      </w:tr>
      <w:tr w14:paraId="26933A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BB97B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02736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621422,49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710A0A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4434898,28</w:t>
            </w:r>
          </w:p>
        </w:tc>
      </w:tr>
      <w:tr w14:paraId="5C474CD5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88CC8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725A0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621404,44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B9550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4434869,36</w:t>
            </w:r>
          </w:p>
        </w:tc>
      </w:tr>
      <w:tr w14:paraId="0E342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79411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2402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621430,76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CF1D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4434852,85</w:t>
            </w:r>
          </w:p>
        </w:tc>
      </w:tr>
    </w:tbl>
    <w:p w14:paraId="6EC8AC5D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p w14:paraId="153FE6BE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p w14:paraId="7351E54D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p w14:paraId="5A5AE5E6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p w14:paraId="73A75B46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p w14:paraId="7EDA72A3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p w14:paraId="6FC76521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p w14:paraId="656B1E8C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p w14:paraId="3CF4E6BF">
      <w:pPr>
        <w:autoSpaceDE w:val="0"/>
        <w:autoSpaceDN w:val="0"/>
        <w:adjustRightInd w:val="0"/>
        <w:spacing w:after="0" w:line="240" w:lineRule="auto"/>
        <w:ind w:left="0" w:right="0" w:firstLine="709"/>
        <w:contextualSpacing/>
        <w:rPr>
          <w:rFonts w:ascii="Times New Roman" w:hAnsi="Times New Roman"/>
          <w:b/>
          <w:bCs/>
          <w:i/>
          <w:iCs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27F9F9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9739C1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E6C3F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3616 кв.м.</w:t>
            </w:r>
          </w:p>
        </w:tc>
      </w:tr>
      <w:tr w14:paraId="57DEC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23976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44EB00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610F0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CBF0D7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54EB5E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CD0920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5C2A3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4E6DD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B654C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621365,03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8E76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4434822,27</w:t>
            </w:r>
          </w:p>
        </w:tc>
      </w:tr>
      <w:tr w14:paraId="1E0C0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D42A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F453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621397,36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E7FF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4434873,14</w:t>
            </w:r>
          </w:p>
        </w:tc>
      </w:tr>
      <w:tr w14:paraId="338CD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965F1B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78046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621352,02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E02316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4434897,35</w:t>
            </w:r>
          </w:p>
        </w:tc>
      </w:tr>
      <w:tr w14:paraId="5C5DE4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17130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6583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621337,99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0DB56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4434874,86</w:t>
            </w:r>
          </w:p>
        </w:tc>
      </w:tr>
      <w:tr w14:paraId="31F0E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B8A0D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CC0046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621323,45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E3C8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4434851,61</w:t>
            </w:r>
          </w:p>
        </w:tc>
      </w:tr>
      <w:tr w14:paraId="515A85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5E3BA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1EF3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621321,68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18B1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4434849,25</w:t>
            </w:r>
          </w:p>
        </w:tc>
      </w:tr>
      <w:tr w14:paraId="2565A2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A55E6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832193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621332,35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B5F62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4434841,25</w:t>
            </w:r>
          </w:p>
        </w:tc>
      </w:tr>
      <w:tr w14:paraId="46E0A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C0019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EFA48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621320,35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C983D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4434825,25</w:t>
            </w:r>
          </w:p>
        </w:tc>
      </w:tr>
      <w:tr w14:paraId="521B5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D8F954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CE5E9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621322,63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72C96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4434815,16</w:t>
            </w:r>
          </w:p>
        </w:tc>
      </w:tr>
      <w:tr w14:paraId="2A15E0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60588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1548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621365,03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25E254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4434822,27</w:t>
            </w:r>
          </w:p>
        </w:tc>
      </w:tr>
      <w:tr w14:paraId="79476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77B76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3F061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621365,03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443B6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4434822,27</w:t>
            </w:r>
          </w:p>
        </w:tc>
      </w:tr>
    </w:tbl>
    <w:p w14:paraId="2D97873E">
      <w:pPr>
        <w:autoSpaceDE w:val="0"/>
        <w:autoSpaceDN w:val="0"/>
        <w:adjustRightInd w:val="0"/>
        <w:spacing w:after="0" w:line="240" w:lineRule="auto"/>
        <w:ind w:left="0" w:right="0"/>
        <w:contextualSpacing/>
        <w:rPr>
          <w:rFonts w:ascii="Times New Roman" w:hAnsi="Times New Roman"/>
          <w:b/>
          <w:bCs/>
          <w:i/>
          <w:iCs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6CD22E47"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5BEE2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85CFC0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878 кв.м.</w:t>
            </w:r>
          </w:p>
        </w:tc>
      </w:tr>
      <w:tr w14:paraId="0B2E5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AE8D7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F9A4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5205A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954D0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1FF9A1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4C48B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5D83D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9F3B97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96CC2B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621572,03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A709DC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4434693,46</w:t>
            </w:r>
          </w:p>
        </w:tc>
      </w:tr>
      <w:tr w14:paraId="379BBC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650B6D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F866E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621588,03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148BA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4434698,75</w:t>
            </w:r>
          </w:p>
        </w:tc>
      </w:tr>
      <w:tr w14:paraId="00C0E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9856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B4E1D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621587,54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07271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4434700,40</w:t>
            </w:r>
          </w:p>
        </w:tc>
      </w:tr>
      <w:tr w14:paraId="7FB3A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FC716D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E8AB1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621572,96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55633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4434749,10</w:t>
            </w:r>
          </w:p>
        </w:tc>
      </w:tr>
      <w:tr w14:paraId="4CFF1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0532E4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8049E1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621557,19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1A515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4434741,07</w:t>
            </w:r>
          </w:p>
        </w:tc>
      </w:tr>
      <w:tr w14:paraId="69A23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1F0B89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2895C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621572,03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A2BA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4434693,46</w:t>
            </w:r>
          </w:p>
        </w:tc>
      </w:tr>
    </w:tbl>
    <w:p w14:paraId="736DF1D8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0F453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BD9953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:753:ЗУ1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8CB18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127 кв.м.</w:t>
            </w:r>
          </w:p>
        </w:tc>
      </w:tr>
      <w:tr w14:paraId="0C9F2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BF6D63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6DF931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175DFA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2A8E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A8CEDB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6FC7B4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005FA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A3DB9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AB29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621079,80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3C04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4434602,51</w:t>
            </w:r>
          </w:p>
        </w:tc>
      </w:tr>
      <w:tr w14:paraId="43BF29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33434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6F0C7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621086,57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08661F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4434608,23</w:t>
            </w:r>
          </w:p>
        </w:tc>
      </w:tr>
      <w:tr w14:paraId="03486F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F150D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A07F6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621076,88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5E4FD8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4434618,82</w:t>
            </w:r>
          </w:p>
        </w:tc>
      </w:tr>
      <w:tr w14:paraId="32EFFA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3B873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B037A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621070,25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D91F43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4434612,48</w:t>
            </w:r>
          </w:p>
        </w:tc>
      </w:tr>
      <w:tr w14:paraId="30E73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D8E1C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A2E0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621079,80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249F9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4434602,51</w:t>
            </w:r>
          </w:p>
        </w:tc>
      </w:tr>
    </w:tbl>
    <w:p w14:paraId="0ECAB1F4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42893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59947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:753:ЗУ1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334C8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144 кв.м.</w:t>
            </w:r>
          </w:p>
        </w:tc>
      </w:tr>
      <w:tr w14:paraId="2C85C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61009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38D0E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5155F7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4F6E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CF127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BE6497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3D463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0F412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DFE24F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621076,88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37B6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4434618,82</w:t>
            </w:r>
          </w:p>
        </w:tc>
      </w:tr>
      <w:tr w14:paraId="675A2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299B6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665A8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621067,18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FF4C1D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4434629,42</w:t>
            </w:r>
          </w:p>
        </w:tc>
      </w:tr>
      <w:tr w14:paraId="049811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2E9A0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6BCCA0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621058,92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1E58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4434624,32</w:t>
            </w:r>
          </w:p>
        </w:tc>
      </w:tr>
      <w:tr w14:paraId="57703B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50542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3D8A4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621070,25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02B1CC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4434612,48</w:t>
            </w:r>
          </w:p>
        </w:tc>
      </w:tr>
      <w:tr w14:paraId="4E0B2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9F4CB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D2A2B8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621076,88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61E33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4434618,82</w:t>
            </w:r>
          </w:p>
        </w:tc>
      </w:tr>
    </w:tbl>
    <w:p w14:paraId="76BDAD54">
      <w:pPr>
        <w:contextualSpacing/>
        <w:rPr>
          <w:rFonts w:ascii="Times New Roman" w:hAnsi="Times New Roman"/>
        </w:rPr>
      </w:pPr>
    </w:p>
    <w:p w14:paraId="7CC48670">
      <w:pPr>
        <w:contextualSpacing/>
        <w:rPr>
          <w:rFonts w:ascii="Times New Roman" w:hAnsi="Times New Roman"/>
        </w:rPr>
      </w:pPr>
    </w:p>
    <w:p w14:paraId="1021CF58">
      <w:pPr>
        <w:contextualSpacing/>
        <w:rPr>
          <w:rFonts w:ascii="Times New Roman" w:hAnsi="Times New Roman"/>
        </w:rPr>
      </w:pPr>
    </w:p>
    <w:p w14:paraId="36674889">
      <w:pPr>
        <w:contextualSpacing/>
        <w:rPr>
          <w:rFonts w:ascii="Times New Roman" w:hAnsi="Times New Roman"/>
        </w:rPr>
      </w:pPr>
    </w:p>
    <w:p w14:paraId="02037CF4">
      <w:pPr>
        <w:contextualSpacing/>
        <w:rPr>
          <w:rFonts w:ascii="Times New Roman" w:hAnsi="Times New Roman"/>
        </w:rPr>
      </w:pPr>
    </w:p>
    <w:p w14:paraId="7FB0AEFB">
      <w:pPr>
        <w:contextualSpacing/>
        <w:rPr>
          <w:rFonts w:ascii="Times New Roman" w:hAnsi="Times New Roman"/>
        </w:rPr>
      </w:pPr>
    </w:p>
    <w:p w14:paraId="221C8BDF">
      <w:pPr>
        <w:contextualSpacing/>
        <w:rPr>
          <w:rFonts w:ascii="Times New Roman" w:hAnsi="Times New Roman"/>
        </w:rPr>
      </w:pPr>
    </w:p>
    <w:p w14:paraId="349E609E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7E384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03C3D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:ЗУ11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25EC3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1520 кв.м.</w:t>
            </w:r>
          </w:p>
        </w:tc>
      </w:tr>
      <w:tr w14:paraId="2B5A8F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7DE4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4F39F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1515D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CFEF0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82436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F6E51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6289A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ADC5F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6BD90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621790,18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4ED892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4435894,19</w:t>
            </w:r>
          </w:p>
        </w:tc>
      </w:tr>
      <w:tr w14:paraId="7D15E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D191A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59A92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621800,04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ADDAC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4435963,20</w:t>
            </w:r>
          </w:p>
        </w:tc>
      </w:tr>
      <w:tr w14:paraId="0C94F3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B165B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3F2E4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621791,07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52C29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4435972,24</w:t>
            </w:r>
          </w:p>
        </w:tc>
      </w:tr>
      <w:tr w14:paraId="03EF7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41159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8BB3A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621760,53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6130D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4435914,83</w:t>
            </w:r>
          </w:p>
        </w:tc>
      </w:tr>
      <w:tr w14:paraId="3526697C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EEDDEA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87907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621790,18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2FA7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4435894,19</w:t>
            </w:r>
          </w:p>
        </w:tc>
      </w:tr>
    </w:tbl>
    <w:p w14:paraId="7C827164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7F8C2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C5B63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:ЗУ12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F5DF9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1378 кв.м.</w:t>
            </w:r>
          </w:p>
        </w:tc>
      </w:tr>
      <w:tr w14:paraId="654E1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429B8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5A04D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046C5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59738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C351CA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EF467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46B7B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DD9D92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C5A10C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621817,21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AED74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4436187,10</w:t>
            </w:r>
          </w:p>
        </w:tc>
      </w:tr>
      <w:tr w14:paraId="2EA94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A6318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C889B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621806,92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4B78D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4436198,70</w:t>
            </w:r>
          </w:p>
        </w:tc>
      </w:tr>
      <w:tr w14:paraId="40B05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48DC4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E835D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621792,61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B00AE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4436177,07</w:t>
            </w:r>
          </w:p>
        </w:tc>
      </w:tr>
      <w:tr w14:paraId="114A15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98E60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EB774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621754,63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3F34A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4436120,71</w:t>
            </w:r>
          </w:p>
        </w:tc>
      </w:tr>
      <w:tr w14:paraId="601A9006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FDE202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B53F7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621766,51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AFE08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4436111,55</w:t>
            </w:r>
          </w:p>
        </w:tc>
      </w:tr>
      <w:tr w14:paraId="59249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6EF1C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0AA2FE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621817,21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48F5B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4436187,10</w:t>
            </w:r>
          </w:p>
        </w:tc>
      </w:tr>
    </w:tbl>
    <w:p w14:paraId="6F749020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0DF6F73B"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03FA8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:ЗУ13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5BD0F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20522 кв.м.</w:t>
            </w:r>
          </w:p>
        </w:tc>
      </w:tr>
      <w:tr w14:paraId="1592E2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2A6A7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6640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56F87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D7760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CFD81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5EBD2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2A25B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D4597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CE2338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621862,49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7A5E8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4434964,33</w:t>
            </w:r>
          </w:p>
        </w:tc>
      </w:tr>
      <w:tr w14:paraId="24521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B54AB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5D3B60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621861,14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6FDD5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4434968,95</w:t>
            </w:r>
          </w:p>
        </w:tc>
      </w:tr>
      <w:tr w14:paraId="4BFAF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57E93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11150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621858,01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2E905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4434987,05</w:t>
            </w:r>
          </w:p>
        </w:tc>
      </w:tr>
      <w:tr w14:paraId="46A35948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AA376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EB6CB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621807,78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0C6149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4434970,17</w:t>
            </w:r>
          </w:p>
        </w:tc>
      </w:tr>
      <w:tr w14:paraId="58A29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DED63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4E0C6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621802,15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F35EF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4434967,85</w:t>
            </w:r>
          </w:p>
        </w:tc>
      </w:tr>
      <w:tr w14:paraId="4CAD5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A2C1C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5B327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621754,80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0A182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4434951,76</w:t>
            </w:r>
          </w:p>
        </w:tc>
      </w:tr>
      <w:tr w14:paraId="711036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EB412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8620A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621742,18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3BEFC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4434947,48</w:t>
            </w:r>
          </w:p>
        </w:tc>
      </w:tr>
      <w:tr w14:paraId="393C6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E1D75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687649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621718,32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09C3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4434940,22</w:t>
            </w:r>
          </w:p>
        </w:tc>
      </w:tr>
      <w:tr w14:paraId="5726FD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1DA499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5470C0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621694,56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03AA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4434932,99</w:t>
            </w:r>
          </w:p>
        </w:tc>
      </w:tr>
      <w:tr w14:paraId="0646F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0BCF0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FD455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621647,38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B7EA7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4434916,87</w:t>
            </w:r>
          </w:p>
        </w:tc>
      </w:tr>
      <w:tr w14:paraId="31A055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7F2D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61E5CD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621635,87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4414B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4434955,14</w:t>
            </w:r>
          </w:p>
        </w:tc>
      </w:tr>
      <w:tr w14:paraId="06665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29B43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10ADA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621629,23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33F96D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4434974,22</w:t>
            </w:r>
          </w:p>
        </w:tc>
      </w:tr>
      <w:tr w14:paraId="786707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6F536D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9CA43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621622,73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E3ED0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4434992,92</w:t>
            </w:r>
          </w:p>
        </w:tc>
      </w:tr>
      <w:tr w14:paraId="77BB88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DBDDCA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6756F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621630,28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56FFA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4434995,63</w:t>
            </w:r>
          </w:p>
        </w:tc>
      </w:tr>
      <w:tr w14:paraId="1AAB4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71C2F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E9273E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621617,76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A5421C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4435037,96</w:t>
            </w:r>
          </w:p>
        </w:tc>
      </w:tr>
      <w:tr w14:paraId="0A05CC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55611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E10D6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621605,38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8D2B7C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4435045,98</w:t>
            </w:r>
          </w:p>
        </w:tc>
      </w:tr>
      <w:tr w14:paraId="4576E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5DDF0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EA24E4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621595,95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83D0E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4435028,34</w:t>
            </w:r>
          </w:p>
        </w:tc>
      </w:tr>
      <w:tr w14:paraId="072A9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830994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6B9F0E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621597,10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F3A1D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4435024,35</w:t>
            </w:r>
          </w:p>
        </w:tc>
      </w:tr>
      <w:tr w14:paraId="46295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C7A8C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4D02C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621583,73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A2CEF3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4434993,87</w:t>
            </w:r>
          </w:p>
        </w:tc>
      </w:tr>
      <w:tr w14:paraId="38108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4E7AF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08002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621599,44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1E77B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4434998,51</w:t>
            </w:r>
          </w:p>
        </w:tc>
      </w:tr>
      <w:tr w14:paraId="2372B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04C898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368DB0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621606,85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87C892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4434973,47</w:t>
            </w:r>
          </w:p>
        </w:tc>
      </w:tr>
      <w:tr w14:paraId="38003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4C168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D13CC6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621613,67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382A5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4434950,43</w:t>
            </w:r>
          </w:p>
        </w:tc>
      </w:tr>
      <w:tr w14:paraId="571A5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C55A5B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A84A9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621625,34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B4A1B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4434910,97</w:t>
            </w:r>
          </w:p>
        </w:tc>
      </w:tr>
      <w:tr w14:paraId="16384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230B5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F73A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621601,75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0A14E0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4434903,61</w:t>
            </w:r>
          </w:p>
        </w:tc>
      </w:tr>
      <w:tr w14:paraId="4DE52E1C"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59416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D0FBA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621578,10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5CD43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4434896,22</w:t>
            </w:r>
          </w:p>
        </w:tc>
      </w:tr>
      <w:tr w14:paraId="3B96FFFD"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83CAF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795F5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621578,50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85DCD2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4434894,79</w:t>
            </w:r>
          </w:p>
        </w:tc>
      </w:tr>
      <w:tr w14:paraId="1D427AF8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D3B32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5296B3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621551,75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CAF8C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4434886,81</w:t>
            </w:r>
          </w:p>
        </w:tc>
      </w:tr>
      <w:tr w14:paraId="5C856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E077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EDCA6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621543,22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6301F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4434884,68</w:t>
            </w:r>
          </w:p>
        </w:tc>
      </w:tr>
      <w:tr w14:paraId="79350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704DB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B6AAC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621532,60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67F66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4434881,91</w:t>
            </w:r>
          </w:p>
        </w:tc>
      </w:tr>
      <w:tr w14:paraId="3DD5D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31235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CE1F3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621524,44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2883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4434898,31</w:t>
            </w:r>
          </w:p>
        </w:tc>
      </w:tr>
      <w:tr w14:paraId="7A551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2B848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62407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621521,03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87ADF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4434906,72</w:t>
            </w:r>
          </w:p>
        </w:tc>
      </w:tr>
      <w:tr w14:paraId="6D0C9F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F0C75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1B1E9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621518,64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7FF7F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4434908,22</w:t>
            </w:r>
          </w:p>
        </w:tc>
      </w:tr>
      <w:tr w14:paraId="3F448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16810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09893F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621526,09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D6E97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4434916,55</w:t>
            </w:r>
          </w:p>
        </w:tc>
      </w:tr>
      <w:tr w14:paraId="4D16E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7706D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D80E4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621522,21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58D9E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4434920,76</w:t>
            </w:r>
          </w:p>
        </w:tc>
      </w:tr>
      <w:tr w14:paraId="35FE0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7B4B2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66307F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621526,62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E906C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4434924,55</w:t>
            </w:r>
          </w:p>
        </w:tc>
      </w:tr>
      <w:tr w14:paraId="6F8911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C88A1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C6475C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621516,14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6090D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4434935,56</w:t>
            </w:r>
          </w:p>
        </w:tc>
      </w:tr>
      <w:tr w14:paraId="028B1D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37292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E82B0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621508,90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6EAF6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4434928,86</w:t>
            </w:r>
          </w:p>
        </w:tc>
      </w:tr>
      <w:tr w14:paraId="0ABD0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E2D9D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78500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621474,70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3F2C5C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4434895,59</w:t>
            </w:r>
          </w:p>
        </w:tc>
      </w:tr>
      <w:tr w14:paraId="12DB8F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E7971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842C9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621455,98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3B661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4434877,39</w:t>
            </w:r>
          </w:p>
        </w:tc>
      </w:tr>
      <w:tr w14:paraId="1C193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111EF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803C37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621430,76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5D7E6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4434852,85</w:t>
            </w:r>
          </w:p>
        </w:tc>
      </w:tr>
      <w:tr w14:paraId="1F40E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921417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1DB514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621411,25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D177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4434833,97</w:t>
            </w:r>
          </w:p>
        </w:tc>
      </w:tr>
      <w:tr w14:paraId="52272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4F775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A1E12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621404,15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F7F3E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4434831,18</w:t>
            </w:r>
          </w:p>
        </w:tc>
      </w:tr>
      <w:tr w14:paraId="4B75C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05E6CB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8EC6A3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621386,68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80E21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4434840,67</w:t>
            </w:r>
          </w:p>
        </w:tc>
      </w:tr>
      <w:tr w14:paraId="31C198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B8B4A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6578A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621375,64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F5B5F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4434824,04</w:t>
            </w:r>
          </w:p>
        </w:tc>
      </w:tr>
      <w:tr w14:paraId="7CD612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33933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A1AFDC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621322,63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DB8F2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4434815,16</w:t>
            </w:r>
          </w:p>
        </w:tc>
      </w:tr>
      <w:tr w14:paraId="25905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C557C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03703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621320,35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E09B95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4434825,25</w:t>
            </w:r>
          </w:p>
        </w:tc>
      </w:tr>
      <w:tr w14:paraId="725FDD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55605B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D38F1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621304,35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41073B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4434837,25</w:t>
            </w:r>
          </w:p>
        </w:tc>
      </w:tr>
      <w:tr w14:paraId="254DB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D0A6B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00D40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621301,23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89EFE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4434839,59</w:t>
            </w:r>
          </w:p>
        </w:tc>
      </w:tr>
      <w:tr w14:paraId="2933A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4A74C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E70EC4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621287,07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0E3B84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4434820,39</w:t>
            </w:r>
          </w:p>
        </w:tc>
      </w:tr>
      <w:tr w14:paraId="2F682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B10F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EF90E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621283,79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C4578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4434809,23</w:t>
            </w:r>
          </w:p>
        </w:tc>
      </w:tr>
      <w:tr w14:paraId="63D86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8406D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030285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621301,94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9D4680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4434787,90</w:t>
            </w:r>
          </w:p>
        </w:tc>
      </w:tr>
      <w:tr w14:paraId="1F1058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F7769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0F15D5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621323,81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3D4B4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4434793,98</w:t>
            </w:r>
          </w:p>
        </w:tc>
      </w:tr>
      <w:tr w14:paraId="095BE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43BC00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093612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621326,70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6A94A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4434794,79</w:t>
            </w:r>
          </w:p>
        </w:tc>
      </w:tr>
      <w:tr w14:paraId="2262BEC1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AA8DD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6CECA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621328,87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4C476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4434794,30</w:t>
            </w:r>
          </w:p>
        </w:tc>
      </w:tr>
      <w:tr w14:paraId="2C847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97E1C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EF529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621366,01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11B8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4434805,48</w:t>
            </w:r>
          </w:p>
        </w:tc>
      </w:tr>
      <w:tr w14:paraId="047FB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AF7EE8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8498E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621402,84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DEE94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4434816,64</w:t>
            </w:r>
          </w:p>
        </w:tc>
      </w:tr>
      <w:tr w14:paraId="7F923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4A225F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3EE12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621422,23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D5BB0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4434825,55</w:t>
            </w:r>
          </w:p>
        </w:tc>
      </w:tr>
      <w:tr w14:paraId="70135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B9E82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AC659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621440,99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D0843E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4434834,20</w:t>
            </w:r>
          </w:p>
        </w:tc>
      </w:tr>
      <w:tr w14:paraId="368F88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4C342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B13E9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621443,45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67F8F0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4434826,82</w:t>
            </w:r>
          </w:p>
        </w:tc>
      </w:tr>
      <w:tr w14:paraId="2EB4B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FD85B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74730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621482,12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C0B30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4434842,47</w:t>
            </w:r>
          </w:p>
        </w:tc>
      </w:tr>
      <w:tr w14:paraId="5DCB7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5BA06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31D865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621472,25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66093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4434874,06</w:t>
            </w:r>
          </w:p>
        </w:tc>
      </w:tr>
      <w:tr w14:paraId="4C084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D0B4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DF565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621503,30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95F8AA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4434899,42</w:t>
            </w:r>
          </w:p>
        </w:tc>
      </w:tr>
      <w:tr w14:paraId="1F4AD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07567E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EABC0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621519,00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1F442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4434855,71</w:t>
            </w:r>
          </w:p>
        </w:tc>
      </w:tr>
      <w:tr w14:paraId="00552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2F426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A54D9D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621526,96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938F9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4434831,26</w:t>
            </w:r>
          </w:p>
        </w:tc>
      </w:tr>
      <w:tr w14:paraId="66E67B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F9B4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959606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621534,87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6C2F9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4434807,80</w:t>
            </w:r>
          </w:p>
        </w:tc>
      </w:tr>
      <w:tr w14:paraId="70F5E1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0A4A07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90B9F7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621551,02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D8E8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4434761,28</w:t>
            </w:r>
          </w:p>
        </w:tc>
      </w:tr>
      <w:tr w14:paraId="32053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861D84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CCEBFE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621551,53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E9A51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4434759,87</w:t>
            </w:r>
          </w:p>
        </w:tc>
      </w:tr>
      <w:tr w14:paraId="1B63C5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7062F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505C6C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621567,86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995E6A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4434765,75</w:t>
            </w:r>
          </w:p>
        </w:tc>
      </w:tr>
      <w:tr w14:paraId="4258D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0F6BFF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EBA0F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621567,77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50535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4434766,00</w:t>
            </w:r>
          </w:p>
        </w:tc>
      </w:tr>
      <w:tr w14:paraId="64A4C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5A2ED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B3BBF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621553,96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E55B1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4434803,55</w:t>
            </w:r>
          </w:p>
        </w:tc>
      </w:tr>
      <w:tr w14:paraId="1AE9F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D91F38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F541ED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621550,31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C321D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4434813,48</w:t>
            </w:r>
          </w:p>
        </w:tc>
      </w:tr>
      <w:tr w14:paraId="1D9C2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13AC94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935B7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621547,95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561F42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4434818,02</w:t>
            </w:r>
          </w:p>
        </w:tc>
      </w:tr>
      <w:tr w14:paraId="0BAE4F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D97D3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2D615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621538,09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9C8548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4434852,54</w:t>
            </w:r>
          </w:p>
        </w:tc>
      </w:tr>
      <w:tr w14:paraId="6D31D8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307CC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7AB59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621536,53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043646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4434855,22</w:t>
            </w:r>
          </w:p>
        </w:tc>
      </w:tr>
      <w:tr w14:paraId="0781A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00E61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3D3D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621535,76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CD6FC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4434858,13</w:t>
            </w:r>
          </w:p>
        </w:tc>
      </w:tr>
      <w:tr w14:paraId="114AB3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4ADEA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F2E2B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621536,09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F400A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4434861,22</w:t>
            </w:r>
          </w:p>
        </w:tc>
      </w:tr>
      <w:tr w14:paraId="635B78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93956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92B0F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621537,07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7FB8A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4434862,00</w:t>
            </w:r>
          </w:p>
        </w:tc>
      </w:tr>
      <w:tr w14:paraId="313E36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DA4D19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BEC8D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621575,63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291B8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4434876,13</w:t>
            </w:r>
          </w:p>
        </w:tc>
      </w:tr>
      <w:tr w14:paraId="49C451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5381D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AE1BE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621613,80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E2BC3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4434886,67</w:t>
            </w:r>
          </w:p>
        </w:tc>
      </w:tr>
      <w:tr w14:paraId="7F1B5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E1CB95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CEA253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621617,27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F1A2A9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4434875,92</w:t>
            </w:r>
          </w:p>
        </w:tc>
      </w:tr>
      <w:tr w14:paraId="3AA79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E3AEF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DBA3B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621666,02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C5AF2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4434890,69</w:t>
            </w:r>
          </w:p>
        </w:tc>
      </w:tr>
      <w:tr w14:paraId="1F8E9A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72FE3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1BE2A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621662,03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4AD1D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4434902,90</w:t>
            </w:r>
          </w:p>
        </w:tc>
      </w:tr>
      <w:tr w14:paraId="1A73C1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E9F27E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081ACE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621701,07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7653C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4434915,08</w:t>
            </w:r>
          </w:p>
        </w:tc>
      </w:tr>
      <w:tr w14:paraId="586C95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E86E9D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FB058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621738,82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B8229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4434926,69</w:t>
            </w:r>
          </w:p>
        </w:tc>
      </w:tr>
      <w:tr w14:paraId="53EFF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6DD1C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A0542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621743,60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65EC3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4434911,32</w:t>
            </w:r>
          </w:p>
        </w:tc>
      </w:tr>
      <w:tr w14:paraId="40FA94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C9D8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AE390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621791,01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979C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4434925,48</w:t>
            </w:r>
          </w:p>
        </w:tc>
      </w:tr>
      <w:tr w14:paraId="482D10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A0BC2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1F6DE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621786,36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8F402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4434941,43</w:t>
            </w:r>
          </w:p>
        </w:tc>
      </w:tr>
      <w:tr w14:paraId="5E8C0F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BE832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C9EE5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621823,85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E5192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4434952,26</w:t>
            </w:r>
          </w:p>
        </w:tc>
      </w:tr>
      <w:tr w14:paraId="74C51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2364DB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8A197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621862,49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E94A2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4434964,33</w:t>
            </w:r>
          </w:p>
        </w:tc>
      </w:tr>
    </w:tbl>
    <w:p w14:paraId="7FBEA778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11083C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6A179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:ЗУ14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7C90FA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26979 кв.м.</w:t>
            </w:r>
          </w:p>
        </w:tc>
      </w:tr>
      <w:tr w14:paraId="2DD58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E3C91A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BC48BD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594D87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CE68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57BC1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3BF6B7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1F71E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19BD6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6C5F0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622013,17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3D4EC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4435020,59</w:t>
            </w:r>
          </w:p>
        </w:tc>
      </w:tr>
      <w:tr w14:paraId="412376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0DEA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0BAFC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622013,37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0B4ED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4435020,76</w:t>
            </w:r>
          </w:p>
        </w:tc>
      </w:tr>
      <w:tr w14:paraId="44962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57898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B2438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622003,27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28A5B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4435032,56</w:t>
            </w:r>
          </w:p>
        </w:tc>
      </w:tr>
      <w:tr w14:paraId="2796F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177DD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246D0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622007,44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9CF828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4435034,09</w:t>
            </w:r>
          </w:p>
        </w:tc>
      </w:tr>
      <w:tr w14:paraId="5EE65D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D4959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21C2E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621976,83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5D4C11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4435024,76</w:t>
            </w:r>
          </w:p>
        </w:tc>
      </w:tr>
      <w:tr w14:paraId="3C962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D0C44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8BBE3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621970,16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046CF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4435022,76</w:t>
            </w:r>
          </w:p>
        </w:tc>
      </w:tr>
      <w:tr w14:paraId="60A3B1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5B175C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4F7C3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621959,57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227EB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4435019,28</w:t>
            </w:r>
          </w:p>
        </w:tc>
      </w:tr>
      <w:tr w14:paraId="0FA71F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3F9B67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779CC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621920,16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A2BFA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4435006,33</w:t>
            </w:r>
          </w:p>
        </w:tc>
      </w:tr>
      <w:tr w14:paraId="6E39677A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89415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E1D1F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621873,15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0E5F0E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4434990,81</w:t>
            </w:r>
          </w:p>
        </w:tc>
      </w:tr>
      <w:tr w14:paraId="7FA71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AC3751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04EBB9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621860,07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F5A58E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4435027,74</w:t>
            </w:r>
          </w:p>
        </w:tc>
      </w:tr>
      <w:tr w14:paraId="13868D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22E7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F30B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621847,89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18CD3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4435064,79</w:t>
            </w:r>
          </w:p>
        </w:tc>
      </w:tr>
      <w:tr w14:paraId="1C75C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3B78B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D3B3F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621833,73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57DF2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4435100,64</w:t>
            </w:r>
          </w:p>
        </w:tc>
      </w:tr>
      <w:tr w14:paraId="24E797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32E24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84EA2A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621822,49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10D46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4435132,51</w:t>
            </w:r>
          </w:p>
        </w:tc>
      </w:tr>
      <w:tr w14:paraId="1A4DE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3F742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D5F3E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621812,18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4E0070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4435164,81</w:t>
            </w:r>
          </w:p>
        </w:tc>
      </w:tr>
      <w:tr w14:paraId="62ED19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790F6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9A560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621810,55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001428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4435170,23</w:t>
            </w:r>
          </w:p>
        </w:tc>
      </w:tr>
      <w:tr w14:paraId="0E8CEF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2730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F6E284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621809,46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ACC93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4435173,84</w:t>
            </w:r>
          </w:p>
        </w:tc>
      </w:tr>
      <w:tr w14:paraId="1760D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77270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605664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621803,83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6767C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4435190,06</w:t>
            </w:r>
          </w:p>
        </w:tc>
      </w:tr>
      <w:tr w14:paraId="51D9D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0CB1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A5EAB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621801,11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930F0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4435192,09</w:t>
            </w:r>
          </w:p>
        </w:tc>
      </w:tr>
      <w:tr w14:paraId="754B8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D722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348BC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621767,38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58509B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4435209,82</w:t>
            </w:r>
          </w:p>
        </w:tc>
      </w:tr>
      <w:tr w14:paraId="382FEE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AFBD73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B3B19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621732,10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6519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4435228,56</w:t>
            </w:r>
          </w:p>
        </w:tc>
      </w:tr>
      <w:tr w14:paraId="7305E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943E4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1CCA4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621693,61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33FC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4435249,01</w:t>
            </w:r>
          </w:p>
        </w:tc>
      </w:tr>
      <w:tr w14:paraId="4F4967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328F2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4E97E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621653,93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3FAF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4435263,30</w:t>
            </w:r>
          </w:p>
        </w:tc>
      </w:tr>
      <w:tr w14:paraId="7D1E3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E0F64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6011DD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621680,61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8E7B8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4435313,63</w:t>
            </w:r>
          </w:p>
        </w:tc>
      </w:tr>
      <w:tr w14:paraId="723ED7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48DC2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2888E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621705,10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FD8DC3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4435356,12</w:t>
            </w:r>
          </w:p>
        </w:tc>
      </w:tr>
      <w:tr w14:paraId="2FD1B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D1EFC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57DBF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621686,98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9BB1B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4435362,39</w:t>
            </w:r>
          </w:p>
        </w:tc>
      </w:tr>
      <w:tr w14:paraId="2BC4C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6D8F0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01B75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621673,57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A964C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4435336,42</w:t>
            </w:r>
          </w:p>
        </w:tc>
      </w:tr>
      <w:tr w14:paraId="75E44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31455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068DEB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621662,13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2A29F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4435314,14</w:t>
            </w:r>
          </w:p>
        </w:tc>
      </w:tr>
      <w:tr w14:paraId="00CD6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C02C7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AF808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621640,41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A4710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4435271,91</w:t>
            </w:r>
          </w:p>
        </w:tc>
      </w:tr>
      <w:tr w14:paraId="174B2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5D004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D6BE11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621619,41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4980F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4435282,96</w:t>
            </w:r>
          </w:p>
        </w:tc>
      </w:tr>
      <w:tr w14:paraId="315FF9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85DA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A51AE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621602,37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951FE7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4435291,94</w:t>
            </w:r>
          </w:p>
        </w:tc>
      </w:tr>
      <w:tr w14:paraId="114273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6A17D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0327D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621567,26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751E7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4435311,10</w:t>
            </w:r>
          </w:p>
        </w:tc>
      </w:tr>
      <w:tr w14:paraId="6D4F3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DC07F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547152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621550,61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FFFBD3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4435319,43</w:t>
            </w:r>
          </w:p>
        </w:tc>
      </w:tr>
      <w:tr w14:paraId="49A16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909B62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8C8101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621534,94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5803AD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4435327,27</w:t>
            </w:r>
          </w:p>
        </w:tc>
      </w:tr>
      <w:tr w14:paraId="0411A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20A065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D5303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621499,64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BB882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4435345,90</w:t>
            </w:r>
          </w:p>
        </w:tc>
      </w:tr>
      <w:tr w14:paraId="1C5AC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ABCF9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6C1C3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621463,80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4B8AD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4435364,38</w:t>
            </w:r>
          </w:p>
        </w:tc>
      </w:tr>
      <w:tr w14:paraId="6FF7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A2B3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54ADF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621428,24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007B0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4435382,72</w:t>
            </w:r>
          </w:p>
        </w:tc>
      </w:tr>
      <w:tr w14:paraId="5999B129"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F57E4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1F826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621451,18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B8D09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4435427,16</w:t>
            </w:r>
          </w:p>
        </w:tc>
      </w:tr>
      <w:tr w14:paraId="3DC36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01D62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6A5AB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621476,52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83A60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4435471,03</w:t>
            </w:r>
          </w:p>
        </w:tc>
      </w:tr>
      <w:tr w14:paraId="7AA5A7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16605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E4C98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621463,43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FBC5B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4435477,09</w:t>
            </w:r>
          </w:p>
        </w:tc>
      </w:tr>
      <w:tr w14:paraId="58231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22D27B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AABE5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621449,11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6D076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4435449,32</w:t>
            </w:r>
          </w:p>
        </w:tc>
      </w:tr>
      <w:tr w14:paraId="28A1C9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2BC5C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F78B9B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621434,77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332B8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4435421,55</w:t>
            </w:r>
          </w:p>
        </w:tc>
      </w:tr>
      <w:tr w14:paraId="43688C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E82EC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1B077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621417,57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1B245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4435388,22</w:t>
            </w:r>
          </w:p>
        </w:tc>
      </w:tr>
      <w:tr w14:paraId="26D4D3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CBDA4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E24D8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621411,69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6B942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4435376,83</w:t>
            </w:r>
          </w:p>
        </w:tc>
      </w:tr>
      <w:tr w14:paraId="4DBD6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5C29C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444DD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621431,13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987592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4435364,73</w:t>
            </w:r>
          </w:p>
        </w:tc>
      </w:tr>
      <w:tr w14:paraId="47CDF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4E657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78745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621421,07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4FC49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4435347,46</w:t>
            </w:r>
          </w:p>
        </w:tc>
      </w:tr>
      <w:tr w14:paraId="4AA459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8307C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8FC78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621405,46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3B68D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4435320,65</w:t>
            </w:r>
          </w:p>
        </w:tc>
      </w:tr>
      <w:tr w14:paraId="6775B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E6030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BA477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621390,31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C081DE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4435291,88</w:t>
            </w:r>
          </w:p>
        </w:tc>
      </w:tr>
      <w:tr w14:paraId="07839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0A01B2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0CB32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621369,65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6825C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4435257,89</w:t>
            </w:r>
          </w:p>
        </w:tc>
      </w:tr>
      <w:tr w14:paraId="3B16C0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D3250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2EA75D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621366,49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F64A0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4435253,42</w:t>
            </w:r>
          </w:p>
        </w:tc>
      </w:tr>
      <w:tr w14:paraId="16474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B64CB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E06A0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621358,83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BC4F5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4435239,51</w:t>
            </w:r>
          </w:p>
        </w:tc>
      </w:tr>
      <w:tr w14:paraId="200E3792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D5593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5A555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621340,62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2B691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4435207,73</w:t>
            </w:r>
          </w:p>
        </w:tc>
      </w:tr>
      <w:tr w14:paraId="6861D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D35C2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55AD4D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621318,11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DD0CB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4435167,31</w:t>
            </w:r>
          </w:p>
        </w:tc>
      </w:tr>
      <w:tr w14:paraId="78155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B3444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52B85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621307,73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AAF6B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4435148,53</w:t>
            </w:r>
          </w:p>
        </w:tc>
      </w:tr>
      <w:tr w14:paraId="1ABB1A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94DA8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D9EC7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621287,12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F29FA6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4435111,24</w:t>
            </w:r>
          </w:p>
        </w:tc>
      </w:tr>
      <w:tr w14:paraId="0D756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95673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E1CE0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621283,56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9231B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4435113,35</w:t>
            </w:r>
          </w:p>
        </w:tc>
      </w:tr>
      <w:tr w14:paraId="43DA3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CEC4E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4366AE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621277,59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EFDA2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4435097,05</w:t>
            </w:r>
          </w:p>
        </w:tc>
      </w:tr>
      <w:tr w14:paraId="297CFC6F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F99EB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9DC3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621274,71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CAC17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4435098,61</w:t>
            </w:r>
          </w:p>
        </w:tc>
      </w:tr>
      <w:tr w14:paraId="0BC8E142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5D007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561749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621294,28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D7628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4435087,10</w:t>
            </w:r>
          </w:p>
        </w:tc>
      </w:tr>
      <w:tr w14:paraId="48456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AB41E5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A0E73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621319,12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3E79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4435072,38</w:t>
            </w:r>
          </w:p>
        </w:tc>
      </w:tr>
      <w:tr w14:paraId="5F7538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D2CD4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8EAD0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621364,34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9181B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4435045,69</w:t>
            </w:r>
          </w:p>
        </w:tc>
      </w:tr>
      <w:tr w14:paraId="7B3E1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5CF5D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0FA65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621345,44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F8528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4435012,55</w:t>
            </w:r>
          </w:p>
        </w:tc>
      </w:tr>
      <w:tr w14:paraId="2AFB9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B8CAA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16990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621336,01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6CB702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4434996,03</w:t>
            </w:r>
          </w:p>
        </w:tc>
      </w:tr>
      <w:tr w14:paraId="7D721E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EA7F4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AB737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621325,93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253B3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4434980,39</w:t>
            </w:r>
          </w:p>
        </w:tc>
      </w:tr>
      <w:tr w14:paraId="2D561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48DCC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15742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621315,37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C42C3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4434964,03</w:t>
            </w:r>
          </w:p>
        </w:tc>
      </w:tr>
      <w:tr w14:paraId="713C8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7AF96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65EAB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621295,56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1387F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4434930,05</w:t>
            </w:r>
          </w:p>
        </w:tc>
      </w:tr>
      <w:tr w14:paraId="67637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A724F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485D6F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621275,97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D57D37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4434895,74</w:t>
            </w:r>
          </w:p>
        </w:tc>
      </w:tr>
      <w:tr w14:paraId="789364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175F1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9733B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621269,85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F18E8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4434886,07</w:t>
            </w:r>
          </w:p>
        </w:tc>
      </w:tr>
      <w:tr w14:paraId="0DB33C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232F5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45F2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621285,52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283D4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4434876,35</w:t>
            </w:r>
          </w:p>
        </w:tc>
      </w:tr>
      <w:tr w14:paraId="306CAD8A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1C4F0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E9018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621299,55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6BCA2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4434898,84</w:t>
            </w:r>
          </w:p>
        </w:tc>
      </w:tr>
      <w:tr w14:paraId="3202D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EA9B05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CAA1F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621313,58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2655E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4434921,32</w:t>
            </w:r>
          </w:p>
        </w:tc>
      </w:tr>
      <w:tr w14:paraId="69BE67A3"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3C0121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9F234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621327,60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ADEF8F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4434943,80</w:t>
            </w:r>
          </w:p>
        </w:tc>
      </w:tr>
      <w:tr w14:paraId="0EB4B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09EE6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EDA82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621341,63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AE32C8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4434966,29</w:t>
            </w:r>
          </w:p>
        </w:tc>
      </w:tr>
      <w:tr w14:paraId="4445D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95EEB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250EEB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621357,36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7BAD5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4434991,50</w:t>
            </w:r>
          </w:p>
        </w:tc>
      </w:tr>
      <w:tr w14:paraId="59822F63"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031F8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3FB4C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621347,93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268E4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4435000,72</w:t>
            </w:r>
          </w:p>
        </w:tc>
      </w:tr>
      <w:tr w14:paraId="43751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7AD4A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3D6CE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621358,20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F3116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4435018,14</w:t>
            </w:r>
          </w:p>
        </w:tc>
      </w:tr>
      <w:tr w14:paraId="7421A1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E810F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A9C1C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621370,90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511A33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4435039,68</w:t>
            </w:r>
          </w:p>
        </w:tc>
      </w:tr>
      <w:tr w14:paraId="73327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0F3D3C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73897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621370,98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13EF6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4435063,30</w:t>
            </w:r>
          </w:p>
        </w:tc>
      </w:tr>
      <w:tr w14:paraId="1A420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C944C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60674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621340,56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5D08F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4435080,93</w:t>
            </w:r>
          </w:p>
        </w:tc>
      </w:tr>
      <w:tr w14:paraId="07659EF1"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585EAE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AFEF3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621300,77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75C3A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4435104,00</w:t>
            </w:r>
          </w:p>
        </w:tc>
      </w:tr>
      <w:tr w14:paraId="2B4617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03690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AF8EB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621311,28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81548A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4435123,34</w:t>
            </w:r>
          </w:p>
        </w:tc>
      </w:tr>
      <w:tr w14:paraId="3E507E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37F6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B3828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621325,71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1ABEF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4435149,88</w:t>
            </w:r>
          </w:p>
        </w:tc>
      </w:tr>
      <w:tr w14:paraId="6459E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92335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AC864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621327,90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3F4C1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4435148,68</w:t>
            </w:r>
          </w:p>
        </w:tc>
      </w:tr>
      <w:tr w14:paraId="16F51B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6830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9267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621345,32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25686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4435179,95</w:t>
            </w:r>
          </w:p>
        </w:tc>
      </w:tr>
      <w:tr w14:paraId="19FCA0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FA70FA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8A146C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621364,43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3EA0CD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4435214,51</w:t>
            </w:r>
          </w:p>
        </w:tc>
      </w:tr>
      <w:tr w14:paraId="53FF8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7D3C9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2FE67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621362,89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1E38A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4435215,37</w:t>
            </w:r>
          </w:p>
        </w:tc>
      </w:tr>
      <w:tr w14:paraId="27CFA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C712E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FA4AB6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621382,82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2B9AB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4435250,61</w:t>
            </w:r>
          </w:p>
        </w:tc>
      </w:tr>
      <w:tr w14:paraId="5B535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92C2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7955A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621383,81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CE215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4435250,06</w:t>
            </w:r>
          </w:p>
        </w:tc>
      </w:tr>
      <w:tr w14:paraId="120C47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103FA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CA3D4A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621402,65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77BFC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4435285,74</w:t>
            </w:r>
          </w:p>
        </w:tc>
      </w:tr>
      <w:tr w14:paraId="340AD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9C813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A227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621421,72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87274E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4435320,67</w:t>
            </w:r>
          </w:p>
        </w:tc>
      </w:tr>
      <w:tr w14:paraId="0B97F0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0E1913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892305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621434,12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934E4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4435344,44</w:t>
            </w:r>
          </w:p>
        </w:tc>
      </w:tr>
      <w:tr w14:paraId="4D12F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C7915A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8ECEF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621440,52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98735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4435355,94</w:t>
            </w:r>
          </w:p>
        </w:tc>
      </w:tr>
      <w:tr w14:paraId="76AD2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01144D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CF8B74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621484,50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319EF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4435331,72</w:t>
            </w:r>
          </w:p>
        </w:tc>
      </w:tr>
      <w:tr w14:paraId="5E560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538F1D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EF594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621525,07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0E3F1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4435309,51</w:t>
            </w:r>
          </w:p>
        </w:tc>
      </w:tr>
      <w:tr w14:paraId="238410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878CAB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09C0C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621525,98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1F1F1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4435309,01</w:t>
            </w:r>
          </w:p>
        </w:tc>
      </w:tr>
      <w:tr w14:paraId="5FE270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5EE65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F87C0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621540,90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C5BF9F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4435303,98</w:t>
            </w:r>
          </w:p>
        </w:tc>
      </w:tr>
      <w:tr w14:paraId="5C712F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4F9552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DA019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621591,32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83099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4435279,89</w:t>
            </w:r>
          </w:p>
        </w:tc>
      </w:tr>
      <w:tr w14:paraId="2A1DF2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17002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5F8A6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621590,01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8A31CB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4435277,48</w:t>
            </w:r>
          </w:p>
        </w:tc>
      </w:tr>
      <w:tr w14:paraId="3EBA6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3A828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5E457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621634,05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9C10F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4435253,80</w:t>
            </w:r>
          </w:p>
        </w:tc>
      </w:tr>
      <w:tr w14:paraId="3A46C5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21325D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30A7D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621647,22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DEEAB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4435241,45</w:t>
            </w:r>
          </w:p>
        </w:tc>
      </w:tr>
      <w:tr w14:paraId="05F461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89233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B3BD9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621677,90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78DCC7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4435227,84</w:t>
            </w:r>
          </w:p>
        </w:tc>
      </w:tr>
      <w:tr w14:paraId="49E5AA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8F8A8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CC2351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621680,87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5C5A4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4435232,95</w:t>
            </w:r>
          </w:p>
        </w:tc>
      </w:tr>
      <w:tr w14:paraId="3ADA2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FA5D5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B0B1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621684,56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2CE07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4435239,43</w:t>
            </w:r>
          </w:p>
        </w:tc>
      </w:tr>
      <w:tr w14:paraId="10208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48099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0B1FE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621690,65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8F8D6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4435235,97</w:t>
            </w:r>
          </w:p>
        </w:tc>
      </w:tr>
      <w:tr w14:paraId="7EF732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0F93C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93586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621686,96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9D8F6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4435229,48</w:t>
            </w:r>
          </w:p>
        </w:tc>
      </w:tr>
      <w:tr w14:paraId="670F2B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5F045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2DAAF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621704,13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6C8E9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4435221,60</w:t>
            </w:r>
          </w:p>
        </w:tc>
      </w:tr>
      <w:tr w14:paraId="38107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6C276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9FB8B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621723,70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68741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4435212,60</w:t>
            </w:r>
          </w:p>
        </w:tc>
      </w:tr>
      <w:tr w14:paraId="367DB7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F6474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876B4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621758,82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4D2DE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4435194,70</w:t>
            </w:r>
          </w:p>
        </w:tc>
      </w:tr>
      <w:tr w14:paraId="06868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66DA1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08B24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621791,36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8FA60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4435172,78</w:t>
            </w:r>
          </w:p>
        </w:tc>
      </w:tr>
      <w:tr w14:paraId="472960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D0356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8B73B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621802,38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52BBC2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4435142,83</w:t>
            </w:r>
          </w:p>
        </w:tc>
      </w:tr>
      <w:tr w14:paraId="48E47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67096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FA383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621810,57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0A96B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4435119,69</w:t>
            </w:r>
          </w:p>
        </w:tc>
      </w:tr>
      <w:tr w14:paraId="520FC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75B78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98C71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621818,74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422B6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4435096,56</w:t>
            </w:r>
          </w:p>
        </w:tc>
      </w:tr>
      <w:tr w14:paraId="4960C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34BA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C4E65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621824,67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DE6E3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4435077,45</w:t>
            </w:r>
          </w:p>
        </w:tc>
      </w:tr>
      <w:tr w14:paraId="1D451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F17CED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32B99D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621830,60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E1E91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4435058,36</w:t>
            </w:r>
          </w:p>
        </w:tc>
      </w:tr>
      <w:tr w14:paraId="2CB280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AFE2B9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E77FD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621833,68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3E9E5D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4435059,45</w:t>
            </w:r>
          </w:p>
        </w:tc>
      </w:tr>
      <w:tr w14:paraId="7DF35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04D2B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B610A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621845,38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51E6C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4435025,01</w:t>
            </w:r>
          </w:p>
        </w:tc>
      </w:tr>
      <w:tr w14:paraId="0AC30E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3EE3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2E8F0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621858,01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04128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4434987,05</w:t>
            </w:r>
          </w:p>
        </w:tc>
      </w:tr>
      <w:tr w14:paraId="0A60B4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24985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415F5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621861,14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8B7AA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4434968,95</w:t>
            </w:r>
          </w:p>
        </w:tc>
      </w:tr>
      <w:tr w14:paraId="21C3B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77B4C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9899F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621898,58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7A21D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4434980,57</w:t>
            </w:r>
          </w:p>
        </w:tc>
      </w:tr>
      <w:tr w14:paraId="65AF0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C5905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6B098C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621899,99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826C5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4434976,58</w:t>
            </w:r>
          </w:p>
        </w:tc>
      </w:tr>
      <w:tr w14:paraId="4E165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C352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84B1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621939,47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82845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4434987,40</w:t>
            </w:r>
          </w:p>
        </w:tc>
      </w:tr>
      <w:tr w14:paraId="304D6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03F0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020A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621977,26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3260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4435000,19</w:t>
            </w:r>
          </w:p>
        </w:tc>
      </w:tr>
      <w:tr w14:paraId="307D1F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1ED02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80C21B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621973,61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34E6C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4435010,90</w:t>
            </w:r>
          </w:p>
        </w:tc>
      </w:tr>
      <w:tr w14:paraId="7864AF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11099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5032B8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622004,66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5876D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4435018,51</w:t>
            </w:r>
          </w:p>
        </w:tc>
      </w:tr>
      <w:tr w14:paraId="20E74D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0F12FF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092E18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622013,17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D075C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4435020,59</w:t>
            </w:r>
          </w:p>
        </w:tc>
      </w:tr>
    </w:tbl>
    <w:p w14:paraId="779A50CA">
      <w:pPr>
        <w:contextualSpacing/>
        <w:rPr>
          <w:rFonts w:ascii="Times New Roman" w:hAnsi="Times New Roman"/>
        </w:rPr>
      </w:pPr>
    </w:p>
    <w:p w14:paraId="2F5CE3EF">
      <w:pPr>
        <w:contextualSpacing/>
        <w:rPr>
          <w:rFonts w:ascii="Times New Roman" w:hAnsi="Times New Roman"/>
        </w:rPr>
      </w:pPr>
    </w:p>
    <w:p w14:paraId="19D9CB21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3A541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BF6E4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:ЗУ15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DAAFD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19150 кв.м.</w:t>
            </w:r>
          </w:p>
        </w:tc>
      </w:tr>
      <w:tr w14:paraId="42D06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0E58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53E4EE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706E4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1D19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4A28B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331297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2CB993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87DE8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990C2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621754,80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E2255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4434951,76</w:t>
            </w:r>
          </w:p>
        </w:tc>
      </w:tr>
      <w:tr w14:paraId="6025D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CC91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17FE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621741,87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FBA73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4434989,61</w:t>
            </w:r>
          </w:p>
        </w:tc>
      </w:tr>
      <w:tr w14:paraId="3D53C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E27D8A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29165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621726,40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51D899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4435025,92</w:t>
            </w:r>
          </w:p>
        </w:tc>
      </w:tr>
      <w:tr w14:paraId="53258D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94801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BD125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621724,22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11411F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4435055,68</w:t>
            </w:r>
          </w:p>
        </w:tc>
      </w:tr>
      <w:tr w14:paraId="78BE5E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E94E05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BA35E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621736,39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88F95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4435058,13</w:t>
            </w:r>
          </w:p>
        </w:tc>
      </w:tr>
      <w:tr w14:paraId="15479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81396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9A4199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621729,26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6EC31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4435082,27</w:t>
            </w:r>
          </w:p>
        </w:tc>
      </w:tr>
      <w:tr w14:paraId="002E40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5E5EF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8DBFD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621713,13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08224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4435102,98</w:t>
            </w:r>
          </w:p>
        </w:tc>
      </w:tr>
      <w:tr w14:paraId="74E6D7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6CAEB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4D04B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621677,44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EB7BB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4435121,05</w:t>
            </w:r>
          </w:p>
        </w:tc>
      </w:tr>
      <w:tr w14:paraId="41545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55D722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AD795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621640,22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11C67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4435136,27</w:t>
            </w:r>
          </w:p>
        </w:tc>
      </w:tr>
      <w:tr w14:paraId="3906F6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50296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CFC26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621601,51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F7A18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4435156,44</w:t>
            </w:r>
          </w:p>
        </w:tc>
      </w:tr>
      <w:tr w14:paraId="07FB71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D00015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CCC47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621625,04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15616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4435198,28</w:t>
            </w:r>
          </w:p>
        </w:tc>
      </w:tr>
      <w:tr w14:paraId="3EEA7D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F6B29C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78568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621647,22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448CCD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4435241,45</w:t>
            </w:r>
          </w:p>
        </w:tc>
      </w:tr>
      <w:tr w14:paraId="3E7BA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E5E2B9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6769A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621634,05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2F2E6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4435253,80</w:t>
            </w:r>
          </w:p>
        </w:tc>
      </w:tr>
      <w:tr w14:paraId="0892DF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64DA0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91062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621615,10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3A0C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4435218,56</w:t>
            </w:r>
          </w:p>
        </w:tc>
      </w:tr>
      <w:tr w14:paraId="65538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D5B1A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BB710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621596,15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CEE60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4435183,33</w:t>
            </w:r>
          </w:p>
        </w:tc>
      </w:tr>
      <w:tr w14:paraId="504A7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B99A2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A8321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621579,00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FC0662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4435147,17</w:t>
            </w:r>
          </w:p>
        </w:tc>
      </w:tr>
      <w:tr w14:paraId="2D48DA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96CC3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8D8C4B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621576,47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FAF610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4435148,36</w:t>
            </w:r>
          </w:p>
        </w:tc>
      </w:tr>
      <w:tr w14:paraId="4C482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A7E0A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00AF5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621559,13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F8B4D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4435115,69</w:t>
            </w:r>
          </w:p>
        </w:tc>
      </w:tr>
      <w:tr w14:paraId="67E84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6FCD9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156C5D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621541,17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7AB39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4435077,60</w:t>
            </w:r>
          </w:p>
        </w:tc>
      </w:tr>
      <w:tr w14:paraId="0687EE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65180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FAAE0D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621536,44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92398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4435067,80</w:t>
            </w:r>
          </w:p>
        </w:tc>
      </w:tr>
      <w:tr w14:paraId="32EFD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4A8FF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12CD5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621531,68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DF40B7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4435057,96</w:t>
            </w:r>
          </w:p>
        </w:tc>
      </w:tr>
      <w:tr w14:paraId="4F2CE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9DE5A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63B55E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621522,20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921A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4435038,32</w:t>
            </w:r>
          </w:p>
        </w:tc>
      </w:tr>
      <w:tr w14:paraId="03B8C5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4FDF5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F7245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621513,27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A54E6F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4435020,42</w:t>
            </w:r>
          </w:p>
        </w:tc>
      </w:tr>
      <w:tr w14:paraId="10877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837D2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F91FDD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621504,34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78AF9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4435002,52</w:t>
            </w:r>
          </w:p>
        </w:tc>
      </w:tr>
      <w:tr w14:paraId="30CF0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4C2C2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0A329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621490,45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7C759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4434975,68</w:t>
            </w:r>
          </w:p>
        </w:tc>
      </w:tr>
      <w:tr w14:paraId="24EFD0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A8175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E93955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621448,13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CD916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4435004,01</w:t>
            </w:r>
          </w:p>
        </w:tc>
      </w:tr>
      <w:tr w14:paraId="18534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AF22A3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DF0664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621433,62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5B6FE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4435015,95</w:t>
            </w:r>
          </w:p>
        </w:tc>
      </w:tr>
      <w:tr w14:paraId="131707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37A43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AE55C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621408,25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5A513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4435031,97</w:t>
            </w:r>
          </w:p>
        </w:tc>
      </w:tr>
      <w:tr w14:paraId="44E22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C31A55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71648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621382,89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E2EAB5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4435047,98</w:t>
            </w:r>
          </w:p>
        </w:tc>
      </w:tr>
      <w:tr w14:paraId="6C7525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38741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A76980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621409,58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ACE7F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4435090,27</w:t>
            </w:r>
          </w:p>
        </w:tc>
      </w:tr>
      <w:tr w14:paraId="67CC7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3E72E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6F71D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621439,54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DD7EFC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4435113,64</w:t>
            </w:r>
          </w:p>
        </w:tc>
      </w:tr>
      <w:tr w14:paraId="15D592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721A0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EA29A2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621451,74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C1DA0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4435123,97</w:t>
            </w:r>
          </w:p>
        </w:tc>
      </w:tr>
      <w:tr w14:paraId="7CD958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B26CB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AC1D2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621469,39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9B251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4435159,91</w:t>
            </w:r>
          </w:p>
        </w:tc>
      </w:tr>
      <w:tr w14:paraId="74A6E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997B0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A1B8B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621488,15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C2C87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4435195,23</w:t>
            </w:r>
          </w:p>
        </w:tc>
      </w:tr>
      <w:tr w14:paraId="5CCC5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F5642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F56ED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621504,51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C9E9D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4435232,58</w:t>
            </w:r>
          </w:p>
        </w:tc>
      </w:tr>
      <w:tr w14:paraId="150D45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7024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3A6D38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621522,98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8B5BB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4435268,54</w:t>
            </w:r>
          </w:p>
        </w:tc>
      </w:tr>
      <w:tr w14:paraId="5748DB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52350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D4E66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621540,90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F53E8B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4435303,98</w:t>
            </w:r>
          </w:p>
        </w:tc>
      </w:tr>
      <w:tr w14:paraId="74148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D8B54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06E75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621525,98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E8E21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4435309,01</w:t>
            </w:r>
          </w:p>
        </w:tc>
      </w:tr>
      <w:tr w14:paraId="119F9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749A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2E373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621507,76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2541EA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4435273,11</w:t>
            </w:r>
          </w:p>
        </w:tc>
      </w:tr>
      <w:tr w14:paraId="7A5D3F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F61F73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B2A4D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621491,13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DB1AC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4435241,04</w:t>
            </w:r>
          </w:p>
        </w:tc>
      </w:tr>
      <w:tr w14:paraId="03D8D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80CA41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047F9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621488,82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BD603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4435236,59</w:t>
            </w:r>
          </w:p>
        </w:tc>
      </w:tr>
      <w:tr w14:paraId="78B06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0E638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45BB6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621487,87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D14B9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4435237,05</w:t>
            </w:r>
          </w:p>
        </w:tc>
      </w:tr>
      <w:tr w14:paraId="2010BD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54E05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B8E12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621470,43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31519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4435200,88</w:t>
            </w:r>
          </w:p>
        </w:tc>
      </w:tr>
      <w:tr w14:paraId="507A0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61287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631EE9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621460,24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5A717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4435179,75</w:t>
            </w:r>
          </w:p>
        </w:tc>
      </w:tr>
      <w:tr w14:paraId="1FB2C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C267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3FCAE8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621453,39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A6B18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4435165,54</w:t>
            </w:r>
          </w:p>
        </w:tc>
      </w:tr>
      <w:tr w14:paraId="68858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F5B2A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5AAFAD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621452,77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07E23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4435165,89</w:t>
            </w:r>
          </w:p>
        </w:tc>
      </w:tr>
      <w:tr w14:paraId="4D553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FF3249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50714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621431,52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10DC6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4435129,24</w:t>
            </w:r>
          </w:p>
        </w:tc>
      </w:tr>
      <w:tr w14:paraId="5F67E3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D81837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8E6DEC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621415,05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CC892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4435116,47</w:t>
            </w:r>
          </w:p>
        </w:tc>
      </w:tr>
      <w:tr w14:paraId="6E81CF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0E54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D487E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621404,38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E81DF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4435108,21</w:t>
            </w:r>
          </w:p>
        </w:tc>
      </w:tr>
      <w:tr w14:paraId="0840F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2FA9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EE95A3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621392,39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B8283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4435100,56</w:t>
            </w:r>
          </w:p>
        </w:tc>
      </w:tr>
      <w:tr w14:paraId="494F9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3F214A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E1107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621381,44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6F2871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4435081,50</w:t>
            </w:r>
          </w:p>
        </w:tc>
      </w:tr>
      <w:tr w14:paraId="7CDDF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52666F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66C03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621370,98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0B5687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4435063,30</w:t>
            </w:r>
          </w:p>
        </w:tc>
      </w:tr>
      <w:tr w14:paraId="6FA3A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E73AF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E22873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621370,90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19884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4435039,68</w:t>
            </w:r>
          </w:p>
        </w:tc>
      </w:tr>
      <w:tr w14:paraId="51246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4288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1936D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621385,26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C79F2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4435031,22</w:t>
            </w:r>
          </w:p>
        </w:tc>
      </w:tr>
      <w:tr w14:paraId="7F6EDD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C46BC4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2408D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621389,09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E5BEE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4435037,62</w:t>
            </w:r>
          </w:p>
        </w:tc>
      </w:tr>
      <w:tr w14:paraId="6AFD5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020FE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3C46B0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621397,48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094B01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4435032,18</w:t>
            </w:r>
          </w:p>
        </w:tc>
      </w:tr>
      <w:tr w14:paraId="44CEC2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C435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2C0B4F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621405,06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86F144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4435016,88</w:t>
            </w:r>
          </w:p>
        </w:tc>
      </w:tr>
      <w:tr w14:paraId="6DAA31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6774B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4DB6A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621428,14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09A6BA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4434997,72</w:t>
            </w:r>
          </w:p>
        </w:tc>
      </w:tr>
      <w:tr w14:paraId="012F0D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3EEFE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ECC5D7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621455,14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6A9C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4434974,67</w:t>
            </w:r>
          </w:p>
        </w:tc>
      </w:tr>
      <w:tr w14:paraId="43320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D3C65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768E0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621464,94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ED9E3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4434966,34</w:t>
            </w:r>
          </w:p>
        </w:tc>
      </w:tr>
      <w:tr w14:paraId="13AE69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D5706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5F853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621487,88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E40FE5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4434946,79</w:t>
            </w:r>
          </w:p>
        </w:tc>
      </w:tr>
      <w:tr w14:paraId="778C7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511A6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07268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621508,90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C49E8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4434928,86</w:t>
            </w:r>
          </w:p>
        </w:tc>
      </w:tr>
      <w:tr w14:paraId="2DCA0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A3EE2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69D123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621516,14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E03381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4434935,56</w:t>
            </w:r>
          </w:p>
        </w:tc>
      </w:tr>
      <w:tr w14:paraId="2E7AE3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86344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3DD4D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621505,60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DC30A8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4434960,63</w:t>
            </w:r>
          </w:p>
        </w:tc>
      </w:tr>
      <w:tr w14:paraId="600AB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D44D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0BF6D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621515,12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08E53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4434979,50</w:t>
            </w:r>
          </w:p>
        </w:tc>
      </w:tr>
      <w:tr w14:paraId="4FC12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03A6AD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A2AA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621532,96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024FA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4435015,29</w:t>
            </w:r>
          </w:p>
        </w:tc>
      </w:tr>
      <w:tr w14:paraId="0B0A4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5E9CD5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A287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621551,15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8757BE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4435051,68</w:t>
            </w:r>
          </w:p>
        </w:tc>
      </w:tr>
      <w:tr w14:paraId="47625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755F6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7CAF0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621560,65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2F8A3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4435068,35</w:t>
            </w:r>
          </w:p>
        </w:tc>
      </w:tr>
      <w:tr w14:paraId="117F6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AFD95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069191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621578,41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93D7E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4435104,20</w:t>
            </w:r>
          </w:p>
        </w:tc>
      </w:tr>
      <w:tr w14:paraId="601D1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C0FB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EDAEC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621597,51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7A87F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4435140,82</w:t>
            </w:r>
          </w:p>
        </w:tc>
      </w:tr>
      <w:tr w14:paraId="45DDC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AC878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2D581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621639,76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14DB5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4435118,77</w:t>
            </w:r>
          </w:p>
        </w:tc>
      </w:tr>
      <w:tr w14:paraId="11B33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191258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0F8B43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621675,10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689F7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4435103,02</w:t>
            </w:r>
          </w:p>
        </w:tc>
      </w:tr>
      <w:tr w14:paraId="76E60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93EEF6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77808B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621696,83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DDEE5A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4435088,35</w:t>
            </w:r>
          </w:p>
        </w:tc>
      </w:tr>
      <w:tr w14:paraId="21652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A1274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5C939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621704,51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1502B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4435057,49</w:t>
            </w:r>
          </w:p>
        </w:tc>
      </w:tr>
      <w:tr w14:paraId="0EED99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443B9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EE065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621716,32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46D14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4435023,32</w:t>
            </w:r>
          </w:p>
        </w:tc>
      </w:tr>
      <w:tr w14:paraId="0AC34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9B1638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AA7698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621718,04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2AA83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4435023,79</w:t>
            </w:r>
          </w:p>
        </w:tc>
      </w:tr>
      <w:tr w14:paraId="339F8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4751E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3CCF4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621719,64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EBF35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4435019,04</w:t>
            </w:r>
          </w:p>
        </w:tc>
      </w:tr>
      <w:tr w14:paraId="55DC8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E676E7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474DA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621721,24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4CC869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4435014,31</w:t>
            </w:r>
          </w:p>
        </w:tc>
      </w:tr>
      <w:tr w14:paraId="5C3C38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6BD5F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8594A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621730,83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616C5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4434985,91</w:t>
            </w:r>
          </w:p>
        </w:tc>
      </w:tr>
      <w:tr w14:paraId="4D435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E1625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C8C65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621742,18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99908A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4434947,48</w:t>
            </w:r>
          </w:p>
        </w:tc>
      </w:tr>
      <w:tr w14:paraId="0D82B2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0437F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3ADF7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621754,80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CBE13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4434951,76</w:t>
            </w:r>
          </w:p>
        </w:tc>
      </w:tr>
    </w:tbl>
    <w:p w14:paraId="560E694C">
      <w:pPr>
        <w:contextualSpacing/>
        <w:rPr>
          <w:rFonts w:ascii="Times New Roman" w:hAnsi="Times New Roman"/>
        </w:rPr>
      </w:pPr>
    </w:p>
    <w:p w14:paraId="1D2F93E1">
      <w:pPr>
        <w:contextualSpacing/>
        <w:rPr>
          <w:rFonts w:ascii="Times New Roman" w:hAnsi="Times New Roman"/>
        </w:rPr>
      </w:pPr>
    </w:p>
    <w:p w14:paraId="2930F2BF">
      <w:pPr>
        <w:contextualSpacing/>
        <w:rPr>
          <w:rFonts w:ascii="Times New Roman" w:hAnsi="Times New Roman"/>
        </w:rPr>
      </w:pPr>
    </w:p>
    <w:p w14:paraId="19CB6EBB">
      <w:pPr>
        <w:contextualSpacing/>
        <w:rPr>
          <w:rFonts w:ascii="Times New Roman" w:hAnsi="Times New Roman"/>
        </w:rPr>
      </w:pPr>
    </w:p>
    <w:p w14:paraId="595C18C2">
      <w:pPr>
        <w:contextualSpacing/>
        <w:rPr>
          <w:rFonts w:ascii="Times New Roman" w:hAnsi="Times New Roman"/>
        </w:rPr>
      </w:pPr>
    </w:p>
    <w:p w14:paraId="4FDF5592">
      <w:pPr>
        <w:contextualSpacing/>
        <w:rPr>
          <w:rFonts w:ascii="Times New Roman" w:hAnsi="Times New Roman"/>
        </w:rPr>
      </w:pPr>
    </w:p>
    <w:p w14:paraId="51362628">
      <w:pPr>
        <w:contextualSpacing/>
        <w:rPr>
          <w:rFonts w:ascii="Times New Roman" w:hAnsi="Times New Roman"/>
        </w:rPr>
      </w:pPr>
    </w:p>
    <w:p w14:paraId="021A7315">
      <w:pPr>
        <w:contextualSpacing/>
        <w:rPr>
          <w:rFonts w:ascii="Times New Roman" w:hAnsi="Times New Roman"/>
        </w:rPr>
      </w:pPr>
    </w:p>
    <w:p w14:paraId="5D99B44C">
      <w:pPr>
        <w:contextualSpacing/>
        <w:rPr>
          <w:rFonts w:ascii="Times New Roman" w:hAnsi="Times New Roman"/>
        </w:rPr>
      </w:pPr>
    </w:p>
    <w:p w14:paraId="5D76C649">
      <w:pPr>
        <w:contextualSpacing/>
        <w:rPr>
          <w:rFonts w:ascii="Times New Roman" w:hAnsi="Times New Roman"/>
        </w:rPr>
      </w:pPr>
    </w:p>
    <w:p w14:paraId="33A1657F">
      <w:pPr>
        <w:contextualSpacing/>
        <w:rPr>
          <w:rFonts w:ascii="Times New Roman" w:hAnsi="Times New Roman"/>
        </w:rPr>
      </w:pPr>
    </w:p>
    <w:p w14:paraId="29B21A72">
      <w:pPr>
        <w:contextualSpacing/>
        <w:rPr>
          <w:rFonts w:ascii="Times New Roman" w:hAnsi="Times New Roman"/>
        </w:rPr>
      </w:pPr>
    </w:p>
    <w:p w14:paraId="554FCAF4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500E1E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B96DFD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:ЗУ16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6AE42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9373 кв.м.</w:t>
            </w:r>
          </w:p>
        </w:tc>
      </w:tr>
      <w:tr w14:paraId="2CC63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A3A44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7FA8E3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453AB9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85173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47F81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7BF2E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3A304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E113F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FECBCF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621224,36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B34F1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4434584,05</w:t>
            </w:r>
          </w:p>
        </w:tc>
      </w:tr>
      <w:tr w14:paraId="34E0A9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84BE1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5E8D7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621201,06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EFE42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4434607,38</w:t>
            </w:r>
          </w:p>
        </w:tc>
      </w:tr>
      <w:tr w14:paraId="6A049B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F80D2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16CF23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621186,60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09B3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4434621,90</w:t>
            </w:r>
          </w:p>
        </w:tc>
      </w:tr>
      <w:tr w14:paraId="3D208D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CE29A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6C58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621171,81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6C92D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4434636,75</w:t>
            </w:r>
          </w:p>
        </w:tc>
      </w:tr>
      <w:tr w14:paraId="77E84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D00139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743310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621144,19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A2CCE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4434664,69</w:t>
            </w:r>
          </w:p>
        </w:tc>
      </w:tr>
      <w:tr w14:paraId="122223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8057D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C4C34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621178,96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3C60C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4434699,49</w:t>
            </w:r>
          </w:p>
        </w:tc>
      </w:tr>
      <w:tr w14:paraId="10F184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46822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C7043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621208,97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59838E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4434728,92</w:t>
            </w:r>
          </w:p>
        </w:tc>
      </w:tr>
      <w:tr w14:paraId="6FD06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3FD46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CBF95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621209,16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5A8E2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4434729,10</w:t>
            </w:r>
          </w:p>
        </w:tc>
      </w:tr>
      <w:tr w14:paraId="60D2F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ECB9F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70446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621197,83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345A1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4434744,40</w:t>
            </w:r>
          </w:p>
        </w:tc>
      </w:tr>
      <w:tr w14:paraId="2ADBD4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FB95E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5A750A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621197,53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7052B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4434744,69</w:t>
            </w:r>
          </w:p>
        </w:tc>
      </w:tr>
      <w:tr w14:paraId="406FC2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4A149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0D0B7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621197,39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607A0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4434744,59</w:t>
            </w:r>
          </w:p>
        </w:tc>
      </w:tr>
      <w:tr w14:paraId="55CC9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07B4C9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C2A7F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621160,51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EFB0F9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4434717,77</w:t>
            </w:r>
          </w:p>
        </w:tc>
      </w:tr>
      <w:tr w14:paraId="19535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F48DF2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85655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621125,25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FF04AE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4434682,12</w:t>
            </w:r>
          </w:p>
        </w:tc>
      </w:tr>
      <w:tr w14:paraId="00417C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D8F9D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B9A52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621096,83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18191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4434709,99</w:t>
            </w:r>
          </w:p>
        </w:tc>
      </w:tr>
      <w:tr w14:paraId="6D70F6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F8AAE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93C02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621068,96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54315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4434738,59</w:t>
            </w:r>
          </w:p>
        </w:tc>
      </w:tr>
      <w:tr w14:paraId="6F486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EF148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BC831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621040,97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5533E3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4434767,14</w:t>
            </w:r>
          </w:p>
        </w:tc>
      </w:tr>
      <w:tr w14:paraId="3EB8F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B2D7F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AB4494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621014,58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0490D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4434794,75</w:t>
            </w:r>
          </w:p>
        </w:tc>
      </w:tr>
      <w:tr w14:paraId="5D018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3940D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AD2A6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621002,43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E0AB3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4434808,04</w:t>
            </w:r>
          </w:p>
        </w:tc>
      </w:tr>
      <w:tr w14:paraId="68E83A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776FD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E711FF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620991,89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78A99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4434794,02</w:t>
            </w:r>
          </w:p>
        </w:tc>
      </w:tr>
      <w:tr w14:paraId="432E2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2441C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D2E826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621012,63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38C22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4434772,33</w:t>
            </w:r>
          </w:p>
        </w:tc>
      </w:tr>
      <w:tr w14:paraId="11040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D3576F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D32DD8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621022,15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4C0D3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4434760,70</w:t>
            </w:r>
          </w:p>
        </w:tc>
      </w:tr>
      <w:tr w14:paraId="64F6A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5DD5B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17B10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621040,89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E1866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4434742,57</w:t>
            </w:r>
          </w:p>
        </w:tc>
      </w:tr>
      <w:tr w14:paraId="694477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5D93CA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E7E3D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621078,98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D9CF6B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4434703,16</w:t>
            </w:r>
          </w:p>
        </w:tc>
      </w:tr>
      <w:tr w14:paraId="1BF43B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C2BA5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C5858C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621112,93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E3355D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4434667,46</w:t>
            </w:r>
          </w:p>
        </w:tc>
      </w:tr>
      <w:tr w14:paraId="728CFF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9A1857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66653C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621083,50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F45C04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4434639,52</w:t>
            </w:r>
          </w:p>
        </w:tc>
      </w:tr>
      <w:tr w14:paraId="2A1FC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76CF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EAA1D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621067,18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FAE3D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4434629,42</w:t>
            </w:r>
          </w:p>
        </w:tc>
      </w:tr>
      <w:tr w14:paraId="7849E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241292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6ED99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621086,57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F3E80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4434608,23</w:t>
            </w:r>
          </w:p>
        </w:tc>
      </w:tr>
      <w:tr w14:paraId="0BE382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FEAFA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541A3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621102,04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450F3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4434621,32</w:t>
            </w:r>
          </w:p>
        </w:tc>
      </w:tr>
      <w:tr w14:paraId="10491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E48BAC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4EA21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621131,33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317D1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4434650,71</w:t>
            </w:r>
          </w:p>
        </w:tc>
      </w:tr>
      <w:tr w14:paraId="45C8B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F7371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EF46B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621166,93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F90E1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4434616,48</w:t>
            </w:r>
          </w:p>
        </w:tc>
      </w:tr>
      <w:tr w14:paraId="484B0B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20824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CB474B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621208,12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444E1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4434576,88</w:t>
            </w:r>
          </w:p>
        </w:tc>
      </w:tr>
      <w:tr w14:paraId="4F2394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252CE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9F308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621224,36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1FB96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4434584,05</w:t>
            </w:r>
          </w:p>
        </w:tc>
      </w:tr>
    </w:tbl>
    <w:p w14:paraId="45BF2B45">
      <w:pPr>
        <w:contextualSpacing/>
        <w:rPr>
          <w:rFonts w:ascii="Times New Roman" w:hAnsi="Times New Roman"/>
        </w:rPr>
      </w:pPr>
    </w:p>
    <w:p w14:paraId="1E423790">
      <w:pPr>
        <w:contextualSpacing/>
        <w:rPr>
          <w:rFonts w:ascii="Times New Roman" w:hAnsi="Times New Roman"/>
        </w:rPr>
      </w:pPr>
    </w:p>
    <w:p w14:paraId="188751E0">
      <w:pPr>
        <w:contextualSpacing/>
        <w:rPr>
          <w:rFonts w:ascii="Times New Roman" w:hAnsi="Times New Roman"/>
        </w:rPr>
      </w:pPr>
    </w:p>
    <w:p w14:paraId="5901310C">
      <w:pPr>
        <w:contextualSpacing/>
        <w:rPr>
          <w:rFonts w:ascii="Times New Roman" w:hAnsi="Times New Roman"/>
        </w:rPr>
      </w:pPr>
    </w:p>
    <w:p w14:paraId="00B625CE">
      <w:pPr>
        <w:contextualSpacing/>
        <w:rPr>
          <w:rFonts w:ascii="Times New Roman" w:hAnsi="Times New Roman"/>
        </w:rPr>
      </w:pPr>
    </w:p>
    <w:p w14:paraId="2308D352">
      <w:pPr>
        <w:contextualSpacing/>
        <w:rPr>
          <w:rFonts w:ascii="Times New Roman" w:hAnsi="Times New Roman"/>
        </w:rPr>
      </w:pPr>
    </w:p>
    <w:p w14:paraId="1849CD31">
      <w:pPr>
        <w:contextualSpacing/>
        <w:rPr>
          <w:rFonts w:ascii="Times New Roman" w:hAnsi="Times New Roman"/>
        </w:rPr>
      </w:pPr>
    </w:p>
    <w:p w14:paraId="75E01267">
      <w:pPr>
        <w:contextualSpacing/>
        <w:rPr>
          <w:rFonts w:ascii="Times New Roman" w:hAnsi="Times New Roman"/>
        </w:rPr>
      </w:pPr>
    </w:p>
    <w:p w14:paraId="4003A0FA">
      <w:pPr>
        <w:contextualSpacing/>
        <w:rPr>
          <w:rFonts w:ascii="Times New Roman" w:hAnsi="Times New Roman"/>
        </w:rPr>
      </w:pPr>
    </w:p>
    <w:p w14:paraId="5AF7F05C">
      <w:pPr>
        <w:contextualSpacing/>
        <w:rPr>
          <w:rFonts w:ascii="Times New Roman" w:hAnsi="Times New Roman"/>
        </w:rPr>
      </w:pPr>
    </w:p>
    <w:p w14:paraId="6920BA6A">
      <w:pPr>
        <w:contextualSpacing/>
        <w:rPr>
          <w:rFonts w:ascii="Times New Roman" w:hAnsi="Times New Roman"/>
        </w:rPr>
      </w:pPr>
    </w:p>
    <w:p w14:paraId="4A5AC42C">
      <w:pPr>
        <w:contextualSpacing/>
        <w:rPr>
          <w:rFonts w:ascii="Times New Roman" w:hAnsi="Times New Roman"/>
        </w:rPr>
      </w:pPr>
    </w:p>
    <w:p w14:paraId="3503FEAF">
      <w:pPr>
        <w:contextualSpacing/>
        <w:rPr>
          <w:rFonts w:ascii="Times New Roman" w:hAnsi="Times New Roman"/>
        </w:rPr>
      </w:pPr>
    </w:p>
    <w:p w14:paraId="400E6F0D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321CB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6D419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:ЗУ17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3A43FF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4035 кв.м.</w:t>
            </w:r>
          </w:p>
        </w:tc>
      </w:tr>
      <w:tr w14:paraId="230C5D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E9C807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1F11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7D1BE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80B53D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9ABE67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A5416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7FEF0E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E44C25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E58876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621222,94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46D0D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4434745,59</w:t>
            </w:r>
          </w:p>
        </w:tc>
      </w:tr>
      <w:tr w14:paraId="56002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992A4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60E38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621250,27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1253D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4434774,85</w:t>
            </w:r>
          </w:p>
        </w:tc>
      </w:tr>
      <w:tr w14:paraId="7C452B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F073C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3BA02D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621264,53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CC8AD4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4434788,96</w:t>
            </w:r>
          </w:p>
        </w:tc>
      </w:tr>
      <w:tr w14:paraId="2820B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2A92B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CC08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621283,79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809F71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4434809,23</w:t>
            </w:r>
          </w:p>
        </w:tc>
      </w:tr>
      <w:tr w14:paraId="5CEA5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0AEB6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2A090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621287,07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978C2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4434820,39</w:t>
            </w:r>
          </w:p>
        </w:tc>
      </w:tr>
      <w:tr w14:paraId="488A7C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4D7E84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33B1F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621294,73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14FAA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4434830,77</w:t>
            </w:r>
          </w:p>
        </w:tc>
      </w:tr>
      <w:tr w14:paraId="44F15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30EC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2F3147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621314,83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13A4D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4434858,02</w:t>
            </w:r>
          </w:p>
        </w:tc>
      </w:tr>
      <w:tr w14:paraId="7F3D93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B7FAA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0E71B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621285,52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11CB8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4434876,35</w:t>
            </w:r>
          </w:p>
        </w:tc>
      </w:tr>
      <w:tr w14:paraId="3D7A0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DF2475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9C5F7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621269,85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ABCD39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4434886,07</w:t>
            </w:r>
          </w:p>
        </w:tc>
      </w:tr>
      <w:tr w14:paraId="6AB01D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941EE5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0023C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621250,81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D8A2C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4434855,86</w:t>
            </w:r>
          </w:p>
        </w:tc>
      </w:tr>
      <w:tr w14:paraId="29D26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25291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D1704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621253,27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87D38B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4434843,48</w:t>
            </w:r>
          </w:p>
        </w:tc>
      </w:tr>
      <w:tr w14:paraId="0555C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0DEF4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3A0EA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621274,78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6E15B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4434821,31</w:t>
            </w:r>
          </w:p>
        </w:tc>
      </w:tr>
      <w:tr w14:paraId="232BC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9CDDB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6B0FED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621238,73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F2896A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4434787,83</w:t>
            </w:r>
          </w:p>
        </w:tc>
      </w:tr>
      <w:tr w14:paraId="4CEE0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7D490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869E1F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621230,36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E3D2B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4434779,25</w:t>
            </w:r>
          </w:p>
        </w:tc>
      </w:tr>
      <w:tr w14:paraId="11DC9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75AB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A6E7C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621208,99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6057A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4434759,79</w:t>
            </w:r>
          </w:p>
        </w:tc>
      </w:tr>
      <w:tr w14:paraId="10250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EBBCC4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41755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621222,94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1A230F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4434745,59</w:t>
            </w:r>
          </w:p>
        </w:tc>
      </w:tr>
    </w:tbl>
    <w:p w14:paraId="2CB03416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634AC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5FFBF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:ЗУ18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FEBAC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488 кв.м.</w:t>
            </w:r>
          </w:p>
        </w:tc>
      </w:tr>
      <w:tr w14:paraId="419A5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47B63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94C5D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758C66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BCA57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70FEB1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553C13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16AFC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04ABB8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98BE4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621358,83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3E5A0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4435239,51</w:t>
            </w:r>
          </w:p>
        </w:tc>
      </w:tr>
      <w:tr w14:paraId="6196D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2A389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50278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621366,49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0B61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4435253,42</w:t>
            </w:r>
          </w:p>
        </w:tc>
      </w:tr>
      <w:tr w14:paraId="059B0D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AA538F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6910F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621341,47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FE76B2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4435267,44</w:t>
            </w:r>
          </w:p>
        </w:tc>
      </w:tr>
      <w:tr w14:paraId="53134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2DD9F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86ED2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621333,76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0B4F5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4435254,41</w:t>
            </w:r>
          </w:p>
        </w:tc>
      </w:tr>
      <w:tr w14:paraId="2F425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12A26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DC379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621358,83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F8886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4435239,51</w:t>
            </w:r>
          </w:p>
        </w:tc>
      </w:tr>
    </w:tbl>
    <w:p w14:paraId="7BC529DF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1FCF3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18AF7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:ЗУ19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6C84E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111 кв.м.</w:t>
            </w:r>
          </w:p>
        </w:tc>
      </w:tr>
      <w:tr w14:paraId="40371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3678C0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C144E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4D94C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CE6F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15153E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A21E4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791926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BA6F2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2CCFE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621304,35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7A9E2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4434837,25</w:t>
            </w:r>
          </w:p>
        </w:tc>
      </w:tr>
      <w:tr w14:paraId="07859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42118B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2772E5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621316,35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972959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4434853,25</w:t>
            </w:r>
          </w:p>
        </w:tc>
      </w:tr>
      <w:tr w14:paraId="7D5AE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565C5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D2D619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621321,68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4B304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4434849,25</w:t>
            </w:r>
          </w:p>
        </w:tc>
      </w:tr>
      <w:tr w14:paraId="149150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EE98C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9820B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621323,45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4B2BF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4434851,61</w:t>
            </w:r>
          </w:p>
        </w:tc>
      </w:tr>
      <w:tr w14:paraId="4B85E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64AE6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307FF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621315,75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3420DF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4434857,45</w:t>
            </w:r>
          </w:p>
        </w:tc>
      </w:tr>
      <w:tr w14:paraId="5C8F1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148A1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58D40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621314,83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7A25C7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4434858,02</w:t>
            </w:r>
          </w:p>
        </w:tc>
      </w:tr>
      <w:tr w14:paraId="11DD2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AE61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4D487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621301,23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37FEC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4434839,59</w:t>
            </w:r>
          </w:p>
        </w:tc>
      </w:tr>
      <w:tr w14:paraId="516F9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8BF54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F87E84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621304,35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368CAD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4434837,25</w:t>
            </w:r>
          </w:p>
        </w:tc>
      </w:tr>
    </w:tbl>
    <w:p w14:paraId="07ECAF5E">
      <w:pPr>
        <w:contextualSpacing/>
        <w:rPr>
          <w:rFonts w:ascii="Times New Roman" w:hAnsi="Times New Roman"/>
        </w:rPr>
      </w:pPr>
    </w:p>
    <w:p w14:paraId="1C5686B2">
      <w:pPr>
        <w:contextualSpacing/>
        <w:rPr>
          <w:rFonts w:ascii="Times New Roman" w:hAnsi="Times New Roman"/>
        </w:rPr>
      </w:pPr>
    </w:p>
    <w:p w14:paraId="7489DA27">
      <w:pPr>
        <w:contextualSpacing/>
        <w:rPr>
          <w:rFonts w:ascii="Times New Roman" w:hAnsi="Times New Roman"/>
        </w:rPr>
      </w:pPr>
    </w:p>
    <w:p w14:paraId="19F40A35">
      <w:pPr>
        <w:contextualSpacing/>
        <w:rPr>
          <w:rFonts w:ascii="Times New Roman" w:hAnsi="Times New Roman"/>
        </w:rPr>
      </w:pPr>
    </w:p>
    <w:p w14:paraId="13F7ACDF">
      <w:pPr>
        <w:contextualSpacing/>
        <w:rPr>
          <w:rFonts w:ascii="Times New Roman" w:hAnsi="Times New Roman"/>
        </w:rPr>
      </w:pPr>
    </w:p>
    <w:p w14:paraId="1770A5FF">
      <w:pPr>
        <w:contextualSpacing/>
        <w:rPr>
          <w:rFonts w:ascii="Times New Roman" w:hAnsi="Times New Roman"/>
        </w:rPr>
      </w:pPr>
    </w:p>
    <w:p w14:paraId="05816FF7">
      <w:pPr>
        <w:contextualSpacing/>
        <w:rPr>
          <w:rFonts w:ascii="Times New Roman" w:hAnsi="Times New Roman"/>
        </w:rPr>
      </w:pPr>
    </w:p>
    <w:p w14:paraId="78F141CE">
      <w:pPr>
        <w:contextualSpacing/>
        <w:rPr>
          <w:rFonts w:ascii="Times New Roman" w:hAnsi="Times New Roman"/>
        </w:rPr>
      </w:pPr>
    </w:p>
    <w:p w14:paraId="257BB505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02485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B9474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:ЗУ20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515C07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8800 кв.м.</w:t>
            </w:r>
          </w:p>
        </w:tc>
      </w:tr>
      <w:tr w14:paraId="693C5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02FE2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B7C49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60C35C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CD6A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A5069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1305A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71CE0E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CDADE7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3CD70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620991,89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A1BEF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4434794,02</w:t>
            </w:r>
          </w:p>
        </w:tc>
      </w:tr>
      <w:tr w14:paraId="703F3E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BFB33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2FA53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621002,43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A705C0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4434808,04</w:t>
            </w:r>
          </w:p>
        </w:tc>
      </w:tr>
      <w:tr w14:paraId="32318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CFDC5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6FD6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621039,56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A44D5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4434843,39</w:t>
            </w:r>
          </w:p>
        </w:tc>
      </w:tr>
      <w:tr w14:paraId="53CB9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ACAB1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6530F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621045,16  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DEE3C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4434879,17</w:t>
            </w:r>
          </w:p>
        </w:tc>
      </w:tr>
      <w:tr w14:paraId="15C693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9FC00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C1A72A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621045,86  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190EE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4434883,64</w:t>
            </w:r>
          </w:p>
        </w:tc>
      </w:tr>
      <w:tr w14:paraId="13546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010BE5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D4639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621004,54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D0DAE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4434898,27</w:t>
            </w:r>
          </w:p>
        </w:tc>
      </w:tr>
      <w:tr w14:paraId="59008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5047C4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8835A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620960,37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26C666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4434937,79</w:t>
            </w:r>
          </w:p>
        </w:tc>
      </w:tr>
      <w:tr w14:paraId="734C78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68C027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17C297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620926,65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4C1845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4434887,72</w:t>
            </w:r>
          </w:p>
        </w:tc>
      </w:tr>
      <w:tr w14:paraId="721BDD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96BFB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970A8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620963,26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8D57C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4434845,13</w:t>
            </w:r>
          </w:p>
        </w:tc>
      </w:tr>
      <w:tr w14:paraId="2CD86B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06F47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650AC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620982,39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090FDB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4434784,14</w:t>
            </w:r>
          </w:p>
        </w:tc>
      </w:tr>
      <w:tr w14:paraId="2CA1A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6ECD9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6A60F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620991,89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D2537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4434794,02</w:t>
            </w:r>
          </w:p>
        </w:tc>
      </w:tr>
    </w:tbl>
    <w:p w14:paraId="007CB39D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7331B12C"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18930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:ЗУ21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B9B77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160 кв.м.</w:t>
            </w:r>
          </w:p>
        </w:tc>
      </w:tr>
      <w:tr w14:paraId="593223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574BCE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07CF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7FC33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5410D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68C62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7231C1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3A093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28FDA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186D2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621477,33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72BB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4434716,04</w:t>
            </w:r>
          </w:p>
        </w:tc>
      </w:tr>
      <w:tr w14:paraId="408DCD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0C7A9F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7B8860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621518,68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62FF51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4434728,28</w:t>
            </w:r>
          </w:p>
        </w:tc>
      </w:tr>
      <w:tr w14:paraId="0EC1D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A3D04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28492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621557,19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B8F79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4434741,07</w:t>
            </w:r>
          </w:p>
        </w:tc>
      </w:tr>
      <w:tr w14:paraId="79C6A5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0DC8A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CB5E95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621572,96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5BA8ED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4434749,10</w:t>
            </w:r>
          </w:p>
        </w:tc>
      </w:tr>
      <w:tr w14:paraId="229447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83BADF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C53B9A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621518,91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97578C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4434730,58</w:t>
            </w:r>
          </w:p>
        </w:tc>
      </w:tr>
      <w:tr w14:paraId="5B9D4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963BB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1CC323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621477,33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59C03E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4434716,04</w:t>
            </w:r>
          </w:p>
        </w:tc>
      </w:tr>
    </w:tbl>
    <w:p w14:paraId="138D4BCE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12C46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4F1F41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:ЗУ22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FA2991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1886 кв.м.</w:t>
            </w:r>
          </w:p>
        </w:tc>
      </w:tr>
      <w:tr w14:paraId="1D781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370FE7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B7179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20673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48530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A26AD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0FFBB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51980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5A4E5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C9C9A7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621686,98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D841FA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4435362,39</w:t>
            </w:r>
          </w:p>
        </w:tc>
      </w:tr>
      <w:tr w14:paraId="5912E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FAAB8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ACF06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621690,13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EBA36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4435380,49</w:t>
            </w:r>
          </w:p>
        </w:tc>
      </w:tr>
      <w:tr w14:paraId="7CAF9F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70443F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67D14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621655,68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8FC20E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4435400,94</w:t>
            </w:r>
          </w:p>
        </w:tc>
      </w:tr>
      <w:tr w14:paraId="42DE19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3DCE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907669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621630,33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8C943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4435416,26</w:t>
            </w:r>
          </w:p>
        </w:tc>
      </w:tr>
      <w:tr w14:paraId="3FCCA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8C31DC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85E0EC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621676,86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A89702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4435471,03</w:t>
            </w:r>
          </w:p>
        </w:tc>
      </w:tr>
      <w:tr w14:paraId="7B0544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518A79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B876F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621675,65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FF9CF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4435472,15</w:t>
            </w:r>
          </w:p>
        </w:tc>
      </w:tr>
      <w:tr w14:paraId="655C2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F1A4C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89AA8C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621609,01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682C7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4435400,62</w:t>
            </w:r>
          </w:p>
        </w:tc>
      </w:tr>
      <w:tr w14:paraId="768E1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DD0EB5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9DAB5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621618,85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4B36EA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4435394,94</w:t>
            </w:r>
          </w:p>
        </w:tc>
      </w:tr>
      <w:tr w14:paraId="3C7B2C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0880A1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E7F4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621619,52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C474F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4435396,07</w:t>
            </w:r>
          </w:p>
        </w:tc>
      </w:tr>
      <w:tr w14:paraId="5E08FF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190263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C24A5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621634,89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E73205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4435388,52</w:t>
            </w:r>
          </w:p>
        </w:tc>
      </w:tr>
      <w:tr w14:paraId="32C24B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7066B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64F63E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621650,42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A459D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4435380,89</w:t>
            </w:r>
          </w:p>
        </w:tc>
      </w:tr>
      <w:tr w14:paraId="1E0EEB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73802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F71B2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621686,98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80025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4435362,39</w:t>
            </w:r>
          </w:p>
        </w:tc>
      </w:tr>
    </w:tbl>
    <w:p w14:paraId="71FB1C3C">
      <w:pPr>
        <w:contextualSpacing/>
        <w:rPr>
          <w:rFonts w:ascii="Times New Roman" w:hAnsi="Times New Roman"/>
        </w:rPr>
      </w:pPr>
    </w:p>
    <w:p w14:paraId="2B25A089">
      <w:pPr>
        <w:contextualSpacing/>
        <w:rPr>
          <w:rFonts w:ascii="Times New Roman" w:hAnsi="Times New Roman"/>
        </w:rPr>
      </w:pPr>
    </w:p>
    <w:p w14:paraId="07C88FDB">
      <w:pPr>
        <w:contextualSpacing/>
        <w:rPr>
          <w:rFonts w:ascii="Times New Roman" w:hAnsi="Times New Roman"/>
        </w:rPr>
      </w:pPr>
    </w:p>
    <w:p w14:paraId="52B5526B">
      <w:pPr>
        <w:contextualSpacing/>
        <w:rPr>
          <w:rFonts w:ascii="Times New Roman" w:hAnsi="Times New Roman"/>
        </w:rPr>
      </w:pPr>
    </w:p>
    <w:p w14:paraId="138AFE67">
      <w:pPr>
        <w:contextualSpacing/>
        <w:rPr>
          <w:rFonts w:ascii="Times New Roman" w:hAnsi="Times New Roman"/>
        </w:rPr>
      </w:pPr>
    </w:p>
    <w:p w14:paraId="251D0602">
      <w:pPr>
        <w:contextualSpacing/>
        <w:rPr>
          <w:rFonts w:ascii="Times New Roman" w:hAnsi="Times New Roman"/>
        </w:rPr>
      </w:pPr>
    </w:p>
    <w:p w14:paraId="3DCFD25C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53A59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8EEAC7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:ЗУ23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249CC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9142 кв.м.</w:t>
            </w:r>
          </w:p>
        </w:tc>
      </w:tr>
      <w:tr w14:paraId="682B5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F36D7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AB7422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411A1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2BD0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E28EDA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181B3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65916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5FB6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9FB648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621810,55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8BB1C1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4435170,23</w:t>
            </w:r>
          </w:p>
        </w:tc>
      </w:tr>
      <w:tr w14:paraId="4CAC9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6007F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D72C8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621861,80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6071A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4435191,44</w:t>
            </w:r>
          </w:p>
        </w:tc>
      </w:tr>
      <w:tr w14:paraId="7FECE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A5E26E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3AB451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621910,47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5113C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4435208,94</w:t>
            </w:r>
          </w:p>
        </w:tc>
      </w:tr>
      <w:tr w14:paraId="3CC95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CEA1CA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29807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621926,18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ED230C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4435174,79</w:t>
            </w:r>
          </w:p>
        </w:tc>
      </w:tr>
      <w:tr w14:paraId="1020A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2C5CAC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31E66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621930,43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CB8C6D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4435163,71</w:t>
            </w:r>
          </w:p>
        </w:tc>
      </w:tr>
      <w:tr w14:paraId="592C3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870CC04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402A6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621930,78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04CB63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4435163,85</w:t>
            </w:r>
          </w:p>
        </w:tc>
      </w:tr>
      <w:tr w14:paraId="7E8D59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48967D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2C5D1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621949,11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283811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4435171,33</w:t>
            </w:r>
          </w:p>
        </w:tc>
      </w:tr>
      <w:tr w14:paraId="63367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68C71F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12833E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621923,57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8E9C50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4435231,19</w:t>
            </w:r>
          </w:p>
        </w:tc>
      </w:tr>
      <w:tr w14:paraId="3D36DB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03D2A7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9A84D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621909,75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715792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4435257,72</w:t>
            </w:r>
          </w:p>
        </w:tc>
      </w:tr>
      <w:tr w14:paraId="2C0A06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6C0FF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C112B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621886,86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318D9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4435292,78</w:t>
            </w:r>
          </w:p>
        </w:tc>
      </w:tr>
      <w:tr w14:paraId="2C221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282C54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AB6278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621849,27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9671EA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4435331,39</w:t>
            </w:r>
          </w:p>
        </w:tc>
      </w:tr>
      <w:tr w14:paraId="7AB50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33A6A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AF33C9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621822,33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930113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4435340,30</w:t>
            </w:r>
          </w:p>
        </w:tc>
      </w:tr>
      <w:tr w14:paraId="7B4D81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4DB8E6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0507B0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621718,36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DC459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4435365,79</w:t>
            </w:r>
          </w:p>
        </w:tc>
      </w:tr>
      <w:tr w14:paraId="694124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B2D206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D1AE6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621712,07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8665C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4435352,11</w:t>
            </w:r>
          </w:p>
        </w:tc>
      </w:tr>
      <w:tr w14:paraId="63F1E2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8A024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16E3B0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621740,44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AF9C62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4435335,75</w:t>
            </w:r>
          </w:p>
        </w:tc>
      </w:tr>
      <w:tr w14:paraId="64016D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FFAC3E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993114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621742,32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1D4AD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4435339,05</w:t>
            </w:r>
          </w:p>
        </w:tc>
      </w:tr>
      <w:tr w14:paraId="3FE32C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1CD674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BFEB07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621776,37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E3923D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4435318,95</w:t>
            </w:r>
          </w:p>
        </w:tc>
      </w:tr>
      <w:tr w14:paraId="739D88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5303A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6C4482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621777,08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E7A1B7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4435318,91</w:t>
            </w:r>
          </w:p>
        </w:tc>
      </w:tr>
      <w:tr w14:paraId="418EE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A6EBF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FE6D44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621811,66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D4DBE8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4435300,44</w:t>
            </w:r>
          </w:p>
        </w:tc>
      </w:tr>
      <w:tr w14:paraId="46580C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09E5D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9341B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621846,73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0FC5E3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4435281,73</w:t>
            </w:r>
          </w:p>
        </w:tc>
      </w:tr>
      <w:tr w14:paraId="6F06D1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6AAC2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4ABDED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621887,09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166D00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4435259,76</w:t>
            </w:r>
          </w:p>
        </w:tc>
      </w:tr>
      <w:tr w14:paraId="48EF72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1E5CA5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449DA3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621914,43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D4EAE9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4435220,65</w:t>
            </w:r>
          </w:p>
        </w:tc>
      </w:tr>
      <w:tr w14:paraId="672739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8BF8BD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B1B520C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621859,01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77A237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4435199,15</w:t>
            </w:r>
          </w:p>
        </w:tc>
      </w:tr>
      <w:tr w14:paraId="328744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18F5B6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EA4D3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621809,46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6DCD16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4435173,84</w:t>
            </w:r>
          </w:p>
        </w:tc>
      </w:tr>
      <w:tr w14:paraId="3B5163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B101C9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94C01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621810,55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182967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4435170,23</w:t>
            </w:r>
          </w:p>
        </w:tc>
      </w:tr>
    </w:tbl>
    <w:p w14:paraId="314BD090">
      <w:pPr>
        <w:contextualSpacing/>
        <w:rPr>
          <w:rFonts w:ascii="Times New Roman" w:hAnsi="Times New Roman"/>
        </w:rPr>
      </w:pPr>
    </w:p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4D8A3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9C2C17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:ЗУ24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CFC75F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984 кв.м.</w:t>
            </w:r>
          </w:p>
        </w:tc>
      </w:tr>
      <w:tr w14:paraId="7076B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183AA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0EACF8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59997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30E03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946416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D28B14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1BF55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C6758FA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A547BE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621605,38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3AA63B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4435045,98</w:t>
            </w:r>
          </w:p>
        </w:tc>
      </w:tr>
      <w:tr w14:paraId="6AA21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4EAF24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ED2D77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621560,65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8E5C0A1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4435068,35</w:t>
            </w:r>
          </w:p>
        </w:tc>
      </w:tr>
      <w:tr w14:paraId="58F697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F8EDAE9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723D6E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621551,15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0C7155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4435051,68</w:t>
            </w:r>
          </w:p>
        </w:tc>
      </w:tr>
      <w:tr w14:paraId="423A1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61D37E0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30DF313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621595,95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5D2B2AF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4435028,34</w:t>
            </w:r>
          </w:p>
        </w:tc>
      </w:tr>
      <w:tr w14:paraId="7FCF2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68F4502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8D2E5BE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621605,38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45F349DB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4435045,98</w:t>
            </w:r>
          </w:p>
        </w:tc>
      </w:tr>
    </w:tbl>
    <w:p w14:paraId="5EECE5FD"/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00DDCB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83D3C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:ЗУ25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12C00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467 кв.м.</w:t>
            </w:r>
          </w:p>
        </w:tc>
      </w:tr>
      <w:tr w14:paraId="02BF8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4EDF14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D07520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5EB783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388DB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10D77E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6EBF3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604EE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C5C41B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330FD9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621365,03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94F08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4434822,27</w:t>
            </w:r>
          </w:p>
        </w:tc>
      </w:tr>
      <w:tr w14:paraId="46814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4B7E30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BD884C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621375,64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9F7F6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4434824,04</w:t>
            </w:r>
          </w:p>
        </w:tc>
      </w:tr>
      <w:tr w14:paraId="16362A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E44544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07C0C1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621386,68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34CBCF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4434840,67</w:t>
            </w:r>
          </w:p>
        </w:tc>
      </w:tr>
      <w:tr w14:paraId="40370D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1633B4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BC4D6B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621404,44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E477D6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4434869,36</w:t>
            </w:r>
          </w:p>
        </w:tc>
      </w:tr>
      <w:tr w14:paraId="1FC1E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67E7DBF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7B72654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621397,36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15F4EA0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4434873,14</w:t>
            </w:r>
          </w:p>
        </w:tc>
      </w:tr>
      <w:tr w14:paraId="284FF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5092A0D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064AAC51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621365,03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26381E6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4434822,27</w:t>
            </w:r>
          </w:p>
        </w:tc>
      </w:tr>
    </w:tbl>
    <w:p w14:paraId="4250C2D0"/>
    <w:tbl>
      <w:tblPr>
        <w:tblStyle w:val="5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52"/>
        <w:gridCol w:w="2934"/>
        <w:gridCol w:w="2885"/>
      </w:tblGrid>
      <w:tr w14:paraId="7CAF6E61">
        <w:trPr>
          <w:trHeight w:val="270" w:hRule="atLeast"/>
        </w:trPr>
        <w:tc>
          <w:tcPr>
            <w:tcW w:w="349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B2372B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Обозначение образуемого земельного участка :ЗУ26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8CBB9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Площадь: 414 кв.м.</w:t>
            </w:r>
          </w:p>
        </w:tc>
      </w:tr>
      <w:tr w14:paraId="68141D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960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F08B1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Обозначение характерных точек границ</w:t>
            </w:r>
          </w:p>
        </w:tc>
        <w:tc>
          <w:tcPr>
            <w:tcW w:w="304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276BBC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Координаты, м.</w:t>
            </w:r>
          </w:p>
        </w:tc>
      </w:tr>
      <w:tr w14:paraId="4BECC8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960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65EFD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4EFE59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X</w:t>
            </w:r>
          </w:p>
        </w:tc>
        <w:tc>
          <w:tcPr>
            <w:tcW w:w="150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911955">
            <w:pPr>
              <w:spacing w:after="0" w:line="240" w:lineRule="auto"/>
              <w:ind w:left="0" w:right="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У</w:t>
            </w:r>
          </w:p>
        </w:tc>
      </w:tr>
      <w:tr w14:paraId="0AE54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BADE140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1E2024">
            <w:pPr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621042,78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B3E1E9">
            <w:pPr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4434840,55</w:t>
            </w:r>
          </w:p>
        </w:tc>
      </w:tr>
      <w:tr w14:paraId="781A4C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88CBA50">
            <w:pPr>
              <w:ind w:left="0"/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60567B">
            <w:pPr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621062,79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0E15CB">
            <w:pPr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4434872,84</w:t>
            </w:r>
          </w:p>
        </w:tc>
      </w:tr>
      <w:tr w14:paraId="37C550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09C9D3E">
            <w:pPr>
              <w:ind w:left="0"/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47ED35">
            <w:pPr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621045,16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B60E05">
            <w:pPr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4434879,17</w:t>
            </w:r>
          </w:p>
        </w:tc>
      </w:tr>
      <w:tr w14:paraId="66FD4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18CDC0D1">
            <w:pPr>
              <w:ind w:left="0"/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7401D44B">
            <w:pPr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621039,56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2E0531C1">
            <w:pPr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4434843,39</w:t>
            </w:r>
          </w:p>
        </w:tc>
      </w:tr>
      <w:tr w14:paraId="38AFDB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9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 w14:paraId="33812B04">
            <w:pPr>
              <w:spacing w:after="0" w:line="240" w:lineRule="auto"/>
              <w:ind w:left="0" w:right="0"/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1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4D8F38">
            <w:pPr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621042,78</w:t>
            </w:r>
          </w:p>
        </w:tc>
        <w:tc>
          <w:tcPr>
            <w:tcW w:w="15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F07A2B">
            <w:pPr>
              <w:contextualSpacing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4434840,55</w:t>
            </w:r>
          </w:p>
        </w:tc>
      </w:tr>
    </w:tbl>
    <w:p w14:paraId="28D0CFC2">
      <w:pPr>
        <w:rPr>
          <w:lang w:val="ru-RU"/>
        </w:rPr>
      </w:pPr>
    </w:p>
    <w:sectPr>
      <w:footerReference r:id="rId5" w:type="default"/>
      <w:pgSz w:w="11906" w:h="16838"/>
      <w:pgMar w:top="993" w:right="850" w:bottom="426" w:left="1701" w:header="708" w:footer="561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GOST type A">
    <w:altName w:val="Microsoft YaHei"/>
    <w:panose1 w:val="00000000000000000000"/>
    <w:charset w:val="00"/>
    <w:family w:val="swiss"/>
    <w:pitch w:val="default"/>
    <w:sig w:usb0="00000000" w:usb1="00000000" w:usb2="00000000" w:usb3="00000000" w:csb0="00000005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ешь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imesNewRomanPS-BoldMT">
    <w:altName w:val="Calibri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TimesNewRoman">
    <w:altName w:val="Liberation Mono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90117410"/>
      <w:docPartObj>
        <w:docPartGallery w:val="AutoText"/>
      </w:docPartObj>
    </w:sdtPr>
    <w:sdtContent>
      <w:p w14:paraId="17DD1F5D">
        <w:pPr>
          <w:pStyle w:val="10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23</w:t>
        </w:r>
        <w:r>
          <w:fldChar w:fldCharType="end"/>
        </w:r>
      </w:p>
    </w:sdtContent>
  </w:sdt>
  <w:p w14:paraId="56AB6253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E7B1DE"/>
    <w:multiLevelType w:val="singleLevel"/>
    <w:tmpl w:val="87E7B1D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B2D3EE4"/>
    <w:multiLevelType w:val="multilevel"/>
    <w:tmpl w:val="7B2D3EE4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A5B"/>
    <w:rsid w:val="0000203B"/>
    <w:rsid w:val="000021FA"/>
    <w:rsid w:val="000025C3"/>
    <w:rsid w:val="000059E5"/>
    <w:rsid w:val="00007F61"/>
    <w:rsid w:val="0001305B"/>
    <w:rsid w:val="00020FCA"/>
    <w:rsid w:val="0004112C"/>
    <w:rsid w:val="00042219"/>
    <w:rsid w:val="00054DAB"/>
    <w:rsid w:val="000566EB"/>
    <w:rsid w:val="00063CE2"/>
    <w:rsid w:val="000673EC"/>
    <w:rsid w:val="000713F1"/>
    <w:rsid w:val="0008560C"/>
    <w:rsid w:val="00087F93"/>
    <w:rsid w:val="000A68CA"/>
    <w:rsid w:val="000A790B"/>
    <w:rsid w:val="000B125D"/>
    <w:rsid w:val="000B6BD6"/>
    <w:rsid w:val="000C4308"/>
    <w:rsid w:val="000D15FA"/>
    <w:rsid w:val="000D4638"/>
    <w:rsid w:val="000E1A7D"/>
    <w:rsid w:val="000E3690"/>
    <w:rsid w:val="000F43D1"/>
    <w:rsid w:val="000F748B"/>
    <w:rsid w:val="000F7E60"/>
    <w:rsid w:val="00123836"/>
    <w:rsid w:val="00145735"/>
    <w:rsid w:val="00151B58"/>
    <w:rsid w:val="0015770A"/>
    <w:rsid w:val="00160EB3"/>
    <w:rsid w:val="001625F2"/>
    <w:rsid w:val="00185CB5"/>
    <w:rsid w:val="0019053A"/>
    <w:rsid w:val="00192C91"/>
    <w:rsid w:val="001B2CE0"/>
    <w:rsid w:val="001C45E5"/>
    <w:rsid w:val="001C4ED5"/>
    <w:rsid w:val="001C7F34"/>
    <w:rsid w:val="001D2CFC"/>
    <w:rsid w:val="001E6E2E"/>
    <w:rsid w:val="001F52F7"/>
    <w:rsid w:val="0020171E"/>
    <w:rsid w:val="002066A0"/>
    <w:rsid w:val="00207D92"/>
    <w:rsid w:val="00216651"/>
    <w:rsid w:val="00223433"/>
    <w:rsid w:val="002271C8"/>
    <w:rsid w:val="00252009"/>
    <w:rsid w:val="0025505B"/>
    <w:rsid w:val="0025730F"/>
    <w:rsid w:val="0026153E"/>
    <w:rsid w:val="00274434"/>
    <w:rsid w:val="002B3464"/>
    <w:rsid w:val="002B7859"/>
    <w:rsid w:val="002D19AD"/>
    <w:rsid w:val="002D4024"/>
    <w:rsid w:val="002E0FC7"/>
    <w:rsid w:val="002E5A87"/>
    <w:rsid w:val="002F2303"/>
    <w:rsid w:val="0031662F"/>
    <w:rsid w:val="003230C0"/>
    <w:rsid w:val="00347C4C"/>
    <w:rsid w:val="003559EC"/>
    <w:rsid w:val="00366D46"/>
    <w:rsid w:val="00374B79"/>
    <w:rsid w:val="00376489"/>
    <w:rsid w:val="003906C4"/>
    <w:rsid w:val="00394036"/>
    <w:rsid w:val="00394370"/>
    <w:rsid w:val="003A3AC9"/>
    <w:rsid w:val="003B7EA3"/>
    <w:rsid w:val="003C2355"/>
    <w:rsid w:val="003C5E9A"/>
    <w:rsid w:val="003D085B"/>
    <w:rsid w:val="004019B8"/>
    <w:rsid w:val="00404A98"/>
    <w:rsid w:val="00405504"/>
    <w:rsid w:val="004059F6"/>
    <w:rsid w:val="004255CA"/>
    <w:rsid w:val="00431D28"/>
    <w:rsid w:val="0044058F"/>
    <w:rsid w:val="00442366"/>
    <w:rsid w:val="004672C3"/>
    <w:rsid w:val="0047283E"/>
    <w:rsid w:val="00473439"/>
    <w:rsid w:val="004744F9"/>
    <w:rsid w:val="00475615"/>
    <w:rsid w:val="00495DF7"/>
    <w:rsid w:val="004A0A38"/>
    <w:rsid w:val="004A4569"/>
    <w:rsid w:val="004B357B"/>
    <w:rsid w:val="004B6B82"/>
    <w:rsid w:val="004B7D32"/>
    <w:rsid w:val="004C357D"/>
    <w:rsid w:val="004D63A2"/>
    <w:rsid w:val="004E63B2"/>
    <w:rsid w:val="004F0ED5"/>
    <w:rsid w:val="004F2C61"/>
    <w:rsid w:val="004F587B"/>
    <w:rsid w:val="00500304"/>
    <w:rsid w:val="00506947"/>
    <w:rsid w:val="00521F89"/>
    <w:rsid w:val="00533119"/>
    <w:rsid w:val="00544A98"/>
    <w:rsid w:val="00561D1F"/>
    <w:rsid w:val="00571757"/>
    <w:rsid w:val="005717CD"/>
    <w:rsid w:val="005720AB"/>
    <w:rsid w:val="00574780"/>
    <w:rsid w:val="00577F8D"/>
    <w:rsid w:val="00581979"/>
    <w:rsid w:val="005A710D"/>
    <w:rsid w:val="005B1252"/>
    <w:rsid w:val="005B1D10"/>
    <w:rsid w:val="005C4287"/>
    <w:rsid w:val="005D4C16"/>
    <w:rsid w:val="005D7600"/>
    <w:rsid w:val="005F29A4"/>
    <w:rsid w:val="005F5F67"/>
    <w:rsid w:val="00610C6B"/>
    <w:rsid w:val="00613612"/>
    <w:rsid w:val="006332B7"/>
    <w:rsid w:val="00637A8B"/>
    <w:rsid w:val="00656CE3"/>
    <w:rsid w:val="00671E91"/>
    <w:rsid w:val="00683CF7"/>
    <w:rsid w:val="006871B7"/>
    <w:rsid w:val="0069297D"/>
    <w:rsid w:val="006A281D"/>
    <w:rsid w:val="006A332A"/>
    <w:rsid w:val="006B56D6"/>
    <w:rsid w:val="006C61D1"/>
    <w:rsid w:val="00701D9B"/>
    <w:rsid w:val="007024FF"/>
    <w:rsid w:val="00712568"/>
    <w:rsid w:val="007176F2"/>
    <w:rsid w:val="00732125"/>
    <w:rsid w:val="00742490"/>
    <w:rsid w:val="007656C3"/>
    <w:rsid w:val="007673B6"/>
    <w:rsid w:val="00775005"/>
    <w:rsid w:val="0077701B"/>
    <w:rsid w:val="007838DF"/>
    <w:rsid w:val="00785514"/>
    <w:rsid w:val="00790AF4"/>
    <w:rsid w:val="00791BCF"/>
    <w:rsid w:val="007B7E75"/>
    <w:rsid w:val="007C06AF"/>
    <w:rsid w:val="007C35C5"/>
    <w:rsid w:val="007D689E"/>
    <w:rsid w:val="007D68E1"/>
    <w:rsid w:val="007F3448"/>
    <w:rsid w:val="007F795D"/>
    <w:rsid w:val="00807577"/>
    <w:rsid w:val="00810381"/>
    <w:rsid w:val="00812B87"/>
    <w:rsid w:val="008134F7"/>
    <w:rsid w:val="00814464"/>
    <w:rsid w:val="00816D00"/>
    <w:rsid w:val="008271E3"/>
    <w:rsid w:val="00832F1E"/>
    <w:rsid w:val="0083438C"/>
    <w:rsid w:val="0083622E"/>
    <w:rsid w:val="0084109E"/>
    <w:rsid w:val="00843130"/>
    <w:rsid w:val="00857C02"/>
    <w:rsid w:val="00861ADB"/>
    <w:rsid w:val="00863EC0"/>
    <w:rsid w:val="0087046A"/>
    <w:rsid w:val="008704C2"/>
    <w:rsid w:val="008815E3"/>
    <w:rsid w:val="00883DAA"/>
    <w:rsid w:val="008C2A38"/>
    <w:rsid w:val="008C2C75"/>
    <w:rsid w:val="008C31F5"/>
    <w:rsid w:val="008D6827"/>
    <w:rsid w:val="008E4BDA"/>
    <w:rsid w:val="008E4DAC"/>
    <w:rsid w:val="008E54B8"/>
    <w:rsid w:val="008E61FC"/>
    <w:rsid w:val="008F4CA6"/>
    <w:rsid w:val="008F5E08"/>
    <w:rsid w:val="008F6D7B"/>
    <w:rsid w:val="00900784"/>
    <w:rsid w:val="00901B4D"/>
    <w:rsid w:val="0091638E"/>
    <w:rsid w:val="00926E89"/>
    <w:rsid w:val="00926F90"/>
    <w:rsid w:val="00932282"/>
    <w:rsid w:val="00965369"/>
    <w:rsid w:val="00981B62"/>
    <w:rsid w:val="0098456A"/>
    <w:rsid w:val="0099024A"/>
    <w:rsid w:val="00994EA1"/>
    <w:rsid w:val="00997BEE"/>
    <w:rsid w:val="009A0204"/>
    <w:rsid w:val="009A173D"/>
    <w:rsid w:val="009A1C80"/>
    <w:rsid w:val="009A39EB"/>
    <w:rsid w:val="009B045C"/>
    <w:rsid w:val="009C026A"/>
    <w:rsid w:val="009C06B9"/>
    <w:rsid w:val="009D38AF"/>
    <w:rsid w:val="009D7932"/>
    <w:rsid w:val="009E096F"/>
    <w:rsid w:val="009E4E56"/>
    <w:rsid w:val="009F2AC1"/>
    <w:rsid w:val="009F56B5"/>
    <w:rsid w:val="009F68DE"/>
    <w:rsid w:val="009F6C08"/>
    <w:rsid w:val="00A061DA"/>
    <w:rsid w:val="00A105A1"/>
    <w:rsid w:val="00A11FCA"/>
    <w:rsid w:val="00A22A17"/>
    <w:rsid w:val="00A23D7C"/>
    <w:rsid w:val="00A4039E"/>
    <w:rsid w:val="00A4114D"/>
    <w:rsid w:val="00A4172D"/>
    <w:rsid w:val="00A43F3D"/>
    <w:rsid w:val="00A449A9"/>
    <w:rsid w:val="00A537E8"/>
    <w:rsid w:val="00A60F0E"/>
    <w:rsid w:val="00A643C9"/>
    <w:rsid w:val="00A64DCE"/>
    <w:rsid w:val="00A74813"/>
    <w:rsid w:val="00A8161D"/>
    <w:rsid w:val="00A87E1F"/>
    <w:rsid w:val="00AA7BCC"/>
    <w:rsid w:val="00AB268D"/>
    <w:rsid w:val="00AB390A"/>
    <w:rsid w:val="00AB6D19"/>
    <w:rsid w:val="00AC479C"/>
    <w:rsid w:val="00AC48BC"/>
    <w:rsid w:val="00AC4A06"/>
    <w:rsid w:val="00AD13F7"/>
    <w:rsid w:val="00AD2AE5"/>
    <w:rsid w:val="00AE0494"/>
    <w:rsid w:val="00AE3CF4"/>
    <w:rsid w:val="00B1696C"/>
    <w:rsid w:val="00B173FA"/>
    <w:rsid w:val="00B3618A"/>
    <w:rsid w:val="00B45DD9"/>
    <w:rsid w:val="00B516F7"/>
    <w:rsid w:val="00B62261"/>
    <w:rsid w:val="00B6271D"/>
    <w:rsid w:val="00B90ECA"/>
    <w:rsid w:val="00B96111"/>
    <w:rsid w:val="00BB4EEE"/>
    <w:rsid w:val="00BC1B3A"/>
    <w:rsid w:val="00BC2230"/>
    <w:rsid w:val="00BF213F"/>
    <w:rsid w:val="00C05046"/>
    <w:rsid w:val="00C228E4"/>
    <w:rsid w:val="00C30088"/>
    <w:rsid w:val="00C32054"/>
    <w:rsid w:val="00C35773"/>
    <w:rsid w:val="00C44B19"/>
    <w:rsid w:val="00C46196"/>
    <w:rsid w:val="00C472CE"/>
    <w:rsid w:val="00C52AA4"/>
    <w:rsid w:val="00C60460"/>
    <w:rsid w:val="00C62EE2"/>
    <w:rsid w:val="00C736B4"/>
    <w:rsid w:val="00C738E2"/>
    <w:rsid w:val="00C75253"/>
    <w:rsid w:val="00C7634B"/>
    <w:rsid w:val="00C84752"/>
    <w:rsid w:val="00CB6ACB"/>
    <w:rsid w:val="00CC0D49"/>
    <w:rsid w:val="00CC1132"/>
    <w:rsid w:val="00CC14F4"/>
    <w:rsid w:val="00CC3E09"/>
    <w:rsid w:val="00CD04FB"/>
    <w:rsid w:val="00CD360C"/>
    <w:rsid w:val="00CE1B24"/>
    <w:rsid w:val="00CE6E1C"/>
    <w:rsid w:val="00CF21E2"/>
    <w:rsid w:val="00D00445"/>
    <w:rsid w:val="00D06BF1"/>
    <w:rsid w:val="00D2657B"/>
    <w:rsid w:val="00D301F2"/>
    <w:rsid w:val="00D35A5B"/>
    <w:rsid w:val="00D46FFC"/>
    <w:rsid w:val="00D526F3"/>
    <w:rsid w:val="00D67589"/>
    <w:rsid w:val="00D7156D"/>
    <w:rsid w:val="00D84AD4"/>
    <w:rsid w:val="00D86139"/>
    <w:rsid w:val="00D947C3"/>
    <w:rsid w:val="00DB0BFD"/>
    <w:rsid w:val="00DD1CBD"/>
    <w:rsid w:val="00DF0A95"/>
    <w:rsid w:val="00E03163"/>
    <w:rsid w:val="00E127A8"/>
    <w:rsid w:val="00E202BC"/>
    <w:rsid w:val="00E21612"/>
    <w:rsid w:val="00E31CF2"/>
    <w:rsid w:val="00E45BB2"/>
    <w:rsid w:val="00E464F7"/>
    <w:rsid w:val="00E47C4F"/>
    <w:rsid w:val="00E51973"/>
    <w:rsid w:val="00E54097"/>
    <w:rsid w:val="00E55769"/>
    <w:rsid w:val="00E666DB"/>
    <w:rsid w:val="00E807BC"/>
    <w:rsid w:val="00EA2E05"/>
    <w:rsid w:val="00EA5D9A"/>
    <w:rsid w:val="00EA72B3"/>
    <w:rsid w:val="00EC1BA9"/>
    <w:rsid w:val="00EC28DF"/>
    <w:rsid w:val="00EC6AB3"/>
    <w:rsid w:val="00ED2DD1"/>
    <w:rsid w:val="00ED70D9"/>
    <w:rsid w:val="00ED740E"/>
    <w:rsid w:val="00EF5283"/>
    <w:rsid w:val="00F01BFF"/>
    <w:rsid w:val="00F04040"/>
    <w:rsid w:val="00F05B97"/>
    <w:rsid w:val="00F14F88"/>
    <w:rsid w:val="00F2240E"/>
    <w:rsid w:val="00F36A88"/>
    <w:rsid w:val="00F476BA"/>
    <w:rsid w:val="00F52DC6"/>
    <w:rsid w:val="00F62F7D"/>
    <w:rsid w:val="00F6728D"/>
    <w:rsid w:val="00F72E78"/>
    <w:rsid w:val="00FA2BBE"/>
    <w:rsid w:val="00FA4289"/>
    <w:rsid w:val="00FB4558"/>
    <w:rsid w:val="00FB4D76"/>
    <w:rsid w:val="00FC1E54"/>
    <w:rsid w:val="00FD3EE0"/>
    <w:rsid w:val="00FF118B"/>
    <w:rsid w:val="00FF7AD1"/>
    <w:rsid w:val="25161290"/>
    <w:rsid w:val="40AD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  <w:ind w:left="170" w:right="170"/>
      <w:jc w:val="both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3">
    <w:name w:val="heading 3"/>
    <w:basedOn w:val="1"/>
    <w:link w:val="19"/>
    <w:qFormat/>
    <w:uiPriority w:val="9"/>
    <w:pPr>
      <w:spacing w:before="100" w:beforeAutospacing="1" w:after="100" w:afterAutospacing="1" w:line="240" w:lineRule="auto"/>
      <w:ind w:left="0" w:right="0"/>
      <w:jc w:val="left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8">
    <w:name w:val="Plain Text"/>
    <w:basedOn w:val="1"/>
    <w:link w:val="12"/>
    <w:qFormat/>
    <w:uiPriority w:val="0"/>
    <w:pPr>
      <w:spacing w:after="0" w:line="240" w:lineRule="auto"/>
    </w:pPr>
    <w:rPr>
      <w:rFonts w:ascii="Courier New" w:hAnsi="Courier New"/>
      <w:sz w:val="20"/>
      <w:szCs w:val="20"/>
      <w:lang w:val="zh-CN" w:eastAsia="zh-CN"/>
    </w:rPr>
  </w:style>
  <w:style w:type="paragraph" w:styleId="9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1">
    <w:name w:val="Table Grid"/>
    <w:basedOn w:val="5"/>
    <w:uiPriority w:val="3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Текст Знак"/>
    <w:basedOn w:val="4"/>
    <w:link w:val="8"/>
    <w:uiPriority w:val="0"/>
    <w:rPr>
      <w:rFonts w:ascii="Courier New" w:hAnsi="Courier New" w:eastAsia="Times New Roman" w:cs="Times New Roman"/>
      <w:sz w:val="20"/>
      <w:szCs w:val="20"/>
      <w:lang w:val="zh-CN" w:eastAsia="zh-CN"/>
    </w:rPr>
  </w:style>
  <w:style w:type="paragraph" w:customStyle="1" w:styleId="13">
    <w:name w:val="Титул"/>
    <w:basedOn w:val="1"/>
    <w:qFormat/>
    <w:uiPriority w:val="0"/>
    <w:pPr>
      <w:tabs>
        <w:tab w:val="left" w:pos="8789"/>
      </w:tabs>
      <w:spacing w:before="480" w:after="480" w:line="240" w:lineRule="auto"/>
      <w:ind w:left="0" w:right="0"/>
      <w:jc w:val="center"/>
    </w:pPr>
    <w:rPr>
      <w:rFonts w:ascii="GOST type A" w:hAnsi="GOST type A"/>
      <w:b/>
      <w:bCs/>
      <w:i/>
      <w:sz w:val="28"/>
      <w:szCs w:val="20"/>
    </w:rPr>
  </w:style>
  <w:style w:type="character" w:customStyle="1" w:styleId="14">
    <w:name w:val="Текст Знак1"/>
    <w:uiPriority w:val="0"/>
    <w:rPr>
      <w:rFonts w:ascii="Courier New" w:hAnsi="Courier New" w:cs="Courier New"/>
    </w:rPr>
  </w:style>
  <w:style w:type="character" w:customStyle="1" w:styleId="15">
    <w:name w:val="Верхний колонтитул Знак"/>
    <w:basedOn w:val="4"/>
    <w:link w:val="9"/>
    <w:qFormat/>
    <w:uiPriority w:val="99"/>
    <w:rPr>
      <w:rFonts w:ascii="Calibri" w:hAnsi="Calibri" w:eastAsia="Times New Roman" w:cs="Times New Roman"/>
      <w:lang w:eastAsia="ru-RU"/>
    </w:rPr>
  </w:style>
  <w:style w:type="character" w:customStyle="1" w:styleId="16">
    <w:name w:val="Нижний колонтитул Знак"/>
    <w:basedOn w:val="4"/>
    <w:link w:val="10"/>
    <w:qFormat/>
    <w:uiPriority w:val="99"/>
    <w:rPr>
      <w:rFonts w:ascii="Calibri" w:hAnsi="Calibri" w:eastAsia="Times New Roman" w:cs="Times New Roman"/>
      <w:lang w:eastAsia="ru-RU"/>
    </w:rPr>
  </w:style>
  <w:style w:type="character" w:customStyle="1" w:styleId="17">
    <w:name w:val="Текст выноски Знак"/>
    <w:basedOn w:val="4"/>
    <w:link w:val="7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paragraph" w:styleId="18">
    <w:name w:val="List Paragraph"/>
    <w:basedOn w:val="1"/>
    <w:qFormat/>
    <w:uiPriority w:val="34"/>
    <w:pPr>
      <w:ind w:left="720"/>
      <w:contextualSpacing/>
    </w:pPr>
  </w:style>
  <w:style w:type="character" w:customStyle="1" w:styleId="19">
    <w:name w:val="Заголовок 3 Знак"/>
    <w:basedOn w:val="4"/>
    <w:link w:val="3"/>
    <w:qFormat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  <w:lang w:eastAsia="ru-RU"/>
    </w:rPr>
  </w:style>
  <w:style w:type="paragraph" w:customStyle="1" w:styleId="21">
    <w:name w:val="Основной текст с отступом 21"/>
    <w:basedOn w:val="1"/>
    <w:qFormat/>
    <w:uiPriority w:val="0"/>
    <w:pPr>
      <w:widowControl w:val="0"/>
      <w:suppressAutoHyphens/>
      <w:spacing w:after="120" w:line="480" w:lineRule="auto"/>
      <w:ind w:left="283" w:right="0"/>
      <w:jc w:val="left"/>
    </w:pPr>
    <w:rPr>
      <w:rFonts w:ascii="Arial" w:hAnsi="Arial" w:cs="Arial"/>
      <w:kern w:val="1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39</Pages>
  <Words>5664</Words>
  <Characters>32290</Characters>
  <Lines>269</Lines>
  <Paragraphs>75</Paragraphs>
  <TotalTime>57</TotalTime>
  <ScaleCrop>false</ScaleCrop>
  <LinksUpToDate>false</LinksUpToDate>
  <CharactersWithSpaces>37879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2024-11-19T12:08:00Z</dcterms:created>
  <dc:creator>Пользователь</dc:creator>
  <cp:lastModifiedBy>WPS_1710916114</cp:lastModifiedBy>
  <cp:lastPrinted>2024-11-25T08:46:00Z</cp:lastPrinted>
  <dcterms:modified xsi:type="dcterms:W3CDTF">2024-11-25T09:36:42Z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684EA628B2874CC9811FE47F44234F47_13</vt:lpwstr>
  </property>
</Properties>
</file>