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BDF3" w14:textId="4E7984A1" w:rsidR="004C4800" w:rsidRPr="004C4800" w:rsidRDefault="004C4800" w:rsidP="004C4800">
      <w:pPr>
        <w:spacing w:after="16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C67E8" w:rsidRPr="00B167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6401435" distR="6401435" simplePos="0" relativeHeight="251660288" behindDoc="0" locked="0" layoutInCell="1" allowOverlap="1" wp14:anchorId="3D0236A1" wp14:editId="18F6A5D1">
            <wp:simplePos x="0" y="0"/>
            <wp:positionH relativeFrom="margin">
              <wp:posOffset>2508885</wp:posOffset>
            </wp:positionH>
            <wp:positionV relativeFrom="paragraph">
              <wp:posOffset>118110</wp:posOffset>
            </wp:positionV>
            <wp:extent cx="800100" cy="9969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800">
        <w:rPr>
          <w:rFonts w:ascii="Times New Roman" w:eastAsia="Calibri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3360" behindDoc="0" locked="0" layoutInCell="1" allowOverlap="1" wp14:anchorId="31564391" wp14:editId="556AD915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B2C7F3" w14:textId="77777777" w:rsidR="004C4800" w:rsidRPr="004C4800" w:rsidRDefault="004C4800" w:rsidP="004C48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Коми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Республикаын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Сыктывдін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</w:p>
    <w:p w14:paraId="44ADA9B7" w14:textId="77777777" w:rsidR="004C4800" w:rsidRPr="004C4800" w:rsidRDefault="004C4800" w:rsidP="004C480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муниципальнӧй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районса</w:t>
      </w:r>
      <w:proofErr w:type="spellEnd"/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4C4800">
        <w:rPr>
          <w:rFonts w:ascii="Times New Roman" w:eastAsia="Calibri" w:hAnsi="Times New Roman" w:cs="Times New Roman"/>
          <w:b/>
          <w:sz w:val="24"/>
          <w:szCs w:val="24"/>
        </w:rPr>
        <w:t>администрациялӧн</w:t>
      </w:r>
      <w:proofErr w:type="spellEnd"/>
      <w:r w:rsidRPr="004C4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554B5A9" w14:textId="77777777" w:rsidR="004C4800" w:rsidRPr="004C4800" w:rsidRDefault="004C4800" w:rsidP="004C480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6D870" wp14:editId="2A7A2A6A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9525" t="8255" r="9525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8370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495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PPtAEAAFIDAAAOAAAAZHJzL2Uyb0RvYy54bWysU01v2zAMvQ/YfxB0X+xka7EZcXpI1126&#10;LUC73Rl92MIkURCV2Pn3k9Q0HbrbMB8IkRSfHh/p9c3sLDuqSAZ9z5eLljPlBUrjh57/eLx795Ez&#10;SuAlWPSq5ydF/Gbz9s16Cp1a4YhWqsgyiKduCj0fUwpd05AYlQNaYFA+JzVGBym7cWhkhCmjO9us&#10;2va6mTDKEFEoohy9fUryTcXXWon0XWtSidmeZ26p2ljtvthms4ZuiBBGI8404B9YODA+P3qBuoUE&#10;7BDNX1DOiIiEOi0Euga1NkLVHnI3y/ZVNw8jBFV7yeJQuMhE/w9WfDtu/S4W6mL2D+EexS9iHrcj&#10;+EFVAo+nkAe3LFI1U6DuUlIcCrvI9tNXlPkOHBJWFWYdHdPWhJ+lsIDnTtlcZT9dZFdzYiIHrz8s&#10;2/erK87Ec66BrkCUwhApfVHoWDn03BpfFIEOjveUCqWXKyXs8c5YW6dqPZt6/ukqI5cMoTWyJKsT&#10;h/3WRnaEshf1q/29uhbx4GUFGxXIz+dzAmOfzvlx68+yFCXK2lG3R3naxWe58uAqy/OSlc3406/V&#10;L7/C5jcAAAD//wMAUEsDBBQABgAIAAAAIQBVZQW33QAAAAkBAAAPAAAAZHJzL2Rvd25yZXYueG1s&#10;TI/BTsMwEETvSPyDtUjcWiepipoQp6oQcEFCogTOTrwkEfY6it00/D2LOMBxdkazb8r94qyYcQqD&#10;JwXpOgGB1HozUKegfn1Y7UCEqMlo6wkVfGGAfXV5UerC+DO94HyMneASCoVW0Mc4FlKGtkenw9qP&#10;SOx9+MnpyHLqpJn0mcudlVmS3EinB+IPvR7xrsf283hyCg7vT/eb57lx3pq8q9+Mq5PHTKnrq+Vw&#10;CyLiEv/C8IPP6FAxU+NPZIKwClbpjrdEBdl2A4IDeZ5uQTS/B1mV8v+C6hsAAP//AwBQSwECLQAU&#10;AAYACAAAACEAtoM4kv4AAADhAQAAEwAAAAAAAAAAAAAAAAAAAAAAW0NvbnRlbnRfVHlwZXNdLnht&#10;bFBLAQItABQABgAIAAAAIQA4/SH/1gAAAJQBAAALAAAAAAAAAAAAAAAAAC8BAABfcmVscy8ucmVs&#10;c1BLAQItABQABgAIAAAAIQAwmCPPtAEAAFIDAAAOAAAAAAAAAAAAAAAAAC4CAABkcnMvZTJvRG9j&#10;LnhtbFBLAQItABQABgAIAAAAIQBVZQW33QAAAAkBAAAPAAAAAAAAAAAAAAAAAA4EAABkcnMvZG93&#10;bnJldi54bWxQSwUGAAAAAAQABADzAAAAGAUAAAAA&#10;"/>
            </w:pict>
          </mc:Fallback>
        </mc:AlternateContent>
      </w: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ШУÖМ</w:t>
      </w:r>
    </w:p>
    <w:p w14:paraId="2DC9E89E" w14:textId="77777777" w:rsidR="004C4800" w:rsidRPr="004C4800" w:rsidRDefault="004C4800" w:rsidP="004C4800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C480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ПОСТАНОВЛЕНИЕ</w:t>
      </w:r>
    </w:p>
    <w:p w14:paraId="35EDAF2B" w14:textId="77777777" w:rsidR="004C4800" w:rsidRPr="004C4800" w:rsidRDefault="004C4800" w:rsidP="004C480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муниципального района </w:t>
      </w:r>
    </w:p>
    <w:p w14:paraId="00D5D25C" w14:textId="2BB9E360" w:rsidR="007C67E8" w:rsidRPr="004C4800" w:rsidRDefault="004C4800" w:rsidP="004C4800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4800">
        <w:rPr>
          <w:rFonts w:ascii="Times New Roman" w:eastAsia="Calibri" w:hAnsi="Times New Roman" w:cs="Times New Roman"/>
          <w:b/>
          <w:sz w:val="24"/>
          <w:szCs w:val="24"/>
        </w:rPr>
        <w:t>«Сыктывдинский» Республики Коми</w:t>
      </w:r>
    </w:p>
    <w:p w14:paraId="25F3BFB5" w14:textId="77777777" w:rsidR="007C67E8" w:rsidRPr="00B16751" w:rsidRDefault="007C67E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E43A5" w14:textId="4C05B2EE" w:rsidR="007C67E8" w:rsidRPr="00B16751" w:rsidRDefault="00F56DF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F54F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 w:rsidR="007C67E8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7E8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7E8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7E8"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</w:t>
      </w:r>
      <w:r w:rsidR="001F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1/68</w:t>
      </w:r>
    </w:p>
    <w:p w14:paraId="2545DB76" w14:textId="77777777" w:rsidR="007C67E8" w:rsidRPr="00B16751" w:rsidRDefault="007C67E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7C67E8" w:rsidRPr="00B16751" w14:paraId="3059000B" w14:textId="77777777" w:rsidTr="00E53BB1">
        <w:tc>
          <w:tcPr>
            <w:tcW w:w="4786" w:type="dxa"/>
            <w:shd w:val="clear" w:color="auto" w:fill="auto"/>
          </w:tcPr>
          <w:p w14:paraId="3407F544" w14:textId="246150BF" w:rsidR="007C67E8" w:rsidRPr="00B16751" w:rsidRDefault="007C67E8" w:rsidP="001F5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</w:t>
            </w:r>
            <w:r w:rsidR="001F5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района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«Сыктывдинский» </w:t>
            </w:r>
            <w:r w:rsidR="0052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Коми 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3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августа 2022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F3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8/1003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35B99" w:rsidRPr="00F35B99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муниципального района «Сыктывдинский» Республики Коми «Развитие образования»</w:t>
            </w:r>
            <w:r w:rsidRPr="00B16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14:paraId="61636905" w14:textId="77777777" w:rsidR="007C67E8" w:rsidRPr="00B16751" w:rsidRDefault="007C67E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C0BDCB" w14:textId="77777777" w:rsidR="007C67E8" w:rsidRPr="00B16751" w:rsidRDefault="007C67E8" w:rsidP="007C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hyperlink r:id="rId9" w:history="1">
        <w:r w:rsidRPr="00B167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11 части 1 статьи 15</w:t>
        </w:r>
      </w:hyperlink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B167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муниципального района «Сыктывдинский» от 30 марта 2018 года № 3/263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муниципального района «Сыктывдинский», администрация муниципального района «Сыктывдинский» Республики Коми</w:t>
      </w:r>
    </w:p>
    <w:p w14:paraId="263DF628" w14:textId="77777777" w:rsidR="007C67E8" w:rsidRPr="00B16751" w:rsidRDefault="007C67E8" w:rsidP="007C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9151A" w14:textId="77777777" w:rsidR="007C67E8" w:rsidRPr="00B16751" w:rsidRDefault="007C67E8" w:rsidP="007C67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14:paraId="074B659C" w14:textId="77777777" w:rsidR="007C67E8" w:rsidRPr="00B16751" w:rsidRDefault="007C67E8" w:rsidP="007C6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568E7" w14:textId="4A000648" w:rsidR="003C2321" w:rsidRDefault="007C67E8" w:rsidP="003C2321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</w:t>
      </w:r>
      <w:r w:rsidR="001F54F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«Сыктывд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инский» </w:t>
      </w:r>
      <w:r w:rsidR="00A9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>5 августа 2022 г</w:t>
      </w:r>
      <w:r w:rsidR="00262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96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>/1003</w:t>
      </w: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муниципального района «Сыктывдинский» 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</w:t>
      </w: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образования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3F04EB" w:rsidRPr="003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приложению. </w:t>
      </w:r>
      <w:r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BE189B" w14:textId="6A18853E" w:rsidR="003F04EB" w:rsidRPr="003F04EB" w:rsidRDefault="003F04EB" w:rsidP="003F04EB">
      <w:pPr>
        <w:pStyle w:val="a4"/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 за исполнением настоящего постановления возлагаю на себя. </w:t>
      </w:r>
    </w:p>
    <w:p w14:paraId="4EC2A4F6" w14:textId="585C5AE9" w:rsidR="003F04EB" w:rsidRPr="003F04EB" w:rsidRDefault="003F04EB" w:rsidP="003F04EB">
      <w:pPr>
        <w:pStyle w:val="a4"/>
        <w:numPr>
          <w:ilvl w:val="0"/>
          <w:numId w:val="2"/>
        </w:numPr>
        <w:tabs>
          <w:tab w:val="left" w:pos="709"/>
          <w:tab w:val="left" w:pos="9638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официального опубликования. </w:t>
      </w:r>
    </w:p>
    <w:p w14:paraId="2BBBD1B8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9B589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C8B3E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98559" w14:textId="77777777" w:rsidR="001F54FF" w:rsidRDefault="003F04EB" w:rsidP="003F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руководителя администрации </w:t>
      </w:r>
    </w:p>
    <w:p w14:paraId="764E3439" w14:textId="08185D19" w:rsidR="003F04EB" w:rsidRPr="00B16751" w:rsidRDefault="003F04EB" w:rsidP="003F04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1F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«Сыктывдинский»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В.Ю.</w:t>
      </w:r>
      <w:r w:rsidR="001F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</w:t>
      </w:r>
    </w:p>
    <w:p w14:paraId="61369CB1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623F9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EA99F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325F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F38C8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23B6D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EFF62" w14:textId="7313D14B" w:rsidR="003F04EB" w:rsidRPr="00B16751" w:rsidRDefault="003F04EB" w:rsidP="003F04EB">
      <w:pPr>
        <w:tabs>
          <w:tab w:val="left" w:pos="720"/>
        </w:tabs>
        <w:spacing w:after="0" w:line="240" w:lineRule="auto"/>
        <w:ind w:left="-249" w:firstLine="1100"/>
        <w:jc w:val="right"/>
        <w:rPr>
          <w:rFonts w:ascii="Times New Roman" w:hAnsi="Times New Roman" w:cs="Times New Roman"/>
          <w:sz w:val="24"/>
          <w:szCs w:val="24"/>
        </w:rPr>
      </w:pPr>
      <w:r w:rsidRPr="00B1675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ED846E5" w14:textId="77777777" w:rsidR="003F04EB" w:rsidRPr="00B16751" w:rsidRDefault="003F04EB" w:rsidP="003F04EB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675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A246F13" w14:textId="77777777" w:rsidR="003F04EB" w:rsidRPr="00B16751" w:rsidRDefault="003F04EB" w:rsidP="003F04EB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6751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14:paraId="2F905FAB" w14:textId="084B85A8" w:rsidR="003F04EB" w:rsidRDefault="003F04EB" w:rsidP="003F04EB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="00404702">
        <w:rPr>
          <w:rFonts w:ascii="Times New Roman" w:eastAsia="Calibri" w:hAnsi="Times New Roman" w:cs="Times New Roman"/>
          <w:sz w:val="24"/>
          <w:szCs w:val="24"/>
        </w:rPr>
        <w:t xml:space="preserve"> 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января  2023</w:t>
      </w:r>
      <w:r w:rsidRPr="00B1675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04702">
        <w:rPr>
          <w:rFonts w:ascii="Times New Roman" w:eastAsia="Calibri" w:hAnsi="Times New Roman" w:cs="Times New Roman"/>
          <w:sz w:val="24"/>
          <w:szCs w:val="24"/>
        </w:rPr>
        <w:t>1/68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14:paraId="50B2F4DE" w14:textId="77777777" w:rsidR="003F04EB" w:rsidRDefault="003F04EB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06065" w14:textId="36DCF15A" w:rsidR="00361182" w:rsidRDefault="00361182" w:rsidP="003611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постановление </w:t>
      </w:r>
    </w:p>
    <w:p w14:paraId="47157A8E" w14:textId="77777777" w:rsidR="00361182" w:rsidRDefault="00361182" w:rsidP="003611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района</w:t>
      </w:r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«Сыктывдинский»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</w:p>
    <w:p w14:paraId="6A45BCE5" w14:textId="1E0B7F6A" w:rsidR="00361182" w:rsidRDefault="00361182" w:rsidP="00361182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августа 2022</w:t>
      </w:r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8/1003</w:t>
      </w:r>
      <w:r w:rsidRPr="00B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5B99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района «Сыктывдинский» Республики Коми «Развитие образования»</w:t>
      </w:r>
    </w:p>
    <w:p w14:paraId="106C9441" w14:textId="77777777" w:rsidR="00361182" w:rsidRPr="00672E9D" w:rsidRDefault="00361182" w:rsidP="003F04E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7D0B8EF" w14:textId="77777777" w:rsidR="00361182" w:rsidRDefault="003C2321" w:rsidP="00361182">
      <w:pPr>
        <w:pStyle w:val="a4"/>
        <w:widowControl w:val="0"/>
        <w:numPr>
          <w:ilvl w:val="1"/>
          <w:numId w:val="2"/>
        </w:numPr>
        <w:tabs>
          <w:tab w:val="left" w:pos="0"/>
          <w:tab w:val="left" w:pos="709"/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61182">
        <w:rPr>
          <w:rFonts w:ascii="Times New Roman" w:hAnsi="Times New Roman" w:cs="Times New Roman"/>
          <w:sz w:val="24"/>
          <w:szCs w:val="24"/>
        </w:rPr>
        <w:t xml:space="preserve">паспорте муниципальной программы </w:t>
      </w:r>
      <w:r w:rsidRPr="003611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«Объемы финансирования муниципальной программы»</w:t>
      </w:r>
      <w:r w:rsidRPr="00361182">
        <w:rPr>
          <w:rFonts w:ascii="Times New Roman" w:hAnsi="Times New Roman" w:cs="Times New Roman"/>
          <w:sz w:val="24"/>
          <w:szCs w:val="24"/>
        </w:rPr>
        <w:t xml:space="preserve"> </w:t>
      </w:r>
      <w:r w:rsidRPr="0036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</w:t>
      </w:r>
      <w:r w:rsidR="0036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 w:rsidRPr="00361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36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9CB0E47" w14:textId="11CD22D7" w:rsidR="00361182" w:rsidRDefault="00361182" w:rsidP="00361182">
      <w:pPr>
        <w:pStyle w:val="a4"/>
        <w:widowControl w:val="0"/>
        <w:tabs>
          <w:tab w:val="left" w:pos="0"/>
          <w:tab w:val="left" w:pos="709"/>
          <w:tab w:val="left" w:pos="993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361182" w:rsidRPr="00F35B99" w14:paraId="3500A599" w14:textId="77777777" w:rsidTr="00C3760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DB5E" w14:textId="77777777" w:rsidR="00361182" w:rsidRPr="00F35B99" w:rsidRDefault="00361182" w:rsidP="002351B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>Объемы финансирования</w:t>
            </w:r>
          </w:p>
          <w:p w14:paraId="274D47FE" w14:textId="77777777" w:rsidR="00361182" w:rsidRPr="00F35B99" w:rsidRDefault="00361182" w:rsidP="002351B8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>муниципальной программы</w:t>
            </w:r>
          </w:p>
          <w:p w14:paraId="5ACFA082" w14:textId="77777777" w:rsidR="00361182" w:rsidRPr="00F35B99" w:rsidRDefault="00361182" w:rsidP="002351B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D7A45" w14:textId="77777777" w:rsidR="00361182" w:rsidRPr="00F35B99" w:rsidRDefault="00361182" w:rsidP="0023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Общий объём финансирования Программы на 2023-2025 годы предусматривается в размере </w:t>
            </w:r>
            <w:r>
              <w:rPr>
                <w:rFonts w:ascii="Times New Roman" w:hAnsi="Times New Roman" w:cs="Times New Roman"/>
              </w:rPr>
              <w:t>3 167 415,7</w:t>
            </w:r>
            <w:r w:rsidRPr="00F35B99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3958A5E6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за счет средств федерального бюджета – </w:t>
            </w:r>
            <w:r>
              <w:rPr>
                <w:rFonts w:ascii="Times New Roman" w:hAnsi="Times New Roman" w:cs="Times New Roman"/>
              </w:rPr>
              <w:t>171 117,2</w:t>
            </w:r>
            <w:r w:rsidRPr="00F35B99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18E13390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за счёт средств бюджета Республики Коми – </w:t>
            </w:r>
            <w:r>
              <w:rPr>
                <w:rFonts w:ascii="Times New Roman" w:hAnsi="Times New Roman" w:cs="Times New Roman"/>
              </w:rPr>
              <w:t>2 625 816,4</w:t>
            </w:r>
            <w:r w:rsidRPr="00F35B99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283C7F9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за счёт средств местного бюджета – </w:t>
            </w:r>
            <w:r>
              <w:rPr>
                <w:rFonts w:ascii="Times New Roman" w:hAnsi="Times New Roman" w:cs="Times New Roman"/>
              </w:rPr>
              <w:t>370 482,1</w:t>
            </w:r>
            <w:r w:rsidRPr="00F35B99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649B58D2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>Прогнозный объём финансирования Программы по годам составляет:</w:t>
            </w:r>
          </w:p>
          <w:p w14:paraId="36AB676D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за счёт средств федерального бюджета </w:t>
            </w:r>
          </w:p>
          <w:p w14:paraId="68AB9317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48 835,2</w:t>
            </w:r>
            <w:r w:rsidRPr="00F35B99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936D909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 xml:space="preserve">60 959,6 </w:t>
            </w:r>
            <w:r w:rsidRPr="00F35B99">
              <w:rPr>
                <w:rFonts w:ascii="Times New Roman" w:hAnsi="Times New Roman" w:cs="Times New Roman"/>
              </w:rPr>
              <w:t xml:space="preserve">тыс. рублей; </w:t>
            </w:r>
          </w:p>
          <w:p w14:paraId="6830F586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61 322,4</w:t>
            </w:r>
            <w:r w:rsidRPr="00F35B99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39480BEB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>за счёт средств бюджета Республики Коми:</w:t>
            </w:r>
          </w:p>
          <w:p w14:paraId="1BFE01FA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>2023 год –</w:t>
            </w:r>
            <w:r>
              <w:rPr>
                <w:rFonts w:ascii="Times New Roman" w:hAnsi="Times New Roman" w:cs="Times New Roman"/>
              </w:rPr>
              <w:t>874 292,3</w:t>
            </w:r>
            <w:r w:rsidRPr="00F35B99">
              <w:rPr>
                <w:rFonts w:ascii="Times New Roman" w:hAnsi="Times New Roman" w:cs="Times New Roman"/>
              </w:rPr>
              <w:t>тыс. рублей;</w:t>
            </w:r>
          </w:p>
          <w:p w14:paraId="7A9E91DC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>878 459,9</w:t>
            </w:r>
            <w:r w:rsidRPr="00F35B99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304E8E0C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873 064,2</w:t>
            </w:r>
            <w:r w:rsidRPr="00F35B99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50AC3634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>за счёт средств местного бюджета:</w:t>
            </w:r>
          </w:p>
          <w:p w14:paraId="79A84C8B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110 904,6</w:t>
            </w:r>
            <w:r w:rsidRPr="00F35B99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488D60AA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>126 357,1</w:t>
            </w:r>
            <w:r w:rsidRPr="00F35B99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2C23072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133 220,4</w:t>
            </w:r>
            <w:r w:rsidRPr="00F35B99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1EC98BB0" w14:textId="77777777" w:rsidR="00361182" w:rsidRPr="00F35B99" w:rsidRDefault="00361182" w:rsidP="002351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05BE5ADD" w14:textId="27B72F9C" w:rsidR="00361182" w:rsidRDefault="00361182" w:rsidP="00361182">
      <w:pPr>
        <w:pStyle w:val="a4"/>
        <w:widowControl w:val="0"/>
        <w:tabs>
          <w:tab w:val="left" w:pos="0"/>
          <w:tab w:val="left" w:pos="709"/>
          <w:tab w:val="left" w:pos="993"/>
        </w:tabs>
        <w:suppressAutoHyphens/>
        <w:autoSpaceDE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3EB2E006" w14:textId="59DB9A91" w:rsidR="00361182" w:rsidRDefault="00A9647A" w:rsidP="00F35B99">
      <w:pPr>
        <w:pStyle w:val="a4"/>
        <w:widowControl w:val="0"/>
        <w:numPr>
          <w:ilvl w:val="1"/>
          <w:numId w:val="2"/>
        </w:numPr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п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1F54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«</w:t>
      </w:r>
      <w:r w:rsidR="003368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бъемы финансирования подпрограммы </w:t>
      </w:r>
      <w:r w:rsidR="001F54F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</w:t>
      </w:r>
      <w:r w:rsidR="0036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36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1441832F" w14:textId="2F72B5FD" w:rsidR="00361182" w:rsidRDefault="00F35B99" w:rsidP="00361182">
      <w:pPr>
        <w:pStyle w:val="a4"/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118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2093"/>
        <w:gridCol w:w="7405"/>
      </w:tblGrid>
      <w:tr w:rsidR="00361182" w:rsidRPr="00B16751" w14:paraId="40CD0223" w14:textId="77777777" w:rsidTr="00672E9D">
        <w:tc>
          <w:tcPr>
            <w:tcW w:w="2093" w:type="dxa"/>
          </w:tcPr>
          <w:p w14:paraId="30526D87" w14:textId="77777777" w:rsidR="00361182" w:rsidRPr="00C37604" w:rsidRDefault="00361182" w:rsidP="002351B8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7604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 подпрограммы 3                        </w:t>
            </w:r>
          </w:p>
        </w:tc>
        <w:tc>
          <w:tcPr>
            <w:tcW w:w="7405" w:type="dxa"/>
          </w:tcPr>
          <w:p w14:paraId="6540AA82" w14:textId="77777777" w:rsidR="00361182" w:rsidRPr="00EF5809" w:rsidRDefault="00361182" w:rsidP="0023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Подпрограммы 3 на 2023-2025 годы предусматривается в размере 2400,0 тыс. рублей, в том числе:</w:t>
            </w:r>
          </w:p>
          <w:p w14:paraId="7CDA2E97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за счет средств федерального бюджета – 0 тыс. рублей.</w:t>
            </w:r>
          </w:p>
          <w:p w14:paraId="593A503D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за счёт средств бюджета Республики Коми – 0 тыс. рублей;</w:t>
            </w:r>
          </w:p>
          <w:p w14:paraId="2D2517E4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за счёт средств местного бюджета – 2400,0 тыс. рублей.</w:t>
            </w:r>
          </w:p>
          <w:p w14:paraId="0312569B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Прогнозный объём финансирования Программы по годам составляет:</w:t>
            </w:r>
          </w:p>
          <w:p w14:paraId="71912470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федерального бюджета </w:t>
            </w:r>
          </w:p>
          <w:p w14:paraId="682FDC5E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2023 год – 0 тыс. рублей;</w:t>
            </w:r>
          </w:p>
          <w:p w14:paraId="0F25E07D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2024 год - 0 тыс. рублей;</w:t>
            </w:r>
          </w:p>
          <w:p w14:paraId="3B21C2D3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2025 год – 0 тыс. рублей.</w:t>
            </w:r>
          </w:p>
          <w:p w14:paraId="193BE0F6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за счёт средств бюджета Республики Коми:</w:t>
            </w:r>
          </w:p>
          <w:p w14:paraId="2931FBB6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2023 год – 0 тыс. рублей;</w:t>
            </w:r>
          </w:p>
          <w:p w14:paraId="7D922D63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2024 год - 0 тыс. рублей;</w:t>
            </w:r>
          </w:p>
          <w:p w14:paraId="6BE4189D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2025 год – 0 тыс. рублей.</w:t>
            </w:r>
          </w:p>
          <w:p w14:paraId="28911D5F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счёт средств местного бюджета:</w:t>
            </w:r>
          </w:p>
          <w:p w14:paraId="6220935C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2023 год – 800,0 тыс. рублей;</w:t>
            </w:r>
          </w:p>
          <w:p w14:paraId="16C22610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2024 год – 800,0 тыс. рублей;</w:t>
            </w:r>
          </w:p>
          <w:p w14:paraId="313AEE08" w14:textId="77777777" w:rsidR="00361182" w:rsidRPr="00EF580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 xml:space="preserve">2025 год – 800,0 тыс. рублей. </w:t>
            </w:r>
          </w:p>
          <w:p w14:paraId="3CCA87EA" w14:textId="77777777" w:rsidR="00361182" w:rsidRPr="00B16751" w:rsidRDefault="00361182" w:rsidP="002351B8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809">
              <w:rPr>
                <w:rFonts w:ascii="Times New Roman" w:hAnsi="Times New Roman" w:cs="Times New Roman"/>
                <w:sz w:val="24"/>
                <w:szCs w:val="24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38DE09DF" w14:textId="5C5C44E9" w:rsidR="00F35B99" w:rsidRDefault="00361182" w:rsidP="00361182">
      <w:pPr>
        <w:pStyle w:val="a4"/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». </w:t>
      </w:r>
    </w:p>
    <w:p w14:paraId="589395B4" w14:textId="6FD386D1" w:rsidR="003C2321" w:rsidRPr="003C2321" w:rsidRDefault="00F35B99" w:rsidP="003C2321">
      <w:pPr>
        <w:pStyle w:val="a4"/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647A">
        <w:rPr>
          <w:rFonts w:ascii="Times New Roman" w:hAnsi="Times New Roman" w:cs="Times New Roman"/>
          <w:sz w:val="24"/>
          <w:szCs w:val="24"/>
        </w:rPr>
        <w:t>.</w:t>
      </w:r>
      <w:r w:rsidR="001F54FF">
        <w:rPr>
          <w:rFonts w:ascii="Times New Roman" w:hAnsi="Times New Roman" w:cs="Times New Roman"/>
          <w:sz w:val="24"/>
          <w:szCs w:val="24"/>
        </w:rPr>
        <w:t xml:space="preserve"> </w:t>
      </w:r>
      <w:r w:rsidR="00A9647A">
        <w:rPr>
          <w:rFonts w:ascii="Times New Roman" w:hAnsi="Times New Roman" w:cs="Times New Roman"/>
          <w:sz w:val="24"/>
          <w:szCs w:val="24"/>
        </w:rPr>
        <w:t>В паспорте п</w:t>
      </w:r>
      <w:r w:rsidR="003C2321" w:rsidRPr="003C2321">
        <w:rPr>
          <w:rFonts w:ascii="Times New Roman" w:hAnsi="Times New Roman" w:cs="Times New Roman"/>
          <w:sz w:val="24"/>
          <w:szCs w:val="24"/>
        </w:rPr>
        <w:t xml:space="preserve">одпрограммы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="0044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964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строке</w:t>
      </w:r>
      <w:r w:rsidR="0044730C" w:rsidRPr="00447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4730C" w:rsidRPr="0044730C">
        <w:rPr>
          <w:rFonts w:ascii="Times New Roman" w:hAnsi="Times New Roman" w:cs="Times New Roman"/>
          <w:sz w:val="24"/>
          <w:szCs w:val="24"/>
        </w:rPr>
        <w:t>Ожидаемые результаты реализации подпрограммы  3</w:t>
      </w:r>
      <w:r w:rsidR="0044730C">
        <w:rPr>
          <w:rFonts w:ascii="Times New Roman" w:hAnsi="Times New Roman" w:cs="Times New Roman"/>
          <w:sz w:val="24"/>
          <w:szCs w:val="24"/>
        </w:rPr>
        <w:t xml:space="preserve">» </w:t>
      </w:r>
      <w:r w:rsidR="00A9647A">
        <w:rPr>
          <w:rFonts w:ascii="Times New Roman" w:hAnsi="Times New Roman" w:cs="Times New Roman"/>
          <w:sz w:val="24"/>
          <w:szCs w:val="24"/>
        </w:rPr>
        <w:t>число</w:t>
      </w:r>
      <w:r w:rsidR="0044730C">
        <w:rPr>
          <w:rFonts w:ascii="Times New Roman" w:hAnsi="Times New Roman" w:cs="Times New Roman"/>
          <w:sz w:val="24"/>
          <w:szCs w:val="24"/>
        </w:rPr>
        <w:t xml:space="preserve"> «45063» заменить </w:t>
      </w:r>
      <w:r w:rsidR="00A9647A">
        <w:rPr>
          <w:rFonts w:ascii="Times New Roman" w:hAnsi="Times New Roman" w:cs="Times New Roman"/>
          <w:sz w:val="24"/>
          <w:szCs w:val="24"/>
        </w:rPr>
        <w:t>числом «</w:t>
      </w:r>
      <w:r w:rsidR="0044730C">
        <w:rPr>
          <w:rFonts w:ascii="Times New Roman" w:hAnsi="Times New Roman" w:cs="Times New Roman"/>
          <w:sz w:val="24"/>
          <w:szCs w:val="24"/>
        </w:rPr>
        <w:t>49569».</w:t>
      </w:r>
    </w:p>
    <w:p w14:paraId="30E300F8" w14:textId="373BC166" w:rsidR="003C2321" w:rsidRDefault="0033685A" w:rsidP="003C2321">
      <w:pPr>
        <w:pStyle w:val="a4"/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9647A">
        <w:rPr>
          <w:rFonts w:ascii="Times New Roman" w:hAnsi="Times New Roman" w:cs="Times New Roman"/>
          <w:sz w:val="24"/>
          <w:szCs w:val="24"/>
        </w:rPr>
        <w:t>. В паспорте п</w:t>
      </w:r>
      <w:r w:rsidR="003C2321" w:rsidRPr="003C2321">
        <w:rPr>
          <w:rFonts w:ascii="Times New Roman" w:hAnsi="Times New Roman" w:cs="Times New Roman"/>
          <w:sz w:val="24"/>
          <w:szCs w:val="24"/>
        </w:rPr>
        <w:t>одпрограммы 5 строк</w:t>
      </w:r>
      <w:r w:rsidR="00013F4E">
        <w:rPr>
          <w:rFonts w:ascii="Times New Roman" w:hAnsi="Times New Roman" w:cs="Times New Roman"/>
          <w:sz w:val="24"/>
          <w:szCs w:val="24"/>
        </w:rPr>
        <w:t>у</w:t>
      </w:r>
      <w:r w:rsidR="003C2321" w:rsidRPr="003C2321">
        <w:rPr>
          <w:rFonts w:ascii="Times New Roman" w:hAnsi="Times New Roman" w:cs="Times New Roman"/>
          <w:sz w:val="24"/>
          <w:szCs w:val="24"/>
        </w:rPr>
        <w:t xml:space="preserve"> </w:t>
      </w:r>
      <w:r w:rsidR="003C2321"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«Объемы бюджетных ассигнован</w:t>
      </w:r>
      <w:r w:rsidR="0001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подпрограммы 5» </w:t>
      </w:r>
      <w:r w:rsidR="003C2321"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следующей 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36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35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C36778" w14:textId="77777777" w:rsidR="00361182" w:rsidRPr="003C2321" w:rsidRDefault="00361182" w:rsidP="003C2321">
      <w:pPr>
        <w:pStyle w:val="a4"/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717"/>
      </w:tblGrid>
      <w:tr w:rsidR="00361182" w:rsidRPr="00B16751" w14:paraId="2F1BB410" w14:textId="77777777" w:rsidTr="002351B8">
        <w:tc>
          <w:tcPr>
            <w:tcW w:w="2660" w:type="dxa"/>
          </w:tcPr>
          <w:p w14:paraId="0B654E4C" w14:textId="77777777" w:rsidR="00361182" w:rsidRPr="00B16751" w:rsidRDefault="00361182" w:rsidP="002351B8">
            <w:pPr>
              <w:widowControl w:val="0"/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бюджетных ассигнований подпрограммы 5                        </w:t>
            </w:r>
          </w:p>
        </w:tc>
        <w:tc>
          <w:tcPr>
            <w:tcW w:w="6910" w:type="dxa"/>
          </w:tcPr>
          <w:p w14:paraId="48797C12" w14:textId="77777777" w:rsidR="00361182" w:rsidRPr="00F35B99" w:rsidRDefault="00361182" w:rsidP="00235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outlineLvl w:val="1"/>
              <w:rPr>
                <w:rFonts w:ascii="Times New Roman" w:hAnsi="Times New Roman" w:cs="Times New Roman"/>
              </w:rPr>
            </w:pPr>
            <w:r w:rsidRPr="00B1675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 w:rsidRPr="00B16751">
              <w:rPr>
                <w:rFonts w:ascii="Times New Roman" w:hAnsi="Times New Roman" w:cs="Times New Roman"/>
                <w:sz w:val="24"/>
                <w:szCs w:val="24"/>
              </w:rPr>
              <w:t>рограммы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675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6751">
              <w:rPr>
                <w:rFonts w:ascii="Times New Roman" w:hAnsi="Times New Roman" w:cs="Times New Roman"/>
                <w:sz w:val="24"/>
                <w:szCs w:val="24"/>
              </w:rPr>
              <w:t xml:space="preserve"> годы предусматривается в размере </w:t>
            </w:r>
            <w:r>
              <w:rPr>
                <w:rFonts w:ascii="Times New Roman" w:hAnsi="Times New Roman" w:cs="Times New Roman"/>
              </w:rPr>
              <w:t>3 165 015,7</w:t>
            </w:r>
            <w:r w:rsidRPr="00F35B99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14:paraId="77999CCC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за счет средств федерального бюджета – </w:t>
            </w:r>
            <w:r>
              <w:rPr>
                <w:rFonts w:ascii="Times New Roman" w:hAnsi="Times New Roman" w:cs="Times New Roman"/>
              </w:rPr>
              <w:t>171 117,2</w:t>
            </w:r>
            <w:r w:rsidRPr="00F35B99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5B212B47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за счёт средств бюджета Республики Коми – </w:t>
            </w:r>
            <w:r>
              <w:rPr>
                <w:rFonts w:ascii="Times New Roman" w:hAnsi="Times New Roman" w:cs="Times New Roman"/>
              </w:rPr>
              <w:t>2 625 816,4</w:t>
            </w:r>
            <w:r w:rsidRPr="00F35B99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28635A9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за счёт средств местного бюджета – </w:t>
            </w:r>
            <w:r>
              <w:rPr>
                <w:rFonts w:ascii="Times New Roman" w:hAnsi="Times New Roman" w:cs="Times New Roman"/>
              </w:rPr>
              <w:t>368 082,1</w:t>
            </w:r>
            <w:r w:rsidRPr="00F35B99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11C55955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>Прогнозный объём финансирования Программы по годам составляет:</w:t>
            </w:r>
          </w:p>
          <w:p w14:paraId="5B00C98D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за счёт средств федерального бюджета </w:t>
            </w:r>
          </w:p>
          <w:p w14:paraId="4840FE7D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48 835,2</w:t>
            </w:r>
            <w:r w:rsidRPr="00F35B99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006FDA34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 xml:space="preserve">60 959,6 </w:t>
            </w:r>
            <w:r w:rsidRPr="00F35B99">
              <w:rPr>
                <w:rFonts w:ascii="Times New Roman" w:hAnsi="Times New Roman" w:cs="Times New Roman"/>
              </w:rPr>
              <w:t xml:space="preserve">тыс. рублей; </w:t>
            </w:r>
          </w:p>
          <w:p w14:paraId="5E12B9BB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61 322,4</w:t>
            </w:r>
            <w:r w:rsidRPr="00F35B99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0F6C27A9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>за счёт средств бюджета Республики Коми:</w:t>
            </w:r>
          </w:p>
          <w:p w14:paraId="433A2C7A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>2023 год –</w:t>
            </w:r>
            <w:r>
              <w:rPr>
                <w:rFonts w:ascii="Times New Roman" w:hAnsi="Times New Roman" w:cs="Times New Roman"/>
              </w:rPr>
              <w:t>874 292,3</w:t>
            </w:r>
            <w:r w:rsidRPr="00F35B99">
              <w:rPr>
                <w:rFonts w:ascii="Times New Roman" w:hAnsi="Times New Roman" w:cs="Times New Roman"/>
              </w:rPr>
              <w:t>тыс. рублей;</w:t>
            </w:r>
          </w:p>
          <w:p w14:paraId="29C912FF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>878 459,9</w:t>
            </w:r>
            <w:r w:rsidRPr="00F35B99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21EA8FD7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873 064,2</w:t>
            </w:r>
            <w:r w:rsidRPr="00F35B99">
              <w:rPr>
                <w:rFonts w:ascii="Times New Roman" w:hAnsi="Times New Roman" w:cs="Times New Roman"/>
              </w:rPr>
              <w:t xml:space="preserve"> тыс. рублей.</w:t>
            </w:r>
          </w:p>
          <w:p w14:paraId="3E9CDE5B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>за счёт средств местного бюджета:</w:t>
            </w:r>
          </w:p>
          <w:p w14:paraId="230B2C31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2023 год – </w:t>
            </w:r>
            <w:r>
              <w:rPr>
                <w:rFonts w:ascii="Times New Roman" w:hAnsi="Times New Roman" w:cs="Times New Roman"/>
              </w:rPr>
              <w:t>110 104,6</w:t>
            </w:r>
            <w:r w:rsidRPr="00F35B99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7EAB1330" w14:textId="77777777" w:rsidR="00361182" w:rsidRPr="00F35B99" w:rsidRDefault="00361182" w:rsidP="002351B8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2024 год – </w:t>
            </w:r>
            <w:r>
              <w:rPr>
                <w:rFonts w:ascii="Times New Roman" w:hAnsi="Times New Roman" w:cs="Times New Roman"/>
              </w:rPr>
              <w:t>125 557,1</w:t>
            </w:r>
            <w:r w:rsidRPr="00F35B99">
              <w:rPr>
                <w:rFonts w:ascii="Times New Roman" w:hAnsi="Times New Roman" w:cs="Times New Roman"/>
              </w:rPr>
              <w:t xml:space="preserve"> тыс. рублей;</w:t>
            </w:r>
          </w:p>
          <w:p w14:paraId="1A6EFE3A" w14:textId="621846C4" w:rsidR="00361182" w:rsidRPr="00672E9D" w:rsidRDefault="00361182" w:rsidP="00672E9D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  <w:r w:rsidRPr="00F35B99">
              <w:rPr>
                <w:rFonts w:ascii="Times New Roman" w:hAnsi="Times New Roman" w:cs="Times New Roman"/>
              </w:rPr>
              <w:t xml:space="preserve">2025 год – </w:t>
            </w:r>
            <w:r>
              <w:rPr>
                <w:rFonts w:ascii="Times New Roman" w:hAnsi="Times New Roman" w:cs="Times New Roman"/>
              </w:rPr>
              <w:t>132 420,4</w:t>
            </w:r>
            <w:r w:rsidRPr="00F35B99">
              <w:rPr>
                <w:rFonts w:ascii="Times New Roman" w:hAnsi="Times New Roman" w:cs="Times New Roman"/>
              </w:rPr>
              <w:t xml:space="preserve"> тыс. рублей.</w:t>
            </w:r>
          </w:p>
        </w:tc>
      </w:tr>
    </w:tbl>
    <w:p w14:paraId="0A77448B" w14:textId="41B9FE2A" w:rsidR="00361182" w:rsidRPr="003C2321" w:rsidRDefault="00361182" w:rsidP="00361182">
      <w:pPr>
        <w:pStyle w:val="a4"/>
        <w:widowControl w:val="0"/>
        <w:tabs>
          <w:tab w:val="left" w:pos="709"/>
          <w:tab w:val="left" w:pos="993"/>
          <w:tab w:val="left" w:pos="1418"/>
        </w:tabs>
        <w:suppressAutoHyphens/>
        <w:autoSpaceDE w:val="0"/>
        <w:spacing w:after="0" w:line="240" w:lineRule="auto"/>
        <w:ind w:left="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70425F6D" w14:textId="1BD68D25" w:rsidR="0044730C" w:rsidRDefault="0033685A" w:rsidP="00447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2321">
        <w:rPr>
          <w:rFonts w:ascii="Times New Roman" w:hAnsi="Times New Roman" w:cs="Times New Roman"/>
          <w:sz w:val="24"/>
          <w:szCs w:val="24"/>
        </w:rPr>
        <w:t xml:space="preserve">. </w:t>
      </w:r>
      <w:r w:rsidR="0044730C">
        <w:rPr>
          <w:rFonts w:ascii="Times New Roman" w:hAnsi="Times New Roman" w:cs="Times New Roman"/>
          <w:sz w:val="24"/>
          <w:szCs w:val="24"/>
        </w:rPr>
        <w:t>В т</w:t>
      </w:r>
      <w:r w:rsidR="0044730C" w:rsidRPr="003C2321">
        <w:rPr>
          <w:rFonts w:ascii="Times New Roman" w:hAnsi="Times New Roman" w:cs="Times New Roman"/>
          <w:sz w:val="24"/>
          <w:szCs w:val="24"/>
        </w:rPr>
        <w:t>аблиц</w:t>
      </w:r>
      <w:r w:rsidR="0044730C">
        <w:rPr>
          <w:rFonts w:ascii="Times New Roman" w:hAnsi="Times New Roman" w:cs="Times New Roman"/>
          <w:sz w:val="24"/>
          <w:szCs w:val="24"/>
        </w:rPr>
        <w:t>е</w:t>
      </w:r>
      <w:r w:rsidR="0044730C" w:rsidRPr="003C2321">
        <w:rPr>
          <w:rFonts w:ascii="Times New Roman" w:hAnsi="Times New Roman" w:cs="Times New Roman"/>
          <w:sz w:val="24"/>
          <w:szCs w:val="24"/>
        </w:rPr>
        <w:t xml:space="preserve"> 1 программы</w:t>
      </w:r>
      <w:r w:rsidR="0044730C">
        <w:rPr>
          <w:rFonts w:ascii="Times New Roman" w:hAnsi="Times New Roman" w:cs="Times New Roman"/>
          <w:sz w:val="24"/>
          <w:szCs w:val="24"/>
        </w:rPr>
        <w:t>:</w:t>
      </w:r>
    </w:p>
    <w:p w14:paraId="76716007" w14:textId="1A10E9DE" w:rsidR="00444D3B" w:rsidRDefault="00444D3B" w:rsidP="00447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графах 7,8,9 </w:t>
      </w:r>
      <w:r w:rsidR="00822155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11 </w:t>
      </w:r>
      <w:r w:rsidR="00822155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«1200», «1300», «1400» заменить </w:t>
      </w:r>
      <w:r w:rsidR="00822155">
        <w:rPr>
          <w:rFonts w:ascii="Times New Roman" w:hAnsi="Times New Roman" w:cs="Times New Roman"/>
          <w:sz w:val="24"/>
          <w:szCs w:val="24"/>
        </w:rPr>
        <w:t>числом</w:t>
      </w:r>
      <w:r>
        <w:rPr>
          <w:rFonts w:ascii="Times New Roman" w:hAnsi="Times New Roman" w:cs="Times New Roman"/>
          <w:sz w:val="24"/>
          <w:szCs w:val="24"/>
        </w:rPr>
        <w:t xml:space="preserve"> «1517»;</w:t>
      </w:r>
    </w:p>
    <w:p w14:paraId="3D53C252" w14:textId="28820304" w:rsidR="0044730C" w:rsidRDefault="00665ED0" w:rsidP="00447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36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</w:t>
      </w:r>
      <w:r w:rsidR="0044730C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44730C"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30C">
        <w:rPr>
          <w:rFonts w:ascii="Times New Roman" w:eastAsia="Times New Roman" w:hAnsi="Times New Roman" w:cs="Times New Roman"/>
          <w:sz w:val="24"/>
          <w:szCs w:val="24"/>
          <w:lang w:eastAsia="ru-RU"/>
        </w:rPr>
        <w:t>7,8,9</w:t>
      </w:r>
      <w:r w:rsidR="0044730C"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44730C"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30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4730C"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1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 w:rsidR="0044730C"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44730C">
        <w:rPr>
          <w:rFonts w:ascii="Times New Roman" w:eastAsia="Times New Roman" w:hAnsi="Times New Roman" w:cs="Times New Roman"/>
          <w:sz w:val="24"/>
          <w:szCs w:val="24"/>
          <w:lang w:eastAsia="ru-RU"/>
        </w:rPr>
        <w:t>45063</w:t>
      </w:r>
      <w:r w:rsidR="0044730C"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заменить </w:t>
      </w:r>
      <w:r w:rsidR="008221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числом</w:t>
      </w:r>
      <w:r w:rsidR="0044730C"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44730C">
        <w:rPr>
          <w:rFonts w:ascii="Times New Roman" w:eastAsia="Times New Roman" w:hAnsi="Times New Roman" w:cs="Times New Roman"/>
          <w:sz w:val="24"/>
          <w:szCs w:val="24"/>
          <w:lang w:eastAsia="ru-RU"/>
        </w:rPr>
        <w:t>49569</w:t>
      </w:r>
      <w:r w:rsidR="0044730C" w:rsidRPr="003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</w:t>
      </w:r>
    </w:p>
    <w:p w14:paraId="76CAE0B6" w14:textId="1AC457EC" w:rsidR="00672E9D" w:rsidRDefault="00665ED0" w:rsidP="00672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графах 7,8,9 </w:t>
      </w:r>
      <w:r w:rsidR="00822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r w:rsidR="008221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«15» заменить </w:t>
      </w:r>
      <w:r w:rsidR="008221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E27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>4»;</w:t>
      </w:r>
    </w:p>
    <w:p w14:paraId="5D0C264D" w14:textId="016E9971" w:rsidR="00672E9D" w:rsidRDefault="00672E9D" w:rsidP="00672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графах 7,8,9 </w:t>
      </w:r>
      <w:r w:rsidR="00822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</w:t>
      </w:r>
      <w:r w:rsidR="008221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«4» заменить </w:t>
      </w:r>
      <w:r w:rsidR="0082215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«3»;</w:t>
      </w:r>
    </w:p>
    <w:p w14:paraId="78333D84" w14:textId="4588CC93" w:rsidR="00444D3B" w:rsidRDefault="00444D3B" w:rsidP="00672E9D">
      <w:pPr>
        <w:spacing w:after="0" w:line="240" w:lineRule="auto"/>
        <w:ind w:firstLine="567"/>
        <w:jc w:val="both"/>
        <w:rPr>
          <w:rFonts w:eastAsia="Calibr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графы 2 </w:t>
      </w:r>
      <w:r w:rsidR="00822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изложить в следующей редакции: «Доля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организациях».</w:t>
      </w:r>
    </w:p>
    <w:p w14:paraId="581ED88A" w14:textId="4CB30FAC" w:rsidR="00672E9D" w:rsidRDefault="00822155" w:rsidP="0066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таблицу строками следующего содержания</w:t>
      </w:r>
      <w:r w:rsidR="00672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F2D5F7C" w14:textId="458A8CF1" w:rsidR="00672E9D" w:rsidRDefault="00672E9D" w:rsidP="00665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567"/>
        <w:gridCol w:w="526"/>
        <w:gridCol w:w="526"/>
        <w:gridCol w:w="507"/>
        <w:gridCol w:w="567"/>
        <w:gridCol w:w="526"/>
        <w:gridCol w:w="466"/>
      </w:tblGrid>
      <w:tr w:rsidR="007F44CA" w:rsidRPr="00157E60" w14:paraId="2881F90A" w14:textId="77777777" w:rsidTr="00C37604">
        <w:tc>
          <w:tcPr>
            <w:tcW w:w="568" w:type="dxa"/>
            <w:shd w:val="clear" w:color="auto" w:fill="auto"/>
            <w:vAlign w:val="center"/>
          </w:tcPr>
          <w:p w14:paraId="7178755F" w14:textId="638BB23F" w:rsidR="007F44CA" w:rsidRPr="00157E60" w:rsidRDefault="007F44CA" w:rsidP="004E2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14:paraId="353BA8A9" w14:textId="1D3BB61F" w:rsidR="007F44CA" w:rsidRPr="00157E60" w:rsidRDefault="007F44CA" w:rsidP="00672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муниципальных образовательных организаций, на которых проведены капитальные и/или текущие ремонты, приобретено оборудование для пищеблоков в целях их приведения в соответствие с санитарно-эпидемиологическими требованиями (правилами) </w:t>
            </w:r>
          </w:p>
        </w:tc>
        <w:tc>
          <w:tcPr>
            <w:tcW w:w="567" w:type="dxa"/>
            <w:shd w:val="clear" w:color="auto" w:fill="auto"/>
          </w:tcPr>
          <w:p w14:paraId="4CC22BA4" w14:textId="77777777" w:rsidR="007F44CA" w:rsidRPr="00157E60" w:rsidRDefault="007F44CA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6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6" w:type="dxa"/>
            <w:shd w:val="clear" w:color="auto" w:fill="auto"/>
          </w:tcPr>
          <w:p w14:paraId="3C2CB2FB" w14:textId="77777777" w:rsidR="007F44CA" w:rsidRPr="00157E60" w:rsidRDefault="007F44CA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dxa"/>
            <w:shd w:val="clear" w:color="auto" w:fill="auto"/>
          </w:tcPr>
          <w:p w14:paraId="19DB0BD2" w14:textId="77777777" w:rsidR="007F44CA" w:rsidRPr="00157E60" w:rsidRDefault="007F44CA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7" w:type="dxa"/>
            <w:shd w:val="clear" w:color="auto" w:fill="auto"/>
          </w:tcPr>
          <w:p w14:paraId="03613974" w14:textId="5B1B9069" w:rsidR="007F44CA" w:rsidRPr="00157E60" w:rsidRDefault="007F44CA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3E5D987" w14:textId="07A92390" w:rsidR="007F44CA" w:rsidRPr="00157E60" w:rsidRDefault="007F44CA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14:paraId="63D6E755" w14:textId="0DF18FDE" w:rsidR="007F44CA" w:rsidRPr="00157E60" w:rsidRDefault="007F44CA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14:paraId="4675992C" w14:textId="47FEFA3A" w:rsidR="007F44CA" w:rsidRPr="00157E60" w:rsidRDefault="007F44CA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F0BEC" w:rsidRPr="00157E60" w14:paraId="1E90125D" w14:textId="77777777" w:rsidTr="00C37604">
        <w:tc>
          <w:tcPr>
            <w:tcW w:w="568" w:type="dxa"/>
            <w:shd w:val="clear" w:color="auto" w:fill="auto"/>
            <w:vAlign w:val="center"/>
          </w:tcPr>
          <w:p w14:paraId="66F9F9FB" w14:textId="0C1E7FD8" w:rsidR="005F0BEC" w:rsidRPr="00157E60" w:rsidRDefault="005F0BEC" w:rsidP="004E27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14:paraId="1EF808F3" w14:textId="091B3459" w:rsidR="005F0BEC" w:rsidRPr="00157E60" w:rsidRDefault="005F0BEC" w:rsidP="00672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проектных предложений в год</w:t>
            </w:r>
          </w:p>
        </w:tc>
        <w:tc>
          <w:tcPr>
            <w:tcW w:w="567" w:type="dxa"/>
            <w:shd w:val="clear" w:color="auto" w:fill="auto"/>
          </w:tcPr>
          <w:p w14:paraId="2C7C01EF" w14:textId="73B3FA9E" w:rsidR="005F0BEC" w:rsidRPr="00157E60" w:rsidRDefault="005F0BEC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7E60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6" w:type="dxa"/>
            <w:shd w:val="clear" w:color="auto" w:fill="auto"/>
          </w:tcPr>
          <w:p w14:paraId="2C62F562" w14:textId="5AA279C1" w:rsidR="005F0BEC" w:rsidRPr="00157E60" w:rsidRDefault="005F0BEC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6" w:type="dxa"/>
            <w:shd w:val="clear" w:color="auto" w:fill="auto"/>
          </w:tcPr>
          <w:p w14:paraId="6B6C75FC" w14:textId="2625D2C8" w:rsidR="005F0BEC" w:rsidRPr="00157E60" w:rsidRDefault="005F0BEC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  <w:shd w:val="clear" w:color="auto" w:fill="auto"/>
          </w:tcPr>
          <w:p w14:paraId="3AF72607" w14:textId="14140B31" w:rsidR="005F0BEC" w:rsidRDefault="005F0BEC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67AC085" w14:textId="5FFE03AE" w:rsidR="005F0BEC" w:rsidRDefault="005F0BEC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" w:type="dxa"/>
          </w:tcPr>
          <w:p w14:paraId="1E389053" w14:textId="2EE022D9" w:rsidR="005F0BEC" w:rsidRDefault="005F0BEC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7B058A1A" w14:textId="67A5A33D" w:rsidR="005F0BEC" w:rsidRDefault="005F0BEC" w:rsidP="002351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14:paraId="63FCC647" w14:textId="59B29E31" w:rsidR="00E57A56" w:rsidRDefault="005F0BEC" w:rsidP="005F0BE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  <w:sectPr w:rsidR="00E57A56" w:rsidSect="00E57A5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04B8F59" w14:textId="44415952" w:rsidR="007F44CA" w:rsidRDefault="007F44CA" w:rsidP="005F0BE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В таблице 2 «Перечень и характеристики основных мероприятий муниципальной программы и ведомственных целевых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14:paraId="12C4C1BA" w14:textId="0D20F685" w:rsidR="00C2682C" w:rsidRDefault="00E57A56" w:rsidP="00E97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  <w:r w:rsidR="00C2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48, </w:t>
      </w:r>
      <w:r w:rsidR="00C2682C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,50 </w:t>
      </w:r>
      <w:r w:rsidR="00C26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14:paraId="679EEE69" w14:textId="1B62F851" w:rsidR="00E97059" w:rsidRDefault="00E97059" w:rsidP="00E970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pPr w:leftFromText="180" w:rightFromText="180" w:vertAnchor="text" w:horzAnchor="margin" w:tblpXSpec="center" w:tblpY="199"/>
        <w:tblW w:w="146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1626"/>
        <w:gridCol w:w="1134"/>
        <w:gridCol w:w="812"/>
        <w:gridCol w:w="606"/>
        <w:gridCol w:w="3968"/>
        <w:gridCol w:w="1701"/>
        <w:gridCol w:w="4111"/>
      </w:tblGrid>
      <w:tr w:rsidR="005F0BEC" w:rsidRPr="007C4FFA" w14:paraId="264E90D7" w14:textId="77777777" w:rsidTr="005F0BEC">
        <w:trPr>
          <w:trHeight w:val="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68E" w14:textId="781E0F95" w:rsidR="005F0BEC" w:rsidRPr="00E57A56" w:rsidRDefault="005F0BEC" w:rsidP="005F0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50C" w14:textId="29272C1B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 xml:space="preserve">Основное мероприятие 5.3.3. Организация бесплатного горячего питания обучающихся, получающих начальное общее образование в образовательных организациях.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A092" w14:textId="63F4BD94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>Панюкова Н.Н., начальник управления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D842" w14:textId="3F19B1E1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1FF0" w14:textId="57C9D9C8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1548" w14:textId="61274BC8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eastAsia="Times New Roman" w:hAnsi="Times New Roman" w:cs="Times New Roman"/>
                <w:lang w:eastAsia="ru-RU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к 2025 году составит 100%. </w:t>
            </w:r>
            <w:r w:rsidRPr="005F0B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1A13" w14:textId="77777777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>- Создание нормативно-правовой базы по организации питания учащихся 1 - 4 классов общеобразовательных учреждениях Сыктывдинского района</w:t>
            </w:r>
          </w:p>
          <w:p w14:paraId="3ACF3897" w14:textId="3BD2AE54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 xml:space="preserve">- Проведение мероприятий, направленных на организацию и финансирование горячего питания обучающихся, получающих начальное общее образование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07DD" w14:textId="4B31FAEA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eastAsia="Times New Roman" w:hAnsi="Times New Roman" w:cs="Times New Roman"/>
                <w:lang w:eastAsia="ru-RU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</w:t>
            </w:r>
          </w:p>
        </w:tc>
      </w:tr>
      <w:tr w:rsidR="005F0BEC" w:rsidRPr="007C4FFA" w14:paraId="2C0F80B8" w14:textId="77777777" w:rsidTr="005F0BEC">
        <w:trPr>
          <w:trHeight w:val="88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5E17" w14:textId="7271307B" w:rsidR="005F0BEC" w:rsidRPr="00E57A56" w:rsidRDefault="005F0BEC" w:rsidP="005F0B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6920" w14:textId="7B5DC628" w:rsidR="005F0BEC" w:rsidRPr="00B343FB" w:rsidRDefault="005F0BEC" w:rsidP="005F0B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43FB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B343FB">
              <w:rPr>
                <w:rFonts w:ascii="Times New Roman" w:hAnsi="Times New Roman" w:cs="Times New Roman"/>
              </w:rPr>
              <w:lastRenderedPageBreak/>
              <w:t xml:space="preserve">5.3.4. Укрепление материально-технической базы организаций в сфере образования, ремонт, капитальный ремонт образовательных организаций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E97D" w14:textId="5787E6E3" w:rsidR="005F0BEC" w:rsidRPr="00C2682C" w:rsidRDefault="005F0BEC" w:rsidP="005F0B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682C">
              <w:rPr>
                <w:rFonts w:ascii="Times New Roman" w:hAnsi="Times New Roman" w:cs="Times New Roman"/>
              </w:rPr>
              <w:lastRenderedPageBreak/>
              <w:t xml:space="preserve">Панюкова Н.Н., </w:t>
            </w:r>
            <w:r w:rsidRPr="00C2682C">
              <w:rPr>
                <w:rFonts w:ascii="Times New Roman" w:hAnsi="Times New Roman" w:cs="Times New Roman"/>
              </w:rPr>
              <w:lastRenderedPageBreak/>
              <w:t>начальник управления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370" w14:textId="13B18422" w:rsidR="005F0BEC" w:rsidRPr="00C2682C" w:rsidRDefault="005F0BEC" w:rsidP="005F0B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682C">
              <w:rPr>
                <w:rFonts w:ascii="Times New Roman" w:hAnsi="Times New Roman" w:cs="Times New Roman"/>
              </w:rPr>
              <w:lastRenderedPageBreak/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DEA" w14:textId="1C26D4E2" w:rsidR="005F0BEC" w:rsidRPr="00C2682C" w:rsidRDefault="005F0BEC" w:rsidP="005F0B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C2682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B55A" w14:textId="77777777" w:rsidR="005F0BEC" w:rsidRPr="005F0BEC" w:rsidRDefault="005F0BEC" w:rsidP="005F0BE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eastAsia="Calibri" w:hAnsi="Times New Roman" w:cs="Times New Roman"/>
              </w:rPr>
              <w:t xml:space="preserve">Доля образовательных организаций, отвечающих требованиям </w:t>
            </w:r>
            <w:proofErr w:type="gramStart"/>
            <w:r w:rsidRPr="005F0BEC">
              <w:rPr>
                <w:rFonts w:ascii="Times New Roman" w:eastAsia="Calibri" w:hAnsi="Times New Roman" w:cs="Times New Roman"/>
              </w:rPr>
              <w:t>комплексной безопасности</w:t>
            </w:r>
            <w:proofErr w:type="gramEnd"/>
            <w:r w:rsidRPr="005F0BEC">
              <w:rPr>
                <w:rFonts w:ascii="Times New Roman" w:hAnsi="Times New Roman" w:cs="Times New Roman"/>
              </w:rPr>
              <w:t xml:space="preserve"> ежегодно будет </w:t>
            </w:r>
            <w:r w:rsidRPr="005F0BEC">
              <w:rPr>
                <w:rFonts w:ascii="Times New Roman" w:hAnsi="Times New Roman" w:cs="Times New Roman"/>
              </w:rPr>
              <w:lastRenderedPageBreak/>
              <w:t>увеличиваться на 14%.</w:t>
            </w:r>
          </w:p>
          <w:p w14:paraId="5A56E99A" w14:textId="77777777" w:rsidR="005F0BEC" w:rsidRPr="005F0BEC" w:rsidRDefault="005F0BEC" w:rsidP="005F0BE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к 2025 году ежегодно будет увеличиваться на 3 ед</w:t>
            </w:r>
            <w:r w:rsidRPr="005F0BEC">
              <w:rPr>
                <w:rFonts w:ascii="Times New Roman" w:hAnsi="Times New Roman" w:cs="Times New Roman"/>
              </w:rPr>
              <w:t xml:space="preserve">. </w:t>
            </w:r>
          </w:p>
          <w:p w14:paraId="534CA3B8" w14:textId="77777777" w:rsidR="005F0BEC" w:rsidRPr="005F0BEC" w:rsidRDefault="005F0BEC" w:rsidP="005F0BE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 xml:space="preserve">Количество зданий, соответствующих современным требованиям составит не менее 85 % к 2025 году; </w:t>
            </w:r>
          </w:p>
          <w:p w14:paraId="3E319D77" w14:textId="77777777" w:rsidR="005F0BEC" w:rsidRPr="005F0BEC" w:rsidRDefault="005F0BEC" w:rsidP="005F0BE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 xml:space="preserve">К 2025 году численность обучающихся, регулярно занимающихся физической культурой и спортом, во внеурочное </w:t>
            </w:r>
            <w:proofErr w:type="gramStart"/>
            <w:r w:rsidRPr="005F0BEC">
              <w:rPr>
                <w:rFonts w:ascii="Times New Roman" w:hAnsi="Times New Roman" w:cs="Times New Roman"/>
              </w:rPr>
              <w:t>время  от</w:t>
            </w:r>
            <w:proofErr w:type="gramEnd"/>
            <w:r w:rsidRPr="005F0BEC">
              <w:rPr>
                <w:rFonts w:ascii="Times New Roman" w:hAnsi="Times New Roman" w:cs="Times New Roman"/>
              </w:rPr>
              <w:t xml:space="preserve"> общего количества обучающихся в общеобразовательных организациях составит 20%.</w:t>
            </w:r>
          </w:p>
          <w:p w14:paraId="1072ACFC" w14:textId="77777777" w:rsidR="005F0BEC" w:rsidRPr="005F0BEC" w:rsidRDefault="005F0BEC" w:rsidP="005F0BE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 xml:space="preserve"> К 2025 году количество функционирующих школьных спортивных клубов в образовательных организациях района составит 9 единиц.   </w:t>
            </w:r>
          </w:p>
          <w:p w14:paraId="1A62EF5B" w14:textId="77777777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 xml:space="preserve">6.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к 2025 году составит 7 единиц.   </w:t>
            </w:r>
          </w:p>
          <w:p w14:paraId="468345C3" w14:textId="2B8523CD" w:rsidR="005F0BEC" w:rsidRPr="005F0BEC" w:rsidRDefault="005F0BEC" w:rsidP="005F0BEC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 xml:space="preserve">Количество реализованных народных проектов в сфере образования в год составит не менее 2 в год.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85F1" w14:textId="77777777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lastRenderedPageBreak/>
              <w:t xml:space="preserve">1.Проведение мероприятий по </w:t>
            </w:r>
            <w:r w:rsidRPr="005F0BEC">
              <w:rPr>
                <w:rFonts w:ascii="Times New Roman" w:hAnsi="Times New Roman" w:cs="Times New Roman"/>
              </w:rPr>
              <w:lastRenderedPageBreak/>
              <w:t>обеспечению комплексной безопасности образовательных организациях</w:t>
            </w:r>
          </w:p>
          <w:p w14:paraId="1C4F50C9" w14:textId="77777777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>2.Обновление материально-технической базы для занятий физической культурой и спортом</w:t>
            </w:r>
          </w:p>
          <w:p w14:paraId="351815D1" w14:textId="29DAE798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>3. Проведение ремонтных работ в образовательных организациях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B04" w14:textId="77777777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0BEC">
              <w:rPr>
                <w:rFonts w:ascii="Times New Roman" w:eastAsia="Calibri" w:hAnsi="Times New Roman" w:cs="Times New Roman"/>
              </w:rPr>
              <w:lastRenderedPageBreak/>
              <w:t>1.Доля образовательных организаций, отвечающих требованиям комплексной безопасности.</w:t>
            </w:r>
          </w:p>
          <w:p w14:paraId="0E5D4628" w14:textId="77777777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lastRenderedPageBreak/>
              <w:t>2.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безопасности.</w:t>
            </w:r>
          </w:p>
          <w:p w14:paraId="2B592DDF" w14:textId="77777777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>3. Доля зданий, соответствующих современным требованиям.</w:t>
            </w:r>
          </w:p>
          <w:p w14:paraId="1741867A" w14:textId="77777777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5F0BEC">
              <w:rPr>
                <w:rFonts w:ascii="Times New Roman" w:hAnsi="Times New Roman" w:cs="Times New Roman"/>
              </w:rPr>
              <w:t>Доля  обучающихся</w:t>
            </w:r>
            <w:proofErr w:type="gramEnd"/>
            <w:r w:rsidRPr="005F0BEC">
              <w:rPr>
                <w:rFonts w:ascii="Times New Roman" w:hAnsi="Times New Roman" w:cs="Times New Roman"/>
              </w:rPr>
              <w:t>, регулярно занимающихся физической культурой и спортом, во внеурочное время  от общего количества обучающихся в общеобразовательных организациях.</w:t>
            </w:r>
          </w:p>
          <w:p w14:paraId="47D0AE37" w14:textId="77777777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>5.  Функционирование школьных спортивных клубов, созданных в  образовательных организациях, расположенных в сельской местности для занятий физической культурой и спортом.</w:t>
            </w:r>
          </w:p>
          <w:p w14:paraId="2BB86127" w14:textId="77777777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>6.  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воспитания.</w:t>
            </w:r>
          </w:p>
          <w:p w14:paraId="5B73E198" w14:textId="77777777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>7.   Количество реализованных народных проектов в сфере образования в год.</w:t>
            </w:r>
          </w:p>
          <w:p w14:paraId="7809D3CE" w14:textId="07A2688D" w:rsidR="005F0BEC" w:rsidRPr="005F0BEC" w:rsidRDefault="005F0BEC" w:rsidP="005F0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F0BEC">
              <w:rPr>
                <w:rFonts w:ascii="Times New Roman" w:hAnsi="Times New Roman" w:cs="Times New Roman"/>
              </w:rPr>
              <w:t xml:space="preserve">8. Количество реализованных проектных предложений в год. </w:t>
            </w:r>
          </w:p>
        </w:tc>
      </w:tr>
      <w:tr w:rsidR="005F0BEC" w:rsidRPr="00E57A56" w14:paraId="2DB83C14" w14:textId="77777777" w:rsidTr="005F0BEC">
        <w:trPr>
          <w:trHeight w:val="514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A2B5" w14:textId="34746706" w:rsidR="005F0BEC" w:rsidRPr="00E57A56" w:rsidRDefault="005F0BEC" w:rsidP="005F0BE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DB5" w14:textId="70A114C1" w:rsidR="005F0BEC" w:rsidRPr="00E57A56" w:rsidRDefault="005F0BEC" w:rsidP="005F0B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t>Основное мероприятие 5.3.5. Осуществление процесса оздоровления и отдыха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4E94" w14:textId="6EA61AEC" w:rsidR="005F0BEC" w:rsidRPr="00E57A56" w:rsidRDefault="005F0BEC" w:rsidP="005F0B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t>Панюкова Н.Н., начальник управления образования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7E46" w14:textId="7563BA0E" w:rsidR="005F0BEC" w:rsidRPr="00E57A56" w:rsidRDefault="005F0BEC" w:rsidP="005F0B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1CAB" w14:textId="0DE5A1B3" w:rsidR="005F0BEC" w:rsidRPr="00E57A56" w:rsidRDefault="005F0BEC" w:rsidP="005F0B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82F" w14:textId="77777777" w:rsidR="005F0BEC" w:rsidRPr="00E57A56" w:rsidRDefault="005F0BEC" w:rsidP="005F0BEC">
            <w:pPr>
              <w:widowControl w:val="0"/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t xml:space="preserve">1. К 2025 году численность обучающихся, регулярно занимающихся физической культурой и спортом, во внеурочное </w:t>
            </w:r>
            <w:proofErr w:type="gramStart"/>
            <w:r w:rsidRPr="00E57A56">
              <w:rPr>
                <w:rFonts w:ascii="Times New Roman" w:hAnsi="Times New Roman" w:cs="Times New Roman"/>
              </w:rPr>
              <w:t>время  от</w:t>
            </w:r>
            <w:proofErr w:type="gramEnd"/>
            <w:r w:rsidRPr="00E57A56">
              <w:rPr>
                <w:rFonts w:ascii="Times New Roman" w:hAnsi="Times New Roman" w:cs="Times New Roman"/>
              </w:rPr>
              <w:t xml:space="preserve"> общего количества обучающихся в общеобразовательных организациях составит 20%.</w:t>
            </w:r>
          </w:p>
          <w:p w14:paraId="313E7994" w14:textId="77777777" w:rsidR="005F0BEC" w:rsidRDefault="005F0BEC" w:rsidP="005F0BEC">
            <w:pPr>
              <w:widowControl w:val="0"/>
              <w:tabs>
                <w:tab w:val="left" w:pos="0"/>
                <w:tab w:val="left" w:pos="278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t>2. К 2025 году количество функционирующих школьных спортивных клубов в образовательных организац</w:t>
            </w:r>
            <w:r>
              <w:rPr>
                <w:rFonts w:ascii="Times New Roman" w:hAnsi="Times New Roman" w:cs="Times New Roman"/>
              </w:rPr>
              <w:t xml:space="preserve">иях района составит 9 единиц.  </w:t>
            </w:r>
          </w:p>
          <w:p w14:paraId="3CD4B2C6" w14:textId="4DCAB437" w:rsidR="005F0BEC" w:rsidRPr="00E57A56" w:rsidRDefault="005F0BEC" w:rsidP="005F0BEC">
            <w:pPr>
              <w:widowControl w:val="0"/>
              <w:tabs>
                <w:tab w:val="left" w:pos="0"/>
                <w:tab w:val="left" w:pos="361"/>
                <w:tab w:val="left" w:pos="599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57A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2025 году к</w:t>
            </w:r>
            <w:r w:rsidRPr="00E57A56">
              <w:rPr>
                <w:rFonts w:ascii="Times New Roman" w:hAnsi="Times New Roman" w:cs="Times New Roman"/>
              </w:rPr>
              <w:t xml:space="preserve">оличество детей, охваченных отдыхом </w:t>
            </w:r>
            <w:proofErr w:type="gramStart"/>
            <w:r w:rsidRPr="00E57A56">
              <w:rPr>
                <w:rFonts w:ascii="Times New Roman" w:hAnsi="Times New Roman" w:cs="Times New Roman"/>
              </w:rPr>
              <w:t>в каникулярное время</w:t>
            </w:r>
            <w:proofErr w:type="gramEnd"/>
            <w:r w:rsidRPr="00E57A56">
              <w:rPr>
                <w:rFonts w:ascii="Times New Roman" w:hAnsi="Times New Roman" w:cs="Times New Roman"/>
              </w:rPr>
              <w:t xml:space="preserve"> составит </w:t>
            </w:r>
            <w:r>
              <w:rPr>
                <w:rFonts w:ascii="Times New Roman" w:hAnsi="Times New Roman" w:cs="Times New Roman"/>
              </w:rPr>
              <w:t>1517</w:t>
            </w:r>
            <w:r w:rsidRPr="00E57A56">
              <w:rPr>
                <w:rFonts w:ascii="Times New Roman" w:hAnsi="Times New Roman" w:cs="Times New Roman"/>
              </w:rPr>
              <w:t xml:space="preserve"> чел. Количество детей, находящихся в трудной жизненной ситуации, охваченных отдыхом в каникулярное время соста</w:t>
            </w:r>
            <w:r>
              <w:rPr>
                <w:rFonts w:ascii="Times New Roman" w:hAnsi="Times New Roman" w:cs="Times New Roman"/>
              </w:rPr>
              <w:t>вит не менее 379 чел. ежегодно.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B3FB" w14:textId="77777777" w:rsidR="005F0BEC" w:rsidRPr="00E57A56" w:rsidRDefault="005F0BEC" w:rsidP="005F0B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t xml:space="preserve">- Создание нормативно-правовой базы по проведению оздоровительной кампании детей; </w:t>
            </w:r>
          </w:p>
          <w:p w14:paraId="46DB29ED" w14:textId="11E08D16" w:rsidR="005F0BEC" w:rsidRPr="00E57A56" w:rsidRDefault="005F0BEC" w:rsidP="005F0B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t xml:space="preserve">- Проведение мероприятий, направленных на организацию и финансирование оздоровительной кампании детей;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3DB" w14:textId="77777777" w:rsidR="005F0BEC" w:rsidRPr="00E57A56" w:rsidRDefault="005F0BEC" w:rsidP="005F0BEC">
            <w:pPr>
              <w:widowControl w:val="0"/>
              <w:tabs>
                <w:tab w:val="left" w:pos="0"/>
                <w:tab w:val="left" w:pos="49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t>1. Доля обучающихся, регулярно занимающихся физической культурой и спортом во внеурочное время в общеобразовательных организациях района от общего количества обучающихся в общеобразовательных организациях, (в %).</w:t>
            </w:r>
          </w:p>
          <w:p w14:paraId="4C62602F" w14:textId="77777777" w:rsidR="005F0BEC" w:rsidRDefault="005F0BEC" w:rsidP="005F0B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57A56">
              <w:rPr>
                <w:rFonts w:ascii="Times New Roman" w:hAnsi="Times New Roman" w:cs="Times New Roman"/>
              </w:rPr>
              <w:t>2.  Функционирование школьных спортивных клубов, созданных в  образовательных организациях, расположенных в сельской местности для занятий физической культурой и спортом.</w:t>
            </w:r>
          </w:p>
          <w:p w14:paraId="60E43453" w14:textId="3F639787" w:rsidR="005F0BEC" w:rsidRPr="00E57A56" w:rsidRDefault="005F0BEC" w:rsidP="005F0BE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57A56">
              <w:rPr>
                <w:rFonts w:ascii="Times New Roman" w:hAnsi="Times New Roman" w:cs="Times New Roman"/>
              </w:rPr>
              <w:t xml:space="preserve"> Количество детей, охваченных отдыхом в каникулярное время; Количество детей, находящихся в трудной жизненной ситуации, охваченных отдыхом в каникулярное время</w:t>
            </w:r>
          </w:p>
        </w:tc>
      </w:tr>
    </w:tbl>
    <w:p w14:paraId="54631A78" w14:textId="36C602F6" w:rsidR="00C2682C" w:rsidRPr="00E57A56" w:rsidRDefault="00C2682C" w:rsidP="007F44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F661E6" w14:textId="23D63CE6" w:rsidR="00C2682C" w:rsidRPr="00E57A56" w:rsidRDefault="00E97059" w:rsidP="00E9705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14:paraId="2F544405" w14:textId="70751CE3" w:rsidR="00361182" w:rsidRPr="007F44CA" w:rsidRDefault="00361182" w:rsidP="00BC53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4C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78E473F" w14:textId="77777777" w:rsidR="00361182" w:rsidRPr="007F44CA" w:rsidRDefault="00361182" w:rsidP="00BC5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1182" w:rsidRPr="007F44CA" w:rsidSect="00E57A56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14:paraId="0BA7A6E6" w14:textId="491F5727" w:rsidR="003C2321" w:rsidRDefault="00E57A56" w:rsidP="00F35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33685A">
        <w:rPr>
          <w:rFonts w:ascii="Times New Roman" w:hAnsi="Times New Roman" w:cs="Times New Roman"/>
          <w:sz w:val="24"/>
          <w:szCs w:val="24"/>
        </w:rPr>
        <w:t xml:space="preserve">. </w:t>
      </w:r>
      <w:r w:rsidR="00822155">
        <w:rPr>
          <w:rFonts w:ascii="Times New Roman" w:hAnsi="Times New Roman" w:cs="Times New Roman"/>
          <w:sz w:val="24"/>
          <w:szCs w:val="24"/>
        </w:rPr>
        <w:t xml:space="preserve">В таблице 3 строки «Муниципальная программа», «Подпрограмма 3», «Основное мероприятие 3.2.3», «Подпрограмма 5», «Основное мероприятие 5.3.1.- 5.3.9» </w:t>
      </w:r>
      <w:r w:rsidR="003C2321">
        <w:rPr>
          <w:rFonts w:ascii="Times New Roman" w:hAnsi="Times New Roman" w:cs="Times New Roman"/>
          <w:sz w:val="24"/>
          <w:szCs w:val="24"/>
        </w:rPr>
        <w:t xml:space="preserve"> </w:t>
      </w:r>
      <w:r w:rsidR="003C2321" w:rsidRPr="007C67E8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3C2321" w:rsidRPr="00B16751">
        <w:rPr>
          <w:rFonts w:ascii="Times New Roman" w:hAnsi="Times New Roman" w:cs="Times New Roman"/>
          <w:sz w:val="24"/>
          <w:szCs w:val="24"/>
        </w:rPr>
        <w:t xml:space="preserve">в </w:t>
      </w:r>
      <w:r w:rsidR="00361182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3C2321" w:rsidRPr="00B16751">
        <w:rPr>
          <w:rFonts w:ascii="Times New Roman" w:hAnsi="Times New Roman" w:cs="Times New Roman"/>
          <w:sz w:val="24"/>
          <w:szCs w:val="24"/>
        </w:rPr>
        <w:t>редакции</w:t>
      </w:r>
      <w:r w:rsidR="00361182">
        <w:rPr>
          <w:rFonts w:ascii="Times New Roman" w:hAnsi="Times New Roman" w:cs="Times New Roman"/>
          <w:sz w:val="24"/>
          <w:szCs w:val="24"/>
        </w:rPr>
        <w:t xml:space="preserve">: </w:t>
      </w:r>
      <w:r w:rsidR="003C2321" w:rsidRPr="00B167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814" w:type="dxa"/>
        <w:tblInd w:w="108" w:type="dxa"/>
        <w:tblLook w:val="04A0" w:firstRow="1" w:lastRow="0" w:firstColumn="1" w:lastColumn="0" w:noHBand="0" w:noVBand="1"/>
      </w:tblPr>
      <w:tblGrid>
        <w:gridCol w:w="1680"/>
        <w:gridCol w:w="4000"/>
        <w:gridCol w:w="3280"/>
        <w:gridCol w:w="2160"/>
        <w:gridCol w:w="1240"/>
        <w:gridCol w:w="1214"/>
        <w:gridCol w:w="1240"/>
      </w:tblGrid>
      <w:tr w:rsidR="00361182" w:rsidRPr="00EC56AF" w14:paraId="15171A95" w14:textId="77777777" w:rsidTr="002351B8">
        <w:trPr>
          <w:trHeight w:val="435"/>
        </w:trPr>
        <w:tc>
          <w:tcPr>
            <w:tcW w:w="148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99649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"Таблица 3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61182" w:rsidRPr="00EC56AF" w14:paraId="2C1D8DEA" w14:textId="77777777" w:rsidTr="002351B8">
        <w:trPr>
          <w:trHeight w:val="1275"/>
        </w:trPr>
        <w:tc>
          <w:tcPr>
            <w:tcW w:w="14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3721D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Ресурсное обеспечение</w:t>
            </w:r>
            <w:r w:rsidRPr="00EC5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реализации муниципальной программы за счет средств муниципального бюджета муниципального образования «Сыктывдинский»</w:t>
            </w:r>
            <w:r w:rsidRPr="00EC5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(с учетом средств межбюджетных трансфертов) (тыс. руб.)</w:t>
            </w:r>
          </w:p>
        </w:tc>
      </w:tr>
      <w:tr w:rsidR="00361182" w:rsidRPr="00EC56AF" w14:paraId="14CE4320" w14:textId="77777777" w:rsidTr="002351B8">
        <w:trPr>
          <w:trHeight w:val="76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1983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5F5A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258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93ADB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 (тыс. руб.), годы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C8F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6FC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1182" w:rsidRPr="00EC56AF" w14:paraId="1737038B" w14:textId="77777777" w:rsidTr="002351B8">
        <w:trPr>
          <w:trHeight w:val="114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1DDE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67A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DDE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4F32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00E4D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715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20D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361182" w:rsidRPr="00EC56AF" w14:paraId="7BE46774" w14:textId="77777777" w:rsidTr="002351B8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5C0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60D1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225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1C1B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2B0728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11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D8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61182" w:rsidRPr="00EC56AF" w14:paraId="3B3E9A15" w14:textId="77777777" w:rsidTr="002351B8">
        <w:trPr>
          <w:trHeight w:val="136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B991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Муниципальная программа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CD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образования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6BB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 исполнитель муниципальной программы 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B2AE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3167415,74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99254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1034032,10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AF878C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1065776,62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AFF8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1067607,02</w:t>
            </w:r>
          </w:p>
        </w:tc>
      </w:tr>
      <w:tr w:rsidR="00361182" w:rsidRPr="00EC56AF" w14:paraId="39D4F2BB" w14:textId="77777777" w:rsidTr="002351B8">
        <w:trPr>
          <w:trHeight w:val="3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9DB1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E0E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0ED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соисполнитель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E64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77819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362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E1D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1182" w:rsidRPr="00EC56AF" w14:paraId="41BDEACD" w14:textId="77777777" w:rsidTr="002351B8">
        <w:trPr>
          <w:trHeight w:val="51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0C7A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063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926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соисполнитель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6C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02503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D7E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84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1182" w:rsidRPr="00EC56AF" w14:paraId="553BC095" w14:textId="77777777" w:rsidTr="002351B8">
        <w:trPr>
          <w:trHeight w:val="133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979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Подпрограмма 3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0D0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2E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 исполнитель подпрограммы 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6A16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983F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82F4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8ADB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</w:tr>
      <w:tr w:rsidR="00361182" w:rsidRPr="00EC56AF" w14:paraId="11CADF54" w14:textId="77777777" w:rsidTr="002351B8">
        <w:trPr>
          <w:trHeight w:val="27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09D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64A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5C1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соисполнитель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ECB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50716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A71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FDD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1182" w:rsidRPr="00EC56AF" w14:paraId="2B4C1E9B" w14:textId="77777777" w:rsidTr="00822155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65D6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019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1C5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Соисполнитель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C8F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B99F4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E08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B8C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1182" w:rsidRPr="00EC56AF" w14:paraId="17665ACE" w14:textId="77777777" w:rsidTr="00822155">
        <w:trPr>
          <w:trHeight w:val="99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EED4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Основное мероприятие 3.2.3.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EBB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DD8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EB7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1E41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89E4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2C758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800</w:t>
            </w:r>
          </w:p>
        </w:tc>
      </w:tr>
      <w:tr w:rsidR="00361182" w:rsidRPr="00EC56AF" w14:paraId="26F39DF0" w14:textId="77777777" w:rsidTr="00822155">
        <w:trPr>
          <w:trHeight w:val="129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08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Подпрограмма 5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DA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условий для реализации муниципальной программы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ABD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ответственный исполнитель подпрограммы  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2236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3165015,74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76529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1033232,10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08CD2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1064976,62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0D3C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1066807,02</w:t>
            </w:r>
          </w:p>
        </w:tc>
      </w:tr>
      <w:tr w:rsidR="00361182" w:rsidRPr="00EC56AF" w14:paraId="758B1B4E" w14:textId="77777777" w:rsidTr="00822155">
        <w:trPr>
          <w:trHeight w:val="27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C7F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4F6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7C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соисполнитель 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4B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8C961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454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D4F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1182" w:rsidRPr="00EC56AF" w14:paraId="734FE718" w14:textId="77777777" w:rsidTr="00822155">
        <w:trPr>
          <w:trHeight w:val="22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85E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F7D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BB0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Соисполнитель 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0A6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DE09D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E70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413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1182" w:rsidRPr="00EC56AF" w14:paraId="574256A1" w14:textId="77777777" w:rsidTr="002351B8">
        <w:trPr>
          <w:trHeight w:val="435"/>
        </w:trPr>
        <w:tc>
          <w:tcPr>
            <w:tcW w:w="1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772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3 Создание условий для текущего функционирования и развития общеобразовательных организаций и управления образования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1C7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BA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61182" w:rsidRPr="00EC56AF" w14:paraId="1A93D1BC" w14:textId="77777777" w:rsidTr="002351B8">
        <w:trPr>
          <w:trHeight w:val="8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41D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 5.3.1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CFC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52F0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BEFE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429257,14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8EF37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132821,30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BC3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144763,82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5F4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151672,02</w:t>
            </w:r>
          </w:p>
        </w:tc>
      </w:tr>
      <w:tr w:rsidR="00361182" w:rsidRPr="00EC56AF" w14:paraId="284DE641" w14:textId="77777777" w:rsidTr="002351B8">
        <w:trPr>
          <w:trHeight w:val="84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8F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 5.3.2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8F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мер пожарной безопасности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939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B7C9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5368,90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F58F6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924,30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9F05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2220,90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1DD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2223,70</w:t>
            </w:r>
          </w:p>
        </w:tc>
      </w:tr>
      <w:tr w:rsidR="00361182" w:rsidRPr="00EC56AF" w14:paraId="7F9FE2EF" w14:textId="77777777" w:rsidTr="002351B8">
        <w:trPr>
          <w:trHeight w:val="168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239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 5.3.3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C80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Организация питания обучающихся 1-4 классов 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41AF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1CB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39861,70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868641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13504,200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28AF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13375,100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767A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12982,400</w:t>
            </w:r>
          </w:p>
        </w:tc>
      </w:tr>
      <w:tr w:rsidR="00361182" w:rsidRPr="00EC56AF" w14:paraId="1988610F" w14:textId="77777777" w:rsidTr="002351B8">
        <w:trPr>
          <w:trHeight w:val="156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90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 5.3.4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A0B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Укрепление материально-технической базы и создание безопасных условий в организациях образования, ремонт, капитальный ремонт образовательных организаций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1552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544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129111,80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E4973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32382,90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002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50708,40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67C1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46020,50</w:t>
            </w:r>
          </w:p>
        </w:tc>
      </w:tr>
      <w:tr w:rsidR="00361182" w:rsidRPr="00EC56AF" w14:paraId="5ADB6501" w14:textId="77777777" w:rsidTr="00822155">
        <w:trPr>
          <w:trHeight w:val="88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3F5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 5.3.5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8E2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Осуществление процесса оздоровления и отдыха детей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5C6F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DCFF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6585,90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11833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2195,30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3625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2195,30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E635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2195,30</w:t>
            </w:r>
          </w:p>
        </w:tc>
      </w:tr>
      <w:tr w:rsidR="00361182" w:rsidRPr="00EC56AF" w14:paraId="2834C660" w14:textId="77777777" w:rsidTr="00822155">
        <w:trPr>
          <w:trHeight w:val="8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CAD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Основное мероприятие  5.3.6  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FD5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8950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76F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115299,20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9E59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38433,60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9426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38432,80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B27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38432,80</w:t>
            </w:r>
          </w:p>
        </w:tc>
      </w:tr>
      <w:tr w:rsidR="00361182" w:rsidRPr="00EC56AF" w14:paraId="026F5102" w14:textId="77777777" w:rsidTr="00822155">
        <w:trPr>
          <w:trHeight w:val="76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14F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 5.3.7 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F12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Финансирование мероприятий молодежной политики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7969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ACA0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15D27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71B8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5D70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200,00</w:t>
            </w:r>
          </w:p>
        </w:tc>
      </w:tr>
      <w:tr w:rsidR="00361182" w:rsidRPr="00EC56AF" w14:paraId="0A69AB0D" w14:textId="77777777" w:rsidTr="002351B8">
        <w:trPr>
          <w:trHeight w:val="135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98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Основное мероприятие  5.3.8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379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C73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B493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2363251,80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3B59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787750,6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BE45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787750,6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16FD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787750,6</w:t>
            </w:r>
          </w:p>
        </w:tc>
      </w:tr>
      <w:tr w:rsidR="00361182" w:rsidRPr="00EC56AF" w14:paraId="6A1CEB31" w14:textId="77777777" w:rsidTr="002351B8">
        <w:trPr>
          <w:trHeight w:val="30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3BB9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5.3.9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17C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 числе адаптированные основные общеобразовательные программы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16E9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 администрации МР «Сыктывдинский»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D3A4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75679,30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231A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25019,9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38546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866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25329,7</w:t>
            </w:r>
          </w:p>
        </w:tc>
      </w:tr>
    </w:tbl>
    <w:p w14:paraId="25105EDE" w14:textId="77777777" w:rsidR="00361182" w:rsidRDefault="00361182" w:rsidP="00F3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42326" w14:textId="72303A0F" w:rsidR="00361182" w:rsidRDefault="00822155" w:rsidP="008221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F951AA2" w14:textId="77777777" w:rsidR="00361182" w:rsidRDefault="00361182" w:rsidP="00F3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5F571" w14:textId="77777777" w:rsidR="00361182" w:rsidRDefault="00361182" w:rsidP="00F3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5A34E" w14:textId="77777777" w:rsidR="00361182" w:rsidRDefault="00361182" w:rsidP="00F3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6A41A" w14:textId="77777777" w:rsidR="00361182" w:rsidRDefault="00361182" w:rsidP="00F3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825F34" w14:textId="77777777" w:rsidR="00361182" w:rsidRDefault="00361182" w:rsidP="00F3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AF4A1" w14:textId="77777777" w:rsidR="00361182" w:rsidRDefault="00361182" w:rsidP="00F3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E93EF" w14:textId="77777777" w:rsidR="00665ED0" w:rsidRDefault="00665ED0" w:rsidP="00F3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79ACF" w14:textId="77777777" w:rsidR="00361182" w:rsidRDefault="00361182" w:rsidP="00F3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AB443" w14:textId="77777777" w:rsidR="00361182" w:rsidRDefault="00361182" w:rsidP="00F3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26FF8" w14:textId="77777777" w:rsidR="00361182" w:rsidRDefault="00361182" w:rsidP="00F35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B8AAD" w14:textId="2D4F973C" w:rsidR="00361182" w:rsidRDefault="00B343FB" w:rsidP="00F35B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361182" w:rsidRPr="007C67E8">
        <w:rPr>
          <w:rFonts w:ascii="Times New Roman" w:hAnsi="Times New Roman" w:cs="Times New Roman"/>
          <w:sz w:val="24"/>
          <w:szCs w:val="24"/>
        </w:rPr>
        <w:t xml:space="preserve">. </w:t>
      </w:r>
      <w:r w:rsidR="00822155">
        <w:rPr>
          <w:rFonts w:ascii="Times New Roman" w:hAnsi="Times New Roman" w:cs="Times New Roman"/>
          <w:sz w:val="24"/>
          <w:szCs w:val="24"/>
        </w:rPr>
        <w:t>В т</w:t>
      </w:r>
      <w:r w:rsidR="00361182" w:rsidRPr="007C67E8">
        <w:rPr>
          <w:rFonts w:ascii="Times New Roman" w:hAnsi="Times New Roman" w:cs="Times New Roman"/>
          <w:sz w:val="24"/>
          <w:szCs w:val="24"/>
        </w:rPr>
        <w:t>аблиц</w:t>
      </w:r>
      <w:r w:rsidR="00822155">
        <w:rPr>
          <w:rFonts w:ascii="Times New Roman" w:hAnsi="Times New Roman" w:cs="Times New Roman"/>
          <w:sz w:val="24"/>
          <w:szCs w:val="24"/>
        </w:rPr>
        <w:t>е</w:t>
      </w:r>
      <w:r w:rsidR="00361182" w:rsidRPr="007C67E8">
        <w:rPr>
          <w:rFonts w:ascii="Times New Roman" w:hAnsi="Times New Roman" w:cs="Times New Roman"/>
          <w:sz w:val="24"/>
          <w:szCs w:val="24"/>
        </w:rPr>
        <w:t xml:space="preserve"> 4 </w:t>
      </w:r>
      <w:r w:rsidR="00822155">
        <w:rPr>
          <w:rFonts w:ascii="Times New Roman" w:hAnsi="Times New Roman" w:cs="Times New Roman"/>
          <w:sz w:val="24"/>
          <w:szCs w:val="24"/>
        </w:rPr>
        <w:t>строки «Муниципальная программа», «Подпрограмма 3</w:t>
      </w:r>
      <w:r w:rsidR="00C37604">
        <w:rPr>
          <w:rFonts w:ascii="Times New Roman" w:hAnsi="Times New Roman" w:cs="Times New Roman"/>
          <w:sz w:val="24"/>
          <w:szCs w:val="24"/>
        </w:rPr>
        <w:t xml:space="preserve">», «Основное мероприятие 3.2.3», «Подпрограмма 5», «Основное мероприятие 5.3.1.- 5.3.9» </w:t>
      </w:r>
      <w:r w:rsidR="00361182" w:rsidRPr="007C67E8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361182" w:rsidRPr="00B16751">
        <w:rPr>
          <w:rFonts w:ascii="Times New Roman" w:hAnsi="Times New Roman" w:cs="Times New Roman"/>
          <w:sz w:val="24"/>
          <w:szCs w:val="24"/>
        </w:rPr>
        <w:t xml:space="preserve">в </w:t>
      </w:r>
      <w:r w:rsidR="00361182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361182" w:rsidRPr="00B16751">
        <w:rPr>
          <w:rFonts w:ascii="Times New Roman" w:hAnsi="Times New Roman" w:cs="Times New Roman"/>
          <w:sz w:val="24"/>
          <w:szCs w:val="24"/>
        </w:rPr>
        <w:t>редакции</w:t>
      </w:r>
      <w:r w:rsidR="00361182">
        <w:rPr>
          <w:rFonts w:ascii="Times New Roman" w:hAnsi="Times New Roman" w:cs="Times New Roman"/>
          <w:sz w:val="24"/>
          <w:szCs w:val="24"/>
        </w:rPr>
        <w:t xml:space="preserve">: </w:t>
      </w:r>
      <w:r w:rsidR="00361182" w:rsidRPr="00B167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277" w:type="dxa"/>
        <w:tblInd w:w="108" w:type="dxa"/>
        <w:tblLook w:val="04A0" w:firstRow="1" w:lastRow="0" w:firstColumn="1" w:lastColumn="0" w:noHBand="0" w:noVBand="1"/>
      </w:tblPr>
      <w:tblGrid>
        <w:gridCol w:w="1780"/>
        <w:gridCol w:w="3749"/>
        <w:gridCol w:w="4700"/>
        <w:gridCol w:w="1595"/>
        <w:gridCol w:w="1151"/>
        <w:gridCol w:w="1151"/>
        <w:gridCol w:w="1151"/>
      </w:tblGrid>
      <w:tr w:rsidR="00C37604" w:rsidRPr="00EC56AF" w14:paraId="3ED85FEC" w14:textId="77777777" w:rsidTr="000F5010">
        <w:trPr>
          <w:trHeight w:val="45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C2CF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7223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9AFC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6DA7B" w14:textId="399E7882" w:rsidR="00C37604" w:rsidRPr="00EC56AF" w:rsidRDefault="00C37604" w:rsidP="00C3760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"Таблица 4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61182" w:rsidRPr="00EC56AF" w14:paraId="1C96EDE8" w14:textId="77777777" w:rsidTr="00745149">
        <w:trPr>
          <w:trHeight w:val="1380"/>
        </w:trPr>
        <w:tc>
          <w:tcPr>
            <w:tcW w:w="152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E4C645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Республики Коми и юридических лиц на реализацию целей муниципальной программы муниципального района "Сыктывдинский" (</w:t>
            </w:r>
            <w:proofErr w:type="spellStart"/>
            <w:r w:rsidRPr="00EC5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тыс.руб</w:t>
            </w:r>
            <w:proofErr w:type="spellEnd"/>
            <w:r w:rsidRPr="00EC5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</w:tr>
      <w:tr w:rsidR="00361182" w:rsidRPr="00EC56AF" w14:paraId="446704F9" w14:textId="77777777" w:rsidTr="00745149">
        <w:trPr>
          <w:trHeight w:val="37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088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489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3185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 финансирования 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AEC7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расходов  (тыс. руб.), годы</w:t>
            </w:r>
          </w:p>
        </w:tc>
      </w:tr>
      <w:tr w:rsidR="00361182" w:rsidRPr="00EC56AF" w14:paraId="2C617DB1" w14:textId="77777777" w:rsidTr="00745149">
        <w:trPr>
          <w:trHeight w:val="165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6A7E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38AB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E48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CD09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(нарастающим итогом с начала реализации программы)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7CDF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C57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315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 год</w:t>
            </w:r>
          </w:p>
        </w:tc>
      </w:tr>
      <w:tr w:rsidR="00361182" w:rsidRPr="00EC56AF" w14:paraId="24FDD3AF" w14:textId="77777777" w:rsidTr="00745149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A88C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D401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FB3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11B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70B92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EB08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69A7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53996584" w14:textId="77777777" w:rsidTr="00745149">
        <w:trPr>
          <w:trHeight w:val="33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93E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C8A8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образования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904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A77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3167415,7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AB992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1034032,1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0B4D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1065776,6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6D13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1067607,0</w:t>
            </w:r>
          </w:p>
        </w:tc>
      </w:tr>
      <w:tr w:rsidR="00361182" w:rsidRPr="00EC56AF" w14:paraId="708AD192" w14:textId="77777777" w:rsidTr="00745149">
        <w:trPr>
          <w:trHeight w:val="39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85D3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957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EC0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FDC1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370482,1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83CB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110904,6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E2CF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126357,1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CD6F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133220,4</w:t>
            </w:r>
          </w:p>
        </w:tc>
      </w:tr>
      <w:tr w:rsidR="00361182" w:rsidRPr="00EC56AF" w14:paraId="0C9AC207" w14:textId="77777777" w:rsidTr="00C37604">
        <w:trPr>
          <w:trHeight w:val="271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6BB5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E92D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E4F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1299B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2625816,4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089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874292,3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675A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878459,9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A849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873064,2</w:t>
            </w:r>
          </w:p>
        </w:tc>
      </w:tr>
      <w:tr w:rsidR="00361182" w:rsidRPr="00EC56AF" w14:paraId="071350A3" w14:textId="77777777" w:rsidTr="00C37604">
        <w:trPr>
          <w:trHeight w:val="276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414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F76F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B3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A95E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171117,2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4AA5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48835,2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916D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60959,6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FB9C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61322,4</w:t>
            </w:r>
          </w:p>
        </w:tc>
      </w:tr>
      <w:tr w:rsidR="00361182" w:rsidRPr="00EC56AF" w14:paraId="38A3F323" w14:textId="77777777" w:rsidTr="00745149">
        <w:trPr>
          <w:trHeight w:val="39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433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C80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FD6" w14:textId="77777777" w:rsidR="00361182" w:rsidRPr="00EC56AF" w:rsidRDefault="00361182" w:rsidP="0023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924" w14:textId="77777777" w:rsidR="00361182" w:rsidRPr="00EC56AF" w:rsidRDefault="00361182" w:rsidP="0023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3C126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2A1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6993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621CF27D" w14:textId="77777777" w:rsidTr="00C37604">
        <w:trPr>
          <w:trHeight w:val="343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4B2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7BF6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71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D24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57F2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06CD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E34D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5317D98D" w14:textId="77777777" w:rsidTr="00745149">
        <w:trPr>
          <w:trHeight w:val="33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F865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9FA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01B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B1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5DDE1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773E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2E10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575B8C44" w14:textId="77777777" w:rsidTr="00745149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1E9D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49AF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03D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91AB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2B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BA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8EF1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361182" w:rsidRPr="00EC56AF" w14:paraId="0BAAF688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0E8F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300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06BA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1A9F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12A4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EFD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7FB5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361182" w:rsidRPr="00EC56AF" w14:paraId="01D4D282" w14:textId="77777777" w:rsidTr="00C37604">
        <w:trPr>
          <w:trHeight w:val="236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0869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817C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4639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C6F5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28494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04C7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08AE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6D659852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C69C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35CC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BFCF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572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FB79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5946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B376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69D0ABE3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1758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7947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596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7DA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73C24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8181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E590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3BC75D96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F16D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C9EE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911D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F34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A5E3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DD51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1989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2DF3FBAE" w14:textId="77777777" w:rsidTr="00C37604">
        <w:trPr>
          <w:trHeight w:val="25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E070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0EDF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6D73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ACCF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703B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5C58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8624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7D71033E" w14:textId="77777777" w:rsidTr="00C37604">
        <w:trPr>
          <w:trHeight w:val="240"/>
        </w:trPr>
        <w:tc>
          <w:tcPr>
            <w:tcW w:w="1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B0B92" w14:textId="37A215C4" w:rsidR="00361182" w:rsidRPr="00EC56AF" w:rsidRDefault="00361182" w:rsidP="00C37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Задача</w:t>
            </w:r>
            <w:r w:rsidR="00C37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«Обеспечение роста компетентности и уровня оплаты труда педагогических работников муниципальных организаций дополнительного образования</w:t>
            </w:r>
            <w:r w:rsidR="00C37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8CD9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32C23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5A86297D" w14:textId="77777777" w:rsidTr="00745149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5B2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3.2.3.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F9B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2137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2C2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9F2C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2E0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C018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361182" w:rsidRPr="00EC56AF" w14:paraId="77E79AD1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2994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EC56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707D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52CB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627B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5586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B870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</w:tr>
      <w:tr w:rsidR="00361182" w:rsidRPr="00EC56AF" w14:paraId="73F83246" w14:textId="77777777" w:rsidTr="00745149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46F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EB2D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FF7F" w14:textId="77777777" w:rsidR="00361182" w:rsidRPr="00EC56AF" w:rsidRDefault="00361182" w:rsidP="0023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CA9D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C7CD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0984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07FD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4CAAB04F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D9E9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8F35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B780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FD0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F2CB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2D0B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BA31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10B2F61F" w14:textId="77777777" w:rsidTr="00745149">
        <w:trPr>
          <w:trHeight w:val="3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AB49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FFD2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F55ED" w14:textId="77777777" w:rsidR="00361182" w:rsidRPr="00EC56AF" w:rsidRDefault="00361182" w:rsidP="0023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24A3" w14:textId="77777777" w:rsidR="00361182" w:rsidRPr="00EC56AF" w:rsidRDefault="00361182" w:rsidP="0023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6A5C4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F7B1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FF1D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37803B74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8BD0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B77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4F1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DC65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6E34F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3E21F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7DAE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530E305F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904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DDEE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D9E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225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4634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88AF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873C6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666492E9" w14:textId="77777777" w:rsidTr="00745149">
        <w:trPr>
          <w:trHeight w:val="5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844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5</w:t>
            </w:r>
          </w:p>
        </w:tc>
        <w:tc>
          <w:tcPr>
            <w:tcW w:w="8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87FFC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условий для реализации муниципальной программы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E699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3165015,7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65C1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1033232,1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85B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1064976,6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6D5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1066807,0</w:t>
            </w:r>
          </w:p>
        </w:tc>
      </w:tr>
      <w:tr w:rsidR="00361182" w:rsidRPr="00EC56AF" w14:paraId="600E64E8" w14:textId="77777777" w:rsidTr="00745149">
        <w:trPr>
          <w:trHeight w:val="300"/>
        </w:trPr>
        <w:tc>
          <w:tcPr>
            <w:tcW w:w="12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4E676" w14:textId="2E0573C0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3</w:t>
            </w:r>
            <w:r w:rsidR="00C376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«Создание условий для текущего функционирования и развития общеобразовательных организаций и управления образования»   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A1356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953F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52A5C4CC" w14:textId="77777777" w:rsidTr="007D31A9">
        <w:trPr>
          <w:trHeight w:val="36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327A" w14:textId="77777777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5.3.1 </w:t>
            </w:r>
          </w:p>
          <w:p w14:paraId="2341FC03" w14:textId="232C755F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CFDD" w14:textId="77777777" w:rsidR="00C37604" w:rsidRPr="00EC56AF" w:rsidRDefault="00C37604" w:rsidP="0023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сопровождение оказания образовательными организациями муниципальных услуг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C23C8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88F9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429257,1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47FB7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132821,3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5F5B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144763,8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F1AA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151672,0</w:t>
            </w:r>
          </w:p>
        </w:tc>
      </w:tr>
      <w:tr w:rsidR="00C37604" w:rsidRPr="00EC56AF" w14:paraId="320EED06" w14:textId="77777777" w:rsidTr="007D31A9">
        <w:trPr>
          <w:trHeight w:val="30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BAF3C" w14:textId="0D39C22F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E649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4EB5E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61CC8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241887,5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AB283B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69003,7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37C7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82987,8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86B0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89896,0</w:t>
            </w:r>
          </w:p>
        </w:tc>
      </w:tr>
      <w:tr w:rsidR="00C37604" w:rsidRPr="00EC56AF" w14:paraId="0EA791D2" w14:textId="77777777" w:rsidTr="00C37604">
        <w:trPr>
          <w:trHeight w:val="397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A7C5EB" w14:textId="7E7521D1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06778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E28AF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887E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187369,6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033E0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63817,6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D3A4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61776,0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E2E6B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61776,0</w:t>
            </w:r>
          </w:p>
        </w:tc>
      </w:tr>
      <w:tr w:rsidR="00C37604" w:rsidRPr="00EC56AF" w14:paraId="6E31A95A" w14:textId="77777777" w:rsidTr="007D31A9">
        <w:trPr>
          <w:trHeight w:val="30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1DBB0" w14:textId="64162C65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5C3D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948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CF57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9DF21A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C3CF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B97C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74E9EBDC" w14:textId="77777777" w:rsidTr="00C37604">
        <w:trPr>
          <w:trHeight w:val="396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AE3B3" w14:textId="2BF56D7B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E0333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85B5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F5ADB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D3ED5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0187E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6C92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6E72ABCD" w14:textId="77777777" w:rsidTr="007D31A9">
        <w:trPr>
          <w:trHeight w:val="30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0A5A6C" w14:textId="417BBC14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B2AF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2A81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6220A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4A443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74E3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D413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5372F36F" w14:textId="77777777" w:rsidTr="00C37604">
        <w:trPr>
          <w:trHeight w:val="479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35BB94" w14:textId="4A314DA3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EA0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37FB5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1DF1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948291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A40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2E38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517A46E9" w14:textId="77777777" w:rsidTr="007D31A9">
        <w:trPr>
          <w:trHeight w:val="3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C209" w14:textId="6BD10E90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D5E0" w14:textId="77777777" w:rsidR="00C37604" w:rsidRPr="00EC56AF" w:rsidRDefault="00C37604" w:rsidP="0023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субсидия на оплату муниципальными учреждениями расходов по коммунальным услугам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29691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70840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214954,7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5559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71660,4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DF7E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71647,1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CC66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71647,1</w:t>
            </w:r>
          </w:p>
        </w:tc>
      </w:tr>
      <w:tr w:rsidR="00C37604" w:rsidRPr="00EC56AF" w14:paraId="186E96D0" w14:textId="77777777" w:rsidTr="007D31A9">
        <w:trPr>
          <w:trHeight w:val="30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F3B06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8841FB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E3C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9CF23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65282,4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C5200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21759,4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8D24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21761,5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47F7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21761,5</w:t>
            </w:r>
          </w:p>
        </w:tc>
      </w:tr>
      <w:tr w:rsidR="00C37604" w:rsidRPr="00EC56AF" w14:paraId="6CEFA6ED" w14:textId="77777777" w:rsidTr="00C37604">
        <w:trPr>
          <w:trHeight w:val="439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9C795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8A96B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8566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74972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149672,2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294B7E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49901,0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1F9A3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49885,6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D7DB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49885,6</w:t>
            </w:r>
          </w:p>
        </w:tc>
      </w:tr>
      <w:tr w:rsidR="00C37604" w:rsidRPr="00EC56AF" w14:paraId="1EB4C689" w14:textId="77777777" w:rsidTr="007D31A9">
        <w:trPr>
          <w:trHeight w:val="30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E3BF0B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E707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FF62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3CEED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624E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89DA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604A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53D7EC23" w14:textId="77777777" w:rsidTr="007D31A9">
        <w:trPr>
          <w:trHeight w:val="525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12C78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3C20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63BA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BA8D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7380FF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A54F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61D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6719A66D" w14:textId="77777777" w:rsidTr="007D31A9">
        <w:trPr>
          <w:trHeight w:val="30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8AE03F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98915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CD5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3215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F7161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33C3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9268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6F4C4B55" w14:textId="77777777" w:rsidTr="00C37604">
        <w:trPr>
          <w:trHeight w:val="432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8D2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A83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6DB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2F95E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572A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381F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C87D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36E14AA8" w14:textId="77777777" w:rsidTr="00C37604">
        <w:trPr>
          <w:trHeight w:val="40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F99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Основное мероприятие 5.3.2 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EA7B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 пожарной безопасности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13B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0D40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5368,90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BE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2ED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2220,9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8176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2223,7</w:t>
            </w:r>
          </w:p>
        </w:tc>
      </w:tr>
      <w:tr w:rsidR="00361182" w:rsidRPr="00EC56AF" w14:paraId="0B89663E" w14:textId="77777777" w:rsidTr="00C37604">
        <w:trPr>
          <w:trHeight w:val="43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9F11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B67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B86F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764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5368,90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9B059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0F2A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2220,9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8703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2223,7</w:t>
            </w:r>
          </w:p>
        </w:tc>
      </w:tr>
      <w:tr w:rsidR="00361182" w:rsidRPr="00EC56AF" w14:paraId="2941F4E6" w14:textId="77777777" w:rsidTr="00C37604">
        <w:trPr>
          <w:trHeight w:val="262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1E6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4DD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7B9F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897C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50F9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1BBC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AE07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3D663E9A" w14:textId="77777777" w:rsidTr="00C37604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D16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337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3EA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8D3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80780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DC6A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C4F9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354F5586" w14:textId="77777777" w:rsidTr="00C37604">
        <w:trPr>
          <w:trHeight w:val="40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71F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C64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B98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4AE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C72F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33C9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9FDB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206D8DF9" w14:textId="77777777" w:rsidTr="00C37604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BBA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354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104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12B7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AD4C9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5CCB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DD31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4C448C24" w14:textId="77777777" w:rsidTr="00C37604">
        <w:trPr>
          <w:trHeight w:val="368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55E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A36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951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677F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541C7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BDE5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BF6E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0399F87F" w14:textId="77777777" w:rsidTr="00C37604">
        <w:trPr>
          <w:trHeight w:val="34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12F3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5.3.3</w:t>
            </w:r>
            <w:r w:rsidRPr="00EC56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780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питания обучающихся 1-4классов  в муниципальных образовательных организациях в Республике Коми, реализующих образовательную программу начального общего образования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46D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210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39861,70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3C70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13504,20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9869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13375,10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A9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12982,40</w:t>
            </w:r>
          </w:p>
        </w:tc>
      </w:tr>
      <w:tr w:rsidR="00361182" w:rsidRPr="00EC56AF" w14:paraId="71C75912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ED15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2C39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336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F9F96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9FFF4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11E6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91B9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129,8</w:t>
            </w:r>
          </w:p>
        </w:tc>
      </w:tr>
      <w:tr w:rsidR="00361182" w:rsidRPr="00EC56AF" w14:paraId="3E753D4E" w14:textId="77777777" w:rsidTr="00745149">
        <w:trPr>
          <w:trHeight w:val="39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0F2E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3B9B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8C95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23D5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10407,10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B8271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3743,40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76E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3707,6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18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2956,1</w:t>
            </w:r>
          </w:p>
        </w:tc>
      </w:tr>
      <w:tr w:rsidR="00361182" w:rsidRPr="00EC56AF" w14:paraId="55553ECA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B47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74D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E7C5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36EE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29056,00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8FEB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9625,8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5313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9533,7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DA44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9896,5</w:t>
            </w:r>
          </w:p>
        </w:tc>
      </w:tr>
      <w:tr w:rsidR="00361182" w:rsidRPr="00EC56AF" w14:paraId="3FF10DC7" w14:textId="77777777" w:rsidTr="00745149">
        <w:trPr>
          <w:trHeight w:val="37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AE4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91DB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686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FE64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30ECE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6674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4D7F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1549B381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62E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5EE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A5D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85F2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8506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B649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03EF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7A59588C" w14:textId="77777777" w:rsidTr="00745149">
        <w:trPr>
          <w:trHeight w:val="37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820D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1F00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19D9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CFB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E9B21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4A7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DBE4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34C08A4B" w14:textId="77777777" w:rsidTr="00745149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6DED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5.3.4.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F6FD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Укрепление материально-технической базы и создание безопасных условий в организациях образования, ремонт, капитальный ремонт образовательных организаций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34CF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B911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129111,80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8045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32382,9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884C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50708,4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8C0B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46020,5</w:t>
            </w:r>
          </w:p>
        </w:tc>
      </w:tr>
      <w:tr w:rsidR="00361182" w:rsidRPr="00EC56AF" w14:paraId="0BF34D97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6224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F9F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DE6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84B64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3989,40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1037D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1228,9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2D1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4C71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1358,4</w:t>
            </w:r>
          </w:p>
        </w:tc>
      </w:tr>
      <w:tr w:rsidR="00361182" w:rsidRPr="00EC56AF" w14:paraId="57BD85BE" w14:textId="77777777" w:rsidTr="00745149">
        <w:trPr>
          <w:trHeight w:val="45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458B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C824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703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BED6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58740,50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EE5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16964,5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A864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23210,1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CDAF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18565,9</w:t>
            </w:r>
          </w:p>
        </w:tc>
      </w:tr>
      <w:tr w:rsidR="00361182" w:rsidRPr="00EC56AF" w14:paraId="39479F15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0BBB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3DD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9E7A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7B765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66381,90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738876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14189,5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10D9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26096,2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49F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26096,2</w:t>
            </w:r>
          </w:p>
        </w:tc>
      </w:tr>
      <w:tr w:rsidR="00361182" w:rsidRPr="00EC56AF" w14:paraId="36549C1E" w14:textId="77777777" w:rsidTr="00745149">
        <w:trPr>
          <w:trHeight w:val="40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EBE2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8EC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1D76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9C2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CE8F6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B544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D0C9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1A6D28D4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F05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2BB8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4C0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C42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163A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0D6D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E4B0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4E6F6398" w14:textId="77777777" w:rsidTr="00745149">
        <w:trPr>
          <w:trHeight w:val="42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40E4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49BA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411A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535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E6337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0871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90F8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3DBBF90D" w14:textId="77777777" w:rsidTr="00F93585">
        <w:trPr>
          <w:trHeight w:val="33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488AA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5.3.5.</w:t>
            </w:r>
          </w:p>
          <w:p w14:paraId="224C8E78" w14:textId="33DBB3E1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59A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процесса оздоровления и отдыха детей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711A5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CD204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6585,9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CA9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94A1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B809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2195,3</w:t>
            </w:r>
          </w:p>
        </w:tc>
      </w:tr>
      <w:tr w:rsidR="00C37604" w:rsidRPr="00EC56AF" w14:paraId="3BF50BC2" w14:textId="77777777" w:rsidTr="00F93585">
        <w:trPr>
          <w:trHeight w:val="3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E4202" w14:textId="5A451C89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74236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D248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E4A2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2994,3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DD17A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F8C2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03C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998,1</w:t>
            </w:r>
          </w:p>
        </w:tc>
      </w:tr>
      <w:tr w:rsidR="00C37604" w:rsidRPr="00EC56AF" w14:paraId="023678D2" w14:textId="77777777" w:rsidTr="00F93585">
        <w:trPr>
          <w:trHeight w:val="345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D0E2C6" w14:textId="5F12D3DE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A2D7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F4F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счет средств республиканского бюджета РК,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6512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3591,6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21AC2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1197,2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7FA8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418C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1197,2</w:t>
            </w:r>
          </w:p>
        </w:tc>
      </w:tr>
      <w:tr w:rsidR="00C37604" w:rsidRPr="00EC56AF" w14:paraId="32136DD3" w14:textId="77777777" w:rsidTr="00F93585">
        <w:trPr>
          <w:trHeight w:val="3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5C58F" w14:textId="0040A793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904C7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FA39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0B77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894E5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E5AB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7BF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6D8B7759" w14:textId="77777777" w:rsidTr="00F93585">
        <w:trPr>
          <w:trHeight w:val="27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8FD69" w14:textId="15D3F8E9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831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8741B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B0CB9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3D1AD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A3BB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F428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5C829FBD" w14:textId="77777777" w:rsidTr="00F93585">
        <w:trPr>
          <w:trHeight w:val="3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6E82DA" w14:textId="76505422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E9FDE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7C3BF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1D6E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EAA6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EA8B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B354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1626CB9C" w14:textId="77777777" w:rsidTr="00F93585">
        <w:trPr>
          <w:trHeight w:val="375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70A2D" w14:textId="061D1960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E2522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597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B7149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5D59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EB932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A2BB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11009B2A" w14:textId="77777777" w:rsidTr="00F93585">
        <w:trPr>
          <w:trHeight w:val="30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D3E5" w14:textId="10486513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6E92F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за счет субсидии на осуществление процесса оздоровления и отдыха детей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869D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2D5F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5985,90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6490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3FD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C48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1995,3</w:t>
            </w:r>
          </w:p>
        </w:tc>
      </w:tr>
      <w:tr w:rsidR="00C37604" w:rsidRPr="00EC56AF" w14:paraId="25E3A5B7" w14:textId="77777777" w:rsidTr="00F93585">
        <w:trPr>
          <w:trHeight w:val="3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D480A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80C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F1CB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6D0DC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2394,30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923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1F3C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33BC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798,1</w:t>
            </w:r>
          </w:p>
        </w:tc>
      </w:tr>
      <w:tr w:rsidR="00C37604" w:rsidRPr="00EC56AF" w14:paraId="117D2A20" w14:textId="77777777" w:rsidTr="00C37604">
        <w:trPr>
          <w:trHeight w:val="27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591F0B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8C05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881AE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 счет средств республиканского бюджета РК,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3DE82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3591,60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E317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B63B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DD37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1197,2</w:t>
            </w:r>
          </w:p>
        </w:tc>
      </w:tr>
      <w:tr w:rsidR="00C37604" w:rsidRPr="00EC56AF" w14:paraId="6F92FF7F" w14:textId="77777777" w:rsidTr="00F93585">
        <w:trPr>
          <w:trHeight w:val="3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C5C86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4BE9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F3FA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B135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2E33F7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7248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0F0B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33D52DCC" w14:textId="77777777" w:rsidTr="00F93585">
        <w:trPr>
          <w:trHeight w:val="27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0978E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1C7F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8FBFF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2087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4D268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A0E4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451C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1BE09E07" w14:textId="77777777" w:rsidTr="00F93585">
        <w:trPr>
          <w:trHeight w:val="3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4AB0C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D32BE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521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A5CD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7A8FD3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7024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CA6E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6A705DD3" w14:textId="77777777" w:rsidTr="00F93585">
        <w:trPr>
          <w:trHeight w:val="375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31A3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BEB72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34DB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C712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CC1F9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5647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E66A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441B047B" w14:textId="77777777" w:rsidTr="001B7765">
        <w:trPr>
          <w:trHeight w:val="31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B4AE2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5.3.6.</w:t>
            </w:r>
          </w:p>
          <w:p w14:paraId="73CC6860" w14:textId="0844A662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D2D5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Обеспечение деятельности органов исполнительной власти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AC21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86C2B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115299,20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82F6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38433,6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134C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38432,8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353B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38432,8</w:t>
            </w:r>
          </w:p>
        </w:tc>
      </w:tr>
      <w:tr w:rsidR="00C37604" w:rsidRPr="00EC56AF" w14:paraId="5B76B8FA" w14:textId="77777777" w:rsidTr="001B7765">
        <w:trPr>
          <w:trHeight w:val="345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87B9D3" w14:textId="5CD17F3E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0B703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9C06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352EB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112843,40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0E450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37614,6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B89D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37614,4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3A12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37614,4</w:t>
            </w:r>
          </w:p>
        </w:tc>
      </w:tr>
      <w:tr w:rsidR="00C37604" w:rsidRPr="00EC56AF" w14:paraId="47BDC151" w14:textId="77777777" w:rsidTr="001B7765">
        <w:trPr>
          <w:trHeight w:val="345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33325" w14:textId="7E3ED575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1AF6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2768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РК,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DAB07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071B1D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7ECC5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818,4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33151C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818,4</w:t>
            </w:r>
          </w:p>
        </w:tc>
      </w:tr>
      <w:tr w:rsidR="00C37604" w:rsidRPr="00EC56AF" w14:paraId="51F7C86A" w14:textId="77777777" w:rsidTr="001B7765">
        <w:trPr>
          <w:trHeight w:val="315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E1AB7" w14:textId="0D30B975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3B39A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DB9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EC02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E286E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C778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39AF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6B6012DE" w14:textId="77777777" w:rsidTr="001B7765">
        <w:trPr>
          <w:trHeight w:val="30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D05C2E" w14:textId="229099E7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D2A1A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F5A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933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A5723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BAC0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13D8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2FBF09B1" w14:textId="77777777" w:rsidTr="001B7765">
        <w:trPr>
          <w:trHeight w:val="345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C0C0D6" w14:textId="495AEAB2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2CB0E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48E7B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FFF2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B99E23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7989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47EC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5BEBB1AA" w14:textId="77777777" w:rsidTr="001B7765">
        <w:trPr>
          <w:trHeight w:val="345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3A6CA" w14:textId="27EDF286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264E8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5E3B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E79C3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21F35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0747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EC28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54E5EE87" w14:textId="77777777" w:rsidTr="001B7765">
        <w:trPr>
          <w:trHeight w:val="36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BBF9D" w14:textId="040C3508" w:rsidR="00C37604" w:rsidRPr="00EC56AF" w:rsidRDefault="00C37604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E9B6" w14:textId="77777777" w:rsidR="00C37604" w:rsidRPr="00EC56AF" w:rsidRDefault="00C37604" w:rsidP="002351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т.ч. субсидия на оплату муниципальными учреждениями расходов по коммунальным услугам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CD8B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39A89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3508,40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4587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F1A8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9AEA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1169,20</w:t>
            </w:r>
          </w:p>
        </w:tc>
      </w:tr>
      <w:tr w:rsidR="00C37604" w:rsidRPr="00EC56AF" w14:paraId="025CB001" w14:textId="77777777" w:rsidTr="001B7765">
        <w:trPr>
          <w:trHeight w:val="30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FCA41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EA652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F6D95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BC624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1052,60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D4B30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50DF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4C16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350,8</w:t>
            </w:r>
          </w:p>
        </w:tc>
      </w:tr>
      <w:tr w:rsidR="00C37604" w:rsidRPr="00EC56AF" w14:paraId="0EE1B305" w14:textId="77777777" w:rsidTr="00C37604">
        <w:trPr>
          <w:trHeight w:val="337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8B8D5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78C22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F382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57F24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2455,80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B7BC4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F96D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818,4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A1BD" w14:textId="77777777" w:rsidR="00C37604" w:rsidRPr="00EC56AF" w:rsidRDefault="00C37604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818,4</w:t>
            </w:r>
          </w:p>
        </w:tc>
      </w:tr>
      <w:tr w:rsidR="00C37604" w:rsidRPr="00EC56AF" w14:paraId="34905E40" w14:textId="77777777" w:rsidTr="001B7765">
        <w:trPr>
          <w:trHeight w:val="30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9D74C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4AA7D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54DA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080F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7B119F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E95D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5E24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52AE0A1A" w14:textId="77777777" w:rsidTr="00C37604">
        <w:trPr>
          <w:trHeight w:val="39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7C888E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F781E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EA25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5FB6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52B3E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C0587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BB66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22E32574" w14:textId="77777777" w:rsidTr="001B7765">
        <w:trPr>
          <w:trHeight w:val="300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65D4F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6A60C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E81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F6F27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7EDA2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17BF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E790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7604" w:rsidRPr="00EC56AF" w14:paraId="78F4F984" w14:textId="77777777" w:rsidTr="001B7765">
        <w:trPr>
          <w:trHeight w:val="375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09813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FA71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81B8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719F4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B82A0" w14:textId="77777777" w:rsidR="00C37604" w:rsidRPr="00EC56AF" w:rsidRDefault="00C37604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1DED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D2DB" w14:textId="77777777" w:rsidR="00C37604" w:rsidRPr="00EC56AF" w:rsidRDefault="00C37604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10AA287B" w14:textId="77777777" w:rsidTr="00745149">
        <w:trPr>
          <w:trHeight w:val="30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349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5.3.7.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480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Финансирование мероприятий молодежной политики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D19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6028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BC7D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FF12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3286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361182" w:rsidRPr="00EC56AF" w14:paraId="534F8AB6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FBC7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D190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5598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8C79D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ED2FD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FE9E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AA8C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361182" w:rsidRPr="00EC56AF" w14:paraId="2DF7C747" w14:textId="77777777" w:rsidTr="00745149">
        <w:trPr>
          <w:trHeight w:val="33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9376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ED7E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DE4A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РК,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9C0C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61BB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1729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7322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1059563C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4C62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2E4C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007A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3601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985C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0B12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7AF9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49460EED" w14:textId="77777777" w:rsidTr="00745149">
        <w:trPr>
          <w:trHeight w:val="42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02F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201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E21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9FD4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3712E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9D34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AEB5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30F7932A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7644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CAE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A512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84E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FB18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EAC0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F7A67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558426C4" w14:textId="77777777" w:rsidTr="00745149">
        <w:trPr>
          <w:trHeight w:val="42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5929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818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2FDF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C1B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2EF3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C102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5420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1F73EF8B" w14:textId="77777777" w:rsidTr="00745149">
        <w:trPr>
          <w:trHeight w:val="330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108F" w14:textId="77777777" w:rsidR="00361182" w:rsidRPr="00EC56AF" w:rsidRDefault="00361182" w:rsidP="00235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5.3.8.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23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муниципальными дошкольными и муниципальными общеобразовательными организациями в Республике Коми образовательных программ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BBA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C091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2363251,80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538A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787750,6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F4E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787750,6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FBEF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787750,6</w:t>
            </w:r>
          </w:p>
        </w:tc>
      </w:tr>
      <w:tr w:rsidR="00361182" w:rsidRPr="00EC56AF" w14:paraId="5E2B0916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97AA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BD6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C72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2103B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5A01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9719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7BA3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41480DF9" w14:textId="77777777" w:rsidTr="00745149">
        <w:trPr>
          <w:trHeight w:val="37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0867E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7241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8D6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РК,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C81D9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2363251,80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CE6A4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787750,6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F6CA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787750,6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8ACA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787750,6</w:t>
            </w:r>
          </w:p>
        </w:tc>
      </w:tr>
      <w:tr w:rsidR="00361182" w:rsidRPr="00EC56AF" w14:paraId="090152FB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CD1D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B016C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375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094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D9D0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9372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52F6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2D6F5D29" w14:textId="77777777" w:rsidTr="00745149">
        <w:trPr>
          <w:trHeight w:val="37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D90FB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00F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F8D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967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15AF38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DC92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B617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6CF48D32" w14:textId="77777777" w:rsidTr="00745149">
        <w:trPr>
          <w:trHeight w:val="30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5A85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7DF2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DB4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BD5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F8839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6C40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C8E4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567BCDFC" w14:textId="77777777" w:rsidTr="00745149">
        <w:trPr>
          <w:trHeight w:val="34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9A41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9A43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5D9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6FF9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0A8E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9317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A5C8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34D837EA" w14:textId="77777777" w:rsidTr="00745149">
        <w:trPr>
          <w:trHeight w:val="30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1EC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5.3.9</w:t>
            </w:r>
          </w:p>
        </w:tc>
        <w:tc>
          <w:tcPr>
            <w:tcW w:w="37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972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общего, основного общего и среднего общего образования, в то числе адаптированные основные общеобразовательные программы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28B5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91A3E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75679,30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0A3DA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25019,9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A82F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B93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25329,7</w:t>
            </w:r>
          </w:p>
        </w:tc>
      </w:tr>
      <w:tr w:rsidR="00361182" w:rsidRPr="00EC56AF" w14:paraId="40A7D2E7" w14:textId="77777777" w:rsidTr="00745149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5EA0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804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5632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местные бюджеты*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8CC31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4E6086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BDA9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D317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5C6B33C2" w14:textId="77777777" w:rsidTr="00745149">
        <w:trPr>
          <w:trHeight w:val="33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AE9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0224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043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счет средств республиканского бюджета РК,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6BF3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9F9D5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2ED5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72AD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293A8858" w14:textId="77777777" w:rsidTr="00C37604">
        <w:trPr>
          <w:trHeight w:val="441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D7C4F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6AC93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7875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федерального бюджета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5C9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75679,30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CDEFB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25019,9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9A7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25329,7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7DE5" w14:textId="77777777" w:rsidR="00361182" w:rsidRPr="00EC56AF" w:rsidRDefault="00361182" w:rsidP="002351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25329,7</w:t>
            </w:r>
          </w:p>
        </w:tc>
      </w:tr>
      <w:tr w:rsidR="00361182" w:rsidRPr="00EC56AF" w14:paraId="5EF494FE" w14:textId="77777777" w:rsidTr="00745149">
        <w:trPr>
          <w:trHeight w:val="42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5CC1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C283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8020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323A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C1B0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4E4EF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6A0E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7D2856E3" w14:textId="77777777" w:rsidTr="00745149">
        <w:trPr>
          <w:trHeight w:val="30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4C26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5D2A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C30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юридические лица**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B311D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81C5E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457F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0302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61182" w:rsidRPr="00EC56AF" w14:paraId="7F80A95B" w14:textId="77777777" w:rsidTr="00C37604">
        <w:trPr>
          <w:trHeight w:val="38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A49B7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A9FB6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E5BB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2FDE4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52EE32" w14:textId="77777777" w:rsidR="00361182" w:rsidRPr="00EC56AF" w:rsidRDefault="00361182" w:rsidP="00235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5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A9E3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4C5E" w14:textId="77777777" w:rsidR="00361182" w:rsidRPr="00EC56AF" w:rsidRDefault="00361182" w:rsidP="002351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C56A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FB8EBD3" w14:textId="77777777" w:rsidR="00361182" w:rsidRDefault="00361182" w:rsidP="0040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1182" w:rsidSect="00E57A5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5E539F3" w14:textId="1248392F" w:rsidR="00B80C93" w:rsidRDefault="003829A1" w:rsidP="004047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sectPr w:rsidR="00B80C93" w:rsidSect="003611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6C372" w14:textId="77777777" w:rsidR="00C31774" w:rsidRDefault="00C31774" w:rsidP="00180485">
      <w:pPr>
        <w:spacing w:after="0" w:line="240" w:lineRule="auto"/>
      </w:pPr>
      <w:r>
        <w:separator/>
      </w:r>
    </w:p>
  </w:endnote>
  <w:endnote w:type="continuationSeparator" w:id="0">
    <w:p w14:paraId="78700F93" w14:textId="77777777" w:rsidR="00C31774" w:rsidRDefault="00C31774" w:rsidP="0018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33811" w14:textId="77777777" w:rsidR="00C31774" w:rsidRDefault="00C31774" w:rsidP="00180485">
      <w:pPr>
        <w:spacing w:after="0" w:line="240" w:lineRule="auto"/>
      </w:pPr>
      <w:r>
        <w:separator/>
      </w:r>
    </w:p>
  </w:footnote>
  <w:footnote w:type="continuationSeparator" w:id="0">
    <w:p w14:paraId="248EA719" w14:textId="77777777" w:rsidR="00C31774" w:rsidRDefault="00C31774" w:rsidP="00180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EC5"/>
    <w:multiLevelType w:val="hybridMultilevel"/>
    <w:tmpl w:val="F97A710E"/>
    <w:lvl w:ilvl="0" w:tplc="3392BD48">
      <w:start w:val="1"/>
      <w:numFmt w:val="decimal"/>
      <w:lvlText w:val="%1."/>
      <w:lvlJc w:val="left"/>
      <w:pPr>
        <w:ind w:left="501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A3D88"/>
    <w:multiLevelType w:val="hybridMultilevel"/>
    <w:tmpl w:val="901E60DC"/>
    <w:lvl w:ilvl="0" w:tplc="23D048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A19C3"/>
    <w:multiLevelType w:val="multilevel"/>
    <w:tmpl w:val="153294A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04" w:hanging="10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4" w:hanging="1095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804" w:hanging="1095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804" w:hanging="1095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95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</w:rPr>
    </w:lvl>
  </w:abstractNum>
  <w:num w:numId="1" w16cid:durableId="1780029211">
    <w:abstractNumId w:val="1"/>
  </w:num>
  <w:num w:numId="2" w16cid:durableId="699401103">
    <w:abstractNumId w:val="2"/>
  </w:num>
  <w:num w:numId="3" w16cid:durableId="1919635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E8"/>
    <w:rsid w:val="0000269E"/>
    <w:rsid w:val="00013EB8"/>
    <w:rsid w:val="00013F4E"/>
    <w:rsid w:val="0003129C"/>
    <w:rsid w:val="00050AB3"/>
    <w:rsid w:val="000A0ADF"/>
    <w:rsid w:val="000D004C"/>
    <w:rsid w:val="000F4639"/>
    <w:rsid w:val="001122CA"/>
    <w:rsid w:val="001523A0"/>
    <w:rsid w:val="00157E60"/>
    <w:rsid w:val="0017492D"/>
    <w:rsid w:val="00180485"/>
    <w:rsid w:val="001A1DDF"/>
    <w:rsid w:val="001B2FC9"/>
    <w:rsid w:val="001F54FF"/>
    <w:rsid w:val="002351B8"/>
    <w:rsid w:val="002477D1"/>
    <w:rsid w:val="00251B58"/>
    <w:rsid w:val="00262A5E"/>
    <w:rsid w:val="00265AD6"/>
    <w:rsid w:val="002C23CE"/>
    <w:rsid w:val="002D7A59"/>
    <w:rsid w:val="002F4C73"/>
    <w:rsid w:val="00330C6F"/>
    <w:rsid w:val="0033685A"/>
    <w:rsid w:val="003514F2"/>
    <w:rsid w:val="00360851"/>
    <w:rsid w:val="00361182"/>
    <w:rsid w:val="00374FCC"/>
    <w:rsid w:val="003829A1"/>
    <w:rsid w:val="003C2321"/>
    <w:rsid w:val="003E43B7"/>
    <w:rsid w:val="003E6050"/>
    <w:rsid w:val="003E6416"/>
    <w:rsid w:val="003F04EB"/>
    <w:rsid w:val="00404702"/>
    <w:rsid w:val="00444D3B"/>
    <w:rsid w:val="0044730C"/>
    <w:rsid w:val="00462B2C"/>
    <w:rsid w:val="00474FDB"/>
    <w:rsid w:val="0048540D"/>
    <w:rsid w:val="004B5580"/>
    <w:rsid w:val="004C4800"/>
    <w:rsid w:val="004C6C83"/>
    <w:rsid w:val="004E2726"/>
    <w:rsid w:val="004F6605"/>
    <w:rsid w:val="00521539"/>
    <w:rsid w:val="005274AB"/>
    <w:rsid w:val="00535FDC"/>
    <w:rsid w:val="005B7602"/>
    <w:rsid w:val="005C4943"/>
    <w:rsid w:val="005E7CCE"/>
    <w:rsid w:val="005F0BEC"/>
    <w:rsid w:val="00665ED0"/>
    <w:rsid w:val="00672E9D"/>
    <w:rsid w:val="00697B98"/>
    <w:rsid w:val="006B0BCA"/>
    <w:rsid w:val="006E7FF1"/>
    <w:rsid w:val="007236CC"/>
    <w:rsid w:val="00745149"/>
    <w:rsid w:val="00754F7B"/>
    <w:rsid w:val="00755777"/>
    <w:rsid w:val="0075697A"/>
    <w:rsid w:val="0076205A"/>
    <w:rsid w:val="00794FEE"/>
    <w:rsid w:val="007C67E8"/>
    <w:rsid w:val="007F44CA"/>
    <w:rsid w:val="00810C1F"/>
    <w:rsid w:val="00822155"/>
    <w:rsid w:val="0083063D"/>
    <w:rsid w:val="00841D0D"/>
    <w:rsid w:val="00851712"/>
    <w:rsid w:val="00870A34"/>
    <w:rsid w:val="00876036"/>
    <w:rsid w:val="008843B0"/>
    <w:rsid w:val="00887AAC"/>
    <w:rsid w:val="00895614"/>
    <w:rsid w:val="008A12A6"/>
    <w:rsid w:val="008A491A"/>
    <w:rsid w:val="008C7BF7"/>
    <w:rsid w:val="008E1FE9"/>
    <w:rsid w:val="008F2164"/>
    <w:rsid w:val="00903603"/>
    <w:rsid w:val="00911D98"/>
    <w:rsid w:val="00987451"/>
    <w:rsid w:val="009C0714"/>
    <w:rsid w:val="009D769B"/>
    <w:rsid w:val="00A464EB"/>
    <w:rsid w:val="00A57BF5"/>
    <w:rsid w:val="00A92157"/>
    <w:rsid w:val="00A9647A"/>
    <w:rsid w:val="00AD25B4"/>
    <w:rsid w:val="00B140DD"/>
    <w:rsid w:val="00B343FB"/>
    <w:rsid w:val="00B80C93"/>
    <w:rsid w:val="00BC0038"/>
    <w:rsid w:val="00BC5368"/>
    <w:rsid w:val="00C07523"/>
    <w:rsid w:val="00C11D78"/>
    <w:rsid w:val="00C2682C"/>
    <w:rsid w:val="00C31774"/>
    <w:rsid w:val="00C37604"/>
    <w:rsid w:val="00C6358B"/>
    <w:rsid w:val="00C94359"/>
    <w:rsid w:val="00CC460E"/>
    <w:rsid w:val="00CE5D64"/>
    <w:rsid w:val="00D02012"/>
    <w:rsid w:val="00D55E56"/>
    <w:rsid w:val="00D635A9"/>
    <w:rsid w:val="00DC411A"/>
    <w:rsid w:val="00DD6CFC"/>
    <w:rsid w:val="00E10870"/>
    <w:rsid w:val="00E32E83"/>
    <w:rsid w:val="00E53BB1"/>
    <w:rsid w:val="00E55BB4"/>
    <w:rsid w:val="00E57A56"/>
    <w:rsid w:val="00E97059"/>
    <w:rsid w:val="00EB4D23"/>
    <w:rsid w:val="00EC56AF"/>
    <w:rsid w:val="00EF21E7"/>
    <w:rsid w:val="00EF5809"/>
    <w:rsid w:val="00F03E06"/>
    <w:rsid w:val="00F226E6"/>
    <w:rsid w:val="00F35B99"/>
    <w:rsid w:val="00F56DF8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30C4"/>
  <w15:docId w15:val="{9D7C14EF-EAB6-4056-8897-8FC1701F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7E8"/>
    <w:pPr>
      <w:spacing w:after="200" w:line="276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63D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06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BB1"/>
    <w:rPr>
      <w:rFonts w:ascii="Tahoma" w:hAnsi="Tahoma" w:cs="Tahoma"/>
      <w:sz w:val="16"/>
      <w:szCs w:val="16"/>
      <w:lang w:bidi="ar-SA"/>
    </w:rPr>
  </w:style>
  <w:style w:type="paragraph" w:styleId="a7">
    <w:name w:val="header"/>
    <w:basedOn w:val="a"/>
    <w:link w:val="a8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0485"/>
    <w:rPr>
      <w:szCs w:val="22"/>
      <w:lang w:bidi="ar-SA"/>
    </w:rPr>
  </w:style>
  <w:style w:type="paragraph" w:styleId="a9">
    <w:name w:val="footer"/>
    <w:basedOn w:val="a"/>
    <w:link w:val="aa"/>
    <w:uiPriority w:val="99"/>
    <w:unhideWhenUsed/>
    <w:rsid w:val="0018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0485"/>
    <w:rPr>
      <w:szCs w:val="22"/>
      <w:lang w:bidi="ar-SA"/>
    </w:rPr>
  </w:style>
  <w:style w:type="paragraph" w:styleId="ab">
    <w:name w:val="No Spacing"/>
    <w:qFormat/>
    <w:rsid w:val="00B80C93"/>
    <w:pPr>
      <w:spacing w:after="0" w:line="240" w:lineRule="auto"/>
    </w:pPr>
    <w:rPr>
      <w:rFonts w:ascii="Calibri" w:eastAsia="Times New Roman" w:hAnsi="Calibri" w:cs="Times New Roman"/>
      <w:lang w:eastAsia="ru-RU" w:bidi="ar-SA"/>
    </w:rPr>
  </w:style>
  <w:style w:type="paragraph" w:customStyle="1" w:styleId="2">
    <w:name w:val="Обычный2"/>
    <w:rsid w:val="00B80C93"/>
    <w:pPr>
      <w:spacing w:after="0" w:line="240" w:lineRule="auto"/>
    </w:pPr>
    <w:rPr>
      <w:rFonts w:ascii="Times New Roman" w:eastAsia="Arial" w:hAnsi="Times New Roman" w:cs="Times New Roman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6002C6F7BE76B4C1B934934D6573D3B178B13228861B3B4193B8F192096010EW8z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002C6F7BE76B4C1B935739C03B633F10864B2D8263BAE04664D444779F0B59CD7D82E1F3WCz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F7A43-D10B-4FB7-ACD0-2D7C083A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Puser03_0</cp:lastModifiedBy>
  <cp:revision>2</cp:revision>
  <cp:lastPrinted>2023-01-26T07:53:00Z</cp:lastPrinted>
  <dcterms:created xsi:type="dcterms:W3CDTF">2023-06-09T11:27:00Z</dcterms:created>
  <dcterms:modified xsi:type="dcterms:W3CDTF">2023-06-09T11:27:00Z</dcterms:modified>
</cp:coreProperties>
</file>