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C6E" w:rsidRDefault="009D33C0">
      <w:pPr>
        <w:suppressAutoHyphens w:val="0"/>
        <w:spacing w:after="200"/>
        <w:contextualSpacing/>
        <w:jc w:val="right"/>
        <w:rPr>
          <w:rFonts w:eastAsiaTheme="minorEastAsia"/>
          <w:b/>
          <w:sz w:val="24"/>
          <w:szCs w:val="24"/>
          <w:u w:val="single"/>
          <w:lang w:eastAsia="ru-RU"/>
        </w:rPr>
      </w:pPr>
      <w:bookmarkStart w:id="0" w:name="_GoBack"/>
      <w:bookmarkEnd w:id="0"/>
      <w:r>
        <w:rPr>
          <w:rFonts w:eastAsiaTheme="minorEastAsia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57216" behindDoc="0" locked="0" layoutInCell="0" allowOverlap="1">
            <wp:simplePos x="0" y="0"/>
            <wp:positionH relativeFrom="margin">
              <wp:posOffset>2533650</wp:posOffset>
            </wp:positionH>
            <wp:positionV relativeFrom="paragraph">
              <wp:posOffset>635</wp:posOffset>
            </wp:positionV>
            <wp:extent cx="800100" cy="996950"/>
            <wp:effectExtent l="0" t="0" r="0" b="0"/>
            <wp:wrapTopAndBottom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7C6E" w:rsidRDefault="009D33C0">
      <w:pPr>
        <w:suppressAutoHyphens w:val="0"/>
        <w:contextualSpacing/>
        <w:jc w:val="center"/>
        <w:rPr>
          <w:rFonts w:eastAsiaTheme="minorEastAsia"/>
          <w:b/>
          <w:sz w:val="24"/>
          <w:szCs w:val="24"/>
          <w:lang w:eastAsia="ru-RU"/>
        </w:rPr>
      </w:pPr>
      <w:r>
        <w:rPr>
          <w:rFonts w:eastAsiaTheme="minorEastAsia"/>
          <w:b/>
          <w:sz w:val="24"/>
          <w:szCs w:val="24"/>
          <w:lang w:eastAsia="ru-RU"/>
        </w:rPr>
        <w:t xml:space="preserve">Коми Республикаын «Сыктывдін» </w:t>
      </w:r>
    </w:p>
    <w:p w:rsidR="00847C6E" w:rsidRDefault="009D33C0">
      <w:pPr>
        <w:suppressAutoHyphens w:val="0"/>
        <w:contextualSpacing/>
        <w:jc w:val="center"/>
        <w:rPr>
          <w:rFonts w:eastAsiaTheme="minorEastAsia"/>
          <w:b/>
          <w:bCs/>
          <w:sz w:val="24"/>
          <w:szCs w:val="24"/>
          <w:lang w:eastAsia="ru-RU"/>
        </w:rPr>
      </w:pPr>
      <w:r>
        <w:rPr>
          <w:rFonts w:eastAsiaTheme="minorEastAsia"/>
          <w:b/>
          <w:sz w:val="24"/>
          <w:szCs w:val="24"/>
          <w:lang w:eastAsia="ru-RU"/>
        </w:rPr>
        <w:t>муниципальнӧй районса администрациялӧн</w:t>
      </w:r>
      <w:r>
        <w:rPr>
          <w:rFonts w:eastAsiaTheme="minorEastAsia"/>
          <w:b/>
          <w:bCs/>
          <w:sz w:val="24"/>
          <w:szCs w:val="24"/>
          <w:lang w:eastAsia="ru-RU"/>
        </w:rPr>
        <w:t xml:space="preserve"> </w:t>
      </w:r>
    </w:p>
    <w:p w:rsidR="00847C6E" w:rsidRDefault="009D33C0">
      <w:pPr>
        <w:keepNext/>
        <w:suppressAutoHyphens w:val="0"/>
        <w:contextualSpacing/>
        <w:jc w:val="center"/>
        <w:outlineLvl w:val="0"/>
        <w:rPr>
          <w:b/>
          <w:sz w:val="24"/>
          <w:szCs w:val="24"/>
          <w:lang w:eastAsia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160655</wp:posOffset>
                </wp:positionV>
                <wp:extent cx="6410960" cy="1270"/>
                <wp:effectExtent l="9525" t="8255" r="9525" b="10795"/>
                <wp:wrapNone/>
                <wp:docPr id="2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16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Прямая соединительная линия 5" o:spid="_x0000_s1026" o:spt="20" style="position:absolute;left:0pt;margin-left:-8.95pt;margin-top:12.65pt;height:0.1pt;width:504.8pt;z-index:251659264;mso-width-relative:page;mso-height-relative:page;" filled="f" stroked="t" coordsize="21600,21600" o:allowincell="f" o:gfxdata="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rTpXI9gAAAAJAQAADwAAAAAA&#10;AAABACAAAAAiAAAAZHJzL2Rvd25yZXYueG1sUEsBAhQAFAAAAAgAh07iQAoqQvzaAQAAjwMAAA4A&#10;AAAAAAAAAQAgAAAAJ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4"/>
          <w:szCs w:val="24"/>
          <w:lang w:eastAsia="en-US"/>
        </w:rPr>
        <w:t>ШУÖМ</w:t>
      </w:r>
    </w:p>
    <w:p w:rsidR="00847C6E" w:rsidRDefault="009D33C0">
      <w:pPr>
        <w:keepNext/>
        <w:suppressAutoHyphens w:val="0"/>
        <w:contextualSpacing/>
        <w:jc w:val="center"/>
        <w:outlineLvl w:val="0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ПОСТАНОВЛЕНИЕ</w:t>
      </w:r>
    </w:p>
    <w:p w:rsidR="00847C6E" w:rsidRDefault="009D33C0">
      <w:pPr>
        <w:suppressAutoHyphens w:val="0"/>
        <w:spacing w:after="200"/>
        <w:contextualSpacing/>
        <w:jc w:val="center"/>
        <w:rPr>
          <w:rFonts w:eastAsiaTheme="minorEastAsia"/>
          <w:b/>
          <w:sz w:val="24"/>
          <w:szCs w:val="24"/>
          <w:lang w:eastAsia="ru-RU"/>
        </w:rPr>
      </w:pPr>
      <w:r>
        <w:rPr>
          <w:rFonts w:eastAsiaTheme="minorEastAsia"/>
          <w:b/>
          <w:sz w:val="24"/>
          <w:szCs w:val="24"/>
          <w:lang w:eastAsia="ru-RU"/>
        </w:rPr>
        <w:t xml:space="preserve">администрации муниципального района </w:t>
      </w:r>
    </w:p>
    <w:p w:rsidR="00847C6E" w:rsidRDefault="009D33C0">
      <w:pPr>
        <w:suppressAutoHyphens w:val="0"/>
        <w:spacing w:after="200"/>
        <w:contextualSpacing/>
        <w:jc w:val="center"/>
        <w:rPr>
          <w:rFonts w:eastAsiaTheme="minorEastAsia"/>
          <w:b/>
          <w:sz w:val="24"/>
          <w:szCs w:val="24"/>
          <w:lang w:eastAsia="ru-RU"/>
        </w:rPr>
      </w:pPr>
      <w:r>
        <w:rPr>
          <w:rFonts w:eastAsiaTheme="minorEastAsia"/>
          <w:b/>
          <w:sz w:val="24"/>
          <w:szCs w:val="24"/>
          <w:lang w:eastAsia="ru-RU"/>
        </w:rPr>
        <w:t>«Сыктывдинский» Республики Коми</w:t>
      </w:r>
    </w:p>
    <w:p w:rsidR="00847C6E" w:rsidRDefault="009D33C0">
      <w:pPr>
        <w:suppressAutoHyphens w:val="0"/>
        <w:spacing w:line="276" w:lineRule="auto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 </w:t>
      </w:r>
    </w:p>
    <w:p w:rsidR="00847C6E" w:rsidRDefault="009D33C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47C6E" w:rsidRDefault="009D33C0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>1 марта</w:t>
      </w:r>
      <w:r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 года                             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№ </w:t>
      </w:r>
      <w:r>
        <w:rPr>
          <w:sz w:val="24"/>
          <w:szCs w:val="24"/>
        </w:rPr>
        <w:t>3</w:t>
      </w:r>
      <w:r>
        <w:rPr>
          <w:sz w:val="24"/>
          <w:szCs w:val="24"/>
        </w:rPr>
        <w:t>/252</w:t>
      </w:r>
    </w:p>
    <w:p w:rsidR="00847C6E" w:rsidRDefault="00847C6E">
      <w:pPr>
        <w:pStyle w:val="ConsPlusTitle"/>
        <w:widowControl/>
        <w:spacing w:line="288" w:lineRule="auto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f0"/>
        <w:tblW w:w="5081" w:type="dxa"/>
        <w:tblLayout w:type="fixed"/>
        <w:tblLook w:val="04A0" w:firstRow="1" w:lastRow="0" w:firstColumn="1" w:lastColumn="0" w:noHBand="0" w:noVBand="1"/>
      </w:tblPr>
      <w:tblGrid>
        <w:gridCol w:w="5081"/>
      </w:tblGrid>
      <w:tr w:rsidR="00847C6E">
        <w:trPr>
          <w:trHeight w:val="1479"/>
        </w:trPr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</w:tcPr>
          <w:p w:rsidR="00847C6E" w:rsidRDefault="009D33C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Комплексного плана мероприятий по реализации муниципальной программы муниципального района «Сыктывдинский» Республики Коми «Развитие управления муниципальным имуществ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ом» на 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</w:t>
            </w:r>
          </w:p>
        </w:tc>
      </w:tr>
    </w:tbl>
    <w:p w:rsidR="00847C6E" w:rsidRDefault="00847C6E">
      <w:pPr>
        <w:spacing w:line="288" w:lineRule="auto"/>
        <w:ind w:firstLine="709"/>
        <w:jc w:val="both"/>
        <w:rPr>
          <w:sz w:val="24"/>
          <w:szCs w:val="24"/>
        </w:rPr>
      </w:pPr>
    </w:p>
    <w:p w:rsidR="00847C6E" w:rsidRDefault="00847C6E">
      <w:pPr>
        <w:spacing w:line="288" w:lineRule="auto"/>
        <w:ind w:firstLine="709"/>
        <w:jc w:val="both"/>
        <w:rPr>
          <w:sz w:val="24"/>
          <w:szCs w:val="24"/>
        </w:rPr>
      </w:pPr>
    </w:p>
    <w:p w:rsidR="00847C6E" w:rsidRDefault="009D33C0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Руководствуясь Федеральным законом от 28 июня 2014 года № 172-ФЗ «О стратегическом планировании в Российской Федерации», постановлением администрации муниципального образования муниципального района «Сыктывдинский» от 30 марта 2018 года</w:t>
      </w:r>
      <w:r>
        <w:rPr>
          <w:sz w:val="24"/>
          <w:szCs w:val="24"/>
        </w:rPr>
        <w:t xml:space="preserve"> № 3/263 «Об утверждении Порядка разработки, реализации и оценки эффективности  муниципальных программ  и методических указаний по разработке и реализации муниципальных программ в МО МР «Сыктывдинский», постановлением администрации муниципального района «С</w:t>
      </w:r>
      <w:r>
        <w:rPr>
          <w:sz w:val="24"/>
          <w:szCs w:val="24"/>
        </w:rPr>
        <w:t>ыктывдинский» Республики Коми от 16 июня 2022 года № 6/683 «Об утверждении перечня муниципальных программ муниципального района «Сыктывдинский» Республики Коми на 2023-2027 годы», в целях реализации и выполнения показателей (индикаторов) муниципальной прог</w:t>
      </w:r>
      <w:r>
        <w:rPr>
          <w:sz w:val="24"/>
          <w:szCs w:val="24"/>
        </w:rPr>
        <w:t>раммы муниципального района «Сыктывдинский» Республики Коми «Развитие экономики»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 2024 году, администрация муниципального района «Сыктывдинский» Республики Коми </w:t>
      </w:r>
    </w:p>
    <w:p w:rsidR="00847C6E" w:rsidRDefault="00847C6E">
      <w:pPr>
        <w:suppressAutoHyphens w:val="0"/>
        <w:jc w:val="both"/>
        <w:rPr>
          <w:b/>
          <w:sz w:val="24"/>
          <w:szCs w:val="24"/>
        </w:rPr>
      </w:pPr>
    </w:p>
    <w:p w:rsidR="00847C6E" w:rsidRDefault="009D33C0">
      <w:pPr>
        <w:suppressAutoHyphens w:val="0"/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>ПОСТАНОВЛЯЕТ:</w:t>
      </w:r>
    </w:p>
    <w:p w:rsidR="00847C6E" w:rsidRDefault="00847C6E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47C6E" w:rsidRDefault="009D33C0">
      <w:pPr>
        <w:pStyle w:val="ConsPlusTitle"/>
        <w:widowControl/>
        <w:numPr>
          <w:ilvl w:val="0"/>
          <w:numId w:val="1"/>
        </w:numPr>
        <w:tabs>
          <w:tab w:val="left" w:pos="142"/>
          <w:tab w:val="left" w:pos="567"/>
          <w:tab w:val="left" w:pos="1134"/>
        </w:tabs>
        <w:ind w:left="0" w:right="17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Утвердить комплексный план мероприятий по реализации муниципальной программы </w:t>
      </w:r>
      <w:r>
        <w:rPr>
          <w:rFonts w:ascii="Times New Roman" w:hAnsi="Times New Roman" w:cs="Times New Roman"/>
          <w:b w:val="0"/>
          <w:sz w:val="24"/>
          <w:szCs w:val="24"/>
        </w:rPr>
        <w:t>муниципального района «Сыктывдинский» Республики Коми «Развитие экономики» на 2024 год  (далее - План) согласно приложению.</w:t>
      </w:r>
    </w:p>
    <w:p w:rsidR="00847C6E" w:rsidRDefault="009D33C0">
      <w:pPr>
        <w:pStyle w:val="ConsPlusTitle"/>
        <w:widowControl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Определить срок предоставления соисполнителями отчета о выполнении мероприятий </w:t>
      </w:r>
      <w:hyperlink r:id="rId10">
        <w:r>
          <w:rPr>
            <w:rFonts w:ascii="Times New Roman" w:eastAsiaTheme="minorHAnsi" w:hAnsi="Times New Roman" w:cs="Times New Roman"/>
            <w:b w:val="0"/>
            <w:color w:val="000000" w:themeColor="text1"/>
            <w:sz w:val="24"/>
            <w:szCs w:val="24"/>
            <w:lang w:eastAsia="en-US"/>
          </w:rPr>
          <w:t>Плана</w:t>
        </w:r>
      </w:hyperlink>
      <w:r>
        <w:rPr>
          <w:rFonts w:ascii="Times New Roman" w:eastAsiaTheme="minorHAnsi" w:hAnsi="Times New Roman" w:cs="Times New Roman"/>
          <w:b w:val="0"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- ежеквартально, до 15 числа месяца, следующего за отчетным периодом.</w:t>
      </w:r>
    </w:p>
    <w:p w:rsidR="00847C6E" w:rsidRDefault="009D33C0">
      <w:pPr>
        <w:pStyle w:val="ConsPlusTitle"/>
        <w:widowControl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Контроль за исполнением настоящего постановления оставляю за собой.</w:t>
      </w:r>
    </w:p>
    <w:p w:rsidR="00847C6E" w:rsidRDefault="009D33C0">
      <w:pPr>
        <w:pStyle w:val="ConsPlusTitle"/>
        <w:widowControl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Настоящее постановление вступает в силу со дня его подписания </w:t>
      </w:r>
      <w:r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и распространяет свое действие на правоотношения, возникшие с 1 января 2024 года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847C6E" w:rsidRDefault="00847C6E">
      <w:pPr>
        <w:jc w:val="both"/>
        <w:rPr>
          <w:sz w:val="24"/>
          <w:szCs w:val="24"/>
        </w:rPr>
      </w:pPr>
    </w:p>
    <w:p w:rsidR="00847C6E" w:rsidRDefault="00847C6E">
      <w:pPr>
        <w:jc w:val="both"/>
        <w:rPr>
          <w:sz w:val="24"/>
          <w:szCs w:val="24"/>
        </w:rPr>
      </w:pPr>
    </w:p>
    <w:p w:rsidR="00847C6E" w:rsidRDefault="009D33C0">
      <w:pPr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>
        <w:rPr>
          <w:sz w:val="24"/>
          <w:szCs w:val="24"/>
        </w:rPr>
        <w:t>аместитель руководителя администрации</w:t>
      </w:r>
    </w:p>
    <w:p w:rsidR="00847C6E" w:rsidRDefault="009D33C0">
      <w:pPr>
        <w:rPr>
          <w:sz w:val="24"/>
          <w:szCs w:val="24"/>
        </w:rPr>
        <w:sectPr w:rsidR="00847C6E">
          <w:pgSz w:w="11906" w:h="16838"/>
          <w:pgMar w:top="850" w:right="850" w:bottom="850" w:left="1701" w:header="0" w:footer="0" w:gutter="0"/>
          <w:cols w:space="720"/>
          <w:formProt w:val="0"/>
          <w:docGrid w:linePitch="360"/>
        </w:sectPr>
      </w:pPr>
      <w:r>
        <w:rPr>
          <w:sz w:val="24"/>
          <w:szCs w:val="24"/>
        </w:rPr>
        <w:t xml:space="preserve">муниципального района «Сыктывдинский»                 </w:t>
      </w:r>
      <w:r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>П.В. Карин</w:t>
      </w:r>
    </w:p>
    <w:p w:rsidR="00847C6E" w:rsidRDefault="009D33C0">
      <w:pPr>
        <w:widowControl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к постановлению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</w:t>
      </w:r>
    </w:p>
    <w:p w:rsidR="00847C6E" w:rsidRDefault="009D33C0">
      <w:pPr>
        <w:widowControl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муниципального района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«Сыктывдинский»</w:t>
      </w:r>
    </w:p>
    <w:p w:rsidR="00847C6E" w:rsidRDefault="009D33C0">
      <w:pPr>
        <w:widowControl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т </w:t>
      </w:r>
      <w:r>
        <w:rPr>
          <w:sz w:val="24"/>
          <w:szCs w:val="24"/>
        </w:rPr>
        <w:t>1 марта</w:t>
      </w:r>
      <w:r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3/252</w:t>
      </w:r>
      <w:r>
        <w:rPr>
          <w:sz w:val="24"/>
          <w:szCs w:val="24"/>
        </w:rPr>
        <w:t xml:space="preserve">    </w:t>
      </w:r>
    </w:p>
    <w:p w:rsidR="00847C6E" w:rsidRDefault="009D33C0">
      <w:pPr>
        <w:ind w:left="9204" w:firstLine="708"/>
        <w:jc w:val="center"/>
      </w:pPr>
      <w:r>
        <w:t xml:space="preserve"> </w:t>
      </w:r>
    </w:p>
    <w:p w:rsidR="00847C6E" w:rsidRDefault="009D33C0">
      <w:pPr>
        <w:widowControl w:val="0"/>
        <w:ind w:firstLine="709"/>
        <w:jc w:val="center"/>
        <w:rPr>
          <w:b/>
        </w:rPr>
      </w:pPr>
      <w:r>
        <w:rPr>
          <w:b/>
        </w:rPr>
        <w:t>Комплексный  план</w:t>
      </w:r>
    </w:p>
    <w:p w:rsidR="00847C6E" w:rsidRDefault="009D33C0">
      <w:pPr>
        <w:widowControl w:val="0"/>
        <w:ind w:firstLine="709"/>
        <w:jc w:val="center"/>
        <w:rPr>
          <w:b/>
        </w:rPr>
      </w:pPr>
      <w:r>
        <w:rPr>
          <w:b/>
        </w:rPr>
        <w:t xml:space="preserve"> мероприятий по реализации муниципальной программы  муниципального образования </w:t>
      </w:r>
    </w:p>
    <w:p w:rsidR="00847C6E" w:rsidRDefault="009D33C0">
      <w:pPr>
        <w:widowControl w:val="0"/>
        <w:ind w:firstLine="709"/>
        <w:jc w:val="center"/>
        <w:rPr>
          <w:b/>
        </w:rPr>
      </w:pPr>
      <w:r>
        <w:rPr>
          <w:b/>
        </w:rPr>
        <w:t xml:space="preserve">муниципального района «Сыктывдинский» </w:t>
      </w:r>
    </w:p>
    <w:p w:rsidR="00847C6E" w:rsidRDefault="009D33C0">
      <w:pPr>
        <w:widowControl w:val="0"/>
        <w:ind w:firstLine="709"/>
        <w:jc w:val="center"/>
      </w:pPr>
      <w:r>
        <w:rPr>
          <w:b/>
          <w:u w:val="single"/>
        </w:rPr>
        <w:t>«Развитие управления муниципальным имуществом»</w:t>
      </w:r>
      <w:r>
        <w:rPr>
          <w:b/>
        </w:rPr>
        <w:t xml:space="preserve"> </w:t>
      </w:r>
      <w:r>
        <w:rPr>
          <w:b/>
        </w:rPr>
        <w:t>на 202</w:t>
      </w:r>
      <w:r>
        <w:rPr>
          <w:b/>
        </w:rPr>
        <w:t>4</w:t>
      </w:r>
      <w:r>
        <w:rPr>
          <w:b/>
        </w:rPr>
        <w:t xml:space="preserve"> год</w:t>
      </w:r>
    </w:p>
    <w:p w:rsidR="00847C6E" w:rsidRDefault="00847C6E">
      <w:pPr>
        <w:jc w:val="right"/>
      </w:pPr>
    </w:p>
    <w:tbl>
      <w:tblPr>
        <w:tblW w:w="16084" w:type="dxa"/>
        <w:jc w:val="center"/>
        <w:tblLayout w:type="fixed"/>
        <w:tblLook w:val="04A0" w:firstRow="1" w:lastRow="0" w:firstColumn="1" w:lastColumn="0" w:noHBand="0" w:noVBand="1"/>
      </w:tblPr>
      <w:tblGrid>
        <w:gridCol w:w="628"/>
        <w:gridCol w:w="3156"/>
        <w:gridCol w:w="1378"/>
        <w:gridCol w:w="1399"/>
        <w:gridCol w:w="1013"/>
        <w:gridCol w:w="1033"/>
        <w:gridCol w:w="715"/>
        <w:gridCol w:w="684"/>
        <w:gridCol w:w="639"/>
        <w:gridCol w:w="684"/>
        <w:gridCol w:w="439"/>
        <w:gridCol w:w="450"/>
        <w:gridCol w:w="411"/>
        <w:gridCol w:w="443"/>
        <w:gridCol w:w="11"/>
        <w:gridCol w:w="1344"/>
        <w:gridCol w:w="1185"/>
        <w:gridCol w:w="236"/>
        <w:gridCol w:w="236"/>
      </w:tblGrid>
      <w:tr w:rsidR="00847C6E">
        <w:trPr>
          <w:trHeight w:val="534"/>
          <w:tblHeader/>
          <w:jc w:val="center"/>
        </w:trPr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3249" w:type="dxa"/>
            <w:vMerge w:val="restart"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основного мероприятия, ВЦП, мероприятия, контрольного события </w:t>
            </w:r>
            <w:r>
              <w:rPr>
                <w:sz w:val="16"/>
                <w:szCs w:val="16"/>
              </w:rPr>
              <w:t>программы</w:t>
            </w:r>
          </w:p>
        </w:tc>
        <w:tc>
          <w:tcPr>
            <w:tcW w:w="1414" w:type="dxa"/>
            <w:vMerge w:val="restart"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Ответственный руководитель, заместитель руководителя ОМСУ </w:t>
            </w:r>
          </w:p>
          <w:p w:rsidR="00847C6E" w:rsidRDefault="009D33C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(Ф.И.О., </w:t>
            </w:r>
          </w:p>
          <w:p w:rsidR="00847C6E" w:rsidRDefault="009D33C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должность)</w:t>
            </w:r>
          </w:p>
        </w:tc>
        <w:tc>
          <w:tcPr>
            <w:tcW w:w="1436" w:type="dxa"/>
            <w:vMerge w:val="restart"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Ответственное структурное подразделение ОМСУ</w:t>
            </w:r>
          </w:p>
        </w:tc>
        <w:tc>
          <w:tcPr>
            <w:tcW w:w="1038" w:type="dxa"/>
            <w:vMerge w:val="restart"/>
            <w:vAlign w:val="center"/>
          </w:tcPr>
          <w:p w:rsidR="00847C6E" w:rsidRDefault="009D33C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 начала реализации</w:t>
            </w:r>
          </w:p>
        </w:tc>
        <w:tc>
          <w:tcPr>
            <w:tcW w:w="1058" w:type="dxa"/>
            <w:vMerge w:val="restart"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 окончания реализации (дата контрольного события)</w:t>
            </w:r>
          </w:p>
        </w:tc>
        <w:tc>
          <w:tcPr>
            <w:tcW w:w="2778" w:type="dxa"/>
            <w:gridSpan w:val="4"/>
            <w:vMerge w:val="restart"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 ресурсного обеспечения на очередной фи</w:t>
            </w:r>
            <w:r>
              <w:rPr>
                <w:sz w:val="16"/>
                <w:szCs w:val="16"/>
              </w:rPr>
              <w:t>нансовый год, тыс. руб.</w:t>
            </w:r>
          </w:p>
        </w:tc>
        <w:tc>
          <w:tcPr>
            <w:tcW w:w="1780" w:type="dxa"/>
            <w:gridSpan w:val="5"/>
            <w:vMerge w:val="restart"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График реализации на очередной финансовый год, квартал</w:t>
            </w:r>
          </w:p>
        </w:tc>
        <w:tc>
          <w:tcPr>
            <w:tcW w:w="2601" w:type="dxa"/>
            <w:gridSpan w:val="2"/>
            <w:vMerge w:val="restart"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ru-RU"/>
              </w:rPr>
              <w:t>Целевой индикатор и показатель</w:t>
            </w:r>
          </w:p>
        </w:tc>
        <w:tc>
          <w:tcPr>
            <w:tcW w:w="79" w:type="dxa"/>
            <w:vMerge w:val="restart"/>
            <w:vAlign w:val="center"/>
          </w:tcPr>
          <w:p w:rsidR="00847C6E" w:rsidRDefault="00847C6E">
            <w:pPr>
              <w:rPr>
                <w:sz w:val="24"/>
                <w:szCs w:val="24"/>
              </w:rPr>
            </w:pPr>
          </w:p>
        </w:tc>
        <w:tc>
          <w:tcPr>
            <w:tcW w:w="10" w:type="dxa"/>
            <w:vMerge w:val="restart"/>
            <w:vAlign w:val="center"/>
          </w:tcPr>
          <w:p w:rsidR="00847C6E" w:rsidRDefault="00847C6E">
            <w:pPr>
              <w:rPr>
                <w:sz w:val="24"/>
                <w:szCs w:val="24"/>
              </w:rPr>
            </w:pPr>
          </w:p>
        </w:tc>
      </w:tr>
      <w:tr w:rsidR="00847C6E">
        <w:trPr>
          <w:trHeight w:val="319"/>
          <w:tblHeader/>
          <w:jc w:val="center"/>
        </w:trPr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C6E" w:rsidRDefault="00847C6E">
            <w:pPr>
              <w:rPr>
                <w:sz w:val="16"/>
                <w:szCs w:val="16"/>
              </w:rPr>
            </w:pPr>
          </w:p>
        </w:tc>
        <w:tc>
          <w:tcPr>
            <w:tcW w:w="3249" w:type="dxa"/>
            <w:vMerge/>
            <w:vAlign w:val="center"/>
          </w:tcPr>
          <w:p w:rsidR="00847C6E" w:rsidRDefault="00847C6E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vMerge/>
            <w:vAlign w:val="center"/>
          </w:tcPr>
          <w:p w:rsidR="00847C6E" w:rsidRDefault="00847C6E">
            <w:pPr>
              <w:rPr>
                <w:sz w:val="16"/>
                <w:szCs w:val="16"/>
              </w:rPr>
            </w:pPr>
          </w:p>
        </w:tc>
        <w:tc>
          <w:tcPr>
            <w:tcW w:w="1436" w:type="dxa"/>
            <w:vMerge/>
            <w:vAlign w:val="center"/>
          </w:tcPr>
          <w:p w:rsidR="00847C6E" w:rsidRDefault="00847C6E">
            <w:pPr>
              <w:rPr>
                <w:sz w:val="16"/>
                <w:szCs w:val="16"/>
              </w:rPr>
            </w:pPr>
          </w:p>
        </w:tc>
        <w:tc>
          <w:tcPr>
            <w:tcW w:w="1038" w:type="dxa"/>
            <w:vMerge/>
            <w:vAlign w:val="center"/>
          </w:tcPr>
          <w:p w:rsidR="00847C6E" w:rsidRDefault="00847C6E">
            <w:pPr>
              <w:rPr>
                <w:sz w:val="16"/>
                <w:szCs w:val="16"/>
              </w:rPr>
            </w:pPr>
          </w:p>
        </w:tc>
        <w:tc>
          <w:tcPr>
            <w:tcW w:w="1058" w:type="dxa"/>
            <w:vMerge/>
            <w:vAlign w:val="center"/>
          </w:tcPr>
          <w:p w:rsidR="00847C6E" w:rsidRDefault="00847C6E">
            <w:pPr>
              <w:rPr>
                <w:sz w:val="16"/>
                <w:szCs w:val="16"/>
              </w:rPr>
            </w:pPr>
          </w:p>
        </w:tc>
        <w:tc>
          <w:tcPr>
            <w:tcW w:w="730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Всего:</w:t>
            </w:r>
          </w:p>
        </w:tc>
        <w:tc>
          <w:tcPr>
            <w:tcW w:w="2048" w:type="dxa"/>
            <w:gridSpan w:val="3"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за счет средств:</w:t>
            </w:r>
          </w:p>
        </w:tc>
        <w:tc>
          <w:tcPr>
            <w:tcW w:w="1780" w:type="dxa"/>
            <w:gridSpan w:val="5"/>
            <w:vMerge/>
            <w:vAlign w:val="center"/>
          </w:tcPr>
          <w:p w:rsidR="00847C6E" w:rsidRDefault="00847C6E">
            <w:pPr>
              <w:rPr>
                <w:sz w:val="16"/>
                <w:szCs w:val="16"/>
              </w:rPr>
            </w:pPr>
          </w:p>
        </w:tc>
        <w:tc>
          <w:tcPr>
            <w:tcW w:w="2601" w:type="dxa"/>
            <w:gridSpan w:val="2"/>
            <w:vMerge/>
            <w:vAlign w:val="center"/>
          </w:tcPr>
          <w:p w:rsidR="00847C6E" w:rsidRDefault="00847C6E">
            <w:pPr>
              <w:rPr>
                <w:sz w:val="16"/>
                <w:szCs w:val="16"/>
              </w:rPr>
            </w:pPr>
          </w:p>
        </w:tc>
        <w:tc>
          <w:tcPr>
            <w:tcW w:w="79" w:type="dxa"/>
            <w:vMerge/>
            <w:vAlign w:val="center"/>
          </w:tcPr>
          <w:p w:rsidR="00847C6E" w:rsidRDefault="00847C6E">
            <w:pPr>
              <w:rPr>
                <w:sz w:val="24"/>
                <w:szCs w:val="24"/>
              </w:rPr>
            </w:pPr>
          </w:p>
        </w:tc>
        <w:tc>
          <w:tcPr>
            <w:tcW w:w="10" w:type="dxa"/>
            <w:vMerge/>
            <w:vAlign w:val="center"/>
          </w:tcPr>
          <w:p w:rsidR="00847C6E" w:rsidRDefault="00847C6E">
            <w:pPr>
              <w:rPr>
                <w:sz w:val="24"/>
                <w:szCs w:val="24"/>
              </w:rPr>
            </w:pPr>
          </w:p>
        </w:tc>
      </w:tr>
      <w:tr w:rsidR="00847C6E">
        <w:trPr>
          <w:trHeight w:val="632"/>
          <w:tblHeader/>
          <w:jc w:val="center"/>
        </w:trPr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C6E" w:rsidRDefault="00847C6E">
            <w:pPr>
              <w:rPr>
                <w:sz w:val="16"/>
                <w:szCs w:val="16"/>
              </w:rPr>
            </w:pPr>
          </w:p>
        </w:tc>
        <w:tc>
          <w:tcPr>
            <w:tcW w:w="3249" w:type="dxa"/>
            <w:vMerge/>
            <w:vAlign w:val="center"/>
          </w:tcPr>
          <w:p w:rsidR="00847C6E" w:rsidRDefault="00847C6E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vMerge/>
            <w:vAlign w:val="center"/>
          </w:tcPr>
          <w:p w:rsidR="00847C6E" w:rsidRDefault="00847C6E">
            <w:pPr>
              <w:rPr>
                <w:sz w:val="16"/>
                <w:szCs w:val="16"/>
              </w:rPr>
            </w:pPr>
          </w:p>
        </w:tc>
        <w:tc>
          <w:tcPr>
            <w:tcW w:w="1436" w:type="dxa"/>
            <w:vMerge/>
            <w:vAlign w:val="center"/>
          </w:tcPr>
          <w:p w:rsidR="00847C6E" w:rsidRDefault="00847C6E">
            <w:pPr>
              <w:rPr>
                <w:sz w:val="16"/>
                <w:szCs w:val="16"/>
              </w:rPr>
            </w:pPr>
          </w:p>
        </w:tc>
        <w:tc>
          <w:tcPr>
            <w:tcW w:w="1038" w:type="dxa"/>
            <w:vMerge/>
            <w:vAlign w:val="center"/>
          </w:tcPr>
          <w:p w:rsidR="00847C6E" w:rsidRDefault="00847C6E">
            <w:pPr>
              <w:rPr>
                <w:sz w:val="16"/>
                <w:szCs w:val="16"/>
              </w:rPr>
            </w:pPr>
          </w:p>
        </w:tc>
        <w:tc>
          <w:tcPr>
            <w:tcW w:w="1058" w:type="dxa"/>
            <w:vMerge/>
            <w:vAlign w:val="center"/>
          </w:tcPr>
          <w:p w:rsidR="00847C6E" w:rsidRDefault="00847C6E">
            <w:pPr>
              <w:rPr>
                <w:sz w:val="16"/>
                <w:szCs w:val="16"/>
              </w:rPr>
            </w:pPr>
          </w:p>
        </w:tc>
        <w:tc>
          <w:tcPr>
            <w:tcW w:w="730" w:type="dxa"/>
            <w:vMerge/>
            <w:vAlign w:val="center"/>
          </w:tcPr>
          <w:p w:rsidR="00847C6E" w:rsidRDefault="00847C6E">
            <w:pPr>
              <w:rPr>
                <w:sz w:val="16"/>
                <w:szCs w:val="16"/>
              </w:rPr>
            </w:pPr>
          </w:p>
        </w:tc>
        <w:tc>
          <w:tcPr>
            <w:tcW w:w="698" w:type="dxa"/>
            <w:vAlign w:val="center"/>
          </w:tcPr>
          <w:p w:rsidR="00847C6E" w:rsidRDefault="009D33C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ФБ</w:t>
            </w:r>
          </w:p>
        </w:tc>
        <w:tc>
          <w:tcPr>
            <w:tcW w:w="652" w:type="dxa"/>
            <w:vAlign w:val="center"/>
          </w:tcPr>
          <w:p w:rsidR="00847C6E" w:rsidRDefault="009D33C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РБ</w:t>
            </w:r>
          </w:p>
        </w:tc>
        <w:tc>
          <w:tcPr>
            <w:tcW w:w="698" w:type="dxa"/>
            <w:vAlign w:val="center"/>
          </w:tcPr>
          <w:p w:rsidR="00847C6E" w:rsidRDefault="009D33C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</w:t>
            </w:r>
          </w:p>
        </w:tc>
        <w:tc>
          <w:tcPr>
            <w:tcW w:w="445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7" w:type="dxa"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17" w:type="dxa"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61" w:type="dxa"/>
            <w:gridSpan w:val="2"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79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ru-RU"/>
              </w:rPr>
              <w:t>Наименование,</w:t>
            </w:r>
            <w:r>
              <w:rPr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1301" w:type="dxa"/>
            <w:gridSpan w:val="2"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</w:t>
            </w:r>
          </w:p>
        </w:tc>
        <w:tc>
          <w:tcPr>
            <w:tcW w:w="10" w:type="dxa"/>
            <w:vMerge/>
            <w:vAlign w:val="center"/>
          </w:tcPr>
          <w:p w:rsidR="00847C6E" w:rsidRDefault="00847C6E">
            <w:pPr>
              <w:rPr>
                <w:sz w:val="24"/>
                <w:szCs w:val="24"/>
              </w:rPr>
            </w:pPr>
          </w:p>
        </w:tc>
      </w:tr>
      <w:tr w:rsidR="00847C6E">
        <w:trPr>
          <w:trHeight w:val="258"/>
          <w:tblHeader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847C6E">
        <w:trPr>
          <w:trHeight w:val="284"/>
          <w:jc w:val="center"/>
        </w:trPr>
        <w:tc>
          <w:tcPr>
            <w:tcW w:w="1599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847C6E" w:rsidRDefault="009D33C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b/>
              </w:rPr>
              <w:t>Задача 1. Обеспечение государственной регистрации права собственности муниципального района «Сыктывдинский» в отношении муниципального имущества</w:t>
            </w:r>
          </w:p>
        </w:tc>
        <w:tc>
          <w:tcPr>
            <w:tcW w:w="79" w:type="dxa"/>
          </w:tcPr>
          <w:p w:rsidR="00847C6E" w:rsidRDefault="00847C6E">
            <w:pPr>
              <w:rPr>
                <w:sz w:val="24"/>
                <w:szCs w:val="24"/>
              </w:rPr>
            </w:pPr>
          </w:p>
        </w:tc>
        <w:tc>
          <w:tcPr>
            <w:tcW w:w="10" w:type="dxa"/>
          </w:tcPr>
          <w:p w:rsidR="00847C6E" w:rsidRDefault="00847C6E">
            <w:pPr>
              <w:rPr>
                <w:sz w:val="24"/>
                <w:szCs w:val="24"/>
              </w:rPr>
            </w:pPr>
          </w:p>
        </w:tc>
      </w:tr>
      <w:tr w:rsidR="00847C6E">
        <w:trPr>
          <w:trHeight w:val="284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47C6E" w:rsidRDefault="009D33C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1.1.1.</w:t>
            </w:r>
          </w:p>
        </w:tc>
        <w:tc>
          <w:tcPr>
            <w:tcW w:w="3249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widowControl w:val="0"/>
              <w:spacing w:line="17" w:lineRule="atLeast"/>
              <w:jc w:val="both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Основное мероприятие</w:t>
            </w:r>
          </w:p>
          <w:p w:rsidR="00847C6E" w:rsidRDefault="009D33C0">
            <w:pPr>
              <w:widowControl w:val="0"/>
              <w:spacing w:line="17" w:lineRule="atLeast"/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Организация технической инвентаризации и паспортизации объектов недвижимого </w:t>
            </w:r>
            <w:r>
              <w:rPr>
                <w:color w:val="000000" w:themeColor="text1"/>
                <w:sz w:val="16"/>
                <w:szCs w:val="16"/>
              </w:rPr>
              <w:t>имущества, находящихся в муниципальной собственности муниципального района «Сыктывдинский.</w:t>
            </w:r>
          </w:p>
          <w:p w:rsidR="00847C6E" w:rsidRDefault="009D33C0">
            <w:pPr>
              <w:widowControl w:val="0"/>
              <w:spacing w:line="17" w:lineRule="atLeast"/>
              <w:jc w:val="both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Отчет за квартал.</w:t>
            </w:r>
          </w:p>
        </w:tc>
        <w:tc>
          <w:tcPr>
            <w:tcW w:w="1414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widowControl w:val="0"/>
              <w:spacing w:line="17" w:lineRule="atLeast"/>
              <w:jc w:val="both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="BatangChe"/>
                <w:color w:val="000000" w:themeColor="text1"/>
                <w:sz w:val="16"/>
                <w:szCs w:val="16"/>
              </w:rPr>
              <w:t>заместитель руководителя администрации</w:t>
            </w:r>
          </w:p>
        </w:tc>
        <w:tc>
          <w:tcPr>
            <w:tcW w:w="1436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widowControl w:val="0"/>
              <w:spacing w:line="17" w:lineRule="atLeast"/>
              <w:jc w:val="both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="BatangChe"/>
                <w:color w:val="000000" w:themeColor="text1"/>
                <w:sz w:val="16"/>
                <w:szCs w:val="16"/>
              </w:rPr>
              <w:t>Отдел имущественных и арендных отношений</w:t>
            </w:r>
          </w:p>
        </w:tc>
        <w:tc>
          <w:tcPr>
            <w:tcW w:w="1038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tabs>
                <w:tab w:val="left" w:pos="142"/>
              </w:tabs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01.01.</w:t>
            </w:r>
            <w:r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1058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tabs>
                <w:tab w:val="left" w:pos="142"/>
              </w:tabs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31.12.</w:t>
            </w:r>
            <w:r>
              <w:rPr>
                <w:color w:val="000000" w:themeColor="text1"/>
                <w:sz w:val="16"/>
                <w:szCs w:val="16"/>
              </w:rPr>
              <w:t>2024</w:t>
            </w:r>
          </w:p>
        </w:tc>
        <w:tc>
          <w:tcPr>
            <w:tcW w:w="730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ind w:left="-74" w:right="-37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698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ind w:right="-37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52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ind w:left="-74" w:right="-37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98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ind w:right="-37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445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457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417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>V</w:t>
            </w:r>
          </w:p>
        </w:tc>
        <w:tc>
          <w:tcPr>
            <w:tcW w:w="461" w:type="dxa"/>
            <w:gridSpan w:val="2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>V</w:t>
            </w:r>
          </w:p>
        </w:tc>
        <w:tc>
          <w:tcPr>
            <w:tcW w:w="1379" w:type="dxa"/>
            <w:vMerge w:val="restart"/>
            <w:shd w:val="clear" w:color="auto" w:fill="FFFFFF" w:themeFill="background1"/>
            <w:vAlign w:val="center"/>
          </w:tcPr>
          <w:p w:rsidR="00847C6E" w:rsidRPr="009D33C0" w:rsidRDefault="009D33C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Удельный вес объектов</w:t>
            </w:r>
            <w:r>
              <w:rPr>
                <w:bCs/>
                <w:sz w:val="16"/>
                <w:szCs w:val="16"/>
              </w:rPr>
              <w:t xml:space="preserve"> недвижимости, учтенных в ЕГРН, по отношению к общему количеству объектов недвижимости, находящихся в реестре муниципального имущества муниципального района «Сыктывдинский»</w:t>
            </w:r>
          </w:p>
        </w:tc>
        <w:tc>
          <w:tcPr>
            <w:tcW w:w="1301" w:type="dxa"/>
            <w:gridSpan w:val="2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0" w:type="dxa"/>
            <w:vMerge w:val="restart"/>
            <w:shd w:val="clear" w:color="auto" w:fill="FFFFFF" w:themeFill="background1"/>
            <w:vAlign w:val="center"/>
          </w:tcPr>
          <w:p w:rsidR="00847C6E" w:rsidRDefault="00847C6E">
            <w:pPr>
              <w:rPr>
                <w:sz w:val="24"/>
                <w:szCs w:val="24"/>
              </w:rPr>
            </w:pPr>
          </w:p>
        </w:tc>
      </w:tr>
      <w:tr w:rsidR="00847C6E">
        <w:trPr>
          <w:trHeight w:val="284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1.1.1.1</w:t>
            </w:r>
          </w:p>
        </w:tc>
        <w:tc>
          <w:tcPr>
            <w:tcW w:w="3249" w:type="dxa"/>
            <w:vMerge/>
            <w:vAlign w:val="center"/>
          </w:tcPr>
          <w:p w:rsidR="00847C6E" w:rsidRDefault="009D33C0">
            <w:pPr>
              <w:widowControl w:val="0"/>
              <w:spacing w:line="17" w:lineRule="atLeas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Мероприятие</w:t>
            </w:r>
          </w:p>
          <w:p w:rsidR="00847C6E" w:rsidRDefault="009D33C0">
            <w:pPr>
              <w:widowControl w:val="0"/>
              <w:spacing w:line="17" w:lineRule="atLeast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Паспортизация объектов недвижим</w:t>
            </w:r>
            <w:r>
              <w:rPr>
                <w:color w:val="000000"/>
                <w:sz w:val="16"/>
                <w:szCs w:val="16"/>
              </w:rPr>
              <w:t>ого имущества</w:t>
            </w:r>
          </w:p>
        </w:tc>
        <w:tc>
          <w:tcPr>
            <w:tcW w:w="1414" w:type="dxa"/>
            <w:vMerge/>
            <w:vAlign w:val="center"/>
          </w:tcPr>
          <w:p w:rsidR="00847C6E" w:rsidRDefault="009D33C0">
            <w:pPr>
              <w:widowControl w:val="0"/>
              <w:spacing w:line="17" w:lineRule="atLeast"/>
              <w:jc w:val="center"/>
              <w:rPr>
                <w:sz w:val="16"/>
                <w:szCs w:val="16"/>
              </w:rPr>
            </w:pPr>
            <w:r>
              <w:rPr>
                <w:rFonts w:eastAsia="BatangChe"/>
                <w:color w:val="000000"/>
                <w:sz w:val="16"/>
                <w:szCs w:val="16"/>
              </w:rPr>
              <w:t>заместитель руководителя администрации</w:t>
            </w:r>
          </w:p>
        </w:tc>
        <w:tc>
          <w:tcPr>
            <w:tcW w:w="1436" w:type="dxa"/>
            <w:vMerge/>
            <w:vAlign w:val="center"/>
          </w:tcPr>
          <w:p w:rsidR="00847C6E" w:rsidRDefault="009D33C0">
            <w:pPr>
              <w:widowControl w:val="0"/>
              <w:spacing w:line="17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BatangChe"/>
                <w:color w:val="000000"/>
                <w:sz w:val="16"/>
                <w:szCs w:val="16"/>
              </w:rPr>
              <w:t>Отдел имущественных и арендных отношений</w:t>
            </w:r>
          </w:p>
        </w:tc>
        <w:tc>
          <w:tcPr>
            <w:tcW w:w="1038" w:type="dxa"/>
            <w:vMerge/>
            <w:vAlign w:val="center"/>
          </w:tcPr>
          <w:p w:rsidR="00847C6E" w:rsidRDefault="009D33C0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01.01.</w:t>
            </w: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058" w:type="dxa"/>
            <w:vMerge/>
            <w:vAlign w:val="center"/>
          </w:tcPr>
          <w:p w:rsidR="00847C6E" w:rsidRDefault="009D33C0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31.12.</w:t>
            </w: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730" w:type="dxa"/>
            <w:vMerge/>
            <w:vAlign w:val="center"/>
          </w:tcPr>
          <w:p w:rsidR="00847C6E" w:rsidRDefault="009D33C0">
            <w:pPr>
              <w:ind w:left="-74" w:right="-37"/>
              <w:jc w:val="center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8" w:type="dxa"/>
            <w:vMerge/>
            <w:vAlign w:val="center"/>
          </w:tcPr>
          <w:p w:rsidR="00847C6E" w:rsidRDefault="009D33C0">
            <w:pPr>
              <w:ind w:right="-37"/>
              <w:jc w:val="center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52" w:type="dxa"/>
            <w:vMerge/>
            <w:vAlign w:val="center"/>
          </w:tcPr>
          <w:p w:rsidR="00847C6E" w:rsidRDefault="009D33C0">
            <w:pPr>
              <w:ind w:left="-74" w:right="-37"/>
              <w:jc w:val="center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vMerge/>
            <w:vAlign w:val="center"/>
          </w:tcPr>
          <w:p w:rsidR="00847C6E" w:rsidRDefault="009D33C0">
            <w:pPr>
              <w:ind w:right="-37"/>
              <w:jc w:val="center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45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7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17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461" w:type="dxa"/>
            <w:gridSpan w:val="2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1379" w:type="dxa"/>
            <w:vMerge/>
            <w:vAlign w:val="center"/>
          </w:tcPr>
          <w:p w:rsidR="00847C6E" w:rsidRDefault="00847C6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01" w:type="dxa"/>
            <w:gridSpan w:val="2"/>
            <w:vMerge/>
            <w:vAlign w:val="center"/>
          </w:tcPr>
          <w:p w:rsidR="00847C6E" w:rsidRDefault="00847C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" w:type="dxa"/>
            <w:vMerge/>
            <w:vAlign w:val="center"/>
          </w:tcPr>
          <w:p w:rsidR="00847C6E" w:rsidRDefault="00847C6E">
            <w:pPr>
              <w:rPr>
                <w:sz w:val="24"/>
                <w:szCs w:val="24"/>
              </w:rPr>
            </w:pPr>
          </w:p>
        </w:tc>
      </w:tr>
      <w:tr w:rsidR="00847C6E">
        <w:trPr>
          <w:trHeight w:val="284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1.1.1.2</w:t>
            </w:r>
          </w:p>
        </w:tc>
        <w:tc>
          <w:tcPr>
            <w:tcW w:w="3249" w:type="dxa"/>
            <w:vMerge/>
            <w:vAlign w:val="center"/>
          </w:tcPr>
          <w:p w:rsidR="00847C6E" w:rsidRDefault="009D33C0">
            <w:pPr>
              <w:widowControl w:val="0"/>
              <w:spacing w:line="17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Мероприятие</w:t>
            </w:r>
          </w:p>
          <w:p w:rsidR="00847C6E" w:rsidRDefault="009D33C0">
            <w:pPr>
              <w:widowControl w:val="0"/>
              <w:spacing w:line="17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Регистрация права муниципальной собственности</w:t>
            </w:r>
          </w:p>
        </w:tc>
        <w:tc>
          <w:tcPr>
            <w:tcW w:w="1414" w:type="dxa"/>
            <w:vMerge/>
            <w:vAlign w:val="center"/>
          </w:tcPr>
          <w:p w:rsidR="00847C6E" w:rsidRDefault="009D33C0">
            <w:pPr>
              <w:widowControl w:val="0"/>
              <w:spacing w:line="17" w:lineRule="atLeast"/>
              <w:jc w:val="center"/>
              <w:rPr>
                <w:sz w:val="16"/>
                <w:szCs w:val="16"/>
              </w:rPr>
            </w:pPr>
            <w:r>
              <w:rPr>
                <w:rFonts w:eastAsia="BatangChe"/>
                <w:color w:val="000000"/>
                <w:sz w:val="16"/>
                <w:szCs w:val="16"/>
              </w:rPr>
              <w:t>заместитель руководителя администрации</w:t>
            </w:r>
          </w:p>
        </w:tc>
        <w:tc>
          <w:tcPr>
            <w:tcW w:w="1436" w:type="dxa"/>
            <w:vMerge/>
            <w:vAlign w:val="center"/>
          </w:tcPr>
          <w:p w:rsidR="00847C6E" w:rsidRDefault="009D33C0">
            <w:pPr>
              <w:widowControl w:val="0"/>
              <w:spacing w:line="17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BatangChe"/>
                <w:color w:val="000000"/>
                <w:sz w:val="16"/>
                <w:szCs w:val="16"/>
              </w:rPr>
              <w:t xml:space="preserve">Отдел </w:t>
            </w:r>
            <w:r>
              <w:rPr>
                <w:rFonts w:eastAsia="BatangChe"/>
                <w:color w:val="000000"/>
                <w:sz w:val="16"/>
                <w:szCs w:val="16"/>
              </w:rPr>
              <w:t>имущественных и арендных отношений</w:t>
            </w:r>
          </w:p>
        </w:tc>
        <w:tc>
          <w:tcPr>
            <w:tcW w:w="1038" w:type="dxa"/>
            <w:vMerge/>
            <w:vAlign w:val="center"/>
          </w:tcPr>
          <w:p w:rsidR="00847C6E" w:rsidRDefault="009D33C0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01.10.</w:t>
            </w:r>
            <w:r>
              <w:rPr>
                <w:sz w:val="16"/>
                <w:szCs w:val="16"/>
              </w:rPr>
              <w:t>2024</w:t>
            </w:r>
          </w:p>
        </w:tc>
        <w:tc>
          <w:tcPr>
            <w:tcW w:w="1058" w:type="dxa"/>
            <w:vMerge/>
            <w:vAlign w:val="center"/>
          </w:tcPr>
          <w:p w:rsidR="00847C6E" w:rsidRDefault="009D33C0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</w:t>
            </w:r>
            <w:r>
              <w:rPr>
                <w:sz w:val="16"/>
                <w:szCs w:val="16"/>
              </w:rPr>
              <w:t>2024</w:t>
            </w:r>
          </w:p>
        </w:tc>
        <w:tc>
          <w:tcPr>
            <w:tcW w:w="730" w:type="dxa"/>
            <w:vMerge/>
            <w:vAlign w:val="center"/>
          </w:tcPr>
          <w:p w:rsidR="00847C6E" w:rsidRDefault="009D33C0">
            <w:pPr>
              <w:ind w:left="-74" w:right="-37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98" w:type="dxa"/>
            <w:vMerge/>
            <w:vAlign w:val="center"/>
          </w:tcPr>
          <w:p w:rsidR="00847C6E" w:rsidRDefault="009D33C0">
            <w:pPr>
              <w:ind w:right="-37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vMerge/>
            <w:vAlign w:val="center"/>
          </w:tcPr>
          <w:p w:rsidR="00847C6E" w:rsidRDefault="009D33C0">
            <w:pPr>
              <w:ind w:left="-74" w:right="-37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98" w:type="dxa"/>
            <w:vMerge/>
            <w:vAlign w:val="center"/>
          </w:tcPr>
          <w:p w:rsidR="00847C6E" w:rsidRDefault="009D33C0">
            <w:pPr>
              <w:ind w:right="-37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5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7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17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1" w:type="dxa"/>
            <w:gridSpan w:val="2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379" w:type="dxa"/>
            <w:vMerge/>
            <w:vAlign w:val="center"/>
          </w:tcPr>
          <w:p w:rsidR="00847C6E" w:rsidRDefault="00847C6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01" w:type="dxa"/>
            <w:gridSpan w:val="2"/>
            <w:vMerge/>
            <w:vAlign w:val="center"/>
          </w:tcPr>
          <w:p w:rsidR="00847C6E" w:rsidRDefault="00847C6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" w:type="dxa"/>
            <w:vMerge/>
            <w:vAlign w:val="center"/>
          </w:tcPr>
          <w:p w:rsidR="00847C6E" w:rsidRDefault="00847C6E">
            <w:pPr>
              <w:rPr>
                <w:sz w:val="24"/>
                <w:szCs w:val="24"/>
              </w:rPr>
            </w:pPr>
          </w:p>
        </w:tc>
      </w:tr>
      <w:tr w:rsidR="00847C6E">
        <w:trPr>
          <w:trHeight w:val="284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C6E" w:rsidRDefault="00847C6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49" w:type="dxa"/>
            <w:vMerge/>
            <w:vAlign w:val="center"/>
          </w:tcPr>
          <w:p w:rsidR="00847C6E" w:rsidRDefault="009D33C0">
            <w:pPr>
              <w:widowControl w:val="0"/>
              <w:spacing w:line="17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Контрольное событие:</w:t>
            </w:r>
          </w:p>
          <w:p w:rsidR="00847C6E" w:rsidRDefault="009D33C0">
            <w:pPr>
              <w:widowControl w:val="0"/>
              <w:spacing w:line="17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Заключение муниципального контракта на оказание услуг по выполнению кадастровых работ</w:t>
            </w:r>
          </w:p>
        </w:tc>
        <w:tc>
          <w:tcPr>
            <w:tcW w:w="1414" w:type="dxa"/>
            <w:vMerge/>
            <w:vAlign w:val="center"/>
          </w:tcPr>
          <w:p w:rsidR="00847C6E" w:rsidRDefault="009D33C0">
            <w:pPr>
              <w:widowControl w:val="0"/>
              <w:spacing w:line="17" w:lineRule="atLeast"/>
              <w:jc w:val="center"/>
              <w:rPr>
                <w:sz w:val="16"/>
                <w:szCs w:val="16"/>
              </w:rPr>
            </w:pPr>
            <w:r>
              <w:rPr>
                <w:rFonts w:eastAsia="BatangChe"/>
                <w:sz w:val="16"/>
                <w:szCs w:val="16"/>
              </w:rPr>
              <w:t>заместитель руководителя администрации</w:t>
            </w:r>
          </w:p>
        </w:tc>
        <w:tc>
          <w:tcPr>
            <w:tcW w:w="1436" w:type="dxa"/>
            <w:vMerge/>
            <w:vAlign w:val="center"/>
          </w:tcPr>
          <w:p w:rsidR="00847C6E" w:rsidRDefault="009D33C0">
            <w:pPr>
              <w:widowControl w:val="0"/>
              <w:spacing w:line="17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BatangChe"/>
                <w:sz w:val="16"/>
                <w:szCs w:val="16"/>
              </w:rPr>
              <w:t xml:space="preserve">Отдел имущественных и арендных </w:t>
            </w:r>
            <w:r>
              <w:rPr>
                <w:rFonts w:eastAsia="BatangChe"/>
                <w:sz w:val="16"/>
                <w:szCs w:val="16"/>
              </w:rPr>
              <w:t>отношений</w:t>
            </w:r>
          </w:p>
        </w:tc>
        <w:tc>
          <w:tcPr>
            <w:tcW w:w="1038" w:type="dxa"/>
            <w:vMerge/>
            <w:vAlign w:val="center"/>
          </w:tcPr>
          <w:p w:rsidR="00847C6E" w:rsidRDefault="00847C6E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</w:p>
          <w:p w:rsidR="00847C6E" w:rsidRDefault="00847C6E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</w:p>
          <w:p w:rsidR="00847C6E" w:rsidRDefault="00847C6E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</w:p>
          <w:p w:rsidR="00847C6E" w:rsidRDefault="00847C6E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</w:p>
          <w:p w:rsidR="00847C6E" w:rsidRDefault="00847C6E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</w:p>
          <w:p w:rsidR="00847C6E" w:rsidRDefault="00847C6E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</w:p>
          <w:p w:rsidR="00847C6E" w:rsidRDefault="00847C6E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</w:p>
          <w:p w:rsidR="00847C6E" w:rsidRDefault="00847C6E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</w:p>
          <w:p w:rsidR="00847C6E" w:rsidRDefault="009D33C0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01.06.</w:t>
            </w:r>
            <w:r>
              <w:rPr>
                <w:sz w:val="16"/>
                <w:szCs w:val="16"/>
              </w:rPr>
              <w:t>2024</w:t>
            </w:r>
          </w:p>
        </w:tc>
        <w:tc>
          <w:tcPr>
            <w:tcW w:w="1058" w:type="dxa"/>
            <w:vMerge/>
            <w:vAlign w:val="center"/>
          </w:tcPr>
          <w:p w:rsidR="00847C6E" w:rsidRDefault="00847C6E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</w:p>
          <w:p w:rsidR="00847C6E" w:rsidRDefault="00847C6E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</w:p>
          <w:p w:rsidR="00847C6E" w:rsidRDefault="00847C6E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</w:p>
          <w:p w:rsidR="00847C6E" w:rsidRDefault="00847C6E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</w:p>
          <w:p w:rsidR="00847C6E" w:rsidRDefault="00847C6E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</w:p>
          <w:p w:rsidR="00847C6E" w:rsidRDefault="00847C6E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</w:p>
          <w:p w:rsidR="00847C6E" w:rsidRDefault="00847C6E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</w:p>
          <w:p w:rsidR="00847C6E" w:rsidRDefault="00847C6E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</w:p>
          <w:p w:rsidR="00847C6E" w:rsidRDefault="009D33C0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15.12.</w:t>
            </w:r>
            <w:r>
              <w:rPr>
                <w:sz w:val="16"/>
                <w:szCs w:val="16"/>
              </w:rPr>
              <w:t>2024</w:t>
            </w:r>
          </w:p>
        </w:tc>
        <w:tc>
          <w:tcPr>
            <w:tcW w:w="730" w:type="dxa"/>
            <w:vMerge/>
            <w:vAlign w:val="center"/>
          </w:tcPr>
          <w:p w:rsidR="00847C6E" w:rsidRDefault="009D33C0">
            <w:pPr>
              <w:ind w:left="-74" w:right="-37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98" w:type="dxa"/>
            <w:vMerge/>
            <w:vAlign w:val="center"/>
          </w:tcPr>
          <w:p w:rsidR="00847C6E" w:rsidRDefault="009D33C0">
            <w:pPr>
              <w:ind w:right="-37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52" w:type="dxa"/>
            <w:vMerge/>
            <w:vAlign w:val="center"/>
          </w:tcPr>
          <w:p w:rsidR="00847C6E" w:rsidRDefault="009D33C0">
            <w:pPr>
              <w:ind w:left="-74" w:right="-37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98" w:type="dxa"/>
            <w:vMerge/>
            <w:vAlign w:val="center"/>
          </w:tcPr>
          <w:p w:rsidR="00847C6E" w:rsidRDefault="009D33C0">
            <w:pPr>
              <w:ind w:right="-37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45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7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7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1" w:type="dxa"/>
            <w:gridSpan w:val="2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379" w:type="dxa"/>
            <w:vMerge/>
            <w:vAlign w:val="center"/>
          </w:tcPr>
          <w:p w:rsidR="00847C6E" w:rsidRDefault="00847C6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01" w:type="dxa"/>
            <w:gridSpan w:val="2"/>
            <w:vMerge/>
            <w:vAlign w:val="center"/>
          </w:tcPr>
          <w:p w:rsidR="00847C6E" w:rsidRDefault="00847C6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" w:type="dxa"/>
            <w:vMerge/>
            <w:vAlign w:val="center"/>
          </w:tcPr>
          <w:p w:rsidR="00847C6E" w:rsidRDefault="00847C6E">
            <w:pPr>
              <w:rPr>
                <w:sz w:val="24"/>
                <w:szCs w:val="24"/>
              </w:rPr>
            </w:pPr>
          </w:p>
        </w:tc>
      </w:tr>
      <w:tr w:rsidR="00847C6E">
        <w:trPr>
          <w:trHeight w:val="284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1.1.2.</w:t>
            </w:r>
          </w:p>
        </w:tc>
        <w:tc>
          <w:tcPr>
            <w:tcW w:w="3249" w:type="dxa"/>
            <w:shd w:val="clear" w:color="auto" w:fill="FFFFFF" w:themeFill="background1"/>
            <w:vAlign w:val="center"/>
          </w:tcPr>
          <w:p w:rsidR="00847C6E" w:rsidRDefault="009D33C0">
            <w:pPr>
              <w:widowControl w:val="0"/>
              <w:spacing w:line="17" w:lineRule="atLeast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Основное мероприятие </w:t>
            </w:r>
          </w:p>
          <w:p w:rsidR="00847C6E" w:rsidRDefault="009D33C0">
            <w:pPr>
              <w:widowControl w:val="0"/>
              <w:spacing w:line="17" w:lineRule="atLeast"/>
              <w:jc w:val="both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Организация проведения кадастровых работ для учета в ЕГРН земельных участков, находящихся в муниципальной собственности, и земельных участков, государственная </w:t>
            </w:r>
            <w:r>
              <w:rPr>
                <w:color w:val="000000"/>
                <w:sz w:val="16"/>
                <w:szCs w:val="16"/>
              </w:rPr>
              <w:t>собственность на которые не разграничена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:rsidR="00847C6E" w:rsidRDefault="009D33C0">
            <w:pPr>
              <w:widowControl w:val="0"/>
              <w:spacing w:line="17" w:lineRule="atLeast"/>
              <w:jc w:val="both"/>
              <w:rPr>
                <w:b/>
                <w:sz w:val="16"/>
                <w:szCs w:val="16"/>
              </w:rPr>
            </w:pPr>
            <w:r>
              <w:rPr>
                <w:rFonts w:eastAsia="BatangChe"/>
                <w:color w:val="000000"/>
                <w:sz w:val="16"/>
                <w:szCs w:val="16"/>
              </w:rPr>
              <w:t>заместитель руководителя администрации</w:t>
            </w:r>
          </w:p>
        </w:tc>
        <w:tc>
          <w:tcPr>
            <w:tcW w:w="1436" w:type="dxa"/>
            <w:shd w:val="clear" w:color="auto" w:fill="FFFFFF" w:themeFill="background1"/>
            <w:vAlign w:val="center"/>
          </w:tcPr>
          <w:p w:rsidR="00847C6E" w:rsidRDefault="009D33C0">
            <w:pPr>
              <w:widowControl w:val="0"/>
              <w:spacing w:line="17" w:lineRule="atLeast"/>
              <w:jc w:val="both"/>
              <w:rPr>
                <w:b/>
                <w:sz w:val="16"/>
                <w:szCs w:val="16"/>
              </w:rPr>
            </w:pPr>
            <w:r>
              <w:rPr>
                <w:rFonts w:eastAsia="BatangChe"/>
                <w:color w:val="000000"/>
                <w:sz w:val="16"/>
                <w:szCs w:val="16"/>
              </w:rPr>
              <w:t>Отдел земельных отношений</w:t>
            </w:r>
          </w:p>
        </w:tc>
        <w:tc>
          <w:tcPr>
            <w:tcW w:w="1038" w:type="dxa"/>
            <w:shd w:val="clear" w:color="auto" w:fill="FFFFFF" w:themeFill="background1"/>
            <w:vAlign w:val="center"/>
          </w:tcPr>
          <w:p w:rsidR="00847C6E" w:rsidRDefault="009D33C0">
            <w:pPr>
              <w:tabs>
                <w:tab w:val="left" w:pos="142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01.01.</w:t>
            </w: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058" w:type="dxa"/>
            <w:shd w:val="clear" w:color="auto" w:fill="FFFFFF" w:themeFill="background1"/>
            <w:vAlign w:val="center"/>
          </w:tcPr>
          <w:p w:rsidR="00847C6E" w:rsidRDefault="009D33C0">
            <w:pPr>
              <w:tabs>
                <w:tab w:val="left" w:pos="142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31.12.</w:t>
            </w:r>
            <w:r>
              <w:rPr>
                <w:sz w:val="16"/>
                <w:szCs w:val="16"/>
              </w:rPr>
              <w:t>2024</w:t>
            </w:r>
          </w:p>
        </w:tc>
        <w:tc>
          <w:tcPr>
            <w:tcW w:w="730" w:type="dxa"/>
            <w:shd w:val="clear" w:color="auto" w:fill="FFFFFF" w:themeFill="background1"/>
            <w:vAlign w:val="center"/>
          </w:tcPr>
          <w:p w:rsidR="00847C6E" w:rsidRDefault="009D33C0">
            <w:pPr>
              <w:ind w:left="-74" w:right="-37"/>
              <w:jc w:val="center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00</w:t>
            </w:r>
            <w:r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847C6E" w:rsidRDefault="009D33C0">
            <w:pPr>
              <w:ind w:right="-37"/>
              <w:jc w:val="center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2" w:type="dxa"/>
            <w:shd w:val="clear" w:color="auto" w:fill="FFFFFF" w:themeFill="background1"/>
            <w:vAlign w:val="center"/>
          </w:tcPr>
          <w:p w:rsidR="00847C6E" w:rsidRDefault="009D33C0">
            <w:pPr>
              <w:ind w:left="-74" w:right="-37"/>
              <w:jc w:val="center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847C6E" w:rsidRDefault="009D33C0">
            <w:pPr>
              <w:ind w:left="-74" w:right="-37"/>
              <w:jc w:val="center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00</w:t>
            </w:r>
            <w:r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5" w:type="dxa"/>
            <w:shd w:val="clear" w:color="auto" w:fill="FFFFFF" w:themeFill="background1"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461" w:type="dxa"/>
            <w:gridSpan w:val="2"/>
            <w:shd w:val="clear" w:color="auto" w:fill="FFFFFF" w:themeFill="background1"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:rsidR="00847C6E" w:rsidRPr="009D33C0" w:rsidRDefault="009D33C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Количество земельных участков, относящихся к муниципальной собственности, и земельных участков, го</w:t>
            </w:r>
            <w:r>
              <w:rPr>
                <w:bCs/>
                <w:sz w:val="16"/>
                <w:szCs w:val="16"/>
              </w:rPr>
              <w:t>сударственная собственность на которые не разграничена, которые учтены в ЕГРН</w:t>
            </w:r>
          </w:p>
        </w:tc>
        <w:tc>
          <w:tcPr>
            <w:tcW w:w="1301" w:type="dxa"/>
            <w:gridSpan w:val="2"/>
            <w:shd w:val="clear" w:color="auto" w:fill="FFFFFF" w:themeFill="background1"/>
            <w:vAlign w:val="center"/>
          </w:tcPr>
          <w:p w:rsidR="00847C6E" w:rsidRDefault="009D33C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10" w:type="dxa"/>
            <w:shd w:val="clear" w:color="auto" w:fill="FFFFFF" w:themeFill="background1"/>
            <w:vAlign w:val="center"/>
          </w:tcPr>
          <w:p w:rsidR="00847C6E" w:rsidRDefault="00847C6E">
            <w:pPr>
              <w:rPr>
                <w:sz w:val="24"/>
                <w:szCs w:val="24"/>
              </w:rPr>
            </w:pPr>
          </w:p>
        </w:tc>
      </w:tr>
      <w:tr w:rsidR="00847C6E">
        <w:trPr>
          <w:trHeight w:val="284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1.1.2.1.</w:t>
            </w:r>
          </w:p>
        </w:tc>
        <w:tc>
          <w:tcPr>
            <w:tcW w:w="3249" w:type="dxa"/>
            <w:vMerge w:val="restart"/>
            <w:vAlign w:val="center"/>
          </w:tcPr>
          <w:p w:rsidR="00847C6E" w:rsidRDefault="009D33C0">
            <w:pPr>
              <w:widowControl w:val="0"/>
              <w:spacing w:line="17" w:lineRule="atLeast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Мероприятие </w:t>
            </w:r>
          </w:p>
          <w:p w:rsidR="00847C6E" w:rsidRDefault="009D33C0">
            <w:pPr>
              <w:widowControl w:val="0"/>
              <w:spacing w:line="17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Постановка земельных участков на кадастровый учет</w:t>
            </w:r>
          </w:p>
        </w:tc>
        <w:tc>
          <w:tcPr>
            <w:tcW w:w="1414" w:type="dxa"/>
            <w:vMerge w:val="restart"/>
            <w:vAlign w:val="center"/>
          </w:tcPr>
          <w:p w:rsidR="00847C6E" w:rsidRDefault="009D33C0">
            <w:pPr>
              <w:widowControl w:val="0"/>
              <w:spacing w:line="17" w:lineRule="atLeast"/>
              <w:jc w:val="both"/>
              <w:rPr>
                <w:sz w:val="16"/>
                <w:szCs w:val="16"/>
              </w:rPr>
            </w:pPr>
            <w:r>
              <w:rPr>
                <w:rFonts w:eastAsia="BatangChe"/>
                <w:sz w:val="16"/>
                <w:szCs w:val="16"/>
              </w:rPr>
              <w:t>заместитель руководителя администрации</w:t>
            </w:r>
          </w:p>
        </w:tc>
        <w:tc>
          <w:tcPr>
            <w:tcW w:w="1436" w:type="dxa"/>
            <w:vMerge w:val="restart"/>
            <w:vAlign w:val="center"/>
          </w:tcPr>
          <w:p w:rsidR="00847C6E" w:rsidRDefault="009D33C0">
            <w:pPr>
              <w:widowControl w:val="0"/>
              <w:spacing w:line="17" w:lineRule="atLeast"/>
              <w:jc w:val="both"/>
              <w:rPr>
                <w:b/>
                <w:sz w:val="16"/>
                <w:szCs w:val="16"/>
              </w:rPr>
            </w:pPr>
            <w:r>
              <w:rPr>
                <w:rFonts w:eastAsia="BatangChe"/>
                <w:sz w:val="16"/>
                <w:szCs w:val="16"/>
              </w:rPr>
              <w:t>Отдел земельных отношений</w:t>
            </w:r>
          </w:p>
        </w:tc>
        <w:tc>
          <w:tcPr>
            <w:tcW w:w="1038" w:type="dxa"/>
            <w:vMerge w:val="restart"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01.01.</w:t>
            </w: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058" w:type="dxa"/>
            <w:vMerge w:val="restart"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</w:t>
            </w:r>
            <w:r>
              <w:rPr>
                <w:sz w:val="16"/>
                <w:szCs w:val="16"/>
              </w:rPr>
              <w:t>2024</w:t>
            </w:r>
          </w:p>
        </w:tc>
        <w:tc>
          <w:tcPr>
            <w:tcW w:w="730" w:type="dxa"/>
            <w:vMerge w:val="restart"/>
            <w:vAlign w:val="center"/>
          </w:tcPr>
          <w:p w:rsidR="00847C6E" w:rsidRDefault="009D33C0">
            <w:pPr>
              <w:ind w:left="-74" w:right="-37"/>
              <w:jc w:val="center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00</w:t>
            </w:r>
            <w:r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8" w:type="dxa"/>
            <w:vMerge w:val="restart"/>
            <w:vAlign w:val="center"/>
          </w:tcPr>
          <w:p w:rsidR="00847C6E" w:rsidRDefault="009D33C0">
            <w:pPr>
              <w:ind w:right="-37"/>
              <w:jc w:val="center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2" w:type="dxa"/>
            <w:vMerge w:val="restart"/>
            <w:vAlign w:val="center"/>
          </w:tcPr>
          <w:p w:rsidR="00847C6E" w:rsidRDefault="009D33C0">
            <w:pPr>
              <w:ind w:left="-74" w:right="-37"/>
              <w:jc w:val="center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8" w:type="dxa"/>
            <w:vMerge w:val="restart"/>
            <w:vAlign w:val="center"/>
          </w:tcPr>
          <w:p w:rsidR="00847C6E" w:rsidRDefault="009D33C0">
            <w:pPr>
              <w:ind w:left="-74" w:right="-37"/>
              <w:jc w:val="center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00</w:t>
            </w:r>
            <w:r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5" w:type="dxa"/>
            <w:vMerge w:val="restart"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7" w:type="dxa"/>
            <w:vMerge w:val="restart"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417" w:type="dxa"/>
            <w:vMerge w:val="restart"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461" w:type="dxa"/>
            <w:gridSpan w:val="2"/>
            <w:vMerge w:val="restart"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1379" w:type="dxa"/>
            <w:vMerge w:val="restart"/>
            <w:vAlign w:val="center"/>
          </w:tcPr>
          <w:p w:rsidR="00847C6E" w:rsidRDefault="00847C6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01" w:type="dxa"/>
            <w:gridSpan w:val="2"/>
            <w:vMerge w:val="restart"/>
            <w:vAlign w:val="center"/>
          </w:tcPr>
          <w:p w:rsidR="00847C6E" w:rsidRDefault="00847C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" w:type="dxa"/>
            <w:vMerge w:val="restart"/>
            <w:vAlign w:val="center"/>
          </w:tcPr>
          <w:p w:rsidR="00847C6E" w:rsidRDefault="00847C6E">
            <w:pPr>
              <w:rPr>
                <w:sz w:val="24"/>
                <w:szCs w:val="24"/>
              </w:rPr>
            </w:pPr>
          </w:p>
        </w:tc>
      </w:tr>
      <w:tr w:rsidR="00847C6E">
        <w:trPr>
          <w:trHeight w:val="284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1.1.2.2.</w:t>
            </w:r>
          </w:p>
        </w:tc>
        <w:tc>
          <w:tcPr>
            <w:tcW w:w="3249" w:type="dxa"/>
            <w:vMerge/>
            <w:vAlign w:val="center"/>
          </w:tcPr>
          <w:p w:rsidR="00847C6E" w:rsidRDefault="009D33C0">
            <w:pPr>
              <w:widowControl w:val="0"/>
              <w:spacing w:line="17" w:lineRule="atLeast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Мероприятие </w:t>
            </w:r>
          </w:p>
          <w:p w:rsidR="00847C6E" w:rsidRDefault="009D33C0">
            <w:pPr>
              <w:widowControl w:val="0"/>
              <w:spacing w:line="17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Регистрация права муниципальной собственности</w:t>
            </w:r>
          </w:p>
        </w:tc>
        <w:tc>
          <w:tcPr>
            <w:tcW w:w="1414" w:type="dxa"/>
            <w:vMerge/>
            <w:vAlign w:val="center"/>
          </w:tcPr>
          <w:p w:rsidR="00847C6E" w:rsidRDefault="009D33C0">
            <w:pPr>
              <w:widowControl w:val="0"/>
              <w:spacing w:line="17" w:lineRule="atLeast"/>
              <w:jc w:val="both"/>
              <w:rPr>
                <w:sz w:val="16"/>
                <w:szCs w:val="16"/>
              </w:rPr>
            </w:pPr>
            <w:r>
              <w:rPr>
                <w:rFonts w:eastAsia="BatangChe"/>
                <w:sz w:val="16"/>
                <w:szCs w:val="16"/>
              </w:rPr>
              <w:t xml:space="preserve"> заместитель руководителя администрации</w:t>
            </w:r>
          </w:p>
        </w:tc>
        <w:tc>
          <w:tcPr>
            <w:tcW w:w="1436" w:type="dxa"/>
            <w:vMerge/>
            <w:vAlign w:val="center"/>
          </w:tcPr>
          <w:p w:rsidR="00847C6E" w:rsidRDefault="009D33C0">
            <w:pPr>
              <w:widowControl w:val="0"/>
              <w:spacing w:line="17" w:lineRule="atLeast"/>
              <w:jc w:val="both"/>
              <w:rPr>
                <w:b/>
                <w:sz w:val="16"/>
                <w:szCs w:val="16"/>
              </w:rPr>
            </w:pPr>
            <w:r>
              <w:rPr>
                <w:rFonts w:eastAsia="BatangChe"/>
                <w:sz w:val="16"/>
                <w:szCs w:val="16"/>
              </w:rPr>
              <w:t>Отдел имущественных и арендных отношений</w:t>
            </w:r>
          </w:p>
        </w:tc>
        <w:tc>
          <w:tcPr>
            <w:tcW w:w="1038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01.01.</w:t>
            </w: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058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</w:t>
            </w:r>
            <w:r>
              <w:rPr>
                <w:sz w:val="16"/>
                <w:szCs w:val="16"/>
              </w:rPr>
              <w:t>2024</w:t>
            </w:r>
          </w:p>
        </w:tc>
        <w:tc>
          <w:tcPr>
            <w:tcW w:w="730" w:type="dxa"/>
            <w:vMerge/>
            <w:vAlign w:val="center"/>
          </w:tcPr>
          <w:p w:rsidR="00847C6E" w:rsidRDefault="009D33C0">
            <w:pPr>
              <w:ind w:right="-37"/>
              <w:jc w:val="center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8" w:type="dxa"/>
            <w:vMerge/>
            <w:vAlign w:val="center"/>
          </w:tcPr>
          <w:p w:rsidR="00847C6E" w:rsidRDefault="009D33C0">
            <w:pPr>
              <w:ind w:left="-74" w:right="-37"/>
              <w:jc w:val="center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2" w:type="dxa"/>
            <w:vMerge/>
            <w:vAlign w:val="center"/>
          </w:tcPr>
          <w:p w:rsidR="00847C6E" w:rsidRDefault="009D33C0">
            <w:pPr>
              <w:ind w:right="-37"/>
              <w:jc w:val="center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8" w:type="dxa"/>
            <w:vMerge/>
            <w:vAlign w:val="center"/>
          </w:tcPr>
          <w:p w:rsidR="00847C6E" w:rsidRDefault="009D33C0">
            <w:pPr>
              <w:ind w:left="-74" w:right="-37"/>
              <w:jc w:val="center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5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7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417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461" w:type="dxa"/>
            <w:gridSpan w:val="2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1379" w:type="dxa"/>
            <w:vMerge/>
            <w:vAlign w:val="center"/>
          </w:tcPr>
          <w:p w:rsidR="00847C6E" w:rsidRDefault="00847C6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01" w:type="dxa"/>
            <w:gridSpan w:val="2"/>
            <w:vMerge/>
            <w:vAlign w:val="center"/>
          </w:tcPr>
          <w:p w:rsidR="00847C6E" w:rsidRDefault="00847C6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" w:type="dxa"/>
            <w:vMerge/>
            <w:vAlign w:val="center"/>
          </w:tcPr>
          <w:p w:rsidR="00847C6E" w:rsidRDefault="00847C6E">
            <w:pPr>
              <w:rPr>
                <w:sz w:val="24"/>
                <w:szCs w:val="24"/>
              </w:rPr>
            </w:pPr>
          </w:p>
        </w:tc>
      </w:tr>
      <w:tr w:rsidR="00847C6E">
        <w:trPr>
          <w:trHeight w:val="284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C6E" w:rsidRDefault="00847C6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49" w:type="dxa"/>
            <w:vMerge/>
            <w:vAlign w:val="center"/>
          </w:tcPr>
          <w:p w:rsidR="00847C6E" w:rsidRDefault="009D33C0">
            <w:pPr>
              <w:widowControl w:val="0"/>
              <w:spacing w:line="17" w:lineRule="atLeast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Контрольное событие</w:t>
            </w:r>
          </w:p>
          <w:p w:rsidR="00847C6E" w:rsidRDefault="009D33C0">
            <w:pPr>
              <w:widowControl w:val="0"/>
              <w:spacing w:line="17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Заключение муниципального контракта/договора на оказание услуг по выполнению кадастровых работ</w:t>
            </w:r>
          </w:p>
        </w:tc>
        <w:tc>
          <w:tcPr>
            <w:tcW w:w="1414" w:type="dxa"/>
            <w:vMerge/>
            <w:vAlign w:val="center"/>
          </w:tcPr>
          <w:p w:rsidR="00847C6E" w:rsidRDefault="009D33C0">
            <w:pPr>
              <w:widowControl w:val="0"/>
              <w:spacing w:line="17" w:lineRule="atLeast"/>
              <w:jc w:val="both"/>
              <w:rPr>
                <w:sz w:val="16"/>
                <w:szCs w:val="16"/>
              </w:rPr>
            </w:pPr>
            <w:r>
              <w:rPr>
                <w:rFonts w:eastAsia="BatangChe"/>
                <w:sz w:val="16"/>
                <w:szCs w:val="16"/>
              </w:rPr>
              <w:t>заместитель руководителя администрации</w:t>
            </w:r>
          </w:p>
        </w:tc>
        <w:tc>
          <w:tcPr>
            <w:tcW w:w="1436" w:type="dxa"/>
            <w:vMerge/>
            <w:vAlign w:val="center"/>
          </w:tcPr>
          <w:p w:rsidR="00847C6E" w:rsidRDefault="009D33C0">
            <w:pPr>
              <w:widowControl w:val="0"/>
              <w:spacing w:line="17" w:lineRule="atLeast"/>
              <w:jc w:val="both"/>
              <w:rPr>
                <w:b/>
                <w:sz w:val="16"/>
                <w:szCs w:val="16"/>
              </w:rPr>
            </w:pPr>
            <w:r>
              <w:rPr>
                <w:rFonts w:eastAsia="BatangChe"/>
                <w:sz w:val="16"/>
                <w:szCs w:val="16"/>
              </w:rPr>
              <w:t>Отдел земельных отношений</w:t>
            </w:r>
          </w:p>
        </w:tc>
        <w:tc>
          <w:tcPr>
            <w:tcW w:w="1038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58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</w:t>
            </w:r>
            <w:r>
              <w:rPr>
                <w:sz w:val="16"/>
                <w:szCs w:val="16"/>
              </w:rPr>
              <w:t>2024</w:t>
            </w:r>
          </w:p>
        </w:tc>
        <w:tc>
          <w:tcPr>
            <w:tcW w:w="730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98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52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98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45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57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17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gridSpan w:val="2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379" w:type="dxa"/>
            <w:vMerge/>
            <w:vAlign w:val="center"/>
          </w:tcPr>
          <w:p w:rsidR="00847C6E" w:rsidRDefault="00847C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1" w:type="dxa"/>
            <w:gridSpan w:val="2"/>
            <w:vMerge/>
            <w:vAlign w:val="center"/>
          </w:tcPr>
          <w:p w:rsidR="00847C6E" w:rsidRDefault="00847C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" w:type="dxa"/>
            <w:vMerge/>
            <w:vAlign w:val="center"/>
          </w:tcPr>
          <w:p w:rsidR="00847C6E" w:rsidRDefault="00847C6E">
            <w:pPr>
              <w:rPr>
                <w:sz w:val="24"/>
                <w:szCs w:val="24"/>
              </w:rPr>
            </w:pPr>
          </w:p>
        </w:tc>
      </w:tr>
      <w:tr w:rsidR="00847C6E">
        <w:trPr>
          <w:trHeight w:val="284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47C6E" w:rsidRDefault="009D33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1.1.3</w:t>
            </w:r>
          </w:p>
        </w:tc>
        <w:tc>
          <w:tcPr>
            <w:tcW w:w="3249" w:type="dxa"/>
            <w:vMerge/>
            <w:shd w:val="clear" w:color="auto" w:fill="B6DDE8"/>
            <w:vAlign w:val="center"/>
          </w:tcPr>
          <w:p w:rsidR="00847C6E" w:rsidRDefault="009D33C0">
            <w:pPr>
              <w:widowControl w:val="0"/>
              <w:spacing w:line="17" w:lineRule="atLeast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Основное мероприятие</w:t>
            </w:r>
          </w:p>
          <w:p w:rsidR="00847C6E" w:rsidRDefault="009D33C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Регистрация права собственности </w:t>
            </w:r>
            <w:r>
              <w:rPr>
                <w:sz w:val="18"/>
                <w:szCs w:val="18"/>
              </w:rPr>
              <w:t>муниципального района «Сыктывдинский» на объекты собственности</w:t>
            </w:r>
          </w:p>
        </w:tc>
        <w:tc>
          <w:tcPr>
            <w:tcW w:w="1414" w:type="dxa"/>
            <w:vMerge/>
            <w:shd w:val="clear" w:color="auto" w:fill="B6DDE8"/>
            <w:vAlign w:val="center"/>
          </w:tcPr>
          <w:p w:rsidR="00847C6E" w:rsidRDefault="009D33C0"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eastAsia="BatangChe"/>
                <w:sz w:val="18"/>
                <w:szCs w:val="18"/>
              </w:rPr>
              <w:t xml:space="preserve"> заместитель руководителя администрации</w:t>
            </w:r>
          </w:p>
        </w:tc>
        <w:tc>
          <w:tcPr>
            <w:tcW w:w="1436" w:type="dxa"/>
            <w:vMerge/>
            <w:shd w:val="clear" w:color="auto" w:fill="B6DDE8"/>
            <w:vAlign w:val="center"/>
          </w:tcPr>
          <w:p w:rsidR="00847C6E" w:rsidRDefault="009D33C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имущественных и арендных отношений</w:t>
            </w:r>
          </w:p>
          <w:p w:rsidR="00847C6E" w:rsidRDefault="009D33C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земельных отношений</w:t>
            </w:r>
          </w:p>
          <w:p w:rsidR="00847C6E" w:rsidRDefault="00847C6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38" w:type="dxa"/>
            <w:vMerge/>
            <w:shd w:val="clear" w:color="auto" w:fill="B6DDE8"/>
            <w:vAlign w:val="center"/>
          </w:tcPr>
          <w:p w:rsidR="00847C6E" w:rsidRDefault="009D33C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01.01.</w:t>
            </w:r>
            <w:r>
              <w:rPr>
                <w:sz w:val="18"/>
                <w:szCs w:val="18"/>
              </w:rPr>
              <w:t>2024</w:t>
            </w:r>
          </w:p>
        </w:tc>
        <w:tc>
          <w:tcPr>
            <w:tcW w:w="1058" w:type="dxa"/>
            <w:vMerge/>
            <w:shd w:val="clear" w:color="auto" w:fill="B6DDE8"/>
            <w:vAlign w:val="center"/>
          </w:tcPr>
          <w:p w:rsidR="00847C6E" w:rsidRDefault="009D33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31.12.</w:t>
            </w:r>
            <w:r>
              <w:rPr>
                <w:sz w:val="18"/>
                <w:szCs w:val="18"/>
              </w:rPr>
              <w:t>2024</w:t>
            </w:r>
          </w:p>
        </w:tc>
        <w:tc>
          <w:tcPr>
            <w:tcW w:w="730" w:type="dxa"/>
            <w:vMerge/>
            <w:shd w:val="clear" w:color="auto" w:fill="B6DDE8"/>
            <w:vAlign w:val="center"/>
          </w:tcPr>
          <w:p w:rsidR="00847C6E" w:rsidRDefault="009D33C0">
            <w:pPr>
              <w:ind w:right="-37"/>
              <w:jc w:val="center"/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8" w:type="dxa"/>
            <w:vMerge/>
            <w:shd w:val="clear" w:color="auto" w:fill="B6DDE8"/>
            <w:vAlign w:val="center"/>
          </w:tcPr>
          <w:p w:rsidR="00847C6E" w:rsidRDefault="009D33C0">
            <w:pPr>
              <w:ind w:left="-74" w:right="-37"/>
              <w:jc w:val="center"/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52" w:type="dxa"/>
            <w:vMerge/>
            <w:shd w:val="clear" w:color="auto" w:fill="B6DDE8"/>
            <w:vAlign w:val="center"/>
          </w:tcPr>
          <w:p w:rsidR="00847C6E" w:rsidRDefault="009D33C0">
            <w:pPr>
              <w:ind w:right="-37"/>
              <w:jc w:val="center"/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98" w:type="dxa"/>
            <w:vMerge/>
            <w:shd w:val="clear" w:color="auto" w:fill="B6DDE8"/>
            <w:vAlign w:val="center"/>
          </w:tcPr>
          <w:p w:rsidR="00847C6E" w:rsidRDefault="009D33C0">
            <w:pPr>
              <w:ind w:left="-74" w:right="-37"/>
              <w:jc w:val="center"/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5" w:type="dxa"/>
            <w:vMerge/>
            <w:shd w:val="clear" w:color="auto" w:fill="B6DDE8"/>
            <w:vAlign w:val="center"/>
          </w:tcPr>
          <w:p w:rsidR="00847C6E" w:rsidRDefault="009D33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457" w:type="dxa"/>
            <w:vMerge/>
            <w:shd w:val="clear" w:color="auto" w:fill="B6DDE8"/>
            <w:vAlign w:val="center"/>
          </w:tcPr>
          <w:p w:rsidR="00847C6E" w:rsidRDefault="009D33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417" w:type="dxa"/>
            <w:vMerge/>
            <w:shd w:val="clear" w:color="auto" w:fill="B6DDE8"/>
            <w:vAlign w:val="center"/>
          </w:tcPr>
          <w:p w:rsidR="00847C6E" w:rsidRDefault="009D33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461" w:type="dxa"/>
            <w:gridSpan w:val="2"/>
            <w:vMerge/>
            <w:shd w:val="clear" w:color="auto" w:fill="B6DDE8"/>
            <w:vAlign w:val="center"/>
          </w:tcPr>
          <w:p w:rsidR="00847C6E" w:rsidRDefault="009D33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V</w:t>
            </w:r>
          </w:p>
        </w:tc>
        <w:tc>
          <w:tcPr>
            <w:tcW w:w="1379" w:type="dxa"/>
            <w:vMerge/>
            <w:shd w:val="clear" w:color="auto" w:fill="B6DDE8"/>
            <w:vAlign w:val="center"/>
          </w:tcPr>
          <w:p w:rsidR="00847C6E" w:rsidRDefault="00847C6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01" w:type="dxa"/>
            <w:gridSpan w:val="2"/>
            <w:vMerge/>
            <w:shd w:val="clear" w:color="auto" w:fill="B6DDE8"/>
            <w:vAlign w:val="center"/>
          </w:tcPr>
          <w:p w:rsidR="00847C6E" w:rsidRDefault="00847C6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" w:type="dxa"/>
            <w:vMerge/>
            <w:shd w:val="clear" w:color="auto" w:fill="B6DDE8"/>
            <w:vAlign w:val="center"/>
          </w:tcPr>
          <w:p w:rsidR="00847C6E" w:rsidRDefault="00847C6E">
            <w:pPr>
              <w:rPr>
                <w:sz w:val="24"/>
                <w:szCs w:val="24"/>
              </w:rPr>
            </w:pPr>
          </w:p>
        </w:tc>
      </w:tr>
      <w:tr w:rsidR="00847C6E">
        <w:trPr>
          <w:trHeight w:val="284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1.1.3.1.</w:t>
            </w:r>
          </w:p>
        </w:tc>
        <w:tc>
          <w:tcPr>
            <w:tcW w:w="3249" w:type="dxa"/>
            <w:vMerge/>
            <w:vAlign w:val="center"/>
          </w:tcPr>
          <w:p w:rsidR="00847C6E" w:rsidRDefault="009D33C0">
            <w:pPr>
              <w:widowControl w:val="0"/>
              <w:spacing w:line="17" w:lineRule="atLeast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Мероприятие</w:t>
            </w:r>
          </w:p>
          <w:p w:rsidR="00847C6E" w:rsidRDefault="009D33C0">
            <w:pPr>
              <w:widowControl w:val="0"/>
              <w:spacing w:line="17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Постановка объектов недвижимости на кадастровый учет</w:t>
            </w:r>
          </w:p>
        </w:tc>
        <w:tc>
          <w:tcPr>
            <w:tcW w:w="1414" w:type="dxa"/>
            <w:vMerge/>
            <w:vAlign w:val="center"/>
          </w:tcPr>
          <w:p w:rsidR="00847C6E" w:rsidRDefault="009D33C0">
            <w:pPr>
              <w:jc w:val="both"/>
              <w:rPr>
                <w:sz w:val="16"/>
                <w:szCs w:val="16"/>
              </w:rPr>
            </w:pPr>
            <w:r>
              <w:rPr>
                <w:rFonts w:eastAsia="BatangChe"/>
                <w:sz w:val="16"/>
                <w:szCs w:val="16"/>
              </w:rPr>
              <w:t>заместитель руководителя администрации</w:t>
            </w:r>
          </w:p>
        </w:tc>
        <w:tc>
          <w:tcPr>
            <w:tcW w:w="1436" w:type="dxa"/>
            <w:vMerge/>
            <w:vAlign w:val="center"/>
          </w:tcPr>
          <w:p w:rsidR="00847C6E" w:rsidRDefault="009D33C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имущественных и арендных отношений</w:t>
            </w:r>
          </w:p>
          <w:p w:rsidR="00847C6E" w:rsidRDefault="009D33C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земельных отношений</w:t>
            </w:r>
          </w:p>
          <w:p w:rsidR="00847C6E" w:rsidRDefault="00847C6E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038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  <w:r>
              <w:rPr>
                <w:sz w:val="16"/>
                <w:szCs w:val="16"/>
              </w:rPr>
              <w:t>2024</w:t>
            </w:r>
          </w:p>
        </w:tc>
        <w:tc>
          <w:tcPr>
            <w:tcW w:w="1058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</w:t>
            </w:r>
            <w:r>
              <w:rPr>
                <w:sz w:val="16"/>
                <w:szCs w:val="16"/>
              </w:rPr>
              <w:t>2024</w:t>
            </w:r>
          </w:p>
        </w:tc>
        <w:tc>
          <w:tcPr>
            <w:tcW w:w="730" w:type="dxa"/>
            <w:vMerge/>
            <w:vAlign w:val="center"/>
          </w:tcPr>
          <w:p w:rsidR="00847C6E" w:rsidRDefault="009D33C0">
            <w:pPr>
              <w:ind w:right="-37"/>
              <w:jc w:val="center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8" w:type="dxa"/>
            <w:vMerge/>
            <w:vAlign w:val="center"/>
          </w:tcPr>
          <w:p w:rsidR="00847C6E" w:rsidRDefault="009D33C0">
            <w:pPr>
              <w:ind w:left="-74" w:right="-37"/>
              <w:jc w:val="center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2" w:type="dxa"/>
            <w:vMerge/>
            <w:vAlign w:val="center"/>
          </w:tcPr>
          <w:p w:rsidR="00847C6E" w:rsidRDefault="009D33C0">
            <w:pPr>
              <w:ind w:right="-37"/>
              <w:jc w:val="center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8" w:type="dxa"/>
            <w:vMerge/>
            <w:vAlign w:val="center"/>
          </w:tcPr>
          <w:p w:rsidR="00847C6E" w:rsidRDefault="009D33C0">
            <w:pPr>
              <w:ind w:left="-74" w:right="-37"/>
              <w:jc w:val="center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5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457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417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461" w:type="dxa"/>
            <w:gridSpan w:val="2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1379" w:type="dxa"/>
            <w:vMerge/>
            <w:vAlign w:val="center"/>
          </w:tcPr>
          <w:p w:rsidR="00847C6E" w:rsidRDefault="00847C6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01" w:type="dxa"/>
            <w:gridSpan w:val="2"/>
            <w:vMerge/>
            <w:vAlign w:val="center"/>
          </w:tcPr>
          <w:p w:rsidR="00847C6E" w:rsidRDefault="00847C6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" w:type="dxa"/>
            <w:vMerge/>
            <w:vAlign w:val="center"/>
          </w:tcPr>
          <w:p w:rsidR="00847C6E" w:rsidRDefault="00847C6E">
            <w:pPr>
              <w:rPr>
                <w:sz w:val="24"/>
                <w:szCs w:val="24"/>
              </w:rPr>
            </w:pPr>
          </w:p>
        </w:tc>
      </w:tr>
      <w:tr w:rsidR="00847C6E">
        <w:trPr>
          <w:trHeight w:val="284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1.1.3.2.</w:t>
            </w:r>
          </w:p>
        </w:tc>
        <w:tc>
          <w:tcPr>
            <w:tcW w:w="3249" w:type="dxa"/>
            <w:vMerge/>
            <w:vAlign w:val="center"/>
          </w:tcPr>
          <w:p w:rsidR="00847C6E" w:rsidRDefault="009D33C0">
            <w:pPr>
              <w:widowControl w:val="0"/>
              <w:spacing w:line="17" w:lineRule="atLeast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Мероприятие </w:t>
            </w:r>
          </w:p>
          <w:p w:rsidR="00847C6E" w:rsidRDefault="009D33C0">
            <w:pPr>
              <w:widowControl w:val="0"/>
              <w:spacing w:line="17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Регистрация права муниципальной собственности</w:t>
            </w:r>
          </w:p>
        </w:tc>
        <w:tc>
          <w:tcPr>
            <w:tcW w:w="1414" w:type="dxa"/>
            <w:vMerge/>
            <w:vAlign w:val="center"/>
          </w:tcPr>
          <w:p w:rsidR="00847C6E" w:rsidRDefault="009D33C0">
            <w:pPr>
              <w:jc w:val="both"/>
              <w:rPr>
                <w:sz w:val="16"/>
                <w:szCs w:val="16"/>
              </w:rPr>
            </w:pPr>
            <w:r>
              <w:rPr>
                <w:rFonts w:eastAsia="BatangChe"/>
                <w:sz w:val="16"/>
                <w:szCs w:val="16"/>
              </w:rPr>
              <w:t>заместитель руководителя администрации</w:t>
            </w:r>
          </w:p>
        </w:tc>
        <w:tc>
          <w:tcPr>
            <w:tcW w:w="1436" w:type="dxa"/>
            <w:vMerge/>
            <w:vAlign w:val="center"/>
          </w:tcPr>
          <w:p w:rsidR="00847C6E" w:rsidRDefault="009D33C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имущественных и арендных отношений</w:t>
            </w:r>
          </w:p>
          <w:p w:rsidR="00847C6E" w:rsidRDefault="009D33C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земельных отношений</w:t>
            </w:r>
          </w:p>
          <w:p w:rsidR="00847C6E" w:rsidRDefault="00847C6E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038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  <w:r>
              <w:rPr>
                <w:sz w:val="16"/>
                <w:szCs w:val="16"/>
              </w:rPr>
              <w:t>2024</w:t>
            </w:r>
          </w:p>
        </w:tc>
        <w:tc>
          <w:tcPr>
            <w:tcW w:w="1058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</w:t>
            </w:r>
            <w:r>
              <w:rPr>
                <w:sz w:val="16"/>
                <w:szCs w:val="16"/>
              </w:rPr>
              <w:t>2024</w:t>
            </w:r>
          </w:p>
        </w:tc>
        <w:tc>
          <w:tcPr>
            <w:tcW w:w="730" w:type="dxa"/>
            <w:vMerge/>
            <w:vAlign w:val="center"/>
          </w:tcPr>
          <w:p w:rsidR="00847C6E" w:rsidRDefault="009D33C0">
            <w:pPr>
              <w:ind w:right="-37"/>
              <w:jc w:val="center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8" w:type="dxa"/>
            <w:vMerge/>
            <w:vAlign w:val="center"/>
          </w:tcPr>
          <w:p w:rsidR="00847C6E" w:rsidRDefault="009D33C0">
            <w:pPr>
              <w:ind w:left="-74" w:right="-37"/>
              <w:jc w:val="center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2" w:type="dxa"/>
            <w:vMerge/>
            <w:vAlign w:val="center"/>
          </w:tcPr>
          <w:p w:rsidR="00847C6E" w:rsidRDefault="009D33C0">
            <w:pPr>
              <w:ind w:right="-37"/>
              <w:jc w:val="center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8" w:type="dxa"/>
            <w:vMerge/>
            <w:vAlign w:val="center"/>
          </w:tcPr>
          <w:p w:rsidR="00847C6E" w:rsidRDefault="009D33C0">
            <w:pPr>
              <w:ind w:left="-74" w:right="-37"/>
              <w:jc w:val="center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5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457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417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461" w:type="dxa"/>
            <w:gridSpan w:val="2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1379" w:type="dxa"/>
            <w:vMerge/>
            <w:vAlign w:val="center"/>
          </w:tcPr>
          <w:p w:rsidR="00847C6E" w:rsidRDefault="00847C6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01" w:type="dxa"/>
            <w:gridSpan w:val="2"/>
            <w:vMerge/>
            <w:vAlign w:val="center"/>
          </w:tcPr>
          <w:p w:rsidR="00847C6E" w:rsidRDefault="00847C6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" w:type="dxa"/>
            <w:vMerge/>
            <w:vAlign w:val="center"/>
          </w:tcPr>
          <w:p w:rsidR="00847C6E" w:rsidRDefault="00847C6E">
            <w:pPr>
              <w:rPr>
                <w:sz w:val="24"/>
                <w:szCs w:val="24"/>
              </w:rPr>
            </w:pPr>
          </w:p>
        </w:tc>
      </w:tr>
      <w:tr w:rsidR="00847C6E">
        <w:trPr>
          <w:trHeight w:val="284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C6E" w:rsidRDefault="00847C6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49" w:type="dxa"/>
            <w:vMerge/>
            <w:vAlign w:val="center"/>
          </w:tcPr>
          <w:p w:rsidR="00847C6E" w:rsidRDefault="009D33C0">
            <w:pPr>
              <w:widowControl w:val="0"/>
              <w:spacing w:line="17" w:lineRule="atLeast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Контрольное событие</w:t>
            </w:r>
          </w:p>
          <w:p w:rsidR="00847C6E" w:rsidRDefault="009D33C0">
            <w:pPr>
              <w:widowControl w:val="0"/>
              <w:spacing w:line="17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Заключение муниципального контракта/договора на оказание услуг по выполнению кадастровых работ</w:t>
            </w:r>
          </w:p>
        </w:tc>
        <w:tc>
          <w:tcPr>
            <w:tcW w:w="1414" w:type="dxa"/>
            <w:vMerge/>
            <w:vAlign w:val="center"/>
          </w:tcPr>
          <w:p w:rsidR="00847C6E" w:rsidRDefault="009D33C0">
            <w:pPr>
              <w:jc w:val="both"/>
              <w:rPr>
                <w:sz w:val="16"/>
                <w:szCs w:val="16"/>
              </w:rPr>
            </w:pPr>
            <w:r>
              <w:rPr>
                <w:rFonts w:eastAsia="BatangChe"/>
                <w:sz w:val="16"/>
                <w:szCs w:val="16"/>
              </w:rPr>
              <w:t>заместитель руководителя администрации</w:t>
            </w:r>
          </w:p>
        </w:tc>
        <w:tc>
          <w:tcPr>
            <w:tcW w:w="1436" w:type="dxa"/>
            <w:vMerge/>
            <w:vAlign w:val="center"/>
          </w:tcPr>
          <w:p w:rsidR="00847C6E" w:rsidRDefault="009D33C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имущественных и арендных отношений</w:t>
            </w:r>
          </w:p>
          <w:p w:rsidR="00847C6E" w:rsidRDefault="009D33C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земельных отношений</w:t>
            </w:r>
          </w:p>
          <w:p w:rsidR="00847C6E" w:rsidRDefault="00847C6E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038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58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31.12.</w:t>
            </w:r>
            <w:r>
              <w:rPr>
                <w:sz w:val="16"/>
                <w:szCs w:val="16"/>
              </w:rPr>
              <w:t>2024</w:t>
            </w:r>
          </w:p>
        </w:tc>
        <w:tc>
          <w:tcPr>
            <w:tcW w:w="730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98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52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98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45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57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17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gridSpan w:val="2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379" w:type="dxa"/>
            <w:vMerge/>
            <w:vAlign w:val="center"/>
          </w:tcPr>
          <w:p w:rsidR="00847C6E" w:rsidRDefault="00847C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1" w:type="dxa"/>
            <w:gridSpan w:val="2"/>
            <w:vMerge/>
            <w:vAlign w:val="center"/>
          </w:tcPr>
          <w:p w:rsidR="00847C6E" w:rsidRDefault="00847C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" w:type="dxa"/>
            <w:vMerge/>
            <w:vAlign w:val="center"/>
          </w:tcPr>
          <w:p w:rsidR="00847C6E" w:rsidRDefault="00847C6E">
            <w:pPr>
              <w:rPr>
                <w:sz w:val="24"/>
                <w:szCs w:val="24"/>
              </w:rPr>
            </w:pPr>
          </w:p>
        </w:tc>
      </w:tr>
      <w:tr w:rsidR="00847C6E">
        <w:trPr>
          <w:trHeight w:val="284"/>
          <w:jc w:val="center"/>
        </w:trPr>
        <w:tc>
          <w:tcPr>
            <w:tcW w:w="1607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847C6E" w:rsidRDefault="009D33C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b/>
              </w:rPr>
              <w:t xml:space="preserve">Задача 2. </w:t>
            </w:r>
            <w:r>
              <w:rPr>
                <w:b/>
              </w:rPr>
              <w:t>Оптимизация структуры муниципального имущества муниципального района «Сыктывдинский»</w:t>
            </w:r>
          </w:p>
        </w:tc>
        <w:tc>
          <w:tcPr>
            <w:tcW w:w="10" w:type="dxa"/>
          </w:tcPr>
          <w:p w:rsidR="00847C6E" w:rsidRDefault="00847C6E">
            <w:pPr>
              <w:rPr>
                <w:sz w:val="24"/>
                <w:szCs w:val="24"/>
              </w:rPr>
            </w:pPr>
          </w:p>
        </w:tc>
      </w:tr>
      <w:tr w:rsidR="00847C6E">
        <w:trPr>
          <w:trHeight w:val="284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1.2.1.</w:t>
            </w:r>
          </w:p>
        </w:tc>
        <w:tc>
          <w:tcPr>
            <w:tcW w:w="3249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widowControl w:val="0"/>
              <w:spacing w:line="17" w:lineRule="atLeast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Основное мероприятие </w:t>
            </w:r>
          </w:p>
          <w:p w:rsidR="00847C6E" w:rsidRDefault="009D33C0">
            <w:pPr>
              <w:widowControl w:val="0"/>
              <w:spacing w:line="17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приватизации муниципального имущества муниципального района «Сыктывдинский».</w:t>
            </w:r>
          </w:p>
          <w:p w:rsidR="00847C6E" w:rsidRDefault="00847C6E">
            <w:pPr>
              <w:widowControl w:val="0"/>
              <w:spacing w:line="17" w:lineRule="atLeast"/>
              <w:jc w:val="both"/>
              <w:rPr>
                <w:sz w:val="16"/>
                <w:szCs w:val="16"/>
              </w:rPr>
            </w:pPr>
          </w:p>
          <w:p w:rsidR="00847C6E" w:rsidRDefault="009D33C0">
            <w:pPr>
              <w:widowControl w:val="0"/>
              <w:spacing w:line="17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Утверждение плана приватизации муниципального </w:t>
            </w:r>
            <w:r>
              <w:rPr>
                <w:sz w:val="16"/>
                <w:szCs w:val="16"/>
              </w:rPr>
              <w:t>имущества муниципального района «Сыктывдинский».</w:t>
            </w:r>
          </w:p>
          <w:p w:rsidR="00847C6E" w:rsidRDefault="00847C6E">
            <w:pPr>
              <w:widowControl w:val="0"/>
              <w:spacing w:line="17" w:lineRule="atLeas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14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widowControl w:val="0"/>
              <w:spacing w:line="17" w:lineRule="atLeast"/>
              <w:jc w:val="both"/>
              <w:rPr>
                <w:b/>
                <w:sz w:val="16"/>
                <w:szCs w:val="16"/>
              </w:rPr>
            </w:pPr>
            <w:r>
              <w:rPr>
                <w:rFonts w:eastAsia="BatangChe"/>
                <w:sz w:val="16"/>
                <w:szCs w:val="16"/>
              </w:rPr>
              <w:t>заместитель руководителя администрации</w:t>
            </w:r>
          </w:p>
        </w:tc>
        <w:tc>
          <w:tcPr>
            <w:tcW w:w="1436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widowControl w:val="0"/>
              <w:spacing w:line="17" w:lineRule="atLeast"/>
              <w:jc w:val="both"/>
              <w:rPr>
                <w:b/>
                <w:sz w:val="16"/>
                <w:szCs w:val="16"/>
              </w:rPr>
            </w:pPr>
            <w:r>
              <w:rPr>
                <w:rFonts w:eastAsia="BatangChe"/>
                <w:sz w:val="16"/>
                <w:szCs w:val="16"/>
              </w:rPr>
              <w:t>Отдел имущественных и арендных отношений</w:t>
            </w:r>
          </w:p>
        </w:tc>
        <w:tc>
          <w:tcPr>
            <w:tcW w:w="1038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tabs>
                <w:tab w:val="left" w:pos="142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  <w:r>
              <w:rPr>
                <w:sz w:val="16"/>
                <w:szCs w:val="16"/>
              </w:rPr>
              <w:t>2024</w:t>
            </w:r>
          </w:p>
        </w:tc>
        <w:tc>
          <w:tcPr>
            <w:tcW w:w="1058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tabs>
                <w:tab w:val="left" w:pos="142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31.12.</w:t>
            </w:r>
            <w:r>
              <w:rPr>
                <w:sz w:val="16"/>
                <w:szCs w:val="16"/>
              </w:rPr>
              <w:t>2024</w:t>
            </w:r>
          </w:p>
        </w:tc>
        <w:tc>
          <w:tcPr>
            <w:tcW w:w="730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ind w:left="-74" w:right="-37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98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ind w:right="-37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52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ind w:left="-74" w:right="-37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98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ind w:right="-37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45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457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417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461" w:type="dxa"/>
            <w:gridSpan w:val="2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1379" w:type="dxa"/>
            <w:vMerge w:val="restart"/>
            <w:shd w:val="clear" w:color="auto" w:fill="FFFFFF" w:themeFill="background1"/>
            <w:vAlign w:val="center"/>
          </w:tcPr>
          <w:p w:rsidR="00847C6E" w:rsidRPr="009D33C0" w:rsidRDefault="009D33C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Удельный вес приватизированных объектов недвижимости к общему количеству </w:t>
            </w:r>
            <w:r>
              <w:rPr>
                <w:bCs/>
                <w:sz w:val="16"/>
                <w:szCs w:val="16"/>
              </w:rPr>
              <w:t>объектов недвижимости, включенных в Прогнозный план (программу) приватизации муниципального имущества муниципального района «Сыктывдинский» на соответствующий год</w:t>
            </w:r>
          </w:p>
        </w:tc>
        <w:tc>
          <w:tcPr>
            <w:tcW w:w="1301" w:type="dxa"/>
            <w:gridSpan w:val="2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10" w:type="dxa"/>
            <w:vMerge w:val="restart"/>
            <w:shd w:val="clear" w:color="auto" w:fill="FFFFFF" w:themeFill="background1"/>
            <w:vAlign w:val="center"/>
          </w:tcPr>
          <w:p w:rsidR="00847C6E" w:rsidRDefault="00847C6E">
            <w:pPr>
              <w:rPr>
                <w:sz w:val="24"/>
                <w:szCs w:val="24"/>
              </w:rPr>
            </w:pPr>
          </w:p>
        </w:tc>
      </w:tr>
      <w:tr w:rsidR="00847C6E">
        <w:trPr>
          <w:trHeight w:val="284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1.2.1.1</w:t>
            </w:r>
          </w:p>
        </w:tc>
        <w:tc>
          <w:tcPr>
            <w:tcW w:w="3249" w:type="dxa"/>
            <w:vMerge/>
            <w:vAlign w:val="center"/>
          </w:tcPr>
          <w:p w:rsidR="00847C6E" w:rsidRDefault="009D33C0">
            <w:pPr>
              <w:widowControl w:val="0"/>
              <w:spacing w:line="17" w:lineRule="atLeast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Мероприятие </w:t>
            </w:r>
          </w:p>
          <w:p w:rsidR="00847C6E" w:rsidRDefault="009D33C0">
            <w:pPr>
              <w:widowControl w:val="0"/>
              <w:spacing w:line="17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Утверждение плана приватизации муниципального имущества муниципального района «Сыктывдинский»</w:t>
            </w:r>
          </w:p>
        </w:tc>
        <w:tc>
          <w:tcPr>
            <w:tcW w:w="1414" w:type="dxa"/>
            <w:vMerge/>
            <w:vAlign w:val="center"/>
          </w:tcPr>
          <w:p w:rsidR="00847C6E" w:rsidRDefault="009D33C0">
            <w:pPr>
              <w:widowControl w:val="0"/>
              <w:spacing w:line="17" w:lineRule="atLeast"/>
              <w:jc w:val="both"/>
              <w:rPr>
                <w:sz w:val="16"/>
                <w:szCs w:val="16"/>
              </w:rPr>
            </w:pPr>
            <w:r>
              <w:rPr>
                <w:rFonts w:eastAsia="BatangChe"/>
                <w:sz w:val="16"/>
                <w:szCs w:val="16"/>
              </w:rPr>
              <w:t>заместитель руководителя администрации</w:t>
            </w:r>
          </w:p>
        </w:tc>
        <w:tc>
          <w:tcPr>
            <w:tcW w:w="1436" w:type="dxa"/>
            <w:vMerge/>
            <w:vAlign w:val="center"/>
          </w:tcPr>
          <w:p w:rsidR="00847C6E" w:rsidRDefault="009D33C0">
            <w:pPr>
              <w:widowControl w:val="0"/>
              <w:spacing w:line="17" w:lineRule="atLeast"/>
              <w:jc w:val="both"/>
              <w:rPr>
                <w:b/>
                <w:sz w:val="16"/>
                <w:szCs w:val="16"/>
              </w:rPr>
            </w:pPr>
            <w:r>
              <w:rPr>
                <w:rFonts w:eastAsia="BatangChe"/>
                <w:sz w:val="16"/>
                <w:szCs w:val="16"/>
              </w:rPr>
              <w:t>Отдел имущественных и арендных отношений</w:t>
            </w:r>
          </w:p>
        </w:tc>
        <w:tc>
          <w:tcPr>
            <w:tcW w:w="1038" w:type="dxa"/>
            <w:vMerge/>
            <w:vAlign w:val="center"/>
          </w:tcPr>
          <w:p w:rsidR="00847C6E" w:rsidRDefault="009D33C0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  <w:r>
              <w:rPr>
                <w:sz w:val="16"/>
                <w:szCs w:val="16"/>
              </w:rPr>
              <w:t>2024</w:t>
            </w:r>
          </w:p>
        </w:tc>
        <w:tc>
          <w:tcPr>
            <w:tcW w:w="1058" w:type="dxa"/>
            <w:vMerge/>
            <w:vAlign w:val="center"/>
          </w:tcPr>
          <w:p w:rsidR="00847C6E" w:rsidRDefault="009D33C0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</w:t>
            </w:r>
            <w:r>
              <w:rPr>
                <w:sz w:val="16"/>
                <w:szCs w:val="16"/>
              </w:rPr>
              <w:t>2024</w:t>
            </w:r>
          </w:p>
        </w:tc>
        <w:tc>
          <w:tcPr>
            <w:tcW w:w="730" w:type="dxa"/>
            <w:vMerge/>
            <w:vAlign w:val="center"/>
          </w:tcPr>
          <w:p w:rsidR="00847C6E" w:rsidRDefault="009D33C0">
            <w:pPr>
              <w:ind w:left="-74" w:right="-37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98" w:type="dxa"/>
            <w:vMerge/>
            <w:vAlign w:val="center"/>
          </w:tcPr>
          <w:p w:rsidR="00847C6E" w:rsidRDefault="009D33C0">
            <w:pPr>
              <w:ind w:right="-37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52" w:type="dxa"/>
            <w:vMerge/>
            <w:vAlign w:val="center"/>
          </w:tcPr>
          <w:p w:rsidR="00847C6E" w:rsidRDefault="009D33C0">
            <w:pPr>
              <w:ind w:left="-74" w:right="-37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98" w:type="dxa"/>
            <w:vMerge/>
            <w:vAlign w:val="center"/>
          </w:tcPr>
          <w:p w:rsidR="00847C6E" w:rsidRDefault="009D33C0">
            <w:pPr>
              <w:ind w:right="-37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45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457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417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461" w:type="dxa"/>
            <w:gridSpan w:val="2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1379" w:type="dxa"/>
            <w:vMerge/>
            <w:vAlign w:val="center"/>
          </w:tcPr>
          <w:p w:rsidR="00847C6E" w:rsidRDefault="00847C6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01" w:type="dxa"/>
            <w:gridSpan w:val="2"/>
            <w:vMerge/>
            <w:vAlign w:val="center"/>
          </w:tcPr>
          <w:p w:rsidR="00847C6E" w:rsidRDefault="00847C6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" w:type="dxa"/>
            <w:vMerge/>
            <w:vAlign w:val="center"/>
          </w:tcPr>
          <w:p w:rsidR="00847C6E" w:rsidRDefault="00847C6E">
            <w:pPr>
              <w:rPr>
                <w:sz w:val="24"/>
                <w:szCs w:val="24"/>
              </w:rPr>
            </w:pPr>
          </w:p>
        </w:tc>
      </w:tr>
      <w:tr w:rsidR="00847C6E">
        <w:trPr>
          <w:trHeight w:val="284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1.2.1.2</w:t>
            </w:r>
          </w:p>
        </w:tc>
        <w:tc>
          <w:tcPr>
            <w:tcW w:w="3249" w:type="dxa"/>
            <w:vMerge/>
            <w:vAlign w:val="center"/>
          </w:tcPr>
          <w:p w:rsidR="00847C6E" w:rsidRDefault="009D33C0">
            <w:pPr>
              <w:widowControl w:val="0"/>
              <w:spacing w:line="17" w:lineRule="atLeast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Мероприятие </w:t>
            </w:r>
          </w:p>
          <w:p w:rsidR="00847C6E" w:rsidRDefault="009D33C0">
            <w:pPr>
              <w:widowControl w:val="0"/>
              <w:spacing w:line="17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оценочных работ, формирование отчёта о рыночной оценке</w:t>
            </w:r>
          </w:p>
        </w:tc>
        <w:tc>
          <w:tcPr>
            <w:tcW w:w="1414" w:type="dxa"/>
            <w:vMerge/>
            <w:vAlign w:val="center"/>
          </w:tcPr>
          <w:p w:rsidR="00847C6E" w:rsidRDefault="009D33C0">
            <w:pPr>
              <w:widowControl w:val="0"/>
              <w:spacing w:line="17" w:lineRule="atLeast"/>
              <w:jc w:val="both"/>
              <w:rPr>
                <w:sz w:val="16"/>
                <w:szCs w:val="16"/>
              </w:rPr>
            </w:pPr>
            <w:r>
              <w:rPr>
                <w:rFonts w:eastAsia="BatangChe"/>
                <w:sz w:val="16"/>
                <w:szCs w:val="16"/>
              </w:rPr>
              <w:t xml:space="preserve"> заместитель руководителя администрации</w:t>
            </w:r>
          </w:p>
        </w:tc>
        <w:tc>
          <w:tcPr>
            <w:tcW w:w="1436" w:type="dxa"/>
            <w:vMerge/>
            <w:vAlign w:val="center"/>
          </w:tcPr>
          <w:p w:rsidR="00847C6E" w:rsidRDefault="009D33C0">
            <w:pPr>
              <w:widowControl w:val="0"/>
              <w:spacing w:line="17" w:lineRule="atLeast"/>
              <w:jc w:val="both"/>
              <w:rPr>
                <w:b/>
                <w:sz w:val="16"/>
                <w:szCs w:val="16"/>
              </w:rPr>
            </w:pPr>
            <w:r>
              <w:rPr>
                <w:rFonts w:eastAsia="BatangChe"/>
                <w:sz w:val="16"/>
                <w:szCs w:val="16"/>
              </w:rPr>
              <w:t>Отдел имущественных и арендных отношений</w:t>
            </w:r>
          </w:p>
        </w:tc>
        <w:tc>
          <w:tcPr>
            <w:tcW w:w="1038" w:type="dxa"/>
            <w:vMerge/>
            <w:vAlign w:val="center"/>
          </w:tcPr>
          <w:p w:rsidR="00847C6E" w:rsidRDefault="009D33C0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  <w:r>
              <w:rPr>
                <w:sz w:val="16"/>
                <w:szCs w:val="16"/>
              </w:rPr>
              <w:t>2024</w:t>
            </w:r>
          </w:p>
        </w:tc>
        <w:tc>
          <w:tcPr>
            <w:tcW w:w="1058" w:type="dxa"/>
            <w:vMerge/>
            <w:vAlign w:val="center"/>
          </w:tcPr>
          <w:p w:rsidR="00847C6E" w:rsidRDefault="009D33C0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</w:t>
            </w:r>
            <w:r>
              <w:rPr>
                <w:sz w:val="16"/>
                <w:szCs w:val="16"/>
              </w:rPr>
              <w:t>2024</w:t>
            </w:r>
          </w:p>
        </w:tc>
        <w:tc>
          <w:tcPr>
            <w:tcW w:w="730" w:type="dxa"/>
            <w:vMerge/>
            <w:vAlign w:val="center"/>
          </w:tcPr>
          <w:p w:rsidR="00847C6E" w:rsidRDefault="009D33C0">
            <w:pPr>
              <w:ind w:left="-74" w:right="-37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98" w:type="dxa"/>
            <w:vMerge/>
            <w:vAlign w:val="center"/>
          </w:tcPr>
          <w:p w:rsidR="00847C6E" w:rsidRDefault="009D33C0">
            <w:pPr>
              <w:ind w:right="-37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52" w:type="dxa"/>
            <w:vMerge/>
            <w:vAlign w:val="center"/>
          </w:tcPr>
          <w:p w:rsidR="00847C6E" w:rsidRDefault="009D33C0">
            <w:pPr>
              <w:ind w:left="-74" w:right="-37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98" w:type="dxa"/>
            <w:vMerge/>
            <w:vAlign w:val="center"/>
          </w:tcPr>
          <w:p w:rsidR="00847C6E" w:rsidRDefault="009D33C0">
            <w:pPr>
              <w:ind w:right="-37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45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7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7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1" w:type="dxa"/>
            <w:gridSpan w:val="2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379" w:type="dxa"/>
            <w:vMerge/>
            <w:vAlign w:val="center"/>
          </w:tcPr>
          <w:p w:rsidR="00847C6E" w:rsidRDefault="00847C6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01" w:type="dxa"/>
            <w:gridSpan w:val="2"/>
            <w:vMerge/>
            <w:vAlign w:val="center"/>
          </w:tcPr>
          <w:p w:rsidR="00847C6E" w:rsidRDefault="00847C6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" w:type="dxa"/>
            <w:vMerge/>
            <w:vAlign w:val="center"/>
          </w:tcPr>
          <w:p w:rsidR="00847C6E" w:rsidRDefault="00847C6E">
            <w:pPr>
              <w:rPr>
                <w:sz w:val="24"/>
                <w:szCs w:val="24"/>
              </w:rPr>
            </w:pPr>
          </w:p>
        </w:tc>
      </w:tr>
      <w:tr w:rsidR="00847C6E">
        <w:trPr>
          <w:trHeight w:val="9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C6E" w:rsidRDefault="00847C6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49" w:type="dxa"/>
            <w:vMerge/>
            <w:vAlign w:val="center"/>
          </w:tcPr>
          <w:p w:rsidR="00847C6E" w:rsidRDefault="009D33C0">
            <w:pPr>
              <w:widowControl w:val="0"/>
              <w:spacing w:line="17" w:lineRule="atLeast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Контрольное</w:t>
            </w:r>
            <w:r>
              <w:rPr>
                <w:b/>
                <w:sz w:val="16"/>
                <w:szCs w:val="16"/>
              </w:rPr>
              <w:t xml:space="preserve"> событие:</w:t>
            </w:r>
          </w:p>
          <w:p w:rsidR="00847C6E" w:rsidRDefault="009D33C0">
            <w:pPr>
              <w:widowControl w:val="0"/>
              <w:spacing w:line="17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Заключение договоров купли-продажи объектов недвижимости включенных в план приватизации</w:t>
            </w:r>
          </w:p>
        </w:tc>
        <w:tc>
          <w:tcPr>
            <w:tcW w:w="1414" w:type="dxa"/>
            <w:vMerge/>
            <w:vAlign w:val="center"/>
          </w:tcPr>
          <w:p w:rsidR="00847C6E" w:rsidRDefault="009D33C0">
            <w:pPr>
              <w:widowControl w:val="0"/>
              <w:spacing w:line="17" w:lineRule="atLeast"/>
              <w:jc w:val="both"/>
              <w:rPr>
                <w:sz w:val="16"/>
                <w:szCs w:val="16"/>
              </w:rPr>
            </w:pPr>
            <w:r>
              <w:rPr>
                <w:rFonts w:eastAsia="BatangChe"/>
                <w:sz w:val="16"/>
                <w:szCs w:val="16"/>
              </w:rPr>
              <w:t xml:space="preserve"> заместитель руководителя администрации</w:t>
            </w:r>
          </w:p>
        </w:tc>
        <w:tc>
          <w:tcPr>
            <w:tcW w:w="1436" w:type="dxa"/>
            <w:vMerge/>
            <w:vAlign w:val="center"/>
          </w:tcPr>
          <w:p w:rsidR="00847C6E" w:rsidRDefault="009D33C0">
            <w:pPr>
              <w:widowControl w:val="0"/>
              <w:spacing w:line="17" w:lineRule="atLeast"/>
              <w:jc w:val="both"/>
              <w:rPr>
                <w:b/>
                <w:sz w:val="16"/>
                <w:szCs w:val="16"/>
              </w:rPr>
            </w:pPr>
            <w:r>
              <w:rPr>
                <w:rFonts w:eastAsia="BatangChe"/>
                <w:sz w:val="16"/>
                <w:szCs w:val="16"/>
              </w:rPr>
              <w:t>Отдел имущественных и арендных отношений</w:t>
            </w:r>
          </w:p>
        </w:tc>
        <w:tc>
          <w:tcPr>
            <w:tcW w:w="1038" w:type="dxa"/>
            <w:vMerge/>
            <w:vAlign w:val="center"/>
          </w:tcPr>
          <w:p w:rsidR="00847C6E" w:rsidRDefault="009D33C0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  <w:r>
              <w:rPr>
                <w:sz w:val="16"/>
                <w:szCs w:val="16"/>
              </w:rPr>
              <w:t>2024</w:t>
            </w:r>
          </w:p>
        </w:tc>
        <w:tc>
          <w:tcPr>
            <w:tcW w:w="1058" w:type="dxa"/>
            <w:vMerge/>
            <w:vAlign w:val="center"/>
          </w:tcPr>
          <w:p w:rsidR="00847C6E" w:rsidRDefault="009D33C0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</w:t>
            </w:r>
            <w:r>
              <w:rPr>
                <w:sz w:val="16"/>
                <w:szCs w:val="16"/>
              </w:rPr>
              <w:t>2024</w:t>
            </w:r>
          </w:p>
        </w:tc>
        <w:tc>
          <w:tcPr>
            <w:tcW w:w="730" w:type="dxa"/>
            <w:vMerge/>
            <w:vAlign w:val="center"/>
          </w:tcPr>
          <w:p w:rsidR="00847C6E" w:rsidRDefault="009D33C0">
            <w:pPr>
              <w:ind w:left="-74" w:right="-37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98" w:type="dxa"/>
            <w:vMerge/>
            <w:vAlign w:val="center"/>
          </w:tcPr>
          <w:p w:rsidR="00847C6E" w:rsidRDefault="009D33C0">
            <w:pPr>
              <w:ind w:right="-37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52" w:type="dxa"/>
            <w:vMerge/>
            <w:vAlign w:val="center"/>
          </w:tcPr>
          <w:p w:rsidR="00847C6E" w:rsidRDefault="009D33C0">
            <w:pPr>
              <w:ind w:left="-74" w:right="-37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98" w:type="dxa"/>
            <w:vMerge/>
            <w:vAlign w:val="center"/>
          </w:tcPr>
          <w:p w:rsidR="00847C6E" w:rsidRDefault="009D33C0">
            <w:pPr>
              <w:ind w:right="-37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45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57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17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gridSpan w:val="2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379" w:type="dxa"/>
            <w:vMerge/>
            <w:vAlign w:val="center"/>
          </w:tcPr>
          <w:p w:rsidR="00847C6E" w:rsidRDefault="00847C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1" w:type="dxa"/>
            <w:gridSpan w:val="2"/>
            <w:vMerge/>
            <w:vAlign w:val="center"/>
          </w:tcPr>
          <w:p w:rsidR="00847C6E" w:rsidRDefault="00847C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" w:type="dxa"/>
            <w:vMerge/>
            <w:vAlign w:val="center"/>
          </w:tcPr>
          <w:p w:rsidR="00847C6E" w:rsidRDefault="00847C6E">
            <w:pPr>
              <w:rPr>
                <w:sz w:val="24"/>
                <w:szCs w:val="24"/>
              </w:rPr>
            </w:pPr>
          </w:p>
        </w:tc>
      </w:tr>
      <w:tr w:rsidR="00847C6E">
        <w:trPr>
          <w:trHeight w:val="284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1.2.2.</w:t>
            </w:r>
          </w:p>
        </w:tc>
        <w:tc>
          <w:tcPr>
            <w:tcW w:w="3249" w:type="dxa"/>
            <w:vMerge/>
            <w:shd w:val="clear" w:color="auto" w:fill="B6DDE8"/>
            <w:vAlign w:val="center"/>
          </w:tcPr>
          <w:p w:rsidR="00847C6E" w:rsidRDefault="009D33C0">
            <w:pPr>
              <w:widowControl w:val="0"/>
              <w:spacing w:line="17" w:lineRule="atLeast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Основное мероприятие</w:t>
            </w:r>
          </w:p>
          <w:p w:rsidR="00847C6E" w:rsidRDefault="009D33C0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Разграничение муниципальной собственности при передаче имущества, предназначенного для реализации соответствующих полномочий, между органами государственной власти Российской Федерации, субъектов Российской Федерации и органами местного самоуправления</w:t>
            </w:r>
          </w:p>
        </w:tc>
        <w:tc>
          <w:tcPr>
            <w:tcW w:w="1414" w:type="dxa"/>
            <w:vMerge/>
            <w:shd w:val="clear" w:color="auto" w:fill="B6DDE8"/>
            <w:vAlign w:val="center"/>
          </w:tcPr>
          <w:p w:rsidR="00847C6E" w:rsidRDefault="009D33C0">
            <w:pPr>
              <w:jc w:val="both"/>
              <w:rPr>
                <w:b/>
                <w:sz w:val="16"/>
                <w:szCs w:val="16"/>
              </w:rPr>
            </w:pPr>
            <w:r>
              <w:rPr>
                <w:rFonts w:eastAsia="BatangChe"/>
                <w:sz w:val="16"/>
                <w:szCs w:val="16"/>
              </w:rPr>
              <w:t>заме</w:t>
            </w:r>
            <w:r>
              <w:rPr>
                <w:rFonts w:eastAsia="BatangChe"/>
                <w:sz w:val="16"/>
                <w:szCs w:val="16"/>
              </w:rPr>
              <w:t>ститель руководителя администрации</w:t>
            </w:r>
          </w:p>
        </w:tc>
        <w:tc>
          <w:tcPr>
            <w:tcW w:w="1436" w:type="dxa"/>
            <w:vMerge/>
            <w:shd w:val="clear" w:color="auto" w:fill="B6DDE8"/>
            <w:vAlign w:val="center"/>
          </w:tcPr>
          <w:p w:rsidR="00847C6E" w:rsidRDefault="009D33C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имущественных и арендных отношений</w:t>
            </w:r>
          </w:p>
          <w:p w:rsidR="00847C6E" w:rsidRDefault="00847C6E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038" w:type="dxa"/>
            <w:vMerge/>
            <w:shd w:val="clear" w:color="auto" w:fill="B6DDE8"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  <w:r>
              <w:rPr>
                <w:sz w:val="16"/>
                <w:szCs w:val="16"/>
              </w:rPr>
              <w:t>2024</w:t>
            </w:r>
          </w:p>
        </w:tc>
        <w:tc>
          <w:tcPr>
            <w:tcW w:w="1058" w:type="dxa"/>
            <w:vMerge/>
            <w:shd w:val="clear" w:color="auto" w:fill="B6DDE8"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31.12.</w:t>
            </w:r>
            <w:r>
              <w:rPr>
                <w:sz w:val="16"/>
                <w:szCs w:val="16"/>
              </w:rPr>
              <w:t>2024</w:t>
            </w:r>
          </w:p>
        </w:tc>
        <w:tc>
          <w:tcPr>
            <w:tcW w:w="730" w:type="dxa"/>
            <w:vMerge/>
            <w:shd w:val="clear" w:color="auto" w:fill="B6DDE8"/>
            <w:vAlign w:val="center"/>
          </w:tcPr>
          <w:p w:rsidR="00847C6E" w:rsidRDefault="009D33C0">
            <w:pPr>
              <w:ind w:left="-74" w:right="-37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98" w:type="dxa"/>
            <w:vMerge/>
            <w:shd w:val="clear" w:color="auto" w:fill="B6DDE8"/>
            <w:vAlign w:val="center"/>
          </w:tcPr>
          <w:p w:rsidR="00847C6E" w:rsidRDefault="009D33C0">
            <w:pPr>
              <w:ind w:right="-37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52" w:type="dxa"/>
            <w:vMerge/>
            <w:shd w:val="clear" w:color="auto" w:fill="B6DDE8"/>
            <w:vAlign w:val="center"/>
          </w:tcPr>
          <w:p w:rsidR="00847C6E" w:rsidRDefault="009D33C0">
            <w:pPr>
              <w:ind w:left="-74" w:right="-37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98" w:type="dxa"/>
            <w:vMerge/>
            <w:shd w:val="clear" w:color="auto" w:fill="B6DDE8"/>
            <w:vAlign w:val="center"/>
          </w:tcPr>
          <w:p w:rsidR="00847C6E" w:rsidRDefault="009D33C0">
            <w:pPr>
              <w:ind w:right="-37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45" w:type="dxa"/>
            <w:vMerge/>
            <w:shd w:val="clear" w:color="auto" w:fill="B6DDE8"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7" w:type="dxa"/>
            <w:vMerge/>
            <w:shd w:val="clear" w:color="auto" w:fill="B6DDE8"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7" w:type="dxa"/>
            <w:vMerge/>
            <w:shd w:val="clear" w:color="auto" w:fill="B6DDE8"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1" w:type="dxa"/>
            <w:gridSpan w:val="2"/>
            <w:vMerge/>
            <w:shd w:val="clear" w:color="auto" w:fill="B6DDE8"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379" w:type="dxa"/>
            <w:vMerge/>
            <w:shd w:val="clear" w:color="auto" w:fill="B6DDE8"/>
            <w:vAlign w:val="center"/>
          </w:tcPr>
          <w:p w:rsidR="00847C6E" w:rsidRDefault="00847C6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01" w:type="dxa"/>
            <w:gridSpan w:val="2"/>
            <w:vMerge/>
            <w:shd w:val="clear" w:color="auto" w:fill="B6DDE8"/>
            <w:vAlign w:val="center"/>
          </w:tcPr>
          <w:p w:rsidR="00847C6E" w:rsidRDefault="00847C6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" w:type="dxa"/>
            <w:vMerge/>
            <w:shd w:val="clear" w:color="auto" w:fill="B6DDE8"/>
            <w:vAlign w:val="center"/>
          </w:tcPr>
          <w:p w:rsidR="00847C6E" w:rsidRDefault="00847C6E">
            <w:pPr>
              <w:rPr>
                <w:sz w:val="24"/>
                <w:szCs w:val="24"/>
              </w:rPr>
            </w:pPr>
          </w:p>
        </w:tc>
      </w:tr>
      <w:tr w:rsidR="00847C6E">
        <w:trPr>
          <w:trHeight w:val="284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1.2.2.1</w:t>
            </w:r>
          </w:p>
        </w:tc>
        <w:tc>
          <w:tcPr>
            <w:tcW w:w="3249" w:type="dxa"/>
            <w:vMerge/>
            <w:vAlign w:val="center"/>
          </w:tcPr>
          <w:p w:rsidR="00847C6E" w:rsidRDefault="009D33C0">
            <w:pPr>
              <w:widowControl w:val="0"/>
              <w:spacing w:line="17" w:lineRule="atLeast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Мероприятие </w:t>
            </w:r>
          </w:p>
          <w:p w:rsidR="00847C6E" w:rsidRDefault="009D33C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Рассмотрение/подготовка предложения о приеме/передаче объекта в/из </w:t>
            </w:r>
            <w:r>
              <w:rPr>
                <w:sz w:val="16"/>
                <w:szCs w:val="16"/>
              </w:rPr>
              <w:t>муниципальной собственности</w:t>
            </w:r>
          </w:p>
        </w:tc>
        <w:tc>
          <w:tcPr>
            <w:tcW w:w="1414" w:type="dxa"/>
            <w:vMerge/>
            <w:vAlign w:val="center"/>
          </w:tcPr>
          <w:p w:rsidR="00847C6E" w:rsidRDefault="009D33C0">
            <w:pPr>
              <w:jc w:val="both"/>
              <w:rPr>
                <w:rFonts w:eastAsia="BatangChe"/>
                <w:sz w:val="16"/>
                <w:szCs w:val="16"/>
              </w:rPr>
            </w:pPr>
            <w:r>
              <w:rPr>
                <w:rFonts w:eastAsia="BatangChe"/>
                <w:sz w:val="16"/>
                <w:szCs w:val="16"/>
              </w:rPr>
              <w:t>заместитель руководителя администрации</w:t>
            </w:r>
          </w:p>
        </w:tc>
        <w:tc>
          <w:tcPr>
            <w:tcW w:w="1436" w:type="dxa"/>
            <w:vMerge/>
            <w:vAlign w:val="center"/>
          </w:tcPr>
          <w:p w:rsidR="00847C6E" w:rsidRDefault="009D33C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имущественных и арендных отношений</w:t>
            </w:r>
          </w:p>
          <w:p w:rsidR="00847C6E" w:rsidRDefault="00847C6E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038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</w:t>
            </w:r>
            <w:r>
              <w:rPr>
                <w:sz w:val="16"/>
                <w:szCs w:val="16"/>
              </w:rPr>
              <w:t>2024</w:t>
            </w:r>
          </w:p>
        </w:tc>
        <w:tc>
          <w:tcPr>
            <w:tcW w:w="1058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</w:t>
            </w:r>
            <w:r>
              <w:rPr>
                <w:sz w:val="16"/>
                <w:szCs w:val="16"/>
              </w:rPr>
              <w:t>2024</w:t>
            </w:r>
          </w:p>
        </w:tc>
        <w:tc>
          <w:tcPr>
            <w:tcW w:w="730" w:type="dxa"/>
            <w:vMerge/>
            <w:vAlign w:val="center"/>
          </w:tcPr>
          <w:p w:rsidR="00847C6E" w:rsidRDefault="009D33C0">
            <w:pPr>
              <w:ind w:left="-74" w:right="-37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98" w:type="dxa"/>
            <w:vMerge/>
            <w:vAlign w:val="center"/>
          </w:tcPr>
          <w:p w:rsidR="00847C6E" w:rsidRDefault="009D33C0">
            <w:pPr>
              <w:ind w:right="-37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52" w:type="dxa"/>
            <w:vMerge/>
            <w:vAlign w:val="center"/>
          </w:tcPr>
          <w:p w:rsidR="00847C6E" w:rsidRDefault="009D33C0">
            <w:pPr>
              <w:ind w:left="-74" w:right="-37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98" w:type="dxa"/>
            <w:vMerge/>
            <w:vAlign w:val="center"/>
          </w:tcPr>
          <w:p w:rsidR="00847C6E" w:rsidRDefault="009D33C0">
            <w:pPr>
              <w:ind w:right="-37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45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7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7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1" w:type="dxa"/>
            <w:gridSpan w:val="2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379" w:type="dxa"/>
            <w:vMerge/>
            <w:vAlign w:val="center"/>
          </w:tcPr>
          <w:p w:rsidR="00847C6E" w:rsidRDefault="00847C6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01" w:type="dxa"/>
            <w:gridSpan w:val="2"/>
            <w:vMerge/>
            <w:vAlign w:val="center"/>
          </w:tcPr>
          <w:p w:rsidR="00847C6E" w:rsidRDefault="00847C6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" w:type="dxa"/>
            <w:vMerge/>
            <w:vAlign w:val="center"/>
          </w:tcPr>
          <w:p w:rsidR="00847C6E" w:rsidRDefault="00847C6E">
            <w:pPr>
              <w:rPr>
                <w:sz w:val="24"/>
                <w:szCs w:val="24"/>
              </w:rPr>
            </w:pPr>
          </w:p>
        </w:tc>
      </w:tr>
      <w:tr w:rsidR="00847C6E">
        <w:trPr>
          <w:trHeight w:val="284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C6E" w:rsidRDefault="009D33C0">
            <w:pPr>
              <w:jc w:val="center"/>
              <w:rPr>
                <w:b/>
              </w:rPr>
            </w:pPr>
            <w:r>
              <w:rPr>
                <w:b/>
                <w:bCs/>
                <w:sz w:val="18"/>
                <w:szCs w:val="18"/>
              </w:rPr>
              <w:t>1.2.2.2</w:t>
            </w:r>
          </w:p>
        </w:tc>
        <w:tc>
          <w:tcPr>
            <w:tcW w:w="3249" w:type="dxa"/>
            <w:vMerge/>
            <w:vAlign w:val="center"/>
          </w:tcPr>
          <w:p w:rsidR="00847C6E" w:rsidRDefault="009D33C0">
            <w:pPr>
              <w:widowControl w:val="0"/>
              <w:spacing w:line="17" w:lineRule="atLeast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Мероприятие </w:t>
            </w:r>
          </w:p>
          <w:p w:rsidR="00847C6E" w:rsidRDefault="009D33C0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Вынос вопроса о приеме/передаче объекта в/из муниципальной собственности</w:t>
            </w:r>
            <w:r>
              <w:rPr>
                <w:sz w:val="16"/>
                <w:szCs w:val="16"/>
              </w:rPr>
              <w:t xml:space="preserve"> на рассмотрение Совета МР «Сыктывдинский» Республики Коми</w:t>
            </w:r>
          </w:p>
        </w:tc>
        <w:tc>
          <w:tcPr>
            <w:tcW w:w="1414" w:type="dxa"/>
            <w:vMerge/>
            <w:vAlign w:val="center"/>
          </w:tcPr>
          <w:p w:rsidR="00847C6E" w:rsidRDefault="009D33C0">
            <w:pPr>
              <w:jc w:val="both"/>
              <w:rPr>
                <w:b/>
                <w:sz w:val="16"/>
                <w:szCs w:val="16"/>
              </w:rPr>
            </w:pPr>
            <w:r>
              <w:rPr>
                <w:rFonts w:eastAsia="BatangChe"/>
                <w:sz w:val="16"/>
                <w:szCs w:val="16"/>
              </w:rPr>
              <w:t>заместитель руководителя администрации</w:t>
            </w:r>
          </w:p>
        </w:tc>
        <w:tc>
          <w:tcPr>
            <w:tcW w:w="1436" w:type="dxa"/>
            <w:vMerge/>
            <w:vAlign w:val="center"/>
          </w:tcPr>
          <w:p w:rsidR="00847C6E" w:rsidRDefault="009D33C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имущественных и арендных отношений</w:t>
            </w:r>
          </w:p>
          <w:p w:rsidR="00847C6E" w:rsidRDefault="00847C6E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038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31.12.</w:t>
            </w:r>
            <w:r>
              <w:rPr>
                <w:sz w:val="16"/>
                <w:szCs w:val="16"/>
              </w:rPr>
              <w:t>2024</w:t>
            </w:r>
          </w:p>
        </w:tc>
        <w:tc>
          <w:tcPr>
            <w:tcW w:w="1058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31.12.</w:t>
            </w:r>
            <w:r>
              <w:rPr>
                <w:sz w:val="16"/>
                <w:szCs w:val="16"/>
              </w:rPr>
              <w:t>2024</w:t>
            </w:r>
          </w:p>
        </w:tc>
        <w:tc>
          <w:tcPr>
            <w:tcW w:w="730" w:type="dxa"/>
            <w:vMerge/>
            <w:vAlign w:val="center"/>
          </w:tcPr>
          <w:p w:rsidR="00847C6E" w:rsidRDefault="009D33C0">
            <w:pPr>
              <w:ind w:left="-74" w:right="-37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98" w:type="dxa"/>
            <w:vMerge/>
            <w:vAlign w:val="center"/>
          </w:tcPr>
          <w:p w:rsidR="00847C6E" w:rsidRDefault="009D33C0">
            <w:pPr>
              <w:ind w:right="-37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52" w:type="dxa"/>
            <w:vMerge/>
            <w:vAlign w:val="center"/>
          </w:tcPr>
          <w:p w:rsidR="00847C6E" w:rsidRDefault="009D33C0">
            <w:pPr>
              <w:ind w:left="-74" w:right="-37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98" w:type="dxa"/>
            <w:vMerge/>
            <w:vAlign w:val="center"/>
          </w:tcPr>
          <w:p w:rsidR="00847C6E" w:rsidRDefault="009D33C0">
            <w:pPr>
              <w:ind w:right="-37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45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7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7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1" w:type="dxa"/>
            <w:gridSpan w:val="2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379" w:type="dxa"/>
            <w:vMerge/>
            <w:vAlign w:val="center"/>
          </w:tcPr>
          <w:p w:rsidR="00847C6E" w:rsidRDefault="00847C6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01" w:type="dxa"/>
            <w:gridSpan w:val="2"/>
            <w:vMerge/>
            <w:vAlign w:val="center"/>
          </w:tcPr>
          <w:p w:rsidR="00847C6E" w:rsidRDefault="00847C6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" w:type="dxa"/>
            <w:vMerge/>
            <w:vAlign w:val="center"/>
          </w:tcPr>
          <w:p w:rsidR="00847C6E" w:rsidRDefault="00847C6E">
            <w:pPr>
              <w:rPr>
                <w:sz w:val="24"/>
                <w:szCs w:val="24"/>
              </w:rPr>
            </w:pPr>
          </w:p>
        </w:tc>
      </w:tr>
      <w:tr w:rsidR="00847C6E">
        <w:trPr>
          <w:trHeight w:val="284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C6E" w:rsidRDefault="00847C6E">
            <w:pPr>
              <w:jc w:val="center"/>
              <w:rPr>
                <w:b/>
              </w:rPr>
            </w:pPr>
          </w:p>
        </w:tc>
        <w:tc>
          <w:tcPr>
            <w:tcW w:w="3249" w:type="dxa"/>
            <w:vMerge/>
            <w:vAlign w:val="center"/>
          </w:tcPr>
          <w:p w:rsidR="00847C6E" w:rsidRDefault="009D33C0">
            <w:pPr>
              <w:widowControl w:val="0"/>
              <w:spacing w:line="17" w:lineRule="atLeast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Контрольное событие</w:t>
            </w:r>
          </w:p>
          <w:p w:rsidR="00847C6E" w:rsidRDefault="009D33C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Принятие Советом МР «Сыктывдинский» </w:t>
            </w:r>
            <w:r>
              <w:rPr>
                <w:bCs/>
                <w:sz w:val="16"/>
                <w:szCs w:val="16"/>
              </w:rPr>
              <w:t>Республики Коми решения о приеме/передаче объекта в/из муниципальной собственности</w:t>
            </w:r>
          </w:p>
        </w:tc>
        <w:tc>
          <w:tcPr>
            <w:tcW w:w="1414" w:type="dxa"/>
            <w:vMerge/>
            <w:vAlign w:val="center"/>
          </w:tcPr>
          <w:p w:rsidR="00847C6E" w:rsidRDefault="009D33C0">
            <w:pPr>
              <w:jc w:val="both"/>
              <w:rPr>
                <w:b/>
                <w:sz w:val="16"/>
                <w:szCs w:val="16"/>
              </w:rPr>
            </w:pPr>
            <w:r>
              <w:rPr>
                <w:rFonts w:eastAsia="BatangChe"/>
                <w:sz w:val="16"/>
                <w:szCs w:val="16"/>
              </w:rPr>
              <w:t>заместитель руководителя администрации</w:t>
            </w:r>
          </w:p>
        </w:tc>
        <w:tc>
          <w:tcPr>
            <w:tcW w:w="1436" w:type="dxa"/>
            <w:vMerge/>
            <w:vAlign w:val="center"/>
          </w:tcPr>
          <w:p w:rsidR="00847C6E" w:rsidRDefault="009D33C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имущественных и арендных отношений</w:t>
            </w:r>
          </w:p>
          <w:p w:rsidR="00847C6E" w:rsidRDefault="00847C6E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038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31.12.</w:t>
            </w:r>
            <w:r>
              <w:rPr>
                <w:sz w:val="16"/>
                <w:szCs w:val="16"/>
              </w:rPr>
              <w:t>2024</w:t>
            </w:r>
          </w:p>
        </w:tc>
        <w:tc>
          <w:tcPr>
            <w:tcW w:w="1058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31.12.</w:t>
            </w:r>
            <w:r>
              <w:rPr>
                <w:sz w:val="16"/>
                <w:szCs w:val="16"/>
              </w:rPr>
              <w:t>2024</w:t>
            </w:r>
          </w:p>
        </w:tc>
        <w:tc>
          <w:tcPr>
            <w:tcW w:w="730" w:type="dxa"/>
            <w:vMerge/>
            <w:vAlign w:val="center"/>
          </w:tcPr>
          <w:p w:rsidR="00847C6E" w:rsidRDefault="009D33C0">
            <w:pPr>
              <w:ind w:left="-74" w:right="-37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98" w:type="dxa"/>
            <w:vMerge/>
            <w:vAlign w:val="center"/>
          </w:tcPr>
          <w:p w:rsidR="00847C6E" w:rsidRDefault="009D33C0">
            <w:pPr>
              <w:ind w:right="-37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52" w:type="dxa"/>
            <w:vMerge/>
            <w:vAlign w:val="center"/>
          </w:tcPr>
          <w:p w:rsidR="00847C6E" w:rsidRDefault="009D33C0">
            <w:pPr>
              <w:ind w:left="-74" w:right="-37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98" w:type="dxa"/>
            <w:vMerge/>
            <w:vAlign w:val="center"/>
          </w:tcPr>
          <w:p w:rsidR="00847C6E" w:rsidRDefault="009D33C0">
            <w:pPr>
              <w:ind w:right="-37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45" w:type="dxa"/>
            <w:vMerge/>
            <w:vAlign w:val="center"/>
          </w:tcPr>
          <w:p w:rsidR="00847C6E" w:rsidRDefault="009D33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457" w:type="dxa"/>
            <w:vMerge/>
            <w:vAlign w:val="center"/>
          </w:tcPr>
          <w:p w:rsidR="00847C6E" w:rsidRDefault="009D33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417" w:type="dxa"/>
            <w:vMerge/>
            <w:vAlign w:val="center"/>
          </w:tcPr>
          <w:p w:rsidR="00847C6E" w:rsidRDefault="009D33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461" w:type="dxa"/>
            <w:gridSpan w:val="2"/>
            <w:vMerge/>
            <w:vAlign w:val="center"/>
          </w:tcPr>
          <w:p w:rsidR="00847C6E" w:rsidRDefault="009D33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379" w:type="dxa"/>
            <w:vMerge/>
            <w:vAlign w:val="center"/>
          </w:tcPr>
          <w:p w:rsidR="00847C6E" w:rsidRDefault="00847C6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01" w:type="dxa"/>
            <w:gridSpan w:val="2"/>
            <w:vMerge/>
            <w:vAlign w:val="center"/>
          </w:tcPr>
          <w:p w:rsidR="00847C6E" w:rsidRDefault="00847C6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" w:type="dxa"/>
            <w:vMerge/>
            <w:vAlign w:val="center"/>
          </w:tcPr>
          <w:p w:rsidR="00847C6E" w:rsidRDefault="00847C6E">
            <w:pPr>
              <w:rPr>
                <w:sz w:val="24"/>
                <w:szCs w:val="24"/>
              </w:rPr>
            </w:pPr>
          </w:p>
        </w:tc>
      </w:tr>
      <w:tr w:rsidR="00847C6E">
        <w:trPr>
          <w:trHeight w:val="284"/>
          <w:jc w:val="center"/>
        </w:trPr>
        <w:tc>
          <w:tcPr>
            <w:tcW w:w="1607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b/>
              </w:rPr>
              <w:t xml:space="preserve">Задача 3. Вовлечение муниципального </w:t>
            </w:r>
            <w:r>
              <w:rPr>
                <w:b/>
              </w:rPr>
              <w:t>имущества муниципального района «Сыктывдинский» в экономический оборот</w:t>
            </w:r>
          </w:p>
        </w:tc>
        <w:tc>
          <w:tcPr>
            <w:tcW w:w="10" w:type="dxa"/>
          </w:tcPr>
          <w:p w:rsidR="00847C6E" w:rsidRDefault="00847C6E">
            <w:pPr>
              <w:rPr>
                <w:sz w:val="24"/>
                <w:szCs w:val="24"/>
              </w:rPr>
            </w:pPr>
          </w:p>
        </w:tc>
      </w:tr>
      <w:tr w:rsidR="00847C6E">
        <w:trPr>
          <w:trHeight w:val="284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1.3.1.</w:t>
            </w:r>
          </w:p>
        </w:tc>
        <w:tc>
          <w:tcPr>
            <w:tcW w:w="3249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widowControl w:val="0"/>
              <w:spacing w:line="17" w:lineRule="atLeast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Основное мероприятие </w:t>
            </w:r>
          </w:p>
          <w:p w:rsidR="00847C6E" w:rsidRDefault="009D33C0">
            <w:pPr>
              <w:widowControl w:val="0"/>
              <w:spacing w:line="17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Передача муниципального имущества в аренду, безвозмездное пользование, доверительное управление, залог, закрепление в оперативное управление, </w:t>
            </w:r>
            <w:r>
              <w:rPr>
                <w:sz w:val="16"/>
                <w:szCs w:val="16"/>
              </w:rPr>
              <w:t>хозяйственное  ведение.</w:t>
            </w:r>
          </w:p>
          <w:p w:rsidR="00847C6E" w:rsidRDefault="009D33C0">
            <w:pPr>
              <w:widowControl w:val="0"/>
              <w:spacing w:line="17" w:lineRule="atLeast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Квартальный отчет.</w:t>
            </w:r>
          </w:p>
        </w:tc>
        <w:tc>
          <w:tcPr>
            <w:tcW w:w="1414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widowControl w:val="0"/>
              <w:spacing w:line="17" w:lineRule="atLeast"/>
              <w:jc w:val="both"/>
              <w:rPr>
                <w:b/>
                <w:sz w:val="16"/>
                <w:szCs w:val="16"/>
              </w:rPr>
            </w:pPr>
            <w:r>
              <w:rPr>
                <w:rFonts w:eastAsia="BatangChe"/>
                <w:sz w:val="16"/>
                <w:szCs w:val="16"/>
              </w:rPr>
              <w:t>заместитель руководителя администрации</w:t>
            </w:r>
          </w:p>
        </w:tc>
        <w:tc>
          <w:tcPr>
            <w:tcW w:w="1436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widowControl w:val="0"/>
              <w:spacing w:line="17" w:lineRule="atLeast"/>
              <w:jc w:val="both"/>
              <w:rPr>
                <w:b/>
                <w:sz w:val="16"/>
                <w:szCs w:val="16"/>
              </w:rPr>
            </w:pPr>
            <w:r>
              <w:rPr>
                <w:rFonts w:eastAsia="BatangChe"/>
                <w:sz w:val="16"/>
                <w:szCs w:val="16"/>
              </w:rPr>
              <w:t>Отдел имущественных и арендных отношений</w:t>
            </w:r>
          </w:p>
        </w:tc>
        <w:tc>
          <w:tcPr>
            <w:tcW w:w="1038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tabs>
                <w:tab w:val="left" w:pos="142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  <w:r>
              <w:rPr>
                <w:sz w:val="16"/>
                <w:szCs w:val="16"/>
              </w:rPr>
              <w:t>2024</w:t>
            </w:r>
          </w:p>
        </w:tc>
        <w:tc>
          <w:tcPr>
            <w:tcW w:w="1058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tabs>
                <w:tab w:val="left" w:pos="142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31.12.</w:t>
            </w:r>
            <w:r>
              <w:rPr>
                <w:sz w:val="16"/>
                <w:szCs w:val="16"/>
              </w:rPr>
              <w:t>2024</w:t>
            </w:r>
          </w:p>
        </w:tc>
        <w:tc>
          <w:tcPr>
            <w:tcW w:w="730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ind w:left="-74" w:right="-37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98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ind w:right="-37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52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ind w:left="-74" w:right="-37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98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ind w:right="-37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45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7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7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1" w:type="dxa"/>
            <w:gridSpan w:val="2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379" w:type="dxa"/>
            <w:vMerge w:val="restart"/>
            <w:shd w:val="clear" w:color="auto" w:fill="FFFFFF" w:themeFill="background1"/>
            <w:vAlign w:val="center"/>
          </w:tcPr>
          <w:p w:rsidR="00847C6E" w:rsidRPr="009D33C0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Удельный вес объектов недвижимости, по которым проведена техническая инвентаризация</w:t>
            </w:r>
            <w:r>
              <w:rPr>
                <w:sz w:val="16"/>
                <w:szCs w:val="16"/>
              </w:rPr>
              <w:t xml:space="preserve"> по отношению к общему количеству объектов недвижимости, находящихся в реестре муниципального имущества муниципального района «Сыктывдинский»</w:t>
            </w:r>
          </w:p>
        </w:tc>
        <w:tc>
          <w:tcPr>
            <w:tcW w:w="1301" w:type="dxa"/>
            <w:gridSpan w:val="2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44,5</w:t>
            </w:r>
          </w:p>
        </w:tc>
        <w:tc>
          <w:tcPr>
            <w:tcW w:w="10" w:type="dxa"/>
            <w:vMerge w:val="restart"/>
            <w:shd w:val="clear" w:color="auto" w:fill="FFFFFF" w:themeFill="background1"/>
            <w:vAlign w:val="center"/>
          </w:tcPr>
          <w:p w:rsidR="00847C6E" w:rsidRDefault="00847C6E">
            <w:pPr>
              <w:rPr>
                <w:sz w:val="24"/>
                <w:szCs w:val="24"/>
              </w:rPr>
            </w:pPr>
          </w:p>
        </w:tc>
      </w:tr>
      <w:tr w:rsidR="00847C6E">
        <w:trPr>
          <w:trHeight w:val="284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1.3.1.1.</w:t>
            </w:r>
          </w:p>
        </w:tc>
        <w:tc>
          <w:tcPr>
            <w:tcW w:w="3249" w:type="dxa"/>
            <w:vMerge/>
            <w:vAlign w:val="center"/>
          </w:tcPr>
          <w:p w:rsidR="00847C6E" w:rsidRDefault="009D33C0">
            <w:pPr>
              <w:widowControl w:val="0"/>
              <w:spacing w:line="17" w:lineRule="atLeast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Мероприятие  </w:t>
            </w:r>
          </w:p>
          <w:p w:rsidR="00847C6E" w:rsidRDefault="009D33C0">
            <w:pPr>
              <w:widowControl w:val="0"/>
              <w:spacing w:line="17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Формирование объектов для передачи во временное владение </w:t>
            </w:r>
            <w:r>
              <w:rPr>
                <w:sz w:val="16"/>
                <w:szCs w:val="16"/>
              </w:rPr>
              <w:t>и (или) пользование из числа поставленных на кадастровый учет</w:t>
            </w:r>
          </w:p>
        </w:tc>
        <w:tc>
          <w:tcPr>
            <w:tcW w:w="1414" w:type="dxa"/>
            <w:vMerge/>
            <w:vAlign w:val="center"/>
          </w:tcPr>
          <w:p w:rsidR="00847C6E" w:rsidRDefault="009D33C0">
            <w:pPr>
              <w:widowControl w:val="0"/>
              <w:spacing w:line="17" w:lineRule="atLeast"/>
              <w:jc w:val="both"/>
              <w:rPr>
                <w:sz w:val="16"/>
                <w:szCs w:val="16"/>
              </w:rPr>
            </w:pPr>
            <w:r>
              <w:rPr>
                <w:rFonts w:eastAsia="BatangChe"/>
                <w:sz w:val="16"/>
                <w:szCs w:val="16"/>
              </w:rPr>
              <w:t>заместитель руководителя администрации</w:t>
            </w:r>
          </w:p>
        </w:tc>
        <w:tc>
          <w:tcPr>
            <w:tcW w:w="1436" w:type="dxa"/>
            <w:vMerge/>
            <w:vAlign w:val="center"/>
          </w:tcPr>
          <w:p w:rsidR="00847C6E" w:rsidRDefault="009D33C0">
            <w:pPr>
              <w:widowControl w:val="0"/>
              <w:spacing w:line="17" w:lineRule="atLeast"/>
              <w:jc w:val="both"/>
              <w:rPr>
                <w:b/>
                <w:sz w:val="16"/>
                <w:szCs w:val="16"/>
              </w:rPr>
            </w:pPr>
            <w:r>
              <w:rPr>
                <w:rFonts w:eastAsia="BatangChe"/>
                <w:sz w:val="16"/>
                <w:szCs w:val="16"/>
              </w:rPr>
              <w:t>Отдел имущественных и арендных отношений</w:t>
            </w:r>
          </w:p>
        </w:tc>
        <w:tc>
          <w:tcPr>
            <w:tcW w:w="1038" w:type="dxa"/>
            <w:vMerge/>
            <w:vAlign w:val="center"/>
          </w:tcPr>
          <w:p w:rsidR="00847C6E" w:rsidRDefault="009D33C0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  <w:r>
              <w:rPr>
                <w:sz w:val="16"/>
                <w:szCs w:val="16"/>
              </w:rPr>
              <w:t>2024</w:t>
            </w:r>
          </w:p>
        </w:tc>
        <w:tc>
          <w:tcPr>
            <w:tcW w:w="1058" w:type="dxa"/>
            <w:vMerge/>
            <w:vAlign w:val="center"/>
          </w:tcPr>
          <w:p w:rsidR="00847C6E" w:rsidRDefault="009D33C0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</w:t>
            </w:r>
            <w:r>
              <w:rPr>
                <w:sz w:val="16"/>
                <w:szCs w:val="16"/>
              </w:rPr>
              <w:t>2024</w:t>
            </w:r>
          </w:p>
        </w:tc>
        <w:tc>
          <w:tcPr>
            <w:tcW w:w="730" w:type="dxa"/>
            <w:vMerge/>
            <w:vAlign w:val="center"/>
          </w:tcPr>
          <w:p w:rsidR="00847C6E" w:rsidRDefault="009D33C0">
            <w:pPr>
              <w:ind w:left="-74" w:right="-37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98" w:type="dxa"/>
            <w:vMerge/>
            <w:vAlign w:val="center"/>
          </w:tcPr>
          <w:p w:rsidR="00847C6E" w:rsidRDefault="009D33C0">
            <w:pPr>
              <w:ind w:right="-37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52" w:type="dxa"/>
            <w:vMerge/>
            <w:vAlign w:val="center"/>
          </w:tcPr>
          <w:p w:rsidR="00847C6E" w:rsidRDefault="009D33C0">
            <w:pPr>
              <w:ind w:left="-74" w:right="-37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98" w:type="dxa"/>
            <w:vMerge/>
            <w:vAlign w:val="center"/>
          </w:tcPr>
          <w:p w:rsidR="00847C6E" w:rsidRDefault="009D33C0">
            <w:pPr>
              <w:ind w:right="-37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45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7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7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1" w:type="dxa"/>
            <w:gridSpan w:val="2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379" w:type="dxa"/>
            <w:vMerge/>
            <w:vAlign w:val="center"/>
          </w:tcPr>
          <w:p w:rsidR="00847C6E" w:rsidRDefault="00847C6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01" w:type="dxa"/>
            <w:gridSpan w:val="2"/>
            <w:vMerge/>
            <w:vAlign w:val="center"/>
          </w:tcPr>
          <w:p w:rsidR="00847C6E" w:rsidRDefault="00847C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" w:type="dxa"/>
            <w:vMerge/>
            <w:vAlign w:val="center"/>
          </w:tcPr>
          <w:p w:rsidR="00847C6E" w:rsidRDefault="00847C6E">
            <w:pPr>
              <w:rPr>
                <w:sz w:val="24"/>
                <w:szCs w:val="24"/>
              </w:rPr>
            </w:pPr>
          </w:p>
        </w:tc>
      </w:tr>
      <w:tr w:rsidR="00847C6E">
        <w:trPr>
          <w:trHeight w:val="284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1.3.1.2</w:t>
            </w:r>
          </w:p>
        </w:tc>
        <w:tc>
          <w:tcPr>
            <w:tcW w:w="3249" w:type="dxa"/>
            <w:vMerge/>
            <w:vAlign w:val="center"/>
          </w:tcPr>
          <w:p w:rsidR="00847C6E" w:rsidRDefault="009D33C0">
            <w:pPr>
              <w:widowControl w:val="0"/>
              <w:spacing w:line="17" w:lineRule="atLeast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Мероприятие </w:t>
            </w:r>
          </w:p>
          <w:p w:rsidR="00847C6E" w:rsidRDefault="009D33C0">
            <w:pPr>
              <w:widowControl w:val="0"/>
              <w:spacing w:line="17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Заключение договоров владения и (или) </w:t>
            </w:r>
            <w:r>
              <w:rPr>
                <w:sz w:val="16"/>
                <w:szCs w:val="16"/>
              </w:rPr>
              <w:t>пользования</w:t>
            </w:r>
          </w:p>
        </w:tc>
        <w:tc>
          <w:tcPr>
            <w:tcW w:w="1414" w:type="dxa"/>
            <w:vMerge/>
            <w:vAlign w:val="center"/>
          </w:tcPr>
          <w:p w:rsidR="00847C6E" w:rsidRDefault="009D33C0">
            <w:pPr>
              <w:widowControl w:val="0"/>
              <w:spacing w:line="17" w:lineRule="atLeast"/>
              <w:jc w:val="both"/>
              <w:rPr>
                <w:sz w:val="16"/>
                <w:szCs w:val="16"/>
              </w:rPr>
            </w:pPr>
            <w:r>
              <w:rPr>
                <w:rFonts w:eastAsia="BatangChe"/>
                <w:sz w:val="16"/>
                <w:szCs w:val="16"/>
              </w:rPr>
              <w:t xml:space="preserve"> заместитель руководителя администрации</w:t>
            </w:r>
          </w:p>
        </w:tc>
        <w:tc>
          <w:tcPr>
            <w:tcW w:w="1436" w:type="dxa"/>
            <w:vMerge/>
            <w:vAlign w:val="center"/>
          </w:tcPr>
          <w:p w:rsidR="00847C6E" w:rsidRDefault="009D33C0">
            <w:pPr>
              <w:widowControl w:val="0"/>
              <w:spacing w:line="17" w:lineRule="atLeast"/>
              <w:jc w:val="both"/>
              <w:rPr>
                <w:b/>
                <w:sz w:val="16"/>
                <w:szCs w:val="16"/>
              </w:rPr>
            </w:pPr>
            <w:r>
              <w:rPr>
                <w:rFonts w:eastAsia="BatangChe"/>
                <w:sz w:val="16"/>
                <w:szCs w:val="16"/>
              </w:rPr>
              <w:t>Отдел имущественных и арендных отношений</w:t>
            </w:r>
          </w:p>
        </w:tc>
        <w:tc>
          <w:tcPr>
            <w:tcW w:w="1038" w:type="dxa"/>
            <w:vMerge/>
            <w:vAlign w:val="center"/>
          </w:tcPr>
          <w:p w:rsidR="00847C6E" w:rsidRDefault="009D33C0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  <w:r>
              <w:rPr>
                <w:sz w:val="16"/>
                <w:szCs w:val="16"/>
              </w:rPr>
              <w:t>2024</w:t>
            </w:r>
          </w:p>
        </w:tc>
        <w:tc>
          <w:tcPr>
            <w:tcW w:w="1058" w:type="dxa"/>
            <w:vMerge/>
            <w:vAlign w:val="center"/>
          </w:tcPr>
          <w:p w:rsidR="00847C6E" w:rsidRDefault="009D33C0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</w:t>
            </w:r>
            <w:r>
              <w:rPr>
                <w:sz w:val="16"/>
                <w:szCs w:val="16"/>
              </w:rPr>
              <w:t>2024</w:t>
            </w:r>
          </w:p>
        </w:tc>
        <w:tc>
          <w:tcPr>
            <w:tcW w:w="730" w:type="dxa"/>
            <w:vMerge/>
            <w:vAlign w:val="center"/>
          </w:tcPr>
          <w:p w:rsidR="00847C6E" w:rsidRDefault="009D33C0">
            <w:pPr>
              <w:ind w:left="-74" w:right="-37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98" w:type="dxa"/>
            <w:vMerge/>
            <w:vAlign w:val="center"/>
          </w:tcPr>
          <w:p w:rsidR="00847C6E" w:rsidRDefault="009D33C0">
            <w:pPr>
              <w:ind w:right="-37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52" w:type="dxa"/>
            <w:vMerge/>
            <w:vAlign w:val="center"/>
          </w:tcPr>
          <w:p w:rsidR="00847C6E" w:rsidRDefault="009D33C0">
            <w:pPr>
              <w:ind w:left="-74" w:right="-37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98" w:type="dxa"/>
            <w:vMerge/>
            <w:vAlign w:val="center"/>
          </w:tcPr>
          <w:p w:rsidR="00847C6E" w:rsidRDefault="009D33C0">
            <w:pPr>
              <w:ind w:right="-37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45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7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7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1" w:type="dxa"/>
            <w:gridSpan w:val="2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379" w:type="dxa"/>
            <w:vMerge/>
            <w:vAlign w:val="center"/>
          </w:tcPr>
          <w:p w:rsidR="00847C6E" w:rsidRDefault="00847C6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01" w:type="dxa"/>
            <w:gridSpan w:val="2"/>
            <w:vMerge/>
            <w:vAlign w:val="center"/>
          </w:tcPr>
          <w:p w:rsidR="00847C6E" w:rsidRDefault="00847C6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" w:type="dxa"/>
            <w:vMerge/>
            <w:vAlign w:val="center"/>
          </w:tcPr>
          <w:p w:rsidR="00847C6E" w:rsidRDefault="00847C6E">
            <w:pPr>
              <w:rPr>
                <w:sz w:val="24"/>
                <w:szCs w:val="24"/>
              </w:rPr>
            </w:pPr>
          </w:p>
        </w:tc>
      </w:tr>
      <w:tr w:rsidR="00847C6E">
        <w:trPr>
          <w:trHeight w:val="284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C6E" w:rsidRDefault="00847C6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49" w:type="dxa"/>
            <w:vMerge/>
            <w:vAlign w:val="center"/>
          </w:tcPr>
          <w:p w:rsidR="00847C6E" w:rsidRDefault="009D33C0">
            <w:pPr>
              <w:widowControl w:val="0"/>
              <w:spacing w:line="17" w:lineRule="atLeast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Контрольное событие</w:t>
            </w:r>
          </w:p>
          <w:p w:rsidR="00847C6E" w:rsidRDefault="009D33C0">
            <w:pPr>
              <w:widowControl w:val="0"/>
              <w:spacing w:line="17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Регистрация в органах учета договоров перехода права обременения </w:t>
            </w:r>
          </w:p>
        </w:tc>
        <w:tc>
          <w:tcPr>
            <w:tcW w:w="1414" w:type="dxa"/>
            <w:vMerge/>
            <w:vAlign w:val="center"/>
          </w:tcPr>
          <w:p w:rsidR="00847C6E" w:rsidRDefault="009D33C0">
            <w:pPr>
              <w:widowControl w:val="0"/>
              <w:spacing w:line="17" w:lineRule="atLeast"/>
              <w:jc w:val="both"/>
              <w:rPr>
                <w:sz w:val="16"/>
                <w:szCs w:val="16"/>
              </w:rPr>
            </w:pPr>
            <w:r>
              <w:rPr>
                <w:rFonts w:eastAsia="BatangChe"/>
                <w:sz w:val="16"/>
                <w:szCs w:val="16"/>
              </w:rPr>
              <w:t xml:space="preserve"> заместитель руководителя администрации</w:t>
            </w:r>
          </w:p>
        </w:tc>
        <w:tc>
          <w:tcPr>
            <w:tcW w:w="1436" w:type="dxa"/>
            <w:vMerge/>
            <w:vAlign w:val="center"/>
          </w:tcPr>
          <w:p w:rsidR="00847C6E" w:rsidRDefault="009D33C0">
            <w:pPr>
              <w:widowControl w:val="0"/>
              <w:spacing w:line="17" w:lineRule="atLeast"/>
              <w:jc w:val="both"/>
              <w:rPr>
                <w:b/>
                <w:sz w:val="16"/>
                <w:szCs w:val="16"/>
              </w:rPr>
            </w:pPr>
            <w:r>
              <w:rPr>
                <w:rFonts w:eastAsia="BatangChe"/>
                <w:sz w:val="16"/>
                <w:szCs w:val="16"/>
              </w:rPr>
              <w:t>Отдел имущественных и арендных отношений</w:t>
            </w:r>
          </w:p>
        </w:tc>
        <w:tc>
          <w:tcPr>
            <w:tcW w:w="1038" w:type="dxa"/>
            <w:vMerge/>
            <w:vAlign w:val="center"/>
          </w:tcPr>
          <w:p w:rsidR="00847C6E" w:rsidRDefault="009D33C0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  <w:r>
              <w:rPr>
                <w:sz w:val="16"/>
                <w:szCs w:val="16"/>
              </w:rPr>
              <w:t>2024</w:t>
            </w:r>
          </w:p>
        </w:tc>
        <w:tc>
          <w:tcPr>
            <w:tcW w:w="1058" w:type="dxa"/>
            <w:vMerge/>
            <w:vAlign w:val="center"/>
          </w:tcPr>
          <w:p w:rsidR="00847C6E" w:rsidRDefault="009D33C0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</w:t>
            </w:r>
            <w:r>
              <w:rPr>
                <w:sz w:val="16"/>
                <w:szCs w:val="16"/>
              </w:rPr>
              <w:t>2024</w:t>
            </w:r>
          </w:p>
        </w:tc>
        <w:tc>
          <w:tcPr>
            <w:tcW w:w="730" w:type="dxa"/>
            <w:vMerge/>
            <w:vAlign w:val="center"/>
          </w:tcPr>
          <w:p w:rsidR="00847C6E" w:rsidRDefault="009D33C0">
            <w:pPr>
              <w:ind w:left="-74" w:right="-37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98" w:type="dxa"/>
            <w:vMerge/>
            <w:vAlign w:val="center"/>
          </w:tcPr>
          <w:p w:rsidR="00847C6E" w:rsidRDefault="009D33C0">
            <w:pPr>
              <w:ind w:right="-37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52" w:type="dxa"/>
            <w:vMerge/>
            <w:vAlign w:val="center"/>
          </w:tcPr>
          <w:p w:rsidR="00847C6E" w:rsidRDefault="009D33C0">
            <w:pPr>
              <w:ind w:left="-74" w:right="-37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98" w:type="dxa"/>
            <w:vMerge/>
            <w:vAlign w:val="center"/>
          </w:tcPr>
          <w:p w:rsidR="00847C6E" w:rsidRDefault="009D33C0">
            <w:pPr>
              <w:ind w:right="-37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45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7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7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1" w:type="dxa"/>
            <w:gridSpan w:val="2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379" w:type="dxa"/>
            <w:vMerge/>
            <w:vAlign w:val="center"/>
          </w:tcPr>
          <w:p w:rsidR="00847C6E" w:rsidRDefault="00847C6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01" w:type="dxa"/>
            <w:gridSpan w:val="2"/>
            <w:vMerge/>
            <w:vAlign w:val="center"/>
          </w:tcPr>
          <w:p w:rsidR="00847C6E" w:rsidRDefault="00847C6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" w:type="dxa"/>
            <w:vMerge/>
            <w:vAlign w:val="center"/>
          </w:tcPr>
          <w:p w:rsidR="00847C6E" w:rsidRDefault="00847C6E">
            <w:pPr>
              <w:rPr>
                <w:sz w:val="24"/>
                <w:szCs w:val="24"/>
              </w:rPr>
            </w:pPr>
          </w:p>
        </w:tc>
      </w:tr>
      <w:tr w:rsidR="00847C6E">
        <w:trPr>
          <w:trHeight w:val="284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1.3.2.</w:t>
            </w:r>
          </w:p>
        </w:tc>
        <w:tc>
          <w:tcPr>
            <w:tcW w:w="3249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widowControl w:val="0"/>
              <w:spacing w:line="17" w:lineRule="atLeast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Основное мероприятие</w:t>
            </w:r>
          </w:p>
          <w:p w:rsidR="00847C6E" w:rsidRDefault="009D33C0">
            <w:pPr>
              <w:widowControl w:val="0"/>
              <w:spacing w:line="17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Предоставление земельных участков в аренду, постоянное (бессрочное) пользование, </w:t>
            </w:r>
            <w:r>
              <w:rPr>
                <w:sz w:val="16"/>
                <w:szCs w:val="16"/>
              </w:rPr>
              <w:t>безвозмездное срочное пользование.</w:t>
            </w:r>
          </w:p>
          <w:p w:rsidR="00847C6E" w:rsidRDefault="00847C6E">
            <w:pPr>
              <w:widowControl w:val="0"/>
              <w:spacing w:line="17" w:lineRule="atLeas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14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widowControl w:val="0"/>
              <w:spacing w:line="17" w:lineRule="atLeast"/>
              <w:jc w:val="both"/>
              <w:rPr>
                <w:b/>
                <w:sz w:val="16"/>
                <w:szCs w:val="16"/>
              </w:rPr>
            </w:pPr>
            <w:r>
              <w:rPr>
                <w:rFonts w:eastAsia="BatangChe"/>
                <w:sz w:val="16"/>
                <w:szCs w:val="16"/>
              </w:rPr>
              <w:t>заместитель руководителя администрации</w:t>
            </w:r>
          </w:p>
        </w:tc>
        <w:tc>
          <w:tcPr>
            <w:tcW w:w="1436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widowControl w:val="0"/>
              <w:spacing w:line="17" w:lineRule="atLeast"/>
              <w:jc w:val="both"/>
              <w:rPr>
                <w:rFonts w:eastAsia="BatangChe"/>
                <w:sz w:val="16"/>
                <w:szCs w:val="16"/>
              </w:rPr>
            </w:pPr>
            <w:r>
              <w:rPr>
                <w:rFonts w:eastAsia="BatangChe"/>
                <w:sz w:val="16"/>
                <w:szCs w:val="16"/>
              </w:rPr>
              <w:t>Отдел имущественных и арендных отношений,</w:t>
            </w:r>
          </w:p>
          <w:p w:rsidR="00847C6E" w:rsidRDefault="009D33C0">
            <w:pPr>
              <w:widowControl w:val="0"/>
              <w:spacing w:line="17" w:lineRule="atLeast"/>
              <w:jc w:val="both"/>
              <w:rPr>
                <w:b/>
                <w:sz w:val="16"/>
                <w:szCs w:val="16"/>
              </w:rPr>
            </w:pPr>
            <w:r>
              <w:rPr>
                <w:rFonts w:eastAsia="BatangChe"/>
                <w:sz w:val="16"/>
                <w:szCs w:val="16"/>
              </w:rPr>
              <w:t>Отдел земельных отношений</w:t>
            </w:r>
          </w:p>
        </w:tc>
        <w:tc>
          <w:tcPr>
            <w:tcW w:w="1038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tabs>
                <w:tab w:val="left" w:pos="142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  <w:r>
              <w:rPr>
                <w:sz w:val="16"/>
                <w:szCs w:val="16"/>
              </w:rPr>
              <w:t>2024</w:t>
            </w:r>
          </w:p>
        </w:tc>
        <w:tc>
          <w:tcPr>
            <w:tcW w:w="1058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tabs>
                <w:tab w:val="left" w:pos="142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31.12.</w:t>
            </w:r>
            <w:r>
              <w:rPr>
                <w:sz w:val="16"/>
                <w:szCs w:val="16"/>
              </w:rPr>
              <w:t>2024</w:t>
            </w:r>
          </w:p>
        </w:tc>
        <w:tc>
          <w:tcPr>
            <w:tcW w:w="730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ind w:left="-74" w:right="-37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698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ind w:left="-74" w:right="-37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52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ind w:right="-37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98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ind w:right="-37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445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7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7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1" w:type="dxa"/>
            <w:gridSpan w:val="2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379" w:type="dxa"/>
            <w:vMerge w:val="restart"/>
            <w:shd w:val="clear" w:color="auto" w:fill="FFFFFF" w:themeFill="background1"/>
            <w:vAlign w:val="center"/>
          </w:tcPr>
          <w:p w:rsidR="00847C6E" w:rsidRPr="009D33C0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Количество земельных участков муниципальной собственности и </w:t>
            </w:r>
            <w:r>
              <w:rPr>
                <w:bCs/>
                <w:sz w:val="16"/>
                <w:szCs w:val="16"/>
              </w:rPr>
              <w:t>земельных участков, государственная собственность на которые не разграничена, вовлеченных в экономический оборот (за исключением участков переданных в рамках разграничения государственных полномочий)</w:t>
            </w:r>
          </w:p>
        </w:tc>
        <w:tc>
          <w:tcPr>
            <w:tcW w:w="1301" w:type="dxa"/>
            <w:gridSpan w:val="2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0" w:type="dxa"/>
            <w:vMerge w:val="restart"/>
            <w:shd w:val="clear" w:color="auto" w:fill="FFFFFF" w:themeFill="background1"/>
            <w:vAlign w:val="center"/>
          </w:tcPr>
          <w:p w:rsidR="00847C6E" w:rsidRDefault="00847C6E">
            <w:pPr>
              <w:rPr>
                <w:sz w:val="24"/>
                <w:szCs w:val="24"/>
              </w:rPr>
            </w:pPr>
          </w:p>
        </w:tc>
      </w:tr>
      <w:tr w:rsidR="00847C6E">
        <w:trPr>
          <w:trHeight w:val="284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1.3.2.1</w:t>
            </w:r>
          </w:p>
        </w:tc>
        <w:tc>
          <w:tcPr>
            <w:tcW w:w="3249" w:type="dxa"/>
            <w:vMerge/>
            <w:vAlign w:val="center"/>
          </w:tcPr>
          <w:p w:rsidR="00847C6E" w:rsidRDefault="009D33C0">
            <w:pPr>
              <w:widowControl w:val="0"/>
              <w:spacing w:line="17" w:lineRule="atLeast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Мероприятие </w:t>
            </w:r>
          </w:p>
          <w:p w:rsidR="00847C6E" w:rsidRDefault="009D33C0">
            <w:pPr>
              <w:widowControl w:val="0"/>
              <w:spacing w:line="17" w:lineRule="atLeast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Формирование объектов для передачи во временное владение и (или) пользование</w:t>
            </w:r>
          </w:p>
        </w:tc>
        <w:tc>
          <w:tcPr>
            <w:tcW w:w="1414" w:type="dxa"/>
            <w:vMerge/>
            <w:vAlign w:val="center"/>
          </w:tcPr>
          <w:p w:rsidR="00847C6E" w:rsidRDefault="009D33C0">
            <w:pPr>
              <w:widowControl w:val="0"/>
              <w:spacing w:line="17" w:lineRule="atLeast"/>
              <w:jc w:val="both"/>
              <w:rPr>
                <w:sz w:val="16"/>
                <w:szCs w:val="16"/>
              </w:rPr>
            </w:pPr>
            <w:r>
              <w:rPr>
                <w:rFonts w:eastAsia="BatangChe"/>
                <w:sz w:val="16"/>
                <w:szCs w:val="16"/>
              </w:rPr>
              <w:t>заместитель руководителя администрации</w:t>
            </w:r>
          </w:p>
        </w:tc>
        <w:tc>
          <w:tcPr>
            <w:tcW w:w="1436" w:type="dxa"/>
            <w:vMerge/>
            <w:vAlign w:val="center"/>
          </w:tcPr>
          <w:p w:rsidR="00847C6E" w:rsidRDefault="009D33C0">
            <w:pPr>
              <w:widowControl w:val="0"/>
              <w:spacing w:line="17" w:lineRule="atLeast"/>
              <w:jc w:val="both"/>
              <w:rPr>
                <w:b/>
                <w:sz w:val="16"/>
                <w:szCs w:val="16"/>
              </w:rPr>
            </w:pPr>
            <w:r>
              <w:rPr>
                <w:rFonts w:eastAsia="BatangChe"/>
                <w:sz w:val="16"/>
                <w:szCs w:val="16"/>
              </w:rPr>
              <w:t>Отдел земельных отношений</w:t>
            </w:r>
          </w:p>
        </w:tc>
        <w:tc>
          <w:tcPr>
            <w:tcW w:w="1038" w:type="dxa"/>
            <w:vMerge/>
            <w:vAlign w:val="center"/>
          </w:tcPr>
          <w:p w:rsidR="00847C6E" w:rsidRDefault="009D33C0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  <w:r>
              <w:rPr>
                <w:sz w:val="16"/>
                <w:szCs w:val="16"/>
              </w:rPr>
              <w:t>2024</w:t>
            </w:r>
          </w:p>
        </w:tc>
        <w:tc>
          <w:tcPr>
            <w:tcW w:w="1058" w:type="dxa"/>
            <w:vMerge/>
            <w:vAlign w:val="center"/>
          </w:tcPr>
          <w:p w:rsidR="00847C6E" w:rsidRDefault="009D33C0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</w:t>
            </w:r>
            <w:r>
              <w:rPr>
                <w:sz w:val="16"/>
                <w:szCs w:val="16"/>
              </w:rPr>
              <w:t>2024</w:t>
            </w:r>
          </w:p>
        </w:tc>
        <w:tc>
          <w:tcPr>
            <w:tcW w:w="730" w:type="dxa"/>
            <w:vMerge/>
            <w:vAlign w:val="center"/>
          </w:tcPr>
          <w:p w:rsidR="00847C6E" w:rsidRDefault="009D33C0">
            <w:pPr>
              <w:ind w:left="-74" w:right="-37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698" w:type="dxa"/>
            <w:vMerge/>
            <w:vAlign w:val="center"/>
          </w:tcPr>
          <w:p w:rsidR="00847C6E" w:rsidRDefault="009D33C0">
            <w:pPr>
              <w:ind w:left="-74" w:right="-37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52" w:type="dxa"/>
            <w:vMerge/>
            <w:vAlign w:val="center"/>
          </w:tcPr>
          <w:p w:rsidR="00847C6E" w:rsidRDefault="009D33C0">
            <w:pPr>
              <w:ind w:right="-37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98" w:type="dxa"/>
            <w:vMerge/>
            <w:vAlign w:val="center"/>
          </w:tcPr>
          <w:p w:rsidR="00847C6E" w:rsidRDefault="009D33C0">
            <w:pPr>
              <w:ind w:right="-37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445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7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7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1" w:type="dxa"/>
            <w:gridSpan w:val="2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379" w:type="dxa"/>
            <w:vMerge/>
            <w:vAlign w:val="center"/>
          </w:tcPr>
          <w:p w:rsidR="00847C6E" w:rsidRDefault="00847C6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01" w:type="dxa"/>
            <w:gridSpan w:val="2"/>
            <w:vMerge/>
            <w:vAlign w:val="center"/>
          </w:tcPr>
          <w:p w:rsidR="00847C6E" w:rsidRDefault="00847C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" w:type="dxa"/>
            <w:vMerge/>
            <w:vAlign w:val="center"/>
          </w:tcPr>
          <w:p w:rsidR="00847C6E" w:rsidRDefault="00847C6E">
            <w:pPr>
              <w:rPr>
                <w:sz w:val="24"/>
                <w:szCs w:val="24"/>
              </w:rPr>
            </w:pPr>
          </w:p>
        </w:tc>
      </w:tr>
      <w:tr w:rsidR="00847C6E">
        <w:trPr>
          <w:trHeight w:val="284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1.3.2.2</w:t>
            </w:r>
          </w:p>
        </w:tc>
        <w:tc>
          <w:tcPr>
            <w:tcW w:w="3249" w:type="dxa"/>
            <w:vMerge/>
            <w:vAlign w:val="center"/>
          </w:tcPr>
          <w:p w:rsidR="00847C6E" w:rsidRDefault="009D33C0">
            <w:pPr>
              <w:widowControl w:val="0"/>
              <w:spacing w:line="17" w:lineRule="atLeast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Мероприятие </w:t>
            </w:r>
          </w:p>
          <w:p w:rsidR="00847C6E" w:rsidRDefault="009D33C0">
            <w:pPr>
              <w:widowControl w:val="0"/>
              <w:spacing w:line="17" w:lineRule="atLeast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Заключение договоров владения и (или) пользования</w:t>
            </w:r>
          </w:p>
        </w:tc>
        <w:tc>
          <w:tcPr>
            <w:tcW w:w="1414" w:type="dxa"/>
            <w:vMerge/>
            <w:vAlign w:val="center"/>
          </w:tcPr>
          <w:p w:rsidR="00847C6E" w:rsidRDefault="009D33C0">
            <w:pPr>
              <w:widowControl w:val="0"/>
              <w:spacing w:line="17" w:lineRule="atLeast"/>
              <w:jc w:val="both"/>
              <w:rPr>
                <w:rFonts w:eastAsia="BatangChe"/>
                <w:sz w:val="16"/>
                <w:szCs w:val="16"/>
              </w:rPr>
            </w:pPr>
            <w:r>
              <w:rPr>
                <w:rFonts w:eastAsia="BatangChe"/>
                <w:sz w:val="16"/>
                <w:szCs w:val="16"/>
              </w:rPr>
              <w:t xml:space="preserve"> заместитель руководителя администрации</w:t>
            </w:r>
          </w:p>
          <w:p w:rsidR="00847C6E" w:rsidRDefault="00847C6E">
            <w:pPr>
              <w:widowControl w:val="0"/>
              <w:spacing w:line="17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436" w:type="dxa"/>
            <w:vMerge/>
            <w:vAlign w:val="center"/>
          </w:tcPr>
          <w:p w:rsidR="00847C6E" w:rsidRDefault="009D33C0">
            <w:pPr>
              <w:widowControl w:val="0"/>
              <w:spacing w:line="17" w:lineRule="atLeast"/>
              <w:jc w:val="both"/>
              <w:rPr>
                <w:b/>
                <w:sz w:val="16"/>
                <w:szCs w:val="16"/>
              </w:rPr>
            </w:pPr>
            <w:r>
              <w:rPr>
                <w:rFonts w:eastAsia="BatangChe"/>
                <w:sz w:val="16"/>
                <w:szCs w:val="16"/>
              </w:rPr>
              <w:t>Отдел имущественных и арендных отношений</w:t>
            </w:r>
          </w:p>
        </w:tc>
        <w:tc>
          <w:tcPr>
            <w:tcW w:w="1038" w:type="dxa"/>
            <w:vMerge/>
            <w:vAlign w:val="center"/>
          </w:tcPr>
          <w:p w:rsidR="00847C6E" w:rsidRDefault="009D33C0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  <w:r>
              <w:rPr>
                <w:sz w:val="16"/>
                <w:szCs w:val="16"/>
              </w:rPr>
              <w:t>2024</w:t>
            </w:r>
          </w:p>
        </w:tc>
        <w:tc>
          <w:tcPr>
            <w:tcW w:w="1058" w:type="dxa"/>
            <w:vMerge/>
            <w:vAlign w:val="center"/>
          </w:tcPr>
          <w:p w:rsidR="00847C6E" w:rsidRDefault="009D33C0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</w:t>
            </w:r>
            <w:r>
              <w:rPr>
                <w:sz w:val="16"/>
                <w:szCs w:val="16"/>
              </w:rPr>
              <w:t>2024</w:t>
            </w:r>
          </w:p>
        </w:tc>
        <w:tc>
          <w:tcPr>
            <w:tcW w:w="730" w:type="dxa"/>
            <w:vMerge/>
            <w:vAlign w:val="center"/>
          </w:tcPr>
          <w:p w:rsidR="00847C6E" w:rsidRDefault="009D33C0">
            <w:pPr>
              <w:ind w:left="-74" w:right="-37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98" w:type="dxa"/>
            <w:vMerge/>
            <w:vAlign w:val="center"/>
          </w:tcPr>
          <w:p w:rsidR="00847C6E" w:rsidRDefault="009D33C0">
            <w:pPr>
              <w:ind w:right="-37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52" w:type="dxa"/>
            <w:vMerge/>
            <w:vAlign w:val="center"/>
          </w:tcPr>
          <w:p w:rsidR="00847C6E" w:rsidRDefault="009D33C0">
            <w:pPr>
              <w:ind w:left="-74" w:right="-37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98" w:type="dxa"/>
            <w:vMerge/>
            <w:vAlign w:val="center"/>
          </w:tcPr>
          <w:p w:rsidR="00847C6E" w:rsidRDefault="009D33C0">
            <w:pPr>
              <w:ind w:right="-37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45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7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7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1" w:type="dxa"/>
            <w:gridSpan w:val="2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379" w:type="dxa"/>
            <w:vMerge/>
            <w:vAlign w:val="center"/>
          </w:tcPr>
          <w:p w:rsidR="00847C6E" w:rsidRDefault="00847C6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01" w:type="dxa"/>
            <w:gridSpan w:val="2"/>
            <w:vMerge/>
            <w:vAlign w:val="center"/>
          </w:tcPr>
          <w:p w:rsidR="00847C6E" w:rsidRDefault="00847C6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" w:type="dxa"/>
            <w:vMerge/>
            <w:vAlign w:val="center"/>
          </w:tcPr>
          <w:p w:rsidR="00847C6E" w:rsidRDefault="00847C6E">
            <w:pPr>
              <w:rPr>
                <w:sz w:val="24"/>
                <w:szCs w:val="24"/>
              </w:rPr>
            </w:pPr>
          </w:p>
        </w:tc>
      </w:tr>
      <w:tr w:rsidR="00847C6E">
        <w:trPr>
          <w:trHeight w:val="284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C6E" w:rsidRDefault="00847C6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49" w:type="dxa"/>
            <w:vMerge/>
            <w:vAlign w:val="center"/>
          </w:tcPr>
          <w:p w:rsidR="00847C6E" w:rsidRDefault="009D33C0">
            <w:pPr>
              <w:widowControl w:val="0"/>
              <w:spacing w:line="17" w:lineRule="atLeast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Контрольное событие</w:t>
            </w:r>
          </w:p>
          <w:p w:rsidR="00847C6E" w:rsidRDefault="009D33C0">
            <w:pPr>
              <w:widowControl w:val="0"/>
              <w:spacing w:line="17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Передача земельных участков в рамках</w:t>
            </w:r>
            <w:r>
              <w:rPr>
                <w:sz w:val="16"/>
                <w:szCs w:val="16"/>
              </w:rPr>
              <w:t xml:space="preserve"> заключенных договоров</w:t>
            </w:r>
          </w:p>
        </w:tc>
        <w:tc>
          <w:tcPr>
            <w:tcW w:w="1414" w:type="dxa"/>
            <w:vMerge/>
            <w:vAlign w:val="center"/>
          </w:tcPr>
          <w:p w:rsidR="00847C6E" w:rsidRDefault="009D33C0">
            <w:pPr>
              <w:widowControl w:val="0"/>
              <w:spacing w:line="17" w:lineRule="atLeast"/>
              <w:jc w:val="both"/>
              <w:rPr>
                <w:rFonts w:eastAsia="BatangChe"/>
                <w:sz w:val="16"/>
                <w:szCs w:val="16"/>
              </w:rPr>
            </w:pPr>
            <w:r>
              <w:rPr>
                <w:rFonts w:eastAsia="BatangChe"/>
                <w:sz w:val="16"/>
                <w:szCs w:val="16"/>
              </w:rPr>
              <w:t xml:space="preserve"> заместитель руководителя администрации</w:t>
            </w:r>
          </w:p>
          <w:p w:rsidR="00847C6E" w:rsidRDefault="00847C6E">
            <w:pPr>
              <w:widowControl w:val="0"/>
              <w:spacing w:line="17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436" w:type="dxa"/>
            <w:vMerge/>
            <w:vAlign w:val="center"/>
          </w:tcPr>
          <w:p w:rsidR="00847C6E" w:rsidRDefault="009D33C0">
            <w:pPr>
              <w:widowControl w:val="0"/>
              <w:spacing w:line="17" w:lineRule="atLeast"/>
              <w:jc w:val="both"/>
              <w:rPr>
                <w:rFonts w:eastAsia="BatangChe"/>
                <w:sz w:val="16"/>
                <w:szCs w:val="16"/>
              </w:rPr>
            </w:pPr>
            <w:r>
              <w:rPr>
                <w:rFonts w:eastAsia="BatangChe"/>
                <w:sz w:val="16"/>
                <w:szCs w:val="16"/>
              </w:rPr>
              <w:t>Отдел имущественных и арендных отношений</w:t>
            </w:r>
          </w:p>
        </w:tc>
        <w:tc>
          <w:tcPr>
            <w:tcW w:w="1038" w:type="dxa"/>
            <w:vMerge/>
            <w:vAlign w:val="center"/>
          </w:tcPr>
          <w:p w:rsidR="00847C6E" w:rsidRDefault="009D33C0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058" w:type="dxa"/>
            <w:vMerge/>
            <w:vAlign w:val="center"/>
          </w:tcPr>
          <w:p w:rsidR="00847C6E" w:rsidRDefault="009D33C0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</w:t>
            </w:r>
            <w:r>
              <w:rPr>
                <w:sz w:val="16"/>
                <w:szCs w:val="16"/>
              </w:rPr>
              <w:t>2024</w:t>
            </w:r>
          </w:p>
        </w:tc>
        <w:tc>
          <w:tcPr>
            <w:tcW w:w="730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98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52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698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45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57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17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gridSpan w:val="2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379" w:type="dxa"/>
            <w:vMerge/>
            <w:vAlign w:val="center"/>
          </w:tcPr>
          <w:p w:rsidR="00847C6E" w:rsidRDefault="00847C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1" w:type="dxa"/>
            <w:gridSpan w:val="2"/>
            <w:vMerge/>
            <w:vAlign w:val="center"/>
          </w:tcPr>
          <w:p w:rsidR="00847C6E" w:rsidRDefault="00847C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" w:type="dxa"/>
            <w:vMerge/>
            <w:vAlign w:val="center"/>
          </w:tcPr>
          <w:p w:rsidR="00847C6E" w:rsidRDefault="00847C6E">
            <w:pPr>
              <w:rPr>
                <w:sz w:val="24"/>
                <w:szCs w:val="24"/>
              </w:rPr>
            </w:pPr>
          </w:p>
        </w:tc>
      </w:tr>
      <w:tr w:rsidR="00847C6E">
        <w:trPr>
          <w:trHeight w:val="284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47C6E" w:rsidRDefault="009D33C0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1.3.3.</w:t>
            </w:r>
          </w:p>
        </w:tc>
        <w:tc>
          <w:tcPr>
            <w:tcW w:w="3249" w:type="dxa"/>
            <w:vMerge/>
            <w:shd w:val="clear" w:color="auto" w:fill="B6DDE8"/>
            <w:vAlign w:val="center"/>
          </w:tcPr>
          <w:p w:rsidR="00847C6E" w:rsidRDefault="009D33C0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Основное мероприятие</w:t>
            </w:r>
          </w:p>
          <w:p w:rsidR="00847C6E" w:rsidRDefault="009D33C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Осуществление перевода земель из одной категории в другую, в том числе включение земель в </w:t>
            </w:r>
            <w:r>
              <w:rPr>
                <w:sz w:val="16"/>
                <w:szCs w:val="16"/>
              </w:rPr>
              <w:t>черту населенных пунктов</w:t>
            </w:r>
          </w:p>
          <w:p w:rsidR="00847C6E" w:rsidRDefault="00847C6E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14" w:type="dxa"/>
            <w:vMerge/>
            <w:shd w:val="clear" w:color="auto" w:fill="B6DDE8"/>
            <w:vAlign w:val="center"/>
          </w:tcPr>
          <w:p w:rsidR="00847C6E" w:rsidRDefault="009D33C0">
            <w:pPr>
              <w:widowControl w:val="0"/>
              <w:spacing w:line="17" w:lineRule="atLeast"/>
              <w:jc w:val="both"/>
              <w:rPr>
                <w:rFonts w:eastAsia="BatangChe"/>
                <w:sz w:val="16"/>
                <w:szCs w:val="16"/>
              </w:rPr>
            </w:pPr>
            <w:r>
              <w:rPr>
                <w:rFonts w:eastAsia="BatangChe"/>
                <w:sz w:val="16"/>
                <w:szCs w:val="16"/>
              </w:rPr>
              <w:t xml:space="preserve"> заместитель руководителя администрации</w:t>
            </w:r>
          </w:p>
          <w:p w:rsidR="00847C6E" w:rsidRDefault="00847C6E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36" w:type="dxa"/>
            <w:vMerge/>
            <w:shd w:val="clear" w:color="auto" w:fill="B6DDE8"/>
            <w:vAlign w:val="center"/>
          </w:tcPr>
          <w:p w:rsidR="00847C6E" w:rsidRDefault="009D33C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имущественных и арендных отношений</w:t>
            </w:r>
          </w:p>
          <w:p w:rsidR="00847C6E" w:rsidRDefault="009D33C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Отдел земельных отношений</w:t>
            </w:r>
          </w:p>
          <w:p w:rsidR="00847C6E" w:rsidRDefault="00847C6E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038" w:type="dxa"/>
            <w:vMerge/>
            <w:shd w:val="clear" w:color="auto" w:fill="B6DDE8"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  <w:r>
              <w:rPr>
                <w:sz w:val="16"/>
                <w:szCs w:val="16"/>
              </w:rPr>
              <w:t>2024</w:t>
            </w:r>
          </w:p>
        </w:tc>
        <w:tc>
          <w:tcPr>
            <w:tcW w:w="1058" w:type="dxa"/>
            <w:vMerge/>
            <w:shd w:val="clear" w:color="auto" w:fill="B6DDE8"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31.12.</w:t>
            </w:r>
            <w:r>
              <w:rPr>
                <w:sz w:val="16"/>
                <w:szCs w:val="16"/>
              </w:rPr>
              <w:t>2024</w:t>
            </w:r>
          </w:p>
        </w:tc>
        <w:tc>
          <w:tcPr>
            <w:tcW w:w="730" w:type="dxa"/>
            <w:vMerge/>
            <w:shd w:val="clear" w:color="auto" w:fill="B6DDE8"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98" w:type="dxa"/>
            <w:vMerge/>
            <w:shd w:val="clear" w:color="auto" w:fill="B6DDE8"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52" w:type="dxa"/>
            <w:vMerge/>
            <w:shd w:val="clear" w:color="auto" w:fill="B6DDE8"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98" w:type="dxa"/>
            <w:vMerge/>
            <w:shd w:val="clear" w:color="auto" w:fill="B6DDE8"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45" w:type="dxa"/>
            <w:vMerge/>
            <w:shd w:val="clear" w:color="auto" w:fill="B6DDE8"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7" w:type="dxa"/>
            <w:vMerge/>
            <w:shd w:val="clear" w:color="auto" w:fill="B6DDE8"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7" w:type="dxa"/>
            <w:vMerge/>
            <w:shd w:val="clear" w:color="auto" w:fill="B6DDE8"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1" w:type="dxa"/>
            <w:gridSpan w:val="2"/>
            <w:vMerge/>
            <w:shd w:val="clear" w:color="auto" w:fill="B6DDE8"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379" w:type="dxa"/>
            <w:vMerge/>
            <w:shd w:val="clear" w:color="auto" w:fill="B6DDE8"/>
            <w:vAlign w:val="center"/>
          </w:tcPr>
          <w:p w:rsidR="00847C6E" w:rsidRDefault="00847C6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01" w:type="dxa"/>
            <w:gridSpan w:val="2"/>
            <w:vMerge/>
            <w:shd w:val="clear" w:color="auto" w:fill="B6DDE8"/>
            <w:vAlign w:val="center"/>
          </w:tcPr>
          <w:p w:rsidR="00847C6E" w:rsidRDefault="00847C6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" w:type="dxa"/>
            <w:vMerge/>
            <w:shd w:val="clear" w:color="auto" w:fill="B6DDE8"/>
            <w:vAlign w:val="center"/>
          </w:tcPr>
          <w:p w:rsidR="00847C6E" w:rsidRDefault="00847C6E">
            <w:pPr>
              <w:rPr>
                <w:sz w:val="24"/>
                <w:szCs w:val="24"/>
              </w:rPr>
            </w:pPr>
          </w:p>
        </w:tc>
      </w:tr>
      <w:tr w:rsidR="00847C6E">
        <w:trPr>
          <w:trHeight w:val="284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C6E" w:rsidRDefault="009D33C0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1.3.3.1.</w:t>
            </w:r>
          </w:p>
        </w:tc>
        <w:tc>
          <w:tcPr>
            <w:tcW w:w="3249" w:type="dxa"/>
            <w:vMerge/>
            <w:vAlign w:val="center"/>
          </w:tcPr>
          <w:p w:rsidR="00847C6E" w:rsidRDefault="009D33C0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Мероприятие</w:t>
            </w:r>
          </w:p>
          <w:p w:rsidR="00847C6E" w:rsidRDefault="009D33C0">
            <w:pPr>
              <w:jc w:val="both"/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Прием ходатайств о переводе земель или земельных участков в составе таких земель из одной категории в другую</w:t>
            </w:r>
          </w:p>
        </w:tc>
        <w:tc>
          <w:tcPr>
            <w:tcW w:w="1414" w:type="dxa"/>
            <w:vMerge/>
            <w:vAlign w:val="center"/>
          </w:tcPr>
          <w:p w:rsidR="00847C6E" w:rsidRDefault="009D33C0">
            <w:pPr>
              <w:widowControl w:val="0"/>
              <w:spacing w:line="17" w:lineRule="atLeast"/>
              <w:jc w:val="both"/>
              <w:rPr>
                <w:rFonts w:eastAsia="BatangChe"/>
                <w:sz w:val="16"/>
                <w:szCs w:val="16"/>
              </w:rPr>
            </w:pPr>
            <w:r>
              <w:rPr>
                <w:rFonts w:eastAsia="BatangChe"/>
                <w:sz w:val="16"/>
                <w:szCs w:val="16"/>
              </w:rPr>
              <w:t xml:space="preserve"> заместитель руководителя администрации</w:t>
            </w:r>
          </w:p>
          <w:p w:rsidR="00847C6E" w:rsidRDefault="00847C6E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36" w:type="dxa"/>
            <w:vMerge/>
            <w:vAlign w:val="center"/>
          </w:tcPr>
          <w:p w:rsidR="00847C6E" w:rsidRDefault="009D33C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имущественных и арендных отношений</w:t>
            </w:r>
          </w:p>
          <w:p w:rsidR="00847C6E" w:rsidRDefault="009D33C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Отдел земельных отношений</w:t>
            </w:r>
          </w:p>
          <w:p w:rsidR="00847C6E" w:rsidRDefault="00847C6E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038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  <w:r>
              <w:rPr>
                <w:sz w:val="16"/>
                <w:szCs w:val="16"/>
              </w:rPr>
              <w:t>2024</w:t>
            </w:r>
          </w:p>
        </w:tc>
        <w:tc>
          <w:tcPr>
            <w:tcW w:w="1058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</w:t>
            </w:r>
            <w:r>
              <w:rPr>
                <w:sz w:val="16"/>
                <w:szCs w:val="16"/>
              </w:rPr>
              <w:t>2024</w:t>
            </w:r>
          </w:p>
        </w:tc>
        <w:tc>
          <w:tcPr>
            <w:tcW w:w="730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98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52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98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45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7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7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1" w:type="dxa"/>
            <w:gridSpan w:val="2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379" w:type="dxa"/>
            <w:vMerge/>
            <w:vAlign w:val="center"/>
          </w:tcPr>
          <w:p w:rsidR="00847C6E" w:rsidRDefault="00847C6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01" w:type="dxa"/>
            <w:gridSpan w:val="2"/>
            <w:vMerge/>
            <w:vAlign w:val="center"/>
          </w:tcPr>
          <w:p w:rsidR="00847C6E" w:rsidRDefault="00847C6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" w:type="dxa"/>
            <w:vMerge/>
            <w:vAlign w:val="center"/>
          </w:tcPr>
          <w:p w:rsidR="00847C6E" w:rsidRDefault="00847C6E">
            <w:pPr>
              <w:rPr>
                <w:sz w:val="24"/>
                <w:szCs w:val="24"/>
              </w:rPr>
            </w:pPr>
          </w:p>
        </w:tc>
      </w:tr>
      <w:tr w:rsidR="00847C6E">
        <w:trPr>
          <w:trHeight w:val="284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C6E" w:rsidRDefault="009D33C0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1.3.3.2.</w:t>
            </w:r>
          </w:p>
        </w:tc>
        <w:tc>
          <w:tcPr>
            <w:tcW w:w="3249" w:type="dxa"/>
            <w:vMerge/>
            <w:vAlign w:val="center"/>
          </w:tcPr>
          <w:p w:rsidR="00847C6E" w:rsidRDefault="009D33C0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Мероприятие</w:t>
            </w:r>
          </w:p>
          <w:p w:rsidR="00847C6E" w:rsidRDefault="009D33C0">
            <w:pPr>
              <w:jc w:val="both"/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Принятие решения о переводе/отказе в переводе земель или земельных участков в составе таких земель из одной категории в другую</w:t>
            </w:r>
          </w:p>
        </w:tc>
        <w:tc>
          <w:tcPr>
            <w:tcW w:w="1414" w:type="dxa"/>
            <w:vMerge/>
            <w:vAlign w:val="center"/>
          </w:tcPr>
          <w:p w:rsidR="00847C6E" w:rsidRDefault="009D33C0">
            <w:pPr>
              <w:widowControl w:val="0"/>
              <w:spacing w:line="17" w:lineRule="atLeast"/>
              <w:jc w:val="both"/>
              <w:rPr>
                <w:rFonts w:eastAsia="BatangChe"/>
                <w:sz w:val="16"/>
                <w:szCs w:val="16"/>
              </w:rPr>
            </w:pPr>
            <w:r>
              <w:rPr>
                <w:rFonts w:eastAsia="BatangChe"/>
                <w:sz w:val="16"/>
                <w:szCs w:val="16"/>
              </w:rPr>
              <w:t xml:space="preserve"> заместитель руководителя администрации</w:t>
            </w:r>
          </w:p>
          <w:p w:rsidR="00847C6E" w:rsidRDefault="00847C6E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36" w:type="dxa"/>
            <w:vMerge/>
            <w:vAlign w:val="center"/>
          </w:tcPr>
          <w:p w:rsidR="00847C6E" w:rsidRDefault="009D33C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имущественных и арендных отношений</w:t>
            </w:r>
          </w:p>
          <w:p w:rsidR="00847C6E" w:rsidRDefault="009D33C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Отдел земельных отношений</w:t>
            </w:r>
          </w:p>
          <w:p w:rsidR="00847C6E" w:rsidRDefault="00847C6E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038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  <w:r>
              <w:rPr>
                <w:sz w:val="16"/>
                <w:szCs w:val="16"/>
              </w:rPr>
              <w:t>2024</w:t>
            </w:r>
          </w:p>
        </w:tc>
        <w:tc>
          <w:tcPr>
            <w:tcW w:w="1058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</w:t>
            </w:r>
            <w:r>
              <w:rPr>
                <w:sz w:val="16"/>
                <w:szCs w:val="16"/>
              </w:rPr>
              <w:t>2024</w:t>
            </w:r>
          </w:p>
        </w:tc>
        <w:tc>
          <w:tcPr>
            <w:tcW w:w="730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98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52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98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45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7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7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1" w:type="dxa"/>
            <w:gridSpan w:val="2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379" w:type="dxa"/>
            <w:vMerge/>
            <w:vAlign w:val="center"/>
          </w:tcPr>
          <w:p w:rsidR="00847C6E" w:rsidRDefault="00847C6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01" w:type="dxa"/>
            <w:gridSpan w:val="2"/>
            <w:vMerge/>
            <w:vAlign w:val="center"/>
          </w:tcPr>
          <w:p w:rsidR="00847C6E" w:rsidRDefault="00847C6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" w:type="dxa"/>
            <w:vMerge/>
            <w:vAlign w:val="center"/>
          </w:tcPr>
          <w:p w:rsidR="00847C6E" w:rsidRDefault="00847C6E">
            <w:pPr>
              <w:rPr>
                <w:sz w:val="24"/>
                <w:szCs w:val="24"/>
              </w:rPr>
            </w:pPr>
          </w:p>
        </w:tc>
      </w:tr>
      <w:tr w:rsidR="00847C6E">
        <w:trPr>
          <w:trHeight w:val="284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C6E" w:rsidRDefault="00847C6E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49" w:type="dxa"/>
            <w:vMerge/>
            <w:vAlign w:val="center"/>
          </w:tcPr>
          <w:p w:rsidR="00847C6E" w:rsidRDefault="009D33C0">
            <w:pPr>
              <w:widowControl w:val="0"/>
              <w:spacing w:line="17" w:lineRule="atLeast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Контрольное событие</w:t>
            </w:r>
          </w:p>
          <w:p w:rsidR="00847C6E" w:rsidRDefault="009D33C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Подготовка решения о переводе/отказе в переводе земель или земельных </w:t>
            </w:r>
            <w:r>
              <w:rPr>
                <w:bCs/>
                <w:sz w:val="16"/>
                <w:szCs w:val="16"/>
              </w:rPr>
              <w:t>участков в составе таких земель из одной категории в другую</w:t>
            </w:r>
          </w:p>
          <w:p w:rsidR="00847C6E" w:rsidRDefault="00847C6E">
            <w:pPr>
              <w:jc w:val="both"/>
              <w:rPr>
                <w:bCs/>
                <w:sz w:val="16"/>
                <w:szCs w:val="16"/>
              </w:rPr>
            </w:pPr>
          </w:p>
          <w:p w:rsidR="00847C6E" w:rsidRDefault="00847C6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414" w:type="dxa"/>
            <w:vMerge/>
            <w:vAlign w:val="center"/>
          </w:tcPr>
          <w:p w:rsidR="00847C6E" w:rsidRDefault="009D33C0">
            <w:pPr>
              <w:widowControl w:val="0"/>
              <w:spacing w:line="17" w:lineRule="atLeast"/>
              <w:jc w:val="both"/>
              <w:rPr>
                <w:rFonts w:eastAsia="BatangChe"/>
                <w:sz w:val="16"/>
                <w:szCs w:val="16"/>
              </w:rPr>
            </w:pPr>
            <w:r>
              <w:rPr>
                <w:rFonts w:eastAsia="BatangChe"/>
                <w:sz w:val="16"/>
                <w:szCs w:val="16"/>
              </w:rPr>
              <w:t xml:space="preserve"> заместитель руководителя администрации</w:t>
            </w:r>
          </w:p>
          <w:p w:rsidR="00847C6E" w:rsidRDefault="00847C6E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36" w:type="dxa"/>
            <w:vMerge/>
            <w:vAlign w:val="center"/>
          </w:tcPr>
          <w:p w:rsidR="00847C6E" w:rsidRDefault="009D33C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имущественных и арендных отношений</w:t>
            </w:r>
          </w:p>
          <w:p w:rsidR="00847C6E" w:rsidRDefault="009D33C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Отдел земельных отношений</w:t>
            </w:r>
          </w:p>
          <w:p w:rsidR="00847C6E" w:rsidRDefault="00847C6E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038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058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</w:t>
            </w:r>
            <w:r>
              <w:rPr>
                <w:sz w:val="16"/>
                <w:szCs w:val="16"/>
              </w:rPr>
              <w:t>2024</w:t>
            </w:r>
          </w:p>
        </w:tc>
        <w:tc>
          <w:tcPr>
            <w:tcW w:w="730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698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652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698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45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57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17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61" w:type="dxa"/>
            <w:gridSpan w:val="2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379" w:type="dxa"/>
            <w:vMerge/>
            <w:vAlign w:val="center"/>
          </w:tcPr>
          <w:p w:rsidR="00847C6E" w:rsidRDefault="00847C6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01" w:type="dxa"/>
            <w:gridSpan w:val="2"/>
            <w:vMerge/>
            <w:vAlign w:val="center"/>
          </w:tcPr>
          <w:p w:rsidR="00847C6E" w:rsidRDefault="00847C6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" w:type="dxa"/>
            <w:vMerge/>
            <w:vAlign w:val="center"/>
          </w:tcPr>
          <w:p w:rsidR="00847C6E" w:rsidRDefault="00847C6E">
            <w:pPr>
              <w:rPr>
                <w:sz w:val="24"/>
                <w:szCs w:val="24"/>
              </w:rPr>
            </w:pPr>
          </w:p>
        </w:tc>
      </w:tr>
      <w:tr w:rsidR="00847C6E">
        <w:trPr>
          <w:trHeight w:val="284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1.3.4.</w:t>
            </w:r>
          </w:p>
        </w:tc>
        <w:tc>
          <w:tcPr>
            <w:tcW w:w="3249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Основное мероприятие</w:t>
            </w:r>
          </w:p>
          <w:p w:rsidR="00847C6E" w:rsidRDefault="009D33C0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Минимизация объектов </w:t>
            </w:r>
            <w:r>
              <w:rPr>
                <w:sz w:val="16"/>
                <w:szCs w:val="16"/>
              </w:rPr>
              <w:t>муниципальной казны муниципального района "Сыктывдинский", не переданных пользователям</w:t>
            </w:r>
          </w:p>
        </w:tc>
        <w:tc>
          <w:tcPr>
            <w:tcW w:w="1414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jc w:val="both"/>
              <w:rPr>
                <w:b/>
                <w:sz w:val="16"/>
                <w:szCs w:val="16"/>
              </w:rPr>
            </w:pPr>
            <w:r>
              <w:rPr>
                <w:rFonts w:eastAsia="BatangChe"/>
                <w:sz w:val="16"/>
                <w:szCs w:val="16"/>
              </w:rPr>
              <w:t>заместитель руководителя администрации</w:t>
            </w:r>
          </w:p>
        </w:tc>
        <w:tc>
          <w:tcPr>
            <w:tcW w:w="1436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имущественных и арендных отношений</w:t>
            </w:r>
          </w:p>
          <w:p w:rsidR="00847C6E" w:rsidRDefault="009D33C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земельных отношений</w:t>
            </w:r>
          </w:p>
          <w:p w:rsidR="00847C6E" w:rsidRDefault="00847C6E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038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  <w:r>
              <w:rPr>
                <w:sz w:val="16"/>
                <w:szCs w:val="16"/>
              </w:rPr>
              <w:t>2024</w:t>
            </w:r>
          </w:p>
        </w:tc>
        <w:tc>
          <w:tcPr>
            <w:tcW w:w="1058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31.12.</w:t>
            </w:r>
            <w:r>
              <w:rPr>
                <w:sz w:val="16"/>
                <w:szCs w:val="16"/>
              </w:rPr>
              <w:t>2024</w:t>
            </w:r>
          </w:p>
        </w:tc>
        <w:tc>
          <w:tcPr>
            <w:tcW w:w="730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98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52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98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45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7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7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1" w:type="dxa"/>
            <w:gridSpan w:val="2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379" w:type="dxa"/>
            <w:vMerge w:val="restart"/>
            <w:shd w:val="clear" w:color="auto" w:fill="FFFFFF" w:themeFill="background1"/>
            <w:vAlign w:val="center"/>
          </w:tcPr>
          <w:p w:rsidR="00847C6E" w:rsidRDefault="00847C6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01" w:type="dxa"/>
            <w:gridSpan w:val="2"/>
            <w:vMerge w:val="restart"/>
            <w:shd w:val="clear" w:color="auto" w:fill="FFFFFF" w:themeFill="background1"/>
            <w:vAlign w:val="center"/>
          </w:tcPr>
          <w:p w:rsidR="00847C6E" w:rsidRDefault="00847C6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" w:type="dxa"/>
            <w:vMerge w:val="restart"/>
            <w:shd w:val="clear" w:color="auto" w:fill="FFFFFF" w:themeFill="background1"/>
            <w:vAlign w:val="center"/>
          </w:tcPr>
          <w:p w:rsidR="00847C6E" w:rsidRDefault="00847C6E">
            <w:pPr>
              <w:rPr>
                <w:sz w:val="24"/>
                <w:szCs w:val="24"/>
              </w:rPr>
            </w:pPr>
          </w:p>
        </w:tc>
      </w:tr>
      <w:tr w:rsidR="00847C6E">
        <w:trPr>
          <w:trHeight w:val="284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1.3.4.1.</w:t>
            </w:r>
          </w:p>
        </w:tc>
        <w:tc>
          <w:tcPr>
            <w:tcW w:w="3249" w:type="dxa"/>
            <w:vMerge/>
            <w:vAlign w:val="center"/>
          </w:tcPr>
          <w:p w:rsidR="00847C6E" w:rsidRDefault="009D33C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Мероприятие</w:t>
            </w:r>
          </w:p>
          <w:p w:rsidR="00847C6E" w:rsidRDefault="009D33C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Информирование юридических лиц о возможности передачи муниципального имущества в аренду</w:t>
            </w:r>
          </w:p>
        </w:tc>
        <w:tc>
          <w:tcPr>
            <w:tcW w:w="1414" w:type="dxa"/>
            <w:vMerge/>
            <w:vAlign w:val="center"/>
          </w:tcPr>
          <w:p w:rsidR="00847C6E" w:rsidRDefault="009D33C0">
            <w:pPr>
              <w:jc w:val="both"/>
              <w:rPr>
                <w:b/>
                <w:sz w:val="16"/>
                <w:szCs w:val="16"/>
              </w:rPr>
            </w:pPr>
            <w:r>
              <w:rPr>
                <w:rFonts w:eastAsia="BatangChe"/>
                <w:sz w:val="16"/>
                <w:szCs w:val="16"/>
              </w:rPr>
              <w:t>заместитель руководителя администрации</w:t>
            </w:r>
          </w:p>
        </w:tc>
        <w:tc>
          <w:tcPr>
            <w:tcW w:w="1436" w:type="dxa"/>
            <w:vMerge/>
            <w:vAlign w:val="center"/>
          </w:tcPr>
          <w:p w:rsidR="00847C6E" w:rsidRDefault="009D33C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имущественных и арендных отношений</w:t>
            </w:r>
          </w:p>
          <w:p w:rsidR="00847C6E" w:rsidRDefault="009D33C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земельных отношений</w:t>
            </w:r>
          </w:p>
          <w:p w:rsidR="00847C6E" w:rsidRDefault="00847C6E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038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  <w:r>
              <w:rPr>
                <w:sz w:val="16"/>
                <w:szCs w:val="16"/>
              </w:rPr>
              <w:t>2024</w:t>
            </w:r>
          </w:p>
        </w:tc>
        <w:tc>
          <w:tcPr>
            <w:tcW w:w="1058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</w:t>
            </w:r>
            <w:r>
              <w:rPr>
                <w:sz w:val="16"/>
                <w:szCs w:val="16"/>
              </w:rPr>
              <w:t>2024</w:t>
            </w:r>
          </w:p>
        </w:tc>
        <w:tc>
          <w:tcPr>
            <w:tcW w:w="730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98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52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98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45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7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7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1" w:type="dxa"/>
            <w:gridSpan w:val="2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379" w:type="dxa"/>
            <w:vMerge/>
            <w:vAlign w:val="center"/>
          </w:tcPr>
          <w:p w:rsidR="00847C6E" w:rsidRDefault="00847C6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01" w:type="dxa"/>
            <w:gridSpan w:val="2"/>
            <w:vMerge/>
            <w:vAlign w:val="center"/>
          </w:tcPr>
          <w:p w:rsidR="00847C6E" w:rsidRDefault="00847C6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" w:type="dxa"/>
            <w:vMerge/>
            <w:vAlign w:val="center"/>
          </w:tcPr>
          <w:p w:rsidR="00847C6E" w:rsidRDefault="00847C6E">
            <w:pPr>
              <w:rPr>
                <w:sz w:val="24"/>
                <w:szCs w:val="24"/>
              </w:rPr>
            </w:pPr>
          </w:p>
        </w:tc>
      </w:tr>
      <w:tr w:rsidR="00847C6E">
        <w:trPr>
          <w:trHeight w:val="284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1.3.4.2.</w:t>
            </w:r>
          </w:p>
        </w:tc>
        <w:tc>
          <w:tcPr>
            <w:tcW w:w="3249" w:type="dxa"/>
            <w:vMerge/>
            <w:vAlign w:val="center"/>
          </w:tcPr>
          <w:p w:rsidR="00847C6E" w:rsidRDefault="009D33C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Мероприятие</w:t>
            </w:r>
          </w:p>
          <w:p w:rsidR="00847C6E" w:rsidRDefault="009D33C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Списание муниципального имущества пришедшего в негодность</w:t>
            </w:r>
          </w:p>
        </w:tc>
        <w:tc>
          <w:tcPr>
            <w:tcW w:w="1414" w:type="dxa"/>
            <w:vMerge/>
            <w:vAlign w:val="center"/>
          </w:tcPr>
          <w:p w:rsidR="00847C6E" w:rsidRDefault="009D33C0">
            <w:pPr>
              <w:jc w:val="both"/>
              <w:rPr>
                <w:b/>
                <w:sz w:val="16"/>
                <w:szCs w:val="16"/>
              </w:rPr>
            </w:pPr>
            <w:r>
              <w:rPr>
                <w:rFonts w:eastAsia="BatangChe"/>
                <w:sz w:val="16"/>
                <w:szCs w:val="16"/>
              </w:rPr>
              <w:t>заместитель руководителя администрации</w:t>
            </w:r>
          </w:p>
        </w:tc>
        <w:tc>
          <w:tcPr>
            <w:tcW w:w="1436" w:type="dxa"/>
            <w:vMerge/>
            <w:vAlign w:val="center"/>
          </w:tcPr>
          <w:p w:rsidR="00847C6E" w:rsidRDefault="009D33C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имущественных и арендных отношений</w:t>
            </w:r>
          </w:p>
          <w:p w:rsidR="00847C6E" w:rsidRDefault="009D33C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земельных отношений</w:t>
            </w:r>
          </w:p>
          <w:p w:rsidR="00847C6E" w:rsidRDefault="00847C6E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038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  <w:r>
              <w:rPr>
                <w:sz w:val="16"/>
                <w:szCs w:val="16"/>
              </w:rPr>
              <w:t>2024</w:t>
            </w:r>
          </w:p>
        </w:tc>
        <w:tc>
          <w:tcPr>
            <w:tcW w:w="1058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</w:t>
            </w:r>
            <w:r>
              <w:rPr>
                <w:sz w:val="16"/>
                <w:szCs w:val="16"/>
              </w:rPr>
              <w:t>2024</w:t>
            </w:r>
          </w:p>
        </w:tc>
        <w:tc>
          <w:tcPr>
            <w:tcW w:w="730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98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52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98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45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7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7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1" w:type="dxa"/>
            <w:gridSpan w:val="2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379" w:type="dxa"/>
            <w:vMerge/>
            <w:vAlign w:val="center"/>
          </w:tcPr>
          <w:p w:rsidR="00847C6E" w:rsidRDefault="00847C6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01" w:type="dxa"/>
            <w:gridSpan w:val="2"/>
            <w:vMerge/>
            <w:vAlign w:val="center"/>
          </w:tcPr>
          <w:p w:rsidR="00847C6E" w:rsidRDefault="00847C6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" w:type="dxa"/>
            <w:vMerge/>
            <w:vAlign w:val="center"/>
          </w:tcPr>
          <w:p w:rsidR="00847C6E" w:rsidRDefault="00847C6E">
            <w:pPr>
              <w:rPr>
                <w:sz w:val="24"/>
                <w:szCs w:val="24"/>
              </w:rPr>
            </w:pPr>
          </w:p>
        </w:tc>
      </w:tr>
      <w:tr w:rsidR="00847C6E">
        <w:trPr>
          <w:trHeight w:val="284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C6E" w:rsidRDefault="00847C6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49" w:type="dxa"/>
            <w:vMerge/>
            <w:vAlign w:val="center"/>
          </w:tcPr>
          <w:p w:rsidR="00847C6E" w:rsidRDefault="009D33C0">
            <w:pPr>
              <w:widowControl w:val="0"/>
              <w:spacing w:line="17" w:lineRule="atLeast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Контрольное событие</w:t>
            </w:r>
          </w:p>
          <w:p w:rsidR="00847C6E" w:rsidRDefault="009D33C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Заключение договора аренды муниципального имущества, составление акта о списании муниципального имущества </w:t>
            </w:r>
          </w:p>
        </w:tc>
        <w:tc>
          <w:tcPr>
            <w:tcW w:w="1414" w:type="dxa"/>
            <w:vMerge/>
            <w:vAlign w:val="center"/>
          </w:tcPr>
          <w:p w:rsidR="00847C6E" w:rsidRDefault="009D33C0">
            <w:pPr>
              <w:jc w:val="both"/>
              <w:rPr>
                <w:b/>
                <w:sz w:val="16"/>
                <w:szCs w:val="16"/>
              </w:rPr>
            </w:pPr>
            <w:r>
              <w:rPr>
                <w:rFonts w:eastAsia="BatangChe"/>
                <w:sz w:val="16"/>
                <w:szCs w:val="16"/>
              </w:rPr>
              <w:t>заместитель руководителя администрации</w:t>
            </w:r>
          </w:p>
        </w:tc>
        <w:tc>
          <w:tcPr>
            <w:tcW w:w="1436" w:type="dxa"/>
            <w:vMerge/>
            <w:vAlign w:val="center"/>
          </w:tcPr>
          <w:p w:rsidR="00847C6E" w:rsidRDefault="009D33C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имущественных и арендных отношений</w:t>
            </w:r>
          </w:p>
          <w:p w:rsidR="00847C6E" w:rsidRDefault="009D33C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земельных отношений</w:t>
            </w:r>
          </w:p>
          <w:p w:rsidR="00847C6E" w:rsidRDefault="00847C6E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038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058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</w:t>
            </w:r>
            <w:r>
              <w:rPr>
                <w:sz w:val="16"/>
                <w:szCs w:val="16"/>
              </w:rPr>
              <w:t>2024</w:t>
            </w:r>
          </w:p>
        </w:tc>
        <w:tc>
          <w:tcPr>
            <w:tcW w:w="730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698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652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698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45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57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17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61" w:type="dxa"/>
            <w:gridSpan w:val="2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379" w:type="dxa"/>
            <w:vMerge/>
            <w:vAlign w:val="center"/>
          </w:tcPr>
          <w:p w:rsidR="00847C6E" w:rsidRDefault="00847C6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01" w:type="dxa"/>
            <w:gridSpan w:val="2"/>
            <w:vMerge/>
            <w:vAlign w:val="center"/>
          </w:tcPr>
          <w:p w:rsidR="00847C6E" w:rsidRDefault="00847C6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" w:type="dxa"/>
            <w:vMerge/>
            <w:vAlign w:val="center"/>
          </w:tcPr>
          <w:p w:rsidR="00847C6E" w:rsidRDefault="00847C6E">
            <w:pPr>
              <w:rPr>
                <w:sz w:val="24"/>
                <w:szCs w:val="24"/>
              </w:rPr>
            </w:pPr>
          </w:p>
        </w:tc>
      </w:tr>
      <w:tr w:rsidR="00847C6E">
        <w:trPr>
          <w:trHeight w:val="90"/>
          <w:jc w:val="center"/>
        </w:trPr>
        <w:tc>
          <w:tcPr>
            <w:tcW w:w="1607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b/>
              </w:rPr>
              <w:t>Задача 4. Актуализация планово-картографической основы для единого учета земельных участков</w:t>
            </w:r>
          </w:p>
        </w:tc>
        <w:tc>
          <w:tcPr>
            <w:tcW w:w="10" w:type="dxa"/>
          </w:tcPr>
          <w:p w:rsidR="00847C6E" w:rsidRDefault="00847C6E">
            <w:pPr>
              <w:rPr>
                <w:sz w:val="24"/>
                <w:szCs w:val="24"/>
              </w:rPr>
            </w:pPr>
          </w:p>
        </w:tc>
      </w:tr>
      <w:tr w:rsidR="00847C6E">
        <w:trPr>
          <w:trHeight w:val="9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47C6E" w:rsidRDefault="009D33C0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1.4.1.</w:t>
            </w:r>
          </w:p>
        </w:tc>
        <w:tc>
          <w:tcPr>
            <w:tcW w:w="3249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Основное мероприятие</w:t>
            </w:r>
          </w:p>
          <w:p w:rsidR="00847C6E" w:rsidRDefault="009D33C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Содействие администрациям сельских поселений в организации проведения комплексных кадастровых работ </w:t>
            </w:r>
          </w:p>
        </w:tc>
        <w:tc>
          <w:tcPr>
            <w:tcW w:w="1414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jc w:val="both"/>
              <w:rPr>
                <w:b/>
                <w:sz w:val="16"/>
                <w:szCs w:val="16"/>
              </w:rPr>
            </w:pPr>
            <w:r>
              <w:rPr>
                <w:rFonts w:eastAsia="BatangChe"/>
                <w:sz w:val="16"/>
                <w:szCs w:val="16"/>
              </w:rPr>
              <w:t>заместитель руководителя администрации</w:t>
            </w:r>
          </w:p>
        </w:tc>
        <w:tc>
          <w:tcPr>
            <w:tcW w:w="1436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земельных отношений</w:t>
            </w:r>
          </w:p>
        </w:tc>
        <w:tc>
          <w:tcPr>
            <w:tcW w:w="1038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  <w:r>
              <w:rPr>
                <w:sz w:val="16"/>
                <w:szCs w:val="16"/>
              </w:rPr>
              <w:t>2024</w:t>
            </w:r>
          </w:p>
        </w:tc>
        <w:tc>
          <w:tcPr>
            <w:tcW w:w="1058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31.12.</w:t>
            </w:r>
            <w:r>
              <w:rPr>
                <w:sz w:val="16"/>
                <w:szCs w:val="16"/>
              </w:rPr>
              <w:t>2024</w:t>
            </w:r>
          </w:p>
        </w:tc>
        <w:tc>
          <w:tcPr>
            <w:tcW w:w="730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98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52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98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45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7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7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1" w:type="dxa"/>
            <w:gridSpan w:val="2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379" w:type="dxa"/>
            <w:vMerge w:val="restart"/>
            <w:shd w:val="clear" w:color="auto" w:fill="FFFFFF" w:themeFill="background1"/>
            <w:vAlign w:val="center"/>
          </w:tcPr>
          <w:p w:rsidR="00847C6E" w:rsidRPr="009D33C0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Доля количества земельных участков, учтенных в Едином государственном реестре недвижимости, с границами, установленными в соответствии с </w:t>
            </w:r>
            <w:r>
              <w:rPr>
                <w:bCs/>
                <w:sz w:val="16"/>
                <w:szCs w:val="16"/>
              </w:rPr>
              <w:t>требованиями законодательства Российской Федерации, в общем количестве земельных участков, учтенных в Едином государственном реестре недвижимости</w:t>
            </w:r>
          </w:p>
        </w:tc>
        <w:tc>
          <w:tcPr>
            <w:tcW w:w="1301" w:type="dxa"/>
            <w:gridSpan w:val="2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0" w:type="dxa"/>
            <w:vMerge w:val="restart"/>
            <w:shd w:val="clear" w:color="auto" w:fill="FFFFFF" w:themeFill="background1"/>
            <w:vAlign w:val="center"/>
          </w:tcPr>
          <w:p w:rsidR="00847C6E" w:rsidRDefault="00847C6E">
            <w:pPr>
              <w:rPr>
                <w:sz w:val="24"/>
                <w:szCs w:val="24"/>
              </w:rPr>
            </w:pPr>
          </w:p>
        </w:tc>
      </w:tr>
      <w:tr w:rsidR="00847C6E">
        <w:trPr>
          <w:trHeight w:val="9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C6E" w:rsidRDefault="009D33C0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1.4.1.1.</w:t>
            </w:r>
          </w:p>
        </w:tc>
        <w:tc>
          <w:tcPr>
            <w:tcW w:w="3249" w:type="dxa"/>
            <w:vMerge/>
            <w:vAlign w:val="center"/>
          </w:tcPr>
          <w:p w:rsidR="00847C6E" w:rsidRDefault="009D33C0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Мероприятие</w:t>
            </w:r>
          </w:p>
          <w:p w:rsidR="00847C6E" w:rsidRDefault="009D33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согласительных комиссий в связи с проведением комплексных кадастровых работ</w:t>
            </w:r>
          </w:p>
        </w:tc>
        <w:tc>
          <w:tcPr>
            <w:tcW w:w="1414" w:type="dxa"/>
            <w:vMerge/>
            <w:vAlign w:val="center"/>
          </w:tcPr>
          <w:p w:rsidR="00847C6E" w:rsidRDefault="009D33C0">
            <w:pPr>
              <w:jc w:val="both"/>
              <w:rPr>
                <w:sz w:val="16"/>
                <w:szCs w:val="16"/>
              </w:rPr>
            </w:pPr>
            <w:r>
              <w:rPr>
                <w:rFonts w:eastAsia="BatangChe"/>
                <w:sz w:val="16"/>
                <w:szCs w:val="16"/>
              </w:rPr>
              <w:t>заместитель руководителя администрации</w:t>
            </w:r>
          </w:p>
        </w:tc>
        <w:tc>
          <w:tcPr>
            <w:tcW w:w="1436" w:type="dxa"/>
            <w:vMerge/>
            <w:vAlign w:val="center"/>
          </w:tcPr>
          <w:p w:rsidR="00847C6E" w:rsidRDefault="009D33C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земельных отношений</w:t>
            </w:r>
          </w:p>
        </w:tc>
        <w:tc>
          <w:tcPr>
            <w:tcW w:w="1038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  <w:r>
              <w:rPr>
                <w:sz w:val="16"/>
                <w:szCs w:val="16"/>
              </w:rPr>
              <w:t>2024</w:t>
            </w:r>
          </w:p>
        </w:tc>
        <w:tc>
          <w:tcPr>
            <w:tcW w:w="1058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31.07.</w:t>
            </w:r>
            <w:r>
              <w:rPr>
                <w:sz w:val="16"/>
                <w:szCs w:val="16"/>
              </w:rPr>
              <w:t>2024</w:t>
            </w:r>
          </w:p>
        </w:tc>
        <w:tc>
          <w:tcPr>
            <w:tcW w:w="730" w:type="dxa"/>
            <w:vMerge/>
            <w:vAlign w:val="center"/>
          </w:tcPr>
          <w:p w:rsidR="00847C6E" w:rsidRDefault="009D33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98" w:type="dxa"/>
            <w:vMerge/>
            <w:vAlign w:val="center"/>
          </w:tcPr>
          <w:p w:rsidR="00847C6E" w:rsidRDefault="009D33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52" w:type="dxa"/>
            <w:vMerge/>
            <w:vAlign w:val="center"/>
          </w:tcPr>
          <w:p w:rsidR="00847C6E" w:rsidRDefault="009D33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98" w:type="dxa"/>
            <w:vMerge/>
            <w:vAlign w:val="center"/>
          </w:tcPr>
          <w:p w:rsidR="00847C6E" w:rsidRDefault="009D33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45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7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7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1" w:type="dxa"/>
            <w:gridSpan w:val="2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379" w:type="dxa"/>
            <w:vMerge/>
            <w:vAlign w:val="center"/>
          </w:tcPr>
          <w:p w:rsidR="00847C6E" w:rsidRDefault="00847C6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01" w:type="dxa"/>
            <w:gridSpan w:val="2"/>
            <w:vMerge/>
            <w:vAlign w:val="center"/>
          </w:tcPr>
          <w:p w:rsidR="00847C6E" w:rsidRDefault="00847C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" w:type="dxa"/>
            <w:vMerge/>
            <w:vAlign w:val="center"/>
          </w:tcPr>
          <w:p w:rsidR="00847C6E" w:rsidRDefault="00847C6E">
            <w:pPr>
              <w:rPr>
                <w:sz w:val="24"/>
                <w:szCs w:val="24"/>
              </w:rPr>
            </w:pPr>
          </w:p>
        </w:tc>
      </w:tr>
      <w:tr w:rsidR="00847C6E">
        <w:trPr>
          <w:trHeight w:val="73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C6E" w:rsidRDefault="00847C6E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49" w:type="dxa"/>
            <w:vMerge/>
            <w:vAlign w:val="center"/>
          </w:tcPr>
          <w:p w:rsidR="00847C6E" w:rsidRDefault="009D33C0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Контрольное событие</w:t>
            </w:r>
          </w:p>
          <w:p w:rsidR="00847C6E" w:rsidRDefault="009D33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Согласование местоположения границ земельных участков, установленных в результате проведения комплексных кадастровых работ, согласительными комиссиями</w:t>
            </w:r>
          </w:p>
        </w:tc>
        <w:tc>
          <w:tcPr>
            <w:tcW w:w="1414" w:type="dxa"/>
            <w:vMerge/>
            <w:vAlign w:val="center"/>
          </w:tcPr>
          <w:p w:rsidR="00847C6E" w:rsidRDefault="009D33C0">
            <w:pPr>
              <w:jc w:val="both"/>
              <w:rPr>
                <w:sz w:val="16"/>
                <w:szCs w:val="16"/>
              </w:rPr>
            </w:pPr>
            <w:r>
              <w:rPr>
                <w:rFonts w:eastAsia="BatangChe"/>
                <w:sz w:val="16"/>
                <w:szCs w:val="16"/>
              </w:rPr>
              <w:t>заместитель руководителя администрации</w:t>
            </w:r>
          </w:p>
        </w:tc>
        <w:tc>
          <w:tcPr>
            <w:tcW w:w="1436" w:type="dxa"/>
            <w:vMerge/>
            <w:vAlign w:val="center"/>
          </w:tcPr>
          <w:p w:rsidR="00847C6E" w:rsidRDefault="009D33C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земельных отношений</w:t>
            </w:r>
          </w:p>
        </w:tc>
        <w:tc>
          <w:tcPr>
            <w:tcW w:w="1038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058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31.10.</w:t>
            </w:r>
            <w:r>
              <w:rPr>
                <w:sz w:val="16"/>
                <w:szCs w:val="16"/>
              </w:rPr>
              <w:t>2024</w:t>
            </w:r>
          </w:p>
        </w:tc>
        <w:tc>
          <w:tcPr>
            <w:tcW w:w="730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698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652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698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45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57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17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61" w:type="dxa"/>
            <w:gridSpan w:val="2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379" w:type="dxa"/>
            <w:vMerge/>
            <w:vAlign w:val="center"/>
          </w:tcPr>
          <w:p w:rsidR="00847C6E" w:rsidRDefault="00847C6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01" w:type="dxa"/>
            <w:gridSpan w:val="2"/>
            <w:vMerge/>
            <w:vAlign w:val="center"/>
          </w:tcPr>
          <w:p w:rsidR="00847C6E" w:rsidRDefault="00847C6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" w:type="dxa"/>
            <w:vMerge/>
            <w:vAlign w:val="center"/>
          </w:tcPr>
          <w:p w:rsidR="00847C6E" w:rsidRDefault="00847C6E">
            <w:pPr>
              <w:rPr>
                <w:sz w:val="24"/>
                <w:szCs w:val="24"/>
              </w:rPr>
            </w:pPr>
          </w:p>
        </w:tc>
      </w:tr>
      <w:tr w:rsidR="00847C6E">
        <w:trPr>
          <w:trHeight w:val="9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C6E" w:rsidRDefault="009D33C0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1.4.1.2.</w:t>
            </w:r>
          </w:p>
        </w:tc>
        <w:tc>
          <w:tcPr>
            <w:tcW w:w="3249" w:type="dxa"/>
            <w:vMerge/>
            <w:vAlign w:val="center"/>
          </w:tcPr>
          <w:p w:rsidR="00847C6E" w:rsidRDefault="009D33C0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Мероприятие</w:t>
            </w:r>
          </w:p>
          <w:p w:rsidR="00847C6E" w:rsidRDefault="009D33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организационной работы, методического сопровождения проведения комплексных кадастровых работ</w:t>
            </w:r>
          </w:p>
        </w:tc>
        <w:tc>
          <w:tcPr>
            <w:tcW w:w="1414" w:type="dxa"/>
            <w:vMerge/>
            <w:vAlign w:val="center"/>
          </w:tcPr>
          <w:p w:rsidR="00847C6E" w:rsidRDefault="009D33C0">
            <w:pPr>
              <w:jc w:val="both"/>
              <w:rPr>
                <w:sz w:val="16"/>
                <w:szCs w:val="16"/>
              </w:rPr>
            </w:pPr>
            <w:r>
              <w:rPr>
                <w:rFonts w:eastAsia="BatangChe"/>
                <w:sz w:val="16"/>
                <w:szCs w:val="16"/>
              </w:rPr>
              <w:t>заместитель руководителя администрации</w:t>
            </w:r>
          </w:p>
        </w:tc>
        <w:tc>
          <w:tcPr>
            <w:tcW w:w="1436" w:type="dxa"/>
            <w:vMerge/>
            <w:vAlign w:val="center"/>
          </w:tcPr>
          <w:p w:rsidR="00847C6E" w:rsidRDefault="009D33C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земельных отношений</w:t>
            </w:r>
          </w:p>
        </w:tc>
        <w:tc>
          <w:tcPr>
            <w:tcW w:w="1038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  <w:r>
              <w:rPr>
                <w:sz w:val="16"/>
                <w:szCs w:val="16"/>
              </w:rPr>
              <w:t>2024</w:t>
            </w:r>
          </w:p>
        </w:tc>
        <w:tc>
          <w:tcPr>
            <w:tcW w:w="1058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</w:t>
            </w:r>
            <w:r>
              <w:rPr>
                <w:sz w:val="16"/>
                <w:szCs w:val="16"/>
              </w:rPr>
              <w:t>2024</w:t>
            </w:r>
          </w:p>
        </w:tc>
        <w:tc>
          <w:tcPr>
            <w:tcW w:w="730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98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52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98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45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7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7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1" w:type="dxa"/>
            <w:gridSpan w:val="2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379" w:type="dxa"/>
            <w:vMerge/>
            <w:vAlign w:val="center"/>
          </w:tcPr>
          <w:p w:rsidR="00847C6E" w:rsidRDefault="00847C6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01" w:type="dxa"/>
            <w:gridSpan w:val="2"/>
            <w:vMerge/>
            <w:vAlign w:val="center"/>
          </w:tcPr>
          <w:p w:rsidR="00847C6E" w:rsidRDefault="00847C6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" w:type="dxa"/>
            <w:vMerge/>
            <w:vAlign w:val="center"/>
          </w:tcPr>
          <w:p w:rsidR="00847C6E" w:rsidRDefault="00847C6E">
            <w:pPr>
              <w:rPr>
                <w:sz w:val="24"/>
                <w:szCs w:val="24"/>
              </w:rPr>
            </w:pPr>
          </w:p>
        </w:tc>
      </w:tr>
      <w:tr w:rsidR="00847C6E">
        <w:trPr>
          <w:trHeight w:val="9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C6E" w:rsidRDefault="00847C6E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49" w:type="dxa"/>
            <w:vMerge/>
            <w:vAlign w:val="center"/>
          </w:tcPr>
          <w:p w:rsidR="00847C6E" w:rsidRDefault="009D33C0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Контрольное событие</w:t>
            </w:r>
          </w:p>
          <w:p w:rsidR="00847C6E" w:rsidRDefault="009D33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материально-технической базы администрации района при проведении согласительных комиссий, информационное сопровождение администраций сельских поселений при проведении комплексных кадастровых работ</w:t>
            </w:r>
          </w:p>
        </w:tc>
        <w:tc>
          <w:tcPr>
            <w:tcW w:w="1414" w:type="dxa"/>
            <w:vMerge/>
            <w:vAlign w:val="center"/>
          </w:tcPr>
          <w:p w:rsidR="00847C6E" w:rsidRDefault="009D33C0">
            <w:pPr>
              <w:jc w:val="both"/>
              <w:rPr>
                <w:sz w:val="16"/>
                <w:szCs w:val="16"/>
              </w:rPr>
            </w:pPr>
            <w:r>
              <w:rPr>
                <w:rFonts w:eastAsia="BatangChe"/>
                <w:sz w:val="16"/>
                <w:szCs w:val="16"/>
              </w:rPr>
              <w:t xml:space="preserve">заместитель </w:t>
            </w:r>
            <w:r>
              <w:rPr>
                <w:rFonts w:eastAsia="BatangChe"/>
                <w:sz w:val="16"/>
                <w:szCs w:val="16"/>
              </w:rPr>
              <w:t>руководителя администрации</w:t>
            </w:r>
          </w:p>
        </w:tc>
        <w:tc>
          <w:tcPr>
            <w:tcW w:w="1436" w:type="dxa"/>
            <w:vMerge/>
            <w:vAlign w:val="center"/>
          </w:tcPr>
          <w:p w:rsidR="00847C6E" w:rsidRDefault="009D33C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земельных отношений</w:t>
            </w:r>
          </w:p>
        </w:tc>
        <w:tc>
          <w:tcPr>
            <w:tcW w:w="1038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058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</w:t>
            </w:r>
            <w:r>
              <w:rPr>
                <w:sz w:val="16"/>
                <w:szCs w:val="16"/>
              </w:rPr>
              <w:t>2024</w:t>
            </w:r>
          </w:p>
        </w:tc>
        <w:tc>
          <w:tcPr>
            <w:tcW w:w="730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698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652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698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45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57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17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61" w:type="dxa"/>
            <w:gridSpan w:val="2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379" w:type="dxa"/>
            <w:vMerge/>
            <w:vAlign w:val="center"/>
          </w:tcPr>
          <w:p w:rsidR="00847C6E" w:rsidRDefault="00847C6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01" w:type="dxa"/>
            <w:gridSpan w:val="2"/>
            <w:vMerge/>
            <w:vAlign w:val="center"/>
          </w:tcPr>
          <w:p w:rsidR="00847C6E" w:rsidRDefault="00847C6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" w:type="dxa"/>
            <w:vMerge/>
            <w:vAlign w:val="center"/>
          </w:tcPr>
          <w:p w:rsidR="00847C6E" w:rsidRDefault="00847C6E">
            <w:pPr>
              <w:rPr>
                <w:sz w:val="24"/>
                <w:szCs w:val="24"/>
              </w:rPr>
            </w:pPr>
          </w:p>
        </w:tc>
      </w:tr>
      <w:tr w:rsidR="00847C6E">
        <w:trPr>
          <w:trHeight w:val="2201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47C6E" w:rsidRDefault="009D33C0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1.4.2.</w:t>
            </w:r>
          </w:p>
        </w:tc>
        <w:tc>
          <w:tcPr>
            <w:tcW w:w="3249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Основное мероприятие</w:t>
            </w:r>
          </w:p>
          <w:p w:rsidR="00847C6E" w:rsidRDefault="009D33C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Комплексные кадастровые работы</w:t>
            </w:r>
          </w:p>
        </w:tc>
        <w:tc>
          <w:tcPr>
            <w:tcW w:w="1414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jc w:val="both"/>
              <w:rPr>
                <w:b/>
                <w:sz w:val="16"/>
                <w:szCs w:val="16"/>
              </w:rPr>
            </w:pPr>
            <w:r>
              <w:rPr>
                <w:rFonts w:eastAsia="BatangChe"/>
                <w:sz w:val="16"/>
                <w:szCs w:val="16"/>
              </w:rPr>
              <w:t>заместитель руководителя администрации</w:t>
            </w:r>
          </w:p>
        </w:tc>
        <w:tc>
          <w:tcPr>
            <w:tcW w:w="1436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земельных отношений</w:t>
            </w:r>
          </w:p>
        </w:tc>
        <w:tc>
          <w:tcPr>
            <w:tcW w:w="1038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  <w:r>
              <w:rPr>
                <w:sz w:val="16"/>
                <w:szCs w:val="16"/>
              </w:rPr>
              <w:t>2024</w:t>
            </w:r>
          </w:p>
        </w:tc>
        <w:tc>
          <w:tcPr>
            <w:tcW w:w="1058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31.12.</w:t>
            </w:r>
            <w:r>
              <w:rPr>
                <w:sz w:val="16"/>
                <w:szCs w:val="16"/>
              </w:rPr>
              <w:t>2024</w:t>
            </w:r>
          </w:p>
        </w:tc>
        <w:tc>
          <w:tcPr>
            <w:tcW w:w="730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98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jc w:val="center"/>
              <w:textAlignment w:val="top"/>
              <w:rPr>
                <w:bCs/>
                <w:sz w:val="16"/>
                <w:szCs w:val="16"/>
              </w:rPr>
            </w:pPr>
            <w:r>
              <w:rPr>
                <w:rFonts w:eastAsia="SimSun"/>
                <w:bCs/>
                <w:color w:val="000000"/>
                <w:sz w:val="16"/>
                <w:szCs w:val="16"/>
                <w:lang w:eastAsia="zh-CN"/>
              </w:rPr>
              <w:t>0,00</w:t>
            </w:r>
          </w:p>
        </w:tc>
        <w:tc>
          <w:tcPr>
            <w:tcW w:w="652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jc w:val="center"/>
              <w:textAlignment w:val="bottom"/>
              <w:rPr>
                <w:bCs/>
                <w:sz w:val="16"/>
                <w:szCs w:val="16"/>
              </w:rPr>
            </w:pPr>
            <w:r>
              <w:rPr>
                <w:rFonts w:eastAsia="SimSun"/>
                <w:bCs/>
                <w:color w:val="000000"/>
                <w:sz w:val="16"/>
                <w:szCs w:val="16"/>
                <w:lang w:eastAsia="zh-CN"/>
              </w:rPr>
              <w:t>0,00</w:t>
            </w:r>
          </w:p>
        </w:tc>
        <w:tc>
          <w:tcPr>
            <w:tcW w:w="698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jc w:val="both"/>
              <w:textAlignment w:val="bottom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5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en-US"/>
              </w:rPr>
              <w:t>V</w:t>
            </w:r>
          </w:p>
        </w:tc>
        <w:tc>
          <w:tcPr>
            <w:tcW w:w="457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en-US"/>
              </w:rPr>
              <w:t>V</w:t>
            </w:r>
          </w:p>
        </w:tc>
        <w:tc>
          <w:tcPr>
            <w:tcW w:w="417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en-US"/>
              </w:rPr>
              <w:t>V</w:t>
            </w:r>
          </w:p>
        </w:tc>
        <w:tc>
          <w:tcPr>
            <w:tcW w:w="461" w:type="dxa"/>
            <w:gridSpan w:val="2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en-US"/>
              </w:rPr>
              <w:t>V</w:t>
            </w:r>
          </w:p>
        </w:tc>
        <w:tc>
          <w:tcPr>
            <w:tcW w:w="1379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Количество объектов недвижимости в кадастровых кварталах, в отношении которых проведены комплексные кадастровые работы</w:t>
            </w:r>
          </w:p>
        </w:tc>
        <w:tc>
          <w:tcPr>
            <w:tcW w:w="1301" w:type="dxa"/>
            <w:gridSpan w:val="2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" w:type="dxa"/>
            <w:vMerge w:val="restart"/>
            <w:shd w:val="clear" w:color="auto" w:fill="FFFFFF" w:themeFill="background1"/>
            <w:vAlign w:val="center"/>
          </w:tcPr>
          <w:p w:rsidR="00847C6E" w:rsidRDefault="00847C6E">
            <w:pPr>
              <w:rPr>
                <w:sz w:val="24"/>
                <w:szCs w:val="24"/>
              </w:rPr>
            </w:pPr>
          </w:p>
        </w:tc>
      </w:tr>
      <w:tr w:rsidR="00847C6E">
        <w:trPr>
          <w:trHeight w:val="9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C6E" w:rsidRDefault="009D33C0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1.4.2.1.</w:t>
            </w:r>
          </w:p>
        </w:tc>
        <w:tc>
          <w:tcPr>
            <w:tcW w:w="3249" w:type="dxa"/>
            <w:vMerge/>
            <w:vAlign w:val="center"/>
          </w:tcPr>
          <w:p w:rsidR="00847C6E" w:rsidRDefault="009D33C0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Мероприятие</w:t>
            </w:r>
          </w:p>
          <w:p w:rsidR="00847C6E" w:rsidRDefault="009D33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соглашения с Комитетом Республики Коми имущественных и земельных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отношений о предоставлении субсидии из средств республиканского бюджета Республики Коми</w:t>
            </w:r>
          </w:p>
        </w:tc>
        <w:tc>
          <w:tcPr>
            <w:tcW w:w="1414" w:type="dxa"/>
            <w:vMerge/>
            <w:vAlign w:val="center"/>
          </w:tcPr>
          <w:p w:rsidR="00847C6E" w:rsidRDefault="009D33C0">
            <w:pPr>
              <w:jc w:val="both"/>
              <w:rPr>
                <w:sz w:val="16"/>
                <w:szCs w:val="16"/>
              </w:rPr>
            </w:pPr>
            <w:r>
              <w:rPr>
                <w:rFonts w:eastAsia="BatangChe"/>
                <w:sz w:val="16"/>
                <w:szCs w:val="16"/>
              </w:rPr>
              <w:t>заместитель руководителя администрации</w:t>
            </w:r>
          </w:p>
        </w:tc>
        <w:tc>
          <w:tcPr>
            <w:tcW w:w="1436" w:type="dxa"/>
            <w:vMerge/>
            <w:vAlign w:val="center"/>
          </w:tcPr>
          <w:p w:rsidR="00847C6E" w:rsidRDefault="009D33C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земельных отношений</w:t>
            </w:r>
          </w:p>
        </w:tc>
        <w:tc>
          <w:tcPr>
            <w:tcW w:w="1038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  <w:r>
              <w:rPr>
                <w:sz w:val="16"/>
                <w:szCs w:val="16"/>
              </w:rPr>
              <w:t>2024</w:t>
            </w:r>
          </w:p>
        </w:tc>
        <w:tc>
          <w:tcPr>
            <w:tcW w:w="1058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31.01.</w:t>
            </w:r>
            <w:r>
              <w:rPr>
                <w:sz w:val="16"/>
                <w:szCs w:val="16"/>
              </w:rPr>
              <w:t>2024</w:t>
            </w:r>
          </w:p>
        </w:tc>
        <w:tc>
          <w:tcPr>
            <w:tcW w:w="730" w:type="dxa"/>
            <w:vMerge/>
            <w:vAlign w:val="center"/>
          </w:tcPr>
          <w:p w:rsidR="00847C6E" w:rsidRDefault="009D33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98" w:type="dxa"/>
            <w:vMerge/>
            <w:vAlign w:val="center"/>
          </w:tcPr>
          <w:p w:rsidR="00847C6E" w:rsidRDefault="009D33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52" w:type="dxa"/>
            <w:vMerge/>
            <w:vAlign w:val="center"/>
          </w:tcPr>
          <w:p w:rsidR="00847C6E" w:rsidRDefault="009D33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98" w:type="dxa"/>
            <w:vMerge/>
            <w:vAlign w:val="center"/>
          </w:tcPr>
          <w:p w:rsidR="00847C6E" w:rsidRDefault="009D33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45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7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17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61" w:type="dxa"/>
            <w:gridSpan w:val="2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379" w:type="dxa"/>
            <w:vMerge/>
            <w:vAlign w:val="center"/>
          </w:tcPr>
          <w:p w:rsidR="00847C6E" w:rsidRDefault="00847C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1" w:type="dxa"/>
            <w:gridSpan w:val="2"/>
            <w:vMerge/>
            <w:vAlign w:val="center"/>
          </w:tcPr>
          <w:p w:rsidR="00847C6E" w:rsidRDefault="00847C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" w:type="dxa"/>
            <w:vMerge/>
            <w:vAlign w:val="center"/>
          </w:tcPr>
          <w:p w:rsidR="00847C6E" w:rsidRDefault="00847C6E">
            <w:pPr>
              <w:rPr>
                <w:sz w:val="24"/>
                <w:szCs w:val="24"/>
              </w:rPr>
            </w:pPr>
          </w:p>
        </w:tc>
      </w:tr>
      <w:tr w:rsidR="00847C6E">
        <w:trPr>
          <w:trHeight w:val="738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C6E" w:rsidRDefault="00847C6E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49" w:type="dxa"/>
            <w:vMerge/>
            <w:vAlign w:val="center"/>
          </w:tcPr>
          <w:p w:rsidR="00847C6E" w:rsidRDefault="009D33C0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Контрольное событие</w:t>
            </w:r>
          </w:p>
          <w:p w:rsidR="00847C6E" w:rsidRDefault="009D33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Заключено соглашение 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предоставлении субсидии из средств республиканского бюджета Республики Коми</w:t>
            </w:r>
          </w:p>
        </w:tc>
        <w:tc>
          <w:tcPr>
            <w:tcW w:w="1414" w:type="dxa"/>
            <w:vMerge/>
            <w:vAlign w:val="center"/>
          </w:tcPr>
          <w:p w:rsidR="00847C6E" w:rsidRDefault="009D33C0">
            <w:pPr>
              <w:jc w:val="both"/>
              <w:rPr>
                <w:sz w:val="16"/>
                <w:szCs w:val="16"/>
              </w:rPr>
            </w:pPr>
            <w:r>
              <w:rPr>
                <w:rFonts w:eastAsia="BatangChe"/>
                <w:sz w:val="16"/>
                <w:szCs w:val="16"/>
              </w:rPr>
              <w:t>заместитель руководителя администрации</w:t>
            </w:r>
          </w:p>
        </w:tc>
        <w:tc>
          <w:tcPr>
            <w:tcW w:w="1436" w:type="dxa"/>
            <w:vMerge/>
            <w:vAlign w:val="center"/>
          </w:tcPr>
          <w:p w:rsidR="00847C6E" w:rsidRDefault="009D33C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земельных отношений</w:t>
            </w:r>
          </w:p>
        </w:tc>
        <w:tc>
          <w:tcPr>
            <w:tcW w:w="1038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058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</w:t>
            </w:r>
            <w:r>
              <w:rPr>
                <w:sz w:val="16"/>
                <w:szCs w:val="16"/>
              </w:rPr>
              <w:t>2024</w:t>
            </w:r>
          </w:p>
        </w:tc>
        <w:tc>
          <w:tcPr>
            <w:tcW w:w="730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698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652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698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45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57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17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61" w:type="dxa"/>
            <w:gridSpan w:val="2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379" w:type="dxa"/>
            <w:vMerge/>
            <w:vAlign w:val="center"/>
          </w:tcPr>
          <w:p w:rsidR="00847C6E" w:rsidRDefault="00847C6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01" w:type="dxa"/>
            <w:gridSpan w:val="2"/>
            <w:vMerge/>
            <w:vAlign w:val="center"/>
          </w:tcPr>
          <w:p w:rsidR="00847C6E" w:rsidRDefault="00847C6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" w:type="dxa"/>
            <w:vMerge/>
            <w:vAlign w:val="center"/>
          </w:tcPr>
          <w:p w:rsidR="00847C6E" w:rsidRDefault="00847C6E">
            <w:pPr>
              <w:rPr>
                <w:sz w:val="24"/>
                <w:szCs w:val="24"/>
              </w:rPr>
            </w:pPr>
          </w:p>
        </w:tc>
      </w:tr>
      <w:tr w:rsidR="00847C6E">
        <w:trPr>
          <w:trHeight w:val="9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C6E" w:rsidRDefault="009D33C0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1.4.2.2.</w:t>
            </w:r>
          </w:p>
        </w:tc>
        <w:tc>
          <w:tcPr>
            <w:tcW w:w="3249" w:type="dxa"/>
            <w:vMerge/>
            <w:vAlign w:val="center"/>
          </w:tcPr>
          <w:p w:rsidR="00847C6E" w:rsidRDefault="009D33C0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Мероприятие</w:t>
            </w:r>
          </w:p>
          <w:p w:rsidR="00847C6E" w:rsidRDefault="009D33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Заключение муниципального контракта на выполнение комплексных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кадастровых работ</w:t>
            </w:r>
          </w:p>
        </w:tc>
        <w:tc>
          <w:tcPr>
            <w:tcW w:w="1414" w:type="dxa"/>
            <w:vMerge/>
            <w:vAlign w:val="center"/>
          </w:tcPr>
          <w:p w:rsidR="00847C6E" w:rsidRDefault="009D33C0">
            <w:pPr>
              <w:jc w:val="both"/>
              <w:rPr>
                <w:sz w:val="16"/>
                <w:szCs w:val="16"/>
              </w:rPr>
            </w:pPr>
            <w:r>
              <w:rPr>
                <w:rFonts w:eastAsia="BatangChe"/>
                <w:sz w:val="16"/>
                <w:szCs w:val="16"/>
              </w:rPr>
              <w:t>заместитель руководителя администрации</w:t>
            </w:r>
          </w:p>
        </w:tc>
        <w:tc>
          <w:tcPr>
            <w:tcW w:w="1436" w:type="dxa"/>
            <w:vMerge/>
            <w:vAlign w:val="center"/>
          </w:tcPr>
          <w:p w:rsidR="00847C6E" w:rsidRDefault="009D33C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земельных отношений</w:t>
            </w:r>
          </w:p>
        </w:tc>
        <w:tc>
          <w:tcPr>
            <w:tcW w:w="1038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31.01.</w:t>
            </w:r>
            <w:r>
              <w:rPr>
                <w:sz w:val="16"/>
                <w:szCs w:val="16"/>
              </w:rPr>
              <w:t>2024</w:t>
            </w:r>
          </w:p>
        </w:tc>
        <w:tc>
          <w:tcPr>
            <w:tcW w:w="1058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31.07.</w:t>
            </w:r>
            <w:r>
              <w:rPr>
                <w:sz w:val="16"/>
                <w:szCs w:val="16"/>
              </w:rPr>
              <w:t>2024</w:t>
            </w:r>
          </w:p>
        </w:tc>
        <w:tc>
          <w:tcPr>
            <w:tcW w:w="730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98" w:type="dxa"/>
            <w:vMerge/>
            <w:vAlign w:val="center"/>
          </w:tcPr>
          <w:p w:rsidR="00847C6E" w:rsidRDefault="009D33C0">
            <w:pPr>
              <w:jc w:val="center"/>
              <w:textAlignment w:val="top"/>
              <w:rPr>
                <w:b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/>
              </w:rPr>
              <w:t>0,00</w:t>
            </w:r>
          </w:p>
        </w:tc>
        <w:tc>
          <w:tcPr>
            <w:tcW w:w="652" w:type="dxa"/>
            <w:vMerge/>
            <w:vAlign w:val="center"/>
          </w:tcPr>
          <w:p w:rsidR="00847C6E" w:rsidRDefault="009D33C0">
            <w:pPr>
              <w:jc w:val="center"/>
              <w:textAlignment w:val="bottom"/>
              <w:rPr>
                <w:b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/>
              </w:rPr>
              <w:t>0,0</w:t>
            </w:r>
            <w:r>
              <w:rPr>
                <w:rFonts w:eastAsia="SimSun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98" w:type="dxa"/>
            <w:vMerge/>
            <w:vAlign w:val="center"/>
          </w:tcPr>
          <w:p w:rsidR="00847C6E" w:rsidRDefault="009D33C0">
            <w:pPr>
              <w:jc w:val="center"/>
              <w:textAlignment w:val="bottom"/>
              <w:rPr>
                <w:b/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/>
              </w:rPr>
              <w:t>0,00</w:t>
            </w:r>
          </w:p>
        </w:tc>
        <w:tc>
          <w:tcPr>
            <w:tcW w:w="445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7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7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1" w:type="dxa"/>
            <w:gridSpan w:val="2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379" w:type="dxa"/>
            <w:vMerge/>
            <w:vAlign w:val="center"/>
          </w:tcPr>
          <w:p w:rsidR="00847C6E" w:rsidRDefault="00847C6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01" w:type="dxa"/>
            <w:gridSpan w:val="2"/>
            <w:vMerge/>
            <w:vAlign w:val="center"/>
          </w:tcPr>
          <w:p w:rsidR="00847C6E" w:rsidRDefault="00847C6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" w:type="dxa"/>
            <w:vMerge/>
            <w:vAlign w:val="center"/>
          </w:tcPr>
          <w:p w:rsidR="00847C6E" w:rsidRDefault="00847C6E">
            <w:pPr>
              <w:rPr>
                <w:sz w:val="24"/>
                <w:szCs w:val="24"/>
              </w:rPr>
            </w:pPr>
          </w:p>
        </w:tc>
      </w:tr>
      <w:tr w:rsidR="00847C6E">
        <w:trPr>
          <w:trHeight w:val="9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C6E" w:rsidRDefault="00847C6E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49" w:type="dxa"/>
            <w:vMerge/>
            <w:vAlign w:val="center"/>
          </w:tcPr>
          <w:p w:rsidR="00847C6E" w:rsidRDefault="009D33C0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Контрольное событие</w:t>
            </w:r>
          </w:p>
          <w:p w:rsidR="00847C6E" w:rsidRDefault="009D33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комплексных кадастровых работ в соответствии с условиями заключенных муниципальных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контрактов</w:t>
            </w:r>
          </w:p>
        </w:tc>
        <w:tc>
          <w:tcPr>
            <w:tcW w:w="1414" w:type="dxa"/>
            <w:vMerge/>
            <w:vAlign w:val="center"/>
          </w:tcPr>
          <w:p w:rsidR="00847C6E" w:rsidRDefault="009D33C0">
            <w:pPr>
              <w:jc w:val="both"/>
              <w:rPr>
                <w:sz w:val="16"/>
                <w:szCs w:val="16"/>
              </w:rPr>
            </w:pPr>
            <w:r>
              <w:rPr>
                <w:rFonts w:eastAsia="BatangChe"/>
                <w:sz w:val="16"/>
                <w:szCs w:val="16"/>
              </w:rPr>
              <w:t>заместитель руководителя администрации</w:t>
            </w:r>
          </w:p>
        </w:tc>
        <w:tc>
          <w:tcPr>
            <w:tcW w:w="1436" w:type="dxa"/>
            <w:vMerge/>
            <w:vAlign w:val="center"/>
          </w:tcPr>
          <w:p w:rsidR="00847C6E" w:rsidRDefault="009D33C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земельных отношений</w:t>
            </w:r>
          </w:p>
        </w:tc>
        <w:tc>
          <w:tcPr>
            <w:tcW w:w="1038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058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</w:t>
            </w:r>
            <w:r>
              <w:rPr>
                <w:sz w:val="16"/>
                <w:szCs w:val="16"/>
              </w:rPr>
              <w:t>2024</w:t>
            </w:r>
          </w:p>
        </w:tc>
        <w:tc>
          <w:tcPr>
            <w:tcW w:w="730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698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652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698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45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57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17" w:type="dxa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61" w:type="dxa"/>
            <w:gridSpan w:val="2"/>
            <w:vMerge/>
            <w:vAlign w:val="center"/>
          </w:tcPr>
          <w:p w:rsidR="00847C6E" w:rsidRDefault="009D33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379" w:type="dxa"/>
            <w:vMerge/>
            <w:vAlign w:val="center"/>
          </w:tcPr>
          <w:p w:rsidR="00847C6E" w:rsidRDefault="00847C6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01" w:type="dxa"/>
            <w:gridSpan w:val="2"/>
            <w:vMerge/>
            <w:vAlign w:val="center"/>
          </w:tcPr>
          <w:p w:rsidR="00847C6E" w:rsidRDefault="00847C6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" w:type="dxa"/>
            <w:vMerge/>
            <w:vAlign w:val="center"/>
          </w:tcPr>
          <w:p w:rsidR="00847C6E" w:rsidRDefault="00847C6E">
            <w:pPr>
              <w:rPr>
                <w:sz w:val="24"/>
                <w:szCs w:val="24"/>
              </w:rPr>
            </w:pPr>
          </w:p>
        </w:tc>
      </w:tr>
      <w:tr w:rsidR="00847C6E">
        <w:trPr>
          <w:trHeight w:val="90"/>
          <w:jc w:val="center"/>
        </w:trPr>
        <w:tc>
          <w:tcPr>
            <w:tcW w:w="1607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b/>
                <w:bCs/>
              </w:rPr>
              <w:t>Задача 5. Поддержание работоспособности инфраструктуры связи.</w:t>
            </w:r>
          </w:p>
        </w:tc>
        <w:tc>
          <w:tcPr>
            <w:tcW w:w="10" w:type="dxa"/>
          </w:tcPr>
          <w:p w:rsidR="00847C6E" w:rsidRDefault="00847C6E">
            <w:pPr>
              <w:rPr>
                <w:sz w:val="24"/>
                <w:szCs w:val="24"/>
              </w:rPr>
            </w:pPr>
          </w:p>
        </w:tc>
      </w:tr>
      <w:tr w:rsidR="00847C6E">
        <w:trPr>
          <w:trHeight w:val="9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47C6E" w:rsidRDefault="009D33C0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1.5.1.</w:t>
            </w:r>
          </w:p>
        </w:tc>
        <w:tc>
          <w:tcPr>
            <w:tcW w:w="3249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Основное мероприятие </w:t>
            </w:r>
          </w:p>
          <w:p w:rsidR="00847C6E" w:rsidRDefault="009D33C0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Поддержание работоспособности инфраструктуры связи,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</w:t>
            </w:r>
          </w:p>
        </w:tc>
        <w:tc>
          <w:tcPr>
            <w:tcW w:w="1414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jc w:val="both"/>
              <w:rPr>
                <w:sz w:val="16"/>
                <w:szCs w:val="16"/>
              </w:rPr>
            </w:pPr>
            <w:r>
              <w:rPr>
                <w:rFonts w:eastAsia="BatangChe"/>
                <w:sz w:val="16"/>
                <w:szCs w:val="16"/>
              </w:rPr>
              <w:t>Первый заместитель руководителя администрации</w:t>
            </w:r>
          </w:p>
        </w:tc>
        <w:tc>
          <w:tcPr>
            <w:tcW w:w="1436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экономического развития</w:t>
            </w:r>
          </w:p>
        </w:tc>
        <w:tc>
          <w:tcPr>
            <w:tcW w:w="1038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  <w:r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1058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tabs>
                <w:tab w:val="left" w:pos="14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</w:t>
            </w:r>
            <w:r>
              <w:rPr>
                <w:sz w:val="16"/>
                <w:szCs w:val="16"/>
              </w:rPr>
              <w:t>2024</w:t>
            </w:r>
          </w:p>
        </w:tc>
        <w:tc>
          <w:tcPr>
            <w:tcW w:w="730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491,4</w:t>
            </w:r>
          </w:p>
        </w:tc>
        <w:tc>
          <w:tcPr>
            <w:tcW w:w="698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52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446,3</w:t>
            </w:r>
          </w:p>
        </w:tc>
        <w:tc>
          <w:tcPr>
            <w:tcW w:w="698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45,1</w:t>
            </w:r>
          </w:p>
        </w:tc>
        <w:tc>
          <w:tcPr>
            <w:tcW w:w="445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7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7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1" w:type="dxa"/>
            <w:gridSpan w:val="2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379" w:type="dxa"/>
            <w:vMerge w:val="restart"/>
            <w:shd w:val="clear" w:color="auto" w:fill="FFFFFF" w:themeFill="background1"/>
            <w:vAlign w:val="center"/>
          </w:tcPr>
          <w:p w:rsidR="00847C6E" w:rsidRPr="009D33C0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Доля населенных пунктов, в которых обеспечена работоспособность инфраструктуры связи, созданной в рамках реализации инвестиционных проектов, связанных с развитием инфраструктуры связи на территориях </w:t>
            </w:r>
            <w:r>
              <w:rPr>
                <w:sz w:val="16"/>
                <w:szCs w:val="16"/>
              </w:rPr>
              <w:t>труднодоступных и малонаселенных пунктов в Республике Коми, на территории муниципального района составит 75%</w:t>
            </w:r>
          </w:p>
        </w:tc>
        <w:tc>
          <w:tcPr>
            <w:tcW w:w="1301" w:type="dxa"/>
            <w:gridSpan w:val="2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eastAsia="ru-RU"/>
              </w:rPr>
              <w:t>66,7</w:t>
            </w:r>
          </w:p>
        </w:tc>
        <w:tc>
          <w:tcPr>
            <w:tcW w:w="10" w:type="dxa"/>
            <w:vMerge w:val="restart"/>
            <w:shd w:val="clear" w:color="auto" w:fill="FFFFFF" w:themeFill="background1"/>
            <w:vAlign w:val="center"/>
          </w:tcPr>
          <w:p w:rsidR="00847C6E" w:rsidRDefault="00847C6E">
            <w:pPr>
              <w:rPr>
                <w:sz w:val="24"/>
                <w:szCs w:val="24"/>
              </w:rPr>
            </w:pPr>
          </w:p>
        </w:tc>
      </w:tr>
      <w:tr w:rsidR="00847C6E">
        <w:trPr>
          <w:trHeight w:val="9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C6E" w:rsidRDefault="009D33C0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1.5.1.1.</w:t>
            </w:r>
          </w:p>
        </w:tc>
        <w:tc>
          <w:tcPr>
            <w:tcW w:w="3249" w:type="dxa"/>
            <w:vMerge/>
            <w:vAlign w:val="center"/>
          </w:tcPr>
          <w:p w:rsidR="00847C6E" w:rsidRDefault="009D33C0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Мероприятие</w:t>
            </w:r>
          </w:p>
          <w:p w:rsidR="00847C6E" w:rsidRDefault="009D33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 предложений на предоставление услуг связи (интернет) в труднодоступных и малонаселенн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ых пунктах на территории муниципального района</w:t>
            </w:r>
          </w:p>
        </w:tc>
        <w:tc>
          <w:tcPr>
            <w:tcW w:w="1414" w:type="dxa"/>
            <w:vMerge/>
            <w:vAlign w:val="center"/>
          </w:tcPr>
          <w:p w:rsidR="00847C6E" w:rsidRDefault="009D33C0">
            <w:pPr>
              <w:jc w:val="both"/>
              <w:rPr>
                <w:rFonts w:eastAsia="BatangChe"/>
                <w:sz w:val="8"/>
                <w:szCs w:val="8"/>
              </w:rPr>
            </w:pPr>
            <w:r>
              <w:rPr>
                <w:rFonts w:eastAsia="BatangChe"/>
                <w:sz w:val="16"/>
                <w:szCs w:val="16"/>
              </w:rPr>
              <w:t>Первый заместитель руководителя администрации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1436" w:type="dxa"/>
            <w:vMerge/>
            <w:vAlign w:val="center"/>
          </w:tcPr>
          <w:p w:rsidR="00847C6E" w:rsidRDefault="009D33C0">
            <w:pPr>
              <w:jc w:val="both"/>
              <w:rPr>
                <w:sz w:val="8"/>
                <w:szCs w:val="8"/>
              </w:rPr>
            </w:pPr>
            <w:r>
              <w:rPr>
                <w:sz w:val="16"/>
                <w:szCs w:val="16"/>
              </w:rPr>
              <w:t>Отдел экономического развития</w:t>
            </w:r>
          </w:p>
        </w:tc>
        <w:tc>
          <w:tcPr>
            <w:tcW w:w="1038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  <w:r>
              <w:rPr>
                <w:sz w:val="16"/>
                <w:szCs w:val="16"/>
              </w:rPr>
              <w:t>2024</w:t>
            </w:r>
          </w:p>
        </w:tc>
        <w:tc>
          <w:tcPr>
            <w:tcW w:w="1058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31.01.</w:t>
            </w:r>
            <w:r>
              <w:rPr>
                <w:sz w:val="16"/>
                <w:szCs w:val="16"/>
              </w:rPr>
              <w:t>2024</w:t>
            </w:r>
          </w:p>
        </w:tc>
        <w:tc>
          <w:tcPr>
            <w:tcW w:w="730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98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52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98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45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57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17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61" w:type="dxa"/>
            <w:gridSpan w:val="2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379" w:type="dxa"/>
            <w:vMerge/>
            <w:vAlign w:val="center"/>
          </w:tcPr>
          <w:p w:rsidR="00847C6E" w:rsidRDefault="00847C6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01" w:type="dxa"/>
            <w:gridSpan w:val="2"/>
            <w:vMerge/>
            <w:vAlign w:val="center"/>
          </w:tcPr>
          <w:p w:rsidR="00847C6E" w:rsidRDefault="00847C6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" w:type="dxa"/>
            <w:vMerge/>
            <w:vAlign w:val="center"/>
          </w:tcPr>
          <w:p w:rsidR="00847C6E" w:rsidRDefault="00847C6E">
            <w:pPr>
              <w:rPr>
                <w:sz w:val="24"/>
                <w:szCs w:val="24"/>
              </w:rPr>
            </w:pPr>
          </w:p>
        </w:tc>
      </w:tr>
      <w:tr w:rsidR="00847C6E">
        <w:trPr>
          <w:trHeight w:val="9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C6E" w:rsidRDefault="00847C6E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49" w:type="dxa"/>
            <w:vMerge/>
            <w:vAlign w:val="center"/>
          </w:tcPr>
          <w:p w:rsidR="00847C6E" w:rsidRDefault="009D33C0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Контрольное событие</w:t>
            </w:r>
          </w:p>
          <w:p w:rsidR="00847C6E" w:rsidRDefault="009D33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Направление запроса предприятиям, осуществляющим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услуг связи (интернет)</w:t>
            </w:r>
          </w:p>
        </w:tc>
        <w:tc>
          <w:tcPr>
            <w:tcW w:w="1414" w:type="dxa"/>
            <w:vMerge/>
            <w:vAlign w:val="center"/>
          </w:tcPr>
          <w:p w:rsidR="00847C6E" w:rsidRDefault="00847C6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36" w:type="dxa"/>
            <w:vMerge/>
            <w:vAlign w:val="center"/>
          </w:tcPr>
          <w:p w:rsidR="00847C6E" w:rsidRDefault="00847C6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38" w:type="dxa"/>
            <w:vMerge/>
            <w:vAlign w:val="center"/>
          </w:tcPr>
          <w:p w:rsidR="00847C6E" w:rsidRDefault="00847C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8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20.12.</w:t>
            </w:r>
            <w:r>
              <w:rPr>
                <w:sz w:val="16"/>
                <w:szCs w:val="16"/>
              </w:rPr>
              <w:t>2024</w:t>
            </w:r>
          </w:p>
        </w:tc>
        <w:tc>
          <w:tcPr>
            <w:tcW w:w="730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698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652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698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45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57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17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61" w:type="dxa"/>
            <w:gridSpan w:val="2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379" w:type="dxa"/>
            <w:vMerge/>
            <w:vAlign w:val="center"/>
          </w:tcPr>
          <w:p w:rsidR="00847C6E" w:rsidRDefault="00847C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1" w:type="dxa"/>
            <w:gridSpan w:val="2"/>
            <w:vMerge/>
            <w:vAlign w:val="center"/>
          </w:tcPr>
          <w:p w:rsidR="00847C6E" w:rsidRDefault="00847C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" w:type="dxa"/>
            <w:vMerge/>
            <w:vAlign w:val="center"/>
          </w:tcPr>
          <w:p w:rsidR="00847C6E" w:rsidRDefault="00847C6E">
            <w:pPr>
              <w:rPr>
                <w:sz w:val="24"/>
                <w:szCs w:val="24"/>
              </w:rPr>
            </w:pPr>
          </w:p>
        </w:tc>
      </w:tr>
      <w:tr w:rsidR="00847C6E">
        <w:trPr>
          <w:trHeight w:val="9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C6E" w:rsidRDefault="009D33C0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1.5.1.2.</w:t>
            </w:r>
          </w:p>
        </w:tc>
        <w:tc>
          <w:tcPr>
            <w:tcW w:w="3249" w:type="dxa"/>
            <w:vMerge/>
            <w:vAlign w:val="center"/>
          </w:tcPr>
          <w:p w:rsidR="00847C6E" w:rsidRDefault="009D33C0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Мероприятие</w:t>
            </w:r>
          </w:p>
          <w:p w:rsidR="00847C6E" w:rsidRDefault="009D33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2"/>
              </w:rPr>
              <w:t>Заключение договоров на предоставление услуг связи (интернет) в труднодоступных и малонаселенных пунктах на территории муниципального района</w:t>
            </w:r>
          </w:p>
        </w:tc>
        <w:tc>
          <w:tcPr>
            <w:tcW w:w="1414" w:type="dxa"/>
            <w:vMerge/>
            <w:vAlign w:val="center"/>
          </w:tcPr>
          <w:p w:rsidR="00847C6E" w:rsidRDefault="009D33C0">
            <w:pPr>
              <w:jc w:val="both"/>
              <w:rPr>
                <w:rFonts w:eastAsia="BatangChe"/>
                <w:sz w:val="16"/>
                <w:szCs w:val="16"/>
              </w:rPr>
            </w:pPr>
            <w:r>
              <w:rPr>
                <w:rFonts w:eastAsia="BatangChe"/>
                <w:sz w:val="16"/>
                <w:szCs w:val="16"/>
              </w:rPr>
              <w:t xml:space="preserve">Первый заместитель </w:t>
            </w:r>
            <w:r>
              <w:rPr>
                <w:rFonts w:eastAsia="BatangChe"/>
                <w:sz w:val="16"/>
                <w:szCs w:val="16"/>
              </w:rPr>
              <w:t>руководителя администрации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1436" w:type="dxa"/>
            <w:vMerge/>
            <w:vAlign w:val="center"/>
          </w:tcPr>
          <w:p w:rsidR="00847C6E" w:rsidRDefault="009D33C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экономического развития</w:t>
            </w:r>
          </w:p>
        </w:tc>
        <w:tc>
          <w:tcPr>
            <w:tcW w:w="1038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  <w:r>
              <w:rPr>
                <w:sz w:val="16"/>
                <w:szCs w:val="16"/>
              </w:rPr>
              <w:t>2024</w:t>
            </w:r>
          </w:p>
        </w:tc>
        <w:tc>
          <w:tcPr>
            <w:tcW w:w="1058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31.01.</w:t>
            </w:r>
            <w:r>
              <w:rPr>
                <w:sz w:val="16"/>
                <w:szCs w:val="16"/>
              </w:rPr>
              <w:t>2024</w:t>
            </w:r>
          </w:p>
        </w:tc>
        <w:tc>
          <w:tcPr>
            <w:tcW w:w="730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491,4</w:t>
            </w:r>
          </w:p>
        </w:tc>
        <w:tc>
          <w:tcPr>
            <w:tcW w:w="698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52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446,3</w:t>
            </w:r>
          </w:p>
        </w:tc>
        <w:tc>
          <w:tcPr>
            <w:tcW w:w="698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45,1</w:t>
            </w:r>
          </w:p>
        </w:tc>
        <w:tc>
          <w:tcPr>
            <w:tcW w:w="445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7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17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61" w:type="dxa"/>
            <w:gridSpan w:val="2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79" w:type="dxa"/>
            <w:vMerge/>
            <w:vAlign w:val="center"/>
          </w:tcPr>
          <w:p w:rsidR="00847C6E" w:rsidRDefault="00847C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1" w:type="dxa"/>
            <w:gridSpan w:val="2"/>
            <w:vMerge/>
            <w:vAlign w:val="center"/>
          </w:tcPr>
          <w:p w:rsidR="00847C6E" w:rsidRDefault="00847C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" w:type="dxa"/>
            <w:vMerge/>
            <w:vAlign w:val="center"/>
          </w:tcPr>
          <w:p w:rsidR="00847C6E" w:rsidRDefault="00847C6E">
            <w:pPr>
              <w:rPr>
                <w:sz w:val="24"/>
                <w:szCs w:val="24"/>
              </w:rPr>
            </w:pPr>
          </w:p>
        </w:tc>
      </w:tr>
      <w:tr w:rsidR="00847C6E">
        <w:trPr>
          <w:trHeight w:val="9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C6E" w:rsidRDefault="00847C6E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49" w:type="dxa"/>
            <w:vMerge/>
            <w:vAlign w:val="center"/>
          </w:tcPr>
          <w:p w:rsidR="00847C6E" w:rsidRDefault="009D33C0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Контрольное событие</w:t>
            </w:r>
          </w:p>
          <w:p w:rsidR="00847C6E" w:rsidRDefault="009D33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Заключены договора</w:t>
            </w:r>
            <w:r>
              <w:rPr>
                <w:rFonts w:ascii="Times New Roman" w:hAnsi="Times New Roman" w:cs="Times New Roman"/>
                <w:sz w:val="16"/>
                <w:szCs w:val="12"/>
              </w:rPr>
              <w:t xml:space="preserve"> на предоставление услуг связи (интернет) в труднодоступных и малонаселенных пунктах на территории муниципального района</w:t>
            </w:r>
          </w:p>
        </w:tc>
        <w:tc>
          <w:tcPr>
            <w:tcW w:w="1414" w:type="dxa"/>
            <w:vMerge/>
            <w:vAlign w:val="center"/>
          </w:tcPr>
          <w:p w:rsidR="00847C6E" w:rsidRDefault="00847C6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36" w:type="dxa"/>
            <w:vMerge/>
            <w:vAlign w:val="center"/>
          </w:tcPr>
          <w:p w:rsidR="00847C6E" w:rsidRDefault="00847C6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38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058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15.01.</w:t>
            </w:r>
            <w:r>
              <w:rPr>
                <w:sz w:val="16"/>
                <w:szCs w:val="16"/>
              </w:rPr>
              <w:t>2024</w:t>
            </w:r>
          </w:p>
        </w:tc>
        <w:tc>
          <w:tcPr>
            <w:tcW w:w="730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698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652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698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45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57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17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61" w:type="dxa"/>
            <w:gridSpan w:val="2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79" w:type="dxa"/>
            <w:vMerge/>
            <w:vAlign w:val="center"/>
          </w:tcPr>
          <w:p w:rsidR="00847C6E" w:rsidRDefault="00847C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1" w:type="dxa"/>
            <w:gridSpan w:val="2"/>
            <w:vMerge/>
            <w:vAlign w:val="center"/>
          </w:tcPr>
          <w:p w:rsidR="00847C6E" w:rsidRDefault="00847C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" w:type="dxa"/>
            <w:vMerge/>
            <w:vAlign w:val="center"/>
          </w:tcPr>
          <w:p w:rsidR="00847C6E" w:rsidRDefault="00847C6E">
            <w:pPr>
              <w:rPr>
                <w:sz w:val="24"/>
                <w:szCs w:val="24"/>
              </w:rPr>
            </w:pPr>
          </w:p>
        </w:tc>
      </w:tr>
      <w:tr w:rsidR="00847C6E">
        <w:trPr>
          <w:trHeight w:val="9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47C6E" w:rsidRDefault="009D33C0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1.5.2.</w:t>
            </w:r>
          </w:p>
        </w:tc>
        <w:tc>
          <w:tcPr>
            <w:tcW w:w="3249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Основное мероприятие</w:t>
            </w:r>
          </w:p>
          <w:p w:rsidR="00847C6E" w:rsidRDefault="009D33C0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мониторинга исполнения договоров на предоставление услуг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связи (интернет) в труднодоступных и малонаселенных пунктах на территории муниципального района</w:t>
            </w:r>
          </w:p>
        </w:tc>
        <w:tc>
          <w:tcPr>
            <w:tcW w:w="1414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jc w:val="both"/>
              <w:rPr>
                <w:rFonts w:eastAsia="BatangChe"/>
                <w:sz w:val="16"/>
                <w:szCs w:val="16"/>
              </w:rPr>
            </w:pPr>
            <w:r>
              <w:rPr>
                <w:rFonts w:eastAsia="BatangChe"/>
                <w:sz w:val="16"/>
                <w:szCs w:val="16"/>
              </w:rPr>
              <w:t>Первый заместитель руководителя администрации</w:t>
            </w:r>
          </w:p>
        </w:tc>
        <w:tc>
          <w:tcPr>
            <w:tcW w:w="1436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экономического развития</w:t>
            </w:r>
          </w:p>
        </w:tc>
        <w:tc>
          <w:tcPr>
            <w:tcW w:w="1038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  <w:r>
              <w:rPr>
                <w:sz w:val="16"/>
                <w:szCs w:val="16"/>
              </w:rPr>
              <w:t>2024</w:t>
            </w:r>
          </w:p>
        </w:tc>
        <w:tc>
          <w:tcPr>
            <w:tcW w:w="1058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</w:t>
            </w:r>
            <w:r>
              <w:rPr>
                <w:sz w:val="16"/>
                <w:szCs w:val="16"/>
              </w:rPr>
              <w:t>2024</w:t>
            </w:r>
          </w:p>
        </w:tc>
        <w:tc>
          <w:tcPr>
            <w:tcW w:w="730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98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52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698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445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7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7" w:type="dxa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1" w:type="dxa"/>
            <w:gridSpan w:val="2"/>
            <w:vMerge w:val="restart"/>
            <w:shd w:val="clear" w:color="auto" w:fill="FFFFFF" w:themeFill="background1"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379" w:type="dxa"/>
            <w:vMerge w:val="restart"/>
            <w:shd w:val="clear" w:color="auto" w:fill="FFFFFF" w:themeFill="background1"/>
            <w:vAlign w:val="center"/>
          </w:tcPr>
          <w:p w:rsidR="00847C6E" w:rsidRDefault="00847C6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01" w:type="dxa"/>
            <w:gridSpan w:val="2"/>
            <w:vMerge w:val="restart"/>
            <w:shd w:val="clear" w:color="auto" w:fill="FFFFFF" w:themeFill="background1"/>
            <w:vAlign w:val="center"/>
          </w:tcPr>
          <w:p w:rsidR="00847C6E" w:rsidRDefault="00847C6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" w:type="dxa"/>
            <w:vMerge w:val="restart"/>
            <w:shd w:val="clear" w:color="auto" w:fill="FFFFFF" w:themeFill="background1"/>
            <w:vAlign w:val="center"/>
          </w:tcPr>
          <w:p w:rsidR="00847C6E" w:rsidRDefault="00847C6E">
            <w:pPr>
              <w:rPr>
                <w:sz w:val="24"/>
                <w:szCs w:val="24"/>
              </w:rPr>
            </w:pPr>
          </w:p>
        </w:tc>
      </w:tr>
      <w:tr w:rsidR="00847C6E">
        <w:trPr>
          <w:trHeight w:val="9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C6E" w:rsidRDefault="009D33C0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1.5</w:t>
            </w:r>
            <w:r>
              <w:rPr>
                <w:b/>
                <w:sz w:val="16"/>
                <w:szCs w:val="16"/>
              </w:rPr>
              <w:t>.2.1.</w:t>
            </w:r>
          </w:p>
        </w:tc>
        <w:tc>
          <w:tcPr>
            <w:tcW w:w="3249" w:type="dxa"/>
            <w:vMerge/>
            <w:vAlign w:val="center"/>
          </w:tcPr>
          <w:p w:rsidR="00847C6E" w:rsidRDefault="009D33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Сбор информации по качеству предоставления услуг связи (интернет) в труднодоступных и малонаселенных пунктах на территории муниципального района </w:t>
            </w:r>
          </w:p>
        </w:tc>
        <w:tc>
          <w:tcPr>
            <w:tcW w:w="1414" w:type="dxa"/>
            <w:vMerge/>
            <w:vAlign w:val="center"/>
          </w:tcPr>
          <w:p w:rsidR="00847C6E" w:rsidRDefault="00847C6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36" w:type="dxa"/>
            <w:vMerge/>
            <w:vAlign w:val="center"/>
          </w:tcPr>
          <w:p w:rsidR="00847C6E" w:rsidRDefault="00847C6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38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  <w:r>
              <w:rPr>
                <w:sz w:val="16"/>
                <w:szCs w:val="16"/>
              </w:rPr>
              <w:t>2024</w:t>
            </w:r>
          </w:p>
        </w:tc>
        <w:tc>
          <w:tcPr>
            <w:tcW w:w="1058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</w:t>
            </w:r>
            <w:r>
              <w:rPr>
                <w:sz w:val="16"/>
                <w:szCs w:val="16"/>
              </w:rPr>
              <w:t>2024</w:t>
            </w:r>
          </w:p>
        </w:tc>
        <w:tc>
          <w:tcPr>
            <w:tcW w:w="730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98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52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98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45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7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7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1" w:type="dxa"/>
            <w:gridSpan w:val="2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379" w:type="dxa"/>
            <w:vMerge/>
            <w:vAlign w:val="center"/>
          </w:tcPr>
          <w:p w:rsidR="00847C6E" w:rsidRDefault="00847C6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01" w:type="dxa"/>
            <w:gridSpan w:val="2"/>
            <w:vMerge/>
            <w:vAlign w:val="center"/>
          </w:tcPr>
          <w:p w:rsidR="00847C6E" w:rsidRDefault="00847C6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" w:type="dxa"/>
            <w:vMerge/>
            <w:vAlign w:val="center"/>
          </w:tcPr>
          <w:p w:rsidR="00847C6E" w:rsidRDefault="00847C6E">
            <w:pPr>
              <w:rPr>
                <w:sz w:val="24"/>
                <w:szCs w:val="24"/>
              </w:rPr>
            </w:pPr>
          </w:p>
        </w:tc>
      </w:tr>
      <w:tr w:rsidR="00847C6E">
        <w:trPr>
          <w:trHeight w:val="9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C6E" w:rsidRDefault="00847C6E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49" w:type="dxa"/>
            <w:vMerge/>
            <w:vAlign w:val="center"/>
          </w:tcPr>
          <w:p w:rsidR="00847C6E" w:rsidRDefault="009D33C0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Контрольное событие</w:t>
            </w:r>
          </w:p>
          <w:p w:rsidR="00847C6E" w:rsidRDefault="009D33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Проведен мониторинг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качества предоставления услуг связи (интернет) в труднодоступных и малонаселенных пунктах на территории муниципального района</w:t>
            </w:r>
          </w:p>
        </w:tc>
        <w:tc>
          <w:tcPr>
            <w:tcW w:w="1414" w:type="dxa"/>
            <w:vMerge/>
            <w:vAlign w:val="center"/>
          </w:tcPr>
          <w:p w:rsidR="00847C6E" w:rsidRDefault="00847C6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36" w:type="dxa"/>
            <w:vMerge/>
            <w:vAlign w:val="center"/>
          </w:tcPr>
          <w:p w:rsidR="00847C6E" w:rsidRDefault="00847C6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38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058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</w:t>
            </w:r>
            <w:r>
              <w:rPr>
                <w:sz w:val="16"/>
                <w:szCs w:val="16"/>
              </w:rPr>
              <w:t>2024</w:t>
            </w:r>
          </w:p>
        </w:tc>
        <w:tc>
          <w:tcPr>
            <w:tcW w:w="730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698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652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698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45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57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17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61" w:type="dxa"/>
            <w:gridSpan w:val="2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379" w:type="dxa"/>
            <w:vMerge/>
            <w:vAlign w:val="center"/>
          </w:tcPr>
          <w:p w:rsidR="00847C6E" w:rsidRDefault="00847C6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01" w:type="dxa"/>
            <w:gridSpan w:val="2"/>
            <w:vMerge/>
            <w:vAlign w:val="center"/>
          </w:tcPr>
          <w:p w:rsidR="00847C6E" w:rsidRDefault="00847C6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" w:type="dxa"/>
            <w:vMerge/>
            <w:vAlign w:val="center"/>
          </w:tcPr>
          <w:p w:rsidR="00847C6E" w:rsidRDefault="00847C6E">
            <w:pPr>
              <w:rPr>
                <w:sz w:val="24"/>
                <w:szCs w:val="24"/>
              </w:rPr>
            </w:pPr>
          </w:p>
        </w:tc>
      </w:tr>
      <w:tr w:rsidR="00847C6E">
        <w:trPr>
          <w:trHeight w:val="9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C6E" w:rsidRDefault="009D33C0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1.5.2.2.</w:t>
            </w:r>
          </w:p>
        </w:tc>
        <w:tc>
          <w:tcPr>
            <w:tcW w:w="3249" w:type="dxa"/>
            <w:vMerge/>
            <w:vAlign w:val="center"/>
          </w:tcPr>
          <w:p w:rsidR="00847C6E" w:rsidRDefault="009D33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отчетности в Министерство цифрового развития, связи и массовых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коммуникаций Республики Коми</w:t>
            </w:r>
          </w:p>
        </w:tc>
        <w:tc>
          <w:tcPr>
            <w:tcW w:w="1414" w:type="dxa"/>
            <w:vMerge/>
            <w:vAlign w:val="center"/>
          </w:tcPr>
          <w:p w:rsidR="00847C6E" w:rsidRDefault="00847C6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36" w:type="dxa"/>
            <w:vMerge/>
            <w:vAlign w:val="center"/>
          </w:tcPr>
          <w:p w:rsidR="00847C6E" w:rsidRDefault="00847C6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38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</w:t>
            </w:r>
            <w:r>
              <w:rPr>
                <w:sz w:val="16"/>
                <w:szCs w:val="16"/>
              </w:rPr>
              <w:t>2024</w:t>
            </w:r>
          </w:p>
        </w:tc>
        <w:tc>
          <w:tcPr>
            <w:tcW w:w="1058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</w:t>
            </w:r>
            <w:r>
              <w:rPr>
                <w:sz w:val="16"/>
                <w:szCs w:val="16"/>
              </w:rPr>
              <w:t>2024</w:t>
            </w:r>
          </w:p>
        </w:tc>
        <w:tc>
          <w:tcPr>
            <w:tcW w:w="730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98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52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98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45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7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7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1" w:type="dxa"/>
            <w:gridSpan w:val="2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379" w:type="dxa"/>
            <w:vMerge/>
            <w:vAlign w:val="center"/>
          </w:tcPr>
          <w:p w:rsidR="00847C6E" w:rsidRDefault="00847C6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01" w:type="dxa"/>
            <w:gridSpan w:val="2"/>
            <w:vMerge/>
            <w:vAlign w:val="center"/>
          </w:tcPr>
          <w:p w:rsidR="00847C6E" w:rsidRDefault="00847C6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" w:type="dxa"/>
            <w:vMerge/>
            <w:vAlign w:val="center"/>
          </w:tcPr>
          <w:p w:rsidR="00847C6E" w:rsidRDefault="00847C6E">
            <w:pPr>
              <w:rPr>
                <w:sz w:val="24"/>
                <w:szCs w:val="24"/>
              </w:rPr>
            </w:pPr>
          </w:p>
        </w:tc>
      </w:tr>
      <w:tr w:rsidR="00847C6E">
        <w:trPr>
          <w:trHeight w:val="9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C6E" w:rsidRDefault="00847C6E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49" w:type="dxa"/>
            <w:vMerge/>
            <w:vAlign w:val="center"/>
          </w:tcPr>
          <w:p w:rsidR="00847C6E" w:rsidRDefault="009D33C0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Контрольное событие</w:t>
            </w:r>
          </w:p>
          <w:p w:rsidR="00847C6E" w:rsidRDefault="009D33C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Отчет направлен в Министерство цифрового развития, связи и массовых коммуникаций Республики Коми</w:t>
            </w:r>
          </w:p>
        </w:tc>
        <w:tc>
          <w:tcPr>
            <w:tcW w:w="1414" w:type="dxa"/>
            <w:vMerge/>
            <w:vAlign w:val="center"/>
          </w:tcPr>
          <w:p w:rsidR="00847C6E" w:rsidRDefault="00847C6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36" w:type="dxa"/>
            <w:vMerge/>
            <w:vAlign w:val="center"/>
          </w:tcPr>
          <w:p w:rsidR="00847C6E" w:rsidRDefault="00847C6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38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058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</w:t>
            </w:r>
            <w:r>
              <w:rPr>
                <w:sz w:val="16"/>
                <w:szCs w:val="16"/>
              </w:rPr>
              <w:t>2024</w:t>
            </w:r>
          </w:p>
        </w:tc>
        <w:tc>
          <w:tcPr>
            <w:tcW w:w="730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698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652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698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45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57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17" w:type="dxa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61" w:type="dxa"/>
            <w:gridSpan w:val="2"/>
            <w:vMerge/>
            <w:vAlign w:val="center"/>
          </w:tcPr>
          <w:p w:rsidR="00847C6E" w:rsidRDefault="009D33C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379" w:type="dxa"/>
            <w:vMerge/>
            <w:vAlign w:val="center"/>
          </w:tcPr>
          <w:p w:rsidR="00847C6E" w:rsidRDefault="00847C6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01" w:type="dxa"/>
            <w:gridSpan w:val="2"/>
            <w:vMerge/>
            <w:vAlign w:val="center"/>
          </w:tcPr>
          <w:p w:rsidR="00847C6E" w:rsidRDefault="00847C6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" w:type="dxa"/>
            <w:vMerge/>
            <w:vAlign w:val="center"/>
          </w:tcPr>
          <w:p w:rsidR="00847C6E" w:rsidRDefault="00847C6E">
            <w:pPr>
              <w:rPr>
                <w:sz w:val="24"/>
                <w:szCs w:val="24"/>
              </w:rPr>
            </w:pPr>
          </w:p>
        </w:tc>
      </w:tr>
      <w:tr w:rsidR="00847C6E">
        <w:trPr>
          <w:trHeight w:val="284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C6E" w:rsidRDefault="00847C6E">
            <w:pPr>
              <w:widowControl w:val="0"/>
              <w:spacing w:line="17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249" w:type="dxa"/>
            <w:shd w:val="clear" w:color="auto" w:fill="FFFFFF"/>
            <w:vAlign w:val="center"/>
          </w:tcPr>
          <w:p w:rsidR="00847C6E" w:rsidRDefault="009D33C0">
            <w:pPr>
              <w:pStyle w:val="aff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Итого по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программе</w:t>
            </w:r>
          </w:p>
        </w:tc>
        <w:tc>
          <w:tcPr>
            <w:tcW w:w="1414" w:type="dxa"/>
            <w:shd w:val="clear" w:color="auto" w:fill="FFFFFF"/>
            <w:vAlign w:val="center"/>
          </w:tcPr>
          <w:p w:rsidR="00847C6E" w:rsidRDefault="00847C6E">
            <w:pPr>
              <w:ind w:right="-37"/>
              <w:rPr>
                <w:sz w:val="18"/>
                <w:szCs w:val="18"/>
              </w:rPr>
            </w:pPr>
          </w:p>
        </w:tc>
        <w:tc>
          <w:tcPr>
            <w:tcW w:w="1436" w:type="dxa"/>
            <w:shd w:val="clear" w:color="auto" w:fill="FFFFFF"/>
            <w:vAlign w:val="center"/>
          </w:tcPr>
          <w:p w:rsidR="00847C6E" w:rsidRDefault="00847C6E">
            <w:pPr>
              <w:ind w:right="-37"/>
              <w:rPr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FFFFFF"/>
            <w:vAlign w:val="center"/>
          </w:tcPr>
          <w:p w:rsidR="00847C6E" w:rsidRDefault="009D33C0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01.01.</w:t>
            </w:r>
            <w:r>
              <w:rPr>
                <w:sz w:val="16"/>
                <w:szCs w:val="16"/>
              </w:rPr>
              <w:t>2024</w:t>
            </w:r>
          </w:p>
        </w:tc>
        <w:tc>
          <w:tcPr>
            <w:tcW w:w="1058" w:type="dxa"/>
            <w:shd w:val="clear" w:color="auto" w:fill="FFFFFF"/>
            <w:vAlign w:val="center"/>
          </w:tcPr>
          <w:p w:rsidR="00847C6E" w:rsidRDefault="009D33C0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31.12.</w:t>
            </w:r>
            <w:r>
              <w:rPr>
                <w:sz w:val="16"/>
                <w:szCs w:val="16"/>
              </w:rPr>
              <w:t>2024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847C6E" w:rsidRDefault="009D33C0">
            <w:pPr>
              <w:ind w:left="-74" w:right="-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741,4</w:t>
            </w:r>
          </w:p>
        </w:tc>
        <w:tc>
          <w:tcPr>
            <w:tcW w:w="698" w:type="dxa"/>
            <w:shd w:val="clear" w:color="auto" w:fill="FFFFFF"/>
            <w:vAlign w:val="center"/>
          </w:tcPr>
          <w:p w:rsidR="00847C6E" w:rsidRDefault="00847C6E">
            <w:pPr>
              <w:ind w:right="-37"/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FFFFFF"/>
            <w:vAlign w:val="center"/>
          </w:tcPr>
          <w:p w:rsidR="00847C6E" w:rsidRDefault="009D33C0">
            <w:pPr>
              <w:ind w:left="-74" w:right="-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446,3</w:t>
            </w:r>
          </w:p>
        </w:tc>
        <w:tc>
          <w:tcPr>
            <w:tcW w:w="698" w:type="dxa"/>
            <w:shd w:val="clear" w:color="auto" w:fill="FFFFFF"/>
            <w:vAlign w:val="center"/>
          </w:tcPr>
          <w:p w:rsidR="00847C6E" w:rsidRDefault="009D33C0">
            <w:pPr>
              <w:ind w:right="-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295,1</w:t>
            </w:r>
          </w:p>
        </w:tc>
        <w:tc>
          <w:tcPr>
            <w:tcW w:w="445" w:type="dxa"/>
            <w:shd w:val="clear" w:color="auto" w:fill="FFFFFF"/>
            <w:vAlign w:val="center"/>
          </w:tcPr>
          <w:p w:rsidR="00847C6E" w:rsidRDefault="009D33C0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57" w:type="dxa"/>
            <w:shd w:val="clear" w:color="auto" w:fill="FFFFFF"/>
            <w:vAlign w:val="center"/>
          </w:tcPr>
          <w:p w:rsidR="00847C6E" w:rsidRDefault="009D33C0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17" w:type="dxa"/>
            <w:shd w:val="clear" w:color="auto" w:fill="FFFFFF"/>
            <w:vAlign w:val="center"/>
          </w:tcPr>
          <w:p w:rsidR="00847C6E" w:rsidRDefault="009D33C0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461" w:type="dxa"/>
            <w:gridSpan w:val="2"/>
            <w:shd w:val="clear" w:color="auto" w:fill="FFFFFF"/>
            <w:vAlign w:val="center"/>
          </w:tcPr>
          <w:p w:rsidR="00847C6E" w:rsidRDefault="009D33C0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847C6E" w:rsidRDefault="00847C6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01" w:type="dxa"/>
            <w:gridSpan w:val="2"/>
            <w:shd w:val="clear" w:color="auto" w:fill="FFFFFF"/>
            <w:vAlign w:val="center"/>
          </w:tcPr>
          <w:p w:rsidR="00847C6E" w:rsidRDefault="00847C6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" w:type="dxa"/>
            <w:shd w:val="clear" w:color="auto" w:fill="FFFFFF"/>
            <w:vAlign w:val="center"/>
          </w:tcPr>
          <w:p w:rsidR="00847C6E" w:rsidRDefault="00847C6E">
            <w:pPr>
              <w:rPr>
                <w:sz w:val="24"/>
                <w:szCs w:val="24"/>
              </w:rPr>
            </w:pPr>
          </w:p>
        </w:tc>
      </w:tr>
    </w:tbl>
    <w:p w:rsidR="00847C6E" w:rsidRDefault="00847C6E">
      <w:pPr>
        <w:sectPr w:rsidR="00847C6E">
          <w:pgSz w:w="16838" w:h="11906" w:orient="landscape"/>
          <w:pgMar w:top="1134" w:right="851" w:bottom="284" w:left="851" w:header="0" w:footer="0" w:gutter="0"/>
          <w:cols w:space="720"/>
          <w:formProt w:val="0"/>
          <w:docGrid w:linePitch="360"/>
        </w:sectPr>
      </w:pPr>
    </w:p>
    <w:p w:rsidR="00847C6E" w:rsidRDefault="00847C6E">
      <w:pPr>
        <w:jc w:val="right"/>
      </w:pPr>
    </w:p>
    <w:sectPr w:rsidR="00847C6E">
      <w:pgSz w:w="11906" w:h="16838"/>
      <w:pgMar w:top="851" w:right="284" w:bottom="851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C6E" w:rsidRDefault="009D33C0">
      <w:r>
        <w:separator/>
      </w:r>
    </w:p>
  </w:endnote>
  <w:endnote w:type="continuationSeparator" w:id="0">
    <w:p w:rsidR="00847C6E" w:rsidRDefault="009D3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OpenSymbol">
    <w:altName w:val="Segoe Print"/>
    <w:charset w:val="CC"/>
    <w:family w:val="roman"/>
    <w:pitch w:val="default"/>
  </w:font>
  <w:font w:name="Liberation Sans">
    <w:altName w:val="Arial"/>
    <w:charset w:val="CC"/>
    <w:family w:val="swiss"/>
    <w:pitch w:val="default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Che">
    <w:charset w:val="81"/>
    <w:family w:val="auto"/>
    <w:pitch w:val="default"/>
    <w:sig w:usb0="B00002AF" w:usb1="69D77CFB" w:usb2="00000030" w:usb3="00000000" w:csb0="4008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C6E" w:rsidRDefault="009D33C0">
      <w:r>
        <w:separator/>
      </w:r>
    </w:p>
  </w:footnote>
  <w:footnote w:type="continuationSeparator" w:id="0">
    <w:p w:rsidR="00847C6E" w:rsidRDefault="009D3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208E"/>
    <w:multiLevelType w:val="multilevel"/>
    <w:tmpl w:val="0053208E"/>
    <w:lvl w:ilvl="0">
      <w:start w:val="1"/>
      <w:numFmt w:val="decimal"/>
      <w:suff w:val="space"/>
      <w:lvlText w:val="%1."/>
      <w:lvlJc w:val="left"/>
      <w:pPr>
        <w:tabs>
          <w:tab w:val="left" w:pos="0"/>
        </w:tabs>
        <w:ind w:left="977" w:hanging="6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397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17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37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557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277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4997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17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C6E"/>
    <w:rsid w:val="00847C6E"/>
    <w:rsid w:val="009D33C0"/>
    <w:rsid w:val="4320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3640C5-CA38-46FE-ADC6-1953E006C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basedOn w:val="a"/>
    <w:next w:val="a"/>
    <w:link w:val="71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styleId="a4">
    <w:name w:val="Strong"/>
    <w:uiPriority w:val="22"/>
    <w:qFormat/>
    <w:rPr>
      <w:b/>
      <w:bCs/>
    </w:rPr>
  </w:style>
  <w:style w:type="paragraph" w:styleId="a5">
    <w:name w:val="Balloon Text"/>
    <w:basedOn w:val="a"/>
    <w:uiPriority w:val="99"/>
    <w:unhideWhenUsed/>
    <w:qFormat/>
    <w:rPr>
      <w:rFonts w:ascii="Tahoma" w:hAnsi="Tahoma" w:cs="Tahoma"/>
      <w:sz w:val="16"/>
      <w:szCs w:val="16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footnote text"/>
    <w:basedOn w:val="a"/>
    <w:uiPriority w:val="99"/>
    <w:semiHidden/>
    <w:unhideWhenUsed/>
    <w:qFormat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paragraph" w:styleId="a8">
    <w:name w:val="header"/>
    <w:basedOn w:val="a"/>
    <w:uiPriority w:val="99"/>
    <w:unhideWhenUsed/>
    <w:qFormat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uiPriority w:val="99"/>
    <w:qFormat/>
    <w:pPr>
      <w:widowControl w:val="0"/>
      <w:spacing w:after="120"/>
    </w:pPr>
    <w:rPr>
      <w:rFonts w:ascii="Arial" w:eastAsia="Lucida Sans Unicode" w:hAnsi="Arial"/>
      <w:kern w:val="2"/>
      <w:szCs w:val="24"/>
      <w:lang w:eastAsia="en-US"/>
    </w:rPr>
  </w:style>
  <w:style w:type="paragraph" w:styleId="aa">
    <w:name w:val="Body Text Indent"/>
    <w:basedOn w:val="a"/>
    <w:uiPriority w:val="99"/>
    <w:unhideWhenUsed/>
    <w:qFormat/>
    <w:pPr>
      <w:suppressAutoHyphens w:val="0"/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b">
    <w:name w:val="Title"/>
    <w:basedOn w:val="a"/>
    <w:next w:val="ac"/>
    <w:qFormat/>
    <w:pPr>
      <w:jc w:val="center"/>
    </w:pPr>
    <w:rPr>
      <w:b/>
      <w:sz w:val="32"/>
    </w:rPr>
  </w:style>
  <w:style w:type="paragraph" w:styleId="ac">
    <w:name w:val="Subtitle"/>
    <w:basedOn w:val="a"/>
    <w:next w:val="a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footer"/>
    <w:basedOn w:val="a"/>
    <w:uiPriority w:val="99"/>
    <w:unhideWhenUsed/>
    <w:qFormat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List"/>
    <w:basedOn w:val="a9"/>
    <w:qFormat/>
    <w:pPr>
      <w:widowControl/>
      <w:spacing w:after="0" w:line="360" w:lineRule="auto"/>
      <w:jc w:val="both"/>
    </w:pPr>
    <w:rPr>
      <w:rFonts w:eastAsia="Times New Roman" w:cs="Tahoma"/>
      <w:kern w:val="0"/>
      <w:sz w:val="24"/>
      <w:szCs w:val="20"/>
      <w:lang w:eastAsia="ar-SA"/>
    </w:rPr>
  </w:style>
  <w:style w:type="paragraph" w:styleId="af">
    <w:name w:val="Normal (Web)"/>
    <w:basedOn w:val="a"/>
    <w:uiPriority w:val="99"/>
    <w:qFormat/>
    <w:pPr>
      <w:spacing w:before="100" w:after="100"/>
    </w:pPr>
    <w:rPr>
      <w:sz w:val="24"/>
      <w:szCs w:val="24"/>
    </w:rPr>
  </w:style>
  <w:style w:type="table" w:styleId="af0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Привязка сноски"/>
    <w:qFormat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Pr>
      <w:vertAlign w:val="superscript"/>
    </w:rPr>
  </w:style>
  <w:style w:type="character" w:customStyle="1" w:styleId="10">
    <w:name w:val="Выделение1"/>
    <w:qFormat/>
    <w:rPr>
      <w:i/>
      <w:iCs/>
    </w:rPr>
  </w:style>
  <w:style w:type="character" w:customStyle="1" w:styleId="-">
    <w:name w:val="Интернет-ссылка"/>
    <w:qFormat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1">
    <w:name w:val="Заголовок 7 Знак1"/>
    <w:basedOn w:val="a0"/>
    <w:link w:val="7"/>
    <w:uiPriority w:val="9"/>
    <w:semiHidden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0">
    <w:name w:val="Заголовок 7 Знак"/>
    <w:basedOn w:val="a0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f2">
    <w:name w:val="Заголовок Знак"/>
    <w:basedOn w:val="a0"/>
    <w:qFormat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f3">
    <w:name w:val="Подзаголовок Знак"/>
    <w:basedOn w:val="a0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f4">
    <w:name w:val="Текст выноски Знак"/>
    <w:basedOn w:val="a0"/>
    <w:uiPriority w:val="99"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5">
    <w:name w:val="Основной текст Знак"/>
    <w:basedOn w:val="a0"/>
    <w:uiPriority w:val="99"/>
    <w:qFormat/>
    <w:rPr>
      <w:rFonts w:ascii="Arial" w:eastAsia="Lucida Sans Unicode" w:hAnsi="Arial" w:cs="Times New Roman"/>
      <w:kern w:val="2"/>
      <w:sz w:val="20"/>
      <w:szCs w:val="24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8NumSt3z0">
    <w:name w:val="WW8NumSt3z0"/>
    <w:qFormat/>
    <w:rPr>
      <w:rFonts w:ascii="Times New Roman" w:hAnsi="Times New Roman" w:cs="Times New Roman"/>
    </w:rPr>
  </w:style>
  <w:style w:type="character" w:customStyle="1" w:styleId="11">
    <w:name w:val="Основной шрифт абзаца1"/>
    <w:qFormat/>
  </w:style>
  <w:style w:type="character" w:customStyle="1" w:styleId="af6">
    <w:name w:val="Маркеры списка"/>
    <w:qFormat/>
    <w:rPr>
      <w:rFonts w:ascii="OpenSymbol" w:eastAsia="OpenSymbol" w:hAnsi="OpenSymbol" w:cs="OpenSymbol"/>
    </w:rPr>
  </w:style>
  <w:style w:type="character" w:customStyle="1" w:styleId="af7">
    <w:name w:val="Символ нумерации"/>
    <w:qFormat/>
  </w:style>
  <w:style w:type="character" w:customStyle="1" w:styleId="af8">
    <w:name w:val="Верхний колонтитул Знак"/>
    <w:basedOn w:val="a0"/>
    <w:uiPriority w:val="99"/>
    <w:qFormat/>
    <w:rPr>
      <w:rFonts w:ascii="Calibri" w:eastAsia="Calibri" w:hAnsi="Calibri" w:cs="Times New Roman"/>
    </w:rPr>
  </w:style>
  <w:style w:type="character" w:customStyle="1" w:styleId="af9">
    <w:name w:val="Нижний колонтитул Знак"/>
    <w:basedOn w:val="a0"/>
    <w:uiPriority w:val="99"/>
    <w:qFormat/>
    <w:rPr>
      <w:rFonts w:ascii="Calibri" w:eastAsia="Calibri" w:hAnsi="Calibri" w:cs="Times New Roman"/>
    </w:rPr>
  </w:style>
  <w:style w:type="character" w:customStyle="1" w:styleId="afa">
    <w:name w:val="Цветовое выделение"/>
    <w:qFormat/>
    <w:rPr>
      <w:b/>
      <w:bCs/>
      <w:color w:val="26282F"/>
      <w:sz w:val="26"/>
      <w:szCs w:val="26"/>
    </w:rPr>
  </w:style>
  <w:style w:type="character" w:customStyle="1" w:styleId="afb">
    <w:name w:val="Текст сноски Знак"/>
    <w:basedOn w:val="a0"/>
    <w:uiPriority w:val="99"/>
    <w:semiHidden/>
    <w:qFormat/>
    <w:rPr>
      <w:sz w:val="20"/>
      <w:szCs w:val="20"/>
    </w:rPr>
  </w:style>
  <w:style w:type="character" w:customStyle="1" w:styleId="afc">
    <w:name w:val="Основной текст с отступом Знак"/>
    <w:basedOn w:val="a0"/>
    <w:uiPriority w:val="99"/>
    <w:qFormat/>
    <w:rPr>
      <w:rFonts w:eastAsiaTheme="minorEastAsia"/>
      <w:lang w:eastAsia="ru-RU"/>
    </w:rPr>
  </w:style>
  <w:style w:type="paragraph" w:customStyle="1" w:styleId="afd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0">
    <w:name w:val="Указатель11"/>
    <w:basedOn w:val="a"/>
    <w:qFormat/>
    <w:pPr>
      <w:suppressLineNumbers/>
    </w:pPr>
    <w:rPr>
      <w:rFonts w:cs="Arial"/>
    </w:rPr>
  </w:style>
  <w:style w:type="paragraph" w:customStyle="1" w:styleId="afe">
    <w:name w:val="Верхний и нижний колонтитулы"/>
    <w:basedOn w:val="a"/>
    <w:qFormat/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styleId="aff0">
    <w:name w:val="No Spacing"/>
    <w:uiPriority w:val="1"/>
    <w:qFormat/>
    <w:pPr>
      <w:suppressAutoHyphens/>
    </w:pPr>
    <w:rPr>
      <w:sz w:val="22"/>
      <w:szCs w:val="22"/>
      <w:lang w:eastAsia="en-US"/>
    </w:rPr>
  </w:style>
  <w:style w:type="paragraph" w:customStyle="1" w:styleId="ConsPlusTitle">
    <w:name w:val="ConsPlusTitle"/>
    <w:uiPriority w:val="99"/>
    <w:qFormat/>
    <w:pPr>
      <w:widowControl w:val="0"/>
      <w:suppressAutoHyphens/>
    </w:pPr>
    <w:rPr>
      <w:rFonts w:ascii="Calibri" w:eastAsiaTheme="minorEastAsia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qFormat/>
    <w:pPr>
      <w:widowControl w:val="0"/>
      <w:suppressAutoHyphens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qFormat/>
    <w:pPr>
      <w:widowControl w:val="0"/>
      <w:suppressAutoHyphens/>
    </w:pPr>
    <w:rPr>
      <w:rFonts w:ascii="Arial" w:eastAsiaTheme="minorEastAsia" w:hAnsi="Arial" w:cs="Arial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paragraph" w:customStyle="1" w:styleId="aff1">
    <w:name w:val="Содержимое таблицы"/>
    <w:basedOn w:val="a"/>
    <w:qFormat/>
    <w:pPr>
      <w:widowControl w:val="0"/>
      <w:suppressLineNumbers/>
    </w:pPr>
    <w:rPr>
      <w:rFonts w:ascii="Arial" w:eastAsia="Lucida Sans Unicode" w:hAnsi="Arial"/>
      <w:kern w:val="2"/>
      <w:szCs w:val="24"/>
    </w:rPr>
  </w:style>
  <w:style w:type="paragraph" w:customStyle="1" w:styleId="12">
    <w:name w:val="1.Текст"/>
    <w:qFormat/>
    <w:pPr>
      <w:suppressLineNumbers/>
      <w:suppressAutoHyphens/>
      <w:spacing w:before="60"/>
      <w:ind w:firstLine="851"/>
      <w:jc w:val="both"/>
    </w:pPr>
    <w:rPr>
      <w:rFonts w:ascii="Arial" w:eastAsia="Arial" w:hAnsi="Arial" w:cs="Times New Roman"/>
      <w:sz w:val="24"/>
      <w:lang w:eastAsia="ar-SA"/>
    </w:rPr>
  </w:style>
  <w:style w:type="paragraph" w:customStyle="1" w:styleId="13">
    <w:name w:val="Заголовок1"/>
    <w:basedOn w:val="a"/>
    <w:next w:val="a9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4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5">
    <w:name w:val="Указатель1"/>
    <w:basedOn w:val="a"/>
    <w:qFormat/>
    <w:pPr>
      <w:suppressLineNumbers/>
    </w:pPr>
    <w:rPr>
      <w:rFonts w:ascii="Arial" w:hAnsi="Arial" w:cs="Tahoma"/>
    </w:rPr>
  </w:style>
  <w:style w:type="paragraph" w:customStyle="1" w:styleId="aff2">
    <w:name w:val="Заголовок таблицы"/>
    <w:basedOn w:val="aff1"/>
    <w:qFormat/>
    <w:pPr>
      <w:widowControl/>
      <w:jc w:val="center"/>
    </w:pPr>
    <w:rPr>
      <w:rFonts w:ascii="Times New Roman" w:eastAsia="Times New Roman" w:hAnsi="Times New Roman"/>
      <w:b/>
      <w:bCs/>
      <w:kern w:val="0"/>
      <w:szCs w:val="20"/>
    </w:rPr>
  </w:style>
  <w:style w:type="paragraph" w:customStyle="1" w:styleId="aff3">
    <w:name w:val="Прижатый влево"/>
    <w:basedOn w:val="a"/>
    <w:next w:val="a"/>
    <w:qFormat/>
    <w:pPr>
      <w:widowControl w:val="0"/>
      <w:suppressAutoHyphens w:val="0"/>
    </w:pPr>
    <w:rPr>
      <w:rFonts w:ascii="Arial" w:hAnsi="Arial" w:cs="Arial"/>
      <w:sz w:val="24"/>
      <w:szCs w:val="24"/>
      <w:lang w:eastAsia="ru-RU"/>
    </w:rPr>
  </w:style>
  <w:style w:type="paragraph" w:customStyle="1" w:styleId="21">
    <w:name w:val="Обычный2"/>
    <w:qFormat/>
    <w:pPr>
      <w:suppressAutoHyphens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pPr>
      <w:suppressAutoHyphens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EC17A4CBED259CB87DE7A4AA376873A62A4490FFE57FA14E540E1BDCE90E8608937D8F5AA4F48EE61116Bd5kB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05B131-D661-4BBA-88DF-575C7F0A4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2969</Words>
  <Characters>16929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Puser_7T</cp:lastModifiedBy>
  <cp:revision>2</cp:revision>
  <cp:lastPrinted>2024-03-01T14:40:00Z</cp:lastPrinted>
  <dcterms:created xsi:type="dcterms:W3CDTF">2024-03-06T08:14:00Z</dcterms:created>
  <dcterms:modified xsi:type="dcterms:W3CDTF">2024-03-06T08:14:00Z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788ADD1218AB44D59116680CBC12C135</vt:lpwstr>
  </property>
  <property fmtid="{D5CDD505-2E9C-101B-9397-08002B2CF9AE}" pid="3" name="KSOProductBuildVer">
    <vt:lpwstr>1049-12.2.0.13489</vt:lpwstr>
  </property>
</Properties>
</file>