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1B" w:rsidRPr="002E6512" w:rsidRDefault="00550E1B" w:rsidP="00B05FAE">
      <w:pPr>
        <w:jc w:val="center"/>
        <w:rPr>
          <w:b/>
          <w:lang w:val="en-US"/>
        </w:rPr>
      </w:pPr>
    </w:p>
    <w:p w:rsidR="00550E1B" w:rsidRDefault="00550E1B" w:rsidP="00B05FAE">
      <w:pPr>
        <w:jc w:val="center"/>
        <w:rPr>
          <w:b/>
        </w:rPr>
      </w:pPr>
    </w:p>
    <w:p w:rsidR="00550E1B" w:rsidRDefault="00550E1B" w:rsidP="00B05FAE">
      <w:pPr>
        <w:jc w:val="center"/>
        <w:rPr>
          <w:b/>
        </w:rPr>
      </w:pPr>
    </w:p>
    <w:p w:rsidR="000E1A93" w:rsidRPr="00B05FAE" w:rsidRDefault="000E1A93" w:rsidP="00B05FAE">
      <w:pPr>
        <w:jc w:val="center"/>
      </w:pPr>
      <w:r w:rsidRPr="00B05FAE">
        <w:rPr>
          <w:b/>
        </w:rPr>
        <w:t>Пояснительная записка</w:t>
      </w:r>
    </w:p>
    <w:p w:rsidR="000E1A93" w:rsidRPr="00B05FAE" w:rsidRDefault="000E1A93" w:rsidP="000E1A93">
      <w:pPr>
        <w:jc w:val="center"/>
        <w:outlineLvl w:val="0"/>
        <w:rPr>
          <w:b/>
        </w:rPr>
      </w:pPr>
      <w:r w:rsidRPr="00B05FAE">
        <w:rPr>
          <w:b/>
        </w:rPr>
        <w:t xml:space="preserve">к проекту решения Совета 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>муниципального района «Сыктывдинский»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 xml:space="preserve">«О бюджете муниципального района «Сыктывдинский» </w:t>
      </w:r>
    </w:p>
    <w:p w:rsidR="000E1A93" w:rsidRPr="00B05FAE" w:rsidRDefault="000E1A93" w:rsidP="000E1A93">
      <w:pPr>
        <w:jc w:val="center"/>
        <w:rPr>
          <w:b/>
        </w:rPr>
      </w:pPr>
      <w:r w:rsidRPr="00B05FAE">
        <w:rPr>
          <w:b/>
        </w:rPr>
        <w:t>на 20</w:t>
      </w:r>
      <w:r w:rsidR="00E352F1" w:rsidRPr="00B05FAE">
        <w:rPr>
          <w:b/>
        </w:rPr>
        <w:t>2</w:t>
      </w:r>
      <w:r w:rsidR="00B05FAE" w:rsidRPr="00B05FAE">
        <w:rPr>
          <w:b/>
        </w:rPr>
        <w:t>4</w:t>
      </w:r>
      <w:r w:rsidRPr="00B05FAE">
        <w:rPr>
          <w:b/>
        </w:rPr>
        <w:t xml:space="preserve"> год</w:t>
      </w:r>
      <w:r w:rsidR="00E8363E">
        <w:rPr>
          <w:b/>
        </w:rPr>
        <w:t xml:space="preserve"> </w:t>
      </w:r>
      <w:r w:rsidRPr="00B05FAE">
        <w:rPr>
          <w:b/>
        </w:rPr>
        <w:t>и плановый период 20</w:t>
      </w:r>
      <w:r w:rsidR="008A48DB" w:rsidRPr="00B05FAE">
        <w:rPr>
          <w:b/>
        </w:rPr>
        <w:t>2</w:t>
      </w:r>
      <w:r w:rsidR="00B05FAE" w:rsidRPr="00B05FAE">
        <w:rPr>
          <w:b/>
        </w:rPr>
        <w:t>5</w:t>
      </w:r>
      <w:r w:rsidRPr="00B05FAE">
        <w:rPr>
          <w:b/>
        </w:rPr>
        <w:t>-202</w:t>
      </w:r>
      <w:r w:rsidR="00B05FAE" w:rsidRPr="00B05FAE">
        <w:rPr>
          <w:b/>
        </w:rPr>
        <w:t>6</w:t>
      </w:r>
      <w:r w:rsidRPr="00B05FAE">
        <w:rPr>
          <w:b/>
        </w:rPr>
        <w:t xml:space="preserve"> гг.</w:t>
      </w:r>
    </w:p>
    <w:p w:rsidR="000E1A93" w:rsidRPr="00B05FAE" w:rsidRDefault="000E1A93" w:rsidP="000E1A93">
      <w:pPr>
        <w:jc w:val="center"/>
        <w:rPr>
          <w:b/>
          <w:highlight w:val="yellow"/>
        </w:rPr>
      </w:pP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proofErr w:type="gramStart"/>
      <w:r w:rsidRPr="00B05FAE">
        <w:rPr>
          <w:b w:val="0"/>
          <w:sz w:val="24"/>
          <w:szCs w:val="24"/>
        </w:rPr>
        <w:t>Проект решения Совета муниципального района «Сыктывдинский» «О бюджете муниципального района «Сыктывдинский» на 20</w:t>
      </w:r>
      <w:r w:rsidR="00E352F1" w:rsidRPr="00B05FAE">
        <w:rPr>
          <w:b w:val="0"/>
          <w:sz w:val="24"/>
          <w:szCs w:val="24"/>
        </w:rPr>
        <w:t>2</w:t>
      </w:r>
      <w:r w:rsidR="00B05FAE" w:rsidRPr="00B05FAE">
        <w:rPr>
          <w:b w:val="0"/>
          <w:sz w:val="24"/>
          <w:szCs w:val="24"/>
        </w:rPr>
        <w:t xml:space="preserve">4 год и плановый период </w:t>
      </w:r>
      <w:r w:rsidRPr="00B05FAE">
        <w:rPr>
          <w:b w:val="0"/>
          <w:sz w:val="24"/>
          <w:szCs w:val="24"/>
        </w:rPr>
        <w:t>20</w:t>
      </w:r>
      <w:r w:rsidR="00E352F1" w:rsidRPr="00B05FAE">
        <w:rPr>
          <w:b w:val="0"/>
          <w:sz w:val="24"/>
          <w:szCs w:val="24"/>
        </w:rPr>
        <w:t>2</w:t>
      </w:r>
      <w:r w:rsidR="00B05FAE" w:rsidRPr="00B05FAE">
        <w:rPr>
          <w:b w:val="0"/>
          <w:sz w:val="24"/>
          <w:szCs w:val="24"/>
        </w:rPr>
        <w:t>5</w:t>
      </w:r>
      <w:r w:rsidRPr="00B05FAE">
        <w:rPr>
          <w:b w:val="0"/>
          <w:sz w:val="24"/>
          <w:szCs w:val="24"/>
        </w:rPr>
        <w:t>-202</w:t>
      </w:r>
      <w:r w:rsidR="00B05FAE" w:rsidRPr="00B05FAE">
        <w:rPr>
          <w:b w:val="0"/>
          <w:sz w:val="24"/>
          <w:szCs w:val="24"/>
        </w:rPr>
        <w:t>6</w:t>
      </w:r>
      <w:r w:rsidRPr="00B05FAE">
        <w:rPr>
          <w:b w:val="0"/>
          <w:sz w:val="24"/>
          <w:szCs w:val="24"/>
        </w:rPr>
        <w:t xml:space="preserve"> годов» (далее – проект бюджета) разработан в соответствии с Положением о бюджетном процессе в </w:t>
      </w:r>
      <w:r w:rsidR="009044D8" w:rsidRPr="00B05FAE">
        <w:rPr>
          <w:b w:val="0"/>
          <w:sz w:val="24"/>
          <w:szCs w:val="24"/>
        </w:rPr>
        <w:t>муниципальном районе</w:t>
      </w:r>
      <w:r w:rsidRPr="00B05FAE">
        <w:rPr>
          <w:b w:val="0"/>
          <w:sz w:val="24"/>
          <w:szCs w:val="24"/>
        </w:rPr>
        <w:t xml:space="preserve"> «Сыктывдинский»</w:t>
      </w:r>
      <w:r w:rsidR="009044D8" w:rsidRPr="00B05FAE">
        <w:rPr>
          <w:b w:val="0"/>
          <w:sz w:val="24"/>
          <w:szCs w:val="24"/>
        </w:rPr>
        <w:t xml:space="preserve"> Республики Коми</w:t>
      </w:r>
      <w:r w:rsidRPr="00B05FAE">
        <w:rPr>
          <w:b w:val="0"/>
          <w:sz w:val="24"/>
          <w:szCs w:val="24"/>
        </w:rPr>
        <w:t xml:space="preserve">, утвержденным решением Совета муниципального района «Сыктывдинский» от </w:t>
      </w:r>
      <w:r w:rsidR="009044D8" w:rsidRPr="00B05FAE">
        <w:rPr>
          <w:b w:val="0"/>
          <w:sz w:val="24"/>
          <w:szCs w:val="24"/>
        </w:rPr>
        <w:t>30</w:t>
      </w:r>
      <w:r w:rsidR="003578F5">
        <w:rPr>
          <w:b w:val="0"/>
          <w:sz w:val="24"/>
          <w:szCs w:val="24"/>
        </w:rPr>
        <w:t xml:space="preserve"> </w:t>
      </w:r>
      <w:r w:rsidR="009044D8" w:rsidRPr="00B05FAE">
        <w:rPr>
          <w:b w:val="0"/>
          <w:sz w:val="24"/>
          <w:szCs w:val="24"/>
        </w:rPr>
        <w:t>ноября</w:t>
      </w:r>
      <w:r w:rsidRPr="00B05FAE">
        <w:rPr>
          <w:b w:val="0"/>
          <w:sz w:val="24"/>
          <w:szCs w:val="24"/>
        </w:rPr>
        <w:t xml:space="preserve"> 20</w:t>
      </w:r>
      <w:r w:rsidR="009044D8" w:rsidRPr="00B05FAE">
        <w:rPr>
          <w:b w:val="0"/>
          <w:sz w:val="24"/>
          <w:szCs w:val="24"/>
        </w:rPr>
        <w:t>21</w:t>
      </w:r>
      <w:r w:rsidR="00B05FAE" w:rsidRPr="00B05FAE">
        <w:rPr>
          <w:b w:val="0"/>
          <w:sz w:val="24"/>
          <w:szCs w:val="24"/>
        </w:rPr>
        <w:t xml:space="preserve"> года № </w:t>
      </w:r>
      <w:r w:rsidR="009044D8" w:rsidRPr="00B05FAE">
        <w:rPr>
          <w:b w:val="0"/>
          <w:sz w:val="24"/>
          <w:szCs w:val="24"/>
        </w:rPr>
        <w:t>14</w:t>
      </w:r>
      <w:r w:rsidRPr="00B05FAE">
        <w:rPr>
          <w:b w:val="0"/>
          <w:sz w:val="24"/>
          <w:szCs w:val="24"/>
        </w:rPr>
        <w:t>/</w:t>
      </w:r>
      <w:r w:rsidR="009044D8" w:rsidRPr="00B05FAE">
        <w:rPr>
          <w:b w:val="0"/>
          <w:sz w:val="24"/>
          <w:szCs w:val="24"/>
        </w:rPr>
        <w:t>11-3</w:t>
      </w:r>
      <w:r w:rsidRPr="00B05FAE">
        <w:rPr>
          <w:b w:val="0"/>
          <w:sz w:val="24"/>
          <w:szCs w:val="24"/>
        </w:rPr>
        <w:t xml:space="preserve">, постановлением администрации муниципального района «Сыктывдинский» от </w:t>
      </w:r>
      <w:r w:rsidR="008E639B" w:rsidRPr="00B05FAE">
        <w:rPr>
          <w:b w:val="0"/>
          <w:sz w:val="24"/>
          <w:szCs w:val="24"/>
        </w:rPr>
        <w:t>10июля</w:t>
      </w:r>
      <w:r w:rsidRPr="00B05FAE">
        <w:rPr>
          <w:b w:val="0"/>
          <w:sz w:val="24"/>
          <w:szCs w:val="24"/>
        </w:rPr>
        <w:t>20</w:t>
      </w:r>
      <w:r w:rsidR="008E639B" w:rsidRPr="00B05FAE">
        <w:rPr>
          <w:b w:val="0"/>
          <w:sz w:val="24"/>
          <w:szCs w:val="24"/>
        </w:rPr>
        <w:t>20</w:t>
      </w:r>
      <w:r w:rsidR="00B05FAE" w:rsidRPr="00B05FAE">
        <w:rPr>
          <w:b w:val="0"/>
          <w:sz w:val="24"/>
          <w:szCs w:val="24"/>
        </w:rPr>
        <w:t xml:space="preserve"> года № </w:t>
      </w:r>
      <w:r w:rsidR="008E639B" w:rsidRPr="00B05FAE">
        <w:rPr>
          <w:b w:val="0"/>
          <w:sz w:val="24"/>
          <w:szCs w:val="24"/>
        </w:rPr>
        <w:t>7</w:t>
      </w:r>
      <w:r w:rsidRPr="00B05FAE">
        <w:rPr>
          <w:b w:val="0"/>
          <w:sz w:val="24"/>
          <w:szCs w:val="24"/>
        </w:rPr>
        <w:t>/</w:t>
      </w:r>
      <w:r w:rsidR="008E639B" w:rsidRPr="00B05FAE">
        <w:rPr>
          <w:b w:val="0"/>
          <w:sz w:val="24"/>
          <w:szCs w:val="24"/>
        </w:rPr>
        <w:t>870</w:t>
      </w:r>
      <w:r w:rsidRPr="00B05FAE">
        <w:rPr>
          <w:b w:val="0"/>
          <w:sz w:val="24"/>
          <w:szCs w:val="24"/>
        </w:rPr>
        <w:t xml:space="preserve"> «О</w:t>
      </w:r>
      <w:proofErr w:type="gramEnd"/>
      <w:r w:rsidRPr="00B05FAE">
        <w:rPr>
          <w:b w:val="0"/>
          <w:sz w:val="24"/>
          <w:szCs w:val="24"/>
        </w:rPr>
        <w:t xml:space="preserve"> </w:t>
      </w:r>
      <w:proofErr w:type="gramStart"/>
      <w:r w:rsidRPr="00B05FAE">
        <w:rPr>
          <w:b w:val="0"/>
          <w:sz w:val="24"/>
          <w:szCs w:val="24"/>
        </w:rPr>
        <w:t>Порядке</w:t>
      </w:r>
      <w:proofErr w:type="gramEnd"/>
      <w:r w:rsidRPr="00B05FAE">
        <w:rPr>
          <w:b w:val="0"/>
          <w:sz w:val="24"/>
          <w:szCs w:val="24"/>
        </w:rPr>
        <w:t xml:space="preserve"> составления проекта бюджета </w:t>
      </w:r>
      <w:r w:rsidR="008E639B" w:rsidRPr="00B05FAE">
        <w:rPr>
          <w:b w:val="0"/>
          <w:sz w:val="24"/>
          <w:szCs w:val="24"/>
        </w:rPr>
        <w:t>муниципального образования муниципального района</w:t>
      </w:r>
      <w:r w:rsidRPr="00B05FAE">
        <w:rPr>
          <w:b w:val="0"/>
          <w:sz w:val="24"/>
          <w:szCs w:val="24"/>
        </w:rPr>
        <w:t xml:space="preserve"> «Сыктывдинский» на очередной фин</w:t>
      </w:r>
      <w:r w:rsidR="00B05FAE" w:rsidRPr="00B05FAE">
        <w:rPr>
          <w:b w:val="0"/>
          <w:sz w:val="24"/>
          <w:szCs w:val="24"/>
        </w:rPr>
        <w:t xml:space="preserve">ансовый год и </w:t>
      </w:r>
      <w:r w:rsidR="00B05FAE" w:rsidRPr="00E22D29">
        <w:rPr>
          <w:b w:val="0"/>
          <w:sz w:val="24"/>
          <w:szCs w:val="24"/>
        </w:rPr>
        <w:t xml:space="preserve">плановый период» на </w:t>
      </w:r>
      <w:r w:rsidRPr="00E22D29">
        <w:rPr>
          <w:b w:val="0"/>
          <w:sz w:val="24"/>
          <w:szCs w:val="24"/>
        </w:rPr>
        <w:t>основе:</w:t>
      </w: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>Прогноза социально-экономического разви</w:t>
      </w:r>
      <w:r w:rsidR="005C6273" w:rsidRPr="00E22D29">
        <w:rPr>
          <w:b w:val="0"/>
          <w:sz w:val="24"/>
          <w:szCs w:val="24"/>
        </w:rPr>
        <w:t xml:space="preserve">тия </w:t>
      </w:r>
      <w:r w:rsidR="00304775" w:rsidRPr="00E22D29">
        <w:rPr>
          <w:b w:val="0"/>
          <w:sz w:val="24"/>
          <w:szCs w:val="24"/>
        </w:rPr>
        <w:t>муниципального района</w:t>
      </w:r>
      <w:r w:rsidR="005C6273" w:rsidRPr="00E22D29">
        <w:rPr>
          <w:b w:val="0"/>
          <w:sz w:val="24"/>
          <w:szCs w:val="24"/>
        </w:rPr>
        <w:t xml:space="preserve"> «Сыктывдинский» </w:t>
      </w:r>
      <w:r w:rsidR="00304775" w:rsidRPr="00E22D29">
        <w:rPr>
          <w:b w:val="0"/>
          <w:sz w:val="24"/>
          <w:szCs w:val="24"/>
        </w:rPr>
        <w:t xml:space="preserve">Республики Коми </w:t>
      </w:r>
      <w:r w:rsidR="005C6273" w:rsidRPr="00E22D29">
        <w:rPr>
          <w:b w:val="0"/>
          <w:sz w:val="24"/>
          <w:szCs w:val="24"/>
        </w:rPr>
        <w:t>на 202</w:t>
      </w:r>
      <w:r w:rsidR="00E22D29" w:rsidRPr="00E22D29">
        <w:rPr>
          <w:b w:val="0"/>
          <w:sz w:val="24"/>
          <w:szCs w:val="24"/>
        </w:rPr>
        <w:t xml:space="preserve">4 </w:t>
      </w:r>
      <w:r w:rsidRPr="00E22D29">
        <w:rPr>
          <w:b w:val="0"/>
          <w:sz w:val="24"/>
          <w:szCs w:val="24"/>
        </w:rPr>
        <w:t>год и на период до 202</w:t>
      </w:r>
      <w:r w:rsidR="00E22D29" w:rsidRPr="00E22D29">
        <w:rPr>
          <w:b w:val="0"/>
          <w:sz w:val="24"/>
          <w:szCs w:val="24"/>
        </w:rPr>
        <w:t>6</w:t>
      </w:r>
      <w:r w:rsidRPr="00E22D29">
        <w:rPr>
          <w:b w:val="0"/>
          <w:sz w:val="24"/>
          <w:szCs w:val="24"/>
        </w:rPr>
        <w:t xml:space="preserve"> года;</w:t>
      </w: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>Основных</w:t>
      </w:r>
      <w:r w:rsidR="00020F1C">
        <w:rPr>
          <w:b w:val="0"/>
          <w:sz w:val="24"/>
          <w:szCs w:val="24"/>
        </w:rPr>
        <w:t xml:space="preserve"> направлений бюджетной </w:t>
      </w:r>
      <w:r w:rsidRPr="00E22D29">
        <w:rPr>
          <w:b w:val="0"/>
          <w:sz w:val="24"/>
          <w:szCs w:val="24"/>
        </w:rPr>
        <w:t>и нало</w:t>
      </w:r>
      <w:r w:rsidR="00020F1C">
        <w:rPr>
          <w:b w:val="0"/>
          <w:sz w:val="24"/>
          <w:szCs w:val="24"/>
        </w:rPr>
        <w:t>говой политики</w:t>
      </w:r>
      <w:r w:rsidRPr="00E22D29">
        <w:rPr>
          <w:b w:val="0"/>
          <w:sz w:val="24"/>
          <w:szCs w:val="24"/>
        </w:rPr>
        <w:t xml:space="preserve"> муниципального района «Сыктывдинский» </w:t>
      </w:r>
      <w:r w:rsidR="00020F1C">
        <w:rPr>
          <w:b w:val="0"/>
          <w:sz w:val="24"/>
          <w:szCs w:val="24"/>
        </w:rPr>
        <w:t xml:space="preserve">Республики Коми </w:t>
      </w:r>
      <w:r w:rsidRPr="00E22D29">
        <w:rPr>
          <w:b w:val="0"/>
          <w:sz w:val="24"/>
          <w:szCs w:val="24"/>
        </w:rPr>
        <w:t>на 20</w:t>
      </w:r>
      <w:r w:rsidR="00E352F1" w:rsidRPr="00E22D29">
        <w:rPr>
          <w:b w:val="0"/>
          <w:sz w:val="24"/>
          <w:szCs w:val="24"/>
        </w:rPr>
        <w:t>2</w:t>
      </w:r>
      <w:r w:rsidR="00E22D29" w:rsidRPr="00E22D29">
        <w:rPr>
          <w:b w:val="0"/>
          <w:sz w:val="24"/>
          <w:szCs w:val="24"/>
        </w:rPr>
        <w:t>4</w:t>
      </w:r>
      <w:r w:rsidRPr="00E22D29">
        <w:rPr>
          <w:b w:val="0"/>
          <w:sz w:val="24"/>
          <w:szCs w:val="24"/>
        </w:rPr>
        <w:t xml:space="preserve"> год и плановый период 20</w:t>
      </w:r>
      <w:r w:rsidR="005722FB" w:rsidRPr="00E22D29">
        <w:rPr>
          <w:b w:val="0"/>
          <w:sz w:val="24"/>
          <w:szCs w:val="24"/>
        </w:rPr>
        <w:t>2</w:t>
      </w:r>
      <w:r w:rsidR="00E22D29" w:rsidRPr="00E22D29">
        <w:rPr>
          <w:b w:val="0"/>
          <w:sz w:val="24"/>
          <w:szCs w:val="24"/>
        </w:rPr>
        <w:t>5</w:t>
      </w:r>
      <w:r w:rsidRPr="00E22D29">
        <w:rPr>
          <w:b w:val="0"/>
          <w:sz w:val="24"/>
          <w:szCs w:val="24"/>
        </w:rPr>
        <w:t xml:space="preserve"> и 202</w:t>
      </w:r>
      <w:r w:rsidR="00E22D29" w:rsidRPr="00E22D29">
        <w:rPr>
          <w:b w:val="0"/>
          <w:sz w:val="24"/>
          <w:szCs w:val="24"/>
        </w:rPr>
        <w:t>6</w:t>
      </w:r>
      <w:r w:rsidRPr="00E22D29">
        <w:rPr>
          <w:b w:val="0"/>
          <w:sz w:val="24"/>
          <w:szCs w:val="24"/>
        </w:rPr>
        <w:t xml:space="preserve"> годов;</w:t>
      </w: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 xml:space="preserve">Долговой политики </w:t>
      </w:r>
      <w:r w:rsidR="002D45E3" w:rsidRPr="00E22D29">
        <w:rPr>
          <w:b w:val="0"/>
          <w:sz w:val="24"/>
          <w:szCs w:val="24"/>
        </w:rPr>
        <w:t>муниципального района</w:t>
      </w:r>
      <w:r w:rsidRPr="00E22D29">
        <w:rPr>
          <w:b w:val="0"/>
          <w:sz w:val="24"/>
          <w:szCs w:val="24"/>
        </w:rPr>
        <w:t xml:space="preserve"> «Сыктывдинский» на 20</w:t>
      </w:r>
      <w:r w:rsidR="00E352F1" w:rsidRPr="00E22D29">
        <w:rPr>
          <w:b w:val="0"/>
          <w:sz w:val="24"/>
          <w:szCs w:val="24"/>
        </w:rPr>
        <w:t>2</w:t>
      </w:r>
      <w:r w:rsidR="00E22D29" w:rsidRPr="00E22D29">
        <w:rPr>
          <w:b w:val="0"/>
          <w:sz w:val="24"/>
          <w:szCs w:val="24"/>
        </w:rPr>
        <w:t>4</w:t>
      </w:r>
      <w:r w:rsidRPr="00E22D29">
        <w:rPr>
          <w:b w:val="0"/>
          <w:sz w:val="24"/>
          <w:szCs w:val="24"/>
        </w:rPr>
        <w:t xml:space="preserve"> год и плановый период 20</w:t>
      </w:r>
      <w:r w:rsidR="005722FB" w:rsidRPr="00E22D29">
        <w:rPr>
          <w:b w:val="0"/>
          <w:sz w:val="24"/>
          <w:szCs w:val="24"/>
        </w:rPr>
        <w:t>2</w:t>
      </w:r>
      <w:r w:rsidR="00E22D29" w:rsidRPr="00E22D29">
        <w:rPr>
          <w:b w:val="0"/>
          <w:sz w:val="24"/>
          <w:szCs w:val="24"/>
        </w:rPr>
        <w:t>5</w:t>
      </w:r>
      <w:r w:rsidRPr="00E22D29">
        <w:rPr>
          <w:b w:val="0"/>
          <w:sz w:val="24"/>
          <w:szCs w:val="24"/>
        </w:rPr>
        <w:t>-202</w:t>
      </w:r>
      <w:r w:rsidR="00E22D29" w:rsidRPr="00E22D29">
        <w:rPr>
          <w:b w:val="0"/>
          <w:sz w:val="24"/>
          <w:szCs w:val="24"/>
        </w:rPr>
        <w:t>6</w:t>
      </w:r>
      <w:r w:rsidRPr="00E22D29">
        <w:rPr>
          <w:b w:val="0"/>
          <w:sz w:val="24"/>
          <w:szCs w:val="24"/>
        </w:rPr>
        <w:t xml:space="preserve"> годов;</w:t>
      </w: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>Программы оздоровления муниципальных финансов (оптимизация расходов) МО МР «Сыктывдинский» на период 2017-20</w:t>
      </w:r>
      <w:r w:rsidR="00E352F1" w:rsidRPr="00E22D29">
        <w:rPr>
          <w:b w:val="0"/>
          <w:sz w:val="24"/>
          <w:szCs w:val="24"/>
        </w:rPr>
        <w:t>24</w:t>
      </w:r>
      <w:r w:rsidRPr="00E22D29">
        <w:rPr>
          <w:b w:val="0"/>
          <w:sz w:val="24"/>
          <w:szCs w:val="24"/>
        </w:rPr>
        <w:t xml:space="preserve"> годов;</w:t>
      </w:r>
    </w:p>
    <w:p w:rsidR="000E1A93" w:rsidRPr="00E22D29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 xml:space="preserve">Муниципальных программ </w:t>
      </w:r>
      <w:r w:rsidR="002D45E3" w:rsidRPr="00E22D29">
        <w:rPr>
          <w:b w:val="0"/>
          <w:sz w:val="24"/>
          <w:szCs w:val="24"/>
        </w:rPr>
        <w:t>муниципального района</w:t>
      </w:r>
      <w:r w:rsidRPr="00E22D29">
        <w:rPr>
          <w:b w:val="0"/>
          <w:sz w:val="24"/>
          <w:szCs w:val="24"/>
        </w:rPr>
        <w:t xml:space="preserve"> «Сыктывдинский».</w:t>
      </w:r>
    </w:p>
    <w:p w:rsidR="000E1A93" w:rsidRPr="00B05FAE" w:rsidRDefault="000E1A93" w:rsidP="000E1A93">
      <w:pPr>
        <w:pStyle w:val="2"/>
        <w:ind w:firstLine="709"/>
        <w:rPr>
          <w:b w:val="0"/>
          <w:color w:val="FF0000"/>
          <w:sz w:val="24"/>
          <w:szCs w:val="24"/>
          <w:highlight w:val="yellow"/>
        </w:rPr>
      </w:pPr>
    </w:p>
    <w:p w:rsidR="000E1A93" w:rsidRPr="00E22D29" w:rsidRDefault="000E1A93" w:rsidP="000E1A93">
      <w:pPr>
        <w:ind w:firstLine="709"/>
        <w:jc w:val="center"/>
        <w:outlineLvl w:val="0"/>
        <w:rPr>
          <w:b/>
        </w:rPr>
      </w:pPr>
      <w:r w:rsidRPr="00E22D29">
        <w:rPr>
          <w:b/>
        </w:rPr>
        <w:t>ДОХОДЫ</w:t>
      </w:r>
    </w:p>
    <w:p w:rsidR="000E1A93" w:rsidRPr="00E22D29" w:rsidRDefault="000E1A93" w:rsidP="000E1A93">
      <w:pPr>
        <w:ind w:firstLine="709"/>
        <w:jc w:val="center"/>
        <w:outlineLvl w:val="0"/>
        <w:rPr>
          <w:b/>
        </w:rPr>
      </w:pPr>
    </w:p>
    <w:p w:rsidR="000E1A93" w:rsidRPr="00E22D29" w:rsidRDefault="000E1A93" w:rsidP="000E1A93">
      <w:pPr>
        <w:ind w:firstLine="709"/>
        <w:jc w:val="both"/>
        <w:rPr>
          <w:color w:val="FF0000"/>
        </w:rPr>
      </w:pPr>
      <w:r w:rsidRPr="00E22D29">
        <w:t>Формирование проекта бюджета муниципального района «Сыктывдинский» по налоговым и неналоговым доходам на 20</w:t>
      </w:r>
      <w:r w:rsidR="00CB029C" w:rsidRPr="00E22D29">
        <w:t>2</w:t>
      </w:r>
      <w:r w:rsidR="00E22D29" w:rsidRPr="00E22D29">
        <w:t>4</w:t>
      </w:r>
      <w:r w:rsidRPr="00E22D29">
        <w:t xml:space="preserve"> год и плановый период 20</w:t>
      </w:r>
      <w:r w:rsidR="00CB029C" w:rsidRPr="00E22D29">
        <w:t>2</w:t>
      </w:r>
      <w:r w:rsidR="00E22D29" w:rsidRPr="00E22D29">
        <w:t>5</w:t>
      </w:r>
      <w:r w:rsidRPr="00E22D29">
        <w:t xml:space="preserve"> и 202</w:t>
      </w:r>
      <w:r w:rsidR="00E22D29" w:rsidRPr="00E22D29">
        <w:t>6</w:t>
      </w:r>
      <w:r w:rsidRPr="00E22D29">
        <w:t xml:space="preserve"> годов осуществлялось в соответствии с требованиями Бюджетного и Налогового кодексов Российской Федерации на основе прогноза социальн</w:t>
      </w:r>
      <w:r w:rsidR="00DF0606" w:rsidRPr="00E22D29">
        <w:t>о-экономического развития на 202</w:t>
      </w:r>
      <w:r w:rsidR="00E22D29" w:rsidRPr="00E22D29">
        <w:t>4</w:t>
      </w:r>
      <w:r w:rsidRPr="00E22D29">
        <w:t xml:space="preserve"> год и на период до 202</w:t>
      </w:r>
      <w:r w:rsidR="00E22D29" w:rsidRPr="00E22D29">
        <w:t>6</w:t>
      </w:r>
      <w:r w:rsidRPr="00E22D29">
        <w:t xml:space="preserve"> года </w:t>
      </w:r>
      <w:r w:rsidR="00E22D29" w:rsidRPr="00E22D29">
        <w:t xml:space="preserve">(постановление администрации </w:t>
      </w:r>
      <w:r w:rsidRPr="00E22D29">
        <w:t xml:space="preserve">МР «Сыктывдинский» </w:t>
      </w:r>
      <w:r w:rsidR="00E22D29" w:rsidRPr="00E22D29">
        <w:t xml:space="preserve">Республики Коми </w:t>
      </w:r>
      <w:r w:rsidRPr="00E22D29">
        <w:t xml:space="preserve">от </w:t>
      </w:r>
      <w:r w:rsidR="00E22D29" w:rsidRPr="00E22D29">
        <w:t xml:space="preserve">22 </w:t>
      </w:r>
      <w:r w:rsidR="00AC1248" w:rsidRPr="00E22D29">
        <w:t>сентября</w:t>
      </w:r>
      <w:r w:rsidRPr="00E22D29">
        <w:t xml:space="preserve"> 20</w:t>
      </w:r>
      <w:r w:rsidR="00646B7D" w:rsidRPr="00E22D29">
        <w:t>2</w:t>
      </w:r>
      <w:r w:rsidR="00E22D29" w:rsidRPr="00E22D29">
        <w:t>3</w:t>
      </w:r>
      <w:r w:rsidRPr="00E22D29">
        <w:t xml:space="preserve"> года № </w:t>
      </w:r>
      <w:r w:rsidR="00AC1248" w:rsidRPr="00E22D29">
        <w:t>9</w:t>
      </w:r>
      <w:r w:rsidRPr="00E22D29">
        <w:t>/</w:t>
      </w:r>
      <w:r w:rsidR="006641C5" w:rsidRPr="00E22D29">
        <w:t>1</w:t>
      </w:r>
      <w:r w:rsidR="00E22D29" w:rsidRPr="00E22D29">
        <w:t>449</w:t>
      </w:r>
      <w:r w:rsidR="00646B7D" w:rsidRPr="00E22D29">
        <w:t>)</w:t>
      </w:r>
      <w:r w:rsidRPr="00E22D29">
        <w:t>.</w:t>
      </w:r>
    </w:p>
    <w:p w:rsidR="000E1A93" w:rsidRPr="009C6311" w:rsidRDefault="000E1A93" w:rsidP="000E1A93">
      <w:pPr>
        <w:pStyle w:val="2"/>
        <w:ind w:firstLine="709"/>
        <w:rPr>
          <w:b w:val="0"/>
          <w:sz w:val="24"/>
          <w:szCs w:val="24"/>
        </w:rPr>
      </w:pPr>
      <w:r w:rsidRPr="00E22D29">
        <w:rPr>
          <w:b w:val="0"/>
          <w:sz w:val="24"/>
          <w:szCs w:val="24"/>
        </w:rPr>
        <w:t xml:space="preserve">Расчет прогноза поступлений налоговых и неналоговых доходов бюджета муниципального района осуществлен на основе </w:t>
      </w:r>
      <w:proofErr w:type="gramStart"/>
      <w:r w:rsidRPr="00E22D29">
        <w:rPr>
          <w:b w:val="0"/>
          <w:sz w:val="24"/>
          <w:szCs w:val="24"/>
        </w:rPr>
        <w:t>показателей главных администраторов дохода бюджета муниципального района</w:t>
      </w:r>
      <w:proofErr w:type="gramEnd"/>
      <w:r w:rsidRPr="00E22D29">
        <w:rPr>
          <w:b w:val="0"/>
          <w:sz w:val="24"/>
          <w:szCs w:val="24"/>
        </w:rPr>
        <w:t xml:space="preserve"> на очередной финансовый год и плановый период, исходя из гарантированного поступления средств по итогам исполнения за 9 </w:t>
      </w:r>
      <w:r w:rsidRPr="009C6311">
        <w:rPr>
          <w:b w:val="0"/>
          <w:sz w:val="24"/>
          <w:szCs w:val="24"/>
        </w:rPr>
        <w:t>месяцев текущего года.</w:t>
      </w:r>
    </w:p>
    <w:p w:rsidR="00EC5A11" w:rsidRPr="009C6311" w:rsidRDefault="00EC5A11" w:rsidP="00EC5A11">
      <w:pPr>
        <w:pStyle w:val="2"/>
        <w:ind w:firstLine="709"/>
        <w:rPr>
          <w:b w:val="0"/>
          <w:sz w:val="24"/>
          <w:szCs w:val="24"/>
        </w:rPr>
      </w:pPr>
      <w:proofErr w:type="gramStart"/>
      <w:r w:rsidRPr="009C6311">
        <w:rPr>
          <w:b w:val="0"/>
          <w:sz w:val="24"/>
          <w:szCs w:val="24"/>
        </w:rPr>
        <w:t>При расчете доходов бюджета муниципального района учтены в</w:t>
      </w:r>
      <w:r w:rsidR="00E22D29" w:rsidRPr="009C6311">
        <w:rPr>
          <w:b w:val="0"/>
          <w:sz w:val="24"/>
          <w:szCs w:val="24"/>
        </w:rPr>
        <w:t>ступающие в силу с 1 января 2024</w:t>
      </w:r>
      <w:r w:rsidRPr="009C6311">
        <w:rPr>
          <w:b w:val="0"/>
          <w:sz w:val="24"/>
          <w:szCs w:val="24"/>
        </w:rPr>
        <w:t xml:space="preserve"> года изменения в нормативные правовые акты Российской Федерации</w:t>
      </w:r>
      <w:r w:rsidR="008A18F2" w:rsidRPr="009C6311">
        <w:rPr>
          <w:b w:val="0"/>
          <w:sz w:val="24"/>
          <w:szCs w:val="24"/>
        </w:rPr>
        <w:t xml:space="preserve"> и</w:t>
      </w:r>
      <w:r w:rsidRPr="009C6311">
        <w:rPr>
          <w:b w:val="0"/>
          <w:sz w:val="24"/>
          <w:szCs w:val="24"/>
        </w:rPr>
        <w:t xml:space="preserve"> Республики Коми, регулирующие отношения, оказывающие влияние на формирование доходной части бюджета района в части изменения порядка зачисления НДФЛ в бюджет муниципального района по перераспределению дополнительных нормативов и передаче в </w:t>
      </w:r>
      <w:r w:rsidR="00E22D29" w:rsidRPr="009C6311">
        <w:rPr>
          <w:b w:val="0"/>
          <w:sz w:val="24"/>
          <w:szCs w:val="24"/>
        </w:rPr>
        <w:t>2024 году с уровн</w:t>
      </w:r>
      <w:r w:rsidR="009C6311">
        <w:rPr>
          <w:b w:val="0"/>
          <w:sz w:val="24"/>
          <w:szCs w:val="24"/>
        </w:rPr>
        <w:t>я муниципального района на уров</w:t>
      </w:r>
      <w:r w:rsidR="00E22D29" w:rsidRPr="009C6311">
        <w:rPr>
          <w:b w:val="0"/>
          <w:sz w:val="24"/>
          <w:szCs w:val="24"/>
        </w:rPr>
        <w:t>ень</w:t>
      </w:r>
      <w:proofErr w:type="gramEnd"/>
      <w:r w:rsidRPr="009C6311">
        <w:rPr>
          <w:b w:val="0"/>
          <w:sz w:val="24"/>
          <w:szCs w:val="24"/>
        </w:rPr>
        <w:t xml:space="preserve"> бюджета Республики Коми. В результате прогноз поступлений по НДФЛ за счет перераспределения допо</w:t>
      </w:r>
      <w:r w:rsidR="00E22D29" w:rsidRPr="009C6311">
        <w:rPr>
          <w:b w:val="0"/>
          <w:sz w:val="24"/>
          <w:szCs w:val="24"/>
        </w:rPr>
        <w:t>лнительного</w:t>
      </w:r>
      <w:r w:rsidR="003578F5">
        <w:rPr>
          <w:b w:val="0"/>
          <w:sz w:val="24"/>
          <w:szCs w:val="24"/>
        </w:rPr>
        <w:t xml:space="preserve"> </w:t>
      </w:r>
      <w:r w:rsidR="00020F1C">
        <w:rPr>
          <w:b w:val="0"/>
          <w:sz w:val="24"/>
          <w:szCs w:val="24"/>
        </w:rPr>
        <w:t>норматива уменьшится на 20</w:t>
      </w:r>
      <w:r w:rsidR="006F02C6">
        <w:rPr>
          <w:b w:val="0"/>
          <w:sz w:val="24"/>
          <w:szCs w:val="24"/>
        </w:rPr>
        <w:t xml:space="preserve"> </w:t>
      </w:r>
      <w:r w:rsidR="00020F1C">
        <w:rPr>
          <w:b w:val="0"/>
          <w:sz w:val="24"/>
          <w:szCs w:val="24"/>
        </w:rPr>
        <w:t>548,7</w:t>
      </w:r>
      <w:r w:rsidR="006F02C6">
        <w:rPr>
          <w:b w:val="0"/>
          <w:sz w:val="24"/>
          <w:szCs w:val="24"/>
        </w:rPr>
        <w:t xml:space="preserve"> </w:t>
      </w:r>
      <w:r w:rsidRPr="00AB3951">
        <w:rPr>
          <w:b w:val="0"/>
          <w:sz w:val="24"/>
          <w:szCs w:val="24"/>
        </w:rPr>
        <w:t>тыс. руб.</w:t>
      </w:r>
      <w:r w:rsidR="006F02C6">
        <w:rPr>
          <w:b w:val="0"/>
          <w:sz w:val="24"/>
          <w:szCs w:val="24"/>
        </w:rPr>
        <w:t xml:space="preserve"> </w:t>
      </w:r>
      <w:r w:rsidR="00AB3951" w:rsidRPr="00AB3951">
        <w:rPr>
          <w:b w:val="0"/>
          <w:sz w:val="24"/>
          <w:szCs w:val="24"/>
        </w:rPr>
        <w:t>по сравнению с планом на 2023 год</w:t>
      </w:r>
      <w:r w:rsidR="009C6311" w:rsidRPr="00AB3951">
        <w:rPr>
          <w:b w:val="0"/>
          <w:sz w:val="24"/>
          <w:szCs w:val="24"/>
        </w:rPr>
        <w:t>.</w:t>
      </w:r>
    </w:p>
    <w:p w:rsidR="00EC5A11" w:rsidRDefault="00EC5A11" w:rsidP="00EC5A11">
      <w:pPr>
        <w:pStyle w:val="aa"/>
        <w:spacing w:after="0"/>
        <w:ind w:left="0" w:firstLine="709"/>
        <w:jc w:val="both"/>
      </w:pPr>
      <w:r w:rsidRPr="005A6AF9">
        <w:t>Прогнозируемый объем поступлений налоговых и неналоговых доходов в бюджет муниципального района «Сыктывдинский</w:t>
      </w:r>
      <w:r w:rsidR="009C6311" w:rsidRPr="005A6AF9">
        <w:t>» Республики Коми по итогам 2023</w:t>
      </w:r>
      <w:r w:rsidRPr="005A6AF9">
        <w:t xml:space="preserve"> года оценивается в сумме </w:t>
      </w:r>
      <w:r w:rsidR="005A6AF9" w:rsidRPr="005A6AF9">
        <w:t>501 200,1</w:t>
      </w:r>
      <w:r w:rsidRPr="005A6AF9">
        <w:t xml:space="preserve"> тыс. рублей, что на </w:t>
      </w:r>
      <w:r w:rsidR="005A6AF9" w:rsidRPr="005A6AF9">
        <w:t>62 089,8</w:t>
      </w:r>
      <w:r w:rsidRPr="005A6AF9">
        <w:t xml:space="preserve"> тыс. рублей, или на </w:t>
      </w:r>
      <w:r w:rsidR="00020F1C">
        <w:t>14,1</w:t>
      </w:r>
      <w:r w:rsidRPr="005A6AF9">
        <w:t xml:space="preserve"> %,</w:t>
      </w:r>
      <w:r w:rsidR="005A6AF9" w:rsidRPr="005A6AF9">
        <w:t xml:space="preserve"> выше</w:t>
      </w:r>
      <w:r w:rsidR="00BB102B" w:rsidRPr="005A6AF9">
        <w:t xml:space="preserve"> уровня поступлений за 2022 год (439 110,3</w:t>
      </w:r>
      <w:r w:rsidRPr="005A6AF9">
        <w:t xml:space="preserve"> тыс</w:t>
      </w:r>
      <w:proofErr w:type="gramStart"/>
      <w:r w:rsidRPr="005A6AF9">
        <w:t>.р</w:t>
      </w:r>
      <w:proofErr w:type="gramEnd"/>
      <w:r w:rsidRPr="005A6AF9">
        <w:t>уб.).</w:t>
      </w:r>
    </w:p>
    <w:p w:rsidR="00385073" w:rsidRPr="001E2407" w:rsidRDefault="005A6AF9" w:rsidP="00AB3951">
      <w:pPr>
        <w:pStyle w:val="aa"/>
        <w:spacing w:after="0"/>
        <w:ind w:left="0" w:firstLine="709"/>
        <w:jc w:val="both"/>
      </w:pPr>
      <w:r w:rsidRPr="001E2407">
        <w:lastRenderedPageBreak/>
        <w:t>Не смотря на положительную динамику поступления налоговых и неналоговых доходов в текущем году</w:t>
      </w:r>
      <w:r w:rsidR="003F2B7B">
        <w:t>,</w:t>
      </w:r>
      <w:r>
        <w:t xml:space="preserve"> в плановом периоде 2024</w:t>
      </w:r>
      <w:r w:rsidRPr="001E2407">
        <w:t xml:space="preserve"> года запланировано поступление единого сельскохозяйственного налога </w:t>
      </w:r>
      <w:r w:rsidRPr="005A6AF9">
        <w:t xml:space="preserve">со знаком </w:t>
      </w:r>
      <w:r w:rsidRPr="00AB3951">
        <w:t xml:space="preserve">минус </w:t>
      </w:r>
      <w:r w:rsidR="00AB3951" w:rsidRPr="00AB3951">
        <w:t xml:space="preserve">в </w:t>
      </w:r>
      <w:r w:rsidR="00385073" w:rsidRPr="00AB3951">
        <w:t>связи с установленными ограничительными мероприятиями (карантин) по высокопатогенному гриппу птиц по налогоплательщику с видом деятельности «Разведение сельскохозяйственной птицы»</w:t>
      </w:r>
      <w:r w:rsidR="00220F1E" w:rsidRPr="00AB3951">
        <w:t>.</w:t>
      </w:r>
    </w:p>
    <w:p w:rsidR="005A6AF9" w:rsidRPr="005A6AF9" w:rsidRDefault="005A6AF9" w:rsidP="000526B5">
      <w:pPr>
        <w:pStyle w:val="aa"/>
        <w:spacing w:after="0"/>
        <w:ind w:left="0" w:firstLine="709"/>
        <w:jc w:val="both"/>
      </w:pPr>
      <w:r w:rsidRPr="001E2407">
        <w:t>Таким образом, поступление единого сель</w:t>
      </w:r>
      <w:r w:rsidR="000526B5">
        <w:t>скохозяйственного налога на 2024 год запланировано (-) 10 075</w:t>
      </w:r>
      <w:r w:rsidRPr="001E2407">
        <w:t>,0 тыс. руб., что н</w:t>
      </w:r>
      <w:r w:rsidR="000526B5">
        <w:t>иже ожидаемой оценки уровня 2023</w:t>
      </w:r>
      <w:r w:rsidRPr="001E2407">
        <w:t xml:space="preserve"> го</w:t>
      </w:r>
      <w:r w:rsidR="000526B5">
        <w:t xml:space="preserve">да на </w:t>
      </w:r>
      <w:r w:rsidR="000526B5" w:rsidRPr="00DC470E">
        <w:t>20 275,0</w:t>
      </w:r>
      <w:r w:rsidRPr="00DC470E">
        <w:t xml:space="preserve"> тыс</w:t>
      </w:r>
      <w:proofErr w:type="gramStart"/>
      <w:r w:rsidRPr="00DC470E">
        <w:t>.р</w:t>
      </w:r>
      <w:proofErr w:type="gramEnd"/>
      <w:r w:rsidRPr="00DC470E">
        <w:t>уб</w:t>
      </w:r>
      <w:r w:rsidR="00385073" w:rsidRPr="00DC470E">
        <w:t>.</w:t>
      </w:r>
    </w:p>
    <w:p w:rsidR="00EC5A11" w:rsidRPr="00B05FAE" w:rsidRDefault="00EC5A11" w:rsidP="00EC5A11">
      <w:pPr>
        <w:pStyle w:val="2"/>
        <w:ind w:left="1429"/>
        <w:rPr>
          <w:b w:val="0"/>
          <w:color w:val="FF0000"/>
          <w:sz w:val="24"/>
          <w:szCs w:val="24"/>
          <w:highlight w:val="yellow"/>
        </w:rPr>
      </w:pPr>
    </w:p>
    <w:p w:rsidR="00EC5A11" w:rsidRPr="00A35202" w:rsidRDefault="00EC5A11" w:rsidP="00EC5A11">
      <w:pPr>
        <w:pStyle w:val="2"/>
        <w:ind w:firstLine="709"/>
        <w:rPr>
          <w:b w:val="0"/>
          <w:bCs/>
          <w:sz w:val="24"/>
          <w:szCs w:val="24"/>
          <w:highlight w:val="yellow"/>
        </w:rPr>
      </w:pPr>
      <w:proofErr w:type="gramStart"/>
      <w:r w:rsidRPr="00A35202">
        <w:rPr>
          <w:b w:val="0"/>
          <w:sz w:val="24"/>
          <w:szCs w:val="24"/>
        </w:rPr>
        <w:t>Налоговые и неналоговые доходы бюдже</w:t>
      </w:r>
      <w:r w:rsidR="001751A5" w:rsidRPr="00A35202">
        <w:rPr>
          <w:b w:val="0"/>
          <w:sz w:val="24"/>
          <w:szCs w:val="24"/>
        </w:rPr>
        <w:t>та муниципального района на 2024 год с</w:t>
      </w:r>
      <w:r w:rsidR="005F743F">
        <w:rPr>
          <w:b w:val="0"/>
          <w:sz w:val="24"/>
          <w:szCs w:val="24"/>
        </w:rPr>
        <w:t>прогнозированы в сумме 437 993,3</w:t>
      </w:r>
      <w:r w:rsidR="001751A5" w:rsidRPr="00A35202">
        <w:rPr>
          <w:b w:val="0"/>
          <w:sz w:val="24"/>
          <w:szCs w:val="24"/>
        </w:rPr>
        <w:t xml:space="preserve"> тыс. руб., на 2025</w:t>
      </w:r>
      <w:r w:rsidRPr="00A35202">
        <w:rPr>
          <w:b w:val="0"/>
          <w:sz w:val="24"/>
          <w:szCs w:val="24"/>
        </w:rPr>
        <w:t xml:space="preserve"> го</w:t>
      </w:r>
      <w:r w:rsidR="00A35202" w:rsidRPr="00A35202">
        <w:rPr>
          <w:b w:val="0"/>
          <w:sz w:val="24"/>
          <w:szCs w:val="24"/>
        </w:rPr>
        <w:t>д – 469 146,8</w:t>
      </w:r>
      <w:r w:rsidR="001751A5" w:rsidRPr="00A35202">
        <w:rPr>
          <w:b w:val="0"/>
          <w:sz w:val="24"/>
          <w:szCs w:val="24"/>
        </w:rPr>
        <w:t xml:space="preserve"> тыс. руб., на 2026</w:t>
      </w:r>
      <w:r w:rsidR="00A35202" w:rsidRPr="00A35202">
        <w:rPr>
          <w:b w:val="0"/>
          <w:sz w:val="24"/>
          <w:szCs w:val="24"/>
        </w:rPr>
        <w:t xml:space="preserve"> год </w:t>
      </w:r>
      <w:r w:rsidR="00A35202" w:rsidRPr="0042100B">
        <w:rPr>
          <w:b w:val="0"/>
          <w:sz w:val="24"/>
          <w:szCs w:val="24"/>
        </w:rPr>
        <w:t>– 528 733,0</w:t>
      </w:r>
      <w:r w:rsidRPr="0042100B">
        <w:rPr>
          <w:b w:val="0"/>
          <w:bCs/>
          <w:sz w:val="24"/>
          <w:szCs w:val="24"/>
        </w:rPr>
        <w:t xml:space="preserve"> т</w:t>
      </w:r>
      <w:r w:rsidR="001751A5" w:rsidRPr="0042100B">
        <w:rPr>
          <w:b w:val="0"/>
          <w:bCs/>
          <w:sz w:val="24"/>
          <w:szCs w:val="24"/>
        </w:rPr>
        <w:t xml:space="preserve">ыс. руб. </w:t>
      </w:r>
      <w:r w:rsidR="0042100B" w:rsidRPr="0042100B">
        <w:rPr>
          <w:b w:val="0"/>
          <w:bCs/>
          <w:sz w:val="24"/>
          <w:szCs w:val="24"/>
        </w:rPr>
        <w:t>Снижение</w:t>
      </w:r>
      <w:r w:rsidR="001751A5" w:rsidRPr="0042100B">
        <w:rPr>
          <w:b w:val="0"/>
          <w:bCs/>
          <w:sz w:val="24"/>
          <w:szCs w:val="24"/>
        </w:rPr>
        <w:t xml:space="preserve"> поступлений в 2024</w:t>
      </w:r>
      <w:r w:rsidRPr="0042100B">
        <w:rPr>
          <w:b w:val="0"/>
          <w:bCs/>
          <w:sz w:val="24"/>
          <w:szCs w:val="24"/>
        </w:rPr>
        <w:t xml:space="preserve"> году к уровню плана предыдущего г</w:t>
      </w:r>
      <w:r w:rsidR="0042100B" w:rsidRPr="0042100B">
        <w:rPr>
          <w:b w:val="0"/>
          <w:bCs/>
          <w:sz w:val="24"/>
          <w:szCs w:val="24"/>
        </w:rPr>
        <w:t xml:space="preserve">ода </w:t>
      </w:r>
      <w:r w:rsidR="0042100B" w:rsidRPr="00D41DBB">
        <w:rPr>
          <w:b w:val="0"/>
          <w:bCs/>
          <w:sz w:val="24"/>
          <w:szCs w:val="24"/>
        </w:rPr>
        <w:t xml:space="preserve">составляет </w:t>
      </w:r>
      <w:r w:rsidR="00D41DBB" w:rsidRPr="00D41DBB">
        <w:rPr>
          <w:b w:val="0"/>
          <w:bCs/>
          <w:sz w:val="24"/>
          <w:szCs w:val="24"/>
        </w:rPr>
        <w:t>12,0</w:t>
      </w:r>
      <w:r w:rsidR="0042100B" w:rsidRPr="00D41DBB">
        <w:rPr>
          <w:b w:val="0"/>
          <w:bCs/>
          <w:sz w:val="24"/>
          <w:szCs w:val="24"/>
        </w:rPr>
        <w:t xml:space="preserve"> %, в 2025 году - </w:t>
      </w:r>
      <w:r w:rsidR="00D41DBB" w:rsidRPr="00D41DBB">
        <w:rPr>
          <w:b w:val="0"/>
          <w:bCs/>
          <w:sz w:val="24"/>
          <w:szCs w:val="24"/>
        </w:rPr>
        <w:t>рост 7,1</w:t>
      </w:r>
      <w:r w:rsidR="001751A5" w:rsidRPr="00D41DBB">
        <w:rPr>
          <w:b w:val="0"/>
          <w:bCs/>
          <w:sz w:val="24"/>
          <w:szCs w:val="24"/>
        </w:rPr>
        <w:t xml:space="preserve"> %,</w:t>
      </w:r>
      <w:r w:rsidR="001751A5" w:rsidRPr="0042100B">
        <w:rPr>
          <w:b w:val="0"/>
          <w:bCs/>
          <w:sz w:val="24"/>
          <w:szCs w:val="24"/>
        </w:rPr>
        <w:t xml:space="preserve"> в 2026</w:t>
      </w:r>
      <w:r w:rsidRPr="0042100B">
        <w:rPr>
          <w:b w:val="0"/>
          <w:bCs/>
          <w:sz w:val="24"/>
          <w:szCs w:val="24"/>
        </w:rPr>
        <w:t xml:space="preserve"> году – </w:t>
      </w:r>
      <w:r w:rsidR="0042100B" w:rsidRPr="0042100B">
        <w:rPr>
          <w:b w:val="0"/>
          <w:bCs/>
          <w:sz w:val="24"/>
          <w:szCs w:val="24"/>
        </w:rPr>
        <w:t xml:space="preserve">рост 12,7 </w:t>
      </w:r>
      <w:r w:rsidRPr="0042100B">
        <w:rPr>
          <w:b w:val="0"/>
          <w:bCs/>
          <w:sz w:val="24"/>
          <w:szCs w:val="24"/>
        </w:rPr>
        <w:t>%.</w:t>
      </w:r>
      <w:proofErr w:type="gramEnd"/>
    </w:p>
    <w:p w:rsidR="00EC5A11" w:rsidRPr="00037EC2" w:rsidRDefault="00EC5A11" w:rsidP="00EC5A11">
      <w:pPr>
        <w:pStyle w:val="2"/>
        <w:ind w:firstLine="709"/>
        <w:rPr>
          <w:b w:val="0"/>
          <w:bCs/>
          <w:sz w:val="24"/>
          <w:szCs w:val="24"/>
        </w:rPr>
      </w:pPr>
      <w:r w:rsidRPr="00037EC2">
        <w:rPr>
          <w:b w:val="0"/>
          <w:bCs/>
          <w:sz w:val="24"/>
          <w:szCs w:val="24"/>
        </w:rPr>
        <w:t xml:space="preserve">Расчет прогнозных показателей поступления налоговых доходов бюджета муниципального района «Сыктывдинский» Республики Коми сформирован на основании главного администратора налоговых доходов </w:t>
      </w:r>
      <w:r w:rsidR="00385073" w:rsidRPr="00037EC2">
        <w:rPr>
          <w:b w:val="0"/>
          <w:bCs/>
          <w:sz w:val="24"/>
          <w:szCs w:val="24"/>
        </w:rPr>
        <w:t>–</w:t>
      </w:r>
      <w:r w:rsidR="00FB032F">
        <w:rPr>
          <w:b w:val="0"/>
          <w:bCs/>
          <w:sz w:val="24"/>
          <w:szCs w:val="24"/>
        </w:rPr>
        <w:t xml:space="preserve"> </w:t>
      </w:r>
      <w:r w:rsidR="00037EC2" w:rsidRPr="00037EC2">
        <w:rPr>
          <w:b w:val="0"/>
          <w:bCs/>
          <w:sz w:val="24"/>
          <w:szCs w:val="24"/>
        </w:rPr>
        <w:t>Управления</w:t>
      </w:r>
      <w:r w:rsidR="00385073" w:rsidRPr="00037EC2">
        <w:rPr>
          <w:b w:val="0"/>
          <w:bCs/>
          <w:sz w:val="24"/>
          <w:szCs w:val="24"/>
        </w:rPr>
        <w:t xml:space="preserve"> федеральной налоговой службы России </w:t>
      </w:r>
      <w:r w:rsidRPr="00037EC2">
        <w:rPr>
          <w:b w:val="0"/>
          <w:bCs/>
          <w:sz w:val="24"/>
          <w:szCs w:val="24"/>
        </w:rPr>
        <w:t>по Республике Коми.</w:t>
      </w:r>
    </w:p>
    <w:p w:rsidR="00EC5A11" w:rsidRPr="00807BAA" w:rsidRDefault="00EC5A11" w:rsidP="00EC5A11">
      <w:pPr>
        <w:pStyle w:val="2"/>
        <w:ind w:firstLine="709"/>
        <w:rPr>
          <w:b w:val="0"/>
          <w:sz w:val="24"/>
          <w:szCs w:val="24"/>
        </w:rPr>
      </w:pPr>
      <w:r w:rsidRPr="00807BAA">
        <w:rPr>
          <w:b w:val="0"/>
          <w:bCs/>
          <w:sz w:val="24"/>
          <w:szCs w:val="24"/>
        </w:rPr>
        <w:t>Основным бюджетообраз</w:t>
      </w:r>
      <w:r w:rsidR="0042100B" w:rsidRPr="00807BAA">
        <w:rPr>
          <w:b w:val="0"/>
          <w:bCs/>
          <w:sz w:val="24"/>
          <w:szCs w:val="24"/>
        </w:rPr>
        <w:t>ующим доходным источником в 2024</w:t>
      </w:r>
      <w:r w:rsidRPr="00807BAA">
        <w:rPr>
          <w:b w:val="0"/>
          <w:bCs/>
          <w:sz w:val="24"/>
          <w:szCs w:val="24"/>
        </w:rPr>
        <w:t xml:space="preserve"> году, как и в предыдущие годы, остается налог на доходы физиче</w:t>
      </w:r>
      <w:r w:rsidR="00921601">
        <w:rPr>
          <w:b w:val="0"/>
          <w:bCs/>
          <w:sz w:val="24"/>
          <w:szCs w:val="24"/>
        </w:rPr>
        <w:t xml:space="preserve">ских лиц, который </w:t>
      </w:r>
      <w:r w:rsidR="003F2B7B">
        <w:rPr>
          <w:b w:val="0"/>
          <w:bCs/>
          <w:sz w:val="24"/>
          <w:szCs w:val="24"/>
        </w:rPr>
        <w:t>составит</w:t>
      </w:r>
      <w:r w:rsidR="00921601">
        <w:rPr>
          <w:b w:val="0"/>
          <w:bCs/>
          <w:sz w:val="24"/>
          <w:szCs w:val="24"/>
        </w:rPr>
        <w:t xml:space="preserve"> 77,3</w:t>
      </w:r>
      <w:r w:rsidRPr="00807BAA">
        <w:rPr>
          <w:b w:val="0"/>
          <w:bCs/>
          <w:sz w:val="24"/>
          <w:szCs w:val="24"/>
        </w:rPr>
        <w:t xml:space="preserve"> % от общего объема налоговых и неналоговых доходов бюджета муниципального района «Сыктывдинский» Республики Коми.</w:t>
      </w:r>
    </w:p>
    <w:p w:rsidR="00EC5A11" w:rsidRPr="00807BAA" w:rsidRDefault="00EC5A11" w:rsidP="00EC5A11">
      <w:pPr>
        <w:pStyle w:val="2"/>
        <w:ind w:firstLine="709"/>
        <w:rPr>
          <w:b w:val="0"/>
          <w:sz w:val="24"/>
          <w:szCs w:val="24"/>
        </w:rPr>
      </w:pPr>
      <w:r w:rsidRPr="00807BAA">
        <w:rPr>
          <w:b w:val="0"/>
          <w:sz w:val="24"/>
          <w:szCs w:val="24"/>
        </w:rPr>
        <w:t>Прогноз поступлений по основным видам доходов приведен в таблицах 1 и 2:</w:t>
      </w:r>
    </w:p>
    <w:p w:rsidR="00EC5A11" w:rsidRPr="00B05FAE" w:rsidRDefault="00EC5A11" w:rsidP="00EC5A11">
      <w:pPr>
        <w:pStyle w:val="2"/>
        <w:ind w:firstLine="567"/>
        <w:jc w:val="right"/>
        <w:rPr>
          <w:b w:val="0"/>
          <w:sz w:val="24"/>
          <w:szCs w:val="24"/>
          <w:highlight w:val="yellow"/>
        </w:rPr>
      </w:pPr>
    </w:p>
    <w:p w:rsidR="00EC5A11" w:rsidRPr="00CE6A0A" w:rsidRDefault="00EC5A11" w:rsidP="00EC5A11">
      <w:pPr>
        <w:pStyle w:val="2"/>
        <w:ind w:firstLine="567"/>
        <w:jc w:val="right"/>
        <w:rPr>
          <w:b w:val="0"/>
          <w:sz w:val="24"/>
          <w:szCs w:val="24"/>
        </w:rPr>
      </w:pPr>
      <w:r w:rsidRPr="00CE6A0A">
        <w:rPr>
          <w:b w:val="0"/>
          <w:sz w:val="24"/>
          <w:szCs w:val="24"/>
        </w:rPr>
        <w:t>Таблица 1</w:t>
      </w:r>
    </w:p>
    <w:p w:rsidR="00EC5A11" w:rsidRPr="00CE6A0A" w:rsidRDefault="00FB032F" w:rsidP="00EC5A11">
      <w:pPr>
        <w:pStyle w:val="2"/>
        <w:ind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EC5A11" w:rsidRPr="00CE6A0A">
        <w:rPr>
          <w:b w:val="0"/>
          <w:sz w:val="24"/>
          <w:szCs w:val="24"/>
        </w:rPr>
        <w:t>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4"/>
        <w:gridCol w:w="1701"/>
        <w:gridCol w:w="1589"/>
        <w:gridCol w:w="1276"/>
      </w:tblGrid>
      <w:tr w:rsidR="00EC5A11" w:rsidRPr="00B05FAE" w:rsidTr="00276C05">
        <w:trPr>
          <w:trHeight w:val="315"/>
          <w:tblHeader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F5197B" w:rsidRDefault="00EC5A11" w:rsidP="00276C05">
            <w:pPr>
              <w:jc w:val="center"/>
              <w:rPr>
                <w:b/>
                <w:bCs/>
              </w:rPr>
            </w:pPr>
          </w:p>
          <w:p w:rsidR="00EC5A11" w:rsidRPr="00F5197B" w:rsidRDefault="00EC5A11" w:rsidP="00276C05">
            <w:pPr>
              <w:jc w:val="center"/>
              <w:rPr>
                <w:b/>
                <w:bCs/>
              </w:rPr>
            </w:pPr>
            <w:r w:rsidRPr="00F5197B">
              <w:rPr>
                <w:b/>
                <w:bCs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F5197B" w:rsidRDefault="001751A5" w:rsidP="00276C05">
            <w:pPr>
              <w:jc w:val="center"/>
              <w:rPr>
                <w:b/>
                <w:bCs/>
              </w:rPr>
            </w:pPr>
            <w:r w:rsidRPr="00F5197B">
              <w:rPr>
                <w:b/>
                <w:bCs/>
              </w:rPr>
              <w:t>Уточненный план на 01.10.2023</w:t>
            </w:r>
            <w:r w:rsidR="00EC5A11" w:rsidRPr="00F5197B">
              <w:rPr>
                <w:b/>
                <w:bCs/>
              </w:rPr>
              <w:t xml:space="preserve"> г.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E6A0A" w:rsidRDefault="001751A5" w:rsidP="00276C05">
            <w:pPr>
              <w:jc w:val="center"/>
              <w:rPr>
                <w:b/>
                <w:bCs/>
              </w:rPr>
            </w:pPr>
            <w:r w:rsidRPr="00CE6A0A">
              <w:rPr>
                <w:b/>
                <w:bCs/>
              </w:rPr>
              <w:t>2024</w:t>
            </w:r>
            <w:r w:rsidR="00EC5A11" w:rsidRPr="00CE6A0A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E6A0A" w:rsidRDefault="00EC5A11" w:rsidP="00276C05">
            <w:pPr>
              <w:jc w:val="center"/>
              <w:rPr>
                <w:b/>
                <w:bCs/>
              </w:rPr>
            </w:pPr>
            <w:r w:rsidRPr="00CE6A0A">
              <w:rPr>
                <w:b/>
                <w:bCs/>
              </w:rPr>
              <w:t xml:space="preserve">Отклонение </w:t>
            </w:r>
          </w:p>
          <w:p w:rsidR="00EC5A11" w:rsidRPr="00CE6A0A" w:rsidRDefault="00CE6A0A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E6A0A">
              <w:rPr>
                <w:b/>
                <w:bCs/>
              </w:rPr>
              <w:t xml:space="preserve">2024 к 2023 </w:t>
            </w:r>
            <w:r w:rsidR="00EC5A11" w:rsidRPr="00CE6A0A">
              <w:rPr>
                <w:b/>
                <w:bCs/>
              </w:rPr>
              <w:t>году</w:t>
            </w:r>
          </w:p>
          <w:p w:rsidR="00EC5A11" w:rsidRPr="00CE6A0A" w:rsidRDefault="00EC5A11" w:rsidP="00276C05">
            <w:pPr>
              <w:jc w:val="center"/>
              <w:rPr>
                <w:b/>
                <w:bCs/>
              </w:rPr>
            </w:pPr>
            <w:r w:rsidRPr="00CE6A0A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EC5A11" w:rsidRPr="00B05FAE" w:rsidTr="00276C05">
        <w:trPr>
          <w:trHeight w:val="26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F5197B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F519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F5197B" w:rsidRDefault="00EC5A11" w:rsidP="00276C0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519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E6A0A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E6A0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E6A0A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E6A0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C5A11" w:rsidRPr="00B05FAE" w:rsidTr="00276C05">
        <w:trPr>
          <w:trHeight w:val="63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F5197B" w:rsidRDefault="00EC5A11" w:rsidP="00276C05">
            <w:pPr>
              <w:rPr>
                <w:b/>
                <w:bCs/>
              </w:rPr>
            </w:pPr>
            <w:r w:rsidRPr="00F5197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F5197B" w:rsidRDefault="001751A5" w:rsidP="00276C05">
            <w:pPr>
              <w:spacing w:line="276" w:lineRule="auto"/>
              <w:jc w:val="center"/>
              <w:rPr>
                <w:b/>
                <w:bCs/>
              </w:rPr>
            </w:pPr>
            <w:r w:rsidRPr="00F5197B">
              <w:rPr>
                <w:b/>
                <w:bCs/>
              </w:rPr>
              <w:t>497 547,0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B05FAE" w:rsidRDefault="001751A5" w:rsidP="00276C05">
            <w:pPr>
              <w:jc w:val="center"/>
              <w:rPr>
                <w:b/>
                <w:bCs/>
                <w:highlight w:val="yellow"/>
              </w:rPr>
            </w:pPr>
            <w:r w:rsidRPr="00CE6A0A">
              <w:rPr>
                <w:b/>
                <w:bCs/>
              </w:rPr>
              <w:t>4</w:t>
            </w:r>
            <w:r w:rsidR="00921601">
              <w:rPr>
                <w:b/>
                <w:bCs/>
              </w:rPr>
              <w:t>37 993,3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281731" w:rsidRDefault="00385C6C" w:rsidP="00276C05">
            <w:pPr>
              <w:jc w:val="center"/>
              <w:rPr>
                <w:b/>
                <w:bCs/>
              </w:rPr>
            </w:pPr>
            <w:r w:rsidRPr="00281731">
              <w:rPr>
                <w:b/>
                <w:bCs/>
              </w:rPr>
              <w:t xml:space="preserve">- </w:t>
            </w:r>
            <w:r w:rsidR="000131EA">
              <w:rPr>
                <w:b/>
                <w:bCs/>
              </w:rPr>
              <w:t>59 553,7</w:t>
            </w:r>
          </w:p>
        </w:tc>
      </w:tr>
      <w:tr w:rsidR="00EC5A11" w:rsidRPr="00B05FAE" w:rsidTr="00276C05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F5197B" w:rsidRDefault="00EC5A11" w:rsidP="00276C05">
            <w:pPr>
              <w:rPr>
                <w:b/>
                <w:i/>
              </w:rPr>
            </w:pPr>
            <w:r w:rsidRPr="00F5197B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F5197B" w:rsidRDefault="001751A5" w:rsidP="00276C05">
            <w:pPr>
              <w:jc w:val="center"/>
              <w:rPr>
                <w:b/>
                <w:i/>
              </w:rPr>
            </w:pPr>
            <w:r w:rsidRPr="00F5197B">
              <w:rPr>
                <w:b/>
                <w:i/>
              </w:rPr>
              <w:t>467 110,5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B05FAE" w:rsidRDefault="00CE6A0A" w:rsidP="00276C05">
            <w:pPr>
              <w:jc w:val="center"/>
              <w:rPr>
                <w:b/>
                <w:i/>
                <w:highlight w:val="yellow"/>
              </w:rPr>
            </w:pPr>
            <w:r w:rsidRPr="00CE6A0A">
              <w:rPr>
                <w:b/>
                <w:i/>
              </w:rPr>
              <w:t>4</w:t>
            </w:r>
            <w:r w:rsidR="000131EA">
              <w:rPr>
                <w:b/>
                <w:i/>
              </w:rPr>
              <w:t>23 275,0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281731" w:rsidRDefault="00385C6C" w:rsidP="00276C05">
            <w:pPr>
              <w:jc w:val="center"/>
              <w:rPr>
                <w:b/>
                <w:i/>
              </w:rPr>
            </w:pPr>
            <w:r w:rsidRPr="00281731">
              <w:rPr>
                <w:b/>
                <w:i/>
              </w:rPr>
              <w:t xml:space="preserve">- </w:t>
            </w:r>
            <w:r w:rsidR="000131EA">
              <w:rPr>
                <w:b/>
                <w:i/>
              </w:rPr>
              <w:t>43 835,5</w:t>
            </w:r>
          </w:p>
        </w:tc>
      </w:tr>
      <w:tr w:rsidR="00EC5A11" w:rsidRPr="00B05FAE" w:rsidTr="00276C05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F5197B" w:rsidRDefault="00EC5A11" w:rsidP="00276C05">
            <w:r w:rsidRPr="00F5197B">
              <w:t xml:space="preserve"> в т.ч.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F5197B" w:rsidP="00276C05">
            <w:pPr>
              <w:jc w:val="center"/>
            </w:pPr>
            <w:r w:rsidRPr="00CE6A0A">
              <w:t>368 024,3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CE6A0A" w:rsidP="00276C05">
            <w:pPr>
              <w:jc w:val="center"/>
            </w:pPr>
            <w:r w:rsidRPr="00CE6A0A">
              <w:t>3</w:t>
            </w:r>
            <w:r w:rsidR="000131EA">
              <w:t>38 659,0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6C" w:rsidRPr="00281731" w:rsidRDefault="000131EA" w:rsidP="00385C6C">
            <w:pPr>
              <w:jc w:val="center"/>
            </w:pPr>
            <w:r>
              <w:t>- 29 365,3</w:t>
            </w:r>
          </w:p>
        </w:tc>
      </w:tr>
      <w:tr w:rsidR="00EC5A11" w:rsidRPr="00B05FAE" w:rsidTr="00276C05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EC5A11" w:rsidP="00276C05">
            <w:pPr>
              <w:rPr>
                <w:bCs/>
              </w:rPr>
            </w:pPr>
            <w:r w:rsidRPr="00CE6A0A">
              <w:rPr>
                <w:bCs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EC5A11" w:rsidP="00276C05">
            <w:pPr>
              <w:jc w:val="center"/>
              <w:rPr>
                <w:bCs/>
              </w:rPr>
            </w:pPr>
            <w:r w:rsidRPr="00CE6A0A">
              <w:rPr>
                <w:bCs/>
              </w:rPr>
              <w:t>2</w:t>
            </w:r>
            <w:r w:rsidR="00CE6A0A" w:rsidRPr="00CE6A0A">
              <w:rPr>
                <w:bCs/>
              </w:rPr>
              <w:t>5 388,2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CE6A0A" w:rsidP="00276C05">
            <w:pPr>
              <w:jc w:val="center"/>
              <w:rPr>
                <w:bCs/>
              </w:rPr>
            </w:pPr>
            <w:r w:rsidRPr="00CE6A0A">
              <w:rPr>
                <w:bCs/>
              </w:rPr>
              <w:t>25 739,0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281731" w:rsidRDefault="00385C6C" w:rsidP="00276C05">
            <w:pPr>
              <w:jc w:val="center"/>
              <w:rPr>
                <w:bCs/>
              </w:rPr>
            </w:pPr>
            <w:r w:rsidRPr="00281731">
              <w:rPr>
                <w:bCs/>
              </w:rPr>
              <w:t>350,8</w:t>
            </w:r>
          </w:p>
        </w:tc>
      </w:tr>
      <w:tr w:rsidR="00EC5A11" w:rsidRPr="00B05FAE" w:rsidTr="00276C05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EC5A11" w:rsidP="00276C05">
            <w:pPr>
              <w:rPr>
                <w:bCs/>
              </w:rPr>
            </w:pPr>
            <w:r w:rsidRPr="00385C6C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385C6C" w:rsidP="00276C05">
            <w:pPr>
              <w:jc w:val="center"/>
              <w:rPr>
                <w:bCs/>
              </w:rPr>
            </w:pPr>
            <w:r w:rsidRPr="00385C6C">
              <w:rPr>
                <w:bCs/>
              </w:rPr>
              <w:t>69 425,0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0131EA" w:rsidP="00276C05">
            <w:pPr>
              <w:jc w:val="center"/>
              <w:rPr>
                <w:bCs/>
              </w:rPr>
            </w:pPr>
            <w:r>
              <w:rPr>
                <w:bCs/>
              </w:rPr>
              <w:t>54 448,0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281731" w:rsidRDefault="00385C6C" w:rsidP="00276C05">
            <w:pPr>
              <w:jc w:val="center"/>
              <w:rPr>
                <w:bCs/>
              </w:rPr>
            </w:pPr>
            <w:r w:rsidRPr="00281731">
              <w:rPr>
                <w:bCs/>
              </w:rPr>
              <w:t xml:space="preserve">- </w:t>
            </w:r>
            <w:r w:rsidR="000131EA">
              <w:rPr>
                <w:bCs/>
              </w:rPr>
              <w:t>14 977,0</w:t>
            </w:r>
          </w:p>
        </w:tc>
      </w:tr>
      <w:tr w:rsidR="00EC5A11" w:rsidRPr="00B05FAE" w:rsidTr="00276C05">
        <w:trPr>
          <w:trHeight w:val="31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EC5A11" w:rsidP="00276C05">
            <w:pPr>
              <w:rPr>
                <w:bCs/>
              </w:rPr>
            </w:pPr>
            <w:r w:rsidRPr="00385C6C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385C6C" w:rsidP="00276C05">
            <w:pPr>
              <w:jc w:val="center"/>
              <w:rPr>
                <w:bCs/>
              </w:rPr>
            </w:pPr>
            <w:r w:rsidRPr="00385C6C">
              <w:rPr>
                <w:bCs/>
              </w:rPr>
              <w:t>4 273,0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385C6C" w:rsidRDefault="00385C6C" w:rsidP="00276C05">
            <w:pPr>
              <w:jc w:val="center"/>
              <w:rPr>
                <w:bCs/>
              </w:rPr>
            </w:pPr>
            <w:r w:rsidRPr="00385C6C">
              <w:rPr>
                <w:bCs/>
              </w:rPr>
              <w:t>4 429,0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281731" w:rsidRDefault="00385C6C" w:rsidP="00276C05">
            <w:pPr>
              <w:jc w:val="center"/>
              <w:rPr>
                <w:bCs/>
              </w:rPr>
            </w:pPr>
            <w:r w:rsidRPr="00281731">
              <w:rPr>
                <w:bCs/>
              </w:rPr>
              <w:t>156,0</w:t>
            </w:r>
          </w:p>
        </w:tc>
      </w:tr>
      <w:tr w:rsidR="00EC5A11" w:rsidRPr="00B05FAE" w:rsidTr="00276C05">
        <w:trPr>
          <w:trHeight w:val="3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F5197B" w:rsidRDefault="00EC5A11" w:rsidP="00276C05">
            <w:pPr>
              <w:rPr>
                <w:b/>
                <w:i/>
              </w:rPr>
            </w:pPr>
            <w:r w:rsidRPr="00F5197B">
              <w:rPr>
                <w:b/>
                <w:i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E6A0A" w:rsidRDefault="00EC5A11" w:rsidP="00276C05">
            <w:pPr>
              <w:tabs>
                <w:tab w:val="left" w:pos="180"/>
                <w:tab w:val="center" w:pos="742"/>
              </w:tabs>
              <w:rPr>
                <w:b/>
                <w:i/>
              </w:rPr>
            </w:pPr>
            <w:r w:rsidRPr="00CE6A0A">
              <w:rPr>
                <w:b/>
                <w:i/>
              </w:rPr>
              <w:tab/>
            </w:r>
            <w:r w:rsidRPr="00CE6A0A">
              <w:rPr>
                <w:b/>
                <w:i/>
              </w:rPr>
              <w:tab/>
            </w:r>
            <w:r w:rsidR="001751A5" w:rsidRPr="00CE6A0A">
              <w:rPr>
                <w:b/>
                <w:bCs/>
                <w:i/>
              </w:rPr>
              <w:t>30 436,5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CE6A0A" w:rsidRDefault="00CE6A0A" w:rsidP="00276C05">
            <w:pPr>
              <w:jc w:val="center"/>
              <w:rPr>
                <w:b/>
                <w:i/>
              </w:rPr>
            </w:pPr>
            <w:r w:rsidRPr="00CE6A0A">
              <w:rPr>
                <w:b/>
                <w:i/>
              </w:rPr>
              <w:t>14 718,3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281731" w:rsidRDefault="00EC5A11" w:rsidP="00276C05">
            <w:pPr>
              <w:jc w:val="center"/>
              <w:rPr>
                <w:b/>
                <w:i/>
              </w:rPr>
            </w:pPr>
            <w:r w:rsidRPr="00281731">
              <w:rPr>
                <w:b/>
                <w:i/>
              </w:rPr>
              <w:t>-</w:t>
            </w:r>
            <w:r w:rsidR="00385C6C" w:rsidRPr="00281731">
              <w:rPr>
                <w:b/>
                <w:i/>
              </w:rPr>
              <w:t xml:space="preserve"> 15 718,2</w:t>
            </w:r>
          </w:p>
        </w:tc>
      </w:tr>
    </w:tbl>
    <w:p w:rsidR="00EC5A11" w:rsidRPr="00B05FAE" w:rsidRDefault="00EC5A11" w:rsidP="00CF57B0">
      <w:pPr>
        <w:pStyle w:val="2"/>
        <w:rPr>
          <w:b w:val="0"/>
          <w:color w:val="FF0000"/>
          <w:sz w:val="24"/>
          <w:szCs w:val="24"/>
          <w:highlight w:val="yellow"/>
        </w:rPr>
      </w:pPr>
    </w:p>
    <w:p w:rsidR="00EC5A11" w:rsidRPr="00CE6A0A" w:rsidRDefault="00EC5A11" w:rsidP="00EC5A11">
      <w:pPr>
        <w:pStyle w:val="2"/>
        <w:ind w:firstLine="567"/>
        <w:jc w:val="right"/>
        <w:rPr>
          <w:b w:val="0"/>
          <w:sz w:val="24"/>
          <w:szCs w:val="24"/>
        </w:rPr>
      </w:pPr>
      <w:r w:rsidRPr="00CE6A0A">
        <w:rPr>
          <w:b w:val="0"/>
          <w:sz w:val="24"/>
          <w:szCs w:val="24"/>
        </w:rPr>
        <w:t>Таблица 2</w:t>
      </w:r>
    </w:p>
    <w:p w:rsidR="00EC5A11" w:rsidRPr="00CE6A0A" w:rsidRDefault="001806FA" w:rsidP="00EC5A11">
      <w:pPr>
        <w:pStyle w:val="2"/>
        <w:ind w:firstLine="567"/>
        <w:jc w:val="right"/>
        <w:rPr>
          <w:b w:val="0"/>
          <w:sz w:val="24"/>
          <w:szCs w:val="24"/>
        </w:rPr>
      </w:pPr>
      <w:r w:rsidRPr="00CE6A0A">
        <w:rPr>
          <w:b w:val="0"/>
          <w:sz w:val="24"/>
          <w:szCs w:val="24"/>
        </w:rPr>
        <w:t>Т</w:t>
      </w:r>
      <w:r w:rsidR="00EC5A11" w:rsidRPr="00CE6A0A">
        <w:rPr>
          <w:b w:val="0"/>
          <w:sz w:val="24"/>
          <w:szCs w:val="24"/>
        </w:rPr>
        <w:t>ыс. руб.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1"/>
        <w:gridCol w:w="1277"/>
        <w:gridCol w:w="1416"/>
        <w:gridCol w:w="1277"/>
        <w:gridCol w:w="1559"/>
      </w:tblGrid>
      <w:tr w:rsidR="00EC5A11" w:rsidRPr="00B05FAE" w:rsidTr="00276C05">
        <w:trPr>
          <w:trHeight w:val="315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jc w:val="center"/>
              <w:rPr>
                <w:b/>
                <w:bCs/>
              </w:rPr>
            </w:pPr>
          </w:p>
          <w:p w:rsidR="00EC5A11" w:rsidRPr="007A24D2" w:rsidRDefault="00EC5A11" w:rsidP="00276C05">
            <w:pPr>
              <w:jc w:val="center"/>
              <w:rPr>
                <w:b/>
                <w:bCs/>
              </w:rPr>
            </w:pPr>
            <w:r w:rsidRPr="007A24D2">
              <w:rPr>
                <w:b/>
                <w:bCs/>
              </w:rPr>
              <w:t>Вид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281731" w:rsidP="00276C05">
            <w:pPr>
              <w:jc w:val="center"/>
              <w:rPr>
                <w:b/>
                <w:bCs/>
              </w:rPr>
            </w:pPr>
            <w:r w:rsidRPr="007A24D2">
              <w:rPr>
                <w:b/>
                <w:bCs/>
              </w:rPr>
              <w:t>2025</w:t>
            </w:r>
            <w:r w:rsidR="00EC5A11" w:rsidRPr="007A24D2">
              <w:rPr>
                <w:b/>
                <w:bCs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D36D81" w:rsidRDefault="00EC5A11" w:rsidP="00276C05">
            <w:pPr>
              <w:jc w:val="center"/>
              <w:rPr>
                <w:b/>
                <w:bCs/>
              </w:rPr>
            </w:pPr>
            <w:r w:rsidRPr="00D36D81">
              <w:rPr>
                <w:b/>
                <w:bCs/>
              </w:rPr>
              <w:t xml:space="preserve">Отклонение </w:t>
            </w:r>
          </w:p>
          <w:p w:rsidR="00EC5A11" w:rsidRPr="00D36D81" w:rsidRDefault="0028173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D81">
              <w:rPr>
                <w:b/>
                <w:bCs/>
              </w:rPr>
              <w:t xml:space="preserve">2025 к 2024 </w:t>
            </w:r>
            <w:r w:rsidR="00EC5A11" w:rsidRPr="00D36D81">
              <w:rPr>
                <w:b/>
                <w:bCs/>
              </w:rPr>
              <w:t>году</w:t>
            </w:r>
          </w:p>
          <w:p w:rsidR="00EC5A11" w:rsidRPr="00D36D81" w:rsidRDefault="00EC5A11" w:rsidP="00276C0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281731" w:rsidP="00276C05">
            <w:pPr>
              <w:jc w:val="center"/>
              <w:rPr>
                <w:b/>
                <w:bCs/>
              </w:rPr>
            </w:pPr>
            <w:r w:rsidRPr="007A24D2">
              <w:rPr>
                <w:b/>
                <w:bCs/>
              </w:rPr>
              <w:t>2026</w:t>
            </w:r>
            <w:r w:rsidR="00EC5A11" w:rsidRPr="007A24D2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D36D81" w:rsidRDefault="00EC5A11" w:rsidP="00276C05">
            <w:pPr>
              <w:jc w:val="center"/>
              <w:rPr>
                <w:b/>
                <w:bCs/>
              </w:rPr>
            </w:pPr>
            <w:r w:rsidRPr="00D36D81">
              <w:rPr>
                <w:b/>
                <w:bCs/>
              </w:rPr>
              <w:t xml:space="preserve">Отклонение </w:t>
            </w:r>
          </w:p>
          <w:p w:rsidR="00EC5A11" w:rsidRPr="00D36D81" w:rsidRDefault="0028173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D81">
              <w:rPr>
                <w:b/>
                <w:bCs/>
              </w:rPr>
              <w:t xml:space="preserve">2026 к 2025 </w:t>
            </w:r>
            <w:r w:rsidR="00EC5A11" w:rsidRPr="00D36D81">
              <w:rPr>
                <w:b/>
                <w:bCs/>
              </w:rPr>
              <w:t>году</w:t>
            </w:r>
          </w:p>
          <w:p w:rsidR="00EC5A11" w:rsidRPr="00D36D81" w:rsidRDefault="00EC5A11" w:rsidP="00276C05">
            <w:pPr>
              <w:jc w:val="center"/>
              <w:rPr>
                <w:b/>
                <w:bCs/>
              </w:rPr>
            </w:pPr>
            <w:r w:rsidRPr="00D36D81">
              <w:rPr>
                <w:b/>
                <w:bCs/>
                <w:sz w:val="18"/>
                <w:szCs w:val="18"/>
              </w:rPr>
              <w:t>(гр.4-гр.2)</w:t>
            </w:r>
          </w:p>
        </w:tc>
      </w:tr>
      <w:tr w:rsidR="00EC5A11" w:rsidRPr="00B05FAE" w:rsidTr="00276C05">
        <w:trPr>
          <w:trHeight w:val="307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7A24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7A24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D36D81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D8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7A24D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D36D81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D36D8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C5A11" w:rsidRPr="00B05FAE" w:rsidTr="00276C05">
        <w:trPr>
          <w:trHeight w:val="63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EC5A11" w:rsidP="00276C05">
            <w:pPr>
              <w:rPr>
                <w:b/>
                <w:bCs/>
              </w:rPr>
            </w:pPr>
            <w:r w:rsidRPr="007A24D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7A24D2" w:rsidRDefault="007A24D2" w:rsidP="00276C05">
            <w:pPr>
              <w:jc w:val="center"/>
              <w:rPr>
                <w:b/>
                <w:bCs/>
              </w:rPr>
            </w:pPr>
            <w:r w:rsidRPr="007A24D2">
              <w:rPr>
                <w:b/>
                <w:bCs/>
              </w:rPr>
              <w:t>469 146,8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D36D81" w:rsidRDefault="00D36D81" w:rsidP="00276C05">
            <w:pPr>
              <w:jc w:val="center"/>
              <w:rPr>
                <w:b/>
                <w:bCs/>
              </w:rPr>
            </w:pPr>
            <w:r w:rsidRPr="00D36D81">
              <w:rPr>
                <w:b/>
                <w:bCs/>
              </w:rPr>
              <w:t>- 9 486,5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A11" w:rsidRPr="007A24D2" w:rsidRDefault="007A24D2" w:rsidP="00276C05">
            <w:pPr>
              <w:jc w:val="center"/>
              <w:rPr>
                <w:b/>
                <w:bCs/>
              </w:rPr>
            </w:pPr>
            <w:r w:rsidRPr="007A24D2">
              <w:rPr>
                <w:b/>
                <w:bCs/>
              </w:rPr>
              <w:t>528 733,0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D36D81" w:rsidRDefault="00D36D81" w:rsidP="00276C05">
            <w:pPr>
              <w:jc w:val="center"/>
              <w:rPr>
                <w:b/>
                <w:bCs/>
              </w:rPr>
            </w:pPr>
            <w:r w:rsidRPr="00D36D81">
              <w:rPr>
                <w:b/>
                <w:bCs/>
              </w:rPr>
              <w:t>59 586,2</w:t>
            </w:r>
          </w:p>
        </w:tc>
      </w:tr>
      <w:tr w:rsidR="00EC5A11" w:rsidRPr="00B05FAE" w:rsidTr="00276C05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B05FAE" w:rsidRDefault="00EC5A11" w:rsidP="00276C05">
            <w:pPr>
              <w:rPr>
                <w:b/>
                <w:i/>
                <w:highlight w:val="yellow"/>
              </w:rPr>
            </w:pPr>
            <w:r w:rsidRPr="007A24D2">
              <w:rPr>
                <w:b/>
                <w:i/>
              </w:rPr>
              <w:t xml:space="preserve">Налоговые доходы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B05FAE" w:rsidRDefault="00EC5A11" w:rsidP="00276C05">
            <w:pPr>
              <w:jc w:val="center"/>
              <w:rPr>
                <w:b/>
                <w:i/>
                <w:highlight w:val="yellow"/>
              </w:rPr>
            </w:pPr>
            <w:r w:rsidRPr="007A24D2">
              <w:rPr>
                <w:b/>
                <w:i/>
              </w:rPr>
              <w:t>4</w:t>
            </w:r>
            <w:r w:rsidR="007A24D2" w:rsidRPr="007A24D2">
              <w:rPr>
                <w:b/>
                <w:i/>
              </w:rPr>
              <w:t>54 446,0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/>
                <w:i/>
              </w:rPr>
            </w:pPr>
            <w:r w:rsidRPr="00D36D81">
              <w:rPr>
                <w:b/>
                <w:i/>
              </w:rPr>
              <w:t>- 9 469,0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B05FAE" w:rsidRDefault="007A24D2" w:rsidP="00276C05">
            <w:pPr>
              <w:jc w:val="center"/>
              <w:rPr>
                <w:b/>
                <w:i/>
                <w:highlight w:val="yellow"/>
              </w:rPr>
            </w:pPr>
            <w:r w:rsidRPr="007A24D2">
              <w:rPr>
                <w:b/>
                <w:i/>
              </w:rPr>
              <w:t>514 026,0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/>
                <w:i/>
              </w:rPr>
            </w:pPr>
            <w:r w:rsidRPr="00D36D81">
              <w:rPr>
                <w:b/>
                <w:i/>
              </w:rPr>
              <w:t>59 580,0</w:t>
            </w:r>
          </w:p>
        </w:tc>
      </w:tr>
      <w:tr w:rsidR="00EC5A11" w:rsidRPr="00B05FAE" w:rsidTr="00276C05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r w:rsidRPr="007A24D2">
              <w:t xml:space="preserve"> в т.ч. Налог на доходы физических </w:t>
            </w:r>
            <w:r w:rsidRPr="007A24D2">
              <w:lastRenderedPageBreak/>
              <w:t>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7A24D2" w:rsidP="00276C05">
            <w:pPr>
              <w:jc w:val="center"/>
            </w:pPr>
            <w:r w:rsidRPr="007A24D2">
              <w:lastRenderedPageBreak/>
              <w:t>332 115,0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</w:pPr>
            <w:r w:rsidRPr="00D36D81">
              <w:t>- 35 569,0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B05FAE" w:rsidRDefault="00EC5A11" w:rsidP="00276C05">
            <w:pPr>
              <w:jc w:val="center"/>
              <w:rPr>
                <w:highlight w:val="yellow"/>
              </w:rPr>
            </w:pPr>
            <w:r w:rsidRPr="007A24D2">
              <w:t>3</w:t>
            </w:r>
            <w:r w:rsidR="007A24D2" w:rsidRPr="007A24D2">
              <w:t>49 096,0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D36D81">
            <w:pPr>
              <w:jc w:val="center"/>
            </w:pPr>
            <w:r w:rsidRPr="00D36D81">
              <w:t>16 981,0</w:t>
            </w:r>
          </w:p>
        </w:tc>
      </w:tr>
      <w:tr w:rsidR="00EC5A11" w:rsidRPr="00B05FAE" w:rsidTr="00276C05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rPr>
                <w:bCs/>
              </w:rPr>
            </w:pPr>
            <w:r w:rsidRPr="007A24D2">
              <w:rPr>
                <w:bCs/>
              </w:rPr>
              <w:lastRenderedPageBreak/>
              <w:t>Акцизы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jc w:val="center"/>
              <w:rPr>
                <w:bCs/>
              </w:rPr>
            </w:pPr>
            <w:r w:rsidRPr="007A24D2">
              <w:rPr>
                <w:bCs/>
              </w:rPr>
              <w:t>2</w:t>
            </w:r>
            <w:r w:rsidR="007A24D2" w:rsidRPr="007A24D2">
              <w:rPr>
                <w:bCs/>
              </w:rPr>
              <w:t>6 851,0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1 112,0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B05FAE" w:rsidRDefault="00EC5A11" w:rsidP="00276C05">
            <w:pPr>
              <w:jc w:val="center"/>
              <w:rPr>
                <w:bCs/>
                <w:highlight w:val="yellow"/>
              </w:rPr>
            </w:pPr>
            <w:r w:rsidRPr="007A24D2">
              <w:rPr>
                <w:bCs/>
              </w:rPr>
              <w:t>2</w:t>
            </w:r>
            <w:r w:rsidR="007A24D2" w:rsidRPr="007A24D2">
              <w:rPr>
                <w:bCs/>
              </w:rPr>
              <w:t>7 564,0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713,0</w:t>
            </w:r>
          </w:p>
        </w:tc>
      </w:tr>
      <w:tr w:rsidR="00EC5A11" w:rsidRPr="00B05FAE" w:rsidTr="00276C05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rPr>
                <w:bCs/>
              </w:rPr>
            </w:pPr>
            <w:r w:rsidRPr="007A24D2">
              <w:rPr>
                <w:bCs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jc w:val="center"/>
              <w:rPr>
                <w:bCs/>
              </w:rPr>
            </w:pPr>
            <w:r w:rsidRPr="007A24D2">
              <w:rPr>
                <w:bCs/>
              </w:rPr>
              <w:t>9</w:t>
            </w:r>
            <w:r w:rsidR="007A24D2" w:rsidRPr="007A24D2">
              <w:rPr>
                <w:bCs/>
              </w:rPr>
              <w:t>1 040,0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24 977,0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B05FAE" w:rsidRDefault="007A24D2" w:rsidP="00276C05">
            <w:pPr>
              <w:jc w:val="center"/>
              <w:rPr>
                <w:bCs/>
                <w:highlight w:val="yellow"/>
              </w:rPr>
            </w:pPr>
            <w:r w:rsidRPr="007A24D2">
              <w:rPr>
                <w:bCs/>
              </w:rPr>
              <w:t>132 910,0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41 870,0</w:t>
            </w:r>
          </w:p>
        </w:tc>
      </w:tr>
      <w:tr w:rsidR="00EC5A11" w:rsidRPr="00B05FAE" w:rsidTr="00276C05">
        <w:trPr>
          <w:trHeight w:val="315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EC5A11" w:rsidP="00276C05">
            <w:pPr>
              <w:rPr>
                <w:bCs/>
              </w:rPr>
            </w:pPr>
            <w:r w:rsidRPr="007A24D2">
              <w:rPr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7A24D2" w:rsidRDefault="007A24D2" w:rsidP="00276C05">
            <w:pPr>
              <w:jc w:val="center"/>
              <w:rPr>
                <w:bCs/>
              </w:rPr>
            </w:pPr>
            <w:r w:rsidRPr="007A24D2">
              <w:rPr>
                <w:bCs/>
              </w:rPr>
              <w:t>4 440</w:t>
            </w:r>
            <w:r w:rsidR="00EC5A11" w:rsidRPr="007A24D2">
              <w:rPr>
                <w:bCs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11</w:t>
            </w:r>
            <w:r w:rsidR="00EC5A11" w:rsidRPr="00D36D81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11" w:rsidRPr="00B05FAE" w:rsidRDefault="007A24D2" w:rsidP="00276C05">
            <w:pPr>
              <w:ind w:left="176" w:right="-250" w:hanging="176"/>
              <w:jc w:val="center"/>
              <w:rPr>
                <w:bCs/>
                <w:highlight w:val="yellow"/>
              </w:rPr>
            </w:pPr>
            <w:r w:rsidRPr="007A24D2">
              <w:rPr>
                <w:bCs/>
              </w:rPr>
              <w:t>4 456</w:t>
            </w:r>
            <w:r w:rsidR="00EC5A11" w:rsidRPr="007A24D2">
              <w:rPr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D36D81" w:rsidRDefault="00D36D81" w:rsidP="00276C05">
            <w:pPr>
              <w:jc w:val="center"/>
              <w:rPr>
                <w:bCs/>
              </w:rPr>
            </w:pPr>
            <w:r w:rsidRPr="00D36D81">
              <w:rPr>
                <w:bCs/>
              </w:rPr>
              <w:t>16,0</w:t>
            </w:r>
          </w:p>
        </w:tc>
      </w:tr>
      <w:tr w:rsidR="00EC5A11" w:rsidRPr="00B05FAE" w:rsidTr="00276C05">
        <w:trPr>
          <w:trHeight w:val="3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7A24D2" w:rsidRDefault="00EC5A11" w:rsidP="00276C05">
            <w:pPr>
              <w:rPr>
                <w:b/>
                <w:i/>
              </w:rPr>
            </w:pPr>
            <w:r w:rsidRPr="007A24D2">
              <w:rPr>
                <w:b/>
                <w:i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7A24D2" w:rsidRDefault="00EC5A11" w:rsidP="00276C05">
            <w:pPr>
              <w:jc w:val="center"/>
              <w:rPr>
                <w:b/>
                <w:i/>
              </w:rPr>
            </w:pPr>
            <w:r w:rsidRPr="007A24D2">
              <w:rPr>
                <w:b/>
                <w:i/>
              </w:rPr>
              <w:t>1</w:t>
            </w:r>
            <w:r w:rsidR="007A24D2" w:rsidRPr="007A24D2">
              <w:rPr>
                <w:b/>
                <w:i/>
              </w:rPr>
              <w:t>4 700,8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D36D81" w:rsidRDefault="00D36D81" w:rsidP="00276C05">
            <w:pPr>
              <w:jc w:val="center"/>
              <w:rPr>
                <w:b/>
                <w:i/>
              </w:rPr>
            </w:pPr>
            <w:r w:rsidRPr="00D36D81">
              <w:rPr>
                <w:b/>
                <w:i/>
              </w:rPr>
              <w:t>- 17,5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A11" w:rsidRPr="00B05FAE" w:rsidRDefault="00EC5A11" w:rsidP="00276C05">
            <w:pPr>
              <w:jc w:val="center"/>
              <w:rPr>
                <w:b/>
                <w:i/>
                <w:highlight w:val="yellow"/>
              </w:rPr>
            </w:pPr>
            <w:r w:rsidRPr="007A24D2">
              <w:rPr>
                <w:b/>
                <w:i/>
              </w:rPr>
              <w:t>1</w:t>
            </w:r>
            <w:r w:rsidR="007A24D2" w:rsidRPr="007A24D2">
              <w:rPr>
                <w:b/>
                <w:i/>
              </w:rPr>
              <w:t>4 707,0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D36D81" w:rsidRDefault="00D36D81" w:rsidP="00276C05">
            <w:pPr>
              <w:jc w:val="center"/>
              <w:rPr>
                <w:b/>
                <w:i/>
              </w:rPr>
            </w:pPr>
            <w:r w:rsidRPr="00D36D81">
              <w:rPr>
                <w:b/>
                <w:i/>
              </w:rPr>
              <w:t>6,2</w:t>
            </w:r>
          </w:p>
        </w:tc>
      </w:tr>
    </w:tbl>
    <w:p w:rsidR="00EC5A11" w:rsidRPr="00B05FAE" w:rsidRDefault="00EC5A11" w:rsidP="00EC5A11">
      <w:pPr>
        <w:pStyle w:val="2"/>
        <w:ind w:firstLine="709"/>
        <w:rPr>
          <w:b w:val="0"/>
          <w:sz w:val="24"/>
          <w:szCs w:val="24"/>
          <w:highlight w:val="yellow"/>
          <w:shd w:val="clear" w:color="auto" w:fill="FFFFFF"/>
        </w:rPr>
      </w:pPr>
    </w:p>
    <w:p w:rsidR="00EC5A11" w:rsidRPr="000216ED" w:rsidRDefault="00807BAA" w:rsidP="00EC5A11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0216ED">
        <w:rPr>
          <w:b w:val="0"/>
          <w:sz w:val="24"/>
          <w:szCs w:val="24"/>
          <w:shd w:val="clear" w:color="auto" w:fill="FFFFFF"/>
        </w:rPr>
        <w:t>На 2024</w:t>
      </w:r>
      <w:r w:rsidR="00EC5A11" w:rsidRPr="000216ED">
        <w:rPr>
          <w:b w:val="0"/>
          <w:sz w:val="24"/>
          <w:szCs w:val="24"/>
          <w:shd w:val="clear" w:color="auto" w:fill="FFFFFF"/>
        </w:rPr>
        <w:t xml:space="preserve"> год объем НДФЛ прогнозируется в </w:t>
      </w:r>
      <w:r w:rsidR="00E56C37" w:rsidRPr="000216ED">
        <w:rPr>
          <w:b w:val="0"/>
          <w:sz w:val="24"/>
          <w:szCs w:val="24"/>
          <w:shd w:val="clear" w:color="auto" w:fill="FFFFFF"/>
        </w:rPr>
        <w:t>сумме</w:t>
      </w:r>
      <w:r w:rsidR="000131EA" w:rsidRPr="000216ED">
        <w:rPr>
          <w:b w:val="0"/>
          <w:sz w:val="24"/>
          <w:szCs w:val="24"/>
          <w:shd w:val="clear" w:color="auto" w:fill="FFFFFF"/>
        </w:rPr>
        <w:t xml:space="preserve"> 338 659</w:t>
      </w:r>
      <w:r w:rsidRPr="000216ED">
        <w:rPr>
          <w:b w:val="0"/>
          <w:sz w:val="24"/>
          <w:szCs w:val="24"/>
          <w:shd w:val="clear" w:color="auto" w:fill="FFFFFF"/>
        </w:rPr>
        <w:t>,0</w:t>
      </w:r>
      <w:r w:rsidR="000216ED" w:rsidRPr="000216ED">
        <w:rPr>
          <w:b w:val="0"/>
          <w:sz w:val="24"/>
          <w:szCs w:val="24"/>
          <w:shd w:val="clear" w:color="auto" w:fill="FFFFFF"/>
        </w:rPr>
        <w:t xml:space="preserve"> тыс. руб. (со сниж</w:t>
      </w:r>
      <w:r w:rsidR="000B29ED">
        <w:rPr>
          <w:b w:val="0"/>
          <w:sz w:val="24"/>
          <w:szCs w:val="24"/>
          <w:shd w:val="clear" w:color="auto" w:fill="FFFFFF"/>
        </w:rPr>
        <w:t>е</w:t>
      </w:r>
      <w:r w:rsidR="000216ED" w:rsidRPr="000216ED">
        <w:rPr>
          <w:b w:val="0"/>
          <w:sz w:val="24"/>
          <w:szCs w:val="24"/>
          <w:shd w:val="clear" w:color="auto" w:fill="FFFFFF"/>
        </w:rPr>
        <w:t>нием 8,0</w:t>
      </w:r>
      <w:r w:rsidR="00EC5A11" w:rsidRPr="000216ED">
        <w:rPr>
          <w:b w:val="0"/>
          <w:sz w:val="24"/>
          <w:szCs w:val="24"/>
          <w:shd w:val="clear" w:color="auto" w:fill="FFFFFF"/>
        </w:rPr>
        <w:t xml:space="preserve"> % к плану 202</w:t>
      </w:r>
      <w:r w:rsidR="000131EA" w:rsidRPr="000216ED">
        <w:rPr>
          <w:b w:val="0"/>
          <w:sz w:val="24"/>
          <w:szCs w:val="24"/>
          <w:shd w:val="clear" w:color="auto" w:fill="FFFFFF"/>
        </w:rPr>
        <w:t>3 года), на 2025</w:t>
      </w:r>
      <w:r w:rsidR="000216ED" w:rsidRPr="000216ED">
        <w:rPr>
          <w:b w:val="0"/>
          <w:sz w:val="24"/>
          <w:szCs w:val="24"/>
          <w:shd w:val="clear" w:color="auto" w:fill="FFFFFF"/>
        </w:rPr>
        <w:t xml:space="preserve"> год – 332 115,0</w:t>
      </w:r>
      <w:r w:rsidR="00EC5A11" w:rsidRPr="000216ED">
        <w:rPr>
          <w:b w:val="0"/>
          <w:sz w:val="24"/>
          <w:szCs w:val="24"/>
          <w:shd w:val="clear" w:color="auto" w:fill="FFFFFF"/>
        </w:rPr>
        <w:t xml:space="preserve"> тыс. ру</w:t>
      </w:r>
      <w:r w:rsidR="000216ED" w:rsidRPr="000216ED">
        <w:rPr>
          <w:b w:val="0"/>
          <w:sz w:val="24"/>
          <w:szCs w:val="24"/>
          <w:shd w:val="clear" w:color="auto" w:fill="FFFFFF"/>
        </w:rPr>
        <w:t>б. (со снижением на 1,9</w:t>
      </w:r>
      <w:r w:rsidR="000131EA" w:rsidRPr="000216ED">
        <w:rPr>
          <w:b w:val="0"/>
          <w:sz w:val="24"/>
          <w:szCs w:val="24"/>
          <w:shd w:val="clear" w:color="auto" w:fill="FFFFFF"/>
        </w:rPr>
        <w:t xml:space="preserve"> % к 2024 году), на 2026</w:t>
      </w:r>
      <w:r w:rsidR="000216ED" w:rsidRPr="000216ED">
        <w:rPr>
          <w:b w:val="0"/>
          <w:sz w:val="24"/>
          <w:szCs w:val="24"/>
          <w:shd w:val="clear" w:color="auto" w:fill="FFFFFF"/>
        </w:rPr>
        <w:t xml:space="preserve"> год – 349 096,0</w:t>
      </w:r>
      <w:r w:rsidR="000B29ED">
        <w:rPr>
          <w:b w:val="0"/>
          <w:sz w:val="24"/>
          <w:szCs w:val="24"/>
          <w:shd w:val="clear" w:color="auto" w:fill="FFFFFF"/>
        </w:rPr>
        <w:t xml:space="preserve"> </w:t>
      </w:r>
      <w:r w:rsidR="000216ED" w:rsidRPr="000216ED">
        <w:rPr>
          <w:b w:val="0"/>
          <w:sz w:val="24"/>
          <w:szCs w:val="24"/>
          <w:shd w:val="clear" w:color="auto" w:fill="FFFFFF"/>
        </w:rPr>
        <w:t>тыс. руб. (с ростом 5,1</w:t>
      </w:r>
      <w:r w:rsidR="000131EA" w:rsidRPr="000216ED">
        <w:rPr>
          <w:b w:val="0"/>
          <w:sz w:val="24"/>
          <w:szCs w:val="24"/>
          <w:shd w:val="clear" w:color="auto" w:fill="FFFFFF"/>
        </w:rPr>
        <w:t xml:space="preserve"> % к 2025</w:t>
      </w:r>
      <w:r w:rsidR="00EC5A11" w:rsidRPr="000216ED">
        <w:rPr>
          <w:b w:val="0"/>
          <w:sz w:val="24"/>
          <w:szCs w:val="24"/>
          <w:shd w:val="clear" w:color="auto" w:fill="FFFFFF"/>
        </w:rPr>
        <w:t xml:space="preserve"> году).</w:t>
      </w:r>
    </w:p>
    <w:p w:rsidR="00EC5A11" w:rsidRPr="003518DF" w:rsidRDefault="00EC5A11" w:rsidP="00EC5A11">
      <w:pPr>
        <w:pStyle w:val="2"/>
        <w:ind w:firstLine="709"/>
        <w:rPr>
          <w:b w:val="0"/>
          <w:color w:val="FF0000"/>
          <w:sz w:val="24"/>
          <w:szCs w:val="24"/>
          <w:shd w:val="clear" w:color="auto" w:fill="FFFFFF"/>
        </w:rPr>
      </w:pPr>
      <w:r w:rsidRPr="003518DF">
        <w:rPr>
          <w:b w:val="0"/>
          <w:sz w:val="24"/>
          <w:szCs w:val="24"/>
          <w:shd w:val="clear" w:color="auto" w:fill="FFFFFF"/>
        </w:rPr>
        <w:t xml:space="preserve">Поступление налогов на совокупный доход в </w:t>
      </w:r>
      <w:r w:rsidR="000216ED" w:rsidRPr="003518DF">
        <w:rPr>
          <w:b w:val="0"/>
          <w:sz w:val="24"/>
          <w:szCs w:val="24"/>
        </w:rPr>
        <w:t>2024</w:t>
      </w:r>
      <w:r w:rsidR="00331A41">
        <w:rPr>
          <w:b w:val="0"/>
          <w:sz w:val="24"/>
          <w:szCs w:val="24"/>
        </w:rPr>
        <w:t xml:space="preserve"> </w:t>
      </w:r>
      <w:r w:rsidR="003518DF" w:rsidRPr="003518DF">
        <w:rPr>
          <w:b w:val="0"/>
          <w:sz w:val="24"/>
          <w:szCs w:val="24"/>
        </w:rPr>
        <w:t>году планируется в объеме 54 448,0 тыс. руб. (со снижением 21,6</w:t>
      </w:r>
      <w:r w:rsidRPr="003518DF">
        <w:rPr>
          <w:b w:val="0"/>
          <w:sz w:val="24"/>
          <w:szCs w:val="24"/>
        </w:rPr>
        <w:t xml:space="preserve"> % </w:t>
      </w:r>
      <w:r w:rsidR="003518DF" w:rsidRPr="003518DF">
        <w:rPr>
          <w:b w:val="0"/>
          <w:sz w:val="24"/>
          <w:szCs w:val="24"/>
        </w:rPr>
        <w:t>к плану 2023 года), в 2025 - 2026 годы 91 040</w:t>
      </w:r>
      <w:r w:rsidRPr="003518DF">
        <w:rPr>
          <w:b w:val="0"/>
          <w:sz w:val="24"/>
          <w:szCs w:val="24"/>
        </w:rPr>
        <w:t>,0</w:t>
      </w:r>
      <w:r w:rsidR="003518DF" w:rsidRPr="003518DF">
        <w:rPr>
          <w:b w:val="0"/>
          <w:sz w:val="24"/>
          <w:szCs w:val="24"/>
          <w:shd w:val="clear" w:color="auto" w:fill="FFFFFF"/>
        </w:rPr>
        <w:t xml:space="preserve"> тыс. руб. и 132 910</w:t>
      </w:r>
      <w:r w:rsidRPr="003518DF">
        <w:rPr>
          <w:b w:val="0"/>
          <w:sz w:val="24"/>
          <w:szCs w:val="24"/>
          <w:shd w:val="clear" w:color="auto" w:fill="FFFFFF"/>
        </w:rPr>
        <w:t>,0 тыс. руб. соответственно.</w:t>
      </w:r>
    </w:p>
    <w:p w:rsidR="00EC5A11" w:rsidRPr="003518DF" w:rsidRDefault="00EC5A11" w:rsidP="00EC5A11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3518DF">
        <w:rPr>
          <w:shd w:val="clear" w:color="auto" w:fill="FFFFFF"/>
        </w:rPr>
        <w:t>На 202</w:t>
      </w:r>
      <w:r w:rsidR="003518DF" w:rsidRPr="003518DF">
        <w:rPr>
          <w:shd w:val="clear" w:color="auto" w:fill="FFFFFF"/>
        </w:rPr>
        <w:t>4</w:t>
      </w:r>
      <w:r w:rsidRPr="003518DF">
        <w:rPr>
          <w:shd w:val="clear" w:color="auto" w:fill="FFFFFF"/>
        </w:rPr>
        <w:t xml:space="preserve"> год поступления по государственной пошли</w:t>
      </w:r>
      <w:r w:rsidR="003518DF" w:rsidRPr="003518DF">
        <w:rPr>
          <w:shd w:val="clear" w:color="auto" w:fill="FFFFFF"/>
        </w:rPr>
        <w:t>не прогнозируются в объеме 4 429,0 тыс. руб., на 2025 - 2026 годы запланировано 4 440,0 тыс. руб. и 4 456</w:t>
      </w:r>
      <w:r w:rsidRPr="003518DF">
        <w:rPr>
          <w:shd w:val="clear" w:color="auto" w:fill="FFFFFF"/>
        </w:rPr>
        <w:t>,0 тыс</w:t>
      </w:r>
      <w:proofErr w:type="gramStart"/>
      <w:r w:rsidRPr="003518DF">
        <w:rPr>
          <w:shd w:val="clear" w:color="auto" w:fill="FFFFFF"/>
        </w:rPr>
        <w:t>.р</w:t>
      </w:r>
      <w:proofErr w:type="gramEnd"/>
      <w:r w:rsidRPr="003518DF">
        <w:rPr>
          <w:shd w:val="clear" w:color="auto" w:fill="FFFFFF"/>
        </w:rPr>
        <w:t xml:space="preserve">уб. соответственно. </w:t>
      </w:r>
    </w:p>
    <w:p w:rsidR="00EC5A11" w:rsidRPr="003518DF" w:rsidRDefault="00EC5A11" w:rsidP="00EC5A11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3518DF">
        <w:rPr>
          <w:b w:val="0"/>
          <w:sz w:val="24"/>
          <w:szCs w:val="24"/>
          <w:shd w:val="clear" w:color="auto" w:fill="FFFFFF"/>
        </w:rPr>
        <w:t>Неналоговые доходы бюдже</w:t>
      </w:r>
      <w:r w:rsidR="003518DF" w:rsidRPr="003518DF">
        <w:rPr>
          <w:b w:val="0"/>
          <w:sz w:val="24"/>
          <w:szCs w:val="24"/>
          <w:shd w:val="clear" w:color="auto" w:fill="FFFFFF"/>
        </w:rPr>
        <w:t>та муниципального района на 2024-2026</w:t>
      </w:r>
      <w:r w:rsidRPr="003518DF">
        <w:rPr>
          <w:b w:val="0"/>
          <w:sz w:val="24"/>
          <w:szCs w:val="24"/>
          <w:shd w:val="clear" w:color="auto" w:fill="FFFFFF"/>
        </w:rPr>
        <w:t xml:space="preserve"> годы запланированы на основании сведений, представленных главными администраторами поступлений.</w:t>
      </w:r>
    </w:p>
    <w:p w:rsidR="00EC5A11" w:rsidRPr="007E2977" w:rsidRDefault="00EC5A11" w:rsidP="00EC5A11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7E2977">
        <w:rPr>
          <w:b w:val="0"/>
          <w:sz w:val="24"/>
          <w:szCs w:val="24"/>
          <w:shd w:val="clear" w:color="auto" w:fill="FFFFFF"/>
        </w:rPr>
        <w:t>Прогнозируемый о</w:t>
      </w:r>
      <w:r w:rsidR="003518DF" w:rsidRPr="007E2977">
        <w:rPr>
          <w:b w:val="0"/>
          <w:sz w:val="24"/>
          <w:szCs w:val="24"/>
          <w:shd w:val="clear" w:color="auto" w:fill="FFFFFF"/>
        </w:rPr>
        <w:t>бъем неналоговых доходов на 2024 год составляет 14 718,3</w:t>
      </w:r>
      <w:r w:rsidRPr="007E2977">
        <w:rPr>
          <w:b w:val="0"/>
          <w:sz w:val="24"/>
          <w:szCs w:val="24"/>
          <w:shd w:val="clear" w:color="auto" w:fill="FFFFFF"/>
        </w:rPr>
        <w:t xml:space="preserve"> тыс.</w:t>
      </w:r>
      <w:r w:rsidR="007E2977" w:rsidRPr="007E2977">
        <w:rPr>
          <w:b w:val="0"/>
          <w:sz w:val="24"/>
          <w:szCs w:val="24"/>
          <w:shd w:val="clear" w:color="auto" w:fill="FFFFFF"/>
        </w:rPr>
        <w:t xml:space="preserve"> руб., на 2025 год – 14 700,8 тыс. руб., на 2026 год – 14 707,0</w:t>
      </w:r>
      <w:r w:rsidRPr="007E2977">
        <w:rPr>
          <w:b w:val="0"/>
          <w:sz w:val="24"/>
          <w:szCs w:val="24"/>
          <w:shd w:val="clear" w:color="auto" w:fill="FFFFFF"/>
        </w:rPr>
        <w:t xml:space="preserve"> тыс. руб., в т.ч.</w:t>
      </w:r>
    </w:p>
    <w:p w:rsidR="00EC5A11" w:rsidRPr="00B05FAE" w:rsidRDefault="00EC5A11" w:rsidP="00EC5A11">
      <w:pPr>
        <w:pStyle w:val="2"/>
        <w:ind w:firstLine="567"/>
        <w:jc w:val="right"/>
        <w:rPr>
          <w:b w:val="0"/>
          <w:sz w:val="24"/>
          <w:szCs w:val="24"/>
          <w:highlight w:val="yellow"/>
        </w:rPr>
      </w:pPr>
    </w:p>
    <w:p w:rsidR="00EC5A11" w:rsidRPr="00CF57B0" w:rsidRDefault="00EC5A11" w:rsidP="00EC5A11">
      <w:pPr>
        <w:pStyle w:val="2"/>
        <w:ind w:firstLine="567"/>
        <w:jc w:val="right"/>
        <w:rPr>
          <w:b w:val="0"/>
          <w:sz w:val="24"/>
          <w:szCs w:val="24"/>
        </w:rPr>
      </w:pPr>
      <w:r w:rsidRPr="00CF57B0">
        <w:rPr>
          <w:b w:val="0"/>
          <w:sz w:val="24"/>
          <w:szCs w:val="24"/>
        </w:rPr>
        <w:t>Таблица 3</w:t>
      </w:r>
    </w:p>
    <w:p w:rsidR="00EC5A11" w:rsidRPr="00CF57B0" w:rsidRDefault="005B2E46" w:rsidP="00EC5A11">
      <w:pPr>
        <w:pStyle w:val="2"/>
        <w:ind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EC5A11" w:rsidRPr="00CF57B0">
        <w:rPr>
          <w:b w:val="0"/>
          <w:sz w:val="24"/>
          <w:szCs w:val="24"/>
        </w:rPr>
        <w:t>ыс. руб.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843"/>
        <w:gridCol w:w="1417"/>
        <w:gridCol w:w="2410"/>
      </w:tblGrid>
      <w:tr w:rsidR="00EC5A11" w:rsidRPr="00B05FAE" w:rsidTr="00020F1C">
        <w:trPr>
          <w:trHeight w:val="315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Вид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Уточненный план на 01.10.2023</w:t>
            </w:r>
            <w:r w:rsidR="00EC5A11" w:rsidRPr="00CF57B0"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2024</w:t>
            </w:r>
            <w:r w:rsidR="00EC5A11" w:rsidRPr="00CF57B0">
              <w:rPr>
                <w:b/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EC5A11" w:rsidP="00E56C37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Отклонение</w:t>
            </w:r>
          </w:p>
          <w:p w:rsidR="00EC5A11" w:rsidRPr="00CF57B0" w:rsidRDefault="00CF57B0" w:rsidP="00E56C37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</w:rPr>
              <w:t xml:space="preserve">2024 к 2023 </w:t>
            </w:r>
            <w:r w:rsidR="00EC5A11" w:rsidRPr="00CF57B0">
              <w:rPr>
                <w:b/>
                <w:bCs/>
              </w:rPr>
              <w:t>году</w:t>
            </w:r>
          </w:p>
          <w:p w:rsidR="00EC5A11" w:rsidRPr="00CF57B0" w:rsidRDefault="00EC5A11" w:rsidP="00E56C37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  <w:sz w:val="18"/>
                <w:szCs w:val="18"/>
              </w:rPr>
              <w:t>(гр.3-гр.2)</w:t>
            </w:r>
          </w:p>
        </w:tc>
      </w:tr>
      <w:tr w:rsidR="00EC5A11" w:rsidRPr="00B05FAE" w:rsidTr="00020F1C">
        <w:trPr>
          <w:trHeight w:val="2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C5A11" w:rsidRPr="00B05FAE" w:rsidTr="00020F1C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rPr>
                <w:b/>
                <w:bCs/>
                <w:i/>
              </w:rPr>
            </w:pPr>
            <w:r w:rsidRPr="00CF57B0">
              <w:rPr>
                <w:b/>
                <w:i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CF57B0" w:rsidP="00276C05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CF57B0">
              <w:rPr>
                <w:b/>
                <w:bCs/>
                <w:i/>
              </w:rPr>
              <w:t>30 436,5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  <w:i/>
              </w:rPr>
            </w:pPr>
            <w:r w:rsidRPr="00CF57B0">
              <w:rPr>
                <w:b/>
                <w:bCs/>
                <w:i/>
              </w:rPr>
              <w:t>14 718,3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CF57B0" w:rsidRDefault="005D2348" w:rsidP="00276C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- 15 718,2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EC5A11" w:rsidP="00276C05">
            <w:r w:rsidRPr="000F3B1A">
              <w:t>Аренда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CF57B0" w:rsidP="00276C05">
            <w:pPr>
              <w:jc w:val="center"/>
            </w:pPr>
            <w:r w:rsidRPr="000F3B1A">
              <w:t>8 035,0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CF57B0" w:rsidP="00276C05">
            <w:pPr>
              <w:jc w:val="center"/>
            </w:pPr>
            <w:r w:rsidRPr="000F3B1A">
              <w:t xml:space="preserve"> 5 025,0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</w:pPr>
            <w:r>
              <w:t>- 3 010,0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EC5A11" w:rsidP="00276C05">
            <w:r w:rsidRPr="000F3B1A">
              <w:t>Аренда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CF57B0" w:rsidP="00276C05">
            <w:pPr>
              <w:jc w:val="center"/>
            </w:pPr>
            <w:r w:rsidRPr="000F3B1A">
              <w:t>6 150,0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CF57B0" w:rsidP="00276C05">
            <w:pPr>
              <w:jc w:val="center"/>
            </w:pPr>
            <w:r w:rsidRPr="000F3B1A">
              <w:t>2 600,0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</w:pPr>
            <w:r>
              <w:t>- 3 550,0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EC5A11" w:rsidP="00276C05">
            <w:pPr>
              <w:rPr>
                <w:bCs/>
              </w:rPr>
            </w:pPr>
            <w:r w:rsidRPr="000F3B1A">
              <w:rPr>
                <w:bCs/>
              </w:rPr>
              <w:t>Средства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>24</w:t>
            </w:r>
            <w:r w:rsidR="00EC5A11" w:rsidRPr="000F3B1A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>22</w:t>
            </w:r>
            <w:r w:rsidR="00EC5A11" w:rsidRPr="000F3B1A">
              <w:rPr>
                <w:bCs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- 20,0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EC5A11" w:rsidP="00276C05">
            <w:pPr>
              <w:rPr>
                <w:bCs/>
              </w:rPr>
            </w:pPr>
            <w:r w:rsidRPr="000F3B1A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>563,6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>596,8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EC5A11" w:rsidP="00276C05">
            <w:pPr>
              <w:rPr>
                <w:bCs/>
              </w:rPr>
            </w:pPr>
            <w:r w:rsidRPr="000F3B1A">
              <w:rPr>
                <w:bCs/>
              </w:rPr>
              <w:t>Продажа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>7708,0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0F3B1A" w:rsidP="00276C05">
            <w:pPr>
              <w:jc w:val="center"/>
              <w:rPr>
                <w:bCs/>
              </w:rPr>
            </w:pPr>
            <w:r w:rsidRPr="000F3B1A">
              <w:rPr>
                <w:bCs/>
              </w:rPr>
              <w:t xml:space="preserve"> 4 8</w:t>
            </w:r>
            <w:r w:rsidR="00EC5A11" w:rsidRPr="000F3B1A">
              <w:rPr>
                <w:bCs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- 2 908,0</w:t>
            </w:r>
          </w:p>
        </w:tc>
      </w:tr>
      <w:tr w:rsidR="00EC5A11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0F3B1A" w:rsidRDefault="00EC5A11" w:rsidP="00276C05">
            <w:r w:rsidRPr="000F3B1A">
              <w:t>Продажа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0F3B1A" w:rsidRDefault="005D2348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3 410,8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5A11" w:rsidRPr="000F3B1A" w:rsidRDefault="00EC5A11" w:rsidP="00276C05">
            <w:pPr>
              <w:tabs>
                <w:tab w:val="left" w:pos="180"/>
                <w:tab w:val="center" w:pos="742"/>
              </w:tabs>
              <w:jc w:val="center"/>
            </w:pPr>
            <w:r w:rsidRPr="000F3B1A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CF57B0" w:rsidRDefault="005D2348" w:rsidP="00276C05">
            <w:pPr>
              <w:jc w:val="center"/>
            </w:pPr>
            <w:r>
              <w:t>- 3 410,8</w:t>
            </w:r>
          </w:p>
        </w:tc>
      </w:tr>
      <w:tr w:rsidR="00AB7C67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C67" w:rsidRPr="000F3B1A" w:rsidRDefault="00AB7C67" w:rsidP="00276C05">
            <w:r>
              <w:t>Штрафы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67" w:rsidRPr="000F3B1A" w:rsidRDefault="005D2348" w:rsidP="00276C05">
            <w:pPr>
              <w:tabs>
                <w:tab w:val="left" w:pos="180"/>
                <w:tab w:val="center" w:pos="742"/>
              </w:tabs>
              <w:jc w:val="center"/>
              <w:rPr>
                <w:highlight w:val="yellow"/>
              </w:rPr>
            </w:pPr>
            <w:r w:rsidRPr="005D2348">
              <w:t>1 569,7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7C67" w:rsidRPr="000F3B1A" w:rsidRDefault="005D2348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1 476,5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67" w:rsidRPr="00CF57B0" w:rsidRDefault="005D2348" w:rsidP="00276C05">
            <w:pPr>
              <w:jc w:val="center"/>
            </w:pPr>
            <w:r>
              <w:t>- 93,2</w:t>
            </w:r>
          </w:p>
        </w:tc>
      </w:tr>
      <w:tr w:rsidR="00020F1C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F1C" w:rsidRDefault="00020F1C" w:rsidP="00276C05">
            <w:r>
              <w:t>Компенсация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C" w:rsidRPr="005D2348" w:rsidRDefault="00020F1C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2 578,0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F1C" w:rsidRDefault="00020F1C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C" w:rsidRDefault="00020F1C" w:rsidP="00276C05">
            <w:pPr>
              <w:jc w:val="center"/>
            </w:pPr>
            <w:r>
              <w:t>- 2 578,0</w:t>
            </w:r>
          </w:p>
        </w:tc>
      </w:tr>
      <w:tr w:rsidR="00020F1C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0F1C" w:rsidRDefault="00020F1C" w:rsidP="00276C05">
            <w: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C" w:rsidRPr="005D2348" w:rsidRDefault="00020F1C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0F1C" w:rsidRDefault="00020F1C" w:rsidP="00276C05">
            <w:pPr>
              <w:tabs>
                <w:tab w:val="left" w:pos="180"/>
                <w:tab w:val="center" w:pos="742"/>
              </w:tabs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C" w:rsidRDefault="00020F1C" w:rsidP="00276C05">
            <w:pPr>
              <w:jc w:val="center"/>
            </w:pPr>
            <w:r>
              <w:t>- 181,4</w:t>
            </w:r>
          </w:p>
        </w:tc>
      </w:tr>
    </w:tbl>
    <w:p w:rsidR="00CF57B0" w:rsidRDefault="00CF57B0" w:rsidP="00EC5A11">
      <w:pPr>
        <w:pStyle w:val="2"/>
        <w:ind w:firstLine="567"/>
        <w:jc w:val="right"/>
        <w:rPr>
          <w:b w:val="0"/>
          <w:sz w:val="24"/>
          <w:szCs w:val="24"/>
        </w:rPr>
      </w:pPr>
    </w:p>
    <w:p w:rsidR="00EC5A11" w:rsidRPr="00CF57B0" w:rsidRDefault="00EC5A11" w:rsidP="00EC5A11">
      <w:pPr>
        <w:pStyle w:val="2"/>
        <w:ind w:firstLine="567"/>
        <w:jc w:val="right"/>
        <w:rPr>
          <w:b w:val="0"/>
          <w:sz w:val="24"/>
          <w:szCs w:val="24"/>
        </w:rPr>
      </w:pPr>
      <w:r w:rsidRPr="00CF57B0">
        <w:rPr>
          <w:b w:val="0"/>
          <w:sz w:val="24"/>
          <w:szCs w:val="24"/>
        </w:rPr>
        <w:t>Таблица 4</w:t>
      </w:r>
    </w:p>
    <w:p w:rsidR="00EC5A11" w:rsidRPr="00CF57B0" w:rsidRDefault="00331A41" w:rsidP="00EC5A11">
      <w:pPr>
        <w:pStyle w:val="2"/>
        <w:ind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EC5A11" w:rsidRPr="00CF57B0">
        <w:rPr>
          <w:b w:val="0"/>
          <w:sz w:val="24"/>
          <w:szCs w:val="24"/>
        </w:rPr>
        <w:t>ыс. руб.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1134"/>
        <w:gridCol w:w="1672"/>
        <w:gridCol w:w="1277"/>
        <w:gridCol w:w="1587"/>
      </w:tblGrid>
      <w:tr w:rsidR="00EC5A11" w:rsidRPr="00B05FAE" w:rsidTr="00020F1C">
        <w:trPr>
          <w:trHeight w:val="72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Вид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2025</w:t>
            </w:r>
            <w:r w:rsidR="00EC5A11" w:rsidRPr="00CF57B0">
              <w:rPr>
                <w:b/>
                <w:bCs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Отклонение 2025 к 2024</w:t>
            </w:r>
            <w:r w:rsidR="00EC5A11" w:rsidRPr="00CF57B0">
              <w:rPr>
                <w:b/>
                <w:bCs/>
              </w:rPr>
              <w:t xml:space="preserve">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CF57B0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2026</w:t>
            </w:r>
            <w:r w:rsidR="00EC5A11" w:rsidRPr="00CF57B0">
              <w:rPr>
                <w:b/>
                <w:bCs/>
              </w:rPr>
              <w:t xml:space="preserve">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</w:rPr>
              <w:t xml:space="preserve">Отклонение </w:t>
            </w:r>
          </w:p>
          <w:p w:rsidR="00EC5A11" w:rsidRPr="00CF57B0" w:rsidRDefault="00CF57B0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</w:rPr>
              <w:t xml:space="preserve">2026 к 2025 </w:t>
            </w:r>
            <w:r w:rsidR="00EC5A11" w:rsidRPr="00CF57B0">
              <w:rPr>
                <w:b/>
                <w:bCs/>
              </w:rPr>
              <w:t>году</w:t>
            </w:r>
          </w:p>
          <w:p w:rsidR="00EC5A11" w:rsidRPr="00CF57B0" w:rsidRDefault="00EC5A11" w:rsidP="00276C05">
            <w:pPr>
              <w:jc w:val="center"/>
              <w:rPr>
                <w:b/>
                <w:bCs/>
              </w:rPr>
            </w:pPr>
            <w:r w:rsidRPr="00CF57B0">
              <w:rPr>
                <w:b/>
                <w:bCs/>
              </w:rPr>
              <w:t>(</w:t>
            </w:r>
            <w:r w:rsidRPr="00CF57B0">
              <w:rPr>
                <w:b/>
                <w:bCs/>
                <w:sz w:val="18"/>
                <w:szCs w:val="18"/>
              </w:rPr>
              <w:t>гр.4-гр.2)</w:t>
            </w:r>
          </w:p>
        </w:tc>
      </w:tr>
      <w:tr w:rsidR="00EC5A11" w:rsidRPr="00B05FAE" w:rsidTr="00020F1C">
        <w:trPr>
          <w:trHeight w:val="3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CF57B0" w:rsidRDefault="00EC5A11" w:rsidP="00276C05">
            <w:pPr>
              <w:jc w:val="center"/>
              <w:rPr>
                <w:b/>
                <w:bCs/>
                <w:sz w:val="18"/>
                <w:szCs w:val="18"/>
              </w:rPr>
            </w:pPr>
            <w:r w:rsidRPr="00CF57B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C5A11" w:rsidRPr="00B05FAE" w:rsidTr="00020F1C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AB7C67" w:rsidRDefault="00EC5A11" w:rsidP="00276C05">
            <w:pPr>
              <w:rPr>
                <w:b/>
                <w:bCs/>
                <w:i/>
              </w:rPr>
            </w:pPr>
            <w:r w:rsidRPr="00AB7C67">
              <w:rPr>
                <w:b/>
                <w:i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AB7C67" w:rsidRDefault="00EC5A11" w:rsidP="00276C05">
            <w:pPr>
              <w:jc w:val="center"/>
              <w:rPr>
                <w:b/>
                <w:bCs/>
                <w:i/>
              </w:rPr>
            </w:pPr>
            <w:r w:rsidRPr="00AB7C67">
              <w:rPr>
                <w:b/>
                <w:bCs/>
                <w:i/>
              </w:rPr>
              <w:t>1</w:t>
            </w:r>
            <w:r w:rsidR="00AB7C67" w:rsidRPr="00AB7C67">
              <w:rPr>
                <w:b/>
                <w:bCs/>
                <w:i/>
              </w:rPr>
              <w:t>4 700,8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AB7C67" w:rsidRDefault="005D2348" w:rsidP="00276C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- 17,5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1" w:rsidRPr="00AB7C67" w:rsidRDefault="00EC5A11" w:rsidP="00276C05">
            <w:pPr>
              <w:jc w:val="center"/>
              <w:rPr>
                <w:b/>
                <w:bCs/>
                <w:i/>
              </w:rPr>
            </w:pPr>
            <w:r w:rsidRPr="00AB7C67">
              <w:rPr>
                <w:b/>
                <w:bCs/>
                <w:i/>
              </w:rPr>
              <w:t>1</w:t>
            </w:r>
            <w:r w:rsidR="00AB7C67" w:rsidRPr="00AB7C67">
              <w:rPr>
                <w:b/>
                <w:bCs/>
                <w:i/>
              </w:rPr>
              <w:t>4 707,0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11" w:rsidRPr="00AB7C67" w:rsidRDefault="005D2348" w:rsidP="00276C0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6,2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EC5A11" w:rsidP="00276C05">
            <w:r w:rsidRPr="00AB7C67">
              <w:t>Аренда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5 025,0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5 025,0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</w:pPr>
            <w:r>
              <w:t>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EC5A11" w:rsidP="00276C05">
            <w:r w:rsidRPr="00AB7C67"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2 600,0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2 600,0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</w:pPr>
            <w:r>
              <w:t>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EC5A11" w:rsidP="00276C05">
            <w:pPr>
              <w:rPr>
                <w:bCs/>
              </w:rPr>
            </w:pPr>
            <w:r w:rsidRPr="00AB7C67">
              <w:rPr>
                <w:bCs/>
              </w:rPr>
              <w:t>Средства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  <w:rPr>
                <w:bCs/>
              </w:rPr>
            </w:pPr>
            <w:r w:rsidRPr="00AB7C67">
              <w:rPr>
                <w:bCs/>
              </w:rPr>
              <w:t>22</w:t>
            </w:r>
            <w:r w:rsidR="00EC5A11" w:rsidRPr="00AB7C67">
              <w:rPr>
                <w:bCs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  <w:rPr>
                <w:bCs/>
              </w:rPr>
            </w:pPr>
            <w:r w:rsidRPr="00AB7C67">
              <w:rPr>
                <w:bCs/>
              </w:rPr>
              <w:t>22</w:t>
            </w:r>
            <w:r w:rsidR="00EC5A11" w:rsidRPr="00AB7C67">
              <w:rPr>
                <w:bCs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EC5A11" w:rsidP="00276C05">
            <w:pPr>
              <w:rPr>
                <w:bCs/>
              </w:rPr>
            </w:pPr>
            <w:r w:rsidRPr="00AB7C67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  <w:rPr>
                <w:bCs/>
              </w:rPr>
            </w:pPr>
            <w:r w:rsidRPr="00AB7C67">
              <w:rPr>
                <w:bCs/>
              </w:rPr>
              <w:t>580,3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- 16,5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  <w:rPr>
                <w:bCs/>
              </w:rPr>
            </w:pPr>
            <w:r w:rsidRPr="00AB7C67">
              <w:rPr>
                <w:bCs/>
              </w:rPr>
              <w:t>588,5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8,2</w:t>
            </w:r>
          </w:p>
        </w:tc>
      </w:tr>
      <w:tr w:rsidR="00EC5A11" w:rsidRPr="00B05FAE" w:rsidTr="00020F1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EC5A11" w:rsidP="00276C05">
            <w:pPr>
              <w:rPr>
                <w:bCs/>
              </w:rPr>
            </w:pPr>
            <w:r w:rsidRPr="00AB7C67">
              <w:rPr>
                <w:bCs/>
              </w:rPr>
              <w:t>Продажа земли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jc w:val="center"/>
              <w:rPr>
                <w:bCs/>
              </w:rPr>
            </w:pPr>
            <w:r w:rsidRPr="00AB7C67">
              <w:rPr>
                <w:bCs/>
              </w:rPr>
              <w:t>4 8</w:t>
            </w:r>
            <w:r w:rsidR="00EC5A11" w:rsidRPr="00AB7C67">
              <w:rPr>
                <w:bCs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AB7C67" w:rsidRDefault="005D2348" w:rsidP="00276C0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11" w:rsidRPr="00AB7C67" w:rsidRDefault="00AB7C67" w:rsidP="00276C05">
            <w:pPr>
              <w:ind w:left="176" w:right="-250" w:hanging="176"/>
              <w:rPr>
                <w:bCs/>
              </w:rPr>
            </w:pPr>
            <w:r w:rsidRPr="00AB7C67">
              <w:rPr>
                <w:bCs/>
              </w:rPr>
              <w:t xml:space="preserve">   4 8</w:t>
            </w:r>
            <w:r w:rsidR="00EC5A11" w:rsidRPr="00AB7C67">
              <w:rPr>
                <w:bCs/>
              </w:rPr>
              <w:t>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11" w:rsidRPr="00B05FAE" w:rsidRDefault="005D2348" w:rsidP="00276C05">
            <w:pPr>
              <w:jc w:val="center"/>
              <w:rPr>
                <w:bCs/>
                <w:highlight w:val="yellow"/>
              </w:rPr>
            </w:pPr>
            <w:r w:rsidRPr="005D2348">
              <w:rPr>
                <w:bCs/>
              </w:rPr>
              <w:t>0</w:t>
            </w:r>
          </w:p>
        </w:tc>
      </w:tr>
      <w:tr w:rsidR="00EC5A11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AB7C67" w:rsidRDefault="00EC5A11" w:rsidP="00276C05">
            <w:r w:rsidRPr="00AB7C67">
              <w:t>Продажа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AB7C67" w:rsidRDefault="005D2348" w:rsidP="00276C0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5D2348" w:rsidRDefault="005D2348" w:rsidP="00276C05">
            <w:pPr>
              <w:jc w:val="center"/>
            </w:pPr>
            <w:r w:rsidRPr="005D2348">
              <w:t>0</w:t>
            </w:r>
          </w:p>
        </w:tc>
      </w:tr>
      <w:tr w:rsidR="00EC5A11" w:rsidRPr="00B05FAE" w:rsidTr="00020F1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A11" w:rsidRPr="00AB7C67" w:rsidRDefault="00EC5A11" w:rsidP="00276C05">
            <w:r w:rsidRPr="00AB7C67"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A11" w:rsidRPr="00AB7C67" w:rsidRDefault="00EC5A11" w:rsidP="00276C05">
            <w:pPr>
              <w:jc w:val="center"/>
            </w:pPr>
            <w:r w:rsidRPr="00AB7C67">
              <w:t>1</w:t>
            </w:r>
            <w:r w:rsidR="00AB7C67" w:rsidRPr="00AB7C67">
              <w:t> 475,5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AB7C67" w:rsidRDefault="005D2348" w:rsidP="00276C05">
            <w:pPr>
              <w:jc w:val="center"/>
            </w:pPr>
            <w:r>
              <w:t>- 1,0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A11" w:rsidRPr="00AB7C67" w:rsidRDefault="00AB7C67" w:rsidP="00276C05">
            <w:pPr>
              <w:jc w:val="center"/>
            </w:pPr>
            <w:r w:rsidRPr="00AB7C67">
              <w:t>1 473,5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11" w:rsidRPr="005D2348" w:rsidRDefault="005D2348" w:rsidP="00276C05">
            <w:pPr>
              <w:jc w:val="center"/>
            </w:pPr>
            <w:r w:rsidRPr="005D2348">
              <w:t>- 2,0</w:t>
            </w:r>
          </w:p>
        </w:tc>
      </w:tr>
    </w:tbl>
    <w:p w:rsidR="00EC5A11" w:rsidRPr="00B05FAE" w:rsidRDefault="00EC5A11" w:rsidP="00EC5A11">
      <w:pPr>
        <w:pStyle w:val="2"/>
        <w:ind w:left="720"/>
        <w:rPr>
          <w:b w:val="0"/>
          <w:sz w:val="24"/>
          <w:szCs w:val="24"/>
          <w:highlight w:val="yellow"/>
          <w:shd w:val="clear" w:color="auto" w:fill="FFFFFF"/>
        </w:rPr>
      </w:pPr>
    </w:p>
    <w:p w:rsidR="00EC5A11" w:rsidRPr="00BD110C" w:rsidRDefault="00EC5A11" w:rsidP="00EC5A11">
      <w:pPr>
        <w:pStyle w:val="2"/>
        <w:ind w:firstLine="709"/>
        <w:rPr>
          <w:b w:val="0"/>
          <w:sz w:val="24"/>
          <w:szCs w:val="24"/>
          <w:shd w:val="clear" w:color="auto" w:fill="FFFFFF"/>
        </w:rPr>
      </w:pPr>
      <w:r w:rsidRPr="00BD110C">
        <w:rPr>
          <w:b w:val="0"/>
          <w:sz w:val="24"/>
          <w:szCs w:val="24"/>
          <w:shd w:val="clear" w:color="auto" w:fill="FFFFFF"/>
        </w:rPr>
        <w:t xml:space="preserve">Совокупный объем доходов бюджета муниципального района «Сыктывдинский» Республики Коми с учетом безвозмездных поступлений </w:t>
      </w:r>
      <w:r w:rsidR="00BD110C" w:rsidRPr="00BD110C">
        <w:rPr>
          <w:b w:val="0"/>
          <w:sz w:val="24"/>
          <w:szCs w:val="24"/>
          <w:shd w:val="clear" w:color="auto" w:fill="FFFFFF"/>
        </w:rPr>
        <w:t>прогнозируется в сумме 1</w:t>
      </w:r>
      <w:r w:rsidR="009709F1">
        <w:rPr>
          <w:b w:val="0"/>
          <w:sz w:val="24"/>
          <w:szCs w:val="24"/>
          <w:shd w:val="clear" w:color="auto" w:fill="FFFFFF"/>
        </w:rPr>
        <w:t xml:space="preserve"> </w:t>
      </w:r>
      <w:r w:rsidR="00BD110C" w:rsidRPr="00BD110C">
        <w:rPr>
          <w:b w:val="0"/>
          <w:sz w:val="24"/>
          <w:szCs w:val="24"/>
          <w:shd w:val="clear" w:color="auto" w:fill="FFFFFF"/>
        </w:rPr>
        <w:t>800 632,4</w:t>
      </w:r>
      <w:r w:rsidRPr="00BD110C">
        <w:rPr>
          <w:b w:val="0"/>
          <w:sz w:val="24"/>
          <w:szCs w:val="24"/>
          <w:shd w:val="clear" w:color="auto" w:fill="FFFFFF"/>
        </w:rPr>
        <w:t xml:space="preserve"> тыс. руб. на 202</w:t>
      </w:r>
      <w:r w:rsidR="00BD110C" w:rsidRPr="00BD110C">
        <w:rPr>
          <w:b w:val="0"/>
          <w:sz w:val="24"/>
          <w:szCs w:val="24"/>
          <w:shd w:val="clear" w:color="auto" w:fill="FFFFFF"/>
        </w:rPr>
        <w:t>4</w:t>
      </w:r>
      <w:r w:rsidRPr="00BD110C">
        <w:rPr>
          <w:b w:val="0"/>
          <w:sz w:val="24"/>
          <w:szCs w:val="24"/>
          <w:shd w:val="clear" w:color="auto" w:fill="FFFFFF"/>
        </w:rPr>
        <w:t xml:space="preserve"> год, 1</w:t>
      </w:r>
      <w:r w:rsidR="009709F1">
        <w:rPr>
          <w:b w:val="0"/>
          <w:sz w:val="24"/>
          <w:szCs w:val="24"/>
          <w:shd w:val="clear" w:color="auto" w:fill="FFFFFF"/>
        </w:rPr>
        <w:t xml:space="preserve"> </w:t>
      </w:r>
      <w:r w:rsidR="00BD110C" w:rsidRPr="00BD110C">
        <w:rPr>
          <w:b w:val="0"/>
          <w:sz w:val="24"/>
          <w:szCs w:val="24"/>
          <w:shd w:val="clear" w:color="auto" w:fill="FFFFFF"/>
        </w:rPr>
        <w:t>581 546,2</w:t>
      </w:r>
      <w:r w:rsidRPr="00BD110C">
        <w:rPr>
          <w:b w:val="0"/>
          <w:sz w:val="24"/>
          <w:szCs w:val="24"/>
          <w:shd w:val="clear" w:color="auto" w:fill="FFFFFF"/>
        </w:rPr>
        <w:t xml:space="preserve"> тыс. руб. на 202</w:t>
      </w:r>
      <w:r w:rsidR="00BD110C" w:rsidRPr="00BD110C">
        <w:rPr>
          <w:b w:val="0"/>
          <w:sz w:val="24"/>
          <w:szCs w:val="24"/>
          <w:shd w:val="clear" w:color="auto" w:fill="FFFFFF"/>
        </w:rPr>
        <w:t>5</w:t>
      </w:r>
      <w:r w:rsidRPr="00BD110C">
        <w:rPr>
          <w:b w:val="0"/>
          <w:sz w:val="24"/>
          <w:szCs w:val="24"/>
          <w:shd w:val="clear" w:color="auto" w:fill="FFFFFF"/>
        </w:rPr>
        <w:t xml:space="preserve"> год и </w:t>
      </w:r>
      <w:r w:rsidR="00BD110C" w:rsidRPr="00BD110C">
        <w:rPr>
          <w:b w:val="0"/>
          <w:sz w:val="24"/>
          <w:szCs w:val="24"/>
          <w:shd w:val="clear" w:color="auto" w:fill="FFFFFF"/>
        </w:rPr>
        <w:t xml:space="preserve"> 1</w:t>
      </w:r>
      <w:r w:rsidR="009709F1">
        <w:rPr>
          <w:b w:val="0"/>
          <w:sz w:val="24"/>
          <w:szCs w:val="24"/>
          <w:shd w:val="clear" w:color="auto" w:fill="FFFFFF"/>
        </w:rPr>
        <w:t xml:space="preserve"> </w:t>
      </w:r>
      <w:r w:rsidR="00BD110C" w:rsidRPr="00BD110C">
        <w:rPr>
          <w:b w:val="0"/>
          <w:sz w:val="24"/>
          <w:szCs w:val="24"/>
          <w:shd w:val="clear" w:color="auto" w:fill="FFFFFF"/>
        </w:rPr>
        <w:t>598 198,1</w:t>
      </w:r>
      <w:r w:rsidR="009709F1">
        <w:rPr>
          <w:b w:val="0"/>
          <w:sz w:val="24"/>
          <w:szCs w:val="24"/>
          <w:shd w:val="clear" w:color="auto" w:fill="FFFFFF"/>
        </w:rPr>
        <w:t xml:space="preserve"> </w:t>
      </w:r>
      <w:r w:rsidRPr="00BD110C">
        <w:rPr>
          <w:b w:val="0"/>
          <w:sz w:val="24"/>
          <w:szCs w:val="24"/>
          <w:shd w:val="clear" w:color="auto" w:fill="FFFFFF"/>
        </w:rPr>
        <w:t>тыс</w:t>
      </w:r>
      <w:proofErr w:type="gramStart"/>
      <w:r w:rsidRPr="00BD110C">
        <w:rPr>
          <w:b w:val="0"/>
          <w:sz w:val="24"/>
          <w:szCs w:val="24"/>
          <w:shd w:val="clear" w:color="auto" w:fill="FFFFFF"/>
        </w:rPr>
        <w:t>.р</w:t>
      </w:r>
      <w:proofErr w:type="gramEnd"/>
      <w:r w:rsidRPr="00BD110C">
        <w:rPr>
          <w:b w:val="0"/>
          <w:sz w:val="24"/>
          <w:szCs w:val="24"/>
          <w:shd w:val="clear" w:color="auto" w:fill="FFFFFF"/>
        </w:rPr>
        <w:t>уб. на 202</w:t>
      </w:r>
      <w:r w:rsidR="00BD110C" w:rsidRPr="00BD110C">
        <w:rPr>
          <w:b w:val="0"/>
          <w:sz w:val="24"/>
          <w:szCs w:val="24"/>
          <w:shd w:val="clear" w:color="auto" w:fill="FFFFFF"/>
        </w:rPr>
        <w:t>6</w:t>
      </w:r>
      <w:r w:rsidRPr="00BD110C">
        <w:rPr>
          <w:b w:val="0"/>
          <w:sz w:val="24"/>
          <w:szCs w:val="24"/>
          <w:shd w:val="clear" w:color="auto" w:fill="FFFFFF"/>
        </w:rPr>
        <w:t xml:space="preserve"> год.</w:t>
      </w:r>
    </w:p>
    <w:p w:rsidR="00EC5A11" w:rsidRPr="00B05FAE" w:rsidRDefault="00EC5A11" w:rsidP="00EC5A11">
      <w:pPr>
        <w:jc w:val="both"/>
        <w:rPr>
          <w:color w:val="FF0000"/>
          <w:highlight w:val="yellow"/>
        </w:rPr>
      </w:pPr>
      <w:r w:rsidRPr="00BD110C">
        <w:rPr>
          <w:color w:val="FF0000"/>
        </w:rPr>
        <w:tab/>
      </w:r>
      <w:r w:rsidRPr="00BD110C">
        <w:t>При</w:t>
      </w:r>
      <w:r w:rsidRPr="00385073">
        <w:t xml:space="preserve"> прогнозировании отдельных видов доходов на очередной финансовый год использовались следующие показатели:</w:t>
      </w:r>
    </w:p>
    <w:p w:rsidR="00EC5A11" w:rsidRPr="00385073" w:rsidRDefault="00EC5A11" w:rsidP="00EC5A11">
      <w:pPr>
        <w:ind w:firstLine="709"/>
        <w:jc w:val="both"/>
      </w:pPr>
      <w:r w:rsidRPr="00385073">
        <w:rPr>
          <w:b/>
        </w:rPr>
        <w:t xml:space="preserve">1. налог на доходы физических лиц </w:t>
      </w:r>
      <w:r w:rsidRPr="00385073">
        <w:t xml:space="preserve">– исходя из сведений главного </w:t>
      </w:r>
      <w:proofErr w:type="gramStart"/>
      <w:r w:rsidRPr="00385073">
        <w:t xml:space="preserve">администратора доходов </w:t>
      </w:r>
      <w:r w:rsidR="00385073" w:rsidRPr="00385073">
        <w:t>Управления федеральной налоговой службы России</w:t>
      </w:r>
      <w:proofErr w:type="gramEnd"/>
      <w:r w:rsidR="00385073" w:rsidRPr="00385073">
        <w:t xml:space="preserve"> </w:t>
      </w:r>
      <w:r w:rsidRPr="00385073">
        <w:t>по Республике Коми с учетом изменения нормативов распределения по уровням бюджетной системы.</w:t>
      </w:r>
    </w:p>
    <w:p w:rsidR="00EC5A11" w:rsidRPr="00B05FAE" w:rsidRDefault="00EC5A11" w:rsidP="005D59AA">
      <w:pPr>
        <w:ind w:firstLine="709"/>
        <w:jc w:val="both"/>
        <w:rPr>
          <w:highlight w:val="yellow"/>
        </w:rPr>
      </w:pPr>
      <w:r w:rsidRPr="0016612D">
        <w:rPr>
          <w:b/>
        </w:rPr>
        <w:t xml:space="preserve">2. акцизы - </w:t>
      </w:r>
      <w:r w:rsidRPr="0016612D">
        <w:rPr>
          <w:szCs w:val="28"/>
        </w:rPr>
        <w:t xml:space="preserve">учтены в соответствии с прогнозом, представленным главным администратором </w:t>
      </w:r>
      <w:r w:rsidR="009709F1">
        <w:rPr>
          <w:szCs w:val="28"/>
        </w:rPr>
        <w:t>-</w:t>
      </w:r>
      <w:r w:rsidRPr="0016612D">
        <w:rPr>
          <w:szCs w:val="28"/>
        </w:rPr>
        <w:t xml:space="preserve"> </w:t>
      </w:r>
      <w:r w:rsidR="0016612D" w:rsidRPr="0016612D">
        <w:t xml:space="preserve">Управлением </w:t>
      </w:r>
      <w:r w:rsidR="0016612D" w:rsidRPr="00995B25">
        <w:t xml:space="preserve">федеральной налоговой службы России по Республике Коми </w:t>
      </w:r>
      <w:r w:rsidR="0016612D" w:rsidRPr="00995B25">
        <w:rPr>
          <w:szCs w:val="28"/>
        </w:rPr>
        <w:t>на период 2024 - 2026</w:t>
      </w:r>
      <w:r w:rsidRPr="00995B25">
        <w:rPr>
          <w:szCs w:val="28"/>
        </w:rPr>
        <w:t xml:space="preserve"> годов</w:t>
      </w:r>
      <w:r w:rsidR="00995B25" w:rsidRPr="00995B25">
        <w:rPr>
          <w:szCs w:val="28"/>
        </w:rPr>
        <w:t>,</w:t>
      </w:r>
      <w:r w:rsidRPr="00995B25">
        <w:rPr>
          <w:szCs w:val="28"/>
        </w:rPr>
        <w:t xml:space="preserve"> с учетом снижения дифференцированного</w:t>
      </w:r>
      <w:r w:rsidRPr="005D59AA">
        <w:rPr>
          <w:szCs w:val="28"/>
        </w:rPr>
        <w:t xml:space="preserve"> норматива отчислений от акцизов </w:t>
      </w:r>
      <w:r w:rsidRPr="005D59AA">
        <w:t>на нефтепродукты в бюджет муниципального района «Сыктывдинский</w:t>
      </w:r>
      <w:r w:rsidR="00020F1C">
        <w:t>» на 2,6</w:t>
      </w:r>
      <w:r w:rsidR="005D59AA" w:rsidRPr="005D59AA">
        <w:t xml:space="preserve">% (с 0,7738 </w:t>
      </w:r>
      <w:r w:rsidR="009709F1">
        <w:t>-</w:t>
      </w:r>
      <w:r w:rsidR="005D59AA" w:rsidRPr="005D59AA">
        <w:t xml:space="preserve"> 2023 г. до 0,7539 в 2024 году</w:t>
      </w:r>
      <w:r w:rsidRPr="005D59AA">
        <w:t xml:space="preserve">). При этом отмечается </w:t>
      </w:r>
      <w:r w:rsidRPr="005D59AA">
        <w:rPr>
          <w:szCs w:val="28"/>
        </w:rPr>
        <w:t>рост спроса на нефтепродукты</w:t>
      </w:r>
      <w:r w:rsidRPr="005D59AA">
        <w:t xml:space="preserve">, </w:t>
      </w:r>
      <w:proofErr w:type="gramStart"/>
      <w:r w:rsidRPr="005D59AA">
        <w:t>а</w:t>
      </w:r>
      <w:proofErr w:type="gramEnd"/>
      <w:r w:rsidRPr="005D59AA">
        <w:t xml:space="preserve"> следовательно</w:t>
      </w:r>
      <w:r w:rsidR="005902A8">
        <w:t xml:space="preserve"> </w:t>
      </w:r>
      <w:r w:rsidRPr="005D59AA">
        <w:t>увеличение объемов их реализации.</w:t>
      </w:r>
    </w:p>
    <w:p w:rsidR="00EC5A11" w:rsidRPr="00995B25" w:rsidRDefault="00EC5A11" w:rsidP="00EC5A11">
      <w:pPr>
        <w:ind w:firstLine="709"/>
        <w:jc w:val="both"/>
      </w:pPr>
      <w:r w:rsidRPr="003A765E">
        <w:rPr>
          <w:b/>
        </w:rPr>
        <w:t>3. налог, взимаемый в связи с применением упрощенной системы на</w:t>
      </w:r>
      <w:r w:rsidRPr="00995B25">
        <w:rPr>
          <w:b/>
        </w:rPr>
        <w:t xml:space="preserve">логообложения (далее - УСН); единый налог на вмененный доход, для отдельных видов деятельности; единый сельскохозяйственный налог; налог, взимаемый связи с применением патентной системы налогообложения  </w:t>
      </w:r>
      <w:r w:rsidRPr="00995B25">
        <w:t xml:space="preserve">- согласно прогнозу главного </w:t>
      </w:r>
      <w:proofErr w:type="gramStart"/>
      <w:r w:rsidRPr="00995B25">
        <w:t xml:space="preserve">администратора доходов </w:t>
      </w:r>
      <w:r w:rsidR="00895E13" w:rsidRPr="00995B25">
        <w:t>Управления федеральной налоговой службы России</w:t>
      </w:r>
      <w:proofErr w:type="gramEnd"/>
      <w:r w:rsidR="00895E13" w:rsidRPr="00995B25">
        <w:t xml:space="preserve"> по</w:t>
      </w:r>
      <w:r w:rsidRPr="00995B25">
        <w:t xml:space="preserve"> Республике Коми с учетом условий действующего законодательства:</w:t>
      </w:r>
    </w:p>
    <w:p w:rsidR="00EC5A11" w:rsidRPr="00995B25" w:rsidRDefault="00EC5A11" w:rsidP="00EC5A11">
      <w:pPr>
        <w:ind w:firstLine="709"/>
        <w:jc w:val="both"/>
      </w:pPr>
      <w:r w:rsidRPr="00995B25">
        <w:t>3.1. Введены дополнительные меры, направленные на государственную поддержку субъектов малого и среднего предпринимательства, осуществляющие деятельность на территории Республики Коми, в том числе с целью снижения налоговой нагрузки на бизнес в Республике Коми. Одной из мер явилось снижение на период 2020</w:t>
      </w:r>
      <w:r w:rsidR="00705726">
        <w:t xml:space="preserve"> - </w:t>
      </w:r>
      <w:r w:rsidRPr="00995B25">
        <w:t>2022 гг. в два раза налоговых ставок для организаций и индивидуальных предпринимателей, применяющих упрощенную систему налогообложения, а также продление сроков уплаты налога, освобождение от уплаты авансовых платежей по отдельным категориям налогоплательщиков.</w:t>
      </w:r>
    </w:p>
    <w:p w:rsidR="00EC5A11" w:rsidRPr="00995B25" w:rsidRDefault="00EC5A11" w:rsidP="00EC5A11">
      <w:pPr>
        <w:ind w:firstLine="709"/>
        <w:jc w:val="both"/>
      </w:pPr>
      <w:r w:rsidRPr="00995B25">
        <w:t xml:space="preserve">В соответствии с Законом Республики Коми от 4 июля 2022 года № 54 </w:t>
      </w:r>
      <w:r w:rsidR="003F51DD">
        <w:t>-</w:t>
      </w:r>
      <w:r w:rsidRPr="00995B25">
        <w:t xml:space="preserve"> РЗ «О внесении изменений в некоторые законодательные акты Республики Коми  по вопросам налогообложения» продлено действие пониженных ставок для организаций и индивидуальных предпринимателей, применяющих УСН, до 31 декабря 2023 года включительно.  </w:t>
      </w:r>
    </w:p>
    <w:p w:rsidR="00EC5A11" w:rsidRPr="00995B25" w:rsidRDefault="00EC5A11" w:rsidP="00EC5A11">
      <w:pPr>
        <w:ind w:firstLine="709"/>
        <w:jc w:val="both"/>
      </w:pPr>
      <w:proofErr w:type="gramStart"/>
      <w:r w:rsidRPr="00995B25">
        <w:t xml:space="preserve">Согласно Закону Республики Коми от 4 июля 2022 года № 53-РЗ «О внесении изменений в Закон Республики Коми «О бюджетной системе и бюджетном процессе в </w:t>
      </w:r>
      <w:r w:rsidRPr="00995B25">
        <w:lastRenderedPageBreak/>
        <w:t>Республике Коми» и приостановлении действия отдельных положений Закона Республики Коми «О бюджетной системе и бюджетном процессе в Республике Коми</w:t>
      </w:r>
      <w:r w:rsidR="00A47FA9" w:rsidRPr="00995B25">
        <w:t>»,</w:t>
      </w:r>
      <w:r w:rsidRPr="00995B25">
        <w:t xml:space="preserve"> начиная с 2023 года</w:t>
      </w:r>
      <w:r w:rsidR="003A765E" w:rsidRPr="00995B25">
        <w:t xml:space="preserve"> и на плановый период 2024-2026 годов,</w:t>
      </w:r>
      <w:r w:rsidRPr="00995B25">
        <w:t xml:space="preserve"> установлен норматив зачисления доходов от уплаты УСН</w:t>
      </w:r>
      <w:proofErr w:type="gramEnd"/>
      <w:r w:rsidRPr="00995B25">
        <w:t xml:space="preserve"> в бюджеты городских округов и муниципальных районов Республики </w:t>
      </w:r>
      <w:r w:rsidR="003F2B7B">
        <w:t>К</w:t>
      </w:r>
      <w:r w:rsidRPr="00995B25">
        <w:t>оми в размере 100% (до 31 декабря 2022 года зачисление УСН производи</w:t>
      </w:r>
      <w:r w:rsidR="003F2B7B">
        <w:t>лось</w:t>
      </w:r>
      <w:r w:rsidRPr="00995B25">
        <w:t xml:space="preserve"> по нормативам 50 % - в бюджет района , 50% - в республиканский бюджет).  </w:t>
      </w:r>
    </w:p>
    <w:p w:rsidR="00037EC2" w:rsidRPr="00995B25" w:rsidRDefault="00B328E1" w:rsidP="00EC5A11">
      <w:pPr>
        <w:ind w:firstLine="709"/>
        <w:jc w:val="both"/>
      </w:pPr>
      <w:proofErr w:type="gramStart"/>
      <w:r w:rsidRPr="00995B25">
        <w:t>В прогнозе на 2024 год учтены изменения в части пролонгации действия пониженных налоговых ставок в два раза для организаций и индивидуальных предпринимателей, применяющих УСН: по объекту налогообложения «доходы» с действовавших 6% до 3%, по объекту налогообложения «доходы, уменьшенные на величину расходов» с 15% до 7,5</w:t>
      </w:r>
      <w:r w:rsidRPr="007E432D">
        <w:t>% (Законопроект РК «О внесении изменений</w:t>
      </w:r>
      <w:r w:rsidRPr="00995B25">
        <w:t xml:space="preserve"> в некоторые законодательные акты Республики Коми по вопросам налогообложения» в</w:t>
      </w:r>
      <w:proofErr w:type="gramEnd"/>
      <w:r w:rsidRPr="00995B25">
        <w:t xml:space="preserve"> Закон Республики Коми от 08.05.2020 №12-РЗ «О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</w:t>
      </w:r>
      <w:r w:rsidR="00995B25" w:rsidRPr="00995B25">
        <w:t xml:space="preserve">одательные акты Республики Коми». </w:t>
      </w:r>
      <w:proofErr w:type="gramStart"/>
      <w:r w:rsidR="00995B25" w:rsidRPr="00995B25">
        <w:t>Закон распространяется на правоотношения, возникшие с 01.01.2024).</w:t>
      </w:r>
      <w:proofErr w:type="gramEnd"/>
    </w:p>
    <w:p w:rsidR="00995B25" w:rsidRPr="00995B25" w:rsidRDefault="00995B25" w:rsidP="00EC5A11">
      <w:pPr>
        <w:ind w:firstLine="709"/>
        <w:jc w:val="both"/>
      </w:pPr>
      <w:proofErr w:type="gramStart"/>
      <w:r w:rsidRPr="00995B25">
        <w:t xml:space="preserve">В прогнозе на 2025 год учтены изменения в части пролонгации действия пониженных налоговых ставок в полтора раза для организаций и индивидуальных предпринимателей, применяющих УСН: по объекту налогообложения «доходы» с действовавших 6% до 4%, по объекту налогообложения «доходы, уменьшенные на величину расходов» с 15% до 10%. </w:t>
      </w:r>
      <w:proofErr w:type="gramEnd"/>
    </w:p>
    <w:p w:rsidR="00EC5A11" w:rsidRPr="00895E13" w:rsidRDefault="00EC5A11" w:rsidP="00EC5A11">
      <w:pPr>
        <w:pStyle w:val="aa"/>
        <w:spacing w:after="0"/>
        <w:ind w:left="0" w:firstLine="709"/>
        <w:jc w:val="both"/>
      </w:pPr>
      <w:r w:rsidRPr="00995B25">
        <w:t>3.2. Внесены изменения в Налоговый</w:t>
      </w:r>
      <w:r w:rsidRPr="00895E13">
        <w:t xml:space="preserve"> кодекс Российской Федерации, в </w:t>
      </w:r>
      <w:proofErr w:type="gramStart"/>
      <w:r w:rsidRPr="00895E13">
        <w:t>связи</w:t>
      </w:r>
      <w:proofErr w:type="gramEnd"/>
      <w:r w:rsidRPr="00895E13">
        <w:t xml:space="preserve"> с чем с 1 января 2021 года отмен</w:t>
      </w:r>
      <w:r w:rsidR="00E56C37" w:rsidRPr="00895E13">
        <w:t>ено</w:t>
      </w:r>
      <w:r w:rsidRPr="00895E13">
        <w:t xml:space="preserve"> применение системы налогообложения в виде единого налога на вмененный доход для отдельных видов д</w:t>
      </w:r>
      <w:r w:rsidR="00895E13" w:rsidRPr="00895E13">
        <w:t>еятельности. Поступление на 2024</w:t>
      </w:r>
      <w:r w:rsidRPr="00895E13">
        <w:t xml:space="preserve"> год по единому налогу на вмененный доход для отдельных видов деятельности не запланировано.</w:t>
      </w:r>
    </w:p>
    <w:p w:rsidR="00AF619D" w:rsidRPr="00AF619D" w:rsidRDefault="00EC5A11" w:rsidP="00AF619D">
      <w:pPr>
        <w:pStyle w:val="aa"/>
        <w:spacing w:after="0"/>
        <w:ind w:left="0" w:firstLine="709"/>
        <w:jc w:val="both"/>
      </w:pPr>
      <w:r w:rsidRPr="00AF619D">
        <w:t xml:space="preserve"> 3.3. </w:t>
      </w:r>
      <w:proofErr w:type="gramStart"/>
      <w:r w:rsidRPr="00AF619D">
        <w:t>Налог, взимаемый в виде стоимости патента рассчитан</w:t>
      </w:r>
      <w:proofErr w:type="gramEnd"/>
      <w:r w:rsidRPr="00AF619D">
        <w:t xml:space="preserve"> с учетом отмены единого налога на вмененный доход и переходом части налогоплательщиков на данную систему налогообложения.</w:t>
      </w:r>
      <w:r w:rsidR="000839FB" w:rsidRPr="00AF619D">
        <w:t xml:space="preserve"> </w:t>
      </w:r>
      <w:proofErr w:type="gramStart"/>
      <w:r w:rsidR="000839FB" w:rsidRPr="00AF619D">
        <w:t xml:space="preserve">Также в прогнозе учтены изменения в части увеличения </w:t>
      </w:r>
      <w:r w:rsidR="00AF619D" w:rsidRPr="00AF619D">
        <w:t xml:space="preserve">размеров потенциально возможного к получению индивидуальными предпринимателями годового дохода по некоторым видам предпринимательской деятельности, в отношении которых применяется патентная система налогообложения на территории Республики </w:t>
      </w:r>
      <w:r w:rsidR="00AF619D" w:rsidRPr="007E432D">
        <w:t>Коми (Законопроект РК «О внесении изменений в некоторые законодательные акты Республики Коми по вопросам налогообложения» в Закон Республики Коми от 29.11.2012 № 87-РЗ «О введении в действие и применении</w:t>
      </w:r>
      <w:proofErr w:type="gramEnd"/>
      <w:r w:rsidR="00AF619D" w:rsidRPr="007E432D">
        <w:t xml:space="preserve"> патентной системы налогообложения на территории Республики Коми». </w:t>
      </w:r>
      <w:proofErr w:type="gramStart"/>
      <w:r w:rsidR="00AF619D" w:rsidRPr="007E432D">
        <w:t>Закон распространяется на правоотношения, возникшие с 01.01.2024.</w:t>
      </w:r>
      <w:r w:rsidR="00995B25" w:rsidRPr="007E432D">
        <w:t>)</w:t>
      </w:r>
      <w:proofErr w:type="gramEnd"/>
    </w:p>
    <w:p w:rsidR="00EC5A11" w:rsidRPr="00037EC2" w:rsidRDefault="00EC5A11" w:rsidP="00EC5A11">
      <w:pPr>
        <w:ind w:firstLine="709"/>
        <w:jc w:val="both"/>
      </w:pPr>
      <w:r w:rsidRPr="00037EC2">
        <w:rPr>
          <w:b/>
        </w:rPr>
        <w:t xml:space="preserve">4. государственная пошлина </w:t>
      </w:r>
      <w:r w:rsidRPr="00037EC2">
        <w:t xml:space="preserve">- согласно прогнозу главного </w:t>
      </w:r>
      <w:proofErr w:type="gramStart"/>
      <w:r w:rsidRPr="00037EC2">
        <w:t xml:space="preserve">администратора доходов </w:t>
      </w:r>
      <w:r w:rsidR="00AF619D" w:rsidRPr="00037EC2">
        <w:t>Управления федеральной налоговой службы</w:t>
      </w:r>
      <w:r w:rsidR="00037EC2" w:rsidRPr="00037EC2">
        <w:t xml:space="preserve"> Росс</w:t>
      </w:r>
      <w:r w:rsidR="00AF619D" w:rsidRPr="00037EC2">
        <w:t>ии</w:t>
      </w:r>
      <w:proofErr w:type="gramEnd"/>
      <w:r w:rsidRPr="00037EC2">
        <w:t xml:space="preserve"> по Республике Коми;</w:t>
      </w:r>
    </w:p>
    <w:p w:rsidR="00EC5A11" w:rsidRPr="00037EC2" w:rsidRDefault="00EC5A11" w:rsidP="00EC5A11">
      <w:pPr>
        <w:ind w:firstLine="709"/>
        <w:jc w:val="both"/>
      </w:pPr>
      <w:r w:rsidRPr="00037EC2">
        <w:rPr>
          <w:b/>
        </w:rPr>
        <w:t xml:space="preserve">5. плата за негативное воздействие на окружающую среду - </w:t>
      </w:r>
      <w:r w:rsidRPr="00037EC2">
        <w:t>по данным главного администратора поступления платежей Межрегионального управления Росприроднадзора по Республике Коми и Ненецкому автономному округу;</w:t>
      </w:r>
    </w:p>
    <w:p w:rsidR="00EC5A11" w:rsidRPr="00037EC2" w:rsidRDefault="00EC5A11" w:rsidP="00EC5A11">
      <w:pPr>
        <w:ind w:firstLine="709"/>
        <w:jc w:val="both"/>
      </w:pPr>
      <w:r w:rsidRPr="00037EC2">
        <w:rPr>
          <w:b/>
        </w:rPr>
        <w:t xml:space="preserve">6. штрафы, санкции, возмещение ущерба </w:t>
      </w:r>
      <w:r w:rsidRPr="00037EC2">
        <w:t>- согласно прогнозу главных администраторов доходов;</w:t>
      </w:r>
    </w:p>
    <w:p w:rsidR="00EC5A11" w:rsidRPr="00DD3DD4" w:rsidRDefault="00EC5A11" w:rsidP="00EC5A11">
      <w:pPr>
        <w:ind w:firstLine="709"/>
        <w:jc w:val="both"/>
      </w:pPr>
      <w:r w:rsidRPr="00037EC2">
        <w:rPr>
          <w:b/>
        </w:rPr>
        <w:t>7. доходы от использования имущества</w:t>
      </w:r>
      <w:r w:rsidRPr="00037EC2">
        <w:t xml:space="preserve"> - объем реализации муниципального имущества с учетом проекта прогнозного плана приватизации и стоимости арендной платы, согласно прогнозу главного администратора доходов администрации муниципального района «Сыктывдинский» Республики Коми.</w:t>
      </w:r>
    </w:p>
    <w:p w:rsidR="00EC5A11" w:rsidRPr="00A511DD" w:rsidRDefault="00EC5A11" w:rsidP="00A47FA9">
      <w:pPr>
        <w:pStyle w:val="2"/>
        <w:rPr>
          <w:b w:val="0"/>
          <w:sz w:val="24"/>
          <w:szCs w:val="24"/>
        </w:rPr>
      </w:pPr>
    </w:p>
    <w:p w:rsidR="00FE416D" w:rsidRPr="004221BA" w:rsidRDefault="00FE416D" w:rsidP="00FE416D">
      <w:pPr>
        <w:jc w:val="center"/>
        <w:outlineLvl w:val="0"/>
        <w:rPr>
          <w:b/>
        </w:rPr>
      </w:pPr>
      <w:r w:rsidRPr="004221BA">
        <w:rPr>
          <w:b/>
        </w:rPr>
        <w:t>РАСХОДЫ</w:t>
      </w:r>
    </w:p>
    <w:p w:rsidR="00FE416D" w:rsidRPr="004221BA" w:rsidRDefault="00FE416D" w:rsidP="00FE416D">
      <w:pPr>
        <w:jc w:val="center"/>
        <w:outlineLvl w:val="0"/>
        <w:rPr>
          <w:b/>
        </w:rPr>
      </w:pPr>
    </w:p>
    <w:p w:rsidR="00FE416D" w:rsidRPr="004221BA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4221BA">
        <w:rPr>
          <w:b w:val="0"/>
          <w:sz w:val="24"/>
          <w:szCs w:val="24"/>
        </w:rPr>
        <w:t xml:space="preserve">Проект решения о бюджете по расходам разработан в соответствии с приказом управления финансов от 30 декабря 2016 г. № 49-ОД </w:t>
      </w:r>
      <w:r w:rsidR="00FB2F3C">
        <w:rPr>
          <w:b w:val="0"/>
          <w:sz w:val="24"/>
          <w:szCs w:val="24"/>
        </w:rPr>
        <w:t>«</w:t>
      </w:r>
      <w:r w:rsidRPr="004221BA">
        <w:rPr>
          <w:b w:val="0"/>
          <w:sz w:val="24"/>
          <w:szCs w:val="24"/>
        </w:rPr>
        <w:t xml:space="preserve">Об утверждении методики </w:t>
      </w:r>
      <w:r w:rsidRPr="004221BA">
        <w:rPr>
          <w:b w:val="0"/>
          <w:sz w:val="24"/>
          <w:szCs w:val="24"/>
        </w:rPr>
        <w:lastRenderedPageBreak/>
        <w:t>планирования бюджетных ассигнований бюджета муниципального района «Сыктывдинский» на очередной финансовый год».</w:t>
      </w:r>
    </w:p>
    <w:p w:rsidR="00312F56" w:rsidRDefault="00FE416D" w:rsidP="00FE416D">
      <w:pPr>
        <w:pStyle w:val="2"/>
        <w:ind w:firstLine="567"/>
        <w:rPr>
          <w:b w:val="0"/>
          <w:sz w:val="24"/>
          <w:szCs w:val="24"/>
        </w:rPr>
      </w:pPr>
      <w:proofErr w:type="gramStart"/>
      <w:r w:rsidRPr="00F03AC0">
        <w:rPr>
          <w:b w:val="0"/>
          <w:sz w:val="24"/>
          <w:szCs w:val="24"/>
        </w:rPr>
        <w:t>Формирование проекта бюджета по расходам осуществлялось исходя из определения предельных объемов бюджетных ассигнований 20</w:t>
      </w:r>
      <w:r w:rsidR="00BF55E4" w:rsidRPr="00F03AC0">
        <w:rPr>
          <w:b w:val="0"/>
          <w:sz w:val="24"/>
          <w:szCs w:val="24"/>
        </w:rPr>
        <w:t>2</w:t>
      </w:r>
      <w:r w:rsidR="007F1E54">
        <w:rPr>
          <w:b w:val="0"/>
          <w:sz w:val="24"/>
          <w:szCs w:val="24"/>
        </w:rPr>
        <w:t>4</w:t>
      </w:r>
      <w:r w:rsidRPr="00F03AC0">
        <w:rPr>
          <w:b w:val="0"/>
          <w:sz w:val="24"/>
          <w:szCs w:val="24"/>
        </w:rPr>
        <w:t xml:space="preserve"> и 202</w:t>
      </w:r>
      <w:r w:rsidR="007F1E54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 годов на основе бюджетных ассигнований планового периода, утвержденных решением Совета </w:t>
      </w:r>
      <w:r w:rsidR="00312F56">
        <w:rPr>
          <w:b w:val="0"/>
          <w:sz w:val="24"/>
          <w:szCs w:val="24"/>
        </w:rPr>
        <w:t xml:space="preserve">муниципального района «Сыктывдинский» </w:t>
      </w:r>
      <w:r w:rsidR="00B92190">
        <w:rPr>
          <w:b w:val="0"/>
          <w:sz w:val="24"/>
          <w:szCs w:val="24"/>
        </w:rPr>
        <w:t>Р</w:t>
      </w:r>
      <w:r w:rsidR="00312F56">
        <w:rPr>
          <w:b w:val="0"/>
          <w:sz w:val="24"/>
          <w:szCs w:val="24"/>
        </w:rPr>
        <w:t>еспублики Коми «О бюджете муниципального района</w:t>
      </w:r>
      <w:r w:rsidRPr="00F03AC0">
        <w:rPr>
          <w:b w:val="0"/>
          <w:sz w:val="24"/>
          <w:szCs w:val="24"/>
        </w:rPr>
        <w:t xml:space="preserve"> «Сыктывдинский» </w:t>
      </w:r>
      <w:r w:rsidR="00312F56">
        <w:rPr>
          <w:b w:val="0"/>
          <w:sz w:val="24"/>
          <w:szCs w:val="24"/>
        </w:rPr>
        <w:t xml:space="preserve">Республики Коми </w:t>
      </w:r>
      <w:r w:rsidRPr="00F03AC0">
        <w:rPr>
          <w:b w:val="0"/>
          <w:sz w:val="24"/>
          <w:szCs w:val="24"/>
        </w:rPr>
        <w:t>на 20</w:t>
      </w:r>
      <w:r w:rsidR="008B6A16">
        <w:rPr>
          <w:b w:val="0"/>
          <w:sz w:val="24"/>
          <w:szCs w:val="24"/>
        </w:rPr>
        <w:t>2</w:t>
      </w:r>
      <w:r w:rsidR="007F1E54">
        <w:rPr>
          <w:b w:val="0"/>
          <w:sz w:val="24"/>
          <w:szCs w:val="24"/>
        </w:rPr>
        <w:t>3</w:t>
      </w:r>
      <w:r w:rsidRPr="00F03AC0">
        <w:rPr>
          <w:b w:val="0"/>
          <w:sz w:val="24"/>
          <w:szCs w:val="24"/>
        </w:rPr>
        <w:t xml:space="preserve"> год и плановый период 20</w:t>
      </w:r>
      <w:r w:rsidR="00BF55E4" w:rsidRPr="00F03AC0">
        <w:rPr>
          <w:b w:val="0"/>
          <w:sz w:val="24"/>
          <w:szCs w:val="24"/>
        </w:rPr>
        <w:t>2</w:t>
      </w:r>
      <w:r w:rsidR="007F1E54">
        <w:rPr>
          <w:b w:val="0"/>
          <w:sz w:val="24"/>
          <w:szCs w:val="24"/>
        </w:rPr>
        <w:t>4</w:t>
      </w:r>
      <w:r w:rsidRPr="00F03AC0">
        <w:rPr>
          <w:b w:val="0"/>
          <w:sz w:val="24"/>
          <w:szCs w:val="24"/>
        </w:rPr>
        <w:t xml:space="preserve"> и 202</w:t>
      </w:r>
      <w:r w:rsidR="007F1E54">
        <w:rPr>
          <w:b w:val="0"/>
          <w:sz w:val="24"/>
          <w:szCs w:val="24"/>
        </w:rPr>
        <w:t>5</w:t>
      </w:r>
      <w:r w:rsidRPr="00F03AC0">
        <w:rPr>
          <w:b w:val="0"/>
          <w:sz w:val="24"/>
          <w:szCs w:val="24"/>
        </w:rPr>
        <w:t xml:space="preserve"> годов», предельных объемов бюджетных ассигнований 202</w:t>
      </w:r>
      <w:r w:rsidR="007F1E54">
        <w:rPr>
          <w:b w:val="0"/>
          <w:sz w:val="24"/>
          <w:szCs w:val="24"/>
        </w:rPr>
        <w:t>4</w:t>
      </w:r>
      <w:r w:rsidRPr="00F03AC0">
        <w:rPr>
          <w:b w:val="0"/>
          <w:sz w:val="24"/>
          <w:szCs w:val="24"/>
        </w:rPr>
        <w:t xml:space="preserve"> года </w:t>
      </w:r>
      <w:r w:rsidR="00991BB5">
        <w:rPr>
          <w:b w:val="0"/>
          <w:sz w:val="24"/>
          <w:szCs w:val="24"/>
        </w:rPr>
        <w:t>-</w:t>
      </w:r>
      <w:r w:rsidRPr="00F03AC0">
        <w:rPr>
          <w:b w:val="0"/>
          <w:sz w:val="24"/>
          <w:szCs w:val="24"/>
        </w:rPr>
        <w:t xml:space="preserve"> на основе предельных объемов бюджетных ассигнований</w:t>
      </w:r>
      <w:proofErr w:type="gramEnd"/>
      <w:r w:rsidRPr="00F03AC0">
        <w:rPr>
          <w:b w:val="0"/>
          <w:sz w:val="24"/>
          <w:szCs w:val="24"/>
        </w:rPr>
        <w:t xml:space="preserve"> 202</w:t>
      </w:r>
      <w:r w:rsidR="007F1E54">
        <w:rPr>
          <w:b w:val="0"/>
          <w:sz w:val="24"/>
          <w:szCs w:val="24"/>
        </w:rPr>
        <w:t>3</w:t>
      </w:r>
      <w:r w:rsidRPr="00F03AC0">
        <w:rPr>
          <w:b w:val="0"/>
          <w:sz w:val="24"/>
          <w:szCs w:val="24"/>
        </w:rPr>
        <w:t xml:space="preserve"> года. </w:t>
      </w:r>
    </w:p>
    <w:p w:rsidR="002D4815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 xml:space="preserve">Индексация расходов бюджета </w:t>
      </w:r>
      <w:r w:rsidR="00B92190">
        <w:rPr>
          <w:b w:val="0"/>
          <w:sz w:val="24"/>
          <w:szCs w:val="24"/>
        </w:rPr>
        <w:t xml:space="preserve">муниципального района «Сыктывдинский» Республики Коми </w:t>
      </w:r>
      <w:r w:rsidR="00312F56">
        <w:rPr>
          <w:b w:val="0"/>
          <w:sz w:val="24"/>
          <w:szCs w:val="24"/>
        </w:rPr>
        <w:t xml:space="preserve">не </w:t>
      </w:r>
      <w:r w:rsidRPr="00F03AC0">
        <w:rPr>
          <w:b w:val="0"/>
          <w:sz w:val="24"/>
          <w:szCs w:val="24"/>
        </w:rPr>
        <w:t>произведена</w:t>
      </w:r>
      <w:r w:rsidR="00312F56">
        <w:rPr>
          <w:b w:val="0"/>
          <w:sz w:val="24"/>
          <w:szCs w:val="24"/>
        </w:rPr>
        <w:t>.</w:t>
      </w:r>
      <w:r w:rsidR="002D4815">
        <w:rPr>
          <w:b w:val="0"/>
          <w:sz w:val="24"/>
          <w:szCs w:val="24"/>
        </w:rPr>
        <w:t xml:space="preserve"> </w:t>
      </w:r>
    </w:p>
    <w:p w:rsidR="00FE416D" w:rsidRPr="00F03AC0" w:rsidRDefault="00FE416D" w:rsidP="00FE416D">
      <w:pPr>
        <w:pStyle w:val="2"/>
        <w:ind w:firstLine="567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Бюджетные ассигнования сформированы исходя из следующих приоритетов:</w:t>
      </w:r>
    </w:p>
    <w:p w:rsidR="00FE416D" w:rsidRPr="00F03AC0" w:rsidRDefault="00FE416D" w:rsidP="00FE416D">
      <w:pPr>
        <w:pStyle w:val="2"/>
        <w:rPr>
          <w:b w:val="0"/>
          <w:sz w:val="24"/>
          <w:szCs w:val="24"/>
        </w:rPr>
      </w:pPr>
      <w:r w:rsidRPr="00F03AC0">
        <w:rPr>
          <w:b w:val="0"/>
          <w:sz w:val="24"/>
          <w:szCs w:val="24"/>
        </w:rPr>
        <w:t>-исполнение социальных обязательств</w:t>
      </w:r>
      <w:r w:rsidR="00276C05">
        <w:rPr>
          <w:b w:val="0"/>
          <w:sz w:val="24"/>
          <w:szCs w:val="24"/>
        </w:rPr>
        <w:t>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-выполнени</w:t>
      </w:r>
      <w:r w:rsidR="00276C05">
        <w:t>е</w:t>
      </w:r>
      <w:r w:rsidRPr="00F03AC0">
        <w:t xml:space="preserve"> Указа Президента Российской Федерации №</w:t>
      </w:r>
      <w:r w:rsidR="00991BB5">
        <w:t xml:space="preserve"> </w:t>
      </w:r>
      <w:r w:rsidRPr="00F03AC0">
        <w:t>204;</w:t>
      </w:r>
    </w:p>
    <w:p w:rsidR="00FE416D" w:rsidRPr="00F03AC0" w:rsidRDefault="00FE416D" w:rsidP="00FE416D">
      <w:pPr>
        <w:pStyle w:val="a6"/>
        <w:tabs>
          <w:tab w:val="right" w:pos="9639"/>
        </w:tabs>
        <w:ind w:left="0"/>
        <w:jc w:val="both"/>
      </w:pPr>
      <w:r w:rsidRPr="00F03AC0">
        <w:t>-реализаци</w:t>
      </w:r>
      <w:r w:rsidR="00276C05">
        <w:t>я</w:t>
      </w:r>
      <w:r w:rsidRPr="00F03AC0">
        <w:t xml:space="preserve"> майских указов Президента Российской Федерации 2012 года по обеспечению необходимого </w:t>
      </w:r>
      <w:proofErr w:type="gramStart"/>
      <w:r w:rsidRPr="00F03AC0">
        <w:t>уровня оплаты труда отдельных категорий работников бюджетной сферы</w:t>
      </w:r>
      <w:proofErr w:type="gramEnd"/>
      <w:r w:rsidRPr="00F03AC0">
        <w:t>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D66FCF" w:rsidRDefault="00FE416D" w:rsidP="00FE416D">
      <w:r w:rsidRPr="00D66FCF">
        <w:t>Общий объем расходов в проекте решения о бюджете планируется:</w:t>
      </w:r>
    </w:p>
    <w:p w:rsidR="00FE416D" w:rsidRPr="00D66FCF" w:rsidRDefault="00FE416D" w:rsidP="00FE416D">
      <w:r w:rsidRPr="00D66FCF">
        <w:t>на 20</w:t>
      </w:r>
      <w:r w:rsidR="00F03AC0" w:rsidRPr="00D66FCF">
        <w:t>2</w:t>
      </w:r>
      <w:r w:rsidR="00963721">
        <w:t>4</w:t>
      </w:r>
      <w:r w:rsidRPr="00D66FCF">
        <w:t xml:space="preserve"> год </w:t>
      </w:r>
      <w:r w:rsidR="00C12965" w:rsidRPr="00C12965">
        <w:t>1</w:t>
      </w:r>
      <w:r w:rsidR="00991BB5">
        <w:t xml:space="preserve"> </w:t>
      </w:r>
      <w:r w:rsidR="00C12965" w:rsidRPr="00C12965">
        <w:t>743</w:t>
      </w:r>
      <w:r w:rsidR="00C12965">
        <w:t xml:space="preserve"> </w:t>
      </w:r>
      <w:r w:rsidR="00C12965" w:rsidRPr="00C12965">
        <w:t>482,2</w:t>
      </w:r>
      <w:r w:rsidR="00C12965">
        <w:t xml:space="preserve"> </w:t>
      </w:r>
      <w:r w:rsidRPr="00D66FCF">
        <w:t>тыс</w:t>
      </w:r>
      <w:proofErr w:type="gramStart"/>
      <w:r w:rsidRPr="00D66FCF">
        <w:t>.р</w:t>
      </w:r>
      <w:proofErr w:type="gramEnd"/>
      <w:r w:rsidRPr="00D66FCF">
        <w:t>уб.;</w:t>
      </w:r>
    </w:p>
    <w:p w:rsidR="00FE416D" w:rsidRPr="00D66FCF" w:rsidRDefault="00F03AC0" w:rsidP="00FE416D">
      <w:r w:rsidRPr="00D66FCF">
        <w:t>на 202</w:t>
      </w:r>
      <w:r w:rsidR="00963721">
        <w:t>5</w:t>
      </w:r>
      <w:r w:rsidR="00FE416D" w:rsidRPr="00D66FCF">
        <w:t xml:space="preserve"> год </w:t>
      </w:r>
      <w:r w:rsidR="00C12965" w:rsidRPr="00C12965">
        <w:t>1</w:t>
      </w:r>
      <w:r w:rsidR="00991BB5">
        <w:t xml:space="preserve"> </w:t>
      </w:r>
      <w:r w:rsidR="00C12965" w:rsidRPr="00C12965">
        <w:t>533</w:t>
      </w:r>
      <w:r w:rsidR="00C12965">
        <w:t xml:space="preserve"> </w:t>
      </w:r>
      <w:r w:rsidR="00C12965" w:rsidRPr="00C12965">
        <w:t>615,7</w:t>
      </w:r>
      <w:r w:rsidR="00FC0715">
        <w:t xml:space="preserve"> </w:t>
      </w:r>
      <w:r w:rsidR="00FE416D" w:rsidRPr="00D66FCF">
        <w:t>тыс</w:t>
      </w:r>
      <w:proofErr w:type="gramStart"/>
      <w:r w:rsidR="00FE416D" w:rsidRPr="00D66FCF">
        <w:t>.р</w:t>
      </w:r>
      <w:proofErr w:type="gramEnd"/>
      <w:r w:rsidR="00FE416D" w:rsidRPr="00D66FCF">
        <w:t>уб.;</w:t>
      </w:r>
    </w:p>
    <w:p w:rsidR="00FE416D" w:rsidRDefault="00F03AC0" w:rsidP="00FE416D">
      <w:pPr>
        <w:jc w:val="both"/>
      </w:pPr>
      <w:r w:rsidRPr="00D66FCF">
        <w:t>на 202</w:t>
      </w:r>
      <w:r w:rsidR="00963721">
        <w:t>6 г</w:t>
      </w:r>
      <w:r w:rsidR="00FE416D" w:rsidRPr="00D66FCF">
        <w:t>од</w:t>
      </w:r>
      <w:r w:rsidR="00C12965">
        <w:t xml:space="preserve"> </w:t>
      </w:r>
      <w:r w:rsidR="00C12965" w:rsidRPr="00C12965">
        <w:t>1</w:t>
      </w:r>
      <w:r w:rsidR="00991BB5">
        <w:t xml:space="preserve"> </w:t>
      </w:r>
      <w:r w:rsidR="00C12965" w:rsidRPr="00C12965">
        <w:t>549</w:t>
      </w:r>
      <w:r w:rsidR="00C12965">
        <w:t xml:space="preserve"> </w:t>
      </w:r>
      <w:r w:rsidR="00C12965" w:rsidRPr="00C12965">
        <w:t>170,8</w:t>
      </w:r>
      <w:r w:rsidR="00FC0715">
        <w:t xml:space="preserve"> </w:t>
      </w:r>
      <w:r w:rsidR="00FE416D" w:rsidRPr="00D66FCF">
        <w:t>тыс</w:t>
      </w:r>
      <w:proofErr w:type="gramStart"/>
      <w:r w:rsidR="00FE416D" w:rsidRPr="00D66FCF">
        <w:t>.р</w:t>
      </w:r>
      <w:proofErr w:type="gramEnd"/>
      <w:r w:rsidR="00FE416D" w:rsidRPr="00D66FCF">
        <w:t xml:space="preserve">уб. </w:t>
      </w:r>
    </w:p>
    <w:p w:rsidR="00C6296E" w:rsidRPr="00D66FCF" w:rsidRDefault="00C6296E" w:rsidP="00FE416D">
      <w:pPr>
        <w:jc w:val="both"/>
      </w:pPr>
    </w:p>
    <w:p w:rsidR="005356FB" w:rsidRDefault="00907FC6" w:rsidP="00E77610">
      <w:pPr>
        <w:ind w:firstLine="708"/>
        <w:jc w:val="both"/>
      </w:pPr>
      <w:r>
        <w:t>В</w:t>
      </w:r>
      <w:r w:rsidR="005356FB">
        <w:t xml:space="preserve"> 202</w:t>
      </w:r>
      <w:r w:rsidR="00EA24BF">
        <w:t>4</w:t>
      </w:r>
      <w:r w:rsidR="005356FB">
        <w:t xml:space="preserve"> год</w:t>
      </w:r>
      <w:r>
        <w:t>у</w:t>
      </w:r>
      <w:r w:rsidR="00FC0715">
        <w:t xml:space="preserve"> </w:t>
      </w:r>
      <w:r>
        <w:t>внесены изменения в</w:t>
      </w:r>
      <w:r w:rsidR="00C754F4">
        <w:t xml:space="preserve"> перечень муниципальных программ.</w:t>
      </w:r>
      <w:r w:rsidR="00C12965">
        <w:t xml:space="preserve"> </w:t>
      </w:r>
      <w:r w:rsidR="00C754F4">
        <w:t>К</w:t>
      </w:r>
      <w:r w:rsidR="005356FB">
        <w:t xml:space="preserve">оличество </w:t>
      </w:r>
      <w:r>
        <w:t xml:space="preserve">программ возросло </w:t>
      </w:r>
      <w:r w:rsidR="005356FB">
        <w:t>до 1</w:t>
      </w:r>
      <w:r>
        <w:t xml:space="preserve">3, планируется </w:t>
      </w:r>
      <w:r w:rsidR="00C9553C">
        <w:t>ввести новую</w:t>
      </w:r>
      <w:r w:rsidR="00C12965">
        <w:t xml:space="preserve"> </w:t>
      </w:r>
      <w:r w:rsidR="0035601D" w:rsidRPr="0035601D">
        <w:t>муниципальн</w:t>
      </w:r>
      <w:r w:rsidR="00C9553C">
        <w:t>ую</w:t>
      </w:r>
      <w:r w:rsidR="0035601D" w:rsidRPr="0035601D">
        <w:t xml:space="preserve"> программ</w:t>
      </w:r>
      <w:r w:rsidR="00C9553C">
        <w:t>у</w:t>
      </w:r>
      <w:r w:rsidR="0035601D" w:rsidRPr="0035601D">
        <w:t xml:space="preserve"> муниципального района </w:t>
      </w:r>
      <w:r w:rsidR="00FC0715">
        <w:t>«</w:t>
      </w:r>
      <w:r w:rsidR="0035601D" w:rsidRPr="0035601D">
        <w:t>Сыктывдинский</w:t>
      </w:r>
      <w:r w:rsidR="00FC0715">
        <w:t>»</w:t>
      </w:r>
      <w:r w:rsidR="0035601D" w:rsidRPr="0035601D">
        <w:t xml:space="preserve"> Республики Коми </w:t>
      </w:r>
      <w:r w:rsidR="00FC0715">
        <w:t>«</w:t>
      </w:r>
      <w:r w:rsidR="0035601D" w:rsidRPr="0035601D">
        <w:t>Развитие транспортной системы</w:t>
      </w:r>
      <w:r w:rsidR="00FC0715">
        <w:t>»</w:t>
      </w:r>
      <w:r w:rsidR="00C12965">
        <w:t>. П</w:t>
      </w:r>
      <w:r w:rsidR="007533E6" w:rsidRPr="00EA1799">
        <w:t>одпрограмм</w:t>
      </w:r>
      <w:r w:rsidR="007533E6">
        <w:t>а</w:t>
      </w:r>
      <w:r w:rsidR="007533E6" w:rsidRPr="00EA1799">
        <w:t xml:space="preserve"> </w:t>
      </w:r>
      <w:r w:rsidR="00FC0715">
        <w:t>«</w:t>
      </w:r>
      <w:r w:rsidR="007533E6" w:rsidRPr="00EA1799">
        <w:t>Развитие въездного и внутреннего туризма</w:t>
      </w:r>
      <w:r w:rsidR="00FC0715">
        <w:t>»</w:t>
      </w:r>
      <w:r w:rsidR="00C12965">
        <w:t xml:space="preserve"> </w:t>
      </w:r>
      <w:r w:rsidR="000366B3">
        <w:t>из</w:t>
      </w:r>
      <w:r w:rsidR="007533E6">
        <w:t xml:space="preserve"> муниципальной программы </w:t>
      </w:r>
      <w:r w:rsidR="007533E6" w:rsidRPr="007533E6">
        <w:t>«Развитие культуры, физической культуры и спорта»</w:t>
      </w:r>
      <w:r w:rsidR="007533E6">
        <w:t xml:space="preserve"> переведена в </w:t>
      </w:r>
      <w:r w:rsidR="00E77610">
        <w:t>программу «Развитие экономики».</w:t>
      </w:r>
    </w:p>
    <w:p w:rsidR="00FE416D" w:rsidRDefault="00FE416D" w:rsidP="00FE416D">
      <w:pPr>
        <w:jc w:val="both"/>
        <w:rPr>
          <w:highlight w:val="yellow"/>
        </w:rPr>
      </w:pPr>
    </w:p>
    <w:p w:rsidR="004F1921" w:rsidRPr="00FE416D" w:rsidRDefault="004F1921" w:rsidP="00FE416D">
      <w:pPr>
        <w:jc w:val="both"/>
        <w:rPr>
          <w:highlight w:val="yellow"/>
        </w:rPr>
      </w:pPr>
    </w:p>
    <w:p w:rsidR="00FE416D" w:rsidRPr="00D66FCF" w:rsidRDefault="00FE416D" w:rsidP="00FE416D">
      <w:pPr>
        <w:jc w:val="center"/>
        <w:rPr>
          <w:b/>
        </w:rPr>
      </w:pPr>
      <w:r w:rsidRPr="00D66FCF">
        <w:rPr>
          <w:b/>
        </w:rPr>
        <w:t>Перечень муниципальных программ, предлагаемых к финансированию в 20</w:t>
      </w:r>
      <w:r w:rsidR="008F06BF" w:rsidRPr="00D66FCF">
        <w:rPr>
          <w:b/>
        </w:rPr>
        <w:t>2</w:t>
      </w:r>
      <w:r w:rsidR="004F635C">
        <w:rPr>
          <w:b/>
        </w:rPr>
        <w:t>4</w:t>
      </w:r>
      <w:r w:rsidRPr="00D66FCF">
        <w:rPr>
          <w:b/>
        </w:rPr>
        <w:t xml:space="preserve"> году и плановом периоде 202</w:t>
      </w:r>
      <w:r w:rsidR="004F635C">
        <w:rPr>
          <w:b/>
        </w:rPr>
        <w:t>5</w:t>
      </w:r>
      <w:r w:rsidR="008F06BF" w:rsidRPr="00D66FCF">
        <w:rPr>
          <w:b/>
        </w:rPr>
        <w:t xml:space="preserve"> и 202</w:t>
      </w:r>
      <w:r w:rsidR="004F635C">
        <w:rPr>
          <w:b/>
        </w:rPr>
        <w:t>6</w:t>
      </w:r>
      <w:r w:rsidRPr="00D66FCF">
        <w:rPr>
          <w:b/>
        </w:rPr>
        <w:t xml:space="preserve"> годах</w:t>
      </w:r>
    </w:p>
    <w:tbl>
      <w:tblPr>
        <w:tblW w:w="9498" w:type="dxa"/>
        <w:tblInd w:w="-34" w:type="dxa"/>
        <w:tblLook w:val="04A0"/>
      </w:tblPr>
      <w:tblGrid>
        <w:gridCol w:w="4391"/>
        <w:gridCol w:w="1705"/>
        <w:gridCol w:w="1559"/>
        <w:gridCol w:w="1843"/>
      </w:tblGrid>
      <w:tr w:rsidR="00FE416D" w:rsidRPr="00FE416D" w:rsidTr="004660CC">
        <w:trPr>
          <w:trHeight w:val="255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>
            <w:pPr>
              <w:jc w:val="right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16D" w:rsidRPr="00D66FCF" w:rsidRDefault="00FE416D" w:rsidP="003A74A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FE416D" w:rsidP="003A74AC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16D" w:rsidRPr="00D66FCF" w:rsidRDefault="0056702B" w:rsidP="00CF09F8">
            <w:pPr>
              <w:jc w:val="right"/>
            </w:pPr>
            <w:r>
              <w:t>т</w:t>
            </w:r>
            <w:r w:rsidR="00FE416D" w:rsidRPr="00D66FCF">
              <w:t>ыс</w:t>
            </w:r>
            <w:proofErr w:type="gramStart"/>
            <w:r w:rsidR="00FE416D" w:rsidRPr="00D66FCF">
              <w:t>.р</w:t>
            </w:r>
            <w:proofErr w:type="gramEnd"/>
            <w:r w:rsidR="00FE416D" w:rsidRPr="00D66FCF">
              <w:t>уб.</w:t>
            </w:r>
          </w:p>
        </w:tc>
      </w:tr>
      <w:tr w:rsidR="00FE416D" w:rsidRPr="00FE416D" w:rsidTr="004660CC">
        <w:trPr>
          <w:trHeight w:val="499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3A74A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Наименование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4F635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</w:t>
            </w:r>
            <w:r w:rsidR="008F06BF" w:rsidRPr="00FB1271">
              <w:rPr>
                <w:b/>
                <w:bCs/>
              </w:rPr>
              <w:t>2</w:t>
            </w:r>
            <w:r w:rsidR="004F635C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4F635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FB1271" w:rsidRDefault="00FE416D" w:rsidP="004F635C">
            <w:pPr>
              <w:jc w:val="center"/>
              <w:rPr>
                <w:b/>
                <w:bCs/>
              </w:rPr>
            </w:pPr>
            <w:r w:rsidRPr="00FB1271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6</w:t>
            </w:r>
          </w:p>
        </w:tc>
      </w:tr>
      <w:tr w:rsidR="00FE416D" w:rsidRPr="00FE416D" w:rsidTr="004660CC">
        <w:trPr>
          <w:trHeight w:val="27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332176" w:rsidRDefault="00FE416D" w:rsidP="003A74AC">
            <w:pPr>
              <w:rPr>
                <w:b/>
                <w:bCs/>
              </w:rPr>
            </w:pPr>
            <w:r w:rsidRPr="00D64023">
              <w:rPr>
                <w:b/>
                <w:bCs/>
              </w:rPr>
              <w:t>ИТОГО: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332176" w:rsidRDefault="007B61F6" w:rsidP="00AD6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1497 578,5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332176" w:rsidRDefault="009874C2" w:rsidP="00AD6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1345 747,0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32176" w:rsidRDefault="009874C2" w:rsidP="00FE0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1344 997,</w:t>
            </w:r>
            <w:r w:rsidR="00FE0506">
              <w:rPr>
                <w:b/>
                <w:bCs/>
              </w:rPr>
              <w:t>0</w:t>
            </w:r>
          </w:p>
        </w:tc>
      </w:tr>
      <w:tr w:rsidR="00617447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7447" w:rsidRPr="00A12141" w:rsidRDefault="00617447" w:rsidP="00D0293B">
            <w:r w:rsidRPr="00A12141">
              <w:t>01.Муниципальная программа муниципального района «Сыктывдинский» Республики Коми «Создание условий для развития социальной сферы»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1965,0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1965,0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2115,0</w:t>
            </w:r>
          </w:p>
        </w:tc>
      </w:tr>
      <w:tr w:rsidR="00617447" w:rsidRPr="00FE416D" w:rsidTr="004660CC">
        <w:trPr>
          <w:trHeight w:val="117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17447" w:rsidRPr="00A12141" w:rsidRDefault="00617447" w:rsidP="008F06BF">
            <w:r w:rsidRPr="00A12141">
              <w:t>02.Муниципальная программа муниципального района «Сыктывдинский» Республики Коми «Развитие образования»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954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822,2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954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727,9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447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980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040,6</w:t>
            </w:r>
          </w:p>
        </w:tc>
      </w:tr>
      <w:tr w:rsidR="00A12141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12141" w:rsidRPr="00A12141" w:rsidRDefault="00A12141" w:rsidP="008F06BF">
            <w:r w:rsidRPr="00A12141">
              <w:t>03.Муниципальная программа муниципального района «Сыктывдинский» Республики Коми «Развитие культуры, физической культуры и спорта»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2141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212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201,1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12141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367,7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141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221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373,2</w:t>
            </w:r>
          </w:p>
        </w:tc>
      </w:tr>
      <w:tr w:rsidR="00D66FCF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8F06BF">
            <w:r w:rsidRPr="00A12141">
              <w:lastRenderedPageBreak/>
              <w:t xml:space="preserve">04.Муниципальная программа муниципального района «Сыктывдинский» Республики Коми </w:t>
            </w:r>
            <w:bookmarkStart w:id="0" w:name="_Hlk72839191"/>
            <w:r w:rsidRPr="00A12141">
              <w:t>«</w:t>
            </w:r>
            <w:r w:rsidRPr="00A12141">
              <w:rPr>
                <w:bCs/>
              </w:rPr>
              <w:t>Обеспечение доступным и комфортным жильем»</w:t>
            </w:r>
            <w:bookmarkEnd w:id="0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364,4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649,5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684,6</w:t>
            </w:r>
          </w:p>
        </w:tc>
      </w:tr>
      <w:tr w:rsidR="00177EA1" w:rsidRPr="00FE416D" w:rsidTr="004660CC">
        <w:trPr>
          <w:trHeight w:val="59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77EA1" w:rsidRPr="00A12141" w:rsidRDefault="00A12141" w:rsidP="003A74AC">
            <w:r w:rsidRPr="00A12141">
              <w:t>05.«Правопорядок и обеспечение общественной безопасности»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7EA1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EA1" w:rsidRPr="00A64406" w:rsidRDefault="00C12965" w:rsidP="00FE0506">
            <w:pPr>
              <w:jc w:val="center"/>
              <w:rPr>
                <w:bCs/>
              </w:rPr>
            </w:pPr>
            <w:r>
              <w:rPr>
                <w:bCs/>
              </w:rPr>
              <w:t>230,</w:t>
            </w:r>
            <w:r w:rsidR="00FE0506">
              <w:rPr>
                <w:bCs/>
              </w:rPr>
              <w:t>0</w:t>
            </w:r>
          </w:p>
        </w:tc>
      </w:tr>
      <w:tr w:rsidR="00D66FCF" w:rsidRPr="00FE416D" w:rsidTr="004660C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12141" w:rsidRDefault="00A12141" w:rsidP="003A74AC">
            <w:r w:rsidRPr="00A12141">
              <w:t>06.Муниципальная программа муниципального района «Сыктывдинский» Республики Коми «Безопасность жизнедеятельности населения и муниципального имущества»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570,4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A64406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430,0</w:t>
            </w:r>
          </w:p>
        </w:tc>
      </w:tr>
      <w:tr w:rsidR="00D66FCF" w:rsidRPr="00FE416D" w:rsidTr="004660CC">
        <w:trPr>
          <w:trHeight w:val="893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A12141" w:rsidRDefault="00A12141" w:rsidP="003A74AC">
            <w:r w:rsidRPr="00A12141">
              <w:t>07.Муниципальная программа муниципального района «Сыктывдинский» Республики Коми «Развитие экономики»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D66FCF" w:rsidRPr="00FE416D" w:rsidTr="004660CC">
        <w:trPr>
          <w:trHeight w:val="418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3A74AC">
            <w:r w:rsidRPr="00A12141">
              <w:t>08.Муниципальная программа муниципального района «Сыктывдинский» Республики Коми «Развитие градостроительной деятельности»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</w:pPr>
            <w:r>
              <w:t>108</w:t>
            </w:r>
            <w:r w:rsidR="002314F5">
              <w:t xml:space="preserve"> </w:t>
            </w:r>
            <w:r>
              <w:t>075,7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</w:pPr>
            <w:r>
              <w:t>37</w:t>
            </w:r>
            <w:r w:rsidR="002314F5">
              <w:t xml:space="preserve"> </w:t>
            </w:r>
            <w:r>
              <w:t>383,7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D66FCF" w:rsidP="00AD6F8D">
            <w:pPr>
              <w:jc w:val="center"/>
            </w:pPr>
          </w:p>
        </w:tc>
      </w:tr>
      <w:tr w:rsidR="00D66FCF" w:rsidRPr="00FE416D" w:rsidTr="004660CC">
        <w:trPr>
          <w:trHeight w:val="1335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FB1271">
            <w:r w:rsidRPr="00A12141">
              <w:t>09.Муниципальная программа муниципального района «Сыктывдинский» Республики Коми «Развитие энергетики, жилищно-коммунального и дорожного хозяйства»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2314F5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  <w:r w:rsidR="002314F5">
              <w:rPr>
                <w:bCs/>
              </w:rPr>
              <w:t xml:space="preserve"> </w:t>
            </w:r>
            <w:r w:rsidR="00912E4F">
              <w:rPr>
                <w:bCs/>
              </w:rPr>
              <w:t>9</w:t>
            </w:r>
            <w:r>
              <w:rPr>
                <w:bCs/>
              </w:rPr>
              <w:t>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765,0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736,2</w:t>
            </w:r>
          </w:p>
        </w:tc>
      </w:tr>
      <w:tr w:rsidR="006802FB" w:rsidRPr="00FE416D" w:rsidTr="004660CC">
        <w:trPr>
          <w:trHeight w:val="1560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802FB" w:rsidRPr="00A12141" w:rsidRDefault="00A12141" w:rsidP="00154C70">
            <w:r w:rsidRPr="00A12141">
              <w:t>10.Муниципальная программа муниципального района «Сыктывдинский» Республики Коми</w:t>
            </w:r>
            <w:proofErr w:type="gramStart"/>
            <w:r w:rsidRPr="00A12141">
              <w:t>«М</w:t>
            </w:r>
            <w:proofErr w:type="gramEnd"/>
            <w:r w:rsidRPr="00A12141">
              <w:t>униципальная кадровая политика и профессиональное развитие муниципальных служащих</w:t>
            </w:r>
            <w:r w:rsidRPr="00A12141">
              <w:rPr>
                <w:bCs/>
              </w:rPr>
              <w:t>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02FB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802FB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2FB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D66FCF" w:rsidRPr="00FE416D" w:rsidTr="004660CC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6FCF" w:rsidRPr="00A12141" w:rsidRDefault="00A12141" w:rsidP="00154C70">
            <w:r w:rsidRPr="00A12141">
              <w:t>11.Муниципальная программа муниципального района «Сыктывдинский» Республики Коми «Развитие управления муниципальным имуществом»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3735,7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CF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1462,5</w:t>
            </w:r>
          </w:p>
        </w:tc>
      </w:tr>
      <w:tr w:rsidR="00922BB6" w:rsidRPr="00FE416D" w:rsidTr="00C12965">
        <w:trPr>
          <w:trHeight w:val="1114"/>
        </w:trPr>
        <w:tc>
          <w:tcPr>
            <w:tcW w:w="43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2BB6" w:rsidRPr="00A12141" w:rsidRDefault="00A12141" w:rsidP="00154C70">
            <w:r w:rsidRPr="00A12141">
              <w:t xml:space="preserve">12.Муниципальная программа муниципального района «Сыктывдинский» Республики Коми </w:t>
            </w:r>
            <w:r w:rsidRPr="00A12141">
              <w:rPr>
                <w:rFonts w:eastAsia="Lucida Sans Unicode"/>
                <w:kern w:val="1"/>
                <w:lang w:eastAsia="ar-SA"/>
              </w:rPr>
              <w:t>«Управление муниципальными финансами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2BB6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015,9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22BB6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629,9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BB6" w:rsidRPr="00CA6364" w:rsidRDefault="00C12965" w:rsidP="00AD6F8D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2314F5">
              <w:rPr>
                <w:bCs/>
              </w:rPr>
              <w:t xml:space="preserve"> </w:t>
            </w:r>
            <w:r>
              <w:rPr>
                <w:bCs/>
              </w:rPr>
              <w:t>152,0</w:t>
            </w:r>
          </w:p>
        </w:tc>
      </w:tr>
      <w:tr w:rsidR="00C12965" w:rsidRPr="00FE416D" w:rsidTr="00C12965">
        <w:trPr>
          <w:trHeight w:val="111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12965" w:rsidRDefault="00C12965" w:rsidP="00C12965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Муниципальная программа муниципального района </w:t>
            </w:r>
            <w:r w:rsidR="00FC0715">
              <w:rPr>
                <w:color w:val="000000"/>
              </w:rPr>
              <w:t>«</w:t>
            </w:r>
            <w:r>
              <w:rPr>
                <w:color w:val="000000"/>
              </w:rPr>
              <w:t>Сыктывдинский</w:t>
            </w:r>
            <w:r w:rsidR="00FC071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Республики Коми </w:t>
            </w:r>
            <w:r w:rsidR="00FC0715">
              <w:rPr>
                <w:color w:val="000000"/>
              </w:rPr>
              <w:t>«</w:t>
            </w:r>
            <w:r>
              <w:rPr>
                <w:color w:val="000000"/>
              </w:rPr>
              <w:t>Развитие транспортной системы</w:t>
            </w:r>
            <w:r w:rsidR="00FC0715">
              <w:rPr>
                <w:color w:val="000000"/>
              </w:rPr>
              <w:t>»</w:t>
            </w:r>
          </w:p>
          <w:p w:rsidR="00C12965" w:rsidRPr="00A12141" w:rsidRDefault="00C12965" w:rsidP="00154C70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2965" w:rsidRDefault="009E31E8" w:rsidP="00AD6F8D">
            <w:pPr>
              <w:jc w:val="center"/>
              <w:rPr>
                <w:bCs/>
              </w:rPr>
            </w:pPr>
            <w:r>
              <w:rPr>
                <w:bCs/>
              </w:rPr>
              <w:t>7029,8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12965" w:rsidRDefault="009E31E8" w:rsidP="00AD6F8D">
            <w:pPr>
              <w:jc w:val="center"/>
              <w:rPr>
                <w:bCs/>
              </w:rPr>
            </w:pPr>
            <w:r>
              <w:rPr>
                <w:bCs/>
              </w:rPr>
              <w:t>6792,6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965" w:rsidRDefault="009E31E8" w:rsidP="00AD6F8D">
            <w:pPr>
              <w:jc w:val="center"/>
              <w:rPr>
                <w:bCs/>
              </w:rPr>
            </w:pPr>
            <w:r>
              <w:rPr>
                <w:bCs/>
              </w:rPr>
              <w:t>6572,9</w:t>
            </w:r>
          </w:p>
        </w:tc>
      </w:tr>
    </w:tbl>
    <w:p w:rsidR="005356FB" w:rsidRDefault="005356FB" w:rsidP="00FE416D">
      <w:pPr>
        <w:jc w:val="both"/>
      </w:pPr>
    </w:p>
    <w:p w:rsidR="002326C5" w:rsidRDefault="002326C5" w:rsidP="00FE416D">
      <w:pPr>
        <w:jc w:val="both"/>
      </w:pPr>
    </w:p>
    <w:p w:rsidR="00FE416D" w:rsidRPr="006C37B8" w:rsidRDefault="00FE416D" w:rsidP="00FE416D">
      <w:pPr>
        <w:jc w:val="both"/>
      </w:pPr>
      <w:r w:rsidRPr="006C37B8">
        <w:t>В общем объеме расходов бюджета программные направления деятельности составят:</w:t>
      </w:r>
    </w:p>
    <w:p w:rsidR="00FE416D" w:rsidRPr="002A225F" w:rsidRDefault="00FE416D" w:rsidP="00FE416D">
      <w:r w:rsidRPr="002A225F">
        <w:t>в 20</w:t>
      </w:r>
      <w:r w:rsidR="006C37B8" w:rsidRPr="002A225F">
        <w:t>2</w:t>
      </w:r>
      <w:r w:rsidR="00953520">
        <w:t>4</w:t>
      </w:r>
      <w:r w:rsidRPr="002A225F">
        <w:t xml:space="preserve"> году </w:t>
      </w:r>
      <w:r w:rsidR="00953520">
        <w:t>85,9</w:t>
      </w:r>
      <w:r w:rsidRPr="002A225F">
        <w:t>%;</w:t>
      </w:r>
    </w:p>
    <w:p w:rsidR="00FE416D" w:rsidRPr="002A225F" w:rsidRDefault="00FE416D" w:rsidP="00FE416D">
      <w:r w:rsidRPr="002A225F">
        <w:t>в 202</w:t>
      </w:r>
      <w:r w:rsidR="00953520">
        <w:t>5</w:t>
      </w:r>
      <w:r w:rsidRPr="002A225F">
        <w:t xml:space="preserve"> году</w:t>
      </w:r>
      <w:r w:rsidR="00953520">
        <w:t xml:space="preserve"> 87,7</w:t>
      </w:r>
      <w:r w:rsidRPr="002A225F">
        <w:t>%;</w:t>
      </w:r>
    </w:p>
    <w:p w:rsidR="00FE416D" w:rsidRPr="002A225F" w:rsidRDefault="006C37B8" w:rsidP="00FE416D">
      <w:pPr>
        <w:jc w:val="both"/>
      </w:pPr>
      <w:r w:rsidRPr="002A225F">
        <w:t>в 202</w:t>
      </w:r>
      <w:r w:rsidR="00953520">
        <w:t>6</w:t>
      </w:r>
      <w:r w:rsidR="00FE416D" w:rsidRPr="002A225F">
        <w:t xml:space="preserve"> году </w:t>
      </w:r>
      <w:r w:rsidR="00953520">
        <w:t>86,8</w:t>
      </w:r>
      <w:r w:rsidR="00FE416D" w:rsidRPr="002A225F">
        <w:t>%.</w:t>
      </w:r>
    </w:p>
    <w:p w:rsidR="00FE416D" w:rsidRPr="00FE416D" w:rsidRDefault="00FE416D" w:rsidP="00FE416D">
      <w:pPr>
        <w:ind w:firstLine="708"/>
        <w:jc w:val="both"/>
        <w:rPr>
          <w:b/>
          <w:bCs/>
          <w:highlight w:val="yellow"/>
        </w:rPr>
      </w:pPr>
    </w:p>
    <w:p w:rsidR="008A21E3" w:rsidRPr="000B6B12" w:rsidRDefault="00292EC7" w:rsidP="000B6B12">
      <w:pPr>
        <w:pStyle w:val="a6"/>
        <w:numPr>
          <w:ilvl w:val="0"/>
          <w:numId w:val="16"/>
        </w:numPr>
        <w:jc w:val="center"/>
        <w:rPr>
          <w:b/>
        </w:rPr>
      </w:pPr>
      <w:r w:rsidRPr="000B6B12">
        <w:rPr>
          <w:b/>
        </w:rPr>
        <w:t>Муниципальная программа муниципального района «Сыктывдинский» Республики Коми «Создание условий для развития социальной сферы»</w:t>
      </w:r>
    </w:p>
    <w:p w:rsidR="000B6B12" w:rsidRPr="000B6B12" w:rsidRDefault="000B6B12" w:rsidP="000B6B12">
      <w:pPr>
        <w:ind w:left="708"/>
        <w:rPr>
          <w:b/>
        </w:rPr>
      </w:pPr>
    </w:p>
    <w:p w:rsidR="003C7B3E" w:rsidRDefault="002166B0" w:rsidP="002166B0">
      <w:pPr>
        <w:ind w:firstLine="708"/>
        <w:jc w:val="both"/>
        <w:rPr>
          <w:i/>
        </w:rPr>
      </w:pPr>
      <w:r w:rsidRPr="0007145C">
        <w:rPr>
          <w:i/>
        </w:rPr>
        <w:t xml:space="preserve">Цель программы: </w:t>
      </w:r>
    </w:p>
    <w:p w:rsidR="002166B0" w:rsidRPr="0007145C" w:rsidRDefault="000B6B12" w:rsidP="002166B0">
      <w:pPr>
        <w:ind w:firstLine="708"/>
        <w:jc w:val="both"/>
        <w:rPr>
          <w:i/>
        </w:rPr>
      </w:pPr>
      <w:r w:rsidRPr="00DF6529"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</w:p>
    <w:p w:rsidR="002166B0" w:rsidRPr="0007145C" w:rsidRDefault="0056702B" w:rsidP="002166B0">
      <w:pPr>
        <w:ind w:firstLine="708"/>
        <w:jc w:val="right"/>
      </w:pPr>
      <w:r>
        <w:t>т</w:t>
      </w:r>
      <w:r w:rsidR="002166B0" w:rsidRPr="0007145C">
        <w:t>ыс</w:t>
      </w:r>
      <w:proofErr w:type="gramStart"/>
      <w:r w:rsidR="002166B0" w:rsidRPr="0007145C">
        <w:t>.р</w:t>
      </w:r>
      <w:proofErr w:type="gramEnd"/>
      <w:r w:rsidR="002166B0" w:rsidRPr="0007145C">
        <w:t>уб.</w:t>
      </w:r>
    </w:p>
    <w:tbl>
      <w:tblPr>
        <w:tblW w:w="9371" w:type="dxa"/>
        <w:tblInd w:w="93" w:type="dxa"/>
        <w:tblLook w:val="04A0"/>
      </w:tblPr>
      <w:tblGrid>
        <w:gridCol w:w="4835"/>
        <w:gridCol w:w="1559"/>
        <w:gridCol w:w="1559"/>
        <w:gridCol w:w="1418"/>
      </w:tblGrid>
      <w:tr w:rsidR="00116E51" w:rsidRPr="0007145C" w:rsidTr="00B94CA2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07145C" w:rsidRDefault="00116E51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51" w:rsidRPr="0065780E" w:rsidRDefault="00116E51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6</w:t>
            </w:r>
          </w:p>
        </w:tc>
      </w:tr>
      <w:tr w:rsidR="00C65948" w:rsidRPr="00FE416D" w:rsidTr="00B94CA2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65948" w:rsidRPr="0007145C" w:rsidRDefault="00C65948" w:rsidP="0073029A">
            <w:pPr>
              <w:rPr>
                <w:b/>
                <w:bCs/>
              </w:rPr>
            </w:pPr>
            <w:r w:rsidRPr="0007145C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65948" w:rsidRPr="00F33099" w:rsidRDefault="008C251A" w:rsidP="0083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65948" w:rsidRPr="00F33099" w:rsidRDefault="008C251A" w:rsidP="0083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948" w:rsidRPr="00F33099" w:rsidRDefault="008C251A" w:rsidP="00830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2115,0</w:t>
            </w:r>
          </w:p>
        </w:tc>
      </w:tr>
      <w:tr w:rsidR="00C65948" w:rsidRPr="00FE416D" w:rsidTr="00B94CA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65948" w:rsidRDefault="00C65948" w:rsidP="00221363">
            <w:r w:rsidRPr="0007145C">
              <w:t>Подпрограмма</w:t>
            </w:r>
            <w:r w:rsidR="00644A4C">
              <w:t xml:space="preserve"> 1 </w:t>
            </w:r>
            <w:r w:rsidRPr="00BA2DCB">
              <w:t>«Содействие занятости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65948" w:rsidRPr="0007145C" w:rsidRDefault="00C65948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65948" w:rsidRPr="0007145C" w:rsidRDefault="00C65948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948" w:rsidRPr="0007145C" w:rsidRDefault="00C65948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1720,0</w:t>
            </w:r>
          </w:p>
        </w:tc>
      </w:tr>
      <w:tr w:rsidR="008C251A" w:rsidRPr="00FE416D" w:rsidTr="00B94CA2">
        <w:trPr>
          <w:trHeight w:val="5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C251A" w:rsidRPr="0007145C" w:rsidRDefault="008C251A" w:rsidP="0073029A">
            <w:r w:rsidRPr="0007145C">
              <w:t xml:space="preserve">Подпрограмма </w:t>
            </w:r>
            <w:r w:rsidR="00644A4C">
              <w:t xml:space="preserve">2 </w:t>
            </w:r>
            <w:r w:rsidRPr="00BA2DCB">
              <w:t>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D91861" w:rsidRDefault="008C251A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D91861" w:rsidRDefault="008C251A" w:rsidP="00407E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51A" w:rsidRPr="007B5275" w:rsidRDefault="008C251A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8C251A" w:rsidRPr="00FE416D" w:rsidTr="00B94CA2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C251A" w:rsidRDefault="008C251A" w:rsidP="0073029A">
            <w:r w:rsidRPr="0007145C">
              <w:t xml:space="preserve">Подпрограмма </w:t>
            </w:r>
            <w:r w:rsidR="00644A4C">
              <w:t xml:space="preserve">4 </w:t>
            </w:r>
            <w:r w:rsidRPr="00BA2DCB">
              <w:t>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830C7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Pr="008C251A">
              <w:rPr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407EB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Pr="008C251A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830C7D">
            <w:pPr>
              <w:jc w:val="center"/>
              <w:outlineLvl w:val="0"/>
              <w:rPr>
                <w:bCs/>
              </w:rPr>
            </w:pPr>
            <w:r w:rsidRPr="008C251A">
              <w:rPr>
                <w:bCs/>
              </w:rPr>
              <w:t>60,0</w:t>
            </w:r>
          </w:p>
        </w:tc>
      </w:tr>
      <w:tr w:rsidR="008C251A" w:rsidRPr="00FE416D" w:rsidTr="00B94CA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C251A" w:rsidRPr="0007145C" w:rsidRDefault="008C251A" w:rsidP="0073029A">
            <w:r w:rsidRPr="0007145C">
              <w:t>Подпрограмма</w:t>
            </w:r>
            <w:r w:rsidR="00644A4C">
              <w:t xml:space="preserve"> 5</w:t>
            </w:r>
            <w:r w:rsidRPr="00BA2DCB">
              <w:t xml:space="preserve"> «Старшее поколение»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830C7D">
            <w:pPr>
              <w:jc w:val="center"/>
              <w:outlineLvl w:val="0"/>
              <w:rPr>
                <w:bCs/>
              </w:rPr>
            </w:pPr>
            <w:r w:rsidRPr="008C251A">
              <w:rPr>
                <w:bCs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407EB8">
            <w:pPr>
              <w:jc w:val="center"/>
              <w:outlineLvl w:val="0"/>
              <w:rPr>
                <w:bCs/>
              </w:rPr>
            </w:pPr>
            <w:r w:rsidRPr="008C251A">
              <w:rPr>
                <w:bCs/>
              </w:rPr>
              <w:t>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51A" w:rsidRPr="008C251A" w:rsidRDefault="008C251A" w:rsidP="008C251A">
            <w:pPr>
              <w:jc w:val="center"/>
              <w:outlineLvl w:val="0"/>
              <w:rPr>
                <w:bCs/>
              </w:rPr>
            </w:pPr>
            <w:r w:rsidRPr="008C251A">
              <w:rPr>
                <w:bCs/>
              </w:rPr>
              <w:t>1</w:t>
            </w:r>
            <w:r>
              <w:rPr>
                <w:bCs/>
              </w:rPr>
              <w:t>35</w:t>
            </w:r>
            <w:r w:rsidRPr="008C251A">
              <w:rPr>
                <w:bCs/>
              </w:rPr>
              <w:t>,0</w:t>
            </w:r>
          </w:p>
        </w:tc>
      </w:tr>
    </w:tbl>
    <w:p w:rsidR="0027615D" w:rsidRDefault="0027615D" w:rsidP="00161DE5">
      <w:pPr>
        <w:ind w:firstLine="708"/>
        <w:jc w:val="both"/>
      </w:pPr>
    </w:p>
    <w:p w:rsidR="00161DE5" w:rsidRPr="00E905A2" w:rsidRDefault="00161DE5" w:rsidP="00161DE5">
      <w:pPr>
        <w:ind w:firstLine="708"/>
        <w:jc w:val="both"/>
      </w:pPr>
      <w:r w:rsidRPr="00E905A2">
        <w:t>В подпрограмме</w:t>
      </w:r>
      <w:r>
        <w:t xml:space="preserve"> 1 </w:t>
      </w:r>
      <w:r w:rsidRPr="00E905A2">
        <w:t xml:space="preserve">«Содействие занятости населения» предусмотрены иные межбюджетные трансферты </w:t>
      </w:r>
      <w:r w:rsidR="009B17CA" w:rsidRPr="00E905A2">
        <w:t xml:space="preserve">сельским поселениям </w:t>
      </w:r>
      <w:r w:rsidRPr="00E905A2">
        <w:t>в сумме 1</w:t>
      </w:r>
      <w:r w:rsidR="009052B6">
        <w:t> </w:t>
      </w:r>
      <w:r w:rsidRPr="00E905A2">
        <w:t>320</w:t>
      </w:r>
      <w:r w:rsidR="009052B6">
        <w:t>,0</w:t>
      </w:r>
      <w:r w:rsidRPr="00E905A2">
        <w:t xml:space="preserve"> тыс</w:t>
      </w:r>
      <w:proofErr w:type="gramStart"/>
      <w:r w:rsidRPr="00E905A2">
        <w:t>.р</w:t>
      </w:r>
      <w:proofErr w:type="gramEnd"/>
      <w:r w:rsidRPr="00E905A2">
        <w:t>уб. и 400</w:t>
      </w:r>
      <w:r w:rsidR="009052B6">
        <w:t>,0</w:t>
      </w:r>
      <w:r w:rsidRPr="00E905A2">
        <w:t xml:space="preserve"> тыс.р</w:t>
      </w:r>
      <w:r>
        <w:t>уб. образовательным учреждениям</w:t>
      </w:r>
      <w:r w:rsidR="003A7745">
        <w:t xml:space="preserve"> </w:t>
      </w:r>
      <w:r w:rsidR="00702831">
        <w:t>на о</w:t>
      </w:r>
      <w:r w:rsidR="00702831" w:rsidRPr="00702831">
        <w:t>рганизаци</w:t>
      </w:r>
      <w:r w:rsidR="00702831">
        <w:t>ю</w:t>
      </w:r>
      <w:r w:rsidR="00702831" w:rsidRPr="00702831">
        <w:t xml:space="preserve"> временного трудоустройства несовершеннолетних граждан в возрасте от 14 до 18 лет в свободное от учебы время</w:t>
      </w:r>
      <w:r w:rsidRPr="00E905A2">
        <w:t xml:space="preserve">. </w:t>
      </w:r>
    </w:p>
    <w:p w:rsidR="00D57767" w:rsidRDefault="00D57767" w:rsidP="009D7BC0">
      <w:pPr>
        <w:ind w:firstLine="708"/>
        <w:jc w:val="both"/>
      </w:pPr>
    </w:p>
    <w:p w:rsidR="006202EB" w:rsidRDefault="00161DE5" w:rsidP="009D7BC0">
      <w:pPr>
        <w:ind w:firstLine="708"/>
        <w:jc w:val="both"/>
        <w:rPr>
          <w:bCs/>
        </w:rPr>
      </w:pPr>
      <w:r w:rsidRPr="00E80D02">
        <w:t xml:space="preserve">По подпрограмме 2 «Поддержка социально ориентированных некоммерческих организаций» предусмотрены расходы на предоставление субсидий </w:t>
      </w:r>
      <w:r w:rsidR="006202EB" w:rsidRPr="00DF6529">
        <w:rPr>
          <w:bCs/>
        </w:rPr>
        <w:t>на реализацию социальных проектов</w:t>
      </w:r>
      <w:r w:rsidR="006202EB">
        <w:rPr>
          <w:bCs/>
        </w:rPr>
        <w:t>.</w:t>
      </w:r>
    </w:p>
    <w:p w:rsidR="009D7BC0" w:rsidRDefault="009D7BC0" w:rsidP="009D7BC0">
      <w:pPr>
        <w:ind w:firstLine="708"/>
        <w:jc w:val="both"/>
        <w:rPr>
          <w:bCs/>
        </w:rPr>
      </w:pPr>
    </w:p>
    <w:p w:rsidR="006202EB" w:rsidRDefault="006202EB" w:rsidP="006202EB">
      <w:pPr>
        <w:ind w:firstLine="708"/>
        <w:jc w:val="both"/>
        <w:rPr>
          <w:color w:val="000000"/>
        </w:rPr>
      </w:pPr>
      <w:r>
        <w:t>По п</w:t>
      </w:r>
      <w:r w:rsidRPr="0007145C">
        <w:t>одпрограмм</w:t>
      </w:r>
      <w:r>
        <w:t xml:space="preserve">е 4 </w:t>
      </w:r>
      <w:r w:rsidRPr="00BA2DCB">
        <w:t>«Доступная среда»</w:t>
      </w:r>
      <w:r w:rsidR="00C61047">
        <w:t xml:space="preserve"> </w:t>
      </w:r>
      <w:r w:rsidRPr="00E80D02">
        <w:t>предусмотрены расходы</w:t>
      </w:r>
      <w:r>
        <w:t xml:space="preserve"> на п</w:t>
      </w:r>
      <w:r w:rsidRPr="00DF6529">
        <w:t>роведение конкурсов, фестивалей, квестов</w:t>
      </w:r>
      <w:proofErr w:type="gramStart"/>
      <w:r w:rsidRPr="00DF6529">
        <w:t>,с</w:t>
      </w:r>
      <w:proofErr w:type="gramEnd"/>
      <w:r w:rsidRPr="00DF6529">
        <w:t>портивных мероприятий и мероприятий по адаптивному туризму для граждан с инвалидностью</w:t>
      </w:r>
      <w:r>
        <w:t>, п</w:t>
      </w:r>
      <w:r w:rsidRPr="00DF6529">
        <w:rPr>
          <w:color w:val="000000"/>
        </w:rPr>
        <w:t>роведение творческого фестиваля среди людей с инвалидностью «Зажги звезду народную»</w:t>
      </w:r>
      <w:r>
        <w:rPr>
          <w:color w:val="000000"/>
        </w:rPr>
        <w:t>, у</w:t>
      </w:r>
      <w:r w:rsidRPr="00DF6529">
        <w:rPr>
          <w:color w:val="000000"/>
        </w:rPr>
        <w:t>частие граждан с инвалидностью в спортивных мероприятиях</w:t>
      </w:r>
      <w:r>
        <w:rPr>
          <w:color w:val="000000"/>
        </w:rPr>
        <w:t>, п</w:t>
      </w:r>
      <w:r w:rsidRPr="00DF6529">
        <w:rPr>
          <w:color w:val="000000"/>
        </w:rPr>
        <w:t>роведение соревновани</w:t>
      </w:r>
      <w:r w:rsidR="00421720">
        <w:rPr>
          <w:color w:val="000000"/>
        </w:rPr>
        <w:t>й</w:t>
      </w:r>
      <w:r w:rsidR="00C61047">
        <w:rPr>
          <w:color w:val="000000"/>
        </w:rPr>
        <w:t xml:space="preserve"> </w:t>
      </w:r>
      <w:r w:rsidRPr="00DF6529">
        <w:rPr>
          <w:color w:val="000000"/>
        </w:rPr>
        <w:t>среди людей с инвалидностью «Адаптивный туризм»</w:t>
      </w:r>
      <w:r>
        <w:rPr>
          <w:color w:val="000000"/>
        </w:rPr>
        <w:t>.</w:t>
      </w:r>
    </w:p>
    <w:p w:rsidR="009D7BC0" w:rsidRPr="00DF6529" w:rsidRDefault="009D7BC0" w:rsidP="006202EB">
      <w:pPr>
        <w:ind w:firstLine="708"/>
        <w:jc w:val="both"/>
        <w:rPr>
          <w:snapToGrid w:val="0"/>
          <w:color w:val="000000"/>
        </w:rPr>
      </w:pPr>
    </w:p>
    <w:p w:rsidR="006202EB" w:rsidRPr="00DF6529" w:rsidRDefault="00161DE5" w:rsidP="006202EB">
      <w:pPr>
        <w:ind w:firstLine="708"/>
        <w:jc w:val="both"/>
        <w:rPr>
          <w:b/>
        </w:rPr>
      </w:pPr>
      <w:r w:rsidRPr="00E80D02">
        <w:t xml:space="preserve">Подпрограмма </w:t>
      </w:r>
      <w:r>
        <w:t xml:space="preserve">5 </w:t>
      </w:r>
      <w:r w:rsidRPr="00E80D02">
        <w:t>«Старшее поколение</w:t>
      </w:r>
      <w:r w:rsidR="00225930">
        <w:t>»</w:t>
      </w:r>
      <w:r w:rsidRPr="00E80D02">
        <w:t xml:space="preserve"> предусматривает проведение спортивного праздника среди ветеранов</w:t>
      </w:r>
      <w:r>
        <w:t xml:space="preserve">, поздравление </w:t>
      </w:r>
      <w:r w:rsidR="003A7745">
        <w:t>ветеранов ВОв</w:t>
      </w:r>
      <w:r>
        <w:t xml:space="preserve"> и тружеников тыла с юбилейными датами, проведение форума «Забота»</w:t>
      </w:r>
      <w:r w:rsidR="006202EB">
        <w:t>,</w:t>
      </w:r>
      <w:r w:rsidR="00C61047">
        <w:t xml:space="preserve"> </w:t>
      </w:r>
      <w:r w:rsidR="006202EB" w:rsidRPr="006202EB">
        <w:t>проведение конкурса ветеранских организаций, направленного на патриотическое воспитание детей и подростков</w:t>
      </w:r>
      <w:r w:rsidR="006202EB">
        <w:t>.</w:t>
      </w:r>
    </w:p>
    <w:p w:rsidR="00161DE5" w:rsidRPr="00E80D02" w:rsidRDefault="00161DE5" w:rsidP="00161DE5">
      <w:pPr>
        <w:ind w:firstLine="708"/>
        <w:jc w:val="both"/>
      </w:pPr>
    </w:p>
    <w:p w:rsidR="002166B0" w:rsidRPr="0007145C" w:rsidRDefault="002166B0" w:rsidP="002166B0">
      <w:pPr>
        <w:ind w:firstLine="708"/>
        <w:jc w:val="both"/>
      </w:pPr>
    </w:p>
    <w:p w:rsidR="002166B0" w:rsidRPr="000B6B12" w:rsidRDefault="002166B0" w:rsidP="00FE416D">
      <w:pPr>
        <w:ind w:firstLine="708"/>
        <w:jc w:val="center"/>
        <w:rPr>
          <w:b/>
        </w:rPr>
      </w:pPr>
      <w:r w:rsidRPr="00351BCE">
        <w:rPr>
          <w:b/>
          <w:bCs/>
        </w:rPr>
        <w:t>02.</w:t>
      </w:r>
      <w:r w:rsidR="000B6B12" w:rsidRPr="000B6B12">
        <w:rPr>
          <w:b/>
        </w:rPr>
        <w:t>Муниципальная программа муниципального района «Сыктывдинский» Республики Коми «Развитие образования»</w:t>
      </w:r>
    </w:p>
    <w:p w:rsidR="00FE416D" w:rsidRPr="000B6B12" w:rsidRDefault="00FE416D" w:rsidP="00FE416D">
      <w:pPr>
        <w:ind w:firstLine="708"/>
        <w:jc w:val="center"/>
        <w:rPr>
          <w:b/>
          <w:bCs/>
          <w:highlight w:val="yellow"/>
        </w:rPr>
      </w:pPr>
    </w:p>
    <w:p w:rsidR="00351BCE" w:rsidRPr="00351BCE" w:rsidRDefault="00FE416D" w:rsidP="00351BCE">
      <w:pPr>
        <w:autoSpaceDE w:val="0"/>
        <w:autoSpaceDN w:val="0"/>
        <w:adjustRightInd w:val="0"/>
        <w:jc w:val="both"/>
        <w:rPr>
          <w:i/>
        </w:rPr>
      </w:pPr>
      <w:r w:rsidRPr="00351BCE">
        <w:rPr>
          <w:i/>
        </w:rPr>
        <w:t>Цел</w:t>
      </w:r>
      <w:r w:rsidR="000B6B12">
        <w:rPr>
          <w:i/>
        </w:rPr>
        <w:t>ь</w:t>
      </w:r>
      <w:r w:rsidRPr="00351BCE">
        <w:rPr>
          <w:i/>
        </w:rPr>
        <w:t xml:space="preserve"> программы:</w:t>
      </w:r>
    </w:p>
    <w:p w:rsidR="000B6B12" w:rsidRDefault="000B6B12" w:rsidP="000B6B12">
      <w:pPr>
        <w:ind w:firstLine="708"/>
        <w:jc w:val="both"/>
        <w:rPr>
          <w:lang w:eastAsia="ar-SA"/>
        </w:rPr>
      </w:pPr>
      <w:r w:rsidRPr="007C4FFA">
        <w:rPr>
          <w:lang w:eastAsia="ar-SA"/>
        </w:rPr>
        <w:t>Рост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образования, гражданское становление и самореализация молодёжи.</w:t>
      </w:r>
    </w:p>
    <w:p w:rsidR="00FE416D" w:rsidRPr="00351BCE" w:rsidRDefault="0056702B" w:rsidP="000B6B12">
      <w:pPr>
        <w:jc w:val="right"/>
      </w:pPr>
      <w:r>
        <w:rPr>
          <w:bCs/>
        </w:rPr>
        <w:t>т</w:t>
      </w:r>
      <w:r w:rsidR="00FE416D" w:rsidRPr="00351BCE">
        <w:rPr>
          <w:bCs/>
        </w:rPr>
        <w:t>ыс</w:t>
      </w:r>
      <w:proofErr w:type="gramStart"/>
      <w:r w:rsidR="00FE416D" w:rsidRPr="00351BCE">
        <w:rPr>
          <w:bCs/>
        </w:rPr>
        <w:t>.р</w:t>
      </w:r>
      <w:proofErr w:type="gramEnd"/>
      <w:r w:rsidR="00FE416D" w:rsidRPr="00351BCE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620"/>
        <w:gridCol w:w="1753"/>
        <w:gridCol w:w="1701"/>
      </w:tblGrid>
      <w:tr w:rsidR="00FE416D" w:rsidRPr="00FE416D" w:rsidTr="00B94CA2">
        <w:trPr>
          <w:trHeight w:val="50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3A74AC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351BCE" w:rsidRPr="0065780E">
              <w:rPr>
                <w:b/>
                <w:bCs/>
              </w:rPr>
              <w:t>2</w:t>
            </w:r>
            <w:r w:rsidR="004F635C">
              <w:rPr>
                <w:b/>
                <w:bCs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5780E" w:rsidRDefault="00FE416D" w:rsidP="004F635C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4F635C">
              <w:rPr>
                <w:b/>
                <w:bCs/>
              </w:rPr>
              <w:t>6</w:t>
            </w:r>
          </w:p>
        </w:tc>
      </w:tr>
      <w:tr w:rsidR="00703DEE" w:rsidRPr="00FE416D" w:rsidTr="00B94CA2">
        <w:trPr>
          <w:trHeight w:val="552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03DEE" w:rsidRPr="0065780E" w:rsidRDefault="00703DEE" w:rsidP="003A74AC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03DEE" w:rsidRPr="00703DEE" w:rsidRDefault="00703DEE" w:rsidP="00167B7D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>954 822,2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03DEE" w:rsidRPr="00703DEE" w:rsidRDefault="00703DEE" w:rsidP="00167B7D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>954 727,9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EE" w:rsidRPr="00703DEE" w:rsidRDefault="00703DEE" w:rsidP="00167B7D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>980 040,6</w:t>
            </w:r>
          </w:p>
        </w:tc>
      </w:tr>
      <w:tr w:rsidR="00703DEE" w:rsidRPr="00FE416D" w:rsidTr="00B94CA2">
        <w:trPr>
          <w:trHeight w:val="754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03DEE" w:rsidRPr="0065780E" w:rsidRDefault="00703DEE" w:rsidP="00B05AA0">
            <w:pPr>
              <w:jc w:val="both"/>
              <w:outlineLvl w:val="0"/>
            </w:pPr>
            <w:r>
              <w:t>Подпрограмма</w:t>
            </w:r>
            <w:r w:rsidR="002E6512">
              <w:rPr>
                <w:lang w:val="en-US"/>
              </w:rPr>
              <w:t xml:space="preserve"> </w:t>
            </w:r>
            <w:r w:rsidR="00644A4C">
              <w:t>3</w:t>
            </w:r>
            <w:r>
              <w:t xml:space="preserve"> </w:t>
            </w:r>
            <w:r w:rsidRPr="00EC0FED">
              <w:t>«Организация дополнительного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03DEE" w:rsidRPr="004E6CD9" w:rsidRDefault="00E254B4" w:rsidP="00830C7D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03DEE" w:rsidRPr="00C07A34" w:rsidRDefault="00703DEE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DEE" w:rsidRPr="00C07A34" w:rsidRDefault="00703DEE" w:rsidP="00830C7D">
            <w:pPr>
              <w:jc w:val="center"/>
              <w:rPr>
                <w:bCs/>
              </w:rPr>
            </w:pPr>
          </w:p>
        </w:tc>
      </w:tr>
      <w:tr w:rsidR="00E254B4" w:rsidRPr="00FE416D" w:rsidTr="00B94CA2">
        <w:trPr>
          <w:trHeight w:val="602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254B4" w:rsidRPr="0065780E" w:rsidRDefault="00E254B4" w:rsidP="003A7745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Pr="00EC0FED">
              <w:t xml:space="preserve"> </w:t>
            </w:r>
            <w:r w:rsidR="00644A4C">
              <w:t xml:space="preserve">5 </w:t>
            </w:r>
            <w:r w:rsidRPr="00EC0FED">
              <w:t>«Создание условий для текущего финансирования и реализации муниципальной программы»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54B4" w:rsidRPr="00703DEE" w:rsidRDefault="00E254B4" w:rsidP="00E254B4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 xml:space="preserve">954 </w:t>
            </w:r>
            <w:r>
              <w:rPr>
                <w:b/>
                <w:bCs/>
              </w:rPr>
              <w:t>3</w:t>
            </w:r>
            <w:r w:rsidRPr="00703DEE">
              <w:rPr>
                <w:b/>
                <w:bCs/>
              </w:rPr>
              <w:t>22,2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54B4" w:rsidRPr="00703DEE" w:rsidRDefault="00E254B4" w:rsidP="00167B7D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>954 727,9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B4" w:rsidRPr="00703DEE" w:rsidRDefault="00E254B4" w:rsidP="00167B7D">
            <w:pPr>
              <w:jc w:val="center"/>
              <w:rPr>
                <w:b/>
                <w:bCs/>
              </w:rPr>
            </w:pPr>
            <w:r w:rsidRPr="00703DEE">
              <w:rPr>
                <w:b/>
                <w:bCs/>
              </w:rPr>
              <w:t>980 040,6</w:t>
            </w:r>
          </w:p>
        </w:tc>
      </w:tr>
    </w:tbl>
    <w:p w:rsidR="00E126A6" w:rsidRDefault="001F7536" w:rsidP="00AD55F7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  <w:r>
        <w:tab/>
      </w:r>
    </w:p>
    <w:p w:rsidR="00345BCC" w:rsidRPr="002510F5" w:rsidRDefault="00E126A6" w:rsidP="00AD55F7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  <w:r w:rsidR="001F7536">
        <w:tab/>
      </w:r>
      <w:r w:rsidR="00345BCC" w:rsidRPr="0051142A">
        <w:t xml:space="preserve">По подпрограмме </w:t>
      </w:r>
      <w:r w:rsidR="00345BCC">
        <w:t>3 «</w:t>
      </w:r>
      <w:r w:rsidR="00345BCC" w:rsidRPr="002510F5">
        <w:t>Организация дополнительного образования</w:t>
      </w:r>
      <w:r w:rsidR="00345BCC">
        <w:t>» отражены расходы по обеспечению</w:t>
      </w:r>
      <w:r w:rsidR="00345BCC" w:rsidRPr="0051142A">
        <w:t xml:space="preserve"> персонифицированного финансирования дополнитель</w:t>
      </w:r>
      <w:r w:rsidR="00345BCC">
        <w:t>н</w:t>
      </w:r>
      <w:r w:rsidR="00345BCC" w:rsidRPr="0051142A">
        <w:t>ого образования детей</w:t>
      </w:r>
      <w:r w:rsidR="0061350C">
        <w:t xml:space="preserve"> </w:t>
      </w:r>
      <w:r w:rsidR="009E50A8">
        <w:t xml:space="preserve">500,0 </w:t>
      </w:r>
      <w:r w:rsidR="0061350C">
        <w:t>тыс</w:t>
      </w:r>
      <w:proofErr w:type="gramStart"/>
      <w:r w:rsidR="0061350C">
        <w:t>.р</w:t>
      </w:r>
      <w:proofErr w:type="gramEnd"/>
      <w:r w:rsidR="0061350C">
        <w:t>уб.</w:t>
      </w:r>
    </w:p>
    <w:p w:rsidR="00345BCC" w:rsidRDefault="00345BCC" w:rsidP="00345BCC">
      <w:pPr>
        <w:ind w:firstLine="708"/>
        <w:jc w:val="both"/>
        <w:rPr>
          <w:highlight w:val="yellow"/>
        </w:rPr>
      </w:pPr>
    </w:p>
    <w:p w:rsidR="00345BCC" w:rsidRDefault="00345BCC" w:rsidP="00345BCC">
      <w:pPr>
        <w:ind w:firstLine="708"/>
        <w:jc w:val="both"/>
      </w:pPr>
      <w:r w:rsidRPr="0051142A">
        <w:t xml:space="preserve">По подпрограмме </w:t>
      </w:r>
      <w:r>
        <w:t xml:space="preserve">5 </w:t>
      </w:r>
      <w:r w:rsidRPr="0051142A">
        <w:t xml:space="preserve">«Создание условий для реализации муниципальной программы «Развитие образования» </w:t>
      </w:r>
      <w:r w:rsidRPr="00DC054D">
        <w:t>запланированы средства на</w:t>
      </w:r>
      <w:r>
        <w:t xml:space="preserve"> следующие основные мероприятия</w:t>
      </w:r>
      <w:r w:rsidRPr="00DC054D">
        <w:t>:</w:t>
      </w:r>
    </w:p>
    <w:p w:rsidR="00345BCC" w:rsidRPr="0051142A" w:rsidRDefault="00345BCC" w:rsidP="00345BCC">
      <w:pPr>
        <w:ind w:firstLine="708"/>
        <w:jc w:val="both"/>
      </w:pPr>
      <w:r w:rsidRPr="0051142A">
        <w:t>расходы на содержание бюджетных и автономных учреждений образования</w:t>
      </w:r>
      <w:r>
        <w:t>, структурных подразделений ОМСУ:</w:t>
      </w:r>
    </w:p>
    <w:p w:rsidR="00345BCC" w:rsidRPr="00DC054D" w:rsidRDefault="00345BCC" w:rsidP="00345BCC">
      <w:pPr>
        <w:ind w:firstLine="708"/>
        <w:jc w:val="both"/>
      </w:pPr>
      <w:r w:rsidRPr="00DC054D">
        <w:t>-реализацию муниципальными дошкольными и муниципальными общеобразовательными организациями в Республике Коми образова</w:t>
      </w:r>
      <w:r>
        <w:t xml:space="preserve">тельных программ за счет РК бюджета </w:t>
      </w:r>
      <w:r w:rsidR="0021564C">
        <w:t xml:space="preserve">787 543,4 </w:t>
      </w:r>
      <w:r w:rsidRPr="003931E7">
        <w:t>тыс</w:t>
      </w:r>
      <w:proofErr w:type="gramStart"/>
      <w:r>
        <w:t>.р</w:t>
      </w:r>
      <w:proofErr w:type="gramEnd"/>
      <w:r>
        <w:t>уб.</w:t>
      </w:r>
      <w:r w:rsidR="004B0481">
        <w:t xml:space="preserve"> ежегодно</w:t>
      </w:r>
      <w:r>
        <w:t>;</w:t>
      </w:r>
    </w:p>
    <w:p w:rsidR="00345BCC" w:rsidRDefault="00345BCC" w:rsidP="00345BCC">
      <w:pPr>
        <w:ind w:firstLine="708"/>
        <w:jc w:val="both"/>
      </w:pPr>
      <w:r w:rsidRPr="00DC054D">
        <w:t>-мероприятия по проведению оздоровительной кампании детей</w:t>
      </w:r>
      <w:r w:rsidR="00BA780C">
        <w:t xml:space="preserve"> </w:t>
      </w:r>
      <w:r>
        <w:t>доли софинансирования из местного бюджета</w:t>
      </w:r>
      <w:r w:rsidR="00BA780C">
        <w:t xml:space="preserve"> 800,8 </w:t>
      </w:r>
      <w:r w:rsidRPr="00DC054D">
        <w:t>тыс</w:t>
      </w:r>
      <w:proofErr w:type="gramStart"/>
      <w:r w:rsidRPr="00DC054D">
        <w:t>.р</w:t>
      </w:r>
      <w:proofErr w:type="gramEnd"/>
      <w:r w:rsidRPr="00DC054D">
        <w:t>уб.</w:t>
      </w:r>
      <w:r>
        <w:t>;</w:t>
      </w:r>
    </w:p>
    <w:p w:rsidR="00BA780C" w:rsidRPr="00DC054D" w:rsidRDefault="00BA780C" w:rsidP="00345BCC">
      <w:pPr>
        <w:ind w:firstLine="708"/>
        <w:jc w:val="both"/>
      </w:pPr>
      <w:r>
        <w:t>-п</w:t>
      </w:r>
      <w:r w:rsidRPr="00BA780C"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3897,2 тыс</w:t>
      </w:r>
      <w:proofErr w:type="gramStart"/>
      <w:r>
        <w:t>.р</w:t>
      </w:r>
      <w:proofErr w:type="gramEnd"/>
      <w:r>
        <w:t>уб.;</w:t>
      </w:r>
    </w:p>
    <w:p w:rsidR="00345BCC" w:rsidRPr="00900121" w:rsidRDefault="00345BCC" w:rsidP="00345BCC">
      <w:pPr>
        <w:ind w:firstLine="708"/>
        <w:jc w:val="both"/>
      </w:pPr>
      <w:r w:rsidRPr="00900121">
        <w:t xml:space="preserve">- </w:t>
      </w:r>
      <w:r w:rsidR="00086E07">
        <w:t>м</w:t>
      </w:r>
      <w:r w:rsidRPr="00900121">
        <w:t xml:space="preserve">олодежная политика </w:t>
      </w:r>
      <w:r w:rsidR="00D67B7F">
        <w:t>-</w:t>
      </w:r>
      <w:r w:rsidR="00BA780C">
        <w:t xml:space="preserve"> 200,0</w:t>
      </w:r>
      <w:r w:rsidRPr="00900121">
        <w:t xml:space="preserve"> тыс</w:t>
      </w:r>
      <w:proofErr w:type="gramStart"/>
      <w:r w:rsidRPr="00900121">
        <w:t>.р</w:t>
      </w:r>
      <w:proofErr w:type="gramEnd"/>
      <w:r w:rsidRPr="00900121">
        <w:t>уб.</w:t>
      </w:r>
    </w:p>
    <w:p w:rsidR="00345BCC" w:rsidRDefault="00345BCC" w:rsidP="00345BCC">
      <w:pPr>
        <w:ind w:firstLine="708"/>
        <w:jc w:val="both"/>
      </w:pPr>
    </w:p>
    <w:p w:rsidR="0027615D" w:rsidRDefault="0027615D" w:rsidP="00B05AA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</w:p>
    <w:p w:rsidR="002166B0" w:rsidRPr="00076D24" w:rsidRDefault="002166B0" w:rsidP="00B05AA0">
      <w:pPr>
        <w:pStyle w:val="a9"/>
        <w:snapToGrid w:val="0"/>
        <w:ind w:right="-1"/>
        <w:jc w:val="center"/>
        <w:rPr>
          <w:rFonts w:ascii="Times New Roman" w:hAnsi="Times New Roman"/>
          <w:b/>
          <w:sz w:val="24"/>
        </w:rPr>
      </w:pPr>
      <w:r w:rsidRPr="00076D24">
        <w:rPr>
          <w:rFonts w:ascii="Times New Roman" w:hAnsi="Times New Roman"/>
          <w:b/>
          <w:sz w:val="24"/>
        </w:rPr>
        <w:t>03.</w:t>
      </w:r>
      <w:r w:rsidR="00B05AA0" w:rsidRPr="00EC0FED">
        <w:rPr>
          <w:rFonts w:ascii="Times New Roman" w:hAnsi="Times New Roman"/>
          <w:b/>
          <w:sz w:val="24"/>
        </w:rPr>
        <w:t>Муниципальная программа муниципального района «Сыктывдинский» Республики Коми «Развитие культуры, физической культуры и спорта»</w:t>
      </w:r>
    </w:p>
    <w:p w:rsidR="00120328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B05AA0" w:rsidRDefault="00120328" w:rsidP="00120328">
      <w:pPr>
        <w:autoSpaceDE w:val="0"/>
        <w:autoSpaceDN w:val="0"/>
        <w:adjustRightInd w:val="0"/>
        <w:jc w:val="both"/>
        <w:rPr>
          <w:i/>
        </w:rPr>
      </w:pPr>
      <w:r w:rsidRPr="00351BCE">
        <w:rPr>
          <w:i/>
        </w:rPr>
        <w:t>Цел</w:t>
      </w:r>
      <w:r w:rsidR="00A34AC3">
        <w:rPr>
          <w:i/>
        </w:rPr>
        <w:t>ь</w:t>
      </w:r>
      <w:r w:rsidRPr="00351BCE">
        <w:rPr>
          <w:i/>
        </w:rPr>
        <w:t xml:space="preserve"> программы:</w:t>
      </w:r>
      <w:bookmarkStart w:id="1" w:name="_Hlk88042832"/>
    </w:p>
    <w:p w:rsidR="00120328" w:rsidRPr="00120328" w:rsidRDefault="00B05AA0" w:rsidP="00B05AA0">
      <w:pPr>
        <w:autoSpaceDE w:val="0"/>
        <w:autoSpaceDN w:val="0"/>
        <w:adjustRightInd w:val="0"/>
        <w:ind w:firstLine="708"/>
        <w:jc w:val="both"/>
        <w:rPr>
          <w:i/>
        </w:rPr>
      </w:pPr>
      <w:r w:rsidRPr="001A705E">
        <w:rPr>
          <w:rFonts w:eastAsia="Arial Unicode MS"/>
          <w:lang w:eastAsia="ar-SA"/>
        </w:rPr>
        <w:t>Развитие культурного потенциала муниципального района</w:t>
      </w:r>
      <w:r w:rsidRPr="001A705E">
        <w:rPr>
          <w:lang w:eastAsia="ar-SA"/>
        </w:rPr>
        <w:t xml:space="preserve"> «Сыктывдинский» Республики Коми и повышение уровня физической культуры населения</w:t>
      </w:r>
      <w:bookmarkEnd w:id="1"/>
      <w:r w:rsidR="00D0293B">
        <w:rPr>
          <w:lang w:eastAsia="ar-SA"/>
        </w:rPr>
        <w:t>.</w:t>
      </w:r>
    </w:p>
    <w:p w:rsidR="008D6AE9" w:rsidRDefault="0056702B" w:rsidP="008D6AE9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8D6AE9">
        <w:rPr>
          <w:rFonts w:ascii="Times New Roman" w:hAnsi="Times New Roman"/>
          <w:sz w:val="24"/>
        </w:rPr>
        <w:t>ыс</w:t>
      </w:r>
      <w:proofErr w:type="gramStart"/>
      <w:r w:rsidR="008D6AE9">
        <w:rPr>
          <w:rFonts w:ascii="Times New Roman" w:hAnsi="Times New Roman"/>
          <w:sz w:val="24"/>
        </w:rPr>
        <w:t>.р</w:t>
      </w:r>
      <w:proofErr w:type="gramEnd"/>
      <w:r w:rsidR="008D6AE9">
        <w:rPr>
          <w:rFonts w:ascii="Times New Roman" w:hAnsi="Times New Roman"/>
          <w:sz w:val="24"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620"/>
        <w:gridCol w:w="1753"/>
        <w:gridCol w:w="1701"/>
      </w:tblGrid>
      <w:tr w:rsidR="008D6AE9" w:rsidRPr="0065780E" w:rsidTr="00CD15D7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</w:t>
            </w:r>
            <w:r w:rsidR="000F0732">
              <w:rPr>
                <w:b/>
                <w:bCs/>
              </w:rPr>
              <w:t>2</w:t>
            </w:r>
            <w:r w:rsidR="00CD2283">
              <w:rPr>
                <w:b/>
                <w:bCs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E9" w:rsidRPr="0065780E" w:rsidRDefault="008D6AE9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6</w:t>
            </w:r>
          </w:p>
        </w:tc>
      </w:tr>
      <w:tr w:rsidR="004554CB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54CB" w:rsidRPr="0065780E" w:rsidRDefault="004554CB" w:rsidP="008D6AE9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212 201,1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214 367,7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221 373,2</w:t>
            </w:r>
          </w:p>
        </w:tc>
      </w:tr>
      <w:tr w:rsidR="004554CB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554CB" w:rsidRPr="00EC0FED" w:rsidRDefault="004554CB" w:rsidP="00D0293B">
            <w:pPr>
              <w:tabs>
                <w:tab w:val="left" w:pos="2865"/>
              </w:tabs>
              <w:rPr>
                <w:b/>
              </w:rPr>
            </w:pPr>
            <w:r>
              <w:t>Подпрограмма</w:t>
            </w:r>
            <w:r w:rsidR="00D0293B">
              <w:t xml:space="preserve"> 1</w:t>
            </w:r>
            <w:r w:rsidRPr="00EC0FED">
              <w:t xml:space="preserve"> «Развитие культуры»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198 536,0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200 741,4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207 472,9</w:t>
            </w:r>
          </w:p>
        </w:tc>
      </w:tr>
      <w:tr w:rsidR="004554CB" w:rsidRPr="0065780E" w:rsidTr="00CD15D7">
        <w:trPr>
          <w:trHeight w:val="43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554CB" w:rsidRPr="00EC0FED" w:rsidRDefault="004554CB" w:rsidP="00D0293B">
            <w:pPr>
              <w:tabs>
                <w:tab w:val="left" w:pos="2865"/>
              </w:tabs>
              <w:rPr>
                <w:b/>
              </w:rPr>
            </w:pPr>
            <w:r>
              <w:t>Подпрограмма</w:t>
            </w:r>
            <w:r w:rsidRPr="00EC0FED">
              <w:t xml:space="preserve"> </w:t>
            </w:r>
            <w:r w:rsidR="00D0293B">
              <w:t xml:space="preserve">2 </w:t>
            </w:r>
            <w:r w:rsidRPr="00EC0FED">
              <w:t>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13 665,1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13 626,3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4CB" w:rsidRPr="003A1FD1" w:rsidRDefault="000E610A" w:rsidP="00830C7D">
            <w:pPr>
              <w:jc w:val="center"/>
              <w:rPr>
                <w:bCs/>
              </w:rPr>
            </w:pPr>
            <w:r>
              <w:rPr>
                <w:bCs/>
              </w:rPr>
              <w:t>13 900,3</w:t>
            </w:r>
          </w:p>
        </w:tc>
      </w:tr>
    </w:tbl>
    <w:p w:rsidR="00E126A6" w:rsidRDefault="00E126A6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</w:pPr>
      <w:r w:rsidRPr="00BF00D9">
        <w:t xml:space="preserve">По подпрограмме 1 «Развитие культуры» запланированы средства на </w:t>
      </w:r>
      <w:r>
        <w:t>следующие основные мероприятия:</w:t>
      </w:r>
    </w:p>
    <w:p w:rsidR="00161DE5" w:rsidRDefault="00161DE5" w:rsidP="00161DE5">
      <w:pPr>
        <w:ind w:firstLine="708"/>
        <w:jc w:val="both"/>
      </w:pPr>
      <w:r>
        <w:t>-</w:t>
      </w:r>
      <w:r w:rsidRPr="00BF00D9">
        <w:t xml:space="preserve">расходы на содержание бюджетных, автономных и казенных </w:t>
      </w:r>
      <w:r>
        <w:t>учреждений культуры;</w:t>
      </w:r>
    </w:p>
    <w:p w:rsidR="000F3FA3" w:rsidRDefault="00161DE5" w:rsidP="00161DE5">
      <w:pPr>
        <w:ind w:firstLine="708"/>
        <w:jc w:val="both"/>
      </w:pPr>
      <w:r w:rsidRPr="007C3507">
        <w:t>-</w:t>
      </w:r>
      <w:r w:rsidR="00DF2EF6">
        <w:t>к</w:t>
      </w:r>
      <w:r w:rsidR="000F3FA3" w:rsidRPr="000F3FA3">
        <w:t>омплектование книжных фондов библиотек муниципальных образований</w:t>
      </w:r>
      <w:r w:rsidR="000F3FA3">
        <w:t xml:space="preserve"> 698,0 тыс</w:t>
      </w:r>
      <w:proofErr w:type="gramStart"/>
      <w:r w:rsidR="000F3FA3">
        <w:t>.р</w:t>
      </w:r>
      <w:proofErr w:type="gramEnd"/>
      <w:r w:rsidR="000F3FA3">
        <w:t>уб.</w:t>
      </w:r>
      <w:r w:rsidR="00DF2EF6">
        <w:t>;</w:t>
      </w:r>
    </w:p>
    <w:p w:rsidR="00161DE5" w:rsidRDefault="00DF2EF6" w:rsidP="00161DE5">
      <w:pPr>
        <w:ind w:firstLine="708"/>
        <w:jc w:val="both"/>
      </w:pPr>
      <w:r>
        <w:t>-о</w:t>
      </w:r>
      <w:r w:rsidR="000F3FA3" w:rsidRPr="000F3FA3">
        <w:t>рганизация и проведение районных мероприятий для населения</w:t>
      </w:r>
      <w:r w:rsidR="000F3FA3">
        <w:t xml:space="preserve"> 150,0 тыс</w:t>
      </w:r>
      <w:proofErr w:type="gramStart"/>
      <w:r w:rsidR="000F3FA3">
        <w:t>.р</w:t>
      </w:r>
      <w:proofErr w:type="gramEnd"/>
      <w:r w:rsidR="000F3FA3">
        <w:t>уб</w:t>
      </w:r>
      <w:r w:rsidR="0061350C">
        <w:t>.</w:t>
      </w:r>
    </w:p>
    <w:p w:rsidR="00161DE5" w:rsidRDefault="00161DE5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</w:pPr>
      <w:r>
        <w:t>П</w:t>
      </w:r>
      <w:r w:rsidRPr="00BF00D9">
        <w:t xml:space="preserve">о подпрограмме </w:t>
      </w:r>
      <w:r>
        <w:t xml:space="preserve">2 </w:t>
      </w:r>
      <w:r w:rsidRPr="00BF00D9">
        <w:t xml:space="preserve">«Развитие физической культуры и спорта» запланированы средства на </w:t>
      </w:r>
      <w:r>
        <w:t>следующие основные мероприятия:</w:t>
      </w:r>
    </w:p>
    <w:p w:rsidR="00161DE5" w:rsidRDefault="00161DE5" w:rsidP="009B135D">
      <w:pPr>
        <w:ind w:firstLine="708"/>
        <w:jc w:val="both"/>
      </w:pPr>
      <w:r>
        <w:lastRenderedPageBreak/>
        <w:t>-</w:t>
      </w:r>
      <w:r w:rsidRPr="00BF00D9">
        <w:t>на содержание бюджетных и автономных учреждений физической культуры и</w:t>
      </w:r>
      <w:r w:rsidR="009B135D">
        <w:t xml:space="preserve"> спорта</w:t>
      </w:r>
      <w:r>
        <w:t>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</w:r>
      <w:r w:rsidR="00095B3E">
        <w:t xml:space="preserve"> 30,0 тыс</w:t>
      </w:r>
      <w:proofErr w:type="gramStart"/>
      <w:r w:rsidR="00095B3E">
        <w:t>.р</w:t>
      </w:r>
      <w:proofErr w:type="gramEnd"/>
      <w:r w:rsidR="00095B3E">
        <w:t>уб.;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рганизация, проведение официальных муниципальных соревнований для выявления перспективных и талантливых спортсменов</w:t>
      </w:r>
      <w:r w:rsidR="00095B3E">
        <w:t xml:space="preserve"> 100,0 тыс</w:t>
      </w:r>
      <w:proofErr w:type="gramStart"/>
      <w:r w:rsidR="00095B3E">
        <w:t>.р</w:t>
      </w:r>
      <w:proofErr w:type="gramEnd"/>
      <w:r w:rsidR="00095B3E">
        <w:t>уб.;</w:t>
      </w:r>
    </w:p>
    <w:p w:rsidR="000F3FA3" w:rsidRDefault="000F3FA3" w:rsidP="00B371CF">
      <w:pPr>
        <w:ind w:firstLine="708"/>
        <w:jc w:val="both"/>
      </w:pPr>
      <w:r>
        <w:t>-у</w:t>
      </w:r>
      <w:r w:rsidRPr="000F3FA3">
        <w:t>частие сборных команд района в республиканских соревнованиях</w:t>
      </w:r>
      <w:r>
        <w:t xml:space="preserve"> 120,0 тыс</w:t>
      </w:r>
      <w:proofErr w:type="gramStart"/>
      <w:r>
        <w:t>.р</w:t>
      </w:r>
      <w:proofErr w:type="gramEnd"/>
      <w:r>
        <w:t>уб.</w:t>
      </w:r>
      <w:r w:rsidR="00095B3E">
        <w:t>;</w:t>
      </w:r>
    </w:p>
    <w:p w:rsidR="000F3FA3" w:rsidRDefault="000F3FA3" w:rsidP="00B371CF">
      <w:pPr>
        <w:ind w:firstLine="708"/>
        <w:jc w:val="both"/>
      </w:pPr>
      <w:r>
        <w:t>-о</w:t>
      </w:r>
      <w:r w:rsidRPr="000F3FA3">
        <w:t>рганизация и проведение учебно-тренировочных сборов для сборных команд района</w:t>
      </w:r>
      <w:r>
        <w:t xml:space="preserve"> 40,0 тыс</w:t>
      </w:r>
      <w:proofErr w:type="gramStart"/>
      <w:r>
        <w:t>.р</w:t>
      </w:r>
      <w:proofErr w:type="gramEnd"/>
      <w:r>
        <w:t>уб.</w:t>
      </w:r>
    </w:p>
    <w:p w:rsidR="0061350C" w:rsidRDefault="0061350C" w:rsidP="00EA1799">
      <w:pPr>
        <w:ind w:firstLine="708"/>
        <w:jc w:val="both"/>
        <w:rPr>
          <w:b/>
        </w:rPr>
      </w:pPr>
    </w:p>
    <w:p w:rsidR="00120328" w:rsidRPr="00FB1271" w:rsidRDefault="008A2576" w:rsidP="006B7392">
      <w:pPr>
        <w:widowControl w:val="0"/>
        <w:autoSpaceDE w:val="0"/>
        <w:autoSpaceDN w:val="0"/>
        <w:adjustRightInd w:val="0"/>
        <w:jc w:val="center"/>
      </w:pPr>
      <w:r w:rsidRPr="00D66FCF">
        <w:rPr>
          <w:b/>
        </w:rPr>
        <w:t>04.</w:t>
      </w:r>
      <w:r w:rsidR="006B7392" w:rsidRPr="00BA2DCB">
        <w:rPr>
          <w:b/>
        </w:rPr>
        <w:t xml:space="preserve">Муниципальная программа муниципального района «Сыктывдинский» </w:t>
      </w:r>
      <w:r w:rsidR="006B7392">
        <w:rPr>
          <w:b/>
        </w:rPr>
        <w:t xml:space="preserve">Республики Коми </w:t>
      </w:r>
      <w:r w:rsidR="006B7392" w:rsidRPr="00BA2DCB">
        <w:t>«</w:t>
      </w:r>
      <w:r w:rsidR="006B7392">
        <w:rPr>
          <w:b/>
          <w:bCs/>
        </w:rPr>
        <w:t>Обеспечение доступным и комфортным жильем</w:t>
      </w:r>
      <w:r w:rsidR="006B7392" w:rsidRPr="00BA2DCB">
        <w:rPr>
          <w:b/>
          <w:bCs/>
        </w:rPr>
        <w:t>»</w:t>
      </w:r>
    </w:p>
    <w:p w:rsidR="00B908B2" w:rsidRDefault="00120328" w:rsidP="00120328">
      <w:pPr>
        <w:autoSpaceDE w:val="0"/>
        <w:autoSpaceDN w:val="0"/>
        <w:adjustRightInd w:val="0"/>
        <w:jc w:val="both"/>
        <w:rPr>
          <w:i/>
        </w:rPr>
      </w:pPr>
      <w:bookmarkStart w:id="2" w:name="_Hlk20931116"/>
      <w:r w:rsidRPr="00351BCE">
        <w:rPr>
          <w:i/>
        </w:rPr>
        <w:t>Цел</w:t>
      </w:r>
      <w:r w:rsidR="00B908B2">
        <w:rPr>
          <w:i/>
        </w:rPr>
        <w:t>ь</w:t>
      </w:r>
      <w:r w:rsidRPr="00351BCE">
        <w:rPr>
          <w:i/>
        </w:rPr>
        <w:t xml:space="preserve"> программы:</w:t>
      </w:r>
    </w:p>
    <w:p w:rsidR="00120328" w:rsidRDefault="00B908B2" w:rsidP="00B908B2">
      <w:pPr>
        <w:autoSpaceDE w:val="0"/>
        <w:autoSpaceDN w:val="0"/>
        <w:adjustRightInd w:val="0"/>
        <w:ind w:firstLine="708"/>
        <w:jc w:val="both"/>
      </w:pPr>
      <w:r w:rsidRPr="008A7DBA">
        <w:t xml:space="preserve">Улучшение жилищных условий граждан, проживающих (проживавших) на территории </w:t>
      </w:r>
      <w:r w:rsidRPr="008A7DBA">
        <w:rPr>
          <w:rFonts w:eastAsia="Arial"/>
        </w:rPr>
        <w:t>муниципального района «Сыктывдинский» Республики Коми, а также о</w:t>
      </w:r>
      <w:r w:rsidRPr="008A7DBA">
        <w:t>беспечение социальной защищенности отдельных категорий граждан, включая детей-сирот и детей, оставшихся без попечения родителей, лиц из их числа</w:t>
      </w:r>
      <w:r w:rsidR="00830C7D">
        <w:t>.</w:t>
      </w:r>
    </w:p>
    <w:bookmarkEnd w:id="2"/>
    <w:p w:rsidR="008A2576" w:rsidRPr="00A34AC3" w:rsidRDefault="00811E43" w:rsidP="00A34AC3">
      <w:pPr>
        <w:pStyle w:val="a9"/>
        <w:snapToGrid w:val="0"/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A34AC3" w:rsidRPr="00A34AC3">
        <w:rPr>
          <w:rFonts w:ascii="Times New Roman" w:hAnsi="Times New Roman"/>
          <w:sz w:val="24"/>
        </w:rPr>
        <w:t>ыс</w:t>
      </w:r>
      <w:proofErr w:type="gramStart"/>
      <w:r w:rsidR="00A34AC3" w:rsidRPr="00A34AC3">
        <w:rPr>
          <w:rFonts w:ascii="Times New Roman" w:hAnsi="Times New Roman"/>
          <w:sz w:val="24"/>
        </w:rPr>
        <w:t>.р</w:t>
      </w:r>
      <w:proofErr w:type="gramEnd"/>
      <w:r w:rsidR="00A34AC3" w:rsidRPr="00A34AC3">
        <w:rPr>
          <w:rFonts w:ascii="Times New Roman" w:hAnsi="Times New Roman"/>
          <w:sz w:val="24"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620"/>
        <w:gridCol w:w="1753"/>
        <w:gridCol w:w="1701"/>
      </w:tblGrid>
      <w:tr w:rsidR="004941DF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DF" w:rsidRPr="0065780E" w:rsidRDefault="004941DF" w:rsidP="00CD2283">
            <w:pPr>
              <w:jc w:val="center"/>
              <w:rPr>
                <w:b/>
                <w:bCs/>
              </w:rPr>
            </w:pPr>
            <w:r w:rsidRPr="0065780E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6</w:t>
            </w:r>
          </w:p>
        </w:tc>
      </w:tr>
      <w:tr w:rsidR="004554CB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54CB" w:rsidRPr="0065780E" w:rsidRDefault="004554CB" w:rsidP="0073029A">
            <w:pPr>
              <w:rPr>
                <w:b/>
                <w:bCs/>
              </w:rPr>
            </w:pPr>
            <w:r w:rsidRPr="0065780E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102 364,4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24 649,5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22 684,6</w:t>
            </w:r>
          </w:p>
        </w:tc>
      </w:tr>
      <w:tr w:rsidR="003A1FD1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A1FD1" w:rsidRPr="007539FC" w:rsidRDefault="003A1FD1" w:rsidP="006B7392">
            <w:pPr>
              <w:tabs>
                <w:tab w:val="left" w:pos="2865"/>
              </w:tabs>
              <w:jc w:val="both"/>
              <w:rPr>
                <w:b/>
                <w:highlight w:val="yellow"/>
              </w:rPr>
            </w:pPr>
            <w:r>
              <w:rPr>
                <w:bCs/>
              </w:rPr>
              <w:t>Подпрограмма</w:t>
            </w:r>
            <w:r w:rsidR="002C0EFC">
              <w:rPr>
                <w:bCs/>
              </w:rPr>
              <w:t xml:space="preserve"> 1</w:t>
            </w:r>
            <w:r>
              <w:rPr>
                <w:bCs/>
              </w:rPr>
              <w:t xml:space="preserve"> «</w:t>
            </w:r>
            <w:r w:rsidRPr="001A6AE2">
              <w:rPr>
                <w:bCs/>
              </w:rPr>
              <w:t>Переселение граждан из домов, признанны</w:t>
            </w:r>
            <w:r>
              <w:rPr>
                <w:bCs/>
              </w:rPr>
              <w:t>х</w:t>
            </w:r>
            <w:r w:rsidRPr="001A6AE2">
              <w:rPr>
                <w:bCs/>
              </w:rPr>
              <w:t xml:space="preserve"> аварийными и подлежащими сносу</w:t>
            </w:r>
            <w:r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A1FD1" w:rsidRPr="003A1FD1" w:rsidRDefault="00D30884" w:rsidP="00830C7D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  <w:r w:rsidR="00E26B17">
              <w:rPr>
                <w:bCs/>
              </w:rPr>
              <w:t xml:space="preserve"> </w:t>
            </w:r>
            <w:r>
              <w:rPr>
                <w:bCs/>
              </w:rPr>
              <w:t>366,</w:t>
            </w:r>
            <w:r w:rsidR="00E26B17">
              <w:rPr>
                <w:bCs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A1FD1" w:rsidRPr="003A1FD1" w:rsidRDefault="003A1FD1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D1" w:rsidRPr="003A1FD1" w:rsidRDefault="003A1FD1" w:rsidP="00830C7D">
            <w:pPr>
              <w:jc w:val="center"/>
              <w:rPr>
                <w:bCs/>
              </w:rPr>
            </w:pPr>
          </w:p>
        </w:tc>
      </w:tr>
      <w:tr w:rsidR="003A1FD1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A1FD1" w:rsidRPr="00D30884" w:rsidRDefault="00D30884" w:rsidP="002C0EFC">
            <w:pPr>
              <w:tabs>
                <w:tab w:val="left" w:pos="2865"/>
              </w:tabs>
              <w:jc w:val="both"/>
              <w:rPr>
                <w:highlight w:val="yellow"/>
              </w:rPr>
            </w:pPr>
            <w:r w:rsidRPr="00D30884">
              <w:t>Подпрограмма</w:t>
            </w:r>
            <w:r w:rsidR="002C0EFC">
              <w:t xml:space="preserve"> 2</w:t>
            </w:r>
            <w:r w:rsidRPr="00D30884">
              <w:t xml:space="preserve"> </w:t>
            </w:r>
            <w:r w:rsidR="002C0EFC">
              <w:t>«</w:t>
            </w:r>
            <w:r w:rsidRPr="00D30884">
              <w:t>Снос аварийных многоквартирных домов</w:t>
            </w:r>
            <w:r w:rsidR="002C0EFC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A1FD1" w:rsidRPr="003A1FD1" w:rsidRDefault="00D30884" w:rsidP="00830C7D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A1FD1" w:rsidRPr="003A1FD1" w:rsidRDefault="003A1FD1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D1" w:rsidRPr="003A1FD1" w:rsidRDefault="003A1FD1" w:rsidP="00830C7D">
            <w:pPr>
              <w:jc w:val="center"/>
              <w:rPr>
                <w:bCs/>
              </w:rPr>
            </w:pPr>
          </w:p>
        </w:tc>
      </w:tr>
      <w:tr w:rsidR="00D30884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30884" w:rsidRPr="007539FC" w:rsidRDefault="00D30884" w:rsidP="002C0EFC">
            <w:pPr>
              <w:tabs>
                <w:tab w:val="left" w:pos="2865"/>
              </w:tabs>
              <w:jc w:val="both"/>
              <w:rPr>
                <w:b/>
                <w:highlight w:val="yellow"/>
              </w:rPr>
            </w:pPr>
            <w:r>
              <w:rPr>
                <w:bCs/>
              </w:rPr>
              <w:t>Подпрограмма</w:t>
            </w:r>
            <w:r w:rsidR="002C0EFC">
              <w:rPr>
                <w:bCs/>
              </w:rPr>
              <w:t xml:space="preserve"> 3</w:t>
            </w:r>
            <w:r>
              <w:rPr>
                <w:bCs/>
              </w:rPr>
              <w:t xml:space="preserve"> «</w:t>
            </w:r>
            <w:r w:rsidRPr="001A6AE2">
              <w:rPr>
                <w:bCs/>
              </w:rPr>
              <w:t>Обеспечение жилыми помещениями детей-сирот и детей, оставшихся без попечения родителей, лиц из их числа</w:t>
            </w:r>
            <w:r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0884" w:rsidRPr="003A1FD1" w:rsidRDefault="00B21B07" w:rsidP="00830C7D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6B17">
              <w:rPr>
                <w:bCs/>
              </w:rPr>
              <w:t xml:space="preserve"> </w:t>
            </w:r>
            <w:r>
              <w:rPr>
                <w:bCs/>
              </w:rPr>
              <w:t>649,</w:t>
            </w:r>
            <w:r w:rsidR="00E26B17">
              <w:rPr>
                <w:bCs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0884" w:rsidRPr="003A1FD1" w:rsidRDefault="003E1C07" w:rsidP="00830C7D">
            <w:pPr>
              <w:jc w:val="center"/>
              <w:rPr>
                <w:bCs/>
              </w:rPr>
            </w:pPr>
            <w:r>
              <w:rPr>
                <w:bCs/>
              </w:rPr>
              <w:t>24649,5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84" w:rsidRPr="003A1FD1" w:rsidRDefault="003E1C07" w:rsidP="00830C7D">
            <w:pPr>
              <w:jc w:val="center"/>
              <w:rPr>
                <w:bCs/>
              </w:rPr>
            </w:pPr>
            <w:r>
              <w:rPr>
                <w:bCs/>
              </w:rPr>
              <w:t>22184,6</w:t>
            </w:r>
          </w:p>
        </w:tc>
      </w:tr>
      <w:tr w:rsidR="00D30884" w:rsidRPr="0065780E" w:rsidTr="00830C7D">
        <w:trPr>
          <w:trHeight w:val="6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30884" w:rsidRDefault="00D30884" w:rsidP="006B7392">
            <w:pPr>
              <w:tabs>
                <w:tab w:val="left" w:pos="2865"/>
              </w:tabs>
              <w:jc w:val="both"/>
              <w:rPr>
                <w:bCs/>
              </w:rPr>
            </w:pPr>
            <w:r>
              <w:t>Подпрограмма</w:t>
            </w:r>
            <w:r w:rsidR="002C0EFC">
              <w:t xml:space="preserve"> 4</w:t>
            </w:r>
            <w:r>
              <w:t xml:space="preserve"> «</w:t>
            </w:r>
            <w:r w:rsidRPr="00D54EA4">
              <w:t>Предоставление поддержки отдельным категориям граждан для улучшения их жилищных условий</w:t>
            </w:r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0884" w:rsidRPr="003A1FD1" w:rsidRDefault="00D30884" w:rsidP="00830C7D">
            <w:pPr>
              <w:jc w:val="center"/>
              <w:rPr>
                <w:bCs/>
              </w:rPr>
            </w:pPr>
            <w:r>
              <w:rPr>
                <w:bCs/>
              </w:rPr>
              <w:t>148,3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30884" w:rsidRPr="003A1FD1" w:rsidRDefault="00D30884" w:rsidP="00830C7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884" w:rsidRPr="003A1FD1" w:rsidRDefault="00D30884" w:rsidP="00830C7D">
            <w:pPr>
              <w:jc w:val="center"/>
              <w:rPr>
                <w:bCs/>
              </w:rPr>
            </w:pPr>
          </w:p>
        </w:tc>
      </w:tr>
    </w:tbl>
    <w:p w:rsidR="0061350C" w:rsidRDefault="0061350C" w:rsidP="00BB31EB">
      <w:pPr>
        <w:pStyle w:val="a9"/>
        <w:snapToGrid w:val="0"/>
        <w:ind w:right="-1"/>
        <w:jc w:val="both"/>
        <w:rPr>
          <w:rFonts w:ascii="Times New Roman" w:hAnsi="Times New Roman"/>
          <w:color w:val="000000"/>
          <w:sz w:val="24"/>
        </w:rPr>
      </w:pPr>
    </w:p>
    <w:p w:rsidR="00B2056D" w:rsidRPr="00BB31EB" w:rsidRDefault="00B2056D" w:rsidP="00B2056D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1 «</w:t>
      </w:r>
      <w:r w:rsidRPr="00BB31EB">
        <w:rPr>
          <w:rFonts w:ascii="Times New Roman" w:hAnsi="Times New Roman"/>
          <w:bCs/>
          <w:sz w:val="24"/>
        </w:rPr>
        <w:t>Переселение граждан из домов, признанных аварийными и подлежащими сносу»</w:t>
      </w:r>
      <w:r w:rsidRPr="00BB31EB">
        <w:rPr>
          <w:rFonts w:ascii="Times New Roman" w:hAnsi="Times New Roman"/>
          <w:sz w:val="24"/>
        </w:rPr>
        <w:t xml:space="preserve"> предусмотрены следующие основные мероприятия</w:t>
      </w:r>
      <w:r>
        <w:rPr>
          <w:rFonts w:ascii="Times New Roman" w:hAnsi="Times New Roman"/>
          <w:sz w:val="24"/>
        </w:rPr>
        <w:t>:</w:t>
      </w:r>
    </w:p>
    <w:p w:rsidR="00B2056D" w:rsidRDefault="00B2056D" w:rsidP="002C0EFC">
      <w:pPr>
        <w:pStyle w:val="a9"/>
        <w:snapToGrid w:val="0"/>
        <w:ind w:right="-1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</w:t>
      </w:r>
      <w:r w:rsidRPr="00D247FF">
        <w:rPr>
          <w:rFonts w:ascii="Times New Roman" w:hAnsi="Times New Roman"/>
          <w:color w:val="000000"/>
          <w:sz w:val="24"/>
        </w:rPr>
        <w:t>беспечение мероприятий по расселению непригодного для проживания жилищного фонда</w:t>
      </w:r>
      <w:r>
        <w:rPr>
          <w:rFonts w:ascii="Times New Roman" w:hAnsi="Times New Roman"/>
          <w:color w:val="000000"/>
          <w:sz w:val="24"/>
        </w:rPr>
        <w:t xml:space="preserve"> за счет </w:t>
      </w:r>
      <w:r w:rsidRPr="002C0EFC">
        <w:rPr>
          <w:rFonts w:ascii="Times New Roman" w:hAnsi="Times New Roman"/>
          <w:color w:val="000000"/>
          <w:sz w:val="24"/>
        </w:rPr>
        <w:t xml:space="preserve">Фонда </w:t>
      </w:r>
      <w:r w:rsidR="002C0EFC" w:rsidRPr="002C0EFC">
        <w:rPr>
          <w:rFonts w:ascii="Times New Roman" w:hAnsi="Times New Roman"/>
          <w:color w:val="000000"/>
          <w:sz w:val="24"/>
        </w:rPr>
        <w:t>развития территорий</w:t>
      </w:r>
      <w:r>
        <w:rPr>
          <w:rFonts w:ascii="Times New Roman" w:hAnsi="Times New Roman"/>
          <w:color w:val="000000"/>
          <w:sz w:val="24"/>
        </w:rPr>
        <w:t xml:space="preserve">, республиканского и местного </w:t>
      </w:r>
      <w:r w:rsidRPr="004E6A48">
        <w:rPr>
          <w:rFonts w:ascii="Times New Roman" w:hAnsi="Times New Roman"/>
          <w:color w:val="000000"/>
          <w:sz w:val="24"/>
        </w:rPr>
        <w:t>бюджетов</w:t>
      </w:r>
      <w:r w:rsidR="004E6A48">
        <w:rPr>
          <w:rFonts w:ascii="Times New Roman" w:hAnsi="Times New Roman"/>
          <w:color w:val="000000"/>
          <w:sz w:val="24"/>
        </w:rPr>
        <w:t>,</w:t>
      </w:r>
      <w:r w:rsidR="004E6A48" w:rsidRPr="004E6A48">
        <w:rPr>
          <w:rFonts w:ascii="Times New Roman" w:hAnsi="Times New Roman"/>
          <w:bCs/>
          <w:sz w:val="24"/>
        </w:rPr>
        <w:t xml:space="preserve"> признанных аварийными до 1 января 2017 года</w:t>
      </w:r>
      <w:r w:rsidR="004E6A48" w:rsidRPr="004E6A48">
        <w:rPr>
          <w:rFonts w:ascii="Times New Roman" w:hAnsi="Times New Roman"/>
          <w:color w:val="000000"/>
          <w:sz w:val="24"/>
        </w:rPr>
        <w:t xml:space="preserve"> </w:t>
      </w:r>
      <w:r w:rsidR="004E6A48" w:rsidRPr="004E6A48">
        <w:rPr>
          <w:rFonts w:ascii="Times New Roman" w:hAnsi="Times New Roman"/>
          <w:bCs/>
          <w:sz w:val="24"/>
        </w:rPr>
        <w:t>по 5 этапу (2023 год)</w:t>
      </w:r>
      <w:r w:rsidR="002C0EFC">
        <w:rPr>
          <w:rFonts w:ascii="Times New Roman" w:hAnsi="Times New Roman"/>
          <w:color w:val="000000"/>
          <w:sz w:val="24"/>
        </w:rPr>
        <w:t>.</w:t>
      </w:r>
    </w:p>
    <w:p w:rsidR="00B2056D" w:rsidRDefault="00B2056D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</w:p>
    <w:p w:rsidR="007B77C9" w:rsidRDefault="007B77C9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2</w:t>
      </w:r>
      <w:r w:rsidR="002C0EFC">
        <w:rPr>
          <w:rFonts w:ascii="Times New Roman" w:hAnsi="Times New Roman"/>
          <w:sz w:val="24"/>
        </w:rPr>
        <w:t xml:space="preserve"> </w:t>
      </w:r>
      <w:r w:rsidR="002C0EFC" w:rsidRPr="002C0EFC">
        <w:rPr>
          <w:rFonts w:ascii="Times New Roman" w:hAnsi="Times New Roman"/>
          <w:sz w:val="24"/>
        </w:rPr>
        <w:t>«Снос аварийных многоквартирных домов»</w:t>
      </w:r>
      <w:r>
        <w:rPr>
          <w:rFonts w:ascii="Times New Roman" w:hAnsi="Times New Roman"/>
          <w:sz w:val="24"/>
        </w:rPr>
        <w:t xml:space="preserve"> предусмотрены средства на проектно-сметную документацию </w:t>
      </w:r>
      <w:r w:rsidR="00421E03">
        <w:rPr>
          <w:rFonts w:ascii="Times New Roman" w:hAnsi="Times New Roman"/>
          <w:sz w:val="24"/>
        </w:rPr>
        <w:t>для сноса аварийных жилых домов.</w:t>
      </w:r>
    </w:p>
    <w:p w:rsidR="004E6A48" w:rsidRDefault="004E6A48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</w:p>
    <w:p w:rsidR="00BB31EB" w:rsidRDefault="00BB31EB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 xml:space="preserve"> 3 </w:t>
      </w:r>
      <w:r w:rsidRPr="00BB31EB">
        <w:rPr>
          <w:rFonts w:ascii="Times New Roman" w:hAnsi="Times New Roman"/>
          <w:bCs/>
          <w:sz w:val="24"/>
        </w:rPr>
        <w:t>«Обеспечение жилыми помещениями детей-сирот и детей, оставшихся без попечения родителей, лиц из их числа»</w:t>
      </w:r>
      <w:r>
        <w:rPr>
          <w:rFonts w:ascii="Times New Roman" w:hAnsi="Times New Roman"/>
          <w:bCs/>
          <w:sz w:val="24"/>
        </w:rPr>
        <w:t xml:space="preserve"> предусмотрены мероприятия </w:t>
      </w:r>
      <w:r w:rsidR="00F34B97">
        <w:rPr>
          <w:rFonts w:ascii="Times New Roman" w:hAnsi="Times New Roman"/>
          <w:bCs/>
          <w:sz w:val="24"/>
        </w:rPr>
        <w:t>на</w:t>
      </w:r>
      <w:r>
        <w:rPr>
          <w:rFonts w:ascii="Times New Roman" w:hAnsi="Times New Roman"/>
          <w:bCs/>
          <w:sz w:val="24"/>
        </w:rPr>
        <w:t xml:space="preserve"> приобретени</w:t>
      </w:r>
      <w:r w:rsidR="00F34B97">
        <w:rPr>
          <w:rFonts w:ascii="Times New Roman" w:hAnsi="Times New Roman"/>
          <w:bCs/>
          <w:sz w:val="24"/>
        </w:rPr>
        <w:t>е</w:t>
      </w:r>
      <w:r w:rsidR="002C0EFC">
        <w:rPr>
          <w:rFonts w:ascii="Times New Roman" w:hAnsi="Times New Roman"/>
          <w:bCs/>
          <w:sz w:val="24"/>
        </w:rPr>
        <w:t xml:space="preserve"> </w:t>
      </w:r>
      <w:r w:rsidRPr="00BB31EB">
        <w:rPr>
          <w:rFonts w:ascii="Times New Roman" w:hAnsi="Times New Roman"/>
          <w:bCs/>
          <w:sz w:val="24"/>
        </w:rPr>
        <w:t>жилы</w:t>
      </w:r>
      <w:r w:rsidR="00F34B97">
        <w:rPr>
          <w:rFonts w:ascii="Times New Roman" w:hAnsi="Times New Roman"/>
          <w:bCs/>
          <w:sz w:val="24"/>
        </w:rPr>
        <w:t>х</w:t>
      </w:r>
      <w:r w:rsidRPr="00BB31EB">
        <w:rPr>
          <w:rFonts w:ascii="Times New Roman" w:hAnsi="Times New Roman"/>
          <w:bCs/>
          <w:sz w:val="24"/>
        </w:rPr>
        <w:t xml:space="preserve"> помещени</w:t>
      </w:r>
      <w:r w:rsidR="00F34B97">
        <w:rPr>
          <w:rFonts w:ascii="Times New Roman" w:hAnsi="Times New Roman"/>
          <w:bCs/>
          <w:sz w:val="24"/>
        </w:rPr>
        <w:t>й</w:t>
      </w:r>
      <w:r w:rsidRPr="00BB31EB">
        <w:rPr>
          <w:rFonts w:ascii="Times New Roman" w:hAnsi="Times New Roman"/>
          <w:bCs/>
          <w:sz w:val="24"/>
        </w:rPr>
        <w:t xml:space="preserve"> детей-сирот и детей, оставшихся без попечения родителей, лиц из их числа</w:t>
      </w:r>
      <w:r w:rsidR="008272A6">
        <w:rPr>
          <w:rFonts w:ascii="Times New Roman" w:hAnsi="Times New Roman"/>
          <w:bCs/>
          <w:sz w:val="24"/>
        </w:rPr>
        <w:t xml:space="preserve"> за счет федерального и республиканского бюджетов</w:t>
      </w:r>
      <w:r w:rsidR="00421E03">
        <w:rPr>
          <w:rFonts w:ascii="Times New Roman" w:hAnsi="Times New Roman"/>
          <w:bCs/>
          <w:sz w:val="24"/>
        </w:rPr>
        <w:t>.</w:t>
      </w:r>
    </w:p>
    <w:p w:rsidR="004E6A48" w:rsidRDefault="004E6A48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</w:p>
    <w:p w:rsidR="007B77C9" w:rsidRPr="00E663BC" w:rsidRDefault="007B77C9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>программе</w:t>
      </w:r>
      <w:r w:rsidR="00B21AC0">
        <w:rPr>
          <w:rFonts w:ascii="Times New Roman" w:hAnsi="Times New Roman"/>
          <w:sz w:val="24"/>
        </w:rPr>
        <w:t xml:space="preserve"> </w:t>
      </w:r>
      <w:r w:rsidR="00E663BC" w:rsidRPr="00E663BC">
        <w:rPr>
          <w:rFonts w:ascii="Times New Roman" w:hAnsi="Times New Roman"/>
          <w:sz w:val="24"/>
        </w:rPr>
        <w:t xml:space="preserve">4 «Предоставление поддержки отдельным категориям граждан для улучшения их жилищных условий» предусмотрена доля средств местного бюджета на </w:t>
      </w:r>
      <w:r w:rsidR="00E663BC" w:rsidRPr="00E663BC">
        <w:rPr>
          <w:rFonts w:ascii="Times New Roman" w:hAnsi="Times New Roman"/>
          <w:sz w:val="24"/>
        </w:rPr>
        <w:lastRenderedPageBreak/>
        <w:t>выплату субсидий молодым семьям для приобретени</w:t>
      </w:r>
      <w:r w:rsidR="00271A23">
        <w:rPr>
          <w:rFonts w:ascii="Times New Roman" w:hAnsi="Times New Roman"/>
          <w:sz w:val="24"/>
        </w:rPr>
        <w:t>я</w:t>
      </w:r>
      <w:r w:rsidR="00E663BC" w:rsidRPr="00E663BC">
        <w:rPr>
          <w:rFonts w:ascii="Times New Roman" w:hAnsi="Times New Roman"/>
          <w:sz w:val="24"/>
        </w:rPr>
        <w:t xml:space="preserve"> или строительства жилья.</w:t>
      </w:r>
    </w:p>
    <w:p w:rsidR="007B77C9" w:rsidRPr="00E663BC" w:rsidRDefault="007B77C9" w:rsidP="00BB31EB">
      <w:pPr>
        <w:pStyle w:val="a9"/>
        <w:snapToGrid w:val="0"/>
        <w:ind w:right="-1" w:firstLine="708"/>
        <w:jc w:val="both"/>
        <w:rPr>
          <w:rFonts w:ascii="Times New Roman" w:hAnsi="Times New Roman"/>
          <w:bCs/>
          <w:sz w:val="24"/>
        </w:rPr>
      </w:pPr>
    </w:p>
    <w:p w:rsidR="00120328" w:rsidRPr="00FB1271" w:rsidRDefault="00120328" w:rsidP="002166B0">
      <w:pPr>
        <w:pStyle w:val="a9"/>
        <w:snapToGrid w:val="0"/>
        <w:ind w:right="-1"/>
        <w:jc w:val="center"/>
        <w:rPr>
          <w:rFonts w:ascii="Times New Roman" w:hAnsi="Times New Roman"/>
          <w:sz w:val="24"/>
        </w:rPr>
      </w:pPr>
    </w:p>
    <w:p w:rsidR="008A2576" w:rsidRDefault="008A2576" w:rsidP="008A2576">
      <w:pPr>
        <w:ind w:firstLine="708"/>
        <w:jc w:val="center"/>
        <w:rPr>
          <w:b/>
        </w:rPr>
      </w:pPr>
      <w:r w:rsidRPr="000F6CC1">
        <w:rPr>
          <w:b/>
        </w:rPr>
        <w:t>05.</w:t>
      </w:r>
      <w:r w:rsidR="00830C7D" w:rsidRPr="00BA2DCB">
        <w:rPr>
          <w:b/>
        </w:rPr>
        <w:t xml:space="preserve">Муниципальная программа муниципального района «Сыктывдинский» </w:t>
      </w:r>
      <w:r w:rsidR="000F6CC1" w:rsidRPr="000F6CC1">
        <w:rPr>
          <w:b/>
        </w:rPr>
        <w:t>«Правопорядок</w:t>
      </w:r>
      <w:r w:rsidR="000F6CC1" w:rsidRPr="00CE13CC">
        <w:rPr>
          <w:b/>
        </w:rPr>
        <w:t xml:space="preserve"> и обеспечение общественной безопасности»</w:t>
      </w:r>
    </w:p>
    <w:p w:rsidR="00367E8F" w:rsidRPr="00FE416D" w:rsidRDefault="00367E8F" w:rsidP="008A2576">
      <w:pPr>
        <w:ind w:firstLine="708"/>
        <w:jc w:val="center"/>
        <w:rPr>
          <w:b/>
          <w:highlight w:val="yellow"/>
        </w:rPr>
      </w:pPr>
    </w:p>
    <w:p w:rsidR="008A2576" w:rsidRDefault="008A2576" w:rsidP="008A2576">
      <w:pPr>
        <w:ind w:firstLine="708"/>
        <w:jc w:val="both"/>
        <w:rPr>
          <w:i/>
        </w:rPr>
      </w:pPr>
      <w:r w:rsidRPr="002510F5">
        <w:rPr>
          <w:i/>
        </w:rPr>
        <w:t xml:space="preserve">Цель программы: </w:t>
      </w:r>
    </w:p>
    <w:p w:rsidR="00040B45" w:rsidRPr="00FB6E05" w:rsidRDefault="00040B45" w:rsidP="00040B45">
      <w:pPr>
        <w:jc w:val="both"/>
      </w:pPr>
      <w:r w:rsidRPr="00FB6E05">
        <w:rPr>
          <w:rFonts w:eastAsiaTheme="minorEastAsia"/>
          <w:bCs/>
        </w:rPr>
        <w:t xml:space="preserve">Обеспечение правопорядка и общественной безопасности </w:t>
      </w:r>
      <w:r w:rsidRPr="00FB6E05"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</w:p>
    <w:p w:rsidR="008A2576" w:rsidRPr="002510F5" w:rsidRDefault="00811E43" w:rsidP="008A2576">
      <w:pPr>
        <w:ind w:firstLine="708"/>
        <w:jc w:val="right"/>
      </w:pPr>
      <w:r>
        <w:t>т</w:t>
      </w:r>
      <w:r w:rsidR="008A2576" w:rsidRPr="002510F5">
        <w:t>ыс</w:t>
      </w:r>
      <w:proofErr w:type="gramStart"/>
      <w:r w:rsidR="008A2576" w:rsidRPr="002510F5">
        <w:t>.р</w:t>
      </w:r>
      <w:proofErr w:type="gramEnd"/>
      <w:r w:rsidR="008A2576" w:rsidRPr="002510F5">
        <w:t>уб.</w:t>
      </w:r>
    </w:p>
    <w:tbl>
      <w:tblPr>
        <w:tblW w:w="9371" w:type="dxa"/>
        <w:tblInd w:w="93" w:type="dxa"/>
        <w:tblLook w:val="04A0"/>
      </w:tblPr>
      <w:tblGrid>
        <w:gridCol w:w="4835"/>
        <w:gridCol w:w="1559"/>
        <w:gridCol w:w="1418"/>
        <w:gridCol w:w="1559"/>
      </w:tblGrid>
      <w:tr w:rsidR="008A2576" w:rsidRPr="00FE416D" w:rsidTr="00BD5CB5">
        <w:trPr>
          <w:trHeight w:val="5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73029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CD2283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</w:t>
            </w:r>
            <w:r w:rsidR="002510F5">
              <w:rPr>
                <w:b/>
                <w:bCs/>
              </w:rPr>
              <w:t>2</w:t>
            </w:r>
            <w:r w:rsidR="00CD2283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CD2283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2510F5" w:rsidRDefault="008A2576" w:rsidP="00CD2283">
            <w:pPr>
              <w:jc w:val="center"/>
              <w:rPr>
                <w:b/>
                <w:bCs/>
              </w:rPr>
            </w:pPr>
            <w:r w:rsidRPr="002510F5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6</w:t>
            </w:r>
          </w:p>
        </w:tc>
      </w:tr>
      <w:tr w:rsidR="004554CB" w:rsidRPr="00FE416D" w:rsidTr="00CC35EE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554CB" w:rsidRPr="002510F5" w:rsidRDefault="004554CB" w:rsidP="0073029A">
            <w:pPr>
              <w:rPr>
                <w:b/>
                <w:bCs/>
              </w:rPr>
            </w:pPr>
            <w:r w:rsidRPr="002510F5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516612" w:rsidRDefault="004554CB" w:rsidP="00167B7D">
            <w:pPr>
              <w:jc w:val="center"/>
              <w:rPr>
                <w:b/>
                <w:bCs/>
              </w:rPr>
            </w:pPr>
            <w:r w:rsidRPr="00516612">
              <w:rPr>
                <w:b/>
                <w:bCs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516612" w:rsidRDefault="004554CB" w:rsidP="00167B7D">
            <w:pPr>
              <w:jc w:val="center"/>
              <w:rPr>
                <w:b/>
                <w:bCs/>
              </w:rPr>
            </w:pPr>
            <w:r w:rsidRPr="00516612">
              <w:rPr>
                <w:b/>
                <w:bCs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4CB" w:rsidRPr="00516612" w:rsidRDefault="004554CB" w:rsidP="00FE0506">
            <w:pPr>
              <w:jc w:val="center"/>
              <w:rPr>
                <w:b/>
                <w:bCs/>
              </w:rPr>
            </w:pPr>
            <w:r w:rsidRPr="00516612">
              <w:rPr>
                <w:b/>
                <w:bCs/>
              </w:rPr>
              <w:t>230,</w:t>
            </w:r>
            <w:r w:rsidR="00FE0506" w:rsidRPr="00516612">
              <w:rPr>
                <w:b/>
                <w:bCs/>
              </w:rPr>
              <w:t>0</w:t>
            </w:r>
          </w:p>
        </w:tc>
      </w:tr>
      <w:tr w:rsidR="00BD5CB5" w:rsidRPr="00FE416D" w:rsidTr="00CC35EE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D5CB5" w:rsidRPr="005A4D2A" w:rsidRDefault="00BD5CB5" w:rsidP="00421E03">
            <w:pPr>
              <w:rPr>
                <w:b/>
              </w:rPr>
            </w:pPr>
            <w:r>
              <w:t>Программа</w:t>
            </w:r>
            <w:r w:rsidR="00421E03">
              <w:t xml:space="preserve"> 1</w:t>
            </w:r>
            <w:r>
              <w:t xml:space="preserve"> </w:t>
            </w:r>
            <w:r w:rsidRPr="005B58F3">
              <w:t>«</w:t>
            </w:r>
            <w:r w:rsidRPr="00022969">
              <w:rPr>
                <w:bCs/>
              </w:rPr>
              <w:t>Профилактика правонарушений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5CB5" w:rsidRPr="00A64406" w:rsidRDefault="00BD5CB5" w:rsidP="00830C7D">
            <w:pPr>
              <w:jc w:val="center"/>
              <w:rPr>
                <w:bCs/>
              </w:rPr>
            </w:pPr>
            <w:r>
              <w:rPr>
                <w:bCs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5CB5" w:rsidRPr="00A64406" w:rsidRDefault="00BD5CB5" w:rsidP="00BD5CB5">
            <w:pPr>
              <w:jc w:val="center"/>
              <w:rPr>
                <w:bCs/>
              </w:rPr>
            </w:pPr>
            <w:r>
              <w:rPr>
                <w:bCs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B5" w:rsidRPr="00A64406" w:rsidRDefault="00BD5CB5" w:rsidP="00BD5CB5">
            <w:pPr>
              <w:jc w:val="center"/>
              <w:rPr>
                <w:bCs/>
              </w:rPr>
            </w:pPr>
            <w:r>
              <w:rPr>
                <w:bCs/>
              </w:rPr>
              <w:t>165,0</w:t>
            </w:r>
          </w:p>
        </w:tc>
      </w:tr>
      <w:tr w:rsidR="00BD5CB5" w:rsidRPr="00FE416D" w:rsidTr="00CC35EE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D5CB5" w:rsidRPr="005A4D2A" w:rsidRDefault="00BD5CB5" w:rsidP="00421E03">
            <w:pPr>
              <w:tabs>
                <w:tab w:val="left" w:pos="2865"/>
              </w:tabs>
              <w:rPr>
                <w:b/>
              </w:rPr>
            </w:pPr>
            <w:r>
              <w:t>Программа</w:t>
            </w:r>
            <w:r w:rsidR="00421E03">
              <w:t xml:space="preserve"> 2</w:t>
            </w:r>
            <w:r>
              <w:t xml:space="preserve"> </w:t>
            </w:r>
            <w:r w:rsidRPr="007E6811">
              <w:t>«</w:t>
            </w:r>
            <w:hyperlink w:anchor="P466" w:history="1">
              <w:r w:rsidRPr="007E6811">
                <w:t>Профилактика терроризма</w:t>
              </w:r>
            </w:hyperlink>
            <w:r w:rsidRPr="007E6811">
              <w:t xml:space="preserve"> и экстремизма</w:t>
            </w:r>
            <w: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5CB5" w:rsidRPr="00BD5CB5" w:rsidRDefault="00BD5CB5" w:rsidP="00830C7D">
            <w:pPr>
              <w:jc w:val="center"/>
            </w:pPr>
            <w:r w:rsidRPr="00BD5CB5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D5CB5" w:rsidRPr="00BD5CB5" w:rsidRDefault="00BD5CB5" w:rsidP="00BD5CB5">
            <w:pPr>
              <w:jc w:val="center"/>
            </w:pPr>
            <w:r w:rsidRPr="00BD5CB5"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CB5" w:rsidRPr="00BD5CB5" w:rsidRDefault="00BD5CB5" w:rsidP="00BD5CB5">
            <w:pPr>
              <w:jc w:val="center"/>
            </w:pPr>
            <w:r w:rsidRPr="00BD5CB5">
              <w:t>65,0</w:t>
            </w:r>
          </w:p>
        </w:tc>
      </w:tr>
    </w:tbl>
    <w:p w:rsidR="00421E03" w:rsidRDefault="00421E03" w:rsidP="008A2576">
      <w:pPr>
        <w:ind w:firstLine="708"/>
        <w:jc w:val="both"/>
      </w:pPr>
    </w:p>
    <w:p w:rsidR="009B0CEE" w:rsidRDefault="009B0CEE" w:rsidP="008A2576">
      <w:pPr>
        <w:ind w:firstLine="708"/>
        <w:jc w:val="both"/>
      </w:pPr>
      <w:r w:rsidRPr="009B0CEE">
        <w:t xml:space="preserve">Подпрограмма </w:t>
      </w:r>
      <w:r>
        <w:t xml:space="preserve">1 </w:t>
      </w:r>
      <w:r w:rsidR="00421E03">
        <w:t>«Профилактика правонарушений»</w:t>
      </w:r>
      <w:r>
        <w:t xml:space="preserve"> включает основные мероприятия:</w:t>
      </w:r>
    </w:p>
    <w:p w:rsidR="009A401E" w:rsidRDefault="009B0CEE" w:rsidP="008A2576">
      <w:pPr>
        <w:ind w:firstLine="708"/>
        <w:jc w:val="both"/>
      </w:pPr>
      <w:r>
        <w:t>-т</w:t>
      </w:r>
      <w:r w:rsidRPr="009B0CEE">
        <w:t xml:space="preserve">ехническое обслуживание и ремонт уличных камер видеонаблюдения по АПК </w:t>
      </w:r>
      <w:r w:rsidR="00421E03">
        <w:t>«</w:t>
      </w:r>
      <w:r w:rsidRPr="009B0CEE">
        <w:t>Безопасный город</w:t>
      </w:r>
      <w:r w:rsidR="00421E03">
        <w:t>»</w:t>
      </w:r>
      <w:r w:rsidR="007F3114">
        <w:t xml:space="preserve"> 155,0</w:t>
      </w:r>
      <w:r>
        <w:t>тыс</w:t>
      </w:r>
      <w:proofErr w:type="gramStart"/>
      <w:r>
        <w:t>.р</w:t>
      </w:r>
      <w:proofErr w:type="gramEnd"/>
      <w:r>
        <w:t>уб.;</w:t>
      </w:r>
    </w:p>
    <w:p w:rsidR="009B0CEE" w:rsidRDefault="009B0CEE" w:rsidP="008A2576">
      <w:pPr>
        <w:ind w:firstLine="708"/>
        <w:jc w:val="both"/>
      </w:pPr>
      <w:r>
        <w:t>-д</w:t>
      </w:r>
      <w:r w:rsidRPr="009B0CEE">
        <w:t xml:space="preserve">ооснащение дополнительными уличными видеокамерами АПК </w:t>
      </w:r>
      <w:r w:rsidR="00421E03">
        <w:t>«</w:t>
      </w:r>
      <w:r w:rsidRPr="009B0CEE">
        <w:t>Безопасный город</w:t>
      </w:r>
      <w:r w:rsidR="00421E03">
        <w:t xml:space="preserve">» </w:t>
      </w:r>
      <w:r w:rsidR="007F3114">
        <w:t>10,0</w:t>
      </w:r>
      <w:r w:rsidR="0061350C">
        <w:t xml:space="preserve"> тыс</w:t>
      </w:r>
      <w:proofErr w:type="gramStart"/>
      <w:r w:rsidR="0061350C">
        <w:t>.р</w:t>
      </w:r>
      <w:proofErr w:type="gramEnd"/>
      <w:r w:rsidR="0061350C">
        <w:t>уб.</w:t>
      </w:r>
    </w:p>
    <w:p w:rsidR="0061350C" w:rsidRDefault="0061350C" w:rsidP="008A2576">
      <w:pPr>
        <w:ind w:firstLine="708"/>
        <w:jc w:val="both"/>
      </w:pPr>
    </w:p>
    <w:p w:rsidR="009B0CEE" w:rsidRDefault="009B0CEE" w:rsidP="009B0CEE">
      <w:pPr>
        <w:ind w:firstLine="708"/>
        <w:jc w:val="both"/>
      </w:pPr>
      <w:r w:rsidRPr="009B0CEE">
        <w:t>Подпрограмма</w:t>
      </w:r>
      <w:r>
        <w:t xml:space="preserve"> 2</w:t>
      </w:r>
      <w:r w:rsidRPr="009B0CEE">
        <w:t xml:space="preserve"> </w:t>
      </w:r>
      <w:r w:rsidR="00421E03">
        <w:t>«</w:t>
      </w:r>
      <w:r w:rsidRPr="009B0CEE">
        <w:t>Профилактика терроризма и экстремизма</w:t>
      </w:r>
      <w:r w:rsidR="00421E03">
        <w:t>»</w:t>
      </w:r>
      <w:r>
        <w:t xml:space="preserve"> включает основные мероприятия:</w:t>
      </w:r>
    </w:p>
    <w:p w:rsidR="009B0CEE" w:rsidRDefault="009B0CEE" w:rsidP="008A2576">
      <w:pPr>
        <w:ind w:firstLine="708"/>
        <w:jc w:val="both"/>
      </w:pPr>
      <w:r>
        <w:t>-и</w:t>
      </w:r>
      <w:r w:rsidRPr="009B0CEE">
        <w:t>нформационно-пропагандистское сопровождение профилактики терроризма и экстремизма</w:t>
      </w:r>
      <w:r w:rsidR="00B21AC0">
        <w:t xml:space="preserve"> </w:t>
      </w:r>
      <w:r w:rsidR="007F3114">
        <w:t xml:space="preserve">10,0 </w:t>
      </w:r>
      <w:r>
        <w:t>тыс</w:t>
      </w:r>
      <w:proofErr w:type="gramStart"/>
      <w:r>
        <w:t>.р</w:t>
      </w:r>
      <w:proofErr w:type="gramEnd"/>
      <w:r>
        <w:t>уб.;</w:t>
      </w:r>
    </w:p>
    <w:p w:rsidR="009B0CEE" w:rsidRDefault="009B0CEE" w:rsidP="008A2576">
      <w:pPr>
        <w:ind w:firstLine="708"/>
        <w:jc w:val="both"/>
        <w:rPr>
          <w:highlight w:val="yellow"/>
        </w:rPr>
      </w:pPr>
      <w:r>
        <w:t>-у</w:t>
      </w:r>
      <w:r w:rsidRPr="009B0CEE">
        <w:t>силение антитеррористической защищенности объектов, находящихся в ведении муниципального образования</w:t>
      </w:r>
      <w:r w:rsidR="00B21AC0">
        <w:t xml:space="preserve"> </w:t>
      </w:r>
      <w:r w:rsidR="007F3114">
        <w:t xml:space="preserve">50,0 </w:t>
      </w:r>
      <w:r w:rsidR="0061350C">
        <w:t>тыс</w:t>
      </w:r>
      <w:proofErr w:type="gramStart"/>
      <w:r w:rsidR="0061350C">
        <w:t>.р</w:t>
      </w:r>
      <w:proofErr w:type="gramEnd"/>
      <w:r w:rsidR="0061350C">
        <w:t>уб.</w:t>
      </w:r>
    </w:p>
    <w:p w:rsidR="00870AA6" w:rsidRDefault="00154511" w:rsidP="00345BCC">
      <w:pPr>
        <w:tabs>
          <w:tab w:val="left" w:pos="317"/>
        </w:tabs>
        <w:suppressAutoHyphens/>
        <w:autoSpaceDE w:val="0"/>
        <w:autoSpaceDN w:val="0"/>
        <w:adjustRightInd w:val="0"/>
        <w:ind w:left="34"/>
        <w:contextualSpacing/>
        <w:jc w:val="both"/>
      </w:pPr>
      <w:r>
        <w:tab/>
      </w:r>
    </w:p>
    <w:p w:rsidR="008A2576" w:rsidRDefault="008A2576" w:rsidP="00FE416D">
      <w:pPr>
        <w:ind w:firstLine="708"/>
        <w:jc w:val="center"/>
        <w:rPr>
          <w:b/>
          <w:highlight w:val="yellow"/>
        </w:rPr>
      </w:pPr>
    </w:p>
    <w:p w:rsidR="008A2576" w:rsidRPr="00D310BA" w:rsidRDefault="008A2576" w:rsidP="008A2576">
      <w:pPr>
        <w:jc w:val="center"/>
        <w:rPr>
          <w:b/>
        </w:rPr>
      </w:pPr>
      <w:r w:rsidRPr="00D310BA">
        <w:rPr>
          <w:b/>
        </w:rPr>
        <w:t>06.</w:t>
      </w:r>
      <w:r w:rsidR="0005292F" w:rsidRPr="00BA2DCB">
        <w:rPr>
          <w:b/>
        </w:rPr>
        <w:t xml:space="preserve"> Муниципальная программа муниципального района «Сыктывдинский» </w:t>
      </w:r>
      <w:r w:rsidR="0005292F">
        <w:rPr>
          <w:b/>
        </w:rPr>
        <w:t xml:space="preserve">Республики Коми </w:t>
      </w:r>
      <w:r w:rsidR="0005292F" w:rsidRPr="00BB22D0">
        <w:rPr>
          <w:b/>
        </w:rPr>
        <w:t>«Безопасность жизнедеятельности населения и муниципального имущества»</w:t>
      </w:r>
    </w:p>
    <w:p w:rsidR="008A2576" w:rsidRPr="00D310BA" w:rsidRDefault="008A2576" w:rsidP="008A2576">
      <w:pPr>
        <w:jc w:val="center"/>
        <w:rPr>
          <w:b/>
        </w:rPr>
      </w:pPr>
    </w:p>
    <w:p w:rsidR="00D310BA" w:rsidRDefault="008A2576" w:rsidP="00D310BA">
      <w:pPr>
        <w:jc w:val="both"/>
        <w:rPr>
          <w:i/>
        </w:rPr>
      </w:pPr>
      <w:r w:rsidRPr="00D310BA">
        <w:rPr>
          <w:i/>
        </w:rPr>
        <w:t>Цель программы</w:t>
      </w:r>
      <w:r w:rsidR="00D310BA">
        <w:rPr>
          <w:i/>
        </w:rPr>
        <w:t>:</w:t>
      </w:r>
    </w:p>
    <w:p w:rsidR="00AE598D" w:rsidRDefault="00AE598D" w:rsidP="00AE598D">
      <w:pPr>
        <w:jc w:val="both"/>
        <w:rPr>
          <w:bCs/>
        </w:rPr>
      </w:pPr>
      <w:bookmarkStart w:id="3" w:name="_Hlk138314515"/>
      <w:r w:rsidRPr="00E63686">
        <w:rPr>
          <w:bCs/>
        </w:rPr>
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</w:r>
      <w:bookmarkEnd w:id="3"/>
    </w:p>
    <w:p w:rsidR="008A2576" w:rsidRPr="00FE416D" w:rsidRDefault="00811E43" w:rsidP="00D310BA">
      <w:pPr>
        <w:jc w:val="right"/>
        <w:rPr>
          <w:highlight w:val="yellow"/>
        </w:rPr>
      </w:pPr>
      <w:r>
        <w:t>т</w:t>
      </w:r>
      <w:r w:rsidR="008A2576" w:rsidRPr="00D310BA">
        <w:t>ыс</w:t>
      </w:r>
      <w:proofErr w:type="gramStart"/>
      <w:r w:rsidR="008A2576" w:rsidRPr="00D310BA">
        <w:t>.р</w:t>
      </w:r>
      <w:proofErr w:type="gramEnd"/>
      <w:r w:rsidR="008A2576" w:rsidRPr="00D310BA">
        <w:t>уб</w:t>
      </w:r>
      <w:r w:rsidR="008A2576" w:rsidRPr="00E905A2">
        <w:t>.</w:t>
      </w:r>
    </w:p>
    <w:tbl>
      <w:tblPr>
        <w:tblW w:w="9371" w:type="dxa"/>
        <w:tblInd w:w="93" w:type="dxa"/>
        <w:tblLook w:val="04A0"/>
      </w:tblPr>
      <w:tblGrid>
        <w:gridCol w:w="4835"/>
        <w:gridCol w:w="1417"/>
        <w:gridCol w:w="1560"/>
        <w:gridCol w:w="1559"/>
      </w:tblGrid>
      <w:tr w:rsidR="008A2576" w:rsidRPr="00FE416D" w:rsidTr="00CC30D7">
        <w:trPr>
          <w:trHeight w:val="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FE416D" w:rsidRDefault="008A2576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CD2283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</w:t>
            </w:r>
            <w:r w:rsidR="00D310BA" w:rsidRPr="00516612">
              <w:rPr>
                <w:bCs/>
              </w:rPr>
              <w:t>2</w:t>
            </w:r>
            <w:r w:rsidR="00CD2283" w:rsidRPr="00516612"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CD2283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202</w:t>
            </w:r>
            <w:r w:rsidR="00CD2283" w:rsidRPr="00516612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576" w:rsidRPr="00516612" w:rsidRDefault="008A2576" w:rsidP="00CD2283">
            <w:pPr>
              <w:jc w:val="center"/>
              <w:rPr>
                <w:bCs/>
              </w:rPr>
            </w:pPr>
            <w:r w:rsidRPr="00516612">
              <w:rPr>
                <w:bCs/>
              </w:rPr>
              <w:t>202</w:t>
            </w:r>
            <w:r w:rsidR="00CD2283" w:rsidRPr="00516612">
              <w:rPr>
                <w:bCs/>
              </w:rPr>
              <w:t>6</w:t>
            </w:r>
          </w:p>
        </w:tc>
      </w:tr>
      <w:tr w:rsidR="004554CB" w:rsidRPr="00FE416D" w:rsidTr="00CC30D7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D310BA" w:rsidRDefault="004554CB" w:rsidP="0073029A">
            <w:pPr>
              <w:rPr>
                <w:b/>
                <w:bCs/>
              </w:rPr>
            </w:pPr>
            <w:r w:rsidRPr="00D310B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142E97" w:rsidRDefault="004554CB" w:rsidP="00167B7D">
            <w:pPr>
              <w:jc w:val="center"/>
              <w:rPr>
                <w:b/>
                <w:bCs/>
              </w:rPr>
            </w:pPr>
            <w:r w:rsidRPr="00142E97">
              <w:rPr>
                <w:b/>
                <w:bCs/>
              </w:rPr>
              <w:t>570,4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142E97" w:rsidRDefault="004554CB" w:rsidP="00167B7D">
            <w:pPr>
              <w:jc w:val="center"/>
              <w:rPr>
                <w:b/>
                <w:bCs/>
              </w:rPr>
            </w:pPr>
            <w:r w:rsidRPr="00142E97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4CB" w:rsidRPr="00142E97" w:rsidRDefault="004554CB" w:rsidP="00167B7D">
            <w:pPr>
              <w:jc w:val="center"/>
              <w:rPr>
                <w:b/>
                <w:bCs/>
              </w:rPr>
            </w:pPr>
            <w:r w:rsidRPr="00142E97">
              <w:rPr>
                <w:b/>
                <w:bCs/>
              </w:rPr>
              <w:t>430,0</w:t>
            </w:r>
          </w:p>
        </w:tc>
      </w:tr>
      <w:tr w:rsidR="00EE017A" w:rsidRPr="00FE416D" w:rsidTr="00CC30D7">
        <w:trPr>
          <w:trHeight w:val="4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17A" w:rsidRPr="005A4D2A" w:rsidRDefault="00EE017A" w:rsidP="00EE017A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>Подпрограмма</w:t>
            </w:r>
            <w:r w:rsidR="00142E97">
              <w:t xml:space="preserve"> 1</w:t>
            </w:r>
            <w:r>
              <w:t xml:space="preserve"> </w:t>
            </w:r>
            <w:r w:rsidRPr="00BA2DCB">
              <w:t>«Первичные меры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D310BA" w:rsidRDefault="00E83EFB" w:rsidP="00AA093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D310BA" w:rsidRDefault="00E83EFB" w:rsidP="005B4F1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7A" w:rsidRPr="00D310BA" w:rsidRDefault="00A90D07" w:rsidP="005B4F15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E017A" w:rsidRPr="00FE416D" w:rsidTr="00CC30D7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E017A" w:rsidRPr="005A4D2A" w:rsidRDefault="00EE017A" w:rsidP="00142E97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>Подпрограмма</w:t>
            </w:r>
            <w:r w:rsidR="00142E97">
              <w:t xml:space="preserve"> 2 </w:t>
            </w:r>
            <w:r w:rsidRPr="00BA2DCB">
              <w:t>«</w:t>
            </w:r>
            <w:r>
              <w:t>Гражданская оборона и защита населения</w:t>
            </w:r>
            <w:r w:rsidRPr="00BA2DCB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D310BA" w:rsidRDefault="00E83EFB" w:rsidP="00936E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D310BA" w:rsidRDefault="00E83EFB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7A" w:rsidRPr="00D310BA" w:rsidRDefault="00A90D07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340,0</w:t>
            </w:r>
          </w:p>
        </w:tc>
      </w:tr>
      <w:tr w:rsidR="00EE017A" w:rsidRPr="00FE416D" w:rsidTr="00CC30D7">
        <w:trPr>
          <w:trHeight w:val="6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017A" w:rsidRPr="005A4D2A" w:rsidRDefault="00EE017A" w:rsidP="00142E97">
            <w:pPr>
              <w:tabs>
                <w:tab w:val="left" w:pos="2865"/>
              </w:tabs>
              <w:jc w:val="both"/>
              <w:rPr>
                <w:b/>
              </w:rPr>
            </w:pPr>
            <w:r>
              <w:t>Подпрограмма</w:t>
            </w:r>
            <w:r w:rsidR="00142E97">
              <w:t xml:space="preserve"> 3</w:t>
            </w:r>
            <w:r>
              <w:t xml:space="preserve"> </w:t>
            </w:r>
            <w:r w:rsidRPr="00BA2DCB">
              <w:t>«</w:t>
            </w:r>
            <w:r>
              <w:t>Обеспечение безопасности людей на водных объектах</w:t>
            </w:r>
            <w:r w:rsidRPr="00BA2DCB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07145C" w:rsidRDefault="005D53C4" w:rsidP="005D53C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</w:t>
            </w:r>
            <w:r w:rsidR="00E83EFB">
              <w:rPr>
                <w:bCs/>
              </w:rPr>
              <w:t>0,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E017A" w:rsidRPr="0007145C" w:rsidRDefault="00E83EFB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7A" w:rsidRPr="0007145C" w:rsidRDefault="00A90D07" w:rsidP="002A225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</w:tbl>
    <w:p w:rsidR="00142E97" w:rsidRDefault="00142E97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  <w:rPr>
          <w:bCs/>
        </w:rPr>
      </w:pPr>
      <w:r w:rsidRPr="00CE3402">
        <w:t xml:space="preserve">Подпрограмма </w:t>
      </w:r>
      <w:r>
        <w:t>1 «Первичные меры пожарной безопасности»</w:t>
      </w:r>
      <w:r w:rsidR="009B0CEE">
        <w:t xml:space="preserve"> в</w:t>
      </w:r>
      <w:r w:rsidR="009B0CEE">
        <w:rPr>
          <w:bCs/>
        </w:rPr>
        <w:t xml:space="preserve">ключает </w:t>
      </w:r>
      <w:r>
        <w:rPr>
          <w:bCs/>
        </w:rPr>
        <w:t>следующие расходы по основным мероприятиям:</w:t>
      </w:r>
    </w:p>
    <w:p w:rsidR="00161DE5" w:rsidRDefault="00161DE5" w:rsidP="00161DE5">
      <w:pPr>
        <w:ind w:firstLine="708"/>
        <w:jc w:val="both"/>
      </w:pPr>
      <w:r>
        <w:lastRenderedPageBreak/>
        <w:t>-</w:t>
      </w:r>
      <w:r w:rsidR="00A51D5E">
        <w:t>п</w:t>
      </w:r>
      <w:r w:rsidR="00A51D5E" w:rsidRPr="00A51D5E">
        <w:t>роведение противопожарной пропаганды среди населения</w:t>
      </w:r>
      <w:r w:rsidR="00142E97">
        <w:t xml:space="preserve"> </w:t>
      </w:r>
      <w:r w:rsidR="005F3E55">
        <w:t xml:space="preserve">10,0 </w:t>
      </w:r>
      <w:r w:rsidR="00871A2D">
        <w:t>тыс</w:t>
      </w:r>
      <w:proofErr w:type="gramStart"/>
      <w:r w:rsidR="00871A2D">
        <w:t>.р</w:t>
      </w:r>
      <w:proofErr w:type="gramEnd"/>
      <w:r w:rsidR="00871A2D">
        <w:t>уб.</w:t>
      </w:r>
      <w:r w:rsidR="00142E97">
        <w:t>.</w:t>
      </w:r>
    </w:p>
    <w:p w:rsidR="00161DE5" w:rsidRDefault="00161DE5" w:rsidP="00161DE5">
      <w:pPr>
        <w:ind w:firstLine="708"/>
        <w:jc w:val="both"/>
        <w:rPr>
          <w:bCs/>
        </w:rPr>
      </w:pPr>
    </w:p>
    <w:p w:rsidR="00161DE5" w:rsidRDefault="00A51D5E" w:rsidP="00161DE5">
      <w:pPr>
        <w:ind w:firstLine="708"/>
        <w:jc w:val="both"/>
        <w:rPr>
          <w:bCs/>
        </w:rPr>
      </w:pPr>
      <w:r>
        <w:rPr>
          <w:bCs/>
        </w:rPr>
        <w:t>П</w:t>
      </w:r>
      <w:r w:rsidR="00161DE5" w:rsidRPr="00CE3402">
        <w:rPr>
          <w:bCs/>
        </w:rPr>
        <w:t xml:space="preserve">одпрограмма </w:t>
      </w:r>
      <w:r>
        <w:rPr>
          <w:bCs/>
        </w:rPr>
        <w:t>2</w:t>
      </w:r>
      <w:r w:rsidR="0096101F">
        <w:rPr>
          <w:bCs/>
        </w:rPr>
        <w:t xml:space="preserve"> </w:t>
      </w:r>
      <w:r w:rsidR="00161DE5">
        <w:t xml:space="preserve">«Гражданская оборона и защита населения» </w:t>
      </w:r>
      <w:r w:rsidR="00161DE5">
        <w:rPr>
          <w:bCs/>
        </w:rPr>
        <w:t>следующие расходы по основным мероприятиям:</w:t>
      </w:r>
    </w:p>
    <w:p w:rsidR="00161DE5" w:rsidRDefault="004F0056" w:rsidP="00161DE5">
      <w:pPr>
        <w:ind w:firstLine="708"/>
        <w:jc w:val="both"/>
      </w:pPr>
      <w:r>
        <w:t>-</w:t>
      </w:r>
      <w:r w:rsidR="00161DE5">
        <w:t>ф</w:t>
      </w:r>
      <w:r w:rsidR="00161DE5" w:rsidRPr="0018472E">
        <w:t>ормирование знаний у населения и совершенствование мероприятий по их проп</w:t>
      </w:r>
      <w:r w:rsidR="00161DE5">
        <w:t>а</w:t>
      </w:r>
      <w:r w:rsidR="00161DE5" w:rsidRPr="0018472E">
        <w:t>ганде в области гражданской обороны, защиты от чрезвычайных ситуаций и безопасности людей на водных объектах</w:t>
      </w:r>
      <w:r w:rsidR="0096101F">
        <w:t xml:space="preserve"> </w:t>
      </w:r>
      <w:r w:rsidR="005F3E55">
        <w:t>50,0</w:t>
      </w:r>
      <w:r>
        <w:t>тыс</w:t>
      </w:r>
      <w:proofErr w:type="gramStart"/>
      <w:r>
        <w:t>.р</w:t>
      </w:r>
      <w:proofErr w:type="gramEnd"/>
      <w:r>
        <w:t>уб.;</w:t>
      </w:r>
    </w:p>
    <w:p w:rsidR="007860DF" w:rsidRDefault="004F0056" w:rsidP="00161DE5">
      <w:pPr>
        <w:ind w:firstLine="708"/>
        <w:jc w:val="both"/>
      </w:pPr>
      <w:r>
        <w:t>-</w:t>
      </w:r>
      <w:r w:rsidR="007860DF">
        <w:t>модернизация и переоснащение ЕДДС, обеспечение современными средствами связи, оповещения и мониторинга» 10,0 тыс</w:t>
      </w:r>
      <w:proofErr w:type="gramStart"/>
      <w:r w:rsidR="007860DF">
        <w:t>.р</w:t>
      </w:r>
      <w:proofErr w:type="gramEnd"/>
      <w:r w:rsidR="007860DF">
        <w:t>уб.</w:t>
      </w:r>
      <w:r w:rsidR="00142E97">
        <w:t>.</w:t>
      </w:r>
    </w:p>
    <w:p w:rsidR="00945B20" w:rsidRDefault="00945B20" w:rsidP="00161DE5">
      <w:pPr>
        <w:ind w:firstLine="708"/>
        <w:jc w:val="both"/>
      </w:pPr>
    </w:p>
    <w:p w:rsidR="00A51D5E" w:rsidRDefault="00A51D5E" w:rsidP="00A51D5E">
      <w:pPr>
        <w:ind w:firstLine="708"/>
        <w:jc w:val="both"/>
        <w:rPr>
          <w:bCs/>
        </w:rPr>
      </w:pPr>
      <w:r w:rsidRPr="005E4CC5">
        <w:rPr>
          <w:bCs/>
        </w:rPr>
        <w:t xml:space="preserve">Подпрограмма </w:t>
      </w:r>
      <w:r>
        <w:rPr>
          <w:bCs/>
        </w:rPr>
        <w:t>3</w:t>
      </w:r>
      <w:r w:rsidR="0096101F">
        <w:rPr>
          <w:bCs/>
        </w:rPr>
        <w:t xml:space="preserve"> </w:t>
      </w:r>
      <w:r w:rsidRPr="00BA2DCB">
        <w:t>«</w:t>
      </w:r>
      <w:r>
        <w:t>Обеспечение безопасности людей на водных объектах</w:t>
      </w:r>
      <w:r w:rsidRPr="00BA2DCB">
        <w:t>»</w:t>
      </w:r>
      <w:r w:rsidR="00421E03">
        <w:t xml:space="preserve"> </w:t>
      </w:r>
      <w:r w:rsidRPr="005E4CC5">
        <w:rPr>
          <w:bCs/>
        </w:rPr>
        <w:t>предусматривает</w:t>
      </w:r>
      <w:r>
        <w:rPr>
          <w:bCs/>
        </w:rPr>
        <w:t xml:space="preserve"> следующие расходы по основным мероприятиям:</w:t>
      </w:r>
    </w:p>
    <w:p w:rsidR="008E316E" w:rsidRDefault="00A51D5E" w:rsidP="008E316E">
      <w:pPr>
        <w:ind w:firstLine="708"/>
        <w:jc w:val="both"/>
        <w:rPr>
          <w:bCs/>
        </w:rPr>
      </w:pPr>
      <w:r>
        <w:rPr>
          <w:bCs/>
        </w:rPr>
        <w:t>-</w:t>
      </w:r>
      <w:r w:rsidR="008E316E">
        <w:t>о</w:t>
      </w:r>
      <w:r w:rsidR="008E316E" w:rsidRPr="008E316E">
        <w:rPr>
          <w:bCs/>
        </w:rPr>
        <w:t>рганизация мероприятий по профилактике несчастных случаев на водных объектах</w:t>
      </w:r>
      <w:r w:rsidR="0096101F">
        <w:rPr>
          <w:bCs/>
        </w:rPr>
        <w:t xml:space="preserve"> </w:t>
      </w:r>
      <w:r w:rsidR="00823051">
        <w:rPr>
          <w:bCs/>
        </w:rPr>
        <w:t>90,4</w:t>
      </w:r>
      <w:r w:rsidR="00CD2283">
        <w:rPr>
          <w:bCs/>
        </w:rPr>
        <w:t xml:space="preserve"> тыс</w:t>
      </w:r>
      <w:proofErr w:type="gramStart"/>
      <w:r w:rsidR="00CD2283">
        <w:rPr>
          <w:bCs/>
        </w:rPr>
        <w:t>.р</w:t>
      </w:r>
      <w:proofErr w:type="gramEnd"/>
      <w:r w:rsidR="00CD2283">
        <w:rPr>
          <w:bCs/>
        </w:rPr>
        <w:t xml:space="preserve">уб. в 2024 </w:t>
      </w:r>
      <w:r w:rsidR="008E316E">
        <w:rPr>
          <w:bCs/>
        </w:rPr>
        <w:t>году (из них межбюджетные трансферты</w:t>
      </w:r>
      <w:r w:rsidR="00986D8B">
        <w:rPr>
          <w:bCs/>
        </w:rPr>
        <w:t>,</w:t>
      </w:r>
      <w:r w:rsidR="008E316E">
        <w:rPr>
          <w:bCs/>
        </w:rPr>
        <w:t xml:space="preserve"> передаваемые сельским поселениям</w:t>
      </w:r>
      <w:r w:rsidR="00986D8B">
        <w:rPr>
          <w:bCs/>
        </w:rPr>
        <w:t>,</w:t>
      </w:r>
      <w:r w:rsidR="00142E97">
        <w:rPr>
          <w:bCs/>
        </w:rPr>
        <w:t xml:space="preserve"> </w:t>
      </w:r>
      <w:r w:rsidR="00163AD2">
        <w:rPr>
          <w:bCs/>
        </w:rPr>
        <w:t>на исполнение</w:t>
      </w:r>
      <w:r w:rsidR="0060519C">
        <w:rPr>
          <w:bCs/>
        </w:rPr>
        <w:t xml:space="preserve"> полномочий </w:t>
      </w:r>
      <w:r w:rsidR="00163AD2">
        <w:rPr>
          <w:bCs/>
        </w:rPr>
        <w:t xml:space="preserve">района </w:t>
      </w:r>
      <w:r w:rsidR="00823051">
        <w:rPr>
          <w:bCs/>
        </w:rPr>
        <w:t xml:space="preserve">70,4 </w:t>
      </w:r>
      <w:r w:rsidR="008E316E">
        <w:rPr>
          <w:bCs/>
        </w:rPr>
        <w:t>тыс.руб.);</w:t>
      </w:r>
    </w:p>
    <w:p w:rsidR="00823051" w:rsidRDefault="004F0056" w:rsidP="008E316E">
      <w:pPr>
        <w:ind w:firstLine="708"/>
        <w:jc w:val="both"/>
        <w:rPr>
          <w:bCs/>
        </w:rPr>
      </w:pPr>
      <w:r>
        <w:rPr>
          <w:bCs/>
        </w:rPr>
        <w:t>-с</w:t>
      </w:r>
      <w:r w:rsidR="00823051">
        <w:rPr>
          <w:bCs/>
        </w:rPr>
        <w:t>овершенствование обучения населения и пропаганды знаний в области безопасности людей на водных объектах 10,0 тыс</w:t>
      </w:r>
      <w:proofErr w:type="gramStart"/>
      <w:r w:rsidR="00823051">
        <w:rPr>
          <w:bCs/>
        </w:rPr>
        <w:t>.р</w:t>
      </w:r>
      <w:proofErr w:type="gramEnd"/>
      <w:r w:rsidR="00823051">
        <w:rPr>
          <w:bCs/>
        </w:rPr>
        <w:t>уб.</w:t>
      </w:r>
      <w:r>
        <w:rPr>
          <w:bCs/>
        </w:rPr>
        <w:t>;</w:t>
      </w:r>
    </w:p>
    <w:p w:rsidR="008E316E" w:rsidRDefault="009B35BC" w:rsidP="008E316E">
      <w:pPr>
        <w:ind w:firstLine="708"/>
        <w:jc w:val="both"/>
        <w:rPr>
          <w:bCs/>
        </w:rPr>
      </w:pPr>
      <w:r>
        <w:rPr>
          <w:bCs/>
        </w:rPr>
        <w:t>-</w:t>
      </w:r>
      <w:r w:rsidR="008E316E">
        <w:rPr>
          <w:bCs/>
        </w:rPr>
        <w:t>м</w:t>
      </w:r>
      <w:r w:rsidR="008E316E" w:rsidRPr="008E316E">
        <w:rPr>
          <w:bCs/>
        </w:rPr>
        <w:t>ежбюджетные трансферты бюджетам</w:t>
      </w:r>
      <w:r w:rsidR="0060519C">
        <w:rPr>
          <w:bCs/>
        </w:rPr>
        <w:t xml:space="preserve"> сельских</w:t>
      </w:r>
      <w:r w:rsidR="008E316E" w:rsidRPr="008E316E">
        <w:rPr>
          <w:bCs/>
        </w:rPr>
        <w:t xml:space="preserve"> поселений</w:t>
      </w:r>
      <w:r w:rsidR="00163AD2">
        <w:rPr>
          <w:bCs/>
        </w:rPr>
        <w:t xml:space="preserve">, на исполнение полномочий района </w:t>
      </w:r>
      <w:r w:rsidR="008E316E" w:rsidRPr="008E316E">
        <w:rPr>
          <w:bCs/>
        </w:rPr>
        <w:t>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</w:r>
      <w:r w:rsidR="008E316E">
        <w:rPr>
          <w:bCs/>
        </w:rPr>
        <w:t xml:space="preserve"> в 202</w:t>
      </w:r>
      <w:r w:rsidR="00CD2283">
        <w:rPr>
          <w:bCs/>
        </w:rPr>
        <w:t>4</w:t>
      </w:r>
      <w:r w:rsidR="008E316E">
        <w:rPr>
          <w:bCs/>
        </w:rPr>
        <w:t xml:space="preserve"> году </w:t>
      </w:r>
      <w:r w:rsidR="00823051">
        <w:rPr>
          <w:bCs/>
        </w:rPr>
        <w:t xml:space="preserve">400,0 </w:t>
      </w:r>
      <w:r w:rsidR="0060519C">
        <w:rPr>
          <w:bCs/>
        </w:rPr>
        <w:t>тыс</w:t>
      </w:r>
      <w:proofErr w:type="gramStart"/>
      <w:r w:rsidR="0060519C">
        <w:rPr>
          <w:bCs/>
        </w:rPr>
        <w:t>.р</w:t>
      </w:r>
      <w:proofErr w:type="gramEnd"/>
      <w:r w:rsidR="0060519C">
        <w:rPr>
          <w:bCs/>
        </w:rPr>
        <w:t>уб.</w:t>
      </w:r>
    </w:p>
    <w:p w:rsidR="009B35BC" w:rsidRDefault="009B35BC" w:rsidP="008E316E">
      <w:pPr>
        <w:ind w:firstLine="708"/>
        <w:jc w:val="both"/>
        <w:rPr>
          <w:bCs/>
        </w:rPr>
      </w:pPr>
    </w:p>
    <w:p w:rsidR="008E316E" w:rsidRDefault="008E316E" w:rsidP="008E316E">
      <w:pPr>
        <w:ind w:firstLine="708"/>
        <w:jc w:val="both"/>
        <w:rPr>
          <w:bCs/>
        </w:rPr>
      </w:pPr>
    </w:p>
    <w:p w:rsidR="00FE416D" w:rsidRPr="00512879" w:rsidRDefault="0082343C" w:rsidP="00EB53DE">
      <w:pPr>
        <w:ind w:firstLine="708"/>
        <w:jc w:val="center"/>
        <w:rPr>
          <w:b/>
        </w:rPr>
      </w:pPr>
      <w:r w:rsidRPr="00512879">
        <w:rPr>
          <w:b/>
        </w:rPr>
        <w:t>07.</w:t>
      </w:r>
      <w:r w:rsidR="00EB53DE" w:rsidRPr="00BA2DCB">
        <w:rPr>
          <w:b/>
        </w:rPr>
        <w:t xml:space="preserve">Муниципальная программа </w:t>
      </w:r>
      <w:r w:rsidR="00EB53DE">
        <w:rPr>
          <w:b/>
        </w:rPr>
        <w:t xml:space="preserve">муниципального района </w:t>
      </w:r>
      <w:r w:rsidR="00EB53DE" w:rsidRPr="00BA2DCB">
        <w:rPr>
          <w:b/>
        </w:rPr>
        <w:t xml:space="preserve">«Сыктывдинский» </w:t>
      </w:r>
      <w:r w:rsidR="00EB53DE">
        <w:rPr>
          <w:b/>
        </w:rPr>
        <w:t xml:space="preserve">Республики Коми </w:t>
      </w:r>
      <w:r w:rsidR="00EB53DE" w:rsidRPr="00BA2DCB">
        <w:rPr>
          <w:b/>
        </w:rPr>
        <w:t>«Развитие экономики»</w:t>
      </w:r>
    </w:p>
    <w:p w:rsidR="00FE416D" w:rsidRPr="00FE416D" w:rsidRDefault="00FE416D" w:rsidP="00FE416D">
      <w:pPr>
        <w:ind w:firstLine="708"/>
        <w:jc w:val="center"/>
        <w:rPr>
          <w:b/>
          <w:highlight w:val="yellow"/>
        </w:rPr>
      </w:pPr>
    </w:p>
    <w:p w:rsidR="00FE416D" w:rsidRDefault="00FE416D" w:rsidP="00FE416D">
      <w:pPr>
        <w:ind w:firstLine="708"/>
        <w:jc w:val="both"/>
        <w:rPr>
          <w:i/>
        </w:rPr>
      </w:pPr>
      <w:r w:rsidRPr="00512879">
        <w:rPr>
          <w:i/>
        </w:rPr>
        <w:t xml:space="preserve">Цель программы: </w:t>
      </w:r>
    </w:p>
    <w:p w:rsidR="00417B29" w:rsidRPr="00512879" w:rsidRDefault="00417B29" w:rsidP="00FE416D">
      <w:pPr>
        <w:ind w:firstLine="708"/>
        <w:jc w:val="both"/>
        <w:rPr>
          <w:i/>
        </w:rPr>
      </w:pPr>
      <w:r w:rsidRPr="006436A2">
        <w:t xml:space="preserve">Обеспечение   устойчивого   экономического    развития </w:t>
      </w:r>
      <w:r>
        <w:t xml:space="preserve">муниципального района </w:t>
      </w:r>
      <w:r w:rsidRPr="006436A2">
        <w:t>«Сыктывдинский»</w:t>
      </w:r>
      <w:r>
        <w:t xml:space="preserve"> Республики Коми</w:t>
      </w:r>
      <w:r w:rsidR="00DF6EC1">
        <w:t>.</w:t>
      </w:r>
    </w:p>
    <w:p w:rsidR="00FE416D" w:rsidRPr="00512879" w:rsidRDefault="00811E43" w:rsidP="00FE416D">
      <w:pPr>
        <w:ind w:firstLine="708"/>
        <w:jc w:val="right"/>
      </w:pPr>
      <w:r>
        <w:t>т</w:t>
      </w:r>
      <w:r w:rsidR="00FE416D" w:rsidRPr="00512879">
        <w:t>ыс</w:t>
      </w:r>
      <w:proofErr w:type="gramStart"/>
      <w:r w:rsidR="00FE416D" w:rsidRPr="00512879">
        <w:t>.р</w:t>
      </w:r>
      <w:proofErr w:type="gramEnd"/>
      <w:r w:rsidR="00FE416D" w:rsidRPr="00512879">
        <w:t>уб.</w:t>
      </w:r>
    </w:p>
    <w:tbl>
      <w:tblPr>
        <w:tblW w:w="9371" w:type="dxa"/>
        <w:tblInd w:w="93" w:type="dxa"/>
        <w:tblLook w:val="04A0"/>
      </w:tblPr>
      <w:tblGrid>
        <w:gridCol w:w="4835"/>
        <w:gridCol w:w="1559"/>
        <w:gridCol w:w="1701"/>
        <w:gridCol w:w="1276"/>
      </w:tblGrid>
      <w:tr w:rsidR="00FE416D" w:rsidRPr="00512879" w:rsidTr="00262CD1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3A74A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CD2283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</w:t>
            </w:r>
            <w:r w:rsidR="00512879" w:rsidRPr="00512879">
              <w:rPr>
                <w:b/>
                <w:bCs/>
              </w:rPr>
              <w:t>2</w:t>
            </w:r>
            <w:r w:rsidR="00CD2283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CD2283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512879" w:rsidRDefault="00FE416D" w:rsidP="00CD2283">
            <w:pPr>
              <w:jc w:val="center"/>
              <w:rPr>
                <w:b/>
                <w:bCs/>
              </w:rPr>
            </w:pPr>
            <w:r w:rsidRPr="00512879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6</w:t>
            </w:r>
          </w:p>
        </w:tc>
      </w:tr>
      <w:tr w:rsidR="004554CB" w:rsidRPr="00512879" w:rsidTr="00262CD1">
        <w:trPr>
          <w:trHeight w:val="17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4554CB" w:rsidRPr="00512879" w:rsidRDefault="004554CB" w:rsidP="003A74AC">
            <w:pPr>
              <w:rPr>
                <w:b/>
                <w:bCs/>
              </w:rPr>
            </w:pPr>
            <w:r w:rsidRPr="00512879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4CB" w:rsidRPr="004554CB" w:rsidRDefault="004554CB" w:rsidP="00167B7D">
            <w:pPr>
              <w:jc w:val="center"/>
              <w:rPr>
                <w:b/>
                <w:bCs/>
              </w:rPr>
            </w:pPr>
            <w:r w:rsidRPr="004554CB">
              <w:rPr>
                <w:b/>
                <w:bCs/>
              </w:rPr>
              <w:t>1000,0</w:t>
            </w:r>
          </w:p>
        </w:tc>
      </w:tr>
      <w:tr w:rsidR="00191955" w:rsidRPr="00512879" w:rsidTr="00320EB4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91955" w:rsidRPr="005A4D2A" w:rsidRDefault="00191955" w:rsidP="00421E03">
            <w:pPr>
              <w:tabs>
                <w:tab w:val="left" w:pos="2865"/>
              </w:tabs>
              <w:rPr>
                <w:b/>
              </w:rPr>
            </w:pPr>
            <w:r>
              <w:t xml:space="preserve">Подпрограмма </w:t>
            </w:r>
            <w:r w:rsidR="00421E03">
              <w:t xml:space="preserve">2 </w:t>
            </w:r>
            <w:r w:rsidRPr="00BA2DCB">
              <w:t>«Малое и среднее предпринимательство»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91955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91955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955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D4E58" w:rsidRPr="00512879" w:rsidTr="00320EB4">
        <w:trPr>
          <w:trHeight w:val="7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D4E58" w:rsidRDefault="000D4E58" w:rsidP="00421E03">
            <w:pPr>
              <w:tabs>
                <w:tab w:val="left" w:pos="2865"/>
              </w:tabs>
            </w:pPr>
            <w:r w:rsidRPr="00EA1799">
              <w:t>Подпрограмма</w:t>
            </w:r>
            <w:r w:rsidR="00421E03">
              <w:t xml:space="preserve"> 3</w:t>
            </w:r>
            <w:r w:rsidRPr="00EA1799">
              <w:t xml:space="preserve"> </w:t>
            </w:r>
            <w:r w:rsidR="00790D39">
              <w:t xml:space="preserve">«Развитие </w:t>
            </w:r>
            <w:proofErr w:type="gramStart"/>
            <w:r w:rsidR="00790D39">
              <w:t>агропромышленного</w:t>
            </w:r>
            <w:proofErr w:type="gramEnd"/>
            <w:r w:rsidR="00790D39">
              <w:t xml:space="preserve"> и рыбохозяйственного комплексов»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4E58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4E58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E58" w:rsidRPr="001F6EA6" w:rsidRDefault="004B3E4D" w:rsidP="00DF6EC1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</w:tbl>
    <w:p w:rsidR="00E126A6" w:rsidRDefault="00E126A6" w:rsidP="00161DE5">
      <w:pPr>
        <w:ind w:firstLine="708"/>
        <w:jc w:val="both"/>
      </w:pPr>
    </w:p>
    <w:p w:rsidR="00161DE5" w:rsidRDefault="00161DE5" w:rsidP="00161DE5">
      <w:pPr>
        <w:ind w:firstLine="708"/>
        <w:jc w:val="both"/>
      </w:pPr>
      <w:r w:rsidRPr="0007145C">
        <w:t xml:space="preserve">Подпрограмма </w:t>
      </w:r>
      <w:r w:rsidR="00D73AB6">
        <w:t xml:space="preserve">2 </w:t>
      </w:r>
      <w:r w:rsidRPr="0007145C">
        <w:t xml:space="preserve">«Малое и среднее предпринимательство» предусматривает расходы на </w:t>
      </w:r>
      <w:r w:rsidR="00262CD1">
        <w:t>ф</w:t>
      </w:r>
      <w:r w:rsidR="00262CD1" w:rsidRPr="00262CD1">
        <w:t>инансов</w:t>
      </w:r>
      <w:r w:rsidR="00262CD1">
        <w:t>ую</w:t>
      </w:r>
      <w:r w:rsidR="00262CD1" w:rsidRPr="00262CD1">
        <w:t xml:space="preserve"> поддержк</w:t>
      </w:r>
      <w:r w:rsidR="002570C8">
        <w:t>у</w:t>
      </w:r>
      <w:r w:rsidR="00262CD1" w:rsidRPr="00262CD1">
        <w:t xml:space="preserve"> субъектов малого и среднего предпринимательства, в том числе в рамках регионального проекта </w:t>
      </w:r>
      <w:r w:rsidR="00AD0A36">
        <w:t>«Акселерация субъектов МСП».</w:t>
      </w:r>
    </w:p>
    <w:p w:rsidR="0058069F" w:rsidRPr="0007145C" w:rsidRDefault="0058069F" w:rsidP="00161DE5">
      <w:pPr>
        <w:ind w:firstLine="708"/>
        <w:jc w:val="both"/>
      </w:pPr>
      <w:r w:rsidRPr="00EA1799">
        <w:t xml:space="preserve">Подпрограмма </w:t>
      </w:r>
      <w:r>
        <w:t>3 «Развитие агропромышленного и рыбохозяйственного комплексов» содействие развитию приоритетных отраслей сельского хозяйства.</w:t>
      </w:r>
    </w:p>
    <w:p w:rsidR="00743979" w:rsidRDefault="00743979" w:rsidP="002166B0">
      <w:pPr>
        <w:ind w:firstLine="708"/>
        <w:jc w:val="center"/>
        <w:rPr>
          <w:b/>
        </w:rPr>
      </w:pPr>
    </w:p>
    <w:p w:rsidR="00743979" w:rsidRDefault="00743979" w:rsidP="002166B0">
      <w:pPr>
        <w:ind w:firstLine="708"/>
        <w:jc w:val="center"/>
        <w:rPr>
          <w:b/>
        </w:rPr>
      </w:pPr>
    </w:p>
    <w:p w:rsidR="002166B0" w:rsidRDefault="0082343C" w:rsidP="002166B0">
      <w:pPr>
        <w:ind w:firstLine="708"/>
        <w:jc w:val="center"/>
        <w:rPr>
          <w:b/>
        </w:rPr>
      </w:pPr>
      <w:r w:rsidRPr="00521F90">
        <w:rPr>
          <w:b/>
        </w:rPr>
        <w:t>08.</w:t>
      </w:r>
      <w:r w:rsidR="00521F90" w:rsidRPr="00521F90">
        <w:rPr>
          <w:b/>
        </w:rPr>
        <w:t xml:space="preserve"> Муниципальная</w:t>
      </w:r>
      <w:r w:rsidR="00521F90" w:rsidRPr="00BA2DCB">
        <w:rPr>
          <w:b/>
        </w:rPr>
        <w:t xml:space="preserve"> программа </w:t>
      </w:r>
      <w:r w:rsidR="00521F90">
        <w:rPr>
          <w:b/>
        </w:rPr>
        <w:t xml:space="preserve">муниципального района </w:t>
      </w:r>
      <w:r w:rsidR="00521F90" w:rsidRPr="00BA2DCB">
        <w:rPr>
          <w:b/>
        </w:rPr>
        <w:t xml:space="preserve">«Сыктывдинский» </w:t>
      </w:r>
      <w:r w:rsidR="00521F90">
        <w:rPr>
          <w:b/>
        </w:rPr>
        <w:t>Республики Коми «Развитие градостроительной деятельности»</w:t>
      </w:r>
    </w:p>
    <w:p w:rsidR="002570C8" w:rsidRPr="00FE416D" w:rsidRDefault="002570C8" w:rsidP="002166B0">
      <w:pPr>
        <w:ind w:firstLine="708"/>
        <w:jc w:val="center"/>
        <w:rPr>
          <w:b/>
          <w:highlight w:val="yellow"/>
        </w:rPr>
      </w:pPr>
    </w:p>
    <w:p w:rsidR="002166B0" w:rsidRDefault="002166B0" w:rsidP="002166B0">
      <w:pPr>
        <w:ind w:firstLine="708"/>
        <w:jc w:val="both"/>
        <w:rPr>
          <w:i/>
        </w:rPr>
      </w:pPr>
      <w:r w:rsidRPr="00C2442C">
        <w:rPr>
          <w:i/>
        </w:rPr>
        <w:t xml:space="preserve">Цель программы: </w:t>
      </w:r>
    </w:p>
    <w:p w:rsidR="00C723EC" w:rsidRPr="00C2442C" w:rsidRDefault="00C723EC" w:rsidP="002166B0">
      <w:pPr>
        <w:ind w:firstLine="708"/>
        <w:jc w:val="both"/>
        <w:rPr>
          <w:i/>
        </w:rPr>
      </w:pPr>
      <w:r w:rsidRPr="00BE40B1">
        <w:rPr>
          <w:bCs/>
          <w:color w:val="000000" w:themeColor="text1"/>
        </w:rPr>
        <w:t>Увеличение объемов строительства и повышение комфортности проживания граждан в муниципальном районе «Сыктывдинский» Республики Коми</w:t>
      </w:r>
    </w:p>
    <w:p w:rsidR="002166B0" w:rsidRPr="00C2442C" w:rsidRDefault="00811E43" w:rsidP="002166B0">
      <w:pPr>
        <w:ind w:firstLine="708"/>
        <w:jc w:val="right"/>
      </w:pPr>
      <w:r>
        <w:t>т</w:t>
      </w:r>
      <w:r w:rsidR="002166B0" w:rsidRPr="00C2442C">
        <w:t>ыс</w:t>
      </w:r>
      <w:proofErr w:type="gramStart"/>
      <w:r w:rsidR="002166B0" w:rsidRPr="00C2442C">
        <w:t>.р</w:t>
      </w:r>
      <w:proofErr w:type="gramEnd"/>
      <w:r w:rsidR="002166B0" w:rsidRPr="00C2442C"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620"/>
        <w:gridCol w:w="1753"/>
        <w:gridCol w:w="1701"/>
      </w:tblGrid>
      <w:tr w:rsidR="002166B0" w:rsidRPr="00FE416D" w:rsidTr="00554A2F">
        <w:trPr>
          <w:trHeight w:val="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73029A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C2442C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4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lastRenderedPageBreak/>
              <w:t>202</w:t>
            </w:r>
            <w:r w:rsidR="00CD2283">
              <w:rPr>
                <w:b/>
                <w:bCs/>
              </w:rPr>
              <w:t>5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  <w:r w:rsidRPr="00C2442C">
              <w:rPr>
                <w:b/>
                <w:bCs/>
              </w:rPr>
              <w:lastRenderedPageBreak/>
              <w:t>202</w:t>
            </w:r>
            <w:r w:rsidR="00CD2283">
              <w:rPr>
                <w:b/>
                <w:bCs/>
              </w:rPr>
              <w:t>6</w:t>
            </w:r>
          </w:p>
          <w:p w:rsidR="002166B0" w:rsidRPr="00C2442C" w:rsidRDefault="002166B0" w:rsidP="00554A2F">
            <w:pPr>
              <w:jc w:val="center"/>
              <w:rPr>
                <w:b/>
                <w:bCs/>
              </w:rPr>
            </w:pPr>
          </w:p>
        </w:tc>
      </w:tr>
      <w:tr w:rsidR="00167B7D" w:rsidRPr="00FE416D" w:rsidTr="00554A2F">
        <w:trPr>
          <w:trHeight w:val="27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67B7D" w:rsidRPr="00C2442C" w:rsidRDefault="00167B7D" w:rsidP="0073029A">
            <w:pPr>
              <w:rPr>
                <w:b/>
                <w:bCs/>
              </w:rPr>
            </w:pPr>
            <w:r w:rsidRPr="00C2442C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7B7D" w:rsidRPr="00167B7D" w:rsidRDefault="00167B7D" w:rsidP="00167B7D">
            <w:pPr>
              <w:jc w:val="center"/>
              <w:rPr>
                <w:b/>
              </w:rPr>
            </w:pPr>
            <w:r w:rsidRPr="00167B7D">
              <w:rPr>
                <w:b/>
              </w:rPr>
              <w:t>108 075,7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67B7D" w:rsidRPr="00167B7D" w:rsidRDefault="00167B7D" w:rsidP="00167B7D">
            <w:pPr>
              <w:jc w:val="center"/>
              <w:rPr>
                <w:b/>
              </w:rPr>
            </w:pPr>
            <w:r w:rsidRPr="00167B7D">
              <w:rPr>
                <w:b/>
              </w:rPr>
              <w:t>37 383,7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B7D" w:rsidRPr="000F60CF" w:rsidRDefault="00167B7D" w:rsidP="00554A2F">
            <w:pPr>
              <w:jc w:val="center"/>
              <w:rPr>
                <w:b/>
              </w:rPr>
            </w:pPr>
          </w:p>
        </w:tc>
      </w:tr>
      <w:tr w:rsidR="00A6791C" w:rsidRPr="00FE416D" w:rsidTr="00554A2F">
        <w:trPr>
          <w:trHeight w:val="668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A6791C" w:rsidRPr="00BA2DCB" w:rsidRDefault="00A6791C" w:rsidP="00B95C9C">
            <w:pPr>
              <w:tabs>
                <w:tab w:val="left" w:pos="2865"/>
              </w:tabs>
              <w:jc w:val="both"/>
            </w:pPr>
            <w:r>
              <w:t xml:space="preserve">Подпрограмма </w:t>
            </w:r>
            <w:r w:rsidR="00AD0A36">
              <w:t xml:space="preserve">2 </w:t>
            </w:r>
            <w:r>
              <w:t>«Устойчивое развитие сельских территорий»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91C" w:rsidRPr="00A6791C" w:rsidRDefault="00D53B4A" w:rsidP="00554A2F">
            <w:pPr>
              <w:jc w:val="center"/>
            </w:pPr>
            <w:r>
              <w:t>108 075,7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91C" w:rsidRPr="00A6791C" w:rsidRDefault="00D53B4A" w:rsidP="00554A2F">
            <w:pPr>
              <w:jc w:val="center"/>
            </w:pPr>
            <w:r>
              <w:t>37 383,7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91C" w:rsidRPr="00A6791C" w:rsidRDefault="00A6791C" w:rsidP="00554A2F">
            <w:pPr>
              <w:jc w:val="center"/>
            </w:pPr>
          </w:p>
        </w:tc>
      </w:tr>
    </w:tbl>
    <w:p w:rsidR="00E126A6" w:rsidRDefault="00E126A6" w:rsidP="00236325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</w:p>
    <w:p w:rsidR="00161DE5" w:rsidRDefault="00161DE5" w:rsidP="00236325">
      <w:pPr>
        <w:pStyle w:val="a9"/>
        <w:snapToGrid w:val="0"/>
        <w:ind w:right="-1" w:firstLine="708"/>
        <w:jc w:val="both"/>
        <w:rPr>
          <w:rFonts w:ascii="Times New Roman" w:hAnsi="Times New Roman"/>
          <w:sz w:val="24"/>
        </w:rPr>
      </w:pPr>
      <w:r w:rsidRPr="00D247FF">
        <w:rPr>
          <w:rFonts w:ascii="Times New Roman" w:hAnsi="Times New Roman"/>
          <w:sz w:val="24"/>
        </w:rPr>
        <w:t xml:space="preserve">По </w:t>
      </w:r>
      <w:r w:rsidR="00236325">
        <w:rPr>
          <w:rFonts w:ascii="Times New Roman" w:hAnsi="Times New Roman"/>
          <w:sz w:val="24"/>
        </w:rPr>
        <w:t>под</w:t>
      </w:r>
      <w:r w:rsidRPr="00D247FF">
        <w:rPr>
          <w:rFonts w:ascii="Times New Roman" w:hAnsi="Times New Roman"/>
          <w:sz w:val="24"/>
        </w:rPr>
        <w:t xml:space="preserve">программе </w:t>
      </w:r>
      <w:r w:rsidR="00236325">
        <w:rPr>
          <w:rFonts w:ascii="Times New Roman" w:hAnsi="Times New Roman"/>
          <w:sz w:val="24"/>
        </w:rPr>
        <w:t xml:space="preserve">2 </w:t>
      </w:r>
      <w:r w:rsidR="00236325" w:rsidRPr="00236325">
        <w:rPr>
          <w:rFonts w:ascii="Times New Roman" w:hAnsi="Times New Roman"/>
          <w:sz w:val="24"/>
        </w:rPr>
        <w:t>«Устойчивое развитие сельских территорий»</w:t>
      </w:r>
      <w:r w:rsidR="00AD0A36">
        <w:rPr>
          <w:rFonts w:ascii="Times New Roman" w:hAnsi="Times New Roman"/>
          <w:sz w:val="24"/>
        </w:rPr>
        <w:t xml:space="preserve"> </w:t>
      </w:r>
      <w:r w:rsidRPr="00D247FF">
        <w:rPr>
          <w:rFonts w:ascii="Times New Roman" w:hAnsi="Times New Roman"/>
          <w:sz w:val="24"/>
        </w:rPr>
        <w:t>предусмотрены следующие основные мероприятия:</w:t>
      </w:r>
    </w:p>
    <w:p w:rsidR="00345BCC" w:rsidRDefault="00B51C27" w:rsidP="00B51C27">
      <w:pPr>
        <w:pStyle w:val="a9"/>
        <w:snapToGrid w:val="0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-о</w:t>
      </w:r>
      <w:r w:rsidRPr="00B51C27">
        <w:rPr>
          <w:rFonts w:ascii="Times New Roman" w:hAnsi="Times New Roman"/>
          <w:sz w:val="24"/>
        </w:rPr>
        <w:t>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</w:r>
      <w:r>
        <w:rPr>
          <w:rFonts w:ascii="Times New Roman" w:hAnsi="Times New Roman"/>
          <w:sz w:val="24"/>
        </w:rPr>
        <w:t xml:space="preserve"> за счет республиканского и местного бюджетов</w:t>
      </w:r>
      <w:r w:rsidR="002364DF">
        <w:rPr>
          <w:rFonts w:ascii="Times New Roman" w:hAnsi="Times New Roman"/>
          <w:sz w:val="24"/>
        </w:rPr>
        <w:t>.</w:t>
      </w:r>
    </w:p>
    <w:p w:rsidR="00B51C27" w:rsidRDefault="00B51C27" w:rsidP="00B51C27">
      <w:pPr>
        <w:pStyle w:val="a9"/>
        <w:snapToGrid w:val="0"/>
        <w:ind w:right="-1"/>
        <w:jc w:val="both"/>
        <w:rPr>
          <w:b/>
          <w:bCs/>
        </w:rPr>
      </w:pPr>
    </w:p>
    <w:p w:rsidR="002166B0" w:rsidRPr="009E05C2" w:rsidRDefault="0082343C" w:rsidP="002166B0">
      <w:pPr>
        <w:ind w:firstLine="708"/>
        <w:jc w:val="center"/>
        <w:rPr>
          <w:b/>
          <w:bCs/>
        </w:rPr>
      </w:pPr>
      <w:r w:rsidRPr="009E05C2">
        <w:rPr>
          <w:b/>
          <w:bCs/>
        </w:rPr>
        <w:t>09.</w:t>
      </w:r>
      <w:r w:rsidR="00C723EC" w:rsidRPr="00BA2DCB">
        <w:rPr>
          <w:b/>
        </w:rPr>
        <w:t xml:space="preserve">Муниципальная программа муниципального района «Сыктывдинский» </w:t>
      </w:r>
      <w:r w:rsidR="00C723EC">
        <w:rPr>
          <w:b/>
        </w:rPr>
        <w:t xml:space="preserve">Республики Коми </w:t>
      </w:r>
      <w:r w:rsidR="00C723EC" w:rsidRPr="00BA2DCB">
        <w:rPr>
          <w:b/>
        </w:rPr>
        <w:t>«Развитие энергетики, жилищно-коммунального и дорожного хозяйства»</w:t>
      </w:r>
    </w:p>
    <w:p w:rsidR="002166B0" w:rsidRPr="00FE416D" w:rsidRDefault="002166B0" w:rsidP="0082343C">
      <w:pPr>
        <w:ind w:firstLine="708"/>
        <w:jc w:val="center"/>
        <w:rPr>
          <w:b/>
          <w:bCs/>
          <w:highlight w:val="yellow"/>
        </w:rPr>
      </w:pPr>
    </w:p>
    <w:p w:rsidR="002920E6" w:rsidRDefault="002166B0" w:rsidP="002920E6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C723EC" w:rsidRDefault="002920E6" w:rsidP="002920E6">
      <w:pPr>
        <w:ind w:firstLine="708"/>
        <w:jc w:val="both"/>
        <w:rPr>
          <w:bCs/>
          <w:i/>
        </w:rPr>
      </w:pPr>
      <w:r w:rsidRPr="00210ED1">
        <w:rPr>
          <w:bCs/>
        </w:rPr>
        <w:t>Удовлетворение   потребностей   населения   муниципального района «Сыктывдинский» в качественных жилищно-коммунальных услугах</w:t>
      </w:r>
      <w:r w:rsidR="00AD0A36">
        <w:rPr>
          <w:bCs/>
        </w:rPr>
        <w:t>.</w:t>
      </w:r>
    </w:p>
    <w:p w:rsidR="002166B0" w:rsidRPr="009E05C2" w:rsidRDefault="00811E43" w:rsidP="009E05C2">
      <w:pPr>
        <w:ind w:firstLine="708"/>
        <w:jc w:val="right"/>
      </w:pPr>
      <w:r>
        <w:rPr>
          <w:bCs/>
        </w:rPr>
        <w:t>т</w:t>
      </w:r>
      <w:r w:rsidR="002166B0" w:rsidRPr="009E05C2">
        <w:rPr>
          <w:bCs/>
        </w:rPr>
        <w:t>ыс</w:t>
      </w:r>
      <w:proofErr w:type="gramStart"/>
      <w:r w:rsidR="002166B0" w:rsidRPr="009E05C2">
        <w:rPr>
          <w:bCs/>
        </w:rPr>
        <w:t>.р</w:t>
      </w:r>
      <w:proofErr w:type="gramEnd"/>
      <w:r w:rsidR="002166B0" w:rsidRPr="009E05C2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559"/>
        <w:gridCol w:w="1701"/>
        <w:gridCol w:w="1814"/>
      </w:tblGrid>
      <w:tr w:rsidR="002166B0" w:rsidRPr="00FE416D" w:rsidTr="00554A2F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FE416D" w:rsidRDefault="002166B0" w:rsidP="0073029A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CD2283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</w:t>
            </w:r>
            <w:r w:rsidR="00CE3402" w:rsidRPr="00CE3402">
              <w:rPr>
                <w:b/>
                <w:bCs/>
              </w:rPr>
              <w:t>2</w:t>
            </w:r>
            <w:r w:rsidR="00CD2283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CD2283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6B0" w:rsidRPr="00CE3402" w:rsidRDefault="002166B0" w:rsidP="00CD2283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CD2283">
              <w:rPr>
                <w:b/>
                <w:bCs/>
              </w:rPr>
              <w:t>6</w:t>
            </w:r>
          </w:p>
        </w:tc>
      </w:tr>
      <w:tr w:rsidR="00167B7D" w:rsidRPr="00FE416D" w:rsidTr="00554A2F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67B7D" w:rsidRPr="00CE3402" w:rsidRDefault="00167B7D" w:rsidP="0073029A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82 952,9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75 765,0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81 736,2</w:t>
            </w:r>
          </w:p>
        </w:tc>
      </w:tr>
      <w:tr w:rsidR="00167B7D" w:rsidRPr="00FE416D" w:rsidTr="00554A2F">
        <w:trPr>
          <w:trHeight w:val="88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67B7D" w:rsidRDefault="00167B7D" w:rsidP="00AD0A36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="00AD0A36">
              <w:t xml:space="preserve"> 1</w:t>
            </w:r>
            <w:r>
              <w:t xml:space="preserve"> </w:t>
            </w:r>
            <w:r w:rsidRPr="00BA2DCB">
              <w:t>«Комплексное развитие коммунальной инфраструктуры»</w:t>
            </w:r>
          </w:p>
          <w:p w:rsidR="00167B7D" w:rsidRPr="002D74CE" w:rsidRDefault="00167B7D" w:rsidP="00C723EC">
            <w:pPr>
              <w:tabs>
                <w:tab w:val="left" w:pos="2865"/>
              </w:tabs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511F54">
            <w:pPr>
              <w:jc w:val="center"/>
              <w:outlineLvl w:val="0"/>
            </w:pPr>
            <w:r>
              <w:t>32</w:t>
            </w:r>
            <w:r w:rsidR="00963898">
              <w:t xml:space="preserve"> </w:t>
            </w:r>
            <w:r>
              <w:t>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8A7E44">
            <w:pPr>
              <w:jc w:val="center"/>
              <w:outlineLvl w:val="0"/>
            </w:pPr>
            <w:r>
              <w:t>30</w:t>
            </w:r>
            <w:r w:rsidR="00963898">
              <w:t xml:space="preserve"> </w:t>
            </w:r>
            <w:r>
              <w:t>716,1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511F54">
            <w:pPr>
              <w:jc w:val="center"/>
              <w:outlineLvl w:val="0"/>
            </w:pPr>
            <w:r>
              <w:t>32</w:t>
            </w:r>
            <w:r w:rsidR="00963898">
              <w:t xml:space="preserve"> </w:t>
            </w:r>
            <w:r>
              <w:t>466,1</w:t>
            </w:r>
          </w:p>
        </w:tc>
      </w:tr>
      <w:tr w:rsidR="00167B7D" w:rsidRPr="00FE416D" w:rsidTr="00554A2F">
        <w:trPr>
          <w:trHeight w:val="55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7B7D" w:rsidRPr="002D74CE" w:rsidRDefault="00167B7D" w:rsidP="00C723EC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="00AD0A36">
              <w:t xml:space="preserve"> 2</w:t>
            </w:r>
            <w:r>
              <w:t xml:space="preserve"> </w:t>
            </w:r>
            <w:r w:rsidRPr="00BA2DCB">
              <w:t>«Энергосбережение и повышение энергоэффективности»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8A7E44">
            <w:pPr>
              <w:jc w:val="center"/>
            </w:pPr>
            <w:r>
              <w:t>2140,0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511F54">
            <w:pPr>
              <w:jc w:val="center"/>
            </w:pPr>
            <w:r>
              <w:t>2140,0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511F54">
            <w:pPr>
              <w:jc w:val="center"/>
            </w:pPr>
            <w:r>
              <w:t>2140,0</w:t>
            </w:r>
          </w:p>
        </w:tc>
      </w:tr>
      <w:tr w:rsidR="00167B7D" w:rsidRPr="00FE416D" w:rsidTr="00E80B08">
        <w:trPr>
          <w:trHeight w:val="44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7B7D" w:rsidRDefault="00167B7D" w:rsidP="00C723EC">
            <w:pPr>
              <w:tabs>
                <w:tab w:val="left" w:pos="2865"/>
              </w:tabs>
              <w:jc w:val="both"/>
            </w:pPr>
          </w:p>
          <w:p w:rsidR="00167B7D" w:rsidRPr="002D74CE" w:rsidRDefault="00167B7D" w:rsidP="00C723EC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="00AD0A36">
              <w:t xml:space="preserve"> 3</w:t>
            </w:r>
            <w:r>
              <w:t xml:space="preserve"> </w:t>
            </w:r>
            <w:r w:rsidRPr="00BA2DCB">
              <w:t>«</w:t>
            </w:r>
            <w:r>
              <w:t>Благоустройство</w:t>
            </w:r>
            <w:r w:rsidRPr="00BA2DC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8A7E44">
            <w:pPr>
              <w:jc w:val="center"/>
            </w:pPr>
            <w:r>
              <w:t>7613,</w:t>
            </w:r>
            <w:r w:rsidR="00963898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8A7E44">
            <w:pPr>
              <w:jc w:val="center"/>
            </w:pPr>
            <w:r>
              <w:t>813,9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CE3402" w:rsidRDefault="00963898" w:rsidP="008A7E44">
            <w:pPr>
              <w:jc w:val="center"/>
            </w:pPr>
            <w:r>
              <w:t>4322,1</w:t>
            </w:r>
          </w:p>
        </w:tc>
      </w:tr>
      <w:tr w:rsidR="00167B7D" w:rsidRPr="00FE416D" w:rsidTr="00554A2F">
        <w:trPr>
          <w:trHeight w:val="57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67B7D" w:rsidRPr="00BA2DCB" w:rsidRDefault="00167B7D" w:rsidP="00C723EC">
            <w:pPr>
              <w:tabs>
                <w:tab w:val="left" w:pos="2865"/>
              </w:tabs>
              <w:jc w:val="both"/>
            </w:pPr>
            <w:r>
              <w:t>Подпрограмма</w:t>
            </w:r>
            <w:r w:rsidR="00AD0A36">
              <w:t xml:space="preserve"> 4</w:t>
            </w:r>
            <w:r>
              <w:t xml:space="preserve"> </w:t>
            </w:r>
            <w:r w:rsidRPr="00BA2DCB">
              <w:t>«Развитие дорожной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167B7D" w:rsidP="008A7E44">
            <w:pPr>
              <w:jc w:val="center"/>
            </w:pPr>
            <w:r>
              <w:t>40</w:t>
            </w:r>
            <w:r w:rsidR="00963898">
              <w:t xml:space="preserve"> </w:t>
            </w:r>
            <w:r>
              <w:t>98</w:t>
            </w:r>
            <w:r w:rsidR="00963898"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CE3402" w:rsidRDefault="00963898" w:rsidP="008A7E44">
            <w:pPr>
              <w:jc w:val="center"/>
            </w:pPr>
            <w:r>
              <w:t>42 095,0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CE3402" w:rsidRDefault="00963898" w:rsidP="00F058A5">
            <w:pPr>
              <w:jc w:val="center"/>
            </w:pPr>
            <w:r>
              <w:t>42 808,0</w:t>
            </w:r>
          </w:p>
        </w:tc>
      </w:tr>
    </w:tbl>
    <w:p w:rsidR="00E126A6" w:rsidRDefault="00E126A6" w:rsidP="00161DE5">
      <w:pPr>
        <w:ind w:firstLine="708"/>
        <w:jc w:val="both"/>
      </w:pPr>
    </w:p>
    <w:p w:rsidR="00161DE5" w:rsidRPr="00832D82" w:rsidRDefault="00B51C27" w:rsidP="00161DE5">
      <w:pPr>
        <w:ind w:firstLine="708"/>
        <w:jc w:val="both"/>
      </w:pPr>
      <w:r>
        <w:t>П</w:t>
      </w:r>
      <w:r w:rsidR="00161DE5" w:rsidRPr="00832D82">
        <w:t>о подпрограмме</w:t>
      </w:r>
      <w:r w:rsidR="00F5239B">
        <w:t xml:space="preserve"> 1</w:t>
      </w:r>
      <w:r w:rsidR="00161DE5" w:rsidRPr="00832D82">
        <w:t xml:space="preserve"> «Комплексное развитие коммунальной инфраструктуры» предусмотрены расходы на</w:t>
      </w:r>
      <w:r w:rsidR="00161DE5">
        <w:t xml:space="preserve"> следующие основные мероприятия</w:t>
      </w:r>
      <w:r w:rsidR="00161DE5" w:rsidRPr="00832D82">
        <w:t>:</w:t>
      </w:r>
    </w:p>
    <w:p w:rsidR="00161DE5" w:rsidRPr="00C73FF0" w:rsidRDefault="00B51C27" w:rsidP="00B51C27">
      <w:pPr>
        <w:ind w:firstLine="708"/>
        <w:jc w:val="both"/>
      </w:pPr>
      <w:r>
        <w:t>-</w:t>
      </w:r>
      <w:r w:rsidR="00163AD2">
        <w:t>к</w:t>
      </w:r>
      <w:r w:rsidRPr="00B51C27">
        <w:t>апитальный ремонт и ремонт объектов водоснабжения</w:t>
      </w:r>
      <w:r w:rsidR="0096101F">
        <w:t xml:space="preserve"> </w:t>
      </w:r>
      <w:r w:rsidR="000D68A9">
        <w:t>2</w:t>
      </w:r>
      <w:r w:rsidR="00F5239B">
        <w:t xml:space="preserve"> </w:t>
      </w:r>
      <w:r w:rsidR="000D68A9">
        <w:t xml:space="preserve">000,0 </w:t>
      </w:r>
      <w:r w:rsidR="00161DE5" w:rsidRPr="00C73FF0">
        <w:t>тыс</w:t>
      </w:r>
      <w:proofErr w:type="gramStart"/>
      <w:r w:rsidR="00161DE5" w:rsidRPr="00C73FF0">
        <w:t>.р</w:t>
      </w:r>
      <w:proofErr w:type="gramEnd"/>
      <w:r w:rsidR="00161DE5" w:rsidRPr="00C73FF0">
        <w:t>уб.</w:t>
      </w:r>
      <w:r w:rsidR="00CA26EC">
        <w:t xml:space="preserve"> в 2024 году</w:t>
      </w:r>
      <w:r>
        <w:t>;</w:t>
      </w:r>
    </w:p>
    <w:p w:rsidR="00161DE5" w:rsidRDefault="00161DE5" w:rsidP="00161DE5">
      <w:pPr>
        <w:ind w:firstLine="708"/>
        <w:jc w:val="both"/>
      </w:pPr>
      <w:r>
        <w:t>-</w:t>
      </w:r>
      <w:r w:rsidR="00B51C27">
        <w:t>в</w:t>
      </w:r>
      <w:r w:rsidR="00B51C27" w:rsidRPr="00B51C27">
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</w:r>
      <w:r w:rsidR="00F5239B">
        <w:t xml:space="preserve"> </w:t>
      </w:r>
      <w:r>
        <w:t xml:space="preserve">за счет </w:t>
      </w:r>
      <w:r w:rsidR="00B51C27">
        <w:t xml:space="preserve">республиканского </w:t>
      </w:r>
      <w:r>
        <w:t xml:space="preserve">бюджета </w:t>
      </w:r>
      <w:r w:rsidR="000D68A9">
        <w:t>30</w:t>
      </w:r>
      <w:r w:rsidR="00F5239B">
        <w:t xml:space="preserve"> </w:t>
      </w:r>
      <w:r w:rsidR="000D68A9">
        <w:t>216,1</w:t>
      </w:r>
      <w:r w:rsidR="007F7E48">
        <w:t>тыс</w:t>
      </w:r>
      <w:proofErr w:type="gramStart"/>
      <w:r w:rsidR="007F7E48">
        <w:t>.р</w:t>
      </w:r>
      <w:proofErr w:type="gramEnd"/>
      <w:r w:rsidR="007F7E48">
        <w:t xml:space="preserve">уб. </w:t>
      </w:r>
      <w:r w:rsidR="006E1F34">
        <w:t>ежегодно</w:t>
      </w:r>
      <w:r w:rsidR="00F5239B">
        <w:t>.</w:t>
      </w:r>
    </w:p>
    <w:p w:rsidR="00161DE5" w:rsidRDefault="00161DE5" w:rsidP="00161DE5">
      <w:pPr>
        <w:ind w:firstLine="708"/>
        <w:jc w:val="both"/>
      </w:pPr>
    </w:p>
    <w:p w:rsidR="00AD5E08" w:rsidRDefault="00161DE5" w:rsidP="00161DE5">
      <w:pPr>
        <w:ind w:firstLine="708"/>
        <w:jc w:val="both"/>
      </w:pPr>
      <w:r w:rsidRPr="00832D82">
        <w:t>По подпрограмме</w:t>
      </w:r>
      <w:r w:rsidR="00F5239B">
        <w:t xml:space="preserve"> 2</w:t>
      </w:r>
      <w:r w:rsidRPr="00832D82">
        <w:t xml:space="preserve"> «Энергосбережение и повышение энергоэффективности» предусмотрены расходы </w:t>
      </w:r>
      <w:proofErr w:type="gramStart"/>
      <w:r w:rsidRPr="00832D82">
        <w:t>на</w:t>
      </w:r>
      <w:proofErr w:type="gramEnd"/>
      <w:r w:rsidR="00AD5E08">
        <w:t>:</w:t>
      </w:r>
    </w:p>
    <w:p w:rsidR="006E1F34" w:rsidRDefault="00AD5E08" w:rsidP="00161DE5">
      <w:pPr>
        <w:ind w:firstLine="708"/>
        <w:jc w:val="both"/>
      </w:pPr>
      <w:r>
        <w:t>-</w:t>
      </w:r>
      <w:r w:rsidR="00161DE5" w:rsidRPr="00832D82">
        <w:t xml:space="preserve"> внедрение энергосберегающих технологий, оборудования</w:t>
      </w:r>
      <w:r w:rsidR="00161DE5">
        <w:t xml:space="preserve"> и материалов в бюджетной сфере (замена оконных блоков) </w:t>
      </w:r>
      <w:r w:rsidR="006E1F34">
        <w:t xml:space="preserve">150,0 </w:t>
      </w:r>
      <w:r w:rsidR="00161DE5">
        <w:t>тыс</w:t>
      </w:r>
      <w:proofErr w:type="gramStart"/>
      <w:r w:rsidR="00161DE5">
        <w:t>.р</w:t>
      </w:r>
      <w:proofErr w:type="gramEnd"/>
      <w:r w:rsidR="00161DE5">
        <w:t>уб.</w:t>
      </w:r>
      <w:r w:rsidR="00B70302">
        <w:t>;</w:t>
      </w:r>
    </w:p>
    <w:p w:rsidR="00161DE5" w:rsidRDefault="00AD5E08" w:rsidP="00161DE5">
      <w:pPr>
        <w:ind w:firstLine="708"/>
        <w:jc w:val="both"/>
      </w:pPr>
      <w:r>
        <w:t xml:space="preserve">-   </w:t>
      </w:r>
      <w:r w:rsidR="00161DE5">
        <w:t>коммунальные услуги орган</w:t>
      </w:r>
      <w:r w:rsidR="002570C8">
        <w:t>ам</w:t>
      </w:r>
      <w:r w:rsidR="00161DE5">
        <w:t xml:space="preserve"> местного самоуправления </w:t>
      </w:r>
      <w:r w:rsidR="006E1F34">
        <w:t xml:space="preserve">1990,0 </w:t>
      </w:r>
      <w:r w:rsidR="00161DE5">
        <w:t>тыс</w:t>
      </w:r>
      <w:proofErr w:type="gramStart"/>
      <w:r w:rsidR="00161DE5">
        <w:t>.р</w:t>
      </w:r>
      <w:proofErr w:type="gramEnd"/>
      <w:r w:rsidR="00161DE5">
        <w:t>уб.</w:t>
      </w:r>
      <w:r w:rsidR="00F521BE">
        <w:t>.</w:t>
      </w:r>
    </w:p>
    <w:p w:rsidR="006E1F34" w:rsidRPr="00FE416D" w:rsidRDefault="006E1F34" w:rsidP="00161DE5">
      <w:pPr>
        <w:ind w:firstLine="708"/>
        <w:jc w:val="both"/>
        <w:rPr>
          <w:highlight w:val="yellow"/>
        </w:rPr>
      </w:pPr>
    </w:p>
    <w:p w:rsidR="00161DE5" w:rsidRPr="00832D82" w:rsidRDefault="00161DE5" w:rsidP="00161DE5">
      <w:pPr>
        <w:ind w:firstLine="708"/>
        <w:jc w:val="both"/>
      </w:pPr>
      <w:r w:rsidRPr="00F92AF6">
        <w:t xml:space="preserve">По 3 подпрограмме </w:t>
      </w:r>
      <w:r w:rsidR="00163AD2" w:rsidRPr="00BA2DCB">
        <w:t>«</w:t>
      </w:r>
      <w:r w:rsidR="00163AD2">
        <w:t>Благоустройство</w:t>
      </w:r>
      <w:r w:rsidR="00163AD2" w:rsidRPr="00BA2DCB">
        <w:t>»</w:t>
      </w:r>
      <w:r w:rsidR="00F521BE">
        <w:t xml:space="preserve"> </w:t>
      </w:r>
      <w:r w:rsidRPr="00832D82">
        <w:t>предусмотрены расходы на</w:t>
      </w:r>
      <w:r>
        <w:t xml:space="preserve"> следующие основные мероприятия</w:t>
      </w:r>
      <w:r w:rsidRPr="00832D82">
        <w:t>:</w:t>
      </w:r>
    </w:p>
    <w:p w:rsidR="00B70302" w:rsidRDefault="00161DE5" w:rsidP="00161DE5">
      <w:pPr>
        <w:jc w:val="both"/>
        <w:rPr>
          <w:color w:val="000000"/>
        </w:rPr>
      </w:pPr>
      <w:r w:rsidRPr="00F92AF6">
        <w:rPr>
          <w:color w:val="000000"/>
        </w:rPr>
        <w:t>-</w:t>
      </w:r>
      <w:r>
        <w:rPr>
          <w:color w:val="000000"/>
        </w:rPr>
        <w:t>с</w:t>
      </w:r>
      <w:r w:rsidRPr="00F92AF6">
        <w:rPr>
          <w:color w:val="000000"/>
        </w:rPr>
        <w:t xml:space="preserve">одержание газопроводов </w:t>
      </w:r>
      <w:r w:rsidR="00B70302">
        <w:rPr>
          <w:color w:val="000000"/>
        </w:rPr>
        <w:t>3500,0</w:t>
      </w:r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  <w:r w:rsidR="00163AD2">
        <w:rPr>
          <w:color w:val="000000"/>
        </w:rPr>
        <w:t xml:space="preserve"> в 202</w:t>
      </w:r>
      <w:r w:rsidR="005156C6">
        <w:rPr>
          <w:color w:val="000000"/>
        </w:rPr>
        <w:t>4</w:t>
      </w:r>
      <w:r w:rsidR="00163AD2">
        <w:rPr>
          <w:color w:val="000000"/>
        </w:rPr>
        <w:t xml:space="preserve"> году</w:t>
      </w:r>
      <w:r>
        <w:rPr>
          <w:color w:val="000000"/>
        </w:rPr>
        <w:t>;</w:t>
      </w:r>
    </w:p>
    <w:p w:rsidR="00161DE5" w:rsidRDefault="00163AD2" w:rsidP="00161DE5">
      <w:pPr>
        <w:jc w:val="both"/>
      </w:pPr>
      <w:r w:rsidRPr="00163AD2">
        <w:t>-организация ритуальных услуг и организация</w:t>
      </w:r>
      <w:r w:rsidR="00A54934">
        <w:t xml:space="preserve"> мест</w:t>
      </w:r>
      <w:r w:rsidRPr="00163AD2">
        <w:t xml:space="preserve"> захоронения</w:t>
      </w:r>
      <w:r w:rsidR="00963898">
        <w:t xml:space="preserve"> </w:t>
      </w:r>
      <w:r w:rsidR="00090C89">
        <w:t xml:space="preserve">889,8 </w:t>
      </w:r>
      <w:r>
        <w:t>тыс</w:t>
      </w:r>
      <w:proofErr w:type="gramStart"/>
      <w:r>
        <w:t>.р</w:t>
      </w:r>
      <w:proofErr w:type="gramEnd"/>
      <w:r>
        <w:t>уб. в 202</w:t>
      </w:r>
      <w:r w:rsidR="005156C6">
        <w:t>4</w:t>
      </w:r>
      <w:r>
        <w:t xml:space="preserve"> году на передачу полномочий района бюджетам поселений; </w:t>
      </w:r>
    </w:p>
    <w:p w:rsidR="00163AD2" w:rsidRDefault="00A3783E" w:rsidP="00161DE5">
      <w:pPr>
        <w:jc w:val="both"/>
      </w:pPr>
      <w:r>
        <w:lastRenderedPageBreak/>
        <w:t>-л</w:t>
      </w:r>
      <w:r w:rsidRPr="00A3783E">
        <w:t>иквидация несанкционированных свалок ТБО</w:t>
      </w:r>
      <w:r>
        <w:t xml:space="preserve"> за счет экологических платежей, планируемых к поступлению в 202</w:t>
      </w:r>
      <w:r w:rsidR="005156C6">
        <w:t>4</w:t>
      </w:r>
      <w:r>
        <w:t xml:space="preserve"> году</w:t>
      </w:r>
      <w:r w:rsidR="00630211">
        <w:t xml:space="preserve"> 700,0</w:t>
      </w:r>
      <w:r w:rsidR="00F521BE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уб.; </w:t>
      </w:r>
      <w:r w:rsidR="00630211">
        <w:t>813,9</w:t>
      </w:r>
      <w:r w:rsidR="00F521BE">
        <w:t xml:space="preserve"> </w:t>
      </w:r>
      <w:r>
        <w:t>тыс.руб. в 202</w:t>
      </w:r>
      <w:r w:rsidR="005156C6">
        <w:t>5</w:t>
      </w:r>
      <w:r>
        <w:t xml:space="preserve"> году, </w:t>
      </w:r>
      <w:r w:rsidR="00A6394C">
        <w:t>822,1</w:t>
      </w:r>
      <w:r w:rsidR="00F521BE">
        <w:t xml:space="preserve"> </w:t>
      </w:r>
      <w:r>
        <w:t xml:space="preserve">тыс.руб. </w:t>
      </w:r>
      <w:r w:rsidR="00A54934">
        <w:t>в</w:t>
      </w:r>
      <w:r>
        <w:t xml:space="preserve"> 202</w:t>
      </w:r>
      <w:r w:rsidR="005156C6">
        <w:t>6</w:t>
      </w:r>
      <w:r>
        <w:t xml:space="preserve"> году;</w:t>
      </w:r>
    </w:p>
    <w:p w:rsidR="00A3783E" w:rsidRDefault="00A3783E" w:rsidP="00161DE5">
      <w:pPr>
        <w:jc w:val="both"/>
      </w:pPr>
      <w:r>
        <w:t>-с</w:t>
      </w:r>
      <w:r w:rsidRPr="00A3783E">
        <w:t>оздание систем по раздельному накоплению отходов для обеспечения экологической и эффективной утилизации отходов</w:t>
      </w:r>
      <w:r w:rsidR="00963898">
        <w:t xml:space="preserve"> </w:t>
      </w:r>
      <w:r w:rsidR="00C14ACF">
        <w:t xml:space="preserve">100,0 </w:t>
      </w:r>
      <w:r>
        <w:t>тыс</w:t>
      </w:r>
      <w:proofErr w:type="gramStart"/>
      <w:r>
        <w:t>.р</w:t>
      </w:r>
      <w:proofErr w:type="gramEnd"/>
      <w:r>
        <w:t>уб. ежегодно;</w:t>
      </w:r>
    </w:p>
    <w:p w:rsidR="00A3783E" w:rsidRDefault="00A3783E" w:rsidP="00161DE5">
      <w:pPr>
        <w:jc w:val="both"/>
      </w:pPr>
      <w:r w:rsidRPr="00A3783E">
        <w:t>- обустройство мест (площадок) накопления ТКО</w:t>
      </w:r>
      <w:r>
        <w:t xml:space="preserve"> в 202</w:t>
      </w:r>
      <w:r w:rsidR="005156C6">
        <w:t>4</w:t>
      </w:r>
      <w:r>
        <w:t xml:space="preserve"> году </w:t>
      </w:r>
      <w:r w:rsidR="00B70302">
        <w:t>2</w:t>
      </w:r>
      <w:r w:rsidR="00F521BE">
        <w:t xml:space="preserve"> </w:t>
      </w:r>
      <w:r w:rsidR="00B70302">
        <w:t>424,0</w:t>
      </w:r>
      <w:r w:rsidR="00F521BE">
        <w:t xml:space="preserve"> </w:t>
      </w:r>
      <w:r>
        <w:t>тыс</w:t>
      </w:r>
      <w:proofErr w:type="gramStart"/>
      <w:r>
        <w:t>.р</w:t>
      </w:r>
      <w:proofErr w:type="gramEnd"/>
      <w:r>
        <w:t>уб. на передачу полном</w:t>
      </w:r>
      <w:r w:rsidR="002364DF">
        <w:t>очий района бюджетам поселений.</w:t>
      </w:r>
    </w:p>
    <w:p w:rsidR="00A3783E" w:rsidRDefault="00A3783E" w:rsidP="00161DE5">
      <w:pPr>
        <w:jc w:val="both"/>
        <w:rPr>
          <w:highlight w:val="yellow"/>
        </w:rPr>
      </w:pPr>
    </w:p>
    <w:p w:rsidR="002364DF" w:rsidRPr="00832D82" w:rsidRDefault="00161DE5" w:rsidP="002364DF">
      <w:pPr>
        <w:ind w:firstLine="708"/>
        <w:jc w:val="both"/>
      </w:pPr>
      <w:r>
        <w:rPr>
          <w:bCs/>
        </w:rPr>
        <w:t>По подпрограмме</w:t>
      </w:r>
      <w:r w:rsidR="00F521BE">
        <w:rPr>
          <w:bCs/>
        </w:rPr>
        <w:t xml:space="preserve"> 5</w:t>
      </w:r>
      <w:r>
        <w:rPr>
          <w:bCs/>
        </w:rPr>
        <w:t xml:space="preserve"> </w:t>
      </w:r>
      <w:r w:rsidRPr="00CE5E05">
        <w:rPr>
          <w:bCs/>
        </w:rPr>
        <w:t>«Развитие дорожной инфраструктуры</w:t>
      </w:r>
      <w:proofErr w:type="gramStart"/>
      <w:r w:rsidRPr="000054F5">
        <w:rPr>
          <w:bCs/>
        </w:rPr>
        <w:t>»</w:t>
      </w:r>
      <w:r w:rsidR="002364DF" w:rsidRPr="00832D82">
        <w:t>п</w:t>
      </w:r>
      <w:proofErr w:type="gramEnd"/>
      <w:r w:rsidR="002364DF" w:rsidRPr="00832D82">
        <w:t>редусмотрены расходы на</w:t>
      </w:r>
      <w:r w:rsidR="002364DF">
        <w:t xml:space="preserve"> следующие основные мероприятия</w:t>
      </w:r>
      <w:r w:rsidR="002364DF" w:rsidRPr="00832D82">
        <w:t>:</w:t>
      </w:r>
    </w:p>
    <w:p w:rsidR="005E5DC1" w:rsidRPr="00547B98" w:rsidRDefault="00161DE5" w:rsidP="00161DE5">
      <w:pPr>
        <w:ind w:firstLine="708"/>
        <w:jc w:val="both"/>
      </w:pPr>
      <w:r w:rsidRPr="00547B98">
        <w:t>В данные расходы входит муниципальный дорожный фонд в объем</w:t>
      </w:r>
      <w:r w:rsidR="00E80B08" w:rsidRPr="00547B98">
        <w:t>е</w:t>
      </w:r>
      <w:r w:rsidR="005156C6" w:rsidRPr="00547B98">
        <w:t xml:space="preserve"> н</w:t>
      </w:r>
      <w:r w:rsidRPr="00547B98">
        <w:t>а 202</w:t>
      </w:r>
      <w:r w:rsidR="005156C6" w:rsidRPr="00547B98">
        <w:t>4</w:t>
      </w:r>
      <w:r w:rsidR="00F521BE">
        <w:t xml:space="preserve"> </w:t>
      </w:r>
      <w:r w:rsidRPr="00547B98">
        <w:t xml:space="preserve">год </w:t>
      </w:r>
      <w:r w:rsidR="00547B98" w:rsidRPr="00547B98">
        <w:t>40</w:t>
      </w:r>
      <w:r w:rsidR="00F521BE">
        <w:t xml:space="preserve"> </w:t>
      </w:r>
      <w:r w:rsidR="00547B98" w:rsidRPr="00547B98">
        <w:t xml:space="preserve">913.0 </w:t>
      </w:r>
      <w:r w:rsidRPr="00547B98">
        <w:t>тыс</w:t>
      </w:r>
      <w:proofErr w:type="gramStart"/>
      <w:r w:rsidRPr="00547B98">
        <w:t>.р</w:t>
      </w:r>
      <w:proofErr w:type="gramEnd"/>
      <w:r w:rsidRPr="00547B98">
        <w:t>уб., на 202</w:t>
      </w:r>
      <w:r w:rsidR="005156C6" w:rsidRPr="00547B98">
        <w:t>5</w:t>
      </w:r>
      <w:r w:rsidR="005E5DC1" w:rsidRPr="00547B98">
        <w:t xml:space="preserve"> год </w:t>
      </w:r>
      <w:r w:rsidR="00F521BE">
        <w:t>-</w:t>
      </w:r>
      <w:r w:rsidRPr="00547B98">
        <w:t xml:space="preserve"> </w:t>
      </w:r>
      <w:r w:rsidR="00547B98" w:rsidRPr="00547B98">
        <w:t>42</w:t>
      </w:r>
      <w:r w:rsidR="00F521BE">
        <w:t xml:space="preserve"> </w:t>
      </w:r>
      <w:r w:rsidR="00547B98" w:rsidRPr="00547B98">
        <w:t>025,0</w:t>
      </w:r>
      <w:r w:rsidR="00F521BE">
        <w:t xml:space="preserve"> </w:t>
      </w:r>
      <w:r w:rsidR="005E5DC1" w:rsidRPr="00547B98">
        <w:t xml:space="preserve">тыс.руб., </w:t>
      </w:r>
      <w:r w:rsidRPr="00547B98">
        <w:t>и 202</w:t>
      </w:r>
      <w:r w:rsidR="005156C6" w:rsidRPr="00547B98">
        <w:t>6</w:t>
      </w:r>
      <w:r w:rsidR="005E5DC1" w:rsidRPr="00547B98">
        <w:t xml:space="preserve">год </w:t>
      </w:r>
      <w:r w:rsidR="00F521BE">
        <w:t>-</w:t>
      </w:r>
      <w:r w:rsidR="00547B98" w:rsidRPr="00547B98">
        <w:t>72</w:t>
      </w:r>
      <w:r w:rsidR="00F521BE">
        <w:t xml:space="preserve"> </w:t>
      </w:r>
      <w:r w:rsidR="00547B98" w:rsidRPr="00547B98">
        <w:t>738,0</w:t>
      </w:r>
      <w:r w:rsidRPr="00547B98">
        <w:t xml:space="preserve"> тыс.руб.</w:t>
      </w:r>
    </w:p>
    <w:p w:rsidR="005E5DC1" w:rsidRPr="00547B98" w:rsidRDefault="00161DE5" w:rsidP="00161DE5">
      <w:pPr>
        <w:ind w:firstLine="708"/>
        <w:jc w:val="both"/>
      </w:pPr>
      <w:r w:rsidRPr="00547B98">
        <w:t>из них</w:t>
      </w:r>
      <w:r w:rsidR="005E5DC1" w:rsidRPr="00547B98">
        <w:t xml:space="preserve">: </w:t>
      </w:r>
    </w:p>
    <w:p w:rsidR="005E5DC1" w:rsidRPr="00547B98" w:rsidRDefault="005E5DC1" w:rsidP="00161DE5">
      <w:pPr>
        <w:ind w:firstLine="708"/>
        <w:jc w:val="both"/>
      </w:pPr>
      <w:r w:rsidRPr="00547B98">
        <w:t>-</w:t>
      </w:r>
      <w:r w:rsidR="00161DE5" w:rsidRPr="00547B98">
        <w:t xml:space="preserve">за счет акцизов </w:t>
      </w:r>
      <w:r w:rsidRPr="00547B98">
        <w:t>в 202</w:t>
      </w:r>
      <w:r w:rsidR="005156C6" w:rsidRPr="00547B98">
        <w:t>4</w:t>
      </w:r>
      <w:r w:rsidRPr="00547B98">
        <w:t xml:space="preserve"> году</w:t>
      </w:r>
      <w:r w:rsidR="00547B98" w:rsidRPr="00547B98">
        <w:t xml:space="preserve"> </w:t>
      </w:r>
      <w:r w:rsidR="00277E24" w:rsidRPr="00547B98">
        <w:t>25</w:t>
      </w:r>
      <w:r w:rsidR="00F521BE">
        <w:t xml:space="preserve"> </w:t>
      </w:r>
      <w:r w:rsidR="00277E24" w:rsidRPr="00547B98">
        <w:t xml:space="preserve">739,0 </w:t>
      </w:r>
      <w:r w:rsidR="00161DE5" w:rsidRPr="00547B98">
        <w:t>тыс</w:t>
      </w:r>
      <w:proofErr w:type="gramStart"/>
      <w:r w:rsidR="00161DE5" w:rsidRPr="00547B98">
        <w:t>.р</w:t>
      </w:r>
      <w:proofErr w:type="gramEnd"/>
      <w:r w:rsidR="00161DE5" w:rsidRPr="00547B98">
        <w:t xml:space="preserve">уб., </w:t>
      </w:r>
      <w:r w:rsidR="00277E24" w:rsidRPr="00547B98">
        <w:t>26</w:t>
      </w:r>
      <w:r w:rsidR="00F521BE">
        <w:t xml:space="preserve"> </w:t>
      </w:r>
      <w:r w:rsidR="00277E24" w:rsidRPr="00547B98">
        <w:t xml:space="preserve">851,0 </w:t>
      </w:r>
      <w:r w:rsidR="00217792" w:rsidRPr="00547B98">
        <w:t xml:space="preserve">тыс.руб. </w:t>
      </w:r>
      <w:r w:rsidRPr="00547B98">
        <w:t>в 202</w:t>
      </w:r>
      <w:r w:rsidR="00277E24" w:rsidRPr="00547B98">
        <w:t>5</w:t>
      </w:r>
      <w:r w:rsidRPr="00547B98">
        <w:t xml:space="preserve"> году</w:t>
      </w:r>
      <w:r w:rsidR="00277E24" w:rsidRPr="00547B98">
        <w:t>, 27</w:t>
      </w:r>
      <w:r w:rsidR="00F521BE">
        <w:t xml:space="preserve"> </w:t>
      </w:r>
      <w:r w:rsidR="00277E24" w:rsidRPr="00547B98">
        <w:t>564,0</w:t>
      </w:r>
      <w:r w:rsidR="00217792" w:rsidRPr="00547B98">
        <w:t xml:space="preserve">тыс.руб. </w:t>
      </w:r>
      <w:r w:rsidRPr="00547B98">
        <w:t>в 202</w:t>
      </w:r>
      <w:r w:rsidR="005156C6" w:rsidRPr="00547B98">
        <w:t>6</w:t>
      </w:r>
      <w:r w:rsidRPr="00547B98">
        <w:t xml:space="preserve"> году</w:t>
      </w:r>
      <w:r w:rsidR="002364DF" w:rsidRPr="00547B98">
        <w:t>.</w:t>
      </w:r>
    </w:p>
    <w:p w:rsidR="005E5DC1" w:rsidRPr="00547B98" w:rsidRDefault="00161DE5" w:rsidP="005E5DC1">
      <w:pPr>
        <w:ind w:firstLine="708"/>
        <w:jc w:val="both"/>
      </w:pPr>
      <w:r w:rsidRPr="00547B98">
        <w:t xml:space="preserve">Основное значимое мероприятие подпрограммы - содержание дорог </w:t>
      </w:r>
      <w:r w:rsidR="00F521BE">
        <w:t>-</w:t>
      </w:r>
      <w:r w:rsidR="005E5DC1" w:rsidRPr="00547B98">
        <w:t xml:space="preserve"> </w:t>
      </w:r>
      <w:r w:rsidR="00547B98">
        <w:t xml:space="preserve">30 739,6 </w:t>
      </w:r>
      <w:r w:rsidR="005E5DC1" w:rsidRPr="00547B98">
        <w:t>тыс</w:t>
      </w:r>
      <w:proofErr w:type="gramStart"/>
      <w:r w:rsidR="005E5DC1" w:rsidRPr="00547B98">
        <w:t>.</w:t>
      </w:r>
      <w:r w:rsidRPr="00547B98">
        <w:t>р</w:t>
      </w:r>
      <w:proofErr w:type="gramEnd"/>
      <w:r w:rsidRPr="00547B98">
        <w:t>уб.</w:t>
      </w:r>
      <w:r w:rsidR="005E5DC1" w:rsidRPr="00547B98">
        <w:t xml:space="preserve"> в 202</w:t>
      </w:r>
      <w:r w:rsidR="005156C6" w:rsidRPr="00547B98">
        <w:t>4</w:t>
      </w:r>
      <w:r w:rsidR="00F521BE">
        <w:t xml:space="preserve"> </w:t>
      </w:r>
      <w:r w:rsidR="005E5DC1" w:rsidRPr="00547B98">
        <w:t xml:space="preserve">году,  </w:t>
      </w:r>
      <w:r w:rsidR="00547B98">
        <w:t xml:space="preserve">33 409,6 </w:t>
      </w:r>
      <w:r w:rsidR="005E5DC1" w:rsidRPr="00547B98">
        <w:t>в 202</w:t>
      </w:r>
      <w:r w:rsidR="005156C6" w:rsidRPr="00547B98">
        <w:t>5</w:t>
      </w:r>
      <w:r w:rsidR="005E5DC1" w:rsidRPr="00547B98">
        <w:t xml:space="preserve"> году, </w:t>
      </w:r>
      <w:r w:rsidR="00547B98">
        <w:t>33 139,6</w:t>
      </w:r>
      <w:r w:rsidR="005E5DC1" w:rsidRPr="00547B98">
        <w:t xml:space="preserve"> тыс.руб. в 202</w:t>
      </w:r>
      <w:r w:rsidR="005156C6" w:rsidRPr="00547B98">
        <w:t>6</w:t>
      </w:r>
      <w:r w:rsidR="005E5DC1" w:rsidRPr="00547B98">
        <w:t xml:space="preserve"> году;</w:t>
      </w:r>
    </w:p>
    <w:p w:rsidR="00161DE5" w:rsidRPr="005E5DC1" w:rsidRDefault="005E5DC1" w:rsidP="005E5DC1">
      <w:pPr>
        <w:ind w:firstLine="708"/>
        <w:jc w:val="both"/>
      </w:pPr>
      <w:r w:rsidRPr="00547B98">
        <w:t>-</w:t>
      </w:r>
      <w:r w:rsidR="00161DE5" w:rsidRPr="00547B98">
        <w:t xml:space="preserve"> на капитальный ремонт дорог планируется </w:t>
      </w:r>
      <w:r w:rsidR="00547B98">
        <w:t>2</w:t>
      </w:r>
      <w:r w:rsidR="00725B58">
        <w:t xml:space="preserve"> </w:t>
      </w:r>
      <w:r w:rsidR="00547B98">
        <w:t xml:space="preserve">589,0 </w:t>
      </w:r>
      <w:r w:rsidR="00161DE5" w:rsidRPr="00547B98">
        <w:t>тыс</w:t>
      </w:r>
      <w:proofErr w:type="gramStart"/>
      <w:r w:rsidR="00161DE5" w:rsidRPr="00547B98">
        <w:t>.р</w:t>
      </w:r>
      <w:proofErr w:type="gramEnd"/>
      <w:r w:rsidR="00161DE5" w:rsidRPr="00547B98">
        <w:t>уб.</w:t>
      </w:r>
      <w:r w:rsidR="00547B98">
        <w:t xml:space="preserve"> </w:t>
      </w:r>
      <w:r w:rsidRPr="00547B98">
        <w:t>в 202</w:t>
      </w:r>
      <w:r w:rsidR="005156C6" w:rsidRPr="00547B98">
        <w:t>4</w:t>
      </w:r>
      <w:r w:rsidRPr="00547B98">
        <w:t xml:space="preserve"> году,</w:t>
      </w:r>
      <w:r w:rsidR="00547B98">
        <w:t xml:space="preserve"> 3</w:t>
      </w:r>
      <w:r w:rsidR="00725B58">
        <w:t xml:space="preserve"> </w:t>
      </w:r>
      <w:r w:rsidR="00547B98">
        <w:t xml:space="preserve">431,0 </w:t>
      </w:r>
      <w:r w:rsidR="0091126E" w:rsidRPr="00547B98">
        <w:t xml:space="preserve">тыс.руб. </w:t>
      </w:r>
      <w:r w:rsidR="00CB0283">
        <w:t xml:space="preserve">в 2025 году, </w:t>
      </w:r>
      <w:r w:rsidR="00547B98">
        <w:t>4</w:t>
      </w:r>
      <w:r w:rsidR="00725B58">
        <w:t xml:space="preserve"> </w:t>
      </w:r>
      <w:r w:rsidR="00547B98">
        <w:t>414,0</w:t>
      </w:r>
      <w:r w:rsidR="00CB0283">
        <w:t xml:space="preserve"> тыс.руб. в 2026 году.</w:t>
      </w:r>
    </w:p>
    <w:p w:rsidR="00161DE5" w:rsidRDefault="00161DE5" w:rsidP="00161DE5">
      <w:pPr>
        <w:ind w:firstLine="708"/>
        <w:jc w:val="both"/>
        <w:rPr>
          <w:highlight w:val="yellow"/>
        </w:rPr>
      </w:pPr>
    </w:p>
    <w:p w:rsidR="00571CE2" w:rsidRDefault="00571CE2" w:rsidP="002166B0">
      <w:pPr>
        <w:ind w:firstLine="708"/>
        <w:jc w:val="both"/>
      </w:pPr>
    </w:p>
    <w:p w:rsidR="00457FBD" w:rsidRDefault="00457FBD" w:rsidP="00457FBD">
      <w:pPr>
        <w:ind w:firstLine="708"/>
        <w:jc w:val="center"/>
        <w:rPr>
          <w:b/>
          <w:bCs/>
        </w:rPr>
      </w:pPr>
      <w:r>
        <w:rPr>
          <w:b/>
          <w:bCs/>
        </w:rPr>
        <w:t>10</w:t>
      </w:r>
      <w:r w:rsidRPr="009E05C2">
        <w:rPr>
          <w:b/>
          <w:bCs/>
        </w:rPr>
        <w:t>.</w:t>
      </w:r>
      <w:r w:rsidR="00571CE2" w:rsidRPr="00841180">
        <w:rPr>
          <w:b/>
        </w:rPr>
        <w:t>Муниципальная программа муниципального района «Сыктывдинский» Республики Коми</w:t>
      </w:r>
      <w:r w:rsidR="00571CE2">
        <w:rPr>
          <w:b/>
        </w:rPr>
        <w:t xml:space="preserve"> «Муниципальная кадровая политика и профессиональное развитие муниципальных служащих</w:t>
      </w:r>
      <w:r w:rsidR="00571CE2" w:rsidRPr="00BB22D0">
        <w:rPr>
          <w:b/>
          <w:bCs/>
        </w:rPr>
        <w:t>»</w:t>
      </w:r>
    </w:p>
    <w:p w:rsidR="002570C8" w:rsidRPr="00FE416D" w:rsidRDefault="002570C8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0D33D7" w:rsidRDefault="000D33D7" w:rsidP="00457FBD">
      <w:pPr>
        <w:ind w:firstLine="708"/>
        <w:rPr>
          <w:bCs/>
        </w:rPr>
      </w:pPr>
      <w:bookmarkStart w:id="4" w:name="_Hlk83893470"/>
      <w:r>
        <w:t>Совершенствование системы развития и эффективного использования кадрового потенциала органов местного самоуправления</w:t>
      </w:r>
      <w:bookmarkEnd w:id="4"/>
      <w:r w:rsidR="00725B58">
        <w:t>.</w:t>
      </w:r>
    </w:p>
    <w:p w:rsidR="00457FBD" w:rsidRPr="009E05C2" w:rsidRDefault="00811E43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</w:t>
      </w:r>
      <w:proofErr w:type="gramStart"/>
      <w:r w:rsidR="00457FBD" w:rsidRPr="009E05C2">
        <w:rPr>
          <w:bCs/>
        </w:rPr>
        <w:t>.р</w:t>
      </w:r>
      <w:proofErr w:type="gramEnd"/>
      <w:r w:rsidR="00457FBD" w:rsidRPr="009E05C2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672"/>
        <w:gridCol w:w="1588"/>
        <w:gridCol w:w="1814"/>
      </w:tblGrid>
      <w:tr w:rsidR="00457FBD" w:rsidRPr="00FE416D" w:rsidTr="00A54934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5156C6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5156C6">
              <w:rPr>
                <w:b/>
                <w:bCs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5156C6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5156C6"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5156C6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5156C6">
              <w:rPr>
                <w:b/>
                <w:bCs/>
              </w:rPr>
              <w:t>6</w:t>
            </w:r>
          </w:p>
        </w:tc>
      </w:tr>
      <w:tr w:rsidR="00457FBD" w:rsidRPr="00FE416D" w:rsidTr="00A54934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7FBD" w:rsidRPr="00CE3402" w:rsidRDefault="00457FBD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0D7030" w:rsidP="004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5113AA" w:rsidP="004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7147">
              <w:rPr>
                <w:b/>
                <w:bCs/>
              </w:rPr>
              <w:t>00,0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567147" w:rsidP="00457F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</w:tbl>
    <w:p w:rsidR="0088480F" w:rsidRDefault="0088480F" w:rsidP="00774C0D">
      <w:pPr>
        <w:ind w:firstLine="708"/>
        <w:jc w:val="both"/>
        <w:rPr>
          <w:bCs/>
        </w:rPr>
      </w:pPr>
    </w:p>
    <w:p w:rsidR="0091126E" w:rsidRDefault="00774C0D" w:rsidP="00774C0D">
      <w:pPr>
        <w:ind w:firstLine="708"/>
        <w:jc w:val="both"/>
        <w:rPr>
          <w:bCs/>
        </w:rPr>
      </w:pPr>
      <w:r>
        <w:rPr>
          <w:bCs/>
        </w:rPr>
        <w:t xml:space="preserve">По данной программе </w:t>
      </w:r>
      <w:r w:rsidR="0091126E">
        <w:rPr>
          <w:bCs/>
        </w:rPr>
        <w:t>предусмотрены основные мероприятия:</w:t>
      </w:r>
    </w:p>
    <w:p w:rsidR="00571CE2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обучения специалистов органов местного самоуправления муниципального района </w:t>
      </w:r>
      <w:r w:rsidR="00E55139">
        <w:rPr>
          <w:bCs/>
        </w:rPr>
        <w:t>«Сыктывдинский»</w:t>
      </w:r>
      <w:r w:rsidR="004F720A">
        <w:rPr>
          <w:bCs/>
        </w:rPr>
        <w:t xml:space="preserve"> </w:t>
      </w:r>
      <w:r w:rsidR="007E2601">
        <w:rPr>
          <w:bCs/>
        </w:rPr>
        <w:t xml:space="preserve">по </w:t>
      </w:r>
      <w:r w:rsidR="000D7030">
        <w:rPr>
          <w:bCs/>
        </w:rPr>
        <w:t>5</w:t>
      </w:r>
      <w:r w:rsidR="00774C0D">
        <w:rPr>
          <w:bCs/>
        </w:rPr>
        <w:t>0</w:t>
      </w:r>
      <w:r w:rsidR="00A54934">
        <w:rPr>
          <w:bCs/>
        </w:rPr>
        <w:t>,0</w:t>
      </w:r>
      <w:r w:rsidR="00CB0283">
        <w:rPr>
          <w:bCs/>
        </w:rPr>
        <w:t xml:space="preserve"> 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 </w:t>
      </w:r>
      <w:r w:rsidR="005F2523">
        <w:rPr>
          <w:bCs/>
        </w:rPr>
        <w:t>на 2024-2025 годы и 100,0 тыс.руб. на 2026 год</w:t>
      </w:r>
      <w:r>
        <w:rPr>
          <w:bCs/>
        </w:rPr>
        <w:t>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>рганизация внедрения современных форм ведения кадрового делопроизводства</w:t>
      </w:r>
      <w:r w:rsidR="00CB0283">
        <w:rPr>
          <w:bCs/>
        </w:rPr>
        <w:t xml:space="preserve"> </w:t>
      </w:r>
      <w:r w:rsidR="007E2601">
        <w:rPr>
          <w:bCs/>
        </w:rPr>
        <w:t xml:space="preserve">по </w:t>
      </w:r>
      <w:r w:rsidR="000D7030">
        <w:rPr>
          <w:bCs/>
        </w:rPr>
        <w:t>5</w:t>
      </w:r>
      <w:r w:rsidR="00774C0D">
        <w:rPr>
          <w:bCs/>
        </w:rPr>
        <w:t>0</w:t>
      </w:r>
      <w:r w:rsidR="007E2601">
        <w:rPr>
          <w:bCs/>
        </w:rPr>
        <w:t>,0</w:t>
      </w:r>
      <w:r w:rsidR="00CB0283">
        <w:rPr>
          <w:bCs/>
        </w:rPr>
        <w:t xml:space="preserve"> 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5F2523">
        <w:rPr>
          <w:bCs/>
        </w:rPr>
        <w:t>на 2024-2025 годы и 100,0 тыс.руб. на 2026 год</w:t>
      </w:r>
      <w:r>
        <w:rPr>
          <w:bCs/>
        </w:rPr>
        <w:t>.</w:t>
      </w:r>
    </w:p>
    <w:p w:rsidR="0088480F" w:rsidRDefault="0088480F" w:rsidP="00457FBD">
      <w:pPr>
        <w:ind w:firstLine="708"/>
        <w:jc w:val="center"/>
        <w:rPr>
          <w:b/>
          <w:bCs/>
        </w:rPr>
      </w:pPr>
    </w:p>
    <w:p w:rsidR="00457FBD" w:rsidRPr="009E05C2" w:rsidRDefault="00571CE2" w:rsidP="00457FBD">
      <w:pPr>
        <w:ind w:firstLine="708"/>
        <w:jc w:val="center"/>
        <w:rPr>
          <w:b/>
          <w:bCs/>
        </w:rPr>
      </w:pPr>
      <w:r>
        <w:rPr>
          <w:b/>
          <w:bCs/>
        </w:rPr>
        <w:t>11</w:t>
      </w:r>
      <w:r w:rsidR="00457FBD"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>
        <w:rPr>
          <w:b/>
        </w:rPr>
        <w:t>«Развитие управления муниципальным имуществом»</w:t>
      </w:r>
    </w:p>
    <w:p w:rsidR="00457FBD" w:rsidRPr="00FE416D" w:rsidRDefault="00457FBD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2B46DB" w:rsidRDefault="002B46DB" w:rsidP="002B46DB">
      <w:pPr>
        <w:ind w:firstLine="708"/>
        <w:jc w:val="both"/>
        <w:rPr>
          <w:bCs/>
        </w:rPr>
      </w:pPr>
      <w:r>
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</w:r>
      <w:r w:rsidR="003E0529">
        <w:t>.</w:t>
      </w:r>
    </w:p>
    <w:p w:rsidR="00457FBD" w:rsidRPr="009E05C2" w:rsidRDefault="00BB24FA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</w:t>
      </w:r>
      <w:proofErr w:type="gramStart"/>
      <w:r w:rsidR="00457FBD" w:rsidRPr="009E05C2">
        <w:rPr>
          <w:bCs/>
        </w:rPr>
        <w:t>.р</w:t>
      </w:r>
      <w:proofErr w:type="gramEnd"/>
      <w:r w:rsidR="00457FBD" w:rsidRPr="009E05C2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559"/>
        <w:gridCol w:w="1956"/>
        <w:gridCol w:w="1559"/>
      </w:tblGrid>
      <w:tr w:rsidR="00457FBD" w:rsidRPr="00FE416D" w:rsidTr="00015AEE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457FBD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6</w:t>
            </w:r>
          </w:p>
        </w:tc>
      </w:tr>
      <w:tr w:rsidR="00167B7D" w:rsidRPr="00FE416D" w:rsidTr="00015AEE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67B7D" w:rsidRPr="00CE3402" w:rsidRDefault="00167B7D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1951,1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3735,7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1462,5</w:t>
            </w:r>
          </w:p>
        </w:tc>
      </w:tr>
    </w:tbl>
    <w:p w:rsidR="0088480F" w:rsidRDefault="0088480F" w:rsidP="0091126E">
      <w:pPr>
        <w:ind w:firstLine="708"/>
        <w:jc w:val="both"/>
        <w:rPr>
          <w:bCs/>
        </w:rPr>
      </w:pPr>
    </w:p>
    <w:p w:rsidR="0091126E" w:rsidRDefault="0091126E" w:rsidP="0091126E">
      <w:pPr>
        <w:ind w:firstLine="708"/>
        <w:jc w:val="both"/>
        <w:rPr>
          <w:bCs/>
        </w:rPr>
      </w:pPr>
      <w:r>
        <w:rPr>
          <w:bCs/>
        </w:rPr>
        <w:t>По данной программе предусмотрены основные мероприятия:</w:t>
      </w:r>
    </w:p>
    <w:p w:rsidR="00774C0D" w:rsidRPr="002E6512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</w:t>
      </w:r>
      <w:r w:rsidR="00074B42" w:rsidRPr="002E6512">
        <w:rPr>
          <w:bCs/>
        </w:rPr>
        <w:t>«</w:t>
      </w:r>
      <w:r w:rsidR="00774C0D" w:rsidRPr="002E6512">
        <w:rPr>
          <w:bCs/>
        </w:rPr>
        <w:t>Сыктывдинский</w:t>
      </w:r>
      <w:r w:rsidR="00074B42" w:rsidRPr="002E6512">
        <w:rPr>
          <w:bCs/>
        </w:rPr>
        <w:t>»</w:t>
      </w:r>
      <w:r w:rsidR="002E6512" w:rsidRPr="002E6512">
        <w:rPr>
          <w:bCs/>
        </w:rPr>
        <w:t xml:space="preserve"> 100</w:t>
      </w:r>
      <w:r w:rsidR="00F671AC">
        <w:rPr>
          <w:bCs/>
        </w:rPr>
        <w:t>,</w:t>
      </w:r>
      <w:r w:rsidR="002E6512" w:rsidRPr="002E6512">
        <w:rPr>
          <w:bCs/>
        </w:rPr>
        <w:t>0</w:t>
      </w:r>
      <w:r w:rsidR="00074B42" w:rsidRPr="002E6512">
        <w:rPr>
          <w:bCs/>
        </w:rPr>
        <w:t xml:space="preserve"> </w:t>
      </w:r>
      <w:r w:rsidRPr="002E6512">
        <w:rPr>
          <w:bCs/>
        </w:rPr>
        <w:t>тыс</w:t>
      </w:r>
      <w:proofErr w:type="gramStart"/>
      <w:r w:rsidRPr="002E6512">
        <w:rPr>
          <w:bCs/>
        </w:rPr>
        <w:t>.р</w:t>
      </w:r>
      <w:proofErr w:type="gramEnd"/>
      <w:r w:rsidRPr="002E6512">
        <w:rPr>
          <w:bCs/>
        </w:rPr>
        <w:t>уб. ежегодно;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-о</w:t>
      </w:r>
      <w:r w:rsidR="00774C0D" w:rsidRPr="00774C0D">
        <w:rPr>
          <w:bCs/>
        </w:rPr>
        <w:t xml:space="preserve">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</w:t>
      </w:r>
      <w:r w:rsidR="00774C0D" w:rsidRPr="002E6512">
        <w:rPr>
          <w:bCs/>
        </w:rPr>
        <w:t>разграничена</w:t>
      </w:r>
      <w:r w:rsidRPr="002E6512">
        <w:rPr>
          <w:bCs/>
        </w:rPr>
        <w:t xml:space="preserve"> </w:t>
      </w:r>
      <w:r w:rsidR="002E6512" w:rsidRPr="002E6512">
        <w:rPr>
          <w:bCs/>
        </w:rPr>
        <w:t>100</w:t>
      </w:r>
      <w:r w:rsidR="00D5785A">
        <w:rPr>
          <w:bCs/>
        </w:rPr>
        <w:t>,</w:t>
      </w:r>
      <w:r w:rsidR="002E6512" w:rsidRPr="002E6512">
        <w:rPr>
          <w:bCs/>
        </w:rPr>
        <w:t>0</w:t>
      </w:r>
      <w:r w:rsidR="00E54657">
        <w:rPr>
          <w:bCs/>
        </w:rPr>
        <w:t xml:space="preserve"> </w:t>
      </w:r>
      <w:r w:rsidRPr="002E6512">
        <w:rPr>
          <w:bCs/>
        </w:rPr>
        <w:t>тыс</w:t>
      </w:r>
      <w:proofErr w:type="gramStart"/>
      <w:r w:rsidRPr="002E6512">
        <w:rPr>
          <w:bCs/>
        </w:rPr>
        <w:t>.р</w:t>
      </w:r>
      <w:proofErr w:type="gramEnd"/>
      <w:r w:rsidRPr="002E6512">
        <w:rPr>
          <w:bCs/>
        </w:rPr>
        <w:t>уб. ежегодно;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-п</w:t>
      </w:r>
      <w:r w:rsidR="00774C0D" w:rsidRPr="00774C0D">
        <w:rPr>
          <w:bCs/>
        </w:rPr>
        <w:t>редоставление земельных участков в аренду, постоянное (бессрочное) пользование, безвозмездное срочное пользование</w:t>
      </w:r>
      <w:r w:rsidR="002E6512" w:rsidRPr="002E6512">
        <w:rPr>
          <w:bCs/>
        </w:rPr>
        <w:t xml:space="preserve"> 50</w:t>
      </w:r>
      <w:r w:rsidR="00D5785A">
        <w:rPr>
          <w:bCs/>
        </w:rPr>
        <w:t>,</w:t>
      </w:r>
      <w:r w:rsidR="002E6512" w:rsidRPr="002E6512">
        <w:rPr>
          <w:bCs/>
        </w:rPr>
        <w:t xml:space="preserve">0 </w:t>
      </w:r>
      <w:r w:rsidR="002E6512">
        <w:rPr>
          <w:bCs/>
        </w:rPr>
        <w:t>тыс</w:t>
      </w:r>
      <w:proofErr w:type="gramStart"/>
      <w:r w:rsidR="002E6512">
        <w:rPr>
          <w:bCs/>
        </w:rPr>
        <w:t>.р</w:t>
      </w:r>
      <w:proofErr w:type="gramEnd"/>
      <w:r w:rsidR="002E6512">
        <w:rPr>
          <w:bCs/>
        </w:rPr>
        <w:t>уб.</w:t>
      </w:r>
      <w:r w:rsidR="006E29E0">
        <w:rPr>
          <w:bCs/>
        </w:rPr>
        <w:t xml:space="preserve"> </w:t>
      </w:r>
      <w:r w:rsidR="002E6512">
        <w:rPr>
          <w:bCs/>
        </w:rPr>
        <w:t>в 2024 и 2025 годах и 100</w:t>
      </w:r>
      <w:r w:rsidR="00D5785A">
        <w:rPr>
          <w:bCs/>
        </w:rPr>
        <w:t>,0</w:t>
      </w:r>
      <w:r w:rsidR="002E6512">
        <w:rPr>
          <w:bCs/>
        </w:rPr>
        <w:t xml:space="preserve"> тыс.руб. в 2026 году</w:t>
      </w:r>
      <w:r>
        <w:rPr>
          <w:bCs/>
        </w:rPr>
        <w:t>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</w:t>
      </w:r>
      <w:r w:rsidR="00774C0D" w:rsidRPr="00774C0D">
        <w:rPr>
          <w:bCs/>
        </w:rPr>
        <w:t xml:space="preserve"> комплексны</w:t>
      </w:r>
      <w:r w:rsidR="001778AE">
        <w:rPr>
          <w:bCs/>
        </w:rPr>
        <w:t>е</w:t>
      </w:r>
      <w:r w:rsidR="00774C0D" w:rsidRPr="00774C0D">
        <w:rPr>
          <w:bCs/>
        </w:rPr>
        <w:t xml:space="preserve"> кадастровы</w:t>
      </w:r>
      <w:r w:rsidR="001778AE">
        <w:rPr>
          <w:bCs/>
        </w:rPr>
        <w:t>е</w:t>
      </w:r>
      <w:r w:rsidR="00774C0D" w:rsidRPr="00774C0D">
        <w:rPr>
          <w:bCs/>
        </w:rPr>
        <w:t xml:space="preserve"> работ</w:t>
      </w:r>
      <w:r w:rsidR="001778AE">
        <w:rPr>
          <w:bCs/>
        </w:rPr>
        <w:t xml:space="preserve">ы 1209,7 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 на 202</w:t>
      </w:r>
      <w:r w:rsidR="0019536C">
        <w:rPr>
          <w:bCs/>
        </w:rPr>
        <w:t>4</w:t>
      </w:r>
      <w:r>
        <w:rPr>
          <w:bCs/>
        </w:rPr>
        <w:t xml:space="preserve"> год</w:t>
      </w:r>
      <w:r w:rsidR="001778AE">
        <w:rPr>
          <w:bCs/>
        </w:rPr>
        <w:t xml:space="preserve">, 3030,3 тыс.руб. на </w:t>
      </w:r>
      <w:r w:rsidR="001778AE" w:rsidRPr="007B741B">
        <w:rPr>
          <w:bCs/>
        </w:rPr>
        <w:t>2025 год,</w:t>
      </w:r>
      <w:r w:rsidR="007B741B">
        <w:rPr>
          <w:bCs/>
        </w:rPr>
        <w:t xml:space="preserve"> </w:t>
      </w:r>
      <w:r w:rsidR="001778AE" w:rsidRPr="007B741B">
        <w:rPr>
          <w:bCs/>
        </w:rPr>
        <w:t>707,1</w:t>
      </w:r>
      <w:r w:rsidR="001778AE">
        <w:rPr>
          <w:bCs/>
        </w:rPr>
        <w:t xml:space="preserve"> </w:t>
      </w:r>
      <w:r w:rsidR="007B741B">
        <w:rPr>
          <w:bCs/>
        </w:rPr>
        <w:t xml:space="preserve">тыс.руб. </w:t>
      </w:r>
      <w:r w:rsidR="001778AE">
        <w:rPr>
          <w:bCs/>
        </w:rPr>
        <w:t>в 2026 году</w:t>
      </w:r>
      <w:r>
        <w:rPr>
          <w:bCs/>
        </w:rPr>
        <w:t>;</w:t>
      </w:r>
    </w:p>
    <w:p w:rsidR="00774C0D" w:rsidRDefault="0091126E" w:rsidP="00774C0D">
      <w:pPr>
        <w:ind w:firstLine="708"/>
        <w:jc w:val="both"/>
        <w:rPr>
          <w:bCs/>
        </w:rPr>
      </w:pPr>
      <w:r>
        <w:rPr>
          <w:bCs/>
        </w:rPr>
        <w:t>-п</w:t>
      </w:r>
      <w:r w:rsidR="00774C0D" w:rsidRPr="00774C0D">
        <w:rPr>
          <w:bCs/>
        </w:rPr>
        <w:t>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</w:r>
      <w:r w:rsidR="00BF7E88">
        <w:rPr>
          <w:bCs/>
        </w:rPr>
        <w:t xml:space="preserve"> </w:t>
      </w:r>
      <w:r w:rsidR="001778AE">
        <w:rPr>
          <w:bCs/>
        </w:rPr>
        <w:t xml:space="preserve">491,4 </w:t>
      </w:r>
      <w:r w:rsidR="00BF7E88">
        <w:rPr>
          <w:bCs/>
        </w:rPr>
        <w:t>тыс</w:t>
      </w:r>
      <w:proofErr w:type="gramStart"/>
      <w:r w:rsidR="00BF7E88">
        <w:rPr>
          <w:bCs/>
        </w:rPr>
        <w:t>.р</w:t>
      </w:r>
      <w:proofErr w:type="gramEnd"/>
      <w:r w:rsidR="00BF7E88">
        <w:rPr>
          <w:bCs/>
        </w:rPr>
        <w:t xml:space="preserve">уб. </w:t>
      </w:r>
      <w:r w:rsidR="001778AE">
        <w:rPr>
          <w:bCs/>
        </w:rPr>
        <w:t>в 2024 году, 455,4 тыс.руб. в плановом периоде</w:t>
      </w:r>
      <w:r w:rsidR="00BF7E88">
        <w:rPr>
          <w:bCs/>
        </w:rPr>
        <w:t>.</w:t>
      </w:r>
    </w:p>
    <w:p w:rsidR="00774C0D" w:rsidRPr="00774C0D" w:rsidRDefault="00774C0D" w:rsidP="00774C0D">
      <w:pPr>
        <w:ind w:firstLine="708"/>
        <w:jc w:val="both"/>
        <w:rPr>
          <w:bCs/>
        </w:rPr>
      </w:pPr>
    </w:p>
    <w:p w:rsidR="00774C0D" w:rsidRDefault="00774C0D" w:rsidP="00457FBD">
      <w:pPr>
        <w:ind w:firstLine="708"/>
        <w:jc w:val="center"/>
        <w:rPr>
          <w:b/>
          <w:bCs/>
        </w:rPr>
      </w:pPr>
    </w:p>
    <w:p w:rsidR="00457FBD" w:rsidRDefault="00571CE2" w:rsidP="00457FBD">
      <w:pPr>
        <w:ind w:firstLine="708"/>
        <w:jc w:val="center"/>
        <w:rPr>
          <w:rFonts w:eastAsia="Lucida Sans Unicode"/>
          <w:b/>
          <w:kern w:val="1"/>
          <w:lang w:eastAsia="ar-SA"/>
        </w:rPr>
      </w:pPr>
      <w:r>
        <w:rPr>
          <w:b/>
          <w:bCs/>
        </w:rPr>
        <w:t>12</w:t>
      </w:r>
      <w:r w:rsidR="00457FBD"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 w:rsidRPr="005C32AC">
        <w:rPr>
          <w:rFonts w:eastAsia="Lucida Sans Unicode"/>
          <w:b/>
          <w:kern w:val="1"/>
          <w:lang w:eastAsia="ar-SA"/>
        </w:rPr>
        <w:t>«Управление муниципальными финансами»</w:t>
      </w:r>
    </w:p>
    <w:p w:rsidR="00116E51" w:rsidRPr="00FE416D" w:rsidRDefault="00116E51" w:rsidP="00457FBD">
      <w:pPr>
        <w:ind w:firstLine="708"/>
        <w:jc w:val="center"/>
        <w:rPr>
          <w:b/>
          <w:bCs/>
          <w:highlight w:val="yellow"/>
        </w:rPr>
      </w:pPr>
    </w:p>
    <w:p w:rsidR="00457FBD" w:rsidRDefault="00457FBD" w:rsidP="00457FBD">
      <w:pPr>
        <w:ind w:firstLine="708"/>
        <w:rPr>
          <w:bCs/>
        </w:rPr>
      </w:pPr>
      <w:r w:rsidRPr="009E05C2">
        <w:rPr>
          <w:bCs/>
          <w:i/>
        </w:rPr>
        <w:t>Цель программы:</w:t>
      </w:r>
    </w:p>
    <w:p w:rsidR="00BE7E74" w:rsidRPr="00724B14" w:rsidRDefault="00BE7E74" w:rsidP="00BE7E74">
      <w:pPr>
        <w:widowControl w:val="0"/>
        <w:autoSpaceDE w:val="0"/>
        <w:autoSpaceDN w:val="0"/>
        <w:adjustRightInd w:val="0"/>
        <w:jc w:val="both"/>
      </w:pPr>
      <w:r w:rsidRPr="00724B14">
        <w:t>Эффективное управление муниципальными финансами и муниципальным долгом муниципального района «Сыктывдинский» Республики Коми</w:t>
      </w:r>
    </w:p>
    <w:p w:rsidR="00457FBD" w:rsidRPr="009E05C2" w:rsidRDefault="0056702B" w:rsidP="00457FBD">
      <w:pPr>
        <w:ind w:firstLine="708"/>
        <w:jc w:val="right"/>
      </w:pPr>
      <w:r>
        <w:rPr>
          <w:bCs/>
        </w:rPr>
        <w:t>т</w:t>
      </w:r>
      <w:r w:rsidR="00457FBD" w:rsidRPr="009E05C2">
        <w:rPr>
          <w:bCs/>
        </w:rPr>
        <w:t>ыс</w:t>
      </w:r>
      <w:proofErr w:type="gramStart"/>
      <w:r w:rsidR="00457FBD" w:rsidRPr="009E05C2">
        <w:rPr>
          <w:bCs/>
        </w:rPr>
        <w:t>.р</w:t>
      </w:r>
      <w:proofErr w:type="gramEnd"/>
      <w:r w:rsidR="00457FBD" w:rsidRPr="009E05C2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559"/>
        <w:gridCol w:w="1701"/>
        <w:gridCol w:w="1814"/>
      </w:tblGrid>
      <w:tr w:rsidR="00457FBD" w:rsidRPr="00FE416D" w:rsidTr="00C91BDD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FE416D" w:rsidRDefault="00457FBD" w:rsidP="00457FBD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BD" w:rsidRPr="00CE3402" w:rsidRDefault="00457FBD" w:rsidP="0019536C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 w:rsidR="0019536C">
              <w:rPr>
                <w:b/>
                <w:bCs/>
              </w:rPr>
              <w:t>6</w:t>
            </w:r>
          </w:p>
        </w:tc>
      </w:tr>
      <w:tr w:rsidR="00167B7D" w:rsidRPr="00FE416D" w:rsidTr="00C91BDD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67B7D" w:rsidRPr="00CE3402" w:rsidRDefault="00167B7D" w:rsidP="00457FBD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25 015,9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25 629,9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27 152,0</w:t>
            </w:r>
          </w:p>
        </w:tc>
      </w:tr>
    </w:tbl>
    <w:p w:rsidR="0088480F" w:rsidRDefault="0088480F" w:rsidP="002166B0">
      <w:pPr>
        <w:ind w:firstLine="708"/>
        <w:jc w:val="both"/>
        <w:rPr>
          <w:bCs/>
        </w:rPr>
      </w:pPr>
    </w:p>
    <w:p w:rsidR="00BF7E88" w:rsidRDefault="00BF7E88" w:rsidP="002166B0">
      <w:pPr>
        <w:ind w:firstLine="708"/>
        <w:jc w:val="both"/>
        <w:rPr>
          <w:bCs/>
        </w:rPr>
      </w:pPr>
      <w:r>
        <w:rPr>
          <w:bCs/>
        </w:rPr>
        <w:t>По данной программе предусмотрены основные мероприятия:</w:t>
      </w:r>
    </w:p>
    <w:p w:rsidR="0048671E" w:rsidRDefault="00BF7E88" w:rsidP="002166B0">
      <w:pPr>
        <w:ind w:firstLine="708"/>
        <w:jc w:val="both"/>
      </w:pPr>
      <w:r>
        <w:rPr>
          <w:bCs/>
        </w:rPr>
        <w:t>-о</w:t>
      </w:r>
      <w:r w:rsidR="00774C0D">
        <w:t>беспечение функций финансового</w:t>
      </w:r>
      <w:r w:rsidR="00774C0D" w:rsidRPr="00774C0D">
        <w:t xml:space="preserve"> орган</w:t>
      </w:r>
      <w:r w:rsidR="00774C0D">
        <w:t xml:space="preserve">а и казенного учреждения </w:t>
      </w:r>
      <w:r w:rsidR="0056609B">
        <w:t xml:space="preserve">«Центр </w:t>
      </w:r>
      <w:r w:rsidR="00774C0D">
        <w:t>бухгалтерского обслуживания</w:t>
      </w:r>
      <w:r w:rsidR="0056609B">
        <w:t>»</w:t>
      </w:r>
      <w:r w:rsidR="0048671E">
        <w:t>;</w:t>
      </w:r>
    </w:p>
    <w:p w:rsidR="00774C0D" w:rsidRDefault="00BF7E88" w:rsidP="002166B0">
      <w:pPr>
        <w:ind w:firstLine="708"/>
        <w:jc w:val="both"/>
        <w:rPr>
          <w:highlight w:val="yellow"/>
        </w:rPr>
      </w:pPr>
      <w:r>
        <w:t>-</w:t>
      </w:r>
      <w:r w:rsidR="00774C0D">
        <w:t>о</w:t>
      </w:r>
      <w:r w:rsidR="00774C0D" w:rsidRPr="00774C0D">
        <w:t>бслуживание муниципального долга</w:t>
      </w:r>
      <w:r w:rsidR="00FB7852">
        <w:t xml:space="preserve"> </w:t>
      </w:r>
      <w:r w:rsidR="00A40545">
        <w:t xml:space="preserve">400,0 </w:t>
      </w:r>
      <w:r w:rsidR="00774C0D">
        <w:t>тыс</w:t>
      </w:r>
      <w:proofErr w:type="gramStart"/>
      <w:r w:rsidR="00774C0D">
        <w:t>.р</w:t>
      </w:r>
      <w:proofErr w:type="gramEnd"/>
      <w:r w:rsidR="00774C0D">
        <w:t xml:space="preserve">уб. </w:t>
      </w:r>
      <w:r w:rsidR="0096101F">
        <w:t>ежегодно.</w:t>
      </w:r>
    </w:p>
    <w:p w:rsidR="00B20D6A" w:rsidRDefault="00B20D6A" w:rsidP="00B20D6A">
      <w:pPr>
        <w:ind w:firstLine="708"/>
        <w:jc w:val="center"/>
        <w:rPr>
          <w:b/>
          <w:bCs/>
        </w:rPr>
      </w:pPr>
    </w:p>
    <w:p w:rsidR="00B20D6A" w:rsidRDefault="00B20D6A" w:rsidP="00B20D6A">
      <w:pPr>
        <w:ind w:firstLine="708"/>
        <w:jc w:val="center"/>
        <w:rPr>
          <w:rFonts w:eastAsia="Lucida Sans Unicode"/>
          <w:b/>
          <w:kern w:val="1"/>
          <w:lang w:eastAsia="ar-SA"/>
        </w:rPr>
      </w:pPr>
      <w:r>
        <w:rPr>
          <w:b/>
          <w:bCs/>
        </w:rPr>
        <w:t>13</w:t>
      </w:r>
      <w:r w:rsidRPr="009E05C2">
        <w:rPr>
          <w:b/>
          <w:bCs/>
        </w:rPr>
        <w:t>.</w:t>
      </w:r>
      <w:r w:rsidRPr="00841180">
        <w:rPr>
          <w:b/>
        </w:rPr>
        <w:t xml:space="preserve">Муниципальная программа муниципального района «Сыктывдинский» Республики Коми </w:t>
      </w:r>
      <w:r w:rsidRPr="005C32AC">
        <w:rPr>
          <w:rFonts w:eastAsia="Lucida Sans Unicode"/>
          <w:b/>
          <w:kern w:val="1"/>
          <w:lang w:eastAsia="ar-SA"/>
        </w:rPr>
        <w:t>«</w:t>
      </w:r>
      <w:r w:rsidR="00862EA1">
        <w:rPr>
          <w:rFonts w:eastAsia="Lucida Sans Unicode"/>
          <w:b/>
          <w:kern w:val="1"/>
          <w:lang w:eastAsia="ar-SA"/>
        </w:rPr>
        <w:t>Развитие транспортной системы</w:t>
      </w:r>
      <w:r w:rsidRPr="005C32AC">
        <w:rPr>
          <w:rFonts w:eastAsia="Lucida Sans Unicode"/>
          <w:b/>
          <w:kern w:val="1"/>
          <w:lang w:eastAsia="ar-SA"/>
        </w:rPr>
        <w:t>»</w:t>
      </w:r>
    </w:p>
    <w:p w:rsidR="00B20D6A" w:rsidRPr="00FE416D" w:rsidRDefault="00B20D6A" w:rsidP="00B20D6A">
      <w:pPr>
        <w:ind w:firstLine="708"/>
        <w:jc w:val="center"/>
        <w:rPr>
          <w:b/>
          <w:bCs/>
          <w:highlight w:val="yellow"/>
        </w:rPr>
      </w:pPr>
    </w:p>
    <w:p w:rsidR="009B25CB" w:rsidRDefault="00B20D6A" w:rsidP="00B20D6A">
      <w:pPr>
        <w:ind w:firstLine="708"/>
      </w:pPr>
      <w:r w:rsidRPr="009B25CB">
        <w:rPr>
          <w:bCs/>
          <w:i/>
        </w:rPr>
        <w:t>Цель программы:</w:t>
      </w:r>
    </w:p>
    <w:p w:rsidR="00B20D6A" w:rsidRPr="009B25CB" w:rsidRDefault="009B25CB" w:rsidP="0031330E">
      <w:pPr>
        <w:ind w:firstLine="708"/>
        <w:jc w:val="both"/>
        <w:rPr>
          <w:bCs/>
        </w:rPr>
      </w:pPr>
      <w:r w:rsidRPr="009B25CB">
        <w:rPr>
          <w:bCs/>
        </w:rPr>
        <w:t>Создание условий для обеспечения качественными транспортными услугами населения, проживающего на территории муниципального района «Сыктывдинский»</w:t>
      </w:r>
    </w:p>
    <w:p w:rsidR="00B20D6A" w:rsidRPr="009E05C2" w:rsidRDefault="0056702B" w:rsidP="00B20D6A">
      <w:pPr>
        <w:ind w:firstLine="708"/>
        <w:jc w:val="right"/>
      </w:pPr>
      <w:r>
        <w:rPr>
          <w:bCs/>
        </w:rPr>
        <w:t>т</w:t>
      </w:r>
      <w:r w:rsidR="00B20D6A" w:rsidRPr="009E05C2">
        <w:rPr>
          <w:bCs/>
        </w:rPr>
        <w:t>ыс</w:t>
      </w:r>
      <w:proofErr w:type="gramStart"/>
      <w:r w:rsidR="00B20D6A" w:rsidRPr="009E05C2">
        <w:rPr>
          <w:bCs/>
        </w:rPr>
        <w:t>.р</w:t>
      </w:r>
      <w:proofErr w:type="gramEnd"/>
      <w:r w:rsidR="00B20D6A" w:rsidRPr="009E05C2">
        <w:rPr>
          <w:bCs/>
        </w:rPr>
        <w:t>уб.</w:t>
      </w:r>
    </w:p>
    <w:tbl>
      <w:tblPr>
        <w:tblW w:w="9371" w:type="dxa"/>
        <w:tblInd w:w="93" w:type="dxa"/>
        <w:tblLook w:val="04A0"/>
      </w:tblPr>
      <w:tblGrid>
        <w:gridCol w:w="4297"/>
        <w:gridCol w:w="1559"/>
        <w:gridCol w:w="1701"/>
        <w:gridCol w:w="1814"/>
      </w:tblGrid>
      <w:tr w:rsidR="00B20D6A" w:rsidRPr="00FE416D" w:rsidTr="003F2B7B">
        <w:trPr>
          <w:trHeight w:val="58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FE416D" w:rsidRDefault="00B20D6A" w:rsidP="003F2B7B">
            <w:pPr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3F2B7B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3F2B7B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6A" w:rsidRPr="00CE3402" w:rsidRDefault="00B20D6A" w:rsidP="003F2B7B">
            <w:pPr>
              <w:jc w:val="center"/>
              <w:rPr>
                <w:b/>
                <w:bCs/>
              </w:rPr>
            </w:pPr>
            <w:r w:rsidRPr="00CE3402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</w:tr>
      <w:tr w:rsidR="00167B7D" w:rsidRPr="00FE416D" w:rsidTr="003F2B7B">
        <w:trPr>
          <w:trHeight w:val="509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67B7D" w:rsidRPr="00CE3402" w:rsidRDefault="00167B7D" w:rsidP="003F2B7B">
            <w:pPr>
              <w:rPr>
                <w:b/>
                <w:bCs/>
              </w:rPr>
            </w:pPr>
            <w:r w:rsidRPr="00CE3402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7029,8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6792,6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B7D" w:rsidRPr="00167B7D" w:rsidRDefault="00167B7D" w:rsidP="00167B7D">
            <w:pPr>
              <w:jc w:val="center"/>
              <w:rPr>
                <w:b/>
                <w:bCs/>
              </w:rPr>
            </w:pPr>
            <w:r w:rsidRPr="00167B7D">
              <w:rPr>
                <w:b/>
                <w:bCs/>
              </w:rPr>
              <w:t>6572,9</w:t>
            </w:r>
          </w:p>
        </w:tc>
      </w:tr>
    </w:tbl>
    <w:p w:rsidR="00B20D6A" w:rsidRDefault="00B20D6A" w:rsidP="00B20D6A">
      <w:pPr>
        <w:ind w:firstLine="708"/>
        <w:jc w:val="both"/>
        <w:rPr>
          <w:bCs/>
        </w:rPr>
      </w:pPr>
    </w:p>
    <w:p w:rsidR="00FA69B7" w:rsidRDefault="00B20D6A" w:rsidP="00B20D6A">
      <w:pPr>
        <w:ind w:firstLine="708"/>
        <w:jc w:val="both"/>
        <w:rPr>
          <w:bCs/>
        </w:rPr>
      </w:pPr>
      <w:r>
        <w:rPr>
          <w:bCs/>
        </w:rPr>
        <w:t>По данной</w:t>
      </w:r>
      <w:r w:rsidR="00FA69B7">
        <w:rPr>
          <w:bCs/>
        </w:rPr>
        <w:t xml:space="preserve"> программе предусмотрено основное</w:t>
      </w:r>
      <w:r>
        <w:rPr>
          <w:bCs/>
        </w:rPr>
        <w:t xml:space="preserve"> мероприяти</w:t>
      </w:r>
      <w:r w:rsidR="00FA69B7">
        <w:rPr>
          <w:bCs/>
        </w:rPr>
        <w:t>е  - о</w:t>
      </w:r>
      <w:r w:rsidR="00FA69B7" w:rsidRPr="00FA69B7">
        <w:rPr>
          <w:bCs/>
        </w:rPr>
        <w:t>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</w:r>
      <w:r w:rsidR="00FA69B7">
        <w:rPr>
          <w:bCs/>
        </w:rPr>
        <w:t>.</w:t>
      </w:r>
    </w:p>
    <w:p w:rsidR="00457FBD" w:rsidRPr="00FE416D" w:rsidRDefault="00457FBD" w:rsidP="002166B0">
      <w:pPr>
        <w:ind w:firstLine="708"/>
        <w:jc w:val="both"/>
        <w:rPr>
          <w:highlight w:val="yellow"/>
        </w:rPr>
      </w:pPr>
    </w:p>
    <w:p w:rsidR="0088480F" w:rsidRDefault="0088480F" w:rsidP="00FE416D">
      <w:pPr>
        <w:jc w:val="both"/>
        <w:rPr>
          <w:b/>
          <w:sz w:val="28"/>
          <w:szCs w:val="28"/>
        </w:rPr>
      </w:pPr>
    </w:p>
    <w:p w:rsidR="00FE416D" w:rsidRPr="00052C47" w:rsidRDefault="00FE416D" w:rsidP="00FE416D">
      <w:pPr>
        <w:jc w:val="both"/>
        <w:rPr>
          <w:b/>
          <w:sz w:val="28"/>
          <w:szCs w:val="28"/>
        </w:rPr>
      </w:pPr>
      <w:r w:rsidRPr="00052C47">
        <w:rPr>
          <w:b/>
          <w:sz w:val="28"/>
          <w:szCs w:val="28"/>
        </w:rPr>
        <w:t xml:space="preserve">Расходы бюджета по отраслям </w:t>
      </w:r>
    </w:p>
    <w:p w:rsidR="00FE416D" w:rsidRPr="00052C47" w:rsidRDefault="0056702B" w:rsidP="00FE416D">
      <w:pPr>
        <w:jc w:val="right"/>
      </w:pPr>
      <w:r>
        <w:lastRenderedPageBreak/>
        <w:t>т</w:t>
      </w:r>
      <w:r w:rsidR="00FE416D" w:rsidRPr="00052C47">
        <w:t>ыс</w:t>
      </w:r>
      <w:proofErr w:type="gramStart"/>
      <w:r w:rsidR="00FE416D" w:rsidRPr="00052C47">
        <w:t>.р</w:t>
      </w:r>
      <w:proofErr w:type="gramEnd"/>
      <w:r w:rsidR="00FE416D" w:rsidRPr="00052C47">
        <w:t>уб.</w:t>
      </w:r>
    </w:p>
    <w:tbl>
      <w:tblPr>
        <w:tblW w:w="9371" w:type="dxa"/>
        <w:tblInd w:w="93" w:type="dxa"/>
        <w:tblLook w:val="04A0"/>
      </w:tblPr>
      <w:tblGrid>
        <w:gridCol w:w="5969"/>
        <w:gridCol w:w="1701"/>
        <w:gridCol w:w="1701"/>
      </w:tblGrid>
      <w:tr w:rsidR="00FE416D" w:rsidRPr="00052C47" w:rsidTr="0088480F">
        <w:trPr>
          <w:trHeight w:val="49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Наименование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r w:rsidRPr="00052C47">
              <w:rPr>
                <w:b/>
                <w:bCs/>
              </w:rPr>
              <w:t>20</w:t>
            </w:r>
            <w:r w:rsidR="00052C47" w:rsidRPr="00052C47">
              <w:rPr>
                <w:b/>
                <w:bCs/>
              </w:rPr>
              <w:t>2</w:t>
            </w:r>
            <w:r w:rsidR="0019536C">
              <w:rPr>
                <w:b/>
                <w:bCs/>
              </w:rPr>
              <w:t>4</w:t>
            </w:r>
          </w:p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jc w:val="center"/>
              <w:rPr>
                <w:b/>
                <w:bCs/>
              </w:rPr>
            </w:pPr>
            <w:proofErr w:type="spellStart"/>
            <w:r w:rsidRPr="00052C47">
              <w:rPr>
                <w:b/>
                <w:bCs/>
              </w:rPr>
              <w:t>уд</w:t>
            </w:r>
            <w:proofErr w:type="gramStart"/>
            <w:r w:rsidRPr="00052C47">
              <w:rPr>
                <w:b/>
                <w:bCs/>
              </w:rPr>
              <w:t>.в</w:t>
            </w:r>
            <w:proofErr w:type="gramEnd"/>
            <w:r w:rsidRPr="00052C47">
              <w:rPr>
                <w:b/>
                <w:bCs/>
              </w:rPr>
              <w:t>ес</w:t>
            </w:r>
            <w:proofErr w:type="spellEnd"/>
            <w:r w:rsidRPr="00052C47">
              <w:rPr>
                <w:b/>
                <w:bCs/>
              </w:rPr>
              <w:t xml:space="preserve"> в общем объеме расходов, %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16D" w:rsidRPr="00052C47" w:rsidRDefault="00FE416D" w:rsidP="003A74AC">
            <w:pPr>
              <w:rPr>
                <w:b/>
                <w:bCs/>
              </w:rPr>
            </w:pPr>
            <w:r w:rsidRPr="00052C47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B70070" w:rsidP="00884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1743 482,2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052C47" w:rsidRDefault="00DC20AC" w:rsidP="00884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E416D" w:rsidRPr="00052C47" w:rsidTr="0088480F">
        <w:trPr>
          <w:trHeight w:val="50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203 223,9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11,7</w:t>
            </w:r>
          </w:p>
        </w:tc>
      </w:tr>
      <w:tr w:rsidR="00FE416D" w:rsidRPr="00052C47" w:rsidTr="0088480F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800,4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0,0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78 458,9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4,5</w:t>
            </w:r>
          </w:p>
        </w:tc>
      </w:tr>
      <w:tr w:rsidR="00FE416D" w:rsidRPr="00052C47" w:rsidTr="0088480F">
        <w:trPr>
          <w:trHeight w:val="4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A41A4C">
            <w:pPr>
              <w:jc w:val="center"/>
            </w:pPr>
            <w:r>
              <w:t>196</w:t>
            </w:r>
            <w:r w:rsidR="00A41A4C">
              <w:t> 272,1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11,3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1017 912,</w:t>
            </w:r>
            <w:r w:rsidR="005873A3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58,4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153 498,9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8,8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A41A4C" w:rsidP="0088480F">
            <w:pPr>
              <w:jc w:val="center"/>
            </w:pPr>
            <w:r>
              <w:t>56 376,0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3,2</w:t>
            </w:r>
          </w:p>
        </w:tc>
      </w:tr>
      <w:tr w:rsidR="00FE416D" w:rsidRPr="00052C47" w:rsidTr="0088480F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13 745,</w:t>
            </w:r>
            <w:r w:rsidR="005873A3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0,8</w:t>
            </w:r>
          </w:p>
        </w:tc>
      </w:tr>
      <w:tr w:rsidR="00FE416D" w:rsidRPr="00052C47" w:rsidTr="0088480F">
        <w:trPr>
          <w:trHeight w:val="6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0,0</w:t>
            </w:r>
          </w:p>
        </w:tc>
      </w:tr>
      <w:tr w:rsidR="00FE416D" w:rsidRPr="00FE416D" w:rsidTr="0088480F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16D" w:rsidRPr="00052C47" w:rsidRDefault="00FE416D" w:rsidP="003A74AC">
            <w:r w:rsidRPr="00052C4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6D" w:rsidRPr="006B1F73" w:rsidRDefault="00795926" w:rsidP="0088480F">
            <w:pPr>
              <w:jc w:val="center"/>
            </w:pPr>
            <w:r>
              <w:t>22 794,4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16D" w:rsidRPr="00396048" w:rsidRDefault="00711356" w:rsidP="0088480F">
            <w:pPr>
              <w:jc w:val="center"/>
            </w:pPr>
            <w:r>
              <w:t>1,3</w:t>
            </w:r>
          </w:p>
        </w:tc>
      </w:tr>
    </w:tbl>
    <w:p w:rsidR="009869B0" w:rsidRDefault="009869B0" w:rsidP="00FE416D">
      <w:pPr>
        <w:ind w:firstLine="708"/>
        <w:jc w:val="both"/>
      </w:pPr>
    </w:p>
    <w:p w:rsidR="00434946" w:rsidRDefault="00FE416D" w:rsidP="00FE416D">
      <w:pPr>
        <w:ind w:firstLine="708"/>
        <w:jc w:val="both"/>
      </w:pPr>
      <w:r w:rsidRPr="00434946">
        <w:t>Наибольший объем расходов бюджета приходится на</w:t>
      </w:r>
      <w:r w:rsidR="00434946">
        <w:t xml:space="preserve"> отрасль</w:t>
      </w:r>
      <w:r w:rsidR="007B741B">
        <w:t xml:space="preserve"> </w:t>
      </w:r>
      <w:r w:rsidR="00434946">
        <w:t>«</w:t>
      </w:r>
      <w:r w:rsidR="009869B0">
        <w:t>О</w:t>
      </w:r>
      <w:r w:rsidRPr="00434946">
        <w:t>бразование</w:t>
      </w:r>
      <w:r w:rsidR="00434946">
        <w:t>»</w:t>
      </w:r>
      <w:r w:rsidRPr="00434946">
        <w:t xml:space="preserve">, из которых финансовое обеспечение более 80% осуществляется за счет республиканского бюджета Республики Коми. </w:t>
      </w:r>
    </w:p>
    <w:p w:rsidR="00FE416D" w:rsidRPr="00434946" w:rsidRDefault="00FE416D" w:rsidP="00FE416D">
      <w:pPr>
        <w:ind w:firstLine="708"/>
        <w:jc w:val="both"/>
      </w:pPr>
      <w:r w:rsidRPr="00434946">
        <w:t xml:space="preserve">По разделу </w:t>
      </w:r>
      <w:r w:rsidR="009869B0">
        <w:t>«М</w:t>
      </w:r>
      <w:r w:rsidRPr="00434946">
        <w:t>ежбюджетные трансферты</w:t>
      </w:r>
      <w:r w:rsidR="009869B0">
        <w:t>»</w:t>
      </w:r>
      <w:r w:rsidRPr="00434946">
        <w:t xml:space="preserve"> отражены расходы на предоставление межбюджетных трансфертов бюджетам сельских поселений, не </w:t>
      </w:r>
      <w:r w:rsidR="009869B0">
        <w:t>вошедшие</w:t>
      </w:r>
      <w:r w:rsidRPr="00434946">
        <w:t xml:space="preserve"> в други</w:t>
      </w:r>
      <w:r w:rsidR="009869B0">
        <w:t>е</w:t>
      </w:r>
      <w:r w:rsidRPr="00434946">
        <w:t xml:space="preserve"> раздел</w:t>
      </w:r>
      <w:r w:rsidR="009869B0">
        <w:t>ы</w:t>
      </w:r>
      <w:r w:rsidRPr="00434946">
        <w:t>.</w:t>
      </w:r>
    </w:p>
    <w:p w:rsidR="00FE416D" w:rsidRPr="00FE416D" w:rsidRDefault="00FE416D" w:rsidP="00FE416D">
      <w:pPr>
        <w:ind w:firstLine="708"/>
        <w:jc w:val="both"/>
        <w:rPr>
          <w:highlight w:val="yellow"/>
        </w:rPr>
      </w:pPr>
    </w:p>
    <w:p w:rsidR="00FE416D" w:rsidRPr="00E9290C" w:rsidRDefault="00FE416D" w:rsidP="00FE416D">
      <w:pPr>
        <w:jc w:val="center"/>
        <w:outlineLvl w:val="0"/>
        <w:rPr>
          <w:b/>
        </w:rPr>
      </w:pPr>
      <w:r w:rsidRPr="00E9290C">
        <w:rPr>
          <w:b/>
        </w:rPr>
        <w:t>Непрограммные направления расходов бюджета</w:t>
      </w:r>
    </w:p>
    <w:p w:rsidR="00FE416D" w:rsidRPr="00FE416D" w:rsidRDefault="00FE416D" w:rsidP="00FE416D">
      <w:pPr>
        <w:jc w:val="center"/>
        <w:outlineLvl w:val="0"/>
        <w:rPr>
          <w:b/>
          <w:highlight w:val="yellow"/>
        </w:rPr>
      </w:pPr>
    </w:p>
    <w:p w:rsidR="005A0930" w:rsidRDefault="005A0930" w:rsidP="00D20ECF">
      <w:pPr>
        <w:jc w:val="both"/>
        <w:outlineLvl w:val="0"/>
      </w:pPr>
      <w:r>
        <w:t>Неп</w:t>
      </w:r>
      <w:r w:rsidR="004B5B46">
        <w:t>рограммная</w:t>
      </w:r>
      <w:r w:rsidR="00237F46">
        <w:t xml:space="preserve"> </w:t>
      </w:r>
      <w:r w:rsidR="004B5B46">
        <w:t>составляющая в проекте решения</w:t>
      </w:r>
      <w:r w:rsidR="0060177A">
        <w:t xml:space="preserve"> </w:t>
      </w:r>
      <w:r w:rsidR="004B5B46">
        <w:t>сформирована</w:t>
      </w:r>
      <w:r>
        <w:t xml:space="preserve"> в 202</w:t>
      </w:r>
      <w:r w:rsidR="00D84567">
        <w:t>4</w:t>
      </w:r>
      <w:r>
        <w:t xml:space="preserve"> году</w:t>
      </w:r>
      <w:r w:rsidR="0060177A">
        <w:t xml:space="preserve"> </w:t>
      </w:r>
      <w:r w:rsidR="007B741B">
        <w:t>-</w:t>
      </w:r>
      <w:r w:rsidR="004B5B46">
        <w:t xml:space="preserve"> </w:t>
      </w:r>
      <w:r w:rsidR="0060177A">
        <w:t>14,1</w:t>
      </w:r>
      <w:r w:rsidR="004B5B46">
        <w:t>%</w:t>
      </w:r>
      <w:r>
        <w:t>, в 202</w:t>
      </w:r>
      <w:r w:rsidR="0060177A">
        <w:t>5</w:t>
      </w:r>
      <w:r>
        <w:t xml:space="preserve"> году</w:t>
      </w:r>
      <w:r w:rsidR="004B5B46">
        <w:t xml:space="preserve"> -</w:t>
      </w:r>
      <w:r w:rsidR="0060177A">
        <w:t>12,3</w:t>
      </w:r>
      <w:r w:rsidR="004B5B46">
        <w:t>%</w:t>
      </w:r>
      <w:r w:rsidR="0060177A">
        <w:t xml:space="preserve">, в 2026 году </w:t>
      </w:r>
      <w:r w:rsidR="007B741B">
        <w:t>-</w:t>
      </w:r>
      <w:r w:rsidR="0060177A">
        <w:t xml:space="preserve"> 13,2%</w:t>
      </w:r>
      <w:r w:rsidR="004B5B46">
        <w:t xml:space="preserve"> и представлена следующими направлениями:</w:t>
      </w:r>
    </w:p>
    <w:p w:rsidR="00FE416D" w:rsidRDefault="007243BF" w:rsidP="007B741B">
      <w:pPr>
        <w:pStyle w:val="a6"/>
        <w:numPr>
          <w:ilvl w:val="0"/>
          <w:numId w:val="17"/>
        </w:numPr>
        <w:ind w:left="993" w:hanging="425"/>
        <w:jc w:val="both"/>
        <w:outlineLvl w:val="0"/>
      </w:pPr>
      <w:r>
        <w:t>с</w:t>
      </w:r>
      <w:r w:rsidR="00FE416D" w:rsidRPr="00E9290C">
        <w:t>одержани</w:t>
      </w:r>
      <w:r w:rsidR="003925B3">
        <w:t>е</w:t>
      </w:r>
      <w:r w:rsidR="00FE416D" w:rsidRPr="00E9290C">
        <w:t xml:space="preserve"> органов местного самоуправления </w:t>
      </w:r>
      <w:r w:rsidR="004B5B46" w:rsidRPr="007005B6">
        <w:t>(а</w:t>
      </w:r>
      <w:r w:rsidR="004B5B46">
        <w:t>дминистрация муниципального района «Сыктывдинский» Республики Коми, Контрольно-счетная палата муниципального района «Сыктывдинский» Республики Коми, Совет муниципального района «Сыктывдинский» Республики Коми</w:t>
      </w:r>
      <w:r w:rsidR="007005B6" w:rsidRPr="007005B6">
        <w:t>)</w:t>
      </w:r>
      <w:r w:rsidR="00BB023B">
        <w:t xml:space="preserve"> </w:t>
      </w:r>
      <w:r w:rsidR="007B741B">
        <w:t>-</w:t>
      </w:r>
      <w:r w:rsidR="00BB023B">
        <w:t xml:space="preserve"> 118 486,3 </w:t>
      </w:r>
      <w:r w:rsidR="00FE416D" w:rsidRPr="00E9290C">
        <w:t>тыс</w:t>
      </w:r>
      <w:proofErr w:type="gramStart"/>
      <w:r w:rsidR="00FE416D" w:rsidRPr="00E9290C">
        <w:t>.р</w:t>
      </w:r>
      <w:proofErr w:type="gramEnd"/>
      <w:r w:rsidR="00FE416D" w:rsidRPr="00E9290C">
        <w:t>уб.</w:t>
      </w:r>
      <w:r w:rsidR="00964E39">
        <w:t xml:space="preserve"> на 202</w:t>
      </w:r>
      <w:r w:rsidR="00D84567">
        <w:t>4</w:t>
      </w:r>
      <w:r w:rsidR="00964E39">
        <w:t xml:space="preserve"> год, </w:t>
      </w:r>
      <w:r w:rsidR="00BB023B">
        <w:t>121 262,8</w:t>
      </w:r>
      <w:r w:rsidR="00964E39">
        <w:t xml:space="preserve"> тыс.руб. на 202</w:t>
      </w:r>
      <w:r w:rsidR="00D84567">
        <w:t>5</w:t>
      </w:r>
      <w:r w:rsidR="00964E39">
        <w:t xml:space="preserve">  год,</w:t>
      </w:r>
      <w:r w:rsidR="000B2146">
        <w:t xml:space="preserve"> </w:t>
      </w:r>
      <w:r w:rsidR="00BB023B">
        <w:t xml:space="preserve">126 168,3 </w:t>
      </w:r>
      <w:r w:rsidR="000B2146">
        <w:t>тыс.руб. на 202</w:t>
      </w:r>
      <w:r w:rsidR="00D84567">
        <w:t>6</w:t>
      </w:r>
      <w:r w:rsidR="000B2146">
        <w:t xml:space="preserve"> год</w:t>
      </w:r>
      <w:r w:rsidR="00FE416D" w:rsidRPr="00E9290C">
        <w:t>;</w:t>
      </w:r>
    </w:p>
    <w:p w:rsidR="00B91A0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t>м</w:t>
      </w:r>
      <w:r w:rsidR="0017472F">
        <w:t xml:space="preserve">ежбюджетные трансферты бюджетам сельских поселений, с объемом финансирования </w:t>
      </w:r>
      <w:r w:rsidR="007B741B">
        <w:t>-</w:t>
      </w:r>
      <w:r w:rsidR="00B91A0F">
        <w:t xml:space="preserve"> </w:t>
      </w:r>
      <w:r w:rsidR="00030100">
        <w:t xml:space="preserve">63 786,6 </w:t>
      </w:r>
      <w:r w:rsidR="00B91A0F">
        <w:t>тыс</w:t>
      </w:r>
      <w:proofErr w:type="gramStart"/>
      <w:r w:rsidR="00B91A0F">
        <w:t>.р</w:t>
      </w:r>
      <w:proofErr w:type="gramEnd"/>
      <w:r w:rsidR="00B91A0F">
        <w:t>уб. в 202</w:t>
      </w:r>
      <w:r w:rsidR="00D84567">
        <w:t>4</w:t>
      </w:r>
      <w:r w:rsidR="00B91A0F">
        <w:t xml:space="preserve">году, </w:t>
      </w:r>
      <w:r w:rsidR="00030100">
        <w:t>12 890,2</w:t>
      </w:r>
      <w:r w:rsidR="00B91A0F">
        <w:t xml:space="preserve"> тыс.руб. в 202</w:t>
      </w:r>
      <w:r w:rsidR="00D84567">
        <w:t>5</w:t>
      </w:r>
      <w:r w:rsidR="00B91A0F">
        <w:t xml:space="preserve"> году, </w:t>
      </w:r>
      <w:r w:rsidR="00030100">
        <w:t xml:space="preserve">7659,3 </w:t>
      </w:r>
      <w:r w:rsidR="00B91A0F">
        <w:t>тыс.руб. в 202</w:t>
      </w:r>
      <w:r w:rsidR="00D84567">
        <w:t>6</w:t>
      </w:r>
      <w:r w:rsidR="00B91A0F">
        <w:t xml:space="preserve"> году;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t>р</w:t>
      </w:r>
      <w:r w:rsidR="0017472F" w:rsidRPr="0017472F">
        <w:t>езервные средства запланированы в следующих размерах</w:t>
      </w:r>
      <w:r w:rsidR="0017472F" w:rsidRPr="00B91A0F">
        <w:rPr>
          <w:sz w:val="28"/>
          <w:szCs w:val="28"/>
        </w:rPr>
        <w:t>:</w:t>
      </w:r>
    </w:p>
    <w:p w:rsidR="0017472F" w:rsidRPr="002D04B6" w:rsidRDefault="0017472F" w:rsidP="0017472F">
      <w:pPr>
        <w:pStyle w:val="a6"/>
        <w:jc w:val="both"/>
        <w:outlineLvl w:val="0"/>
      </w:pPr>
      <w:r>
        <w:t>-</w:t>
      </w:r>
      <w:r w:rsidR="007243BF">
        <w:t>р</w:t>
      </w:r>
      <w:r w:rsidRPr="002D04B6">
        <w:t xml:space="preserve">езервный фонд администрации </w:t>
      </w:r>
      <w:r>
        <w:t xml:space="preserve">муниципального района </w:t>
      </w:r>
      <w:r w:rsidRPr="002D04B6">
        <w:t xml:space="preserve">«Сыктывдинский» на финансирование непредвиденных расходов </w:t>
      </w:r>
      <w:r w:rsidR="007B741B">
        <w:t>-</w:t>
      </w:r>
      <w:r w:rsidR="0062130F">
        <w:t xml:space="preserve"> </w:t>
      </w:r>
      <w:r w:rsidR="0085652B">
        <w:t xml:space="preserve">700,0 </w:t>
      </w:r>
      <w:r w:rsidRPr="002D04B6">
        <w:t>тыс</w:t>
      </w:r>
      <w:proofErr w:type="gramStart"/>
      <w:r w:rsidRPr="002D04B6">
        <w:t>.р</w:t>
      </w:r>
      <w:proofErr w:type="gramEnd"/>
      <w:r w:rsidRPr="002D04B6">
        <w:t>уб.</w:t>
      </w:r>
      <w:r w:rsidR="000007AD">
        <w:t xml:space="preserve"> на 202</w:t>
      </w:r>
      <w:r w:rsidR="00D84567">
        <w:t>4</w:t>
      </w:r>
      <w:r w:rsidR="000007AD">
        <w:t xml:space="preserve"> год, </w:t>
      </w:r>
      <w:r w:rsidR="0085652B">
        <w:t xml:space="preserve">500,0 </w:t>
      </w:r>
      <w:r w:rsidR="000007AD">
        <w:t>тыс.руб. на 202</w:t>
      </w:r>
      <w:r w:rsidR="00D84567">
        <w:t>5</w:t>
      </w:r>
      <w:r w:rsidR="000007AD">
        <w:t xml:space="preserve"> год, </w:t>
      </w:r>
      <w:r w:rsidR="0085652B">
        <w:t>700,0</w:t>
      </w:r>
      <w:r w:rsidR="000007AD">
        <w:t xml:space="preserve"> тыс.руб. на 202</w:t>
      </w:r>
      <w:r w:rsidR="00D84567">
        <w:t>6</w:t>
      </w:r>
      <w:r w:rsidR="000007AD">
        <w:t xml:space="preserve"> год</w:t>
      </w:r>
      <w:r w:rsidRPr="002D04B6">
        <w:t>;</w:t>
      </w:r>
    </w:p>
    <w:p w:rsidR="0017472F" w:rsidRPr="002D04B6" w:rsidRDefault="0017472F" w:rsidP="0017472F">
      <w:pPr>
        <w:pStyle w:val="a6"/>
        <w:jc w:val="both"/>
      </w:pPr>
      <w:r>
        <w:rPr>
          <w:szCs w:val="28"/>
        </w:rPr>
        <w:t>-</w:t>
      </w:r>
      <w:r w:rsidR="007243BF">
        <w:rPr>
          <w:szCs w:val="28"/>
        </w:rPr>
        <w:t>р</w:t>
      </w:r>
      <w:r w:rsidRPr="0017472F">
        <w:rPr>
          <w:szCs w:val="28"/>
        </w:rPr>
        <w:t>езерв средств на уплату налога на имущество</w:t>
      </w:r>
      <w:r w:rsidR="00A43B88">
        <w:rPr>
          <w:szCs w:val="28"/>
        </w:rPr>
        <w:t>, земельного и транспортного налога</w:t>
      </w:r>
      <w:r w:rsidRPr="0017472F">
        <w:rPr>
          <w:szCs w:val="28"/>
        </w:rPr>
        <w:t xml:space="preserve"> организаций</w:t>
      </w:r>
      <w:r w:rsidR="00B401E6">
        <w:rPr>
          <w:szCs w:val="28"/>
        </w:rPr>
        <w:t xml:space="preserve"> </w:t>
      </w:r>
      <w:r w:rsidR="007B741B">
        <w:rPr>
          <w:szCs w:val="28"/>
        </w:rPr>
        <w:t>-</w:t>
      </w:r>
      <w:r w:rsidR="00B401E6">
        <w:t xml:space="preserve"> </w:t>
      </w:r>
      <w:r w:rsidR="00A43B88">
        <w:t>10</w:t>
      </w:r>
      <w:r w:rsidR="007B741B">
        <w:t xml:space="preserve"> </w:t>
      </w:r>
      <w:r w:rsidR="00A43B88">
        <w:t>000,0</w:t>
      </w:r>
      <w:r w:rsidRPr="002D04B6">
        <w:t xml:space="preserve"> тыс</w:t>
      </w:r>
      <w:proofErr w:type="gramStart"/>
      <w:r w:rsidRPr="002D04B6">
        <w:t>.р</w:t>
      </w:r>
      <w:proofErr w:type="gramEnd"/>
      <w:r w:rsidRPr="002D04B6">
        <w:t>уб.</w:t>
      </w:r>
      <w:r w:rsidR="000007AD">
        <w:t xml:space="preserve"> на 202</w:t>
      </w:r>
      <w:r w:rsidR="00D84567">
        <w:t>4</w:t>
      </w:r>
      <w:r w:rsidR="000007AD">
        <w:t xml:space="preserve"> год</w:t>
      </w:r>
      <w:r w:rsidRPr="002D04B6">
        <w:t>;</w:t>
      </w:r>
    </w:p>
    <w:p w:rsidR="0017472F" w:rsidRPr="0017472F" w:rsidRDefault="0017472F" w:rsidP="0017472F">
      <w:pPr>
        <w:pStyle w:val="a6"/>
        <w:jc w:val="both"/>
        <w:outlineLvl w:val="0"/>
      </w:pPr>
      <w:r>
        <w:lastRenderedPageBreak/>
        <w:t>-</w:t>
      </w:r>
      <w:r w:rsidR="007243BF">
        <w:t>р</w:t>
      </w:r>
      <w:r w:rsidRPr="0017472F">
        <w:t>езерв на финансовое обеспечение софинансирования мероприятий, осуществляемых за счет субсидий из других бюджетов бюджетной системы Российской Федерации</w:t>
      </w:r>
      <w:r>
        <w:t xml:space="preserve"> </w:t>
      </w:r>
      <w:r w:rsidR="007B741B">
        <w:t>-</w:t>
      </w:r>
      <w:r w:rsidR="00BF10C4">
        <w:t xml:space="preserve"> 1</w:t>
      </w:r>
      <w:r w:rsidR="002B2E93">
        <w:t>2</w:t>
      </w:r>
      <w:r w:rsidR="007B741B">
        <w:t xml:space="preserve"> </w:t>
      </w:r>
      <w:r w:rsidR="00BF10C4">
        <w:t>000,0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0007AD">
        <w:t xml:space="preserve"> на 202</w:t>
      </w:r>
      <w:r w:rsidR="00D84567">
        <w:t>4</w:t>
      </w:r>
      <w:r w:rsidR="000007AD">
        <w:t xml:space="preserve"> год;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rPr>
          <w:szCs w:val="28"/>
        </w:rPr>
        <w:t>п</w:t>
      </w:r>
      <w:r w:rsidR="0017472F" w:rsidRPr="002D04B6">
        <w:rPr>
          <w:szCs w:val="28"/>
        </w:rPr>
        <w:t xml:space="preserve">енсионное обеспечение муниципальных служащих </w:t>
      </w:r>
      <w:r w:rsidR="007B741B">
        <w:rPr>
          <w:szCs w:val="28"/>
        </w:rPr>
        <w:t>-</w:t>
      </w:r>
      <w:r w:rsidR="0017472F" w:rsidRPr="002D04B6">
        <w:rPr>
          <w:szCs w:val="28"/>
        </w:rPr>
        <w:t xml:space="preserve"> </w:t>
      </w:r>
      <w:r w:rsidR="007D7312">
        <w:rPr>
          <w:szCs w:val="28"/>
        </w:rPr>
        <w:t>5</w:t>
      </w:r>
      <w:r w:rsidR="007B741B">
        <w:rPr>
          <w:szCs w:val="28"/>
        </w:rPr>
        <w:t xml:space="preserve"> </w:t>
      </w:r>
      <w:r w:rsidR="007D7312">
        <w:rPr>
          <w:szCs w:val="28"/>
        </w:rPr>
        <w:t xml:space="preserve">000,0 </w:t>
      </w:r>
      <w:r w:rsidR="0017472F" w:rsidRPr="00A270BD">
        <w:rPr>
          <w:szCs w:val="28"/>
        </w:rPr>
        <w:t>тыс</w:t>
      </w:r>
      <w:proofErr w:type="gramStart"/>
      <w:r w:rsidR="0017472F" w:rsidRPr="00A270BD">
        <w:rPr>
          <w:szCs w:val="28"/>
        </w:rPr>
        <w:t>.р</w:t>
      </w:r>
      <w:proofErr w:type="gramEnd"/>
      <w:r w:rsidR="0017472F" w:rsidRPr="00A270BD">
        <w:rPr>
          <w:szCs w:val="28"/>
        </w:rPr>
        <w:t>уб</w:t>
      </w:r>
      <w:r w:rsidR="0017472F" w:rsidRPr="002D04B6">
        <w:rPr>
          <w:szCs w:val="28"/>
        </w:rPr>
        <w:t>.</w:t>
      </w:r>
      <w:r w:rsidR="00A270BD">
        <w:rPr>
          <w:szCs w:val="28"/>
        </w:rPr>
        <w:t xml:space="preserve"> в 202</w:t>
      </w:r>
      <w:r w:rsidR="00D84567">
        <w:rPr>
          <w:szCs w:val="28"/>
        </w:rPr>
        <w:t>4</w:t>
      </w:r>
      <w:r w:rsidR="002B2E93">
        <w:rPr>
          <w:szCs w:val="28"/>
        </w:rPr>
        <w:t xml:space="preserve"> году</w:t>
      </w:r>
      <w:r w:rsidR="00440467">
        <w:rPr>
          <w:szCs w:val="28"/>
        </w:rPr>
        <w:t xml:space="preserve">, </w:t>
      </w:r>
      <w:r w:rsidR="002B2E93">
        <w:rPr>
          <w:szCs w:val="28"/>
        </w:rPr>
        <w:t xml:space="preserve"> </w:t>
      </w:r>
      <w:r w:rsidR="00ED3525">
        <w:rPr>
          <w:szCs w:val="28"/>
        </w:rPr>
        <w:t>7</w:t>
      </w:r>
      <w:r w:rsidR="007B741B">
        <w:rPr>
          <w:szCs w:val="28"/>
        </w:rPr>
        <w:t xml:space="preserve"> </w:t>
      </w:r>
      <w:r w:rsidR="00ED3525">
        <w:rPr>
          <w:szCs w:val="28"/>
        </w:rPr>
        <w:t xml:space="preserve">075,2 -  </w:t>
      </w:r>
      <w:r w:rsidR="00ED3525" w:rsidRPr="00ED3525">
        <w:rPr>
          <w:szCs w:val="28"/>
        </w:rPr>
        <w:t xml:space="preserve">в </w:t>
      </w:r>
      <w:r w:rsidR="007D7312" w:rsidRPr="00ED3525">
        <w:rPr>
          <w:szCs w:val="28"/>
        </w:rPr>
        <w:t xml:space="preserve">2025 </w:t>
      </w:r>
      <w:r w:rsidR="00A270BD" w:rsidRPr="00ED3525">
        <w:rPr>
          <w:szCs w:val="28"/>
        </w:rPr>
        <w:t>год</w:t>
      </w:r>
      <w:r w:rsidR="00ED3525" w:rsidRPr="00ED3525">
        <w:rPr>
          <w:szCs w:val="28"/>
        </w:rPr>
        <w:t>у</w:t>
      </w:r>
      <w:r w:rsidR="00A270BD" w:rsidRPr="00ED3525">
        <w:rPr>
          <w:szCs w:val="28"/>
        </w:rPr>
        <w:t>,</w:t>
      </w:r>
      <w:r w:rsidR="00A270BD">
        <w:rPr>
          <w:szCs w:val="28"/>
        </w:rPr>
        <w:t xml:space="preserve"> </w:t>
      </w:r>
      <w:r w:rsidR="007D7312">
        <w:rPr>
          <w:szCs w:val="28"/>
        </w:rPr>
        <w:t>8</w:t>
      </w:r>
      <w:r w:rsidR="007B741B">
        <w:rPr>
          <w:szCs w:val="28"/>
        </w:rPr>
        <w:t xml:space="preserve"> </w:t>
      </w:r>
      <w:r w:rsidR="007D7312">
        <w:rPr>
          <w:szCs w:val="28"/>
        </w:rPr>
        <w:t>300,0</w:t>
      </w:r>
      <w:r w:rsidR="00A270BD">
        <w:rPr>
          <w:szCs w:val="28"/>
        </w:rPr>
        <w:t xml:space="preserve"> т</w:t>
      </w:r>
      <w:r w:rsidR="003925B3">
        <w:rPr>
          <w:szCs w:val="28"/>
        </w:rPr>
        <w:t xml:space="preserve">ыс.руб. </w:t>
      </w:r>
      <w:r w:rsidR="007D7312">
        <w:rPr>
          <w:szCs w:val="28"/>
        </w:rPr>
        <w:t>на 2026 год</w:t>
      </w:r>
      <w:r w:rsidR="0017472F" w:rsidRPr="002D04B6">
        <w:rPr>
          <w:szCs w:val="28"/>
        </w:rPr>
        <w:t>;</w:t>
      </w:r>
    </w:p>
    <w:p w:rsidR="0017472F" w:rsidRPr="0017472F" w:rsidRDefault="007243BF" w:rsidP="0017472F">
      <w:pPr>
        <w:pStyle w:val="a6"/>
        <w:numPr>
          <w:ilvl w:val="0"/>
          <w:numId w:val="17"/>
        </w:numPr>
        <w:jc w:val="both"/>
        <w:outlineLvl w:val="0"/>
        <w:rPr>
          <w:szCs w:val="28"/>
        </w:rPr>
      </w:pPr>
      <w:r>
        <w:rPr>
          <w:szCs w:val="28"/>
        </w:rPr>
        <w:t>в</w:t>
      </w:r>
      <w:r w:rsidR="0017472F" w:rsidRPr="0017472F">
        <w:rPr>
          <w:szCs w:val="28"/>
        </w:rPr>
        <w:t>ыполнение отдельных государственных полномочий, таких как:</w:t>
      </w:r>
    </w:p>
    <w:p w:rsidR="0017472F" w:rsidRPr="00637BA2" w:rsidRDefault="0017472F" w:rsidP="0017472F">
      <w:pPr>
        <w:pStyle w:val="a6"/>
        <w:jc w:val="both"/>
        <w:outlineLvl w:val="0"/>
      </w:pPr>
      <w:r w:rsidRPr="00637BA2">
        <w:t>-</w:t>
      </w:r>
      <w:r>
        <w:t>о</w:t>
      </w:r>
      <w:r w:rsidRPr="00637BA2">
        <w:t xml:space="preserve">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</w:t>
      </w:r>
      <w:r w:rsidR="007B741B">
        <w:t>-</w:t>
      </w:r>
      <w:r>
        <w:t>13</w:t>
      </w:r>
      <w:r w:rsidR="007B741B">
        <w:t xml:space="preserve"> </w:t>
      </w:r>
      <w:r w:rsidR="00D84567">
        <w:t>4</w:t>
      </w:r>
      <w:r>
        <w:t xml:space="preserve">00,0 </w:t>
      </w:r>
      <w:r w:rsidRPr="0017472F">
        <w:rPr>
          <w:szCs w:val="28"/>
        </w:rPr>
        <w:t>тыс</w:t>
      </w:r>
      <w:proofErr w:type="gramStart"/>
      <w:r w:rsidRPr="0017472F">
        <w:rPr>
          <w:szCs w:val="28"/>
        </w:rPr>
        <w:t>.р</w:t>
      </w:r>
      <w:proofErr w:type="gramEnd"/>
      <w:r w:rsidRPr="0017472F">
        <w:rPr>
          <w:szCs w:val="28"/>
        </w:rPr>
        <w:t>уб.</w:t>
      </w:r>
      <w:r w:rsidR="00B91A0F">
        <w:rPr>
          <w:szCs w:val="28"/>
        </w:rPr>
        <w:t xml:space="preserve"> ежегодно</w:t>
      </w:r>
      <w:r w:rsidRPr="0017472F">
        <w:rPr>
          <w:szCs w:val="28"/>
        </w:rPr>
        <w:t>;</w:t>
      </w:r>
    </w:p>
    <w:p w:rsidR="0017472F" w:rsidRPr="00637BA2" w:rsidRDefault="0017472F" w:rsidP="0017472F">
      <w:pPr>
        <w:pStyle w:val="a6"/>
        <w:jc w:val="both"/>
        <w:outlineLvl w:val="0"/>
      </w:pPr>
      <w:r w:rsidRPr="00637BA2">
        <w:t>-</w:t>
      </w:r>
      <w:r>
        <w:t>п</w:t>
      </w:r>
      <w:r w:rsidRPr="00637BA2">
        <w:t xml:space="preserve">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</w:t>
      </w:r>
      <w:r w:rsidR="007B741B">
        <w:t>-</w:t>
      </w:r>
      <w:r w:rsidRPr="00637BA2">
        <w:t xml:space="preserve"> </w:t>
      </w:r>
      <w:r w:rsidR="00A44BD1">
        <w:t>13</w:t>
      </w:r>
      <w:r w:rsidR="007B741B">
        <w:t xml:space="preserve"> </w:t>
      </w:r>
      <w:r w:rsidR="00A44BD1">
        <w:t>142,0</w:t>
      </w:r>
      <w:r w:rsidR="007B741B">
        <w:t xml:space="preserve"> </w:t>
      </w:r>
      <w:r w:rsidRPr="0017472F">
        <w:rPr>
          <w:szCs w:val="28"/>
        </w:rPr>
        <w:t>тыс</w:t>
      </w:r>
      <w:proofErr w:type="gramStart"/>
      <w:r w:rsidRPr="0017472F">
        <w:rPr>
          <w:szCs w:val="28"/>
        </w:rPr>
        <w:t>.р</w:t>
      </w:r>
      <w:proofErr w:type="gramEnd"/>
      <w:r w:rsidRPr="0017472F">
        <w:rPr>
          <w:szCs w:val="28"/>
        </w:rPr>
        <w:t>уб.;</w:t>
      </w:r>
    </w:p>
    <w:p w:rsidR="0017472F" w:rsidRPr="0017472F" w:rsidRDefault="0017472F" w:rsidP="0017472F">
      <w:pPr>
        <w:pStyle w:val="a6"/>
        <w:jc w:val="both"/>
        <w:rPr>
          <w:szCs w:val="28"/>
        </w:rPr>
      </w:pPr>
      <w:r w:rsidRPr="00637BA2">
        <w:t>-</w:t>
      </w:r>
      <w:r>
        <w:t>о</w:t>
      </w:r>
      <w:r w:rsidRPr="00637BA2">
        <w:t xml:space="preserve">существление государственного полномочия Республики Коми по отлову и содержанию безнадзорных животных </w:t>
      </w:r>
      <w:r w:rsidR="007B741B">
        <w:t>-</w:t>
      </w:r>
      <w:r w:rsidR="00A44BD1">
        <w:t xml:space="preserve"> 968,2</w:t>
      </w:r>
      <w:r w:rsidR="002B2E93">
        <w:t xml:space="preserve"> </w:t>
      </w:r>
      <w:r w:rsidRPr="0017472F">
        <w:rPr>
          <w:szCs w:val="28"/>
        </w:rPr>
        <w:t>тыс</w:t>
      </w:r>
      <w:proofErr w:type="gramStart"/>
      <w:r w:rsidRPr="0017472F">
        <w:rPr>
          <w:szCs w:val="28"/>
        </w:rPr>
        <w:t>.р</w:t>
      </w:r>
      <w:proofErr w:type="gramEnd"/>
      <w:r w:rsidRPr="0017472F">
        <w:rPr>
          <w:szCs w:val="28"/>
        </w:rPr>
        <w:t>уб.</w:t>
      </w:r>
      <w:r w:rsidR="00A44BD1">
        <w:rPr>
          <w:szCs w:val="28"/>
        </w:rPr>
        <w:t xml:space="preserve">в 2024 году и </w:t>
      </w:r>
      <w:r w:rsidR="00A44BD1" w:rsidRPr="00FF1CCA">
        <w:rPr>
          <w:szCs w:val="28"/>
        </w:rPr>
        <w:t>986,4 тыс.руб. на плановый период</w:t>
      </w:r>
      <w:r w:rsidRPr="00FF1CCA">
        <w:rPr>
          <w:szCs w:val="28"/>
        </w:rPr>
        <w:t>;</w:t>
      </w:r>
    </w:p>
    <w:p w:rsidR="0017472F" w:rsidRDefault="0017472F" w:rsidP="0017472F">
      <w:pPr>
        <w:pStyle w:val="a6"/>
        <w:jc w:val="both"/>
        <w:rPr>
          <w:szCs w:val="28"/>
        </w:rPr>
      </w:pPr>
      <w:r w:rsidRPr="0017472F">
        <w:rPr>
          <w:szCs w:val="28"/>
        </w:rPr>
        <w:t>-осуществление государственных полномочий по составлению (изменению) списков кандидатов присяжных заседателей федеральн</w:t>
      </w:r>
      <w:r w:rsidR="00D84567">
        <w:rPr>
          <w:szCs w:val="28"/>
        </w:rPr>
        <w:t xml:space="preserve">ых судов общей юрисдикции РФ - </w:t>
      </w:r>
      <w:r w:rsidR="00A44BD1">
        <w:rPr>
          <w:szCs w:val="28"/>
        </w:rPr>
        <w:t>6,7</w:t>
      </w:r>
      <w:r w:rsidR="0096101F">
        <w:rPr>
          <w:szCs w:val="28"/>
        </w:rPr>
        <w:t xml:space="preserve"> </w:t>
      </w:r>
      <w:r w:rsidRPr="0017472F">
        <w:rPr>
          <w:szCs w:val="28"/>
        </w:rPr>
        <w:t>тыс</w:t>
      </w:r>
      <w:proofErr w:type="gramStart"/>
      <w:r w:rsidRPr="0017472F">
        <w:rPr>
          <w:szCs w:val="28"/>
        </w:rPr>
        <w:t>.р</w:t>
      </w:r>
      <w:proofErr w:type="gramEnd"/>
      <w:r w:rsidRPr="0017472F">
        <w:rPr>
          <w:szCs w:val="28"/>
        </w:rPr>
        <w:t>уб.</w:t>
      </w:r>
      <w:r w:rsidR="003925B3">
        <w:rPr>
          <w:szCs w:val="28"/>
        </w:rPr>
        <w:t xml:space="preserve"> в 202</w:t>
      </w:r>
      <w:r w:rsidR="00D84567">
        <w:rPr>
          <w:szCs w:val="28"/>
        </w:rPr>
        <w:t>4</w:t>
      </w:r>
      <w:r w:rsidR="00CF5071">
        <w:rPr>
          <w:szCs w:val="28"/>
        </w:rPr>
        <w:t xml:space="preserve"> </w:t>
      </w:r>
      <w:r w:rsidR="003925B3">
        <w:rPr>
          <w:szCs w:val="28"/>
        </w:rPr>
        <w:t>году</w:t>
      </w:r>
      <w:r w:rsidRPr="0017472F">
        <w:rPr>
          <w:szCs w:val="28"/>
        </w:rPr>
        <w:t>;</w:t>
      </w:r>
      <w:r w:rsidR="0096101F">
        <w:rPr>
          <w:szCs w:val="28"/>
        </w:rPr>
        <w:t xml:space="preserve"> </w:t>
      </w:r>
      <w:r w:rsidR="00A44BD1" w:rsidRPr="00971650">
        <w:rPr>
          <w:szCs w:val="28"/>
        </w:rPr>
        <w:t xml:space="preserve">6,0 </w:t>
      </w:r>
      <w:r w:rsidR="003925B3" w:rsidRPr="00971650">
        <w:rPr>
          <w:szCs w:val="28"/>
        </w:rPr>
        <w:t>тыс.руб. в плановом периоде;</w:t>
      </w:r>
    </w:p>
    <w:p w:rsidR="0062130F" w:rsidRPr="0017472F" w:rsidRDefault="0062130F" w:rsidP="0017472F">
      <w:pPr>
        <w:pStyle w:val="a6"/>
        <w:jc w:val="both"/>
        <w:rPr>
          <w:szCs w:val="28"/>
        </w:rPr>
      </w:pPr>
      <w:r>
        <w:rPr>
          <w:szCs w:val="28"/>
        </w:rPr>
        <w:t>-</w:t>
      </w:r>
      <w:r w:rsidRPr="0062130F">
        <w:rPr>
          <w:szCs w:val="28"/>
        </w:rPr>
        <w:t xml:space="preserve"> </w:t>
      </w:r>
      <w:r w:rsidRPr="0017472F">
        <w:rPr>
          <w:szCs w:val="28"/>
        </w:rPr>
        <w:t>осуществление государственных полномочий по</w:t>
      </w:r>
      <w:r>
        <w:rPr>
          <w:szCs w:val="28"/>
        </w:rPr>
        <w:t xml:space="preserve"> содержанию отдела опеки 4</w:t>
      </w:r>
      <w:r w:rsidR="00CF5071">
        <w:rPr>
          <w:szCs w:val="28"/>
        </w:rPr>
        <w:t xml:space="preserve"> </w:t>
      </w:r>
      <w:r>
        <w:rPr>
          <w:szCs w:val="28"/>
        </w:rPr>
        <w:t>664,5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в 2024 году</w:t>
      </w:r>
      <w:r w:rsidRPr="00971650">
        <w:rPr>
          <w:szCs w:val="28"/>
        </w:rPr>
        <w:t>, 4797,2 тыс.руб. в плановом периоде.</w:t>
      </w:r>
    </w:p>
    <w:p w:rsidR="0017472F" w:rsidRDefault="007243BF" w:rsidP="0017472F">
      <w:pPr>
        <w:pStyle w:val="a6"/>
        <w:numPr>
          <w:ilvl w:val="0"/>
          <w:numId w:val="17"/>
        </w:numPr>
        <w:jc w:val="both"/>
        <w:outlineLvl w:val="0"/>
      </w:pPr>
      <w:r>
        <w:t>п</w:t>
      </w:r>
      <w:r w:rsidR="0017472F">
        <w:t>рочие расходы:</w:t>
      </w:r>
    </w:p>
    <w:p w:rsidR="006C6204" w:rsidRPr="009E0168" w:rsidRDefault="006C6204" w:rsidP="00DF1356">
      <w:pPr>
        <w:pStyle w:val="2"/>
        <w:ind w:left="720"/>
        <w:rPr>
          <w:b w:val="0"/>
          <w:sz w:val="24"/>
          <w:szCs w:val="24"/>
        </w:rPr>
      </w:pPr>
      <w:r w:rsidRPr="009E0168">
        <w:rPr>
          <w:b w:val="0"/>
          <w:sz w:val="24"/>
          <w:szCs w:val="24"/>
        </w:rPr>
        <w:t>- условно утверждаемые расходы на плановый период 202</w:t>
      </w:r>
      <w:r w:rsidR="00D84567">
        <w:rPr>
          <w:b w:val="0"/>
          <w:sz w:val="24"/>
          <w:szCs w:val="24"/>
        </w:rPr>
        <w:t>5</w:t>
      </w:r>
      <w:r w:rsidRPr="009E0168">
        <w:rPr>
          <w:b w:val="0"/>
          <w:sz w:val="24"/>
          <w:szCs w:val="24"/>
        </w:rPr>
        <w:t xml:space="preserve"> и 202</w:t>
      </w:r>
      <w:r w:rsidR="00D84567">
        <w:rPr>
          <w:b w:val="0"/>
          <w:sz w:val="24"/>
          <w:szCs w:val="24"/>
        </w:rPr>
        <w:t>6</w:t>
      </w:r>
      <w:r w:rsidRPr="009E0168">
        <w:rPr>
          <w:b w:val="0"/>
          <w:sz w:val="24"/>
          <w:szCs w:val="24"/>
        </w:rPr>
        <w:t xml:space="preserve"> годов в размере </w:t>
      </w:r>
      <w:r w:rsidRPr="00496F85">
        <w:rPr>
          <w:b w:val="0"/>
          <w:sz w:val="24"/>
          <w:szCs w:val="24"/>
          <w:highlight w:val="red"/>
        </w:rPr>
        <w:t xml:space="preserve"> </w:t>
      </w:r>
      <w:r w:rsidR="00C7387C" w:rsidRPr="00971650">
        <w:rPr>
          <w:b w:val="0"/>
          <w:sz w:val="24"/>
          <w:szCs w:val="24"/>
        </w:rPr>
        <w:t>11</w:t>
      </w:r>
      <w:r w:rsidR="00CF5071" w:rsidRPr="00971650">
        <w:rPr>
          <w:b w:val="0"/>
          <w:sz w:val="24"/>
          <w:szCs w:val="24"/>
        </w:rPr>
        <w:t xml:space="preserve"> </w:t>
      </w:r>
      <w:r w:rsidR="00C7387C" w:rsidRPr="00971650">
        <w:rPr>
          <w:b w:val="0"/>
          <w:sz w:val="24"/>
          <w:szCs w:val="24"/>
        </w:rPr>
        <w:t xml:space="preserve">736,1 </w:t>
      </w:r>
      <w:r w:rsidR="00971650" w:rsidRPr="00971650">
        <w:rPr>
          <w:b w:val="0"/>
          <w:sz w:val="24"/>
          <w:szCs w:val="24"/>
        </w:rPr>
        <w:t>тыс</w:t>
      </w:r>
      <w:proofErr w:type="gramStart"/>
      <w:r w:rsidR="00971650" w:rsidRPr="00971650">
        <w:rPr>
          <w:b w:val="0"/>
          <w:sz w:val="24"/>
          <w:szCs w:val="24"/>
        </w:rPr>
        <w:t>.</w:t>
      </w:r>
      <w:r w:rsidRPr="00971650">
        <w:rPr>
          <w:b w:val="0"/>
          <w:sz w:val="24"/>
          <w:szCs w:val="24"/>
        </w:rPr>
        <w:t>р</w:t>
      </w:r>
      <w:proofErr w:type="gramEnd"/>
      <w:r w:rsidRPr="00971650">
        <w:rPr>
          <w:b w:val="0"/>
          <w:sz w:val="24"/>
          <w:szCs w:val="24"/>
        </w:rPr>
        <w:t>уб</w:t>
      </w:r>
      <w:r w:rsidR="00971650">
        <w:rPr>
          <w:b w:val="0"/>
          <w:sz w:val="24"/>
          <w:szCs w:val="24"/>
        </w:rPr>
        <w:t>.</w:t>
      </w:r>
      <w:r w:rsidRPr="00971650">
        <w:rPr>
          <w:b w:val="0"/>
          <w:sz w:val="24"/>
          <w:szCs w:val="24"/>
        </w:rPr>
        <w:t xml:space="preserve"> и</w:t>
      </w:r>
      <w:r w:rsidRPr="009E0168">
        <w:rPr>
          <w:b w:val="0"/>
          <w:sz w:val="24"/>
          <w:szCs w:val="24"/>
        </w:rPr>
        <w:t xml:space="preserve"> </w:t>
      </w:r>
      <w:r w:rsidR="00C7387C">
        <w:rPr>
          <w:b w:val="0"/>
          <w:sz w:val="24"/>
          <w:szCs w:val="24"/>
        </w:rPr>
        <w:t>26</w:t>
      </w:r>
      <w:r w:rsidR="00CF5071">
        <w:rPr>
          <w:b w:val="0"/>
          <w:sz w:val="24"/>
          <w:szCs w:val="24"/>
        </w:rPr>
        <w:t xml:space="preserve"> </w:t>
      </w:r>
      <w:r w:rsidR="00C7387C">
        <w:rPr>
          <w:b w:val="0"/>
          <w:sz w:val="24"/>
          <w:szCs w:val="24"/>
        </w:rPr>
        <w:t xml:space="preserve">440,4 </w:t>
      </w:r>
      <w:r w:rsidRPr="009E0168">
        <w:rPr>
          <w:b w:val="0"/>
          <w:sz w:val="24"/>
          <w:szCs w:val="24"/>
        </w:rPr>
        <w:t xml:space="preserve">тыс. </w:t>
      </w:r>
      <w:r w:rsidRPr="00971650">
        <w:rPr>
          <w:b w:val="0"/>
          <w:sz w:val="24"/>
          <w:szCs w:val="24"/>
        </w:rPr>
        <w:t>руб</w:t>
      </w:r>
      <w:r w:rsidR="00971650">
        <w:rPr>
          <w:b w:val="0"/>
          <w:sz w:val="24"/>
          <w:szCs w:val="24"/>
        </w:rPr>
        <w:t>.</w:t>
      </w:r>
      <w:r w:rsidRPr="00971650">
        <w:rPr>
          <w:b w:val="0"/>
          <w:sz w:val="24"/>
          <w:szCs w:val="24"/>
        </w:rPr>
        <w:t xml:space="preserve"> соответственно</w:t>
      </w:r>
      <w:r w:rsidRPr="009E0168">
        <w:rPr>
          <w:b w:val="0"/>
          <w:sz w:val="24"/>
          <w:szCs w:val="24"/>
        </w:rPr>
        <w:t xml:space="preserve"> (не менее уровня, установленного Бюджетным кодексом Российской Федерации).</w:t>
      </w:r>
    </w:p>
    <w:p w:rsidR="006C6204" w:rsidRDefault="006C6204" w:rsidP="00DF1356">
      <w:pPr>
        <w:pStyle w:val="a6"/>
        <w:jc w:val="both"/>
        <w:outlineLvl w:val="0"/>
      </w:pPr>
    </w:p>
    <w:p w:rsidR="0017472F" w:rsidRPr="00E9290C" w:rsidRDefault="0017472F" w:rsidP="0017472F">
      <w:pPr>
        <w:jc w:val="both"/>
        <w:outlineLvl w:val="0"/>
      </w:pPr>
    </w:p>
    <w:p w:rsidR="00CF2583" w:rsidRPr="00617E58" w:rsidRDefault="00CF2583" w:rsidP="00CF2583">
      <w:pPr>
        <w:jc w:val="center"/>
        <w:rPr>
          <w:b/>
        </w:rPr>
      </w:pPr>
      <w:r w:rsidRPr="00617E58">
        <w:rPr>
          <w:b/>
        </w:rPr>
        <w:t>Источники финансирования дефицита бюджета</w:t>
      </w:r>
    </w:p>
    <w:p w:rsidR="00CF2583" w:rsidRPr="00617E58" w:rsidRDefault="00CF2583" w:rsidP="00CF2583">
      <w:pPr>
        <w:jc w:val="center"/>
        <w:rPr>
          <w:b/>
        </w:rPr>
      </w:pPr>
    </w:p>
    <w:p w:rsidR="00CF2583" w:rsidRPr="00617E58" w:rsidRDefault="00CF2583" w:rsidP="00CF2583">
      <w:pPr>
        <w:pStyle w:val="3"/>
        <w:spacing w:after="0"/>
        <w:ind w:left="0" w:firstLine="426"/>
        <w:jc w:val="both"/>
        <w:rPr>
          <w:sz w:val="24"/>
          <w:szCs w:val="24"/>
        </w:rPr>
      </w:pPr>
      <w:r w:rsidRPr="00617E58">
        <w:rPr>
          <w:sz w:val="24"/>
          <w:szCs w:val="24"/>
        </w:rPr>
        <w:t>В качестве источников финансирования дефицита бюджета муниципального района «Сыктывдинский» Республики Коми планируется осуществление муниципальных заимствований в виде кредитов, привлекаемых от кредитных организаций на решение задач обеспечения платежеспособности, устранения риска неисполнения финансовых обязательств, поддержания сбалансированности бюджета.</w:t>
      </w:r>
    </w:p>
    <w:p w:rsidR="00CF2583" w:rsidRPr="00D307A6" w:rsidRDefault="00CF2583" w:rsidP="00CF2583">
      <w:pPr>
        <w:pStyle w:val="3"/>
        <w:spacing w:after="0"/>
        <w:ind w:left="0" w:firstLine="426"/>
        <w:jc w:val="both"/>
        <w:rPr>
          <w:kern w:val="28"/>
          <w:sz w:val="24"/>
          <w:szCs w:val="24"/>
        </w:rPr>
      </w:pPr>
      <w:r w:rsidRPr="00D307A6">
        <w:rPr>
          <w:sz w:val="24"/>
          <w:szCs w:val="24"/>
        </w:rPr>
        <w:t xml:space="preserve">Дефицит </w:t>
      </w:r>
      <w:r w:rsidRPr="00F876EF">
        <w:rPr>
          <w:sz w:val="24"/>
          <w:szCs w:val="24"/>
        </w:rPr>
        <w:t>бюджета муниципального района «Сыктывдинский» Республики Коми в 202</w:t>
      </w:r>
      <w:r w:rsidR="00D84567">
        <w:rPr>
          <w:sz w:val="24"/>
          <w:szCs w:val="24"/>
        </w:rPr>
        <w:t>4</w:t>
      </w:r>
      <w:r w:rsidRPr="00F876EF">
        <w:rPr>
          <w:sz w:val="24"/>
          <w:szCs w:val="24"/>
        </w:rPr>
        <w:t xml:space="preserve"> год составит 30 </w:t>
      </w:r>
      <w:r w:rsidR="00D84567">
        <w:rPr>
          <w:sz w:val="24"/>
          <w:szCs w:val="24"/>
        </w:rPr>
        <w:t>6</w:t>
      </w:r>
      <w:r w:rsidRPr="00F876EF">
        <w:rPr>
          <w:sz w:val="24"/>
          <w:szCs w:val="24"/>
        </w:rPr>
        <w:t>00,0 тыс</w:t>
      </w:r>
      <w:proofErr w:type="gramStart"/>
      <w:r w:rsidRPr="00F876EF">
        <w:rPr>
          <w:sz w:val="24"/>
          <w:szCs w:val="24"/>
        </w:rPr>
        <w:t>.р</w:t>
      </w:r>
      <w:proofErr w:type="gramEnd"/>
      <w:r w:rsidRPr="00F876EF">
        <w:rPr>
          <w:sz w:val="24"/>
          <w:szCs w:val="24"/>
        </w:rPr>
        <w:t>уб., в 202</w:t>
      </w:r>
      <w:r w:rsidR="00D84567">
        <w:rPr>
          <w:sz w:val="24"/>
          <w:szCs w:val="24"/>
        </w:rPr>
        <w:t>5</w:t>
      </w:r>
      <w:r w:rsidRPr="00F876EF">
        <w:rPr>
          <w:sz w:val="24"/>
          <w:szCs w:val="24"/>
        </w:rPr>
        <w:t xml:space="preserve"> </w:t>
      </w:r>
      <w:r w:rsidR="000B77A7">
        <w:rPr>
          <w:sz w:val="24"/>
          <w:szCs w:val="24"/>
        </w:rPr>
        <w:t>-</w:t>
      </w:r>
      <w:r w:rsidRPr="00F876EF">
        <w:rPr>
          <w:sz w:val="24"/>
          <w:szCs w:val="24"/>
        </w:rPr>
        <w:t xml:space="preserve"> 202</w:t>
      </w:r>
      <w:r w:rsidR="00D84567">
        <w:rPr>
          <w:sz w:val="24"/>
          <w:szCs w:val="24"/>
        </w:rPr>
        <w:t>6</w:t>
      </w:r>
      <w:r w:rsidRPr="00F876EF">
        <w:rPr>
          <w:sz w:val="24"/>
          <w:szCs w:val="24"/>
        </w:rPr>
        <w:t xml:space="preserve"> годы 0,0 тыс. руб. Объем дефицита бюджета </w:t>
      </w:r>
      <w:r w:rsidRPr="00F876EF">
        <w:rPr>
          <w:bCs/>
          <w:sz w:val="24"/>
          <w:szCs w:val="24"/>
        </w:rPr>
        <w:t>соответствует</w:t>
      </w:r>
      <w:r w:rsidRPr="00D307A6">
        <w:rPr>
          <w:bCs/>
          <w:sz w:val="24"/>
          <w:szCs w:val="24"/>
        </w:rPr>
        <w:t xml:space="preserve"> ограничениям, установленным статьей 92.1 Бюджетного кодекса РФ.</w:t>
      </w:r>
    </w:p>
    <w:p w:rsidR="00CF2583" w:rsidRPr="00B379EA" w:rsidRDefault="00D84567" w:rsidP="00CF2583">
      <w:pPr>
        <w:ind w:firstLine="426"/>
        <w:jc w:val="both"/>
      </w:pPr>
      <w:r>
        <w:t>В 2024</w:t>
      </w:r>
      <w:r w:rsidR="00CF2583" w:rsidRPr="00B379EA">
        <w:t xml:space="preserve"> году планируется получение кредита от кредитных организаций на покрытие дефицита бюджета муниципального района «Сыктывдинский» Республики Коми, Министерством Финансов Республики Коми вопрос о выделении бюджетных кредитов за счет республиканского бюджета Республики Коми не рассматривается.</w:t>
      </w:r>
    </w:p>
    <w:p w:rsidR="00CF2583" w:rsidRPr="00B379EA" w:rsidRDefault="00CF2583" w:rsidP="00CF2583">
      <w:pPr>
        <w:ind w:firstLine="426"/>
        <w:jc w:val="both"/>
      </w:pPr>
      <w:r w:rsidRPr="00B379EA">
        <w:t>В 202</w:t>
      </w:r>
      <w:r w:rsidR="00D84567">
        <w:t>5</w:t>
      </w:r>
      <w:r w:rsidRPr="00B379EA">
        <w:t>-202</w:t>
      </w:r>
      <w:r w:rsidR="00D84567">
        <w:t>6</w:t>
      </w:r>
      <w:r w:rsidRPr="00B379EA">
        <w:t xml:space="preserve"> годах привлечение кредитных ресурсов от кредитных организаций не планируется.</w:t>
      </w:r>
    </w:p>
    <w:p w:rsidR="00A24A36" w:rsidRDefault="00CF2583" w:rsidP="00CF2583">
      <w:pPr>
        <w:ind w:firstLine="426"/>
        <w:jc w:val="both"/>
      </w:pPr>
      <w:r w:rsidRPr="00A55376">
        <w:t xml:space="preserve"> Сумма планируемого кредита в 202</w:t>
      </w:r>
      <w:r w:rsidR="00D84567">
        <w:t>4</w:t>
      </w:r>
      <w:r w:rsidRPr="00A55376">
        <w:t xml:space="preserve"> году составит 30 </w:t>
      </w:r>
      <w:r w:rsidR="00D84567">
        <w:t>6</w:t>
      </w:r>
      <w:r w:rsidRPr="00A55376">
        <w:t xml:space="preserve">00,0 тыс. руб. Ожидаемый срок привлечения кредитных средств - </w:t>
      </w:r>
      <w:r w:rsidRPr="00A55376">
        <w:rPr>
          <w:lang w:val="en-US"/>
        </w:rPr>
        <w:t>I</w:t>
      </w:r>
      <w:r w:rsidRPr="00A55376">
        <w:t xml:space="preserve"> полугодие 202</w:t>
      </w:r>
      <w:r w:rsidR="00D84567">
        <w:t>4</w:t>
      </w:r>
      <w:r w:rsidR="0001787C">
        <w:t xml:space="preserve"> года</w:t>
      </w:r>
      <w:r w:rsidR="00A24A36">
        <w:t>.</w:t>
      </w:r>
    </w:p>
    <w:p w:rsidR="003C630D" w:rsidRDefault="00CF2583" w:rsidP="00CF2583">
      <w:pPr>
        <w:ind w:firstLine="426"/>
        <w:jc w:val="both"/>
      </w:pPr>
      <w:r w:rsidRPr="0051451C">
        <w:t>По состоянию на 01 января 202</w:t>
      </w:r>
      <w:r w:rsidR="00D84567">
        <w:t>4</w:t>
      </w:r>
      <w:r w:rsidRPr="0051451C">
        <w:t xml:space="preserve"> года остаток задолженности по бюджетному кредиту, полученному ранее из республиканского бюджета Республики Коми с учетом реструктуризации долга, составляет </w:t>
      </w:r>
      <w:r w:rsidR="003C630D">
        <w:t>1</w:t>
      </w:r>
      <w:r w:rsidR="000B77A7">
        <w:t xml:space="preserve"> </w:t>
      </w:r>
      <w:r w:rsidR="003C630D">
        <w:t>761,6</w:t>
      </w:r>
      <w:r w:rsidRPr="0051451C">
        <w:t xml:space="preserve"> тыс. руб. Частичное погашение указанного кредита в 202</w:t>
      </w:r>
      <w:r w:rsidR="00D84567">
        <w:t>4</w:t>
      </w:r>
      <w:r w:rsidRPr="0051451C">
        <w:t xml:space="preserve"> году планируется в сумме - 880,8 тыс. руб.</w:t>
      </w:r>
      <w:r w:rsidR="00177ECD">
        <w:t>,</w:t>
      </w:r>
      <w:r w:rsidRPr="0051451C">
        <w:t xml:space="preserve"> в 202</w:t>
      </w:r>
      <w:r w:rsidR="00D84567">
        <w:t>5</w:t>
      </w:r>
      <w:r w:rsidR="003C630D">
        <w:t xml:space="preserve"> году -880,8 тыс. руб.</w:t>
      </w:r>
    </w:p>
    <w:p w:rsidR="00CF2583" w:rsidRPr="00D307A6" w:rsidRDefault="00CF2583" w:rsidP="00CF2583">
      <w:pPr>
        <w:ind w:firstLine="426"/>
        <w:jc w:val="both"/>
      </w:pPr>
      <w:r w:rsidRPr="0051451C">
        <w:lastRenderedPageBreak/>
        <w:t xml:space="preserve"> В</w:t>
      </w:r>
      <w:r w:rsidR="0096101F">
        <w:t xml:space="preserve"> </w:t>
      </w:r>
      <w:r w:rsidRPr="0051451C">
        <w:t xml:space="preserve">плановом периоде отмечается снижение долговой нагрузки по бюджетным кредитам в связи с </w:t>
      </w:r>
      <w:r w:rsidRPr="00D307A6">
        <w:t>отсутствием новых заимствований в 202</w:t>
      </w:r>
      <w:r w:rsidR="00D84567">
        <w:t>4</w:t>
      </w:r>
      <w:r w:rsidRPr="00D307A6">
        <w:t xml:space="preserve"> году, т.к. предоставление из республиканского бюджета Республики Коми бюджетных кредитов не предусмотрено.</w:t>
      </w:r>
    </w:p>
    <w:p w:rsidR="00CF2583" w:rsidRPr="007E432D" w:rsidRDefault="00CF2583" w:rsidP="00CF2583">
      <w:pPr>
        <w:ind w:firstLine="426"/>
        <w:jc w:val="both"/>
      </w:pPr>
      <w:r w:rsidRPr="007E432D">
        <w:t>Расходы на обслуживание муниципального долга в 202</w:t>
      </w:r>
      <w:r w:rsidR="00D449C9" w:rsidRPr="007E432D">
        <w:t>4</w:t>
      </w:r>
      <w:r w:rsidRPr="007E432D">
        <w:t xml:space="preserve"> </w:t>
      </w:r>
      <w:r w:rsidR="00FB7852" w:rsidRPr="007E432D">
        <w:t>– 2026 годах планируются по 400,0 тыс</w:t>
      </w:r>
      <w:proofErr w:type="gramStart"/>
      <w:r w:rsidR="00FB7852" w:rsidRPr="007E432D">
        <w:t>.р</w:t>
      </w:r>
      <w:proofErr w:type="gramEnd"/>
      <w:r w:rsidR="00FB7852" w:rsidRPr="007E432D">
        <w:t xml:space="preserve">уб. ежегодно. </w:t>
      </w:r>
    </w:p>
    <w:p w:rsidR="00CF2583" w:rsidRPr="00965791" w:rsidRDefault="00CF2583" w:rsidP="00CF2583">
      <w:pPr>
        <w:ind w:firstLine="426"/>
        <w:jc w:val="both"/>
      </w:pPr>
      <w:r w:rsidRPr="007E432D">
        <w:t>Остаток задолженности по муниципальному долгу с учетом привлечения кредитов от   коммерческих организаций по состоянию на 01.01.202</w:t>
      </w:r>
      <w:r w:rsidR="00D84567" w:rsidRPr="007E432D">
        <w:t>5</w:t>
      </w:r>
      <w:r w:rsidRPr="007E432D">
        <w:t xml:space="preserve">г. планируется в сумме </w:t>
      </w:r>
      <w:r w:rsidR="00FB7852" w:rsidRPr="007E432D">
        <w:t>31 480,8</w:t>
      </w:r>
      <w:r w:rsidRPr="007E432D">
        <w:t xml:space="preserve"> тыс</w:t>
      </w:r>
      <w:proofErr w:type="gramStart"/>
      <w:r w:rsidRPr="007E432D">
        <w:t>.р</w:t>
      </w:r>
      <w:proofErr w:type="gramEnd"/>
      <w:r w:rsidRPr="007E432D">
        <w:t>уб., к концу 202</w:t>
      </w:r>
      <w:r w:rsidR="00FB7852" w:rsidRPr="007E432D">
        <w:t xml:space="preserve">5 года </w:t>
      </w:r>
      <w:r w:rsidR="000B77A7">
        <w:t>-</w:t>
      </w:r>
      <w:r w:rsidR="00FB7852" w:rsidRPr="007E432D">
        <w:t xml:space="preserve"> 30 600,0</w:t>
      </w:r>
      <w:r w:rsidRPr="007E432D">
        <w:t xml:space="preserve"> тыс. руб., а к концу 202</w:t>
      </w:r>
      <w:r w:rsidR="00FB7852" w:rsidRPr="007E432D">
        <w:t>6</w:t>
      </w:r>
      <w:r w:rsidRPr="007E432D">
        <w:t xml:space="preserve"> года </w:t>
      </w:r>
      <w:r w:rsidR="000B77A7">
        <w:t>-</w:t>
      </w:r>
      <w:r w:rsidRPr="007E432D">
        <w:t xml:space="preserve"> </w:t>
      </w:r>
      <w:r w:rsidR="00FB7852" w:rsidRPr="007E432D">
        <w:t>3</w:t>
      </w:r>
      <w:r w:rsidRPr="007E432D">
        <w:t>0</w:t>
      </w:r>
      <w:r w:rsidR="00FB7852" w:rsidRPr="007E432D">
        <w:t> 600,0</w:t>
      </w:r>
      <w:r w:rsidRPr="007E432D">
        <w:t xml:space="preserve"> тыс.руб.</w:t>
      </w:r>
    </w:p>
    <w:p w:rsidR="00CF2583" w:rsidRPr="00965791" w:rsidRDefault="00CF2583" w:rsidP="00CF2583">
      <w:pPr>
        <w:pStyle w:val="aa"/>
        <w:ind w:left="0" w:firstLine="426"/>
        <w:jc w:val="both"/>
        <w:rPr>
          <w:sz w:val="26"/>
          <w:szCs w:val="26"/>
        </w:rPr>
      </w:pPr>
      <w:r w:rsidRPr="00965791">
        <w:rPr>
          <w:szCs w:val="26"/>
        </w:rPr>
        <w:t>Кроме привлечения кредитов, источниками финансирования дефицита бюджета будут являться остатки средств местного бюджета и остатки целевых средств на счете по состоянию на 01.01.202</w:t>
      </w:r>
      <w:r w:rsidR="00D84567">
        <w:rPr>
          <w:szCs w:val="26"/>
        </w:rPr>
        <w:t>4</w:t>
      </w:r>
      <w:r w:rsidRPr="00965791">
        <w:rPr>
          <w:szCs w:val="26"/>
        </w:rPr>
        <w:t xml:space="preserve"> года. </w:t>
      </w:r>
    </w:p>
    <w:p w:rsidR="00CF2583" w:rsidRPr="00965791" w:rsidRDefault="00CF2583" w:rsidP="00CF2583">
      <w:pPr>
        <w:jc w:val="both"/>
        <w:rPr>
          <w:b/>
        </w:rPr>
      </w:pPr>
    </w:p>
    <w:p w:rsidR="00FE416D" w:rsidRDefault="00FE416D" w:rsidP="00DB20D3">
      <w:pPr>
        <w:jc w:val="both"/>
        <w:outlineLvl w:val="0"/>
      </w:pPr>
      <w:r w:rsidRPr="00BC74CB">
        <w:t xml:space="preserve">Начальник управления финансов                                      </w:t>
      </w:r>
      <w:bookmarkStart w:id="5" w:name="_GoBack"/>
      <w:bookmarkEnd w:id="5"/>
      <w:r w:rsidRPr="00BC74CB">
        <w:t xml:space="preserve">    </w:t>
      </w:r>
      <w:r w:rsidR="000B77A7">
        <w:t xml:space="preserve">           </w:t>
      </w:r>
      <w:r w:rsidRPr="00BC74CB">
        <w:t xml:space="preserve">                   Г.А.Щербакова</w:t>
      </w:r>
    </w:p>
    <w:p w:rsidR="00DB20D3" w:rsidRDefault="00DB20D3" w:rsidP="00DB20D3">
      <w:pPr>
        <w:jc w:val="both"/>
        <w:outlineLvl w:val="0"/>
      </w:pPr>
    </w:p>
    <w:p w:rsidR="00FE416D" w:rsidRDefault="00FE416D" w:rsidP="00FE416D">
      <w:pPr>
        <w:jc w:val="both"/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F81D8D" w:rsidRDefault="00F81D8D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005454" w:rsidRDefault="00005454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9D4A28" w:rsidRDefault="009D4A28" w:rsidP="00FE416D">
      <w:pPr>
        <w:jc w:val="both"/>
        <w:rPr>
          <w:sz w:val="18"/>
          <w:szCs w:val="18"/>
        </w:rPr>
      </w:pPr>
    </w:p>
    <w:p w:rsidR="00E33A29" w:rsidRPr="00434946" w:rsidRDefault="00E33A29" w:rsidP="006E6EB9">
      <w:pPr>
        <w:jc w:val="both"/>
        <w:rPr>
          <w:b/>
          <w:sz w:val="18"/>
          <w:szCs w:val="18"/>
        </w:rPr>
      </w:pPr>
    </w:p>
    <w:sectPr w:rsidR="00E33A29" w:rsidRPr="00434946" w:rsidSect="003D1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70"/>
    <w:multiLevelType w:val="hybridMultilevel"/>
    <w:tmpl w:val="7D7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abstractNum w:abstractNumId="2">
    <w:nsid w:val="06F8013B"/>
    <w:multiLevelType w:val="hybridMultilevel"/>
    <w:tmpl w:val="B07E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54B8"/>
    <w:multiLevelType w:val="hybridMultilevel"/>
    <w:tmpl w:val="540806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5C2"/>
    <w:multiLevelType w:val="hybridMultilevel"/>
    <w:tmpl w:val="3E4C62C4"/>
    <w:lvl w:ilvl="0" w:tplc="82A8D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3861"/>
    <w:multiLevelType w:val="hybridMultilevel"/>
    <w:tmpl w:val="199847D6"/>
    <w:lvl w:ilvl="0" w:tplc="536CDC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4CA"/>
    <w:multiLevelType w:val="hybridMultilevel"/>
    <w:tmpl w:val="F670D3D8"/>
    <w:lvl w:ilvl="0" w:tplc="88BAB2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28031C"/>
    <w:multiLevelType w:val="hybridMultilevel"/>
    <w:tmpl w:val="1518A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A22D67"/>
    <w:multiLevelType w:val="hybridMultilevel"/>
    <w:tmpl w:val="F16A380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>
    <w:nsid w:val="46D529F6"/>
    <w:multiLevelType w:val="hybridMultilevel"/>
    <w:tmpl w:val="FAEE0A02"/>
    <w:lvl w:ilvl="0" w:tplc="DA8A8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342A7"/>
    <w:multiLevelType w:val="hybridMultilevel"/>
    <w:tmpl w:val="79C060A6"/>
    <w:lvl w:ilvl="0" w:tplc="29589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00E6"/>
    <w:multiLevelType w:val="hybridMultilevel"/>
    <w:tmpl w:val="A9A21C90"/>
    <w:lvl w:ilvl="0" w:tplc="B51EC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55942"/>
    <w:multiLevelType w:val="multilevel"/>
    <w:tmpl w:val="0DFE0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AC1658"/>
    <w:multiLevelType w:val="hybridMultilevel"/>
    <w:tmpl w:val="DB445A52"/>
    <w:lvl w:ilvl="0" w:tplc="A830C786">
      <w:start w:val="1"/>
      <w:numFmt w:val="decimalZero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F17AD"/>
    <w:multiLevelType w:val="hybridMultilevel"/>
    <w:tmpl w:val="4A20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3E74AF"/>
    <w:multiLevelType w:val="hybridMultilevel"/>
    <w:tmpl w:val="50D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42140"/>
    <w:rsid w:val="000007AD"/>
    <w:rsid w:val="00001E6F"/>
    <w:rsid w:val="00002B0D"/>
    <w:rsid w:val="00002C22"/>
    <w:rsid w:val="000037A2"/>
    <w:rsid w:val="00004F30"/>
    <w:rsid w:val="00005454"/>
    <w:rsid w:val="000111B1"/>
    <w:rsid w:val="000125BF"/>
    <w:rsid w:val="000131EA"/>
    <w:rsid w:val="00015AEE"/>
    <w:rsid w:val="00016447"/>
    <w:rsid w:val="00016934"/>
    <w:rsid w:val="0001747E"/>
    <w:rsid w:val="0001787C"/>
    <w:rsid w:val="00020F1C"/>
    <w:rsid w:val="000216ED"/>
    <w:rsid w:val="00021938"/>
    <w:rsid w:val="000225C3"/>
    <w:rsid w:val="0002272B"/>
    <w:rsid w:val="00024B20"/>
    <w:rsid w:val="00025DCD"/>
    <w:rsid w:val="00026C30"/>
    <w:rsid w:val="00030100"/>
    <w:rsid w:val="0003023B"/>
    <w:rsid w:val="000329E0"/>
    <w:rsid w:val="00032F6E"/>
    <w:rsid w:val="000366B3"/>
    <w:rsid w:val="00037EC2"/>
    <w:rsid w:val="00040B45"/>
    <w:rsid w:val="00043EFD"/>
    <w:rsid w:val="00044631"/>
    <w:rsid w:val="00046881"/>
    <w:rsid w:val="000474DC"/>
    <w:rsid w:val="00051D22"/>
    <w:rsid w:val="000526B5"/>
    <w:rsid w:val="0005292F"/>
    <w:rsid w:val="00052C47"/>
    <w:rsid w:val="000533BF"/>
    <w:rsid w:val="0005644E"/>
    <w:rsid w:val="000568AF"/>
    <w:rsid w:val="00057A45"/>
    <w:rsid w:val="00061873"/>
    <w:rsid w:val="000620F4"/>
    <w:rsid w:val="00062D1D"/>
    <w:rsid w:val="000638FB"/>
    <w:rsid w:val="00063EC5"/>
    <w:rsid w:val="00064F41"/>
    <w:rsid w:val="000652AC"/>
    <w:rsid w:val="00065D2A"/>
    <w:rsid w:val="00065E6C"/>
    <w:rsid w:val="000664C5"/>
    <w:rsid w:val="00067822"/>
    <w:rsid w:val="00067D02"/>
    <w:rsid w:val="0007085D"/>
    <w:rsid w:val="00070A84"/>
    <w:rsid w:val="0007145C"/>
    <w:rsid w:val="00071E15"/>
    <w:rsid w:val="00073634"/>
    <w:rsid w:val="00074516"/>
    <w:rsid w:val="00074B42"/>
    <w:rsid w:val="00075512"/>
    <w:rsid w:val="00075562"/>
    <w:rsid w:val="000769A4"/>
    <w:rsid w:val="00076D24"/>
    <w:rsid w:val="000771E6"/>
    <w:rsid w:val="000839FB"/>
    <w:rsid w:val="00084DAB"/>
    <w:rsid w:val="00086E07"/>
    <w:rsid w:val="00090C89"/>
    <w:rsid w:val="00092A88"/>
    <w:rsid w:val="00094EA8"/>
    <w:rsid w:val="00095A9A"/>
    <w:rsid w:val="00095B3E"/>
    <w:rsid w:val="00095D61"/>
    <w:rsid w:val="00095ECD"/>
    <w:rsid w:val="00097C82"/>
    <w:rsid w:val="000A4787"/>
    <w:rsid w:val="000A4F54"/>
    <w:rsid w:val="000A5515"/>
    <w:rsid w:val="000B04BF"/>
    <w:rsid w:val="000B0DE5"/>
    <w:rsid w:val="000B2146"/>
    <w:rsid w:val="000B29ED"/>
    <w:rsid w:val="000B412F"/>
    <w:rsid w:val="000B4896"/>
    <w:rsid w:val="000B6B12"/>
    <w:rsid w:val="000B7268"/>
    <w:rsid w:val="000B77A7"/>
    <w:rsid w:val="000C1D41"/>
    <w:rsid w:val="000C4B09"/>
    <w:rsid w:val="000D06EE"/>
    <w:rsid w:val="000D33D7"/>
    <w:rsid w:val="000D3A9D"/>
    <w:rsid w:val="000D4367"/>
    <w:rsid w:val="000D4E58"/>
    <w:rsid w:val="000D68A9"/>
    <w:rsid w:val="000D7030"/>
    <w:rsid w:val="000E1A93"/>
    <w:rsid w:val="000E2818"/>
    <w:rsid w:val="000E4C7D"/>
    <w:rsid w:val="000E610A"/>
    <w:rsid w:val="000E7001"/>
    <w:rsid w:val="000F0732"/>
    <w:rsid w:val="000F29A2"/>
    <w:rsid w:val="000F3B1A"/>
    <w:rsid w:val="000F3FA3"/>
    <w:rsid w:val="000F5005"/>
    <w:rsid w:val="000F5B30"/>
    <w:rsid w:val="000F60CF"/>
    <w:rsid w:val="000F61AD"/>
    <w:rsid w:val="000F6CC1"/>
    <w:rsid w:val="000F78A6"/>
    <w:rsid w:val="00100B76"/>
    <w:rsid w:val="00103566"/>
    <w:rsid w:val="0010421C"/>
    <w:rsid w:val="001049D6"/>
    <w:rsid w:val="001072F9"/>
    <w:rsid w:val="001106C5"/>
    <w:rsid w:val="00110E17"/>
    <w:rsid w:val="00112749"/>
    <w:rsid w:val="001152E3"/>
    <w:rsid w:val="00116E51"/>
    <w:rsid w:val="00120328"/>
    <w:rsid w:val="00124D33"/>
    <w:rsid w:val="0013074E"/>
    <w:rsid w:val="00131AC3"/>
    <w:rsid w:val="00132327"/>
    <w:rsid w:val="00133128"/>
    <w:rsid w:val="00133545"/>
    <w:rsid w:val="0013379A"/>
    <w:rsid w:val="0013511B"/>
    <w:rsid w:val="001363F9"/>
    <w:rsid w:val="001412BC"/>
    <w:rsid w:val="00142E97"/>
    <w:rsid w:val="00144991"/>
    <w:rsid w:val="00144DAA"/>
    <w:rsid w:val="00145012"/>
    <w:rsid w:val="00147314"/>
    <w:rsid w:val="001476C2"/>
    <w:rsid w:val="00150C08"/>
    <w:rsid w:val="00154511"/>
    <w:rsid w:val="00154C70"/>
    <w:rsid w:val="0015768B"/>
    <w:rsid w:val="00160E43"/>
    <w:rsid w:val="0016125F"/>
    <w:rsid w:val="00161DE5"/>
    <w:rsid w:val="00163AD2"/>
    <w:rsid w:val="00165F39"/>
    <w:rsid w:val="0016612D"/>
    <w:rsid w:val="00167B7D"/>
    <w:rsid w:val="00172392"/>
    <w:rsid w:val="001736B9"/>
    <w:rsid w:val="0017405B"/>
    <w:rsid w:val="0017472F"/>
    <w:rsid w:val="00174CB0"/>
    <w:rsid w:val="001751A5"/>
    <w:rsid w:val="00177221"/>
    <w:rsid w:val="001778AE"/>
    <w:rsid w:val="00177B95"/>
    <w:rsid w:val="00177EA1"/>
    <w:rsid w:val="00177ECD"/>
    <w:rsid w:val="001806FA"/>
    <w:rsid w:val="00183F96"/>
    <w:rsid w:val="0018472E"/>
    <w:rsid w:val="001848F0"/>
    <w:rsid w:val="00184DA9"/>
    <w:rsid w:val="00185881"/>
    <w:rsid w:val="00185E65"/>
    <w:rsid w:val="0019092E"/>
    <w:rsid w:val="00190DAD"/>
    <w:rsid w:val="001918A8"/>
    <w:rsid w:val="00191955"/>
    <w:rsid w:val="001928F9"/>
    <w:rsid w:val="0019536C"/>
    <w:rsid w:val="00195F79"/>
    <w:rsid w:val="00196CD8"/>
    <w:rsid w:val="00196E8C"/>
    <w:rsid w:val="00197555"/>
    <w:rsid w:val="0019762B"/>
    <w:rsid w:val="00197C47"/>
    <w:rsid w:val="00197F11"/>
    <w:rsid w:val="001A2D3D"/>
    <w:rsid w:val="001A2FDE"/>
    <w:rsid w:val="001A36DF"/>
    <w:rsid w:val="001A6E83"/>
    <w:rsid w:val="001B5232"/>
    <w:rsid w:val="001B56DD"/>
    <w:rsid w:val="001B7169"/>
    <w:rsid w:val="001C00D8"/>
    <w:rsid w:val="001C01F9"/>
    <w:rsid w:val="001C102F"/>
    <w:rsid w:val="001C3D73"/>
    <w:rsid w:val="001C4C71"/>
    <w:rsid w:val="001C53A8"/>
    <w:rsid w:val="001C61FF"/>
    <w:rsid w:val="001C7699"/>
    <w:rsid w:val="001D1726"/>
    <w:rsid w:val="001D1F16"/>
    <w:rsid w:val="001D2B4F"/>
    <w:rsid w:val="001D3234"/>
    <w:rsid w:val="001D46FE"/>
    <w:rsid w:val="001D660E"/>
    <w:rsid w:val="001D7295"/>
    <w:rsid w:val="001E0BBB"/>
    <w:rsid w:val="001E152A"/>
    <w:rsid w:val="001E1A35"/>
    <w:rsid w:val="001E2252"/>
    <w:rsid w:val="001E6975"/>
    <w:rsid w:val="001E6B88"/>
    <w:rsid w:val="001E7A97"/>
    <w:rsid w:val="001F018E"/>
    <w:rsid w:val="001F22A7"/>
    <w:rsid w:val="001F25C8"/>
    <w:rsid w:val="001F2D96"/>
    <w:rsid w:val="001F4B0C"/>
    <w:rsid w:val="001F524D"/>
    <w:rsid w:val="001F6EA6"/>
    <w:rsid w:val="001F7536"/>
    <w:rsid w:val="00200F2E"/>
    <w:rsid w:val="0020386E"/>
    <w:rsid w:val="00205C9E"/>
    <w:rsid w:val="002062E3"/>
    <w:rsid w:val="00210A8B"/>
    <w:rsid w:val="00212932"/>
    <w:rsid w:val="00213A1F"/>
    <w:rsid w:val="0021444E"/>
    <w:rsid w:val="0021564C"/>
    <w:rsid w:val="00215AD4"/>
    <w:rsid w:val="002161E4"/>
    <w:rsid w:val="0021660C"/>
    <w:rsid w:val="002166B0"/>
    <w:rsid w:val="00217792"/>
    <w:rsid w:val="00220F1E"/>
    <w:rsid w:val="00221363"/>
    <w:rsid w:val="00221D8A"/>
    <w:rsid w:val="00222B4D"/>
    <w:rsid w:val="00223A2E"/>
    <w:rsid w:val="00225930"/>
    <w:rsid w:val="00225DF6"/>
    <w:rsid w:val="0022702F"/>
    <w:rsid w:val="002314F5"/>
    <w:rsid w:val="002326C5"/>
    <w:rsid w:val="00233B39"/>
    <w:rsid w:val="00233FB0"/>
    <w:rsid w:val="00235526"/>
    <w:rsid w:val="00236325"/>
    <w:rsid w:val="002364DF"/>
    <w:rsid w:val="00237F46"/>
    <w:rsid w:val="00240078"/>
    <w:rsid w:val="002417D3"/>
    <w:rsid w:val="00243B57"/>
    <w:rsid w:val="002441AF"/>
    <w:rsid w:val="00244B22"/>
    <w:rsid w:val="00244F65"/>
    <w:rsid w:val="002450F8"/>
    <w:rsid w:val="0024639C"/>
    <w:rsid w:val="002510F5"/>
    <w:rsid w:val="002530BC"/>
    <w:rsid w:val="00253DC5"/>
    <w:rsid w:val="0025425F"/>
    <w:rsid w:val="00254537"/>
    <w:rsid w:val="002570C8"/>
    <w:rsid w:val="00262035"/>
    <w:rsid w:val="00262CD1"/>
    <w:rsid w:val="002640AB"/>
    <w:rsid w:val="002679B4"/>
    <w:rsid w:val="002704F9"/>
    <w:rsid w:val="002709EF"/>
    <w:rsid w:val="00271A23"/>
    <w:rsid w:val="002720F9"/>
    <w:rsid w:val="00272785"/>
    <w:rsid w:val="00274D6D"/>
    <w:rsid w:val="00275550"/>
    <w:rsid w:val="0027615D"/>
    <w:rsid w:val="002761A1"/>
    <w:rsid w:val="00276C05"/>
    <w:rsid w:val="00276C82"/>
    <w:rsid w:val="00277E24"/>
    <w:rsid w:val="00280214"/>
    <w:rsid w:val="00280B25"/>
    <w:rsid w:val="00280ED9"/>
    <w:rsid w:val="00281731"/>
    <w:rsid w:val="00281F6C"/>
    <w:rsid w:val="00284468"/>
    <w:rsid w:val="00284AFB"/>
    <w:rsid w:val="0028744F"/>
    <w:rsid w:val="002877E2"/>
    <w:rsid w:val="00290066"/>
    <w:rsid w:val="002920E6"/>
    <w:rsid w:val="00292EC7"/>
    <w:rsid w:val="00294363"/>
    <w:rsid w:val="0029560E"/>
    <w:rsid w:val="00296F17"/>
    <w:rsid w:val="002970AD"/>
    <w:rsid w:val="002A0C67"/>
    <w:rsid w:val="002A1466"/>
    <w:rsid w:val="002A225F"/>
    <w:rsid w:val="002A2649"/>
    <w:rsid w:val="002A3E6C"/>
    <w:rsid w:val="002A4124"/>
    <w:rsid w:val="002A5488"/>
    <w:rsid w:val="002A648F"/>
    <w:rsid w:val="002A7563"/>
    <w:rsid w:val="002A7C26"/>
    <w:rsid w:val="002A7C7C"/>
    <w:rsid w:val="002B02EE"/>
    <w:rsid w:val="002B1738"/>
    <w:rsid w:val="002B177D"/>
    <w:rsid w:val="002B2024"/>
    <w:rsid w:val="002B2E0D"/>
    <w:rsid w:val="002B2E93"/>
    <w:rsid w:val="002B39DE"/>
    <w:rsid w:val="002B46DB"/>
    <w:rsid w:val="002B548B"/>
    <w:rsid w:val="002B5533"/>
    <w:rsid w:val="002B60D4"/>
    <w:rsid w:val="002B7405"/>
    <w:rsid w:val="002C0937"/>
    <w:rsid w:val="002C0EFC"/>
    <w:rsid w:val="002C16DE"/>
    <w:rsid w:val="002C1A01"/>
    <w:rsid w:val="002C6C89"/>
    <w:rsid w:val="002D04B6"/>
    <w:rsid w:val="002D0C23"/>
    <w:rsid w:val="002D0E7A"/>
    <w:rsid w:val="002D366F"/>
    <w:rsid w:val="002D45E3"/>
    <w:rsid w:val="002D4815"/>
    <w:rsid w:val="002D6688"/>
    <w:rsid w:val="002E01C2"/>
    <w:rsid w:val="002E145D"/>
    <w:rsid w:val="002E3E21"/>
    <w:rsid w:val="002E6512"/>
    <w:rsid w:val="002E6610"/>
    <w:rsid w:val="002E74B7"/>
    <w:rsid w:val="002F4044"/>
    <w:rsid w:val="002F588F"/>
    <w:rsid w:val="002F5F04"/>
    <w:rsid w:val="002F7111"/>
    <w:rsid w:val="00300F4E"/>
    <w:rsid w:val="00304775"/>
    <w:rsid w:val="00305B52"/>
    <w:rsid w:val="00305E3B"/>
    <w:rsid w:val="00306E96"/>
    <w:rsid w:val="00306EE7"/>
    <w:rsid w:val="00307520"/>
    <w:rsid w:val="0031237E"/>
    <w:rsid w:val="003126A9"/>
    <w:rsid w:val="00312F56"/>
    <w:rsid w:val="0031330E"/>
    <w:rsid w:val="00313A1F"/>
    <w:rsid w:val="00315243"/>
    <w:rsid w:val="00320EB4"/>
    <w:rsid w:val="00326C7B"/>
    <w:rsid w:val="00330DC0"/>
    <w:rsid w:val="00330FC2"/>
    <w:rsid w:val="00331231"/>
    <w:rsid w:val="00331A41"/>
    <w:rsid w:val="00332176"/>
    <w:rsid w:val="003332C9"/>
    <w:rsid w:val="003347CE"/>
    <w:rsid w:val="00334E94"/>
    <w:rsid w:val="0033528C"/>
    <w:rsid w:val="00335432"/>
    <w:rsid w:val="0034163E"/>
    <w:rsid w:val="003425D5"/>
    <w:rsid w:val="003429E9"/>
    <w:rsid w:val="00343F49"/>
    <w:rsid w:val="0034447A"/>
    <w:rsid w:val="00345BCC"/>
    <w:rsid w:val="0034761A"/>
    <w:rsid w:val="003478F3"/>
    <w:rsid w:val="00347A98"/>
    <w:rsid w:val="003518DF"/>
    <w:rsid w:val="00351BCE"/>
    <w:rsid w:val="0035601D"/>
    <w:rsid w:val="00356112"/>
    <w:rsid w:val="00356186"/>
    <w:rsid w:val="00356D5A"/>
    <w:rsid w:val="00357263"/>
    <w:rsid w:val="003578F5"/>
    <w:rsid w:val="00361794"/>
    <w:rsid w:val="00362FA6"/>
    <w:rsid w:val="00363999"/>
    <w:rsid w:val="00367CE5"/>
    <w:rsid w:val="00367E8F"/>
    <w:rsid w:val="003721F8"/>
    <w:rsid w:val="00372292"/>
    <w:rsid w:val="003722B4"/>
    <w:rsid w:val="00372BBB"/>
    <w:rsid w:val="00373468"/>
    <w:rsid w:val="003747D0"/>
    <w:rsid w:val="00374BE5"/>
    <w:rsid w:val="003763BF"/>
    <w:rsid w:val="00377A84"/>
    <w:rsid w:val="0038166D"/>
    <w:rsid w:val="00384181"/>
    <w:rsid w:val="00385073"/>
    <w:rsid w:val="003856B8"/>
    <w:rsid w:val="00385C6C"/>
    <w:rsid w:val="0039009A"/>
    <w:rsid w:val="00390491"/>
    <w:rsid w:val="0039052D"/>
    <w:rsid w:val="00391C2C"/>
    <w:rsid w:val="003925B3"/>
    <w:rsid w:val="003931E7"/>
    <w:rsid w:val="003943A5"/>
    <w:rsid w:val="00396048"/>
    <w:rsid w:val="003A1FD1"/>
    <w:rsid w:val="003A23A0"/>
    <w:rsid w:val="003A43BE"/>
    <w:rsid w:val="003A51E4"/>
    <w:rsid w:val="003A6C5D"/>
    <w:rsid w:val="003A74AC"/>
    <w:rsid w:val="003A765E"/>
    <w:rsid w:val="003A7745"/>
    <w:rsid w:val="003B0486"/>
    <w:rsid w:val="003B26AF"/>
    <w:rsid w:val="003B554D"/>
    <w:rsid w:val="003B65E5"/>
    <w:rsid w:val="003C0356"/>
    <w:rsid w:val="003C1510"/>
    <w:rsid w:val="003C1F69"/>
    <w:rsid w:val="003C20CF"/>
    <w:rsid w:val="003C2D6E"/>
    <w:rsid w:val="003C5384"/>
    <w:rsid w:val="003C5AC8"/>
    <w:rsid w:val="003C630D"/>
    <w:rsid w:val="003C6371"/>
    <w:rsid w:val="003C699F"/>
    <w:rsid w:val="003C7B3E"/>
    <w:rsid w:val="003D1D23"/>
    <w:rsid w:val="003D1E1F"/>
    <w:rsid w:val="003D22FE"/>
    <w:rsid w:val="003D3D0C"/>
    <w:rsid w:val="003D4165"/>
    <w:rsid w:val="003D4B3B"/>
    <w:rsid w:val="003D5502"/>
    <w:rsid w:val="003D7505"/>
    <w:rsid w:val="003E0529"/>
    <w:rsid w:val="003E1862"/>
    <w:rsid w:val="003E1C07"/>
    <w:rsid w:val="003E2815"/>
    <w:rsid w:val="003E2DBC"/>
    <w:rsid w:val="003E3A13"/>
    <w:rsid w:val="003E61A0"/>
    <w:rsid w:val="003F259D"/>
    <w:rsid w:val="003F2B7B"/>
    <w:rsid w:val="003F449D"/>
    <w:rsid w:val="003F51DD"/>
    <w:rsid w:val="003F71BD"/>
    <w:rsid w:val="003F741E"/>
    <w:rsid w:val="003F7B7B"/>
    <w:rsid w:val="0040091E"/>
    <w:rsid w:val="0040154A"/>
    <w:rsid w:val="00402008"/>
    <w:rsid w:val="00406B39"/>
    <w:rsid w:val="00407EB8"/>
    <w:rsid w:val="00410D46"/>
    <w:rsid w:val="004154A2"/>
    <w:rsid w:val="004167F6"/>
    <w:rsid w:val="00417B29"/>
    <w:rsid w:val="00420300"/>
    <w:rsid w:val="0042100B"/>
    <w:rsid w:val="0042102D"/>
    <w:rsid w:val="004211B2"/>
    <w:rsid w:val="00421720"/>
    <w:rsid w:val="00421E03"/>
    <w:rsid w:val="004221BA"/>
    <w:rsid w:val="00425844"/>
    <w:rsid w:val="004327CE"/>
    <w:rsid w:val="0043450F"/>
    <w:rsid w:val="00434946"/>
    <w:rsid w:val="00434ACA"/>
    <w:rsid w:val="00434AD0"/>
    <w:rsid w:val="00437B22"/>
    <w:rsid w:val="00440467"/>
    <w:rsid w:val="00441A49"/>
    <w:rsid w:val="00443AE1"/>
    <w:rsid w:val="004447F6"/>
    <w:rsid w:val="004509C8"/>
    <w:rsid w:val="00452B9A"/>
    <w:rsid w:val="004548E6"/>
    <w:rsid w:val="004554CB"/>
    <w:rsid w:val="0045591C"/>
    <w:rsid w:val="0045683D"/>
    <w:rsid w:val="0045707D"/>
    <w:rsid w:val="00457FBD"/>
    <w:rsid w:val="004603BC"/>
    <w:rsid w:val="00462D83"/>
    <w:rsid w:val="00463443"/>
    <w:rsid w:val="00463C4C"/>
    <w:rsid w:val="004657E8"/>
    <w:rsid w:val="004660CC"/>
    <w:rsid w:val="00466443"/>
    <w:rsid w:val="00466A48"/>
    <w:rsid w:val="00470FED"/>
    <w:rsid w:val="00474A0D"/>
    <w:rsid w:val="004764E8"/>
    <w:rsid w:val="00480191"/>
    <w:rsid w:val="00480C94"/>
    <w:rsid w:val="00480D50"/>
    <w:rsid w:val="00482582"/>
    <w:rsid w:val="00484341"/>
    <w:rsid w:val="00484AD1"/>
    <w:rsid w:val="00486141"/>
    <w:rsid w:val="0048671E"/>
    <w:rsid w:val="00487AA1"/>
    <w:rsid w:val="004907E6"/>
    <w:rsid w:val="004913E0"/>
    <w:rsid w:val="004941DF"/>
    <w:rsid w:val="00494B27"/>
    <w:rsid w:val="00496F85"/>
    <w:rsid w:val="00497689"/>
    <w:rsid w:val="004A09AA"/>
    <w:rsid w:val="004A1032"/>
    <w:rsid w:val="004A23F9"/>
    <w:rsid w:val="004A2510"/>
    <w:rsid w:val="004A3360"/>
    <w:rsid w:val="004B0481"/>
    <w:rsid w:val="004B2003"/>
    <w:rsid w:val="004B26AF"/>
    <w:rsid w:val="004B3E4D"/>
    <w:rsid w:val="004B5B46"/>
    <w:rsid w:val="004B7CAA"/>
    <w:rsid w:val="004C11A2"/>
    <w:rsid w:val="004C19A7"/>
    <w:rsid w:val="004C3288"/>
    <w:rsid w:val="004C3FBA"/>
    <w:rsid w:val="004C5855"/>
    <w:rsid w:val="004C6444"/>
    <w:rsid w:val="004C6685"/>
    <w:rsid w:val="004D34CD"/>
    <w:rsid w:val="004D3764"/>
    <w:rsid w:val="004D546F"/>
    <w:rsid w:val="004D5EE2"/>
    <w:rsid w:val="004D699B"/>
    <w:rsid w:val="004E2A45"/>
    <w:rsid w:val="004E3893"/>
    <w:rsid w:val="004E62E6"/>
    <w:rsid w:val="004E64DC"/>
    <w:rsid w:val="004E68C0"/>
    <w:rsid w:val="004E6A48"/>
    <w:rsid w:val="004E6CD9"/>
    <w:rsid w:val="004F0056"/>
    <w:rsid w:val="004F1921"/>
    <w:rsid w:val="004F3D4A"/>
    <w:rsid w:val="004F42FC"/>
    <w:rsid w:val="004F5D33"/>
    <w:rsid w:val="004F6194"/>
    <w:rsid w:val="004F635C"/>
    <w:rsid w:val="004F720A"/>
    <w:rsid w:val="004F7381"/>
    <w:rsid w:val="004F796B"/>
    <w:rsid w:val="0050213D"/>
    <w:rsid w:val="0050245E"/>
    <w:rsid w:val="00502D85"/>
    <w:rsid w:val="0050351E"/>
    <w:rsid w:val="00506793"/>
    <w:rsid w:val="005078A7"/>
    <w:rsid w:val="00507AC0"/>
    <w:rsid w:val="00510AE0"/>
    <w:rsid w:val="005113AA"/>
    <w:rsid w:val="0051142A"/>
    <w:rsid w:val="00511C64"/>
    <w:rsid w:val="00511F54"/>
    <w:rsid w:val="00512879"/>
    <w:rsid w:val="0051298C"/>
    <w:rsid w:val="00513070"/>
    <w:rsid w:val="00514E7C"/>
    <w:rsid w:val="0051503B"/>
    <w:rsid w:val="00515655"/>
    <w:rsid w:val="005156C6"/>
    <w:rsid w:val="00515A29"/>
    <w:rsid w:val="00516612"/>
    <w:rsid w:val="00516866"/>
    <w:rsid w:val="0051699E"/>
    <w:rsid w:val="005219F6"/>
    <w:rsid w:val="00521F90"/>
    <w:rsid w:val="00523DD6"/>
    <w:rsid w:val="00523F1E"/>
    <w:rsid w:val="005255B0"/>
    <w:rsid w:val="00530663"/>
    <w:rsid w:val="00532651"/>
    <w:rsid w:val="005351E0"/>
    <w:rsid w:val="005353A4"/>
    <w:rsid w:val="005356FB"/>
    <w:rsid w:val="00537348"/>
    <w:rsid w:val="00537A7E"/>
    <w:rsid w:val="00537FDE"/>
    <w:rsid w:val="00540F3E"/>
    <w:rsid w:val="00542AE2"/>
    <w:rsid w:val="00543955"/>
    <w:rsid w:val="00546349"/>
    <w:rsid w:val="00547B98"/>
    <w:rsid w:val="00547C47"/>
    <w:rsid w:val="00550BCD"/>
    <w:rsid w:val="00550D59"/>
    <w:rsid w:val="00550E1B"/>
    <w:rsid w:val="0055345C"/>
    <w:rsid w:val="00554A2F"/>
    <w:rsid w:val="00554E47"/>
    <w:rsid w:val="00555E6B"/>
    <w:rsid w:val="005565A2"/>
    <w:rsid w:val="00557D67"/>
    <w:rsid w:val="005654EA"/>
    <w:rsid w:val="00565BE9"/>
    <w:rsid w:val="00565CBE"/>
    <w:rsid w:val="0056609B"/>
    <w:rsid w:val="005666EA"/>
    <w:rsid w:val="0056702B"/>
    <w:rsid w:val="00567147"/>
    <w:rsid w:val="005712BB"/>
    <w:rsid w:val="00571CE2"/>
    <w:rsid w:val="00572106"/>
    <w:rsid w:val="00572168"/>
    <w:rsid w:val="005722FB"/>
    <w:rsid w:val="005726DC"/>
    <w:rsid w:val="00572D2D"/>
    <w:rsid w:val="005734B4"/>
    <w:rsid w:val="00574E4B"/>
    <w:rsid w:val="005758E2"/>
    <w:rsid w:val="0058069F"/>
    <w:rsid w:val="00580F2F"/>
    <w:rsid w:val="00582324"/>
    <w:rsid w:val="00582581"/>
    <w:rsid w:val="00585697"/>
    <w:rsid w:val="005863B4"/>
    <w:rsid w:val="005873A3"/>
    <w:rsid w:val="005902A8"/>
    <w:rsid w:val="005916B0"/>
    <w:rsid w:val="0059588B"/>
    <w:rsid w:val="00595B13"/>
    <w:rsid w:val="00596BBB"/>
    <w:rsid w:val="005977DF"/>
    <w:rsid w:val="00597F3A"/>
    <w:rsid w:val="005A0930"/>
    <w:rsid w:val="005A2896"/>
    <w:rsid w:val="005A2CD4"/>
    <w:rsid w:val="005A6112"/>
    <w:rsid w:val="005A6AA7"/>
    <w:rsid w:val="005A6AF9"/>
    <w:rsid w:val="005A7A74"/>
    <w:rsid w:val="005B1EA9"/>
    <w:rsid w:val="005B28CC"/>
    <w:rsid w:val="005B29AC"/>
    <w:rsid w:val="005B2E46"/>
    <w:rsid w:val="005B2FC2"/>
    <w:rsid w:val="005B4F15"/>
    <w:rsid w:val="005C50D6"/>
    <w:rsid w:val="005C6273"/>
    <w:rsid w:val="005D2348"/>
    <w:rsid w:val="005D3A92"/>
    <w:rsid w:val="005D53C4"/>
    <w:rsid w:val="005D59AA"/>
    <w:rsid w:val="005D7119"/>
    <w:rsid w:val="005E057E"/>
    <w:rsid w:val="005E1D7D"/>
    <w:rsid w:val="005E204C"/>
    <w:rsid w:val="005E3569"/>
    <w:rsid w:val="005E4CC5"/>
    <w:rsid w:val="005E5DC1"/>
    <w:rsid w:val="005F1945"/>
    <w:rsid w:val="005F2523"/>
    <w:rsid w:val="005F3D57"/>
    <w:rsid w:val="005F3E55"/>
    <w:rsid w:val="005F3EFE"/>
    <w:rsid w:val="005F55D2"/>
    <w:rsid w:val="005F743F"/>
    <w:rsid w:val="00600520"/>
    <w:rsid w:val="0060177A"/>
    <w:rsid w:val="0060216C"/>
    <w:rsid w:val="00602F2A"/>
    <w:rsid w:val="0060519C"/>
    <w:rsid w:val="006066A9"/>
    <w:rsid w:val="006067D8"/>
    <w:rsid w:val="00607DC5"/>
    <w:rsid w:val="00610D44"/>
    <w:rsid w:val="006113FA"/>
    <w:rsid w:val="0061350C"/>
    <w:rsid w:val="0061419B"/>
    <w:rsid w:val="006146E9"/>
    <w:rsid w:val="00616928"/>
    <w:rsid w:val="0061709B"/>
    <w:rsid w:val="00617447"/>
    <w:rsid w:val="00617626"/>
    <w:rsid w:val="00617CCB"/>
    <w:rsid w:val="006202EB"/>
    <w:rsid w:val="00620C72"/>
    <w:rsid w:val="00621269"/>
    <w:rsid w:val="0062130F"/>
    <w:rsid w:val="00622DD9"/>
    <w:rsid w:val="00624377"/>
    <w:rsid w:val="00626B9C"/>
    <w:rsid w:val="00630211"/>
    <w:rsid w:val="00630A79"/>
    <w:rsid w:val="006324F7"/>
    <w:rsid w:val="0063337A"/>
    <w:rsid w:val="0063405B"/>
    <w:rsid w:val="006340BB"/>
    <w:rsid w:val="00636AAB"/>
    <w:rsid w:val="0063799A"/>
    <w:rsid w:val="00637BA2"/>
    <w:rsid w:val="00644A4C"/>
    <w:rsid w:val="00646B7D"/>
    <w:rsid w:val="00647FC5"/>
    <w:rsid w:val="00652557"/>
    <w:rsid w:val="00653447"/>
    <w:rsid w:val="00653C8D"/>
    <w:rsid w:val="00653D8E"/>
    <w:rsid w:val="00655B0E"/>
    <w:rsid w:val="0065780E"/>
    <w:rsid w:val="0066035E"/>
    <w:rsid w:val="00660846"/>
    <w:rsid w:val="006612B9"/>
    <w:rsid w:val="0066165E"/>
    <w:rsid w:val="00661CF8"/>
    <w:rsid w:val="00663702"/>
    <w:rsid w:val="006641C5"/>
    <w:rsid w:val="00672281"/>
    <w:rsid w:val="00673498"/>
    <w:rsid w:val="00674DC3"/>
    <w:rsid w:val="0067525B"/>
    <w:rsid w:val="006760CD"/>
    <w:rsid w:val="00676C70"/>
    <w:rsid w:val="006771AA"/>
    <w:rsid w:val="006774D6"/>
    <w:rsid w:val="00677AF7"/>
    <w:rsid w:val="00680179"/>
    <w:rsid w:val="006802FB"/>
    <w:rsid w:val="00682C93"/>
    <w:rsid w:val="0068513B"/>
    <w:rsid w:val="00686D45"/>
    <w:rsid w:val="00690242"/>
    <w:rsid w:val="006908DF"/>
    <w:rsid w:val="00692376"/>
    <w:rsid w:val="006957A0"/>
    <w:rsid w:val="00697CAA"/>
    <w:rsid w:val="006A0D9C"/>
    <w:rsid w:val="006A0DF7"/>
    <w:rsid w:val="006A1DB8"/>
    <w:rsid w:val="006A2C04"/>
    <w:rsid w:val="006A2D5F"/>
    <w:rsid w:val="006A3C66"/>
    <w:rsid w:val="006A48A8"/>
    <w:rsid w:val="006A6FA4"/>
    <w:rsid w:val="006A79DF"/>
    <w:rsid w:val="006B1F73"/>
    <w:rsid w:val="006B2160"/>
    <w:rsid w:val="006B320C"/>
    <w:rsid w:val="006B5FC1"/>
    <w:rsid w:val="006B7392"/>
    <w:rsid w:val="006C37B8"/>
    <w:rsid w:val="006C47F8"/>
    <w:rsid w:val="006C4857"/>
    <w:rsid w:val="006C6204"/>
    <w:rsid w:val="006D0214"/>
    <w:rsid w:val="006D2689"/>
    <w:rsid w:val="006D6DBA"/>
    <w:rsid w:val="006D7535"/>
    <w:rsid w:val="006E01CA"/>
    <w:rsid w:val="006E1F34"/>
    <w:rsid w:val="006E29E0"/>
    <w:rsid w:val="006E365F"/>
    <w:rsid w:val="006E4745"/>
    <w:rsid w:val="006E4F3B"/>
    <w:rsid w:val="006E6EB9"/>
    <w:rsid w:val="006F02C6"/>
    <w:rsid w:val="006F5037"/>
    <w:rsid w:val="006F5BC1"/>
    <w:rsid w:val="006F7E4E"/>
    <w:rsid w:val="007005B6"/>
    <w:rsid w:val="0070124D"/>
    <w:rsid w:val="00702831"/>
    <w:rsid w:val="00703778"/>
    <w:rsid w:val="007039AF"/>
    <w:rsid w:val="00703DEE"/>
    <w:rsid w:val="00704D4C"/>
    <w:rsid w:val="00705726"/>
    <w:rsid w:val="00706F50"/>
    <w:rsid w:val="00711356"/>
    <w:rsid w:val="0071174B"/>
    <w:rsid w:val="00713CBF"/>
    <w:rsid w:val="00715C01"/>
    <w:rsid w:val="007170E0"/>
    <w:rsid w:val="00720BDC"/>
    <w:rsid w:val="00721110"/>
    <w:rsid w:val="00722F23"/>
    <w:rsid w:val="007243BF"/>
    <w:rsid w:val="00725B58"/>
    <w:rsid w:val="007274E7"/>
    <w:rsid w:val="0073029A"/>
    <w:rsid w:val="00736930"/>
    <w:rsid w:val="00741658"/>
    <w:rsid w:val="00743979"/>
    <w:rsid w:val="00743D68"/>
    <w:rsid w:val="00745303"/>
    <w:rsid w:val="007457DC"/>
    <w:rsid w:val="00751C82"/>
    <w:rsid w:val="00752CE0"/>
    <w:rsid w:val="007533E6"/>
    <w:rsid w:val="00753867"/>
    <w:rsid w:val="0075515B"/>
    <w:rsid w:val="00755FE2"/>
    <w:rsid w:val="007600A6"/>
    <w:rsid w:val="0076074B"/>
    <w:rsid w:val="00761097"/>
    <w:rsid w:val="00762B4A"/>
    <w:rsid w:val="007640BF"/>
    <w:rsid w:val="007656A9"/>
    <w:rsid w:val="00765B50"/>
    <w:rsid w:val="00766810"/>
    <w:rsid w:val="007676F4"/>
    <w:rsid w:val="0076776E"/>
    <w:rsid w:val="00771042"/>
    <w:rsid w:val="00773A16"/>
    <w:rsid w:val="00773AD2"/>
    <w:rsid w:val="00774C0D"/>
    <w:rsid w:val="00776A82"/>
    <w:rsid w:val="007806F4"/>
    <w:rsid w:val="0078123A"/>
    <w:rsid w:val="0078128B"/>
    <w:rsid w:val="00784469"/>
    <w:rsid w:val="00784E32"/>
    <w:rsid w:val="00785FDC"/>
    <w:rsid w:val="007860DF"/>
    <w:rsid w:val="00786200"/>
    <w:rsid w:val="00786647"/>
    <w:rsid w:val="00787D74"/>
    <w:rsid w:val="0079041C"/>
    <w:rsid w:val="00790D39"/>
    <w:rsid w:val="00790F36"/>
    <w:rsid w:val="00792DEE"/>
    <w:rsid w:val="00793212"/>
    <w:rsid w:val="00795926"/>
    <w:rsid w:val="007A0151"/>
    <w:rsid w:val="007A1B24"/>
    <w:rsid w:val="007A24D2"/>
    <w:rsid w:val="007A2866"/>
    <w:rsid w:val="007A4BB7"/>
    <w:rsid w:val="007A59AA"/>
    <w:rsid w:val="007A7DE7"/>
    <w:rsid w:val="007B0AF6"/>
    <w:rsid w:val="007B0F37"/>
    <w:rsid w:val="007B1B09"/>
    <w:rsid w:val="007B2623"/>
    <w:rsid w:val="007B2D17"/>
    <w:rsid w:val="007B370F"/>
    <w:rsid w:val="007B3A4F"/>
    <w:rsid w:val="007B462E"/>
    <w:rsid w:val="007B4BB5"/>
    <w:rsid w:val="007B5275"/>
    <w:rsid w:val="007B61F6"/>
    <w:rsid w:val="007B6B51"/>
    <w:rsid w:val="007B741B"/>
    <w:rsid w:val="007B77C9"/>
    <w:rsid w:val="007B7C3C"/>
    <w:rsid w:val="007B7C77"/>
    <w:rsid w:val="007C3507"/>
    <w:rsid w:val="007C4561"/>
    <w:rsid w:val="007C5518"/>
    <w:rsid w:val="007C5EAC"/>
    <w:rsid w:val="007C6145"/>
    <w:rsid w:val="007C6D1A"/>
    <w:rsid w:val="007C7120"/>
    <w:rsid w:val="007C7871"/>
    <w:rsid w:val="007C7BDF"/>
    <w:rsid w:val="007D438A"/>
    <w:rsid w:val="007D56AF"/>
    <w:rsid w:val="007D5744"/>
    <w:rsid w:val="007D5820"/>
    <w:rsid w:val="007D5C1F"/>
    <w:rsid w:val="007D6C44"/>
    <w:rsid w:val="007D7312"/>
    <w:rsid w:val="007E18A9"/>
    <w:rsid w:val="007E2601"/>
    <w:rsid w:val="007E2977"/>
    <w:rsid w:val="007E432D"/>
    <w:rsid w:val="007F16EF"/>
    <w:rsid w:val="007F1E54"/>
    <w:rsid w:val="007F2044"/>
    <w:rsid w:val="007F3114"/>
    <w:rsid w:val="007F3B9C"/>
    <w:rsid w:val="007F3C90"/>
    <w:rsid w:val="007F3F73"/>
    <w:rsid w:val="007F7E48"/>
    <w:rsid w:val="00800780"/>
    <w:rsid w:val="00803115"/>
    <w:rsid w:val="00803229"/>
    <w:rsid w:val="008034F0"/>
    <w:rsid w:val="00804234"/>
    <w:rsid w:val="00804804"/>
    <w:rsid w:val="00804F7F"/>
    <w:rsid w:val="00806CD1"/>
    <w:rsid w:val="00807BAA"/>
    <w:rsid w:val="00810A0A"/>
    <w:rsid w:val="00810E29"/>
    <w:rsid w:val="00811E43"/>
    <w:rsid w:val="0081276E"/>
    <w:rsid w:val="00813AA1"/>
    <w:rsid w:val="00817BA6"/>
    <w:rsid w:val="008200D3"/>
    <w:rsid w:val="00821023"/>
    <w:rsid w:val="00821AFA"/>
    <w:rsid w:val="00823051"/>
    <w:rsid w:val="0082343C"/>
    <w:rsid w:val="00825133"/>
    <w:rsid w:val="00826708"/>
    <w:rsid w:val="008272A6"/>
    <w:rsid w:val="00827729"/>
    <w:rsid w:val="008306C2"/>
    <w:rsid w:val="00830C7D"/>
    <w:rsid w:val="00831B97"/>
    <w:rsid w:val="00832D82"/>
    <w:rsid w:val="008330D1"/>
    <w:rsid w:val="00833F79"/>
    <w:rsid w:val="00836A90"/>
    <w:rsid w:val="0084116B"/>
    <w:rsid w:val="00842140"/>
    <w:rsid w:val="0084423C"/>
    <w:rsid w:val="00845226"/>
    <w:rsid w:val="00845CA2"/>
    <w:rsid w:val="00846CCB"/>
    <w:rsid w:val="00847D41"/>
    <w:rsid w:val="00847D4D"/>
    <w:rsid w:val="008516BB"/>
    <w:rsid w:val="00852737"/>
    <w:rsid w:val="00855101"/>
    <w:rsid w:val="00855CC6"/>
    <w:rsid w:val="0085652B"/>
    <w:rsid w:val="00861946"/>
    <w:rsid w:val="00862EA1"/>
    <w:rsid w:val="00865C8A"/>
    <w:rsid w:val="00865F28"/>
    <w:rsid w:val="00865F64"/>
    <w:rsid w:val="00867826"/>
    <w:rsid w:val="00867A2D"/>
    <w:rsid w:val="00870AA6"/>
    <w:rsid w:val="00871A2D"/>
    <w:rsid w:val="00871E38"/>
    <w:rsid w:val="0087288E"/>
    <w:rsid w:val="00872891"/>
    <w:rsid w:val="008731B2"/>
    <w:rsid w:val="00873F4D"/>
    <w:rsid w:val="00874CA1"/>
    <w:rsid w:val="0087568A"/>
    <w:rsid w:val="00875897"/>
    <w:rsid w:val="00875B38"/>
    <w:rsid w:val="00876701"/>
    <w:rsid w:val="0088054B"/>
    <w:rsid w:val="0088057E"/>
    <w:rsid w:val="00881FB0"/>
    <w:rsid w:val="00883917"/>
    <w:rsid w:val="0088480F"/>
    <w:rsid w:val="0088528A"/>
    <w:rsid w:val="00885A64"/>
    <w:rsid w:val="00887F26"/>
    <w:rsid w:val="00890A9D"/>
    <w:rsid w:val="00890B1A"/>
    <w:rsid w:val="008912BD"/>
    <w:rsid w:val="00891845"/>
    <w:rsid w:val="00895E13"/>
    <w:rsid w:val="00896071"/>
    <w:rsid w:val="00897110"/>
    <w:rsid w:val="008971A9"/>
    <w:rsid w:val="008A057F"/>
    <w:rsid w:val="008A18F2"/>
    <w:rsid w:val="008A21E3"/>
    <w:rsid w:val="008A2576"/>
    <w:rsid w:val="008A48DB"/>
    <w:rsid w:val="008A7E44"/>
    <w:rsid w:val="008B1555"/>
    <w:rsid w:val="008B15D6"/>
    <w:rsid w:val="008B2189"/>
    <w:rsid w:val="008B3621"/>
    <w:rsid w:val="008B4D7A"/>
    <w:rsid w:val="008B4E5E"/>
    <w:rsid w:val="008B6977"/>
    <w:rsid w:val="008B6A16"/>
    <w:rsid w:val="008B70D1"/>
    <w:rsid w:val="008B75BE"/>
    <w:rsid w:val="008B7AD6"/>
    <w:rsid w:val="008C0285"/>
    <w:rsid w:val="008C1398"/>
    <w:rsid w:val="008C14C0"/>
    <w:rsid w:val="008C251A"/>
    <w:rsid w:val="008C406C"/>
    <w:rsid w:val="008C4A9B"/>
    <w:rsid w:val="008C69B0"/>
    <w:rsid w:val="008C717F"/>
    <w:rsid w:val="008D16AF"/>
    <w:rsid w:val="008D25F2"/>
    <w:rsid w:val="008D4E38"/>
    <w:rsid w:val="008D5615"/>
    <w:rsid w:val="008D6AE9"/>
    <w:rsid w:val="008D737D"/>
    <w:rsid w:val="008D78FB"/>
    <w:rsid w:val="008E316E"/>
    <w:rsid w:val="008E4887"/>
    <w:rsid w:val="008E491B"/>
    <w:rsid w:val="008E639B"/>
    <w:rsid w:val="008F038F"/>
    <w:rsid w:val="008F06BF"/>
    <w:rsid w:val="008F2141"/>
    <w:rsid w:val="008F2761"/>
    <w:rsid w:val="008F4163"/>
    <w:rsid w:val="008F5C13"/>
    <w:rsid w:val="00900121"/>
    <w:rsid w:val="00900FEE"/>
    <w:rsid w:val="00902EFA"/>
    <w:rsid w:val="009044D8"/>
    <w:rsid w:val="009052B6"/>
    <w:rsid w:val="00905B21"/>
    <w:rsid w:val="00905F4C"/>
    <w:rsid w:val="00906712"/>
    <w:rsid w:val="00907FC6"/>
    <w:rsid w:val="0091126E"/>
    <w:rsid w:val="00912E4F"/>
    <w:rsid w:val="00913245"/>
    <w:rsid w:val="00915E52"/>
    <w:rsid w:val="00916C1D"/>
    <w:rsid w:val="00916C35"/>
    <w:rsid w:val="00917585"/>
    <w:rsid w:val="009210B2"/>
    <w:rsid w:val="00921133"/>
    <w:rsid w:val="00921601"/>
    <w:rsid w:val="009222E8"/>
    <w:rsid w:val="009225A2"/>
    <w:rsid w:val="00922BB6"/>
    <w:rsid w:val="00924261"/>
    <w:rsid w:val="00924A1A"/>
    <w:rsid w:val="00926041"/>
    <w:rsid w:val="009262A2"/>
    <w:rsid w:val="00926504"/>
    <w:rsid w:val="00927793"/>
    <w:rsid w:val="0093036B"/>
    <w:rsid w:val="00934B5A"/>
    <w:rsid w:val="00935AF8"/>
    <w:rsid w:val="00935F53"/>
    <w:rsid w:val="00936E5F"/>
    <w:rsid w:val="0094113A"/>
    <w:rsid w:val="00945B20"/>
    <w:rsid w:val="00946CE9"/>
    <w:rsid w:val="0095044C"/>
    <w:rsid w:val="0095146F"/>
    <w:rsid w:val="00952691"/>
    <w:rsid w:val="00953520"/>
    <w:rsid w:val="00953E8F"/>
    <w:rsid w:val="00954BBD"/>
    <w:rsid w:val="00956592"/>
    <w:rsid w:val="00957F80"/>
    <w:rsid w:val="0096101F"/>
    <w:rsid w:val="00961D45"/>
    <w:rsid w:val="00962646"/>
    <w:rsid w:val="00963429"/>
    <w:rsid w:val="00963721"/>
    <w:rsid w:val="00963898"/>
    <w:rsid w:val="0096431B"/>
    <w:rsid w:val="00964E39"/>
    <w:rsid w:val="00964F23"/>
    <w:rsid w:val="009709F1"/>
    <w:rsid w:val="00970A2E"/>
    <w:rsid w:val="00971650"/>
    <w:rsid w:val="009732E1"/>
    <w:rsid w:val="00975C0F"/>
    <w:rsid w:val="0097652C"/>
    <w:rsid w:val="00980283"/>
    <w:rsid w:val="00981AE9"/>
    <w:rsid w:val="00984766"/>
    <w:rsid w:val="00985D19"/>
    <w:rsid w:val="009869B0"/>
    <w:rsid w:val="00986D8B"/>
    <w:rsid w:val="009874C2"/>
    <w:rsid w:val="00987738"/>
    <w:rsid w:val="00991880"/>
    <w:rsid w:val="00991BB5"/>
    <w:rsid w:val="0099371B"/>
    <w:rsid w:val="00995B25"/>
    <w:rsid w:val="00997253"/>
    <w:rsid w:val="009A0113"/>
    <w:rsid w:val="009A05ED"/>
    <w:rsid w:val="009A0FA6"/>
    <w:rsid w:val="009A1658"/>
    <w:rsid w:val="009A16B3"/>
    <w:rsid w:val="009A401E"/>
    <w:rsid w:val="009A4670"/>
    <w:rsid w:val="009A4C5A"/>
    <w:rsid w:val="009A5C41"/>
    <w:rsid w:val="009A5F9D"/>
    <w:rsid w:val="009A6335"/>
    <w:rsid w:val="009A7615"/>
    <w:rsid w:val="009B0CEE"/>
    <w:rsid w:val="009B135D"/>
    <w:rsid w:val="009B17CA"/>
    <w:rsid w:val="009B25CB"/>
    <w:rsid w:val="009B35BC"/>
    <w:rsid w:val="009B3EF4"/>
    <w:rsid w:val="009B48F4"/>
    <w:rsid w:val="009B7BEE"/>
    <w:rsid w:val="009C00CA"/>
    <w:rsid w:val="009C1601"/>
    <w:rsid w:val="009C1780"/>
    <w:rsid w:val="009C1861"/>
    <w:rsid w:val="009C19A9"/>
    <w:rsid w:val="009C2DA9"/>
    <w:rsid w:val="009C31DE"/>
    <w:rsid w:val="009C45E4"/>
    <w:rsid w:val="009C4760"/>
    <w:rsid w:val="009C58C4"/>
    <w:rsid w:val="009C5AF3"/>
    <w:rsid w:val="009C5C54"/>
    <w:rsid w:val="009C6311"/>
    <w:rsid w:val="009C665B"/>
    <w:rsid w:val="009C6DFA"/>
    <w:rsid w:val="009C71EC"/>
    <w:rsid w:val="009D1AF7"/>
    <w:rsid w:val="009D3F10"/>
    <w:rsid w:val="009D429B"/>
    <w:rsid w:val="009D4A28"/>
    <w:rsid w:val="009D4BF1"/>
    <w:rsid w:val="009D78C1"/>
    <w:rsid w:val="009D7BC0"/>
    <w:rsid w:val="009E0168"/>
    <w:rsid w:val="009E05C2"/>
    <w:rsid w:val="009E2B5B"/>
    <w:rsid w:val="009E31E8"/>
    <w:rsid w:val="009E362F"/>
    <w:rsid w:val="009E50A8"/>
    <w:rsid w:val="009E55B7"/>
    <w:rsid w:val="009E5CCB"/>
    <w:rsid w:val="009E61C0"/>
    <w:rsid w:val="009F1BFB"/>
    <w:rsid w:val="009F3D2B"/>
    <w:rsid w:val="009F5E55"/>
    <w:rsid w:val="009F5F50"/>
    <w:rsid w:val="00A029A1"/>
    <w:rsid w:val="00A029EA"/>
    <w:rsid w:val="00A045F1"/>
    <w:rsid w:val="00A0460D"/>
    <w:rsid w:val="00A04A70"/>
    <w:rsid w:val="00A068DD"/>
    <w:rsid w:val="00A12141"/>
    <w:rsid w:val="00A13695"/>
    <w:rsid w:val="00A145A1"/>
    <w:rsid w:val="00A14EB6"/>
    <w:rsid w:val="00A1730E"/>
    <w:rsid w:val="00A209E9"/>
    <w:rsid w:val="00A20EC4"/>
    <w:rsid w:val="00A21A0A"/>
    <w:rsid w:val="00A22950"/>
    <w:rsid w:val="00A24066"/>
    <w:rsid w:val="00A24A36"/>
    <w:rsid w:val="00A260BC"/>
    <w:rsid w:val="00A270BD"/>
    <w:rsid w:val="00A27191"/>
    <w:rsid w:val="00A27197"/>
    <w:rsid w:val="00A30E50"/>
    <w:rsid w:val="00A31C69"/>
    <w:rsid w:val="00A32CE9"/>
    <w:rsid w:val="00A34AC3"/>
    <w:rsid w:val="00A35202"/>
    <w:rsid w:val="00A363F4"/>
    <w:rsid w:val="00A3783E"/>
    <w:rsid w:val="00A40545"/>
    <w:rsid w:val="00A41187"/>
    <w:rsid w:val="00A414F7"/>
    <w:rsid w:val="00A41A4C"/>
    <w:rsid w:val="00A433C2"/>
    <w:rsid w:val="00A4346F"/>
    <w:rsid w:val="00A43B88"/>
    <w:rsid w:val="00A44BD1"/>
    <w:rsid w:val="00A47B99"/>
    <w:rsid w:val="00A47FA9"/>
    <w:rsid w:val="00A511DD"/>
    <w:rsid w:val="00A519E9"/>
    <w:rsid w:val="00A51D5E"/>
    <w:rsid w:val="00A5224A"/>
    <w:rsid w:val="00A52325"/>
    <w:rsid w:val="00A53004"/>
    <w:rsid w:val="00A53468"/>
    <w:rsid w:val="00A537CC"/>
    <w:rsid w:val="00A5433F"/>
    <w:rsid w:val="00A54934"/>
    <w:rsid w:val="00A552DE"/>
    <w:rsid w:val="00A55AFB"/>
    <w:rsid w:val="00A561C2"/>
    <w:rsid w:val="00A5789C"/>
    <w:rsid w:val="00A60210"/>
    <w:rsid w:val="00A60BBB"/>
    <w:rsid w:val="00A620B5"/>
    <w:rsid w:val="00A631C3"/>
    <w:rsid w:val="00A6394C"/>
    <w:rsid w:val="00A63D56"/>
    <w:rsid w:val="00A64406"/>
    <w:rsid w:val="00A6791C"/>
    <w:rsid w:val="00A700E4"/>
    <w:rsid w:val="00A74772"/>
    <w:rsid w:val="00A77BA9"/>
    <w:rsid w:val="00A80DB6"/>
    <w:rsid w:val="00A82711"/>
    <w:rsid w:val="00A83662"/>
    <w:rsid w:val="00A851C4"/>
    <w:rsid w:val="00A852FE"/>
    <w:rsid w:val="00A87208"/>
    <w:rsid w:val="00A87961"/>
    <w:rsid w:val="00A90D07"/>
    <w:rsid w:val="00A91D2D"/>
    <w:rsid w:val="00A95C95"/>
    <w:rsid w:val="00A9654F"/>
    <w:rsid w:val="00AA0932"/>
    <w:rsid w:val="00AA1F15"/>
    <w:rsid w:val="00AA313E"/>
    <w:rsid w:val="00AA3FBB"/>
    <w:rsid w:val="00AA61C0"/>
    <w:rsid w:val="00AA703B"/>
    <w:rsid w:val="00AA7A2C"/>
    <w:rsid w:val="00AB21B2"/>
    <w:rsid w:val="00AB2AB7"/>
    <w:rsid w:val="00AB3951"/>
    <w:rsid w:val="00AB446E"/>
    <w:rsid w:val="00AB61F7"/>
    <w:rsid w:val="00AB7C67"/>
    <w:rsid w:val="00AC1248"/>
    <w:rsid w:val="00AC399D"/>
    <w:rsid w:val="00AC3ED9"/>
    <w:rsid w:val="00AC4D39"/>
    <w:rsid w:val="00AC60B3"/>
    <w:rsid w:val="00AC6888"/>
    <w:rsid w:val="00AC69BF"/>
    <w:rsid w:val="00AC6DE3"/>
    <w:rsid w:val="00AC6E38"/>
    <w:rsid w:val="00AD0121"/>
    <w:rsid w:val="00AD0A36"/>
    <w:rsid w:val="00AD55F7"/>
    <w:rsid w:val="00AD5E08"/>
    <w:rsid w:val="00AD5EBC"/>
    <w:rsid w:val="00AD6F8D"/>
    <w:rsid w:val="00AD707A"/>
    <w:rsid w:val="00AD79A8"/>
    <w:rsid w:val="00AD7B87"/>
    <w:rsid w:val="00AE010F"/>
    <w:rsid w:val="00AE289B"/>
    <w:rsid w:val="00AE598D"/>
    <w:rsid w:val="00AE63B3"/>
    <w:rsid w:val="00AE74B8"/>
    <w:rsid w:val="00AF048D"/>
    <w:rsid w:val="00AF223D"/>
    <w:rsid w:val="00AF4CA6"/>
    <w:rsid w:val="00AF6004"/>
    <w:rsid w:val="00AF619D"/>
    <w:rsid w:val="00AF6F7C"/>
    <w:rsid w:val="00B02DA9"/>
    <w:rsid w:val="00B02E64"/>
    <w:rsid w:val="00B030D3"/>
    <w:rsid w:val="00B04B79"/>
    <w:rsid w:val="00B05AA0"/>
    <w:rsid w:val="00B05EAC"/>
    <w:rsid w:val="00B05FAE"/>
    <w:rsid w:val="00B10ED5"/>
    <w:rsid w:val="00B1275E"/>
    <w:rsid w:val="00B1396E"/>
    <w:rsid w:val="00B15C72"/>
    <w:rsid w:val="00B16F0E"/>
    <w:rsid w:val="00B1780B"/>
    <w:rsid w:val="00B2056D"/>
    <w:rsid w:val="00B20D6A"/>
    <w:rsid w:val="00B21928"/>
    <w:rsid w:val="00B21AC0"/>
    <w:rsid w:val="00B21B07"/>
    <w:rsid w:val="00B254B7"/>
    <w:rsid w:val="00B26F23"/>
    <w:rsid w:val="00B3019B"/>
    <w:rsid w:val="00B32173"/>
    <w:rsid w:val="00B326BB"/>
    <w:rsid w:val="00B328E1"/>
    <w:rsid w:val="00B3304F"/>
    <w:rsid w:val="00B34ED7"/>
    <w:rsid w:val="00B34FB5"/>
    <w:rsid w:val="00B371CF"/>
    <w:rsid w:val="00B401E6"/>
    <w:rsid w:val="00B4081C"/>
    <w:rsid w:val="00B41E2F"/>
    <w:rsid w:val="00B42517"/>
    <w:rsid w:val="00B43FE0"/>
    <w:rsid w:val="00B44472"/>
    <w:rsid w:val="00B44F4C"/>
    <w:rsid w:val="00B4598A"/>
    <w:rsid w:val="00B45EF6"/>
    <w:rsid w:val="00B46850"/>
    <w:rsid w:val="00B50349"/>
    <w:rsid w:val="00B50605"/>
    <w:rsid w:val="00B50DF2"/>
    <w:rsid w:val="00B51C27"/>
    <w:rsid w:val="00B52ABF"/>
    <w:rsid w:val="00B53246"/>
    <w:rsid w:val="00B53BE4"/>
    <w:rsid w:val="00B53CF6"/>
    <w:rsid w:val="00B55A3B"/>
    <w:rsid w:val="00B564FD"/>
    <w:rsid w:val="00B62450"/>
    <w:rsid w:val="00B6292D"/>
    <w:rsid w:val="00B62F83"/>
    <w:rsid w:val="00B668BD"/>
    <w:rsid w:val="00B70070"/>
    <w:rsid w:val="00B70302"/>
    <w:rsid w:val="00B725FC"/>
    <w:rsid w:val="00B73397"/>
    <w:rsid w:val="00B74809"/>
    <w:rsid w:val="00B748B4"/>
    <w:rsid w:val="00B754D2"/>
    <w:rsid w:val="00B8035C"/>
    <w:rsid w:val="00B80D0F"/>
    <w:rsid w:val="00B81C3D"/>
    <w:rsid w:val="00B81E0B"/>
    <w:rsid w:val="00B83159"/>
    <w:rsid w:val="00B8321E"/>
    <w:rsid w:val="00B85412"/>
    <w:rsid w:val="00B8602B"/>
    <w:rsid w:val="00B86AAF"/>
    <w:rsid w:val="00B908B2"/>
    <w:rsid w:val="00B91A0F"/>
    <w:rsid w:val="00B92190"/>
    <w:rsid w:val="00B927F5"/>
    <w:rsid w:val="00B9281C"/>
    <w:rsid w:val="00B9336C"/>
    <w:rsid w:val="00B94CA2"/>
    <w:rsid w:val="00B95C9C"/>
    <w:rsid w:val="00B977B6"/>
    <w:rsid w:val="00BA21F5"/>
    <w:rsid w:val="00BA2D67"/>
    <w:rsid w:val="00BA436B"/>
    <w:rsid w:val="00BA57DB"/>
    <w:rsid w:val="00BA5E10"/>
    <w:rsid w:val="00BA6C2E"/>
    <w:rsid w:val="00BA780C"/>
    <w:rsid w:val="00BB023B"/>
    <w:rsid w:val="00BB102B"/>
    <w:rsid w:val="00BB1E04"/>
    <w:rsid w:val="00BB24FA"/>
    <w:rsid w:val="00BB31EB"/>
    <w:rsid w:val="00BB4577"/>
    <w:rsid w:val="00BB4A2E"/>
    <w:rsid w:val="00BB5973"/>
    <w:rsid w:val="00BB6788"/>
    <w:rsid w:val="00BC0023"/>
    <w:rsid w:val="00BC14A0"/>
    <w:rsid w:val="00BC15ED"/>
    <w:rsid w:val="00BC3D23"/>
    <w:rsid w:val="00BC4AB7"/>
    <w:rsid w:val="00BC4B6C"/>
    <w:rsid w:val="00BC74CB"/>
    <w:rsid w:val="00BD0050"/>
    <w:rsid w:val="00BD110C"/>
    <w:rsid w:val="00BD2340"/>
    <w:rsid w:val="00BD38BF"/>
    <w:rsid w:val="00BD5CB5"/>
    <w:rsid w:val="00BE16B1"/>
    <w:rsid w:val="00BE4150"/>
    <w:rsid w:val="00BE4F81"/>
    <w:rsid w:val="00BE543C"/>
    <w:rsid w:val="00BE584A"/>
    <w:rsid w:val="00BE6A3A"/>
    <w:rsid w:val="00BE7E74"/>
    <w:rsid w:val="00BF00D9"/>
    <w:rsid w:val="00BF074F"/>
    <w:rsid w:val="00BF108D"/>
    <w:rsid w:val="00BF10C4"/>
    <w:rsid w:val="00BF1465"/>
    <w:rsid w:val="00BF14CA"/>
    <w:rsid w:val="00BF18AF"/>
    <w:rsid w:val="00BF19B7"/>
    <w:rsid w:val="00BF3D55"/>
    <w:rsid w:val="00BF55E4"/>
    <w:rsid w:val="00BF5A6F"/>
    <w:rsid w:val="00BF6AB4"/>
    <w:rsid w:val="00BF7AFE"/>
    <w:rsid w:val="00BF7E88"/>
    <w:rsid w:val="00C00904"/>
    <w:rsid w:val="00C026C1"/>
    <w:rsid w:val="00C02AFB"/>
    <w:rsid w:val="00C04FBA"/>
    <w:rsid w:val="00C05C30"/>
    <w:rsid w:val="00C06BDD"/>
    <w:rsid w:val="00C070D0"/>
    <w:rsid w:val="00C07A34"/>
    <w:rsid w:val="00C12965"/>
    <w:rsid w:val="00C13514"/>
    <w:rsid w:val="00C13787"/>
    <w:rsid w:val="00C14ACF"/>
    <w:rsid w:val="00C209EE"/>
    <w:rsid w:val="00C224EB"/>
    <w:rsid w:val="00C23245"/>
    <w:rsid w:val="00C23EA8"/>
    <w:rsid w:val="00C2442C"/>
    <w:rsid w:val="00C24D35"/>
    <w:rsid w:val="00C25029"/>
    <w:rsid w:val="00C25D03"/>
    <w:rsid w:val="00C26296"/>
    <w:rsid w:val="00C36120"/>
    <w:rsid w:val="00C36164"/>
    <w:rsid w:val="00C41D76"/>
    <w:rsid w:val="00C42B03"/>
    <w:rsid w:val="00C43A85"/>
    <w:rsid w:val="00C4550F"/>
    <w:rsid w:val="00C4590D"/>
    <w:rsid w:val="00C45F58"/>
    <w:rsid w:val="00C466B3"/>
    <w:rsid w:val="00C50CFC"/>
    <w:rsid w:val="00C5137E"/>
    <w:rsid w:val="00C545FF"/>
    <w:rsid w:val="00C54B6B"/>
    <w:rsid w:val="00C569EB"/>
    <w:rsid w:val="00C57127"/>
    <w:rsid w:val="00C571A7"/>
    <w:rsid w:val="00C6016D"/>
    <w:rsid w:val="00C60B27"/>
    <w:rsid w:val="00C61047"/>
    <w:rsid w:val="00C622AB"/>
    <w:rsid w:val="00C6296E"/>
    <w:rsid w:val="00C639F5"/>
    <w:rsid w:val="00C65948"/>
    <w:rsid w:val="00C65B78"/>
    <w:rsid w:val="00C664C6"/>
    <w:rsid w:val="00C66543"/>
    <w:rsid w:val="00C67990"/>
    <w:rsid w:val="00C67B9C"/>
    <w:rsid w:val="00C70720"/>
    <w:rsid w:val="00C72038"/>
    <w:rsid w:val="00C721BF"/>
    <w:rsid w:val="00C723EC"/>
    <w:rsid w:val="00C7387C"/>
    <w:rsid w:val="00C73FF0"/>
    <w:rsid w:val="00C74212"/>
    <w:rsid w:val="00C754F4"/>
    <w:rsid w:val="00C75B6D"/>
    <w:rsid w:val="00C77521"/>
    <w:rsid w:val="00C77A5C"/>
    <w:rsid w:val="00C77F50"/>
    <w:rsid w:val="00C82ADD"/>
    <w:rsid w:val="00C82B94"/>
    <w:rsid w:val="00C832A7"/>
    <w:rsid w:val="00C847D9"/>
    <w:rsid w:val="00C852BC"/>
    <w:rsid w:val="00C852E6"/>
    <w:rsid w:val="00C86C6C"/>
    <w:rsid w:val="00C86EEB"/>
    <w:rsid w:val="00C87DBE"/>
    <w:rsid w:val="00C918FE"/>
    <w:rsid w:val="00C91BDD"/>
    <w:rsid w:val="00C931BF"/>
    <w:rsid w:val="00C93637"/>
    <w:rsid w:val="00C936C3"/>
    <w:rsid w:val="00C9553C"/>
    <w:rsid w:val="00C963B8"/>
    <w:rsid w:val="00CA26EC"/>
    <w:rsid w:val="00CA2EC0"/>
    <w:rsid w:val="00CA3248"/>
    <w:rsid w:val="00CA5040"/>
    <w:rsid w:val="00CA61A3"/>
    <w:rsid w:val="00CA6364"/>
    <w:rsid w:val="00CB0283"/>
    <w:rsid w:val="00CB029C"/>
    <w:rsid w:val="00CB1181"/>
    <w:rsid w:val="00CB1C66"/>
    <w:rsid w:val="00CB2015"/>
    <w:rsid w:val="00CB32B3"/>
    <w:rsid w:val="00CB54DE"/>
    <w:rsid w:val="00CB69D1"/>
    <w:rsid w:val="00CC1AF0"/>
    <w:rsid w:val="00CC30D7"/>
    <w:rsid w:val="00CC35EE"/>
    <w:rsid w:val="00CC6FBE"/>
    <w:rsid w:val="00CC781C"/>
    <w:rsid w:val="00CD15D7"/>
    <w:rsid w:val="00CD2283"/>
    <w:rsid w:val="00CD2CC6"/>
    <w:rsid w:val="00CD3980"/>
    <w:rsid w:val="00CD50AB"/>
    <w:rsid w:val="00CD7321"/>
    <w:rsid w:val="00CE3402"/>
    <w:rsid w:val="00CE5B24"/>
    <w:rsid w:val="00CE6A0A"/>
    <w:rsid w:val="00CF09F8"/>
    <w:rsid w:val="00CF2583"/>
    <w:rsid w:val="00CF5071"/>
    <w:rsid w:val="00CF57B0"/>
    <w:rsid w:val="00D00D27"/>
    <w:rsid w:val="00D0293B"/>
    <w:rsid w:val="00D0511F"/>
    <w:rsid w:val="00D05C1B"/>
    <w:rsid w:val="00D06E5C"/>
    <w:rsid w:val="00D07FED"/>
    <w:rsid w:val="00D13B9F"/>
    <w:rsid w:val="00D142EC"/>
    <w:rsid w:val="00D155C6"/>
    <w:rsid w:val="00D161E2"/>
    <w:rsid w:val="00D162EB"/>
    <w:rsid w:val="00D207FB"/>
    <w:rsid w:val="00D20ECF"/>
    <w:rsid w:val="00D21A33"/>
    <w:rsid w:val="00D21EFA"/>
    <w:rsid w:val="00D22C62"/>
    <w:rsid w:val="00D2303C"/>
    <w:rsid w:val="00D247B8"/>
    <w:rsid w:val="00D247FF"/>
    <w:rsid w:val="00D26339"/>
    <w:rsid w:val="00D30062"/>
    <w:rsid w:val="00D30884"/>
    <w:rsid w:val="00D310BA"/>
    <w:rsid w:val="00D311C1"/>
    <w:rsid w:val="00D3177B"/>
    <w:rsid w:val="00D32E68"/>
    <w:rsid w:val="00D3341E"/>
    <w:rsid w:val="00D359BB"/>
    <w:rsid w:val="00D36D81"/>
    <w:rsid w:val="00D41DBB"/>
    <w:rsid w:val="00D41F54"/>
    <w:rsid w:val="00D42BD5"/>
    <w:rsid w:val="00D449C9"/>
    <w:rsid w:val="00D45AB6"/>
    <w:rsid w:val="00D45E3C"/>
    <w:rsid w:val="00D47184"/>
    <w:rsid w:val="00D47DDE"/>
    <w:rsid w:val="00D5088D"/>
    <w:rsid w:val="00D51058"/>
    <w:rsid w:val="00D51966"/>
    <w:rsid w:val="00D5218A"/>
    <w:rsid w:val="00D52FBA"/>
    <w:rsid w:val="00D5316B"/>
    <w:rsid w:val="00D53B4A"/>
    <w:rsid w:val="00D55B58"/>
    <w:rsid w:val="00D56605"/>
    <w:rsid w:val="00D57767"/>
    <w:rsid w:val="00D5785A"/>
    <w:rsid w:val="00D61413"/>
    <w:rsid w:val="00D61D2D"/>
    <w:rsid w:val="00D6225A"/>
    <w:rsid w:val="00D629D9"/>
    <w:rsid w:val="00D64023"/>
    <w:rsid w:val="00D65F32"/>
    <w:rsid w:val="00D66FCF"/>
    <w:rsid w:val="00D67B7F"/>
    <w:rsid w:val="00D700F2"/>
    <w:rsid w:val="00D712E4"/>
    <w:rsid w:val="00D73417"/>
    <w:rsid w:val="00D73AB6"/>
    <w:rsid w:val="00D73F55"/>
    <w:rsid w:val="00D74C3E"/>
    <w:rsid w:val="00D74E81"/>
    <w:rsid w:val="00D81698"/>
    <w:rsid w:val="00D825C1"/>
    <w:rsid w:val="00D8446A"/>
    <w:rsid w:val="00D84567"/>
    <w:rsid w:val="00D85379"/>
    <w:rsid w:val="00D854F1"/>
    <w:rsid w:val="00D91861"/>
    <w:rsid w:val="00D91D50"/>
    <w:rsid w:val="00D93612"/>
    <w:rsid w:val="00D94DE2"/>
    <w:rsid w:val="00D95049"/>
    <w:rsid w:val="00D9505B"/>
    <w:rsid w:val="00D96BFC"/>
    <w:rsid w:val="00D9766D"/>
    <w:rsid w:val="00DA0047"/>
    <w:rsid w:val="00DA1D2C"/>
    <w:rsid w:val="00DA6770"/>
    <w:rsid w:val="00DA6E53"/>
    <w:rsid w:val="00DB001E"/>
    <w:rsid w:val="00DB08BB"/>
    <w:rsid w:val="00DB1B24"/>
    <w:rsid w:val="00DB1D9C"/>
    <w:rsid w:val="00DB20D3"/>
    <w:rsid w:val="00DB247D"/>
    <w:rsid w:val="00DB3BE9"/>
    <w:rsid w:val="00DB4D10"/>
    <w:rsid w:val="00DB6198"/>
    <w:rsid w:val="00DB75D1"/>
    <w:rsid w:val="00DB76F4"/>
    <w:rsid w:val="00DC054D"/>
    <w:rsid w:val="00DC20AC"/>
    <w:rsid w:val="00DC2D2C"/>
    <w:rsid w:val="00DC2E59"/>
    <w:rsid w:val="00DC470E"/>
    <w:rsid w:val="00DC4AF4"/>
    <w:rsid w:val="00DC7D88"/>
    <w:rsid w:val="00DD06A7"/>
    <w:rsid w:val="00DD2485"/>
    <w:rsid w:val="00DD2914"/>
    <w:rsid w:val="00DD45EE"/>
    <w:rsid w:val="00DD4C51"/>
    <w:rsid w:val="00DD4EBA"/>
    <w:rsid w:val="00DD7DD1"/>
    <w:rsid w:val="00DE1990"/>
    <w:rsid w:val="00DE1CC9"/>
    <w:rsid w:val="00DE30EE"/>
    <w:rsid w:val="00DE3553"/>
    <w:rsid w:val="00DE5D55"/>
    <w:rsid w:val="00DE6B1D"/>
    <w:rsid w:val="00DE6FB6"/>
    <w:rsid w:val="00DE7426"/>
    <w:rsid w:val="00DF02FC"/>
    <w:rsid w:val="00DF0406"/>
    <w:rsid w:val="00DF0606"/>
    <w:rsid w:val="00DF1356"/>
    <w:rsid w:val="00DF18F4"/>
    <w:rsid w:val="00DF2237"/>
    <w:rsid w:val="00DF2805"/>
    <w:rsid w:val="00DF2EF6"/>
    <w:rsid w:val="00DF5F09"/>
    <w:rsid w:val="00DF60E3"/>
    <w:rsid w:val="00DF6EC1"/>
    <w:rsid w:val="00DF75AE"/>
    <w:rsid w:val="00DF7938"/>
    <w:rsid w:val="00E0130E"/>
    <w:rsid w:val="00E025B5"/>
    <w:rsid w:val="00E033B2"/>
    <w:rsid w:val="00E03917"/>
    <w:rsid w:val="00E03BB3"/>
    <w:rsid w:val="00E04FAC"/>
    <w:rsid w:val="00E0580D"/>
    <w:rsid w:val="00E126A6"/>
    <w:rsid w:val="00E13EC9"/>
    <w:rsid w:val="00E1512D"/>
    <w:rsid w:val="00E15A85"/>
    <w:rsid w:val="00E20017"/>
    <w:rsid w:val="00E21EA4"/>
    <w:rsid w:val="00E2215C"/>
    <w:rsid w:val="00E22D29"/>
    <w:rsid w:val="00E254B4"/>
    <w:rsid w:val="00E26B17"/>
    <w:rsid w:val="00E30BBA"/>
    <w:rsid w:val="00E310F3"/>
    <w:rsid w:val="00E31C21"/>
    <w:rsid w:val="00E32B53"/>
    <w:rsid w:val="00E32F92"/>
    <w:rsid w:val="00E3365C"/>
    <w:rsid w:val="00E33A29"/>
    <w:rsid w:val="00E34FDB"/>
    <w:rsid w:val="00E352F1"/>
    <w:rsid w:val="00E35418"/>
    <w:rsid w:val="00E359CE"/>
    <w:rsid w:val="00E35F3A"/>
    <w:rsid w:val="00E42A1A"/>
    <w:rsid w:val="00E460DA"/>
    <w:rsid w:val="00E47DA2"/>
    <w:rsid w:val="00E5069F"/>
    <w:rsid w:val="00E5284B"/>
    <w:rsid w:val="00E52F77"/>
    <w:rsid w:val="00E5300B"/>
    <w:rsid w:val="00E53545"/>
    <w:rsid w:val="00E54200"/>
    <w:rsid w:val="00E543CA"/>
    <w:rsid w:val="00E54657"/>
    <w:rsid w:val="00E54F80"/>
    <w:rsid w:val="00E55139"/>
    <w:rsid w:val="00E56C37"/>
    <w:rsid w:val="00E63169"/>
    <w:rsid w:val="00E63505"/>
    <w:rsid w:val="00E6482B"/>
    <w:rsid w:val="00E65984"/>
    <w:rsid w:val="00E663BC"/>
    <w:rsid w:val="00E678DE"/>
    <w:rsid w:val="00E709E2"/>
    <w:rsid w:val="00E70B99"/>
    <w:rsid w:val="00E70D58"/>
    <w:rsid w:val="00E71794"/>
    <w:rsid w:val="00E733A3"/>
    <w:rsid w:val="00E75AA7"/>
    <w:rsid w:val="00E77610"/>
    <w:rsid w:val="00E80B08"/>
    <w:rsid w:val="00E80D02"/>
    <w:rsid w:val="00E81B06"/>
    <w:rsid w:val="00E8363E"/>
    <w:rsid w:val="00E83E54"/>
    <w:rsid w:val="00E83EFB"/>
    <w:rsid w:val="00E85C08"/>
    <w:rsid w:val="00E86167"/>
    <w:rsid w:val="00E905A2"/>
    <w:rsid w:val="00E90AFC"/>
    <w:rsid w:val="00E90BE0"/>
    <w:rsid w:val="00E9290C"/>
    <w:rsid w:val="00E929E1"/>
    <w:rsid w:val="00E93B2C"/>
    <w:rsid w:val="00E9479C"/>
    <w:rsid w:val="00E95882"/>
    <w:rsid w:val="00E970F5"/>
    <w:rsid w:val="00EA0BDC"/>
    <w:rsid w:val="00EA1799"/>
    <w:rsid w:val="00EA1FE7"/>
    <w:rsid w:val="00EA24BF"/>
    <w:rsid w:val="00EA3564"/>
    <w:rsid w:val="00EA40D5"/>
    <w:rsid w:val="00EB0963"/>
    <w:rsid w:val="00EB2C61"/>
    <w:rsid w:val="00EB3309"/>
    <w:rsid w:val="00EB3D48"/>
    <w:rsid w:val="00EB4F1B"/>
    <w:rsid w:val="00EB5191"/>
    <w:rsid w:val="00EB53DE"/>
    <w:rsid w:val="00EC0BBC"/>
    <w:rsid w:val="00EC24CC"/>
    <w:rsid w:val="00EC3CB1"/>
    <w:rsid w:val="00EC5A11"/>
    <w:rsid w:val="00ED001A"/>
    <w:rsid w:val="00ED097E"/>
    <w:rsid w:val="00ED13E5"/>
    <w:rsid w:val="00ED1E60"/>
    <w:rsid w:val="00ED3525"/>
    <w:rsid w:val="00ED69B6"/>
    <w:rsid w:val="00ED6ECF"/>
    <w:rsid w:val="00ED7265"/>
    <w:rsid w:val="00ED7622"/>
    <w:rsid w:val="00EE017A"/>
    <w:rsid w:val="00EE29D1"/>
    <w:rsid w:val="00EE44C4"/>
    <w:rsid w:val="00EE5FE2"/>
    <w:rsid w:val="00EE6578"/>
    <w:rsid w:val="00EF168D"/>
    <w:rsid w:val="00EF1DC5"/>
    <w:rsid w:val="00EF27B2"/>
    <w:rsid w:val="00EF2E30"/>
    <w:rsid w:val="00EF4A9D"/>
    <w:rsid w:val="00EF7D8F"/>
    <w:rsid w:val="00F03A6E"/>
    <w:rsid w:val="00F03AC0"/>
    <w:rsid w:val="00F04AA6"/>
    <w:rsid w:val="00F058A5"/>
    <w:rsid w:val="00F12245"/>
    <w:rsid w:val="00F12D4A"/>
    <w:rsid w:val="00F12EE3"/>
    <w:rsid w:val="00F1370F"/>
    <w:rsid w:val="00F13AA8"/>
    <w:rsid w:val="00F15722"/>
    <w:rsid w:val="00F160C8"/>
    <w:rsid w:val="00F203F3"/>
    <w:rsid w:val="00F21753"/>
    <w:rsid w:val="00F220DA"/>
    <w:rsid w:val="00F22ECF"/>
    <w:rsid w:val="00F23620"/>
    <w:rsid w:val="00F24F2B"/>
    <w:rsid w:val="00F25591"/>
    <w:rsid w:val="00F26A2C"/>
    <w:rsid w:val="00F3018A"/>
    <w:rsid w:val="00F31EA7"/>
    <w:rsid w:val="00F3290E"/>
    <w:rsid w:val="00F33099"/>
    <w:rsid w:val="00F34241"/>
    <w:rsid w:val="00F34B97"/>
    <w:rsid w:val="00F35F57"/>
    <w:rsid w:val="00F37D8F"/>
    <w:rsid w:val="00F41B61"/>
    <w:rsid w:val="00F43C2A"/>
    <w:rsid w:val="00F44317"/>
    <w:rsid w:val="00F4438E"/>
    <w:rsid w:val="00F44CD3"/>
    <w:rsid w:val="00F45EDE"/>
    <w:rsid w:val="00F468E2"/>
    <w:rsid w:val="00F46EEB"/>
    <w:rsid w:val="00F475FD"/>
    <w:rsid w:val="00F5197B"/>
    <w:rsid w:val="00F51C91"/>
    <w:rsid w:val="00F521BE"/>
    <w:rsid w:val="00F5239B"/>
    <w:rsid w:val="00F61419"/>
    <w:rsid w:val="00F6275B"/>
    <w:rsid w:val="00F649CC"/>
    <w:rsid w:val="00F64ED4"/>
    <w:rsid w:val="00F65AFD"/>
    <w:rsid w:val="00F66B2D"/>
    <w:rsid w:val="00F671AC"/>
    <w:rsid w:val="00F70D88"/>
    <w:rsid w:val="00F7154A"/>
    <w:rsid w:val="00F73D84"/>
    <w:rsid w:val="00F74220"/>
    <w:rsid w:val="00F74844"/>
    <w:rsid w:val="00F75659"/>
    <w:rsid w:val="00F77830"/>
    <w:rsid w:val="00F80955"/>
    <w:rsid w:val="00F80B6F"/>
    <w:rsid w:val="00F81D8D"/>
    <w:rsid w:val="00F82DDA"/>
    <w:rsid w:val="00F83BB6"/>
    <w:rsid w:val="00F84567"/>
    <w:rsid w:val="00F84EE5"/>
    <w:rsid w:val="00F86F7D"/>
    <w:rsid w:val="00F87B42"/>
    <w:rsid w:val="00F87C5C"/>
    <w:rsid w:val="00F902CF"/>
    <w:rsid w:val="00F905DE"/>
    <w:rsid w:val="00F92AF6"/>
    <w:rsid w:val="00F941A8"/>
    <w:rsid w:val="00F96C13"/>
    <w:rsid w:val="00F96DDC"/>
    <w:rsid w:val="00F9773B"/>
    <w:rsid w:val="00FA2356"/>
    <w:rsid w:val="00FA38ED"/>
    <w:rsid w:val="00FA6048"/>
    <w:rsid w:val="00FA60D1"/>
    <w:rsid w:val="00FA66D6"/>
    <w:rsid w:val="00FA69B7"/>
    <w:rsid w:val="00FA746C"/>
    <w:rsid w:val="00FB032F"/>
    <w:rsid w:val="00FB1271"/>
    <w:rsid w:val="00FB13E7"/>
    <w:rsid w:val="00FB2B1E"/>
    <w:rsid w:val="00FB2F3C"/>
    <w:rsid w:val="00FB33FB"/>
    <w:rsid w:val="00FB3C40"/>
    <w:rsid w:val="00FB6C1C"/>
    <w:rsid w:val="00FB71AE"/>
    <w:rsid w:val="00FB7852"/>
    <w:rsid w:val="00FC0715"/>
    <w:rsid w:val="00FC5DA4"/>
    <w:rsid w:val="00FC7816"/>
    <w:rsid w:val="00FD07FC"/>
    <w:rsid w:val="00FD1FF6"/>
    <w:rsid w:val="00FD37D5"/>
    <w:rsid w:val="00FD4B8A"/>
    <w:rsid w:val="00FD726B"/>
    <w:rsid w:val="00FE0506"/>
    <w:rsid w:val="00FE15E6"/>
    <w:rsid w:val="00FE2905"/>
    <w:rsid w:val="00FE416D"/>
    <w:rsid w:val="00FF052C"/>
    <w:rsid w:val="00FF1151"/>
    <w:rsid w:val="00FF1CCA"/>
    <w:rsid w:val="00FF3FD2"/>
    <w:rsid w:val="00FF4137"/>
    <w:rsid w:val="00FF4542"/>
    <w:rsid w:val="00FF5C2B"/>
    <w:rsid w:val="00FF6030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207FB"/>
    <w:pPr>
      <w:jc w:val="both"/>
    </w:pPr>
    <w:rPr>
      <w:b/>
      <w:sz w:val="20"/>
      <w:szCs w:val="20"/>
    </w:rPr>
  </w:style>
  <w:style w:type="paragraph" w:styleId="a4">
    <w:name w:val="Document Map"/>
    <w:basedOn w:val="a"/>
    <w:link w:val="a5"/>
    <w:rsid w:val="008C14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8C14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12E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E32B53"/>
    <w:rPr>
      <w:b/>
    </w:rPr>
  </w:style>
  <w:style w:type="paragraph" w:styleId="a7">
    <w:name w:val="Balloon Text"/>
    <w:basedOn w:val="a"/>
    <w:link w:val="a8"/>
    <w:rsid w:val="00515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5A2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5353A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a">
    <w:name w:val="Body Text Indent"/>
    <w:basedOn w:val="a"/>
    <w:link w:val="ab"/>
    <w:semiHidden/>
    <w:unhideWhenUsed/>
    <w:rsid w:val="00CF2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CF2583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CF25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F25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2515-8801-4DE7-8906-B043CD45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19</Pages>
  <Words>5241</Words>
  <Characters>36321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Nadutkina</dc:creator>
  <cp:lastModifiedBy>UserUF_TK</cp:lastModifiedBy>
  <cp:revision>243</cp:revision>
  <cp:lastPrinted>2023-11-14T05:35:00Z</cp:lastPrinted>
  <dcterms:created xsi:type="dcterms:W3CDTF">2023-10-24T13:34:00Z</dcterms:created>
  <dcterms:modified xsi:type="dcterms:W3CDTF">2023-11-14T11:47:00Z</dcterms:modified>
</cp:coreProperties>
</file>