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8" w:rsidRPr="00A13BDD" w:rsidRDefault="00EB1B3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B38" w:rsidRPr="00A13BDD" w:rsidRDefault="00EB1B3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A94E05" w:rsidRDefault="00A94E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ПАСПОРТ </w:t>
      </w:r>
    </w:p>
    <w:p w:rsidR="00EB1B38" w:rsidRPr="00A13BDD" w:rsidRDefault="00983DD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13BDD">
        <w:rPr>
          <w:rFonts w:ascii="Times New Roman" w:hAnsi="Times New Roman"/>
          <w:b/>
          <w:sz w:val="24"/>
        </w:rPr>
        <w:t>муниципальной программы муниципального района «Сыктывдинский» Республики Коми «Развитие градостроительной деятельности»</w:t>
      </w:r>
    </w:p>
    <w:p w:rsidR="00EB1B38" w:rsidRPr="00A13BDD" w:rsidRDefault="00EB1B3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ff2"/>
        <w:tblW w:w="9570" w:type="dxa"/>
        <w:tblLayout w:type="fixed"/>
        <w:tblLook w:val="04A0"/>
      </w:tblPr>
      <w:tblGrid>
        <w:gridCol w:w="2203"/>
        <w:gridCol w:w="7367"/>
      </w:tblGrid>
      <w:tr w:rsidR="005F6997" w:rsidRPr="00A13BDD" w:rsidTr="005F6411">
        <w:tc>
          <w:tcPr>
            <w:tcW w:w="2203" w:type="dxa"/>
            <w:hideMark/>
          </w:tcPr>
          <w:p w:rsidR="005F6411" w:rsidRPr="00A13BDD" w:rsidRDefault="00A94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DD1" w:rsidRPr="00A13B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6411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архитектуры и капитального строительства администрации муниципального района «Сыктывдинский» Республики Коми (далее – </w:t>
            </w:r>
            <w:proofErr w:type="spellStart"/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УАиКС</w:t>
            </w:r>
            <w:proofErr w:type="spellEnd"/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997" w:rsidRPr="00A13BDD" w:rsidTr="005F6411">
        <w:tc>
          <w:tcPr>
            <w:tcW w:w="2203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97" w:rsidRPr="00A13BDD" w:rsidTr="005F6411">
        <w:tc>
          <w:tcPr>
            <w:tcW w:w="2203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1. Обеспечение архитектурной и градостроительной деятельности.</w:t>
            </w:r>
          </w:p>
          <w:p w:rsidR="005F6411" w:rsidRPr="00A13BDD" w:rsidRDefault="005F641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2. Устойчивое   развитие   сельских   территорий.</w:t>
            </w:r>
          </w:p>
        </w:tc>
      </w:tr>
      <w:tr w:rsidR="005F6997" w:rsidRPr="00A13BDD" w:rsidTr="005F6411">
        <w:tc>
          <w:tcPr>
            <w:tcW w:w="2203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объемов строительства и повышение комфортности проживания граждан в муниципальном районе «Сыктывдинский» Республики Коми.</w:t>
            </w:r>
          </w:p>
        </w:tc>
      </w:tr>
      <w:tr w:rsidR="005F6997" w:rsidRPr="00A13BDD" w:rsidTr="005F6411">
        <w:tc>
          <w:tcPr>
            <w:tcW w:w="2203" w:type="dxa"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pStyle w:val="ConsPlusNormal0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1. Эффективное территориальное планирование и градостроительное зонирование территорий муниципального района.</w:t>
            </w:r>
          </w:p>
          <w:p w:rsidR="005F6411" w:rsidRPr="00A13BDD" w:rsidRDefault="005F6411">
            <w:pPr>
              <w:pStyle w:val="ConsPlusNormal0"/>
              <w:tabs>
                <w:tab w:val="left" w:pos="5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Создание условий для устойчивого развития </w:t>
            </w:r>
            <w:r w:rsidRPr="00A13B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сельских территорий в муниципальном районе «Сыктывдинский» Республики Коми.</w:t>
            </w:r>
          </w:p>
        </w:tc>
      </w:tr>
      <w:tr w:rsidR="005F6997" w:rsidRPr="00A13BDD" w:rsidTr="005F6411">
        <w:trPr>
          <w:trHeight w:val="1378"/>
        </w:trPr>
        <w:tc>
          <w:tcPr>
            <w:tcW w:w="2203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pStyle w:val="af4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 (да/нет);</w:t>
            </w:r>
          </w:p>
          <w:p w:rsidR="005F6411" w:rsidRPr="00A13BDD" w:rsidRDefault="005F6411">
            <w:pPr>
              <w:pStyle w:val="af4"/>
              <w:widowControl w:val="0"/>
              <w:tabs>
                <w:tab w:val="left" w:pos="5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 xml:space="preserve">) Ввод в действие жилых домов (кв.м.). </w:t>
            </w:r>
          </w:p>
        </w:tc>
      </w:tr>
      <w:tr w:rsidR="005F6997" w:rsidRPr="00A13BDD" w:rsidTr="005F6411">
        <w:tc>
          <w:tcPr>
            <w:tcW w:w="2203" w:type="dxa"/>
            <w:hideMark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67" w:type="dxa"/>
            <w:hideMark/>
          </w:tcPr>
          <w:p w:rsidR="005F6411" w:rsidRPr="00A13BDD" w:rsidRDefault="005F6411" w:rsidP="005F6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Arial" w:hAnsi="Times New Roman" w:cs="Times New Roman"/>
                <w:bCs/>
                <w:kern w:val="3"/>
                <w:sz w:val="24"/>
                <w:szCs w:val="24"/>
              </w:rPr>
              <w:t>2023-2027 гг.</w:t>
            </w:r>
          </w:p>
        </w:tc>
      </w:tr>
      <w:tr w:rsidR="005F6997" w:rsidRPr="00A13BDD" w:rsidTr="005F6411">
        <w:tblPrEx>
          <w:jc w:val="center"/>
        </w:tblPrEx>
        <w:trPr>
          <w:jc w:val="center"/>
        </w:trPr>
        <w:tc>
          <w:tcPr>
            <w:tcW w:w="2203" w:type="dxa"/>
            <w:shd w:val="clear" w:color="auto" w:fill="auto"/>
          </w:tcPr>
          <w:p w:rsidR="00EB1B38" w:rsidRPr="00A13BDD" w:rsidRDefault="0098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shd w:val="clear" w:color="auto" w:fill="auto"/>
          </w:tcPr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на 202</w:t>
            </w:r>
            <w:r w:rsidR="00BC5BF7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-2027 гг. предусматривается в размере </w:t>
            </w:r>
            <w:r w:rsidR="00C17433" w:rsidRPr="00A13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247</w:t>
            </w:r>
            <w:r w:rsidR="00D95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2723,</w:t>
            </w:r>
            <w:r w:rsidR="00C17433" w:rsidRPr="00A13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местного бюджета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55EB">
              <w:rPr>
                <w:rFonts w:ascii="Times New Roman" w:eastAsia="Times New Roman" w:hAnsi="Times New Roman" w:cs="Times New Roman"/>
                <w:sz w:val="24"/>
                <w:szCs w:val="24"/>
              </w:rPr>
              <w:t>3602,8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бюджета Республики Коми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984121,</w:t>
            </w:r>
            <w:r w:rsidR="00D955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счет средств федерального бюджета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1424999,2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Программы по годам составляет: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:rsidR="00BC5BF7" w:rsidRPr="00A13BDD" w:rsidRDefault="00BC5BF7" w:rsidP="00BC5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22111</w:t>
            </w:r>
            <w:r w:rsidR="00AC4B5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D955EB">
              <w:rPr>
                <w:rFonts w:ascii="Times New Roman" w:eastAsia="Times New Roman" w:hAnsi="Times New Roman" w:cs="Times New Roman"/>
                <w:sz w:val="24"/>
                <w:szCs w:val="24"/>
              </w:rPr>
              <w:t>30192,2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9684,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1615,</w:t>
            </w:r>
            <w:r w:rsidR="00A83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:rsidR="00BC5BF7" w:rsidRPr="00A13BDD" w:rsidRDefault="00BC5BF7" w:rsidP="00BC5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</w:t>
            </w:r>
            <w:r w:rsidR="00AC4B5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1851</w:t>
            </w:r>
            <w:r w:rsidR="00AC4B5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955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554370,9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97206,</w:t>
            </w:r>
            <w:r w:rsidR="00D955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30692,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федерального бюджета</w:t>
            </w:r>
          </w:p>
          <w:p w:rsidR="00BC5BF7" w:rsidRPr="00A13BDD" w:rsidRDefault="00BC5BF7" w:rsidP="00BC5BF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35183,0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C17433"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806016,2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583800,0 тыс. рублей;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 год – 0,0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тыс. рублей.</w:t>
            </w:r>
          </w:p>
          <w:p w:rsidR="00EB1B38" w:rsidRPr="00A13BDD" w:rsidRDefault="00983D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 Республики Коми.</w:t>
            </w:r>
          </w:p>
        </w:tc>
      </w:tr>
      <w:tr w:rsidR="005F6411" w:rsidRPr="00A13BDD" w:rsidTr="00151782">
        <w:trPr>
          <w:trHeight w:val="1649"/>
        </w:trPr>
        <w:tc>
          <w:tcPr>
            <w:tcW w:w="2203" w:type="dxa"/>
          </w:tcPr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  <w:p w:rsidR="005F6411" w:rsidRPr="00A13BDD" w:rsidRDefault="005F6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hideMark/>
          </w:tcPr>
          <w:p w:rsidR="005F6411" w:rsidRPr="00A13BDD" w:rsidRDefault="005F6411">
            <w:pPr>
              <w:pStyle w:val="af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достичь следующих конечных результатов до 2025 года:</w:t>
            </w:r>
          </w:p>
          <w:p w:rsidR="005F6411" w:rsidRPr="00A13BDD" w:rsidRDefault="005F6411">
            <w:pPr>
              <w:tabs>
                <w:tab w:val="left" w:pos="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1) наличие утвержденных Генеральных планов в сельских поселениях муниципального района «Сыктывдинский» Республики Коми;</w:t>
            </w:r>
          </w:p>
          <w:p w:rsidR="005F6411" w:rsidRPr="00A13BDD" w:rsidRDefault="005F6411">
            <w:pPr>
              <w:tabs>
                <w:tab w:val="left" w:pos="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2) ввести в действие жилые дома общей площадью не менее 10000  кв.м. ежегодно.</w:t>
            </w:r>
          </w:p>
        </w:tc>
      </w:tr>
    </w:tbl>
    <w:p w:rsidR="00EB1B38" w:rsidRPr="00A13BDD" w:rsidRDefault="00983DD1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 w:rsidRPr="00A13BDD">
        <w:rPr>
          <w:rFonts w:ascii="Times New Roman" w:eastAsia="Lucida Sans Unicode" w:hAnsi="Times New Roman" w:cs="Times New Roman"/>
          <w:sz w:val="24"/>
          <w:szCs w:val="24"/>
        </w:rPr>
        <w:t>».</w:t>
      </w:r>
    </w:p>
    <w:p w:rsidR="00EB1B38" w:rsidRDefault="00EB1B3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B1B38" w:rsidSect="00A67712">
      <w:pgSz w:w="11906" w:h="16838"/>
      <w:pgMar w:top="1134" w:right="851" w:bottom="1134" w:left="1701" w:header="0" w:footer="0" w:gutter="0"/>
      <w:cols w:space="720"/>
      <w:formProt w:val="0"/>
      <w:docGrid w:linePitch="299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96B"/>
    <w:multiLevelType w:val="multilevel"/>
    <w:tmpl w:val="AEE4F6C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635" w:hanging="109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4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56" w:hanging="1800"/>
      </w:pPr>
    </w:lvl>
  </w:abstractNum>
  <w:abstractNum w:abstractNumId="1">
    <w:nsid w:val="7697557C"/>
    <w:multiLevelType w:val="multilevel"/>
    <w:tmpl w:val="587880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8C75F1"/>
    <w:multiLevelType w:val="multilevel"/>
    <w:tmpl w:val="E2C40F30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24"/>
  <w:displayHorizontalDrawingGridEvery w:val="2"/>
  <w:characterSpacingControl w:val="doNotCompress"/>
  <w:compat>
    <w:useFELayout/>
  </w:compat>
  <w:rsids>
    <w:rsidRoot w:val="00EB1B38"/>
    <w:rsid w:val="0002497B"/>
    <w:rsid w:val="0005589C"/>
    <w:rsid w:val="0006429E"/>
    <w:rsid w:val="00064EEE"/>
    <w:rsid w:val="00077AF0"/>
    <w:rsid w:val="00082BD2"/>
    <w:rsid w:val="000B1529"/>
    <w:rsid w:val="00107DA7"/>
    <w:rsid w:val="00110AA0"/>
    <w:rsid w:val="00114E4C"/>
    <w:rsid w:val="001160A7"/>
    <w:rsid w:val="00133C2A"/>
    <w:rsid w:val="00135B76"/>
    <w:rsid w:val="0013793B"/>
    <w:rsid w:val="00151782"/>
    <w:rsid w:val="0015581F"/>
    <w:rsid w:val="00170A3F"/>
    <w:rsid w:val="00172774"/>
    <w:rsid w:val="0018613B"/>
    <w:rsid w:val="001D0456"/>
    <w:rsid w:val="001D69E2"/>
    <w:rsid w:val="0020503C"/>
    <w:rsid w:val="00216485"/>
    <w:rsid w:val="002374B6"/>
    <w:rsid w:val="00244239"/>
    <w:rsid w:val="00257247"/>
    <w:rsid w:val="00260B1B"/>
    <w:rsid w:val="00266494"/>
    <w:rsid w:val="002769E3"/>
    <w:rsid w:val="0029720F"/>
    <w:rsid w:val="002A6F48"/>
    <w:rsid w:val="002D161B"/>
    <w:rsid w:val="002D3C67"/>
    <w:rsid w:val="002E1A0F"/>
    <w:rsid w:val="002F0DD8"/>
    <w:rsid w:val="002F495F"/>
    <w:rsid w:val="002F71DF"/>
    <w:rsid w:val="0030534B"/>
    <w:rsid w:val="003137CC"/>
    <w:rsid w:val="00323129"/>
    <w:rsid w:val="00333883"/>
    <w:rsid w:val="00336BBA"/>
    <w:rsid w:val="00341CF5"/>
    <w:rsid w:val="00355B47"/>
    <w:rsid w:val="00356C75"/>
    <w:rsid w:val="00361B51"/>
    <w:rsid w:val="00364E59"/>
    <w:rsid w:val="00372231"/>
    <w:rsid w:val="003922C3"/>
    <w:rsid w:val="00392FFE"/>
    <w:rsid w:val="003F04E9"/>
    <w:rsid w:val="003F317B"/>
    <w:rsid w:val="004250D0"/>
    <w:rsid w:val="004346B9"/>
    <w:rsid w:val="004362D9"/>
    <w:rsid w:val="00471550"/>
    <w:rsid w:val="0049039D"/>
    <w:rsid w:val="00490ADA"/>
    <w:rsid w:val="004A23AC"/>
    <w:rsid w:val="004A493D"/>
    <w:rsid w:val="004C058B"/>
    <w:rsid w:val="004C6C85"/>
    <w:rsid w:val="004D7987"/>
    <w:rsid w:val="004F501D"/>
    <w:rsid w:val="00533587"/>
    <w:rsid w:val="005614B2"/>
    <w:rsid w:val="005A51BE"/>
    <w:rsid w:val="005D4083"/>
    <w:rsid w:val="005E464C"/>
    <w:rsid w:val="005E74BC"/>
    <w:rsid w:val="005F4BEC"/>
    <w:rsid w:val="005F6097"/>
    <w:rsid w:val="005F6411"/>
    <w:rsid w:val="005F6997"/>
    <w:rsid w:val="00602FB4"/>
    <w:rsid w:val="0061698E"/>
    <w:rsid w:val="00634655"/>
    <w:rsid w:val="00643131"/>
    <w:rsid w:val="00656698"/>
    <w:rsid w:val="00660EEE"/>
    <w:rsid w:val="00672A99"/>
    <w:rsid w:val="006754E4"/>
    <w:rsid w:val="006812C0"/>
    <w:rsid w:val="0069322A"/>
    <w:rsid w:val="00695C70"/>
    <w:rsid w:val="006A7977"/>
    <w:rsid w:val="006B33A1"/>
    <w:rsid w:val="006B69C8"/>
    <w:rsid w:val="006C64CE"/>
    <w:rsid w:val="006D2DE4"/>
    <w:rsid w:val="006D35AF"/>
    <w:rsid w:val="006E186E"/>
    <w:rsid w:val="006E4734"/>
    <w:rsid w:val="006F64DE"/>
    <w:rsid w:val="00703CAE"/>
    <w:rsid w:val="00725D8D"/>
    <w:rsid w:val="00733F74"/>
    <w:rsid w:val="007932F7"/>
    <w:rsid w:val="007962AE"/>
    <w:rsid w:val="00797DC8"/>
    <w:rsid w:val="007E765A"/>
    <w:rsid w:val="00830EA6"/>
    <w:rsid w:val="0083422D"/>
    <w:rsid w:val="008536DC"/>
    <w:rsid w:val="008650CE"/>
    <w:rsid w:val="008B2C78"/>
    <w:rsid w:val="008B62A2"/>
    <w:rsid w:val="008E0C27"/>
    <w:rsid w:val="008E227B"/>
    <w:rsid w:val="008F1676"/>
    <w:rsid w:val="008F1A0B"/>
    <w:rsid w:val="008F3CB2"/>
    <w:rsid w:val="00906459"/>
    <w:rsid w:val="00937950"/>
    <w:rsid w:val="00950143"/>
    <w:rsid w:val="00951537"/>
    <w:rsid w:val="00972C25"/>
    <w:rsid w:val="00976A3C"/>
    <w:rsid w:val="00983DD1"/>
    <w:rsid w:val="00986BEF"/>
    <w:rsid w:val="00993336"/>
    <w:rsid w:val="009B7E4F"/>
    <w:rsid w:val="009C05A9"/>
    <w:rsid w:val="009C61A0"/>
    <w:rsid w:val="009D2621"/>
    <w:rsid w:val="009D3717"/>
    <w:rsid w:val="009F422D"/>
    <w:rsid w:val="00A11923"/>
    <w:rsid w:val="00A13BDD"/>
    <w:rsid w:val="00A22CF6"/>
    <w:rsid w:val="00A267C8"/>
    <w:rsid w:val="00A273D1"/>
    <w:rsid w:val="00A27A29"/>
    <w:rsid w:val="00A30698"/>
    <w:rsid w:val="00A54517"/>
    <w:rsid w:val="00A559A5"/>
    <w:rsid w:val="00A57B62"/>
    <w:rsid w:val="00A64E18"/>
    <w:rsid w:val="00A67712"/>
    <w:rsid w:val="00A80372"/>
    <w:rsid w:val="00A8392B"/>
    <w:rsid w:val="00A94E05"/>
    <w:rsid w:val="00A97479"/>
    <w:rsid w:val="00AB3255"/>
    <w:rsid w:val="00AB7A71"/>
    <w:rsid w:val="00AC4B53"/>
    <w:rsid w:val="00AC4F80"/>
    <w:rsid w:val="00AE153E"/>
    <w:rsid w:val="00B229F0"/>
    <w:rsid w:val="00B33BCC"/>
    <w:rsid w:val="00B65943"/>
    <w:rsid w:val="00B94B88"/>
    <w:rsid w:val="00BA0E76"/>
    <w:rsid w:val="00BB3161"/>
    <w:rsid w:val="00BC54CB"/>
    <w:rsid w:val="00BC5BF7"/>
    <w:rsid w:val="00BD2383"/>
    <w:rsid w:val="00C17433"/>
    <w:rsid w:val="00C22B11"/>
    <w:rsid w:val="00C415F6"/>
    <w:rsid w:val="00C66321"/>
    <w:rsid w:val="00C73E0C"/>
    <w:rsid w:val="00C85551"/>
    <w:rsid w:val="00CA035D"/>
    <w:rsid w:val="00CA4615"/>
    <w:rsid w:val="00CA7E08"/>
    <w:rsid w:val="00CC23A0"/>
    <w:rsid w:val="00CE141A"/>
    <w:rsid w:val="00CF35D7"/>
    <w:rsid w:val="00D37F41"/>
    <w:rsid w:val="00D606C3"/>
    <w:rsid w:val="00D71C97"/>
    <w:rsid w:val="00D955EB"/>
    <w:rsid w:val="00DA00E8"/>
    <w:rsid w:val="00DA3342"/>
    <w:rsid w:val="00DA6D1F"/>
    <w:rsid w:val="00DC0751"/>
    <w:rsid w:val="00E04DE0"/>
    <w:rsid w:val="00E15272"/>
    <w:rsid w:val="00E23CEC"/>
    <w:rsid w:val="00E27CFE"/>
    <w:rsid w:val="00E414F8"/>
    <w:rsid w:val="00E71520"/>
    <w:rsid w:val="00E81AF2"/>
    <w:rsid w:val="00E91906"/>
    <w:rsid w:val="00EB1B38"/>
    <w:rsid w:val="00EB6930"/>
    <w:rsid w:val="00ED0F51"/>
    <w:rsid w:val="00ED2C1E"/>
    <w:rsid w:val="00F011B3"/>
    <w:rsid w:val="00F029C1"/>
    <w:rsid w:val="00F07967"/>
    <w:rsid w:val="00F21949"/>
    <w:rsid w:val="00F547CB"/>
    <w:rsid w:val="00F71A21"/>
    <w:rsid w:val="00F76362"/>
    <w:rsid w:val="00F830A0"/>
    <w:rsid w:val="00F97AA2"/>
    <w:rsid w:val="00FA1874"/>
    <w:rsid w:val="00FC4873"/>
    <w:rsid w:val="00FD6081"/>
    <w:rsid w:val="00FE344C"/>
    <w:rsid w:val="00FE389C"/>
    <w:rsid w:val="00FF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74"/>
    <w:pPr>
      <w:spacing w:after="200" w:line="276" w:lineRule="auto"/>
    </w:pPr>
  </w:style>
  <w:style w:type="paragraph" w:styleId="1">
    <w:name w:val="heading 1"/>
    <w:basedOn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377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CA0DDC"/>
  </w:style>
  <w:style w:type="character" w:customStyle="1" w:styleId="2">
    <w:name w:val="Основной текст с отступом 2 Знак"/>
    <w:basedOn w:val="a0"/>
    <w:link w:val="2"/>
    <w:qFormat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E394C"/>
    <w:rPr>
      <w:sz w:val="20"/>
      <w:szCs w:val="20"/>
    </w:rPr>
  </w:style>
  <w:style w:type="character" w:customStyle="1" w:styleId="a6">
    <w:name w:val="Привязка сноски"/>
    <w:rsid w:val="00341CF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394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EB07F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B07F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B07FD"/>
    <w:rPr>
      <w:b/>
      <w:bCs/>
      <w:sz w:val="20"/>
      <w:szCs w:val="20"/>
    </w:rPr>
  </w:style>
  <w:style w:type="character" w:customStyle="1" w:styleId="-">
    <w:name w:val="Интернет-ссылка"/>
    <w:basedOn w:val="a0"/>
    <w:unhideWhenUsed/>
    <w:rsid w:val="00B268E0"/>
    <w:rPr>
      <w:color w:val="0000FF"/>
      <w:u w:val="single"/>
    </w:rPr>
  </w:style>
  <w:style w:type="character" w:customStyle="1" w:styleId="aa">
    <w:name w:val="Гипертекстовая ссылка"/>
    <w:basedOn w:val="a0"/>
    <w:qFormat/>
    <w:rsid w:val="00C54352"/>
    <w:rPr>
      <w:b/>
      <w:bCs/>
      <w:color w:val="00000A"/>
      <w:sz w:val="26"/>
      <w:szCs w:val="26"/>
    </w:rPr>
  </w:style>
  <w:style w:type="character" w:customStyle="1" w:styleId="ab">
    <w:name w:val="Основной текст с отступом Знак"/>
    <w:basedOn w:val="a0"/>
    <w:uiPriority w:val="99"/>
    <w:qFormat/>
    <w:rsid w:val="001F6A2E"/>
  </w:style>
  <w:style w:type="character" w:customStyle="1" w:styleId="sps">
    <w:name w:val="sps"/>
    <w:basedOn w:val="a0"/>
    <w:qFormat/>
    <w:rsid w:val="00EB192E"/>
  </w:style>
  <w:style w:type="character" w:customStyle="1" w:styleId="ac">
    <w:name w:val="Верхний колонтитул Знак"/>
    <w:basedOn w:val="a0"/>
    <w:uiPriority w:val="99"/>
    <w:qFormat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qFormat/>
    <w:rsid w:val="009E4308"/>
    <w:rPr>
      <w:color w:val="808080"/>
    </w:rPr>
  </w:style>
  <w:style w:type="character" w:customStyle="1" w:styleId="10">
    <w:name w:val="Заголовок 1 Знак"/>
    <w:basedOn w:val="a0"/>
    <w:link w:val="1"/>
    <w:qFormat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nsPlusNormal">
    <w:name w:val="ConsPlusNormal Знак"/>
    <w:basedOn w:val="a0"/>
    <w:link w:val="ConsPlusNormal"/>
    <w:qFormat/>
    <w:rsid w:val="005F6832"/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f"/>
    <w:qFormat/>
    <w:rsid w:val="00341C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341CF5"/>
    <w:pPr>
      <w:spacing w:after="140" w:line="288" w:lineRule="auto"/>
    </w:pPr>
  </w:style>
  <w:style w:type="paragraph" w:styleId="af0">
    <w:name w:val="List"/>
    <w:basedOn w:val="af"/>
    <w:rsid w:val="00341CF5"/>
    <w:rPr>
      <w:rFonts w:cs="Arial"/>
    </w:rPr>
  </w:style>
  <w:style w:type="paragraph" w:styleId="af1">
    <w:name w:val="caption"/>
    <w:basedOn w:val="a"/>
    <w:qFormat/>
    <w:rsid w:val="00341C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341CF5"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A3E98"/>
    <w:pPr>
      <w:ind w:left="720"/>
      <w:contextualSpacing/>
    </w:pPr>
  </w:style>
  <w:style w:type="paragraph" w:customStyle="1" w:styleId="ConsPlusCell">
    <w:name w:val="ConsPlusCell"/>
    <w:uiPriority w:val="99"/>
    <w:qFormat/>
    <w:rsid w:val="009B69B6"/>
    <w:pPr>
      <w:widowControl w:val="0"/>
    </w:pPr>
    <w:rPr>
      <w:rFonts w:cs="Calibri"/>
    </w:rPr>
  </w:style>
  <w:style w:type="paragraph" w:customStyle="1" w:styleId="11Char">
    <w:name w:val="Знак1 Знак Знак Знак Знак Знак Знак Знак Знак1 Char"/>
    <w:basedOn w:val="a"/>
    <w:qFormat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qFormat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qFormat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341CF5"/>
  </w:style>
  <w:style w:type="paragraph" w:styleId="af6">
    <w:name w:val="footer"/>
    <w:basedOn w:val="a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qFormat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note text"/>
    <w:basedOn w:val="a"/>
    <w:uiPriority w:val="99"/>
    <w:semiHidden/>
    <w:unhideWhenUsed/>
    <w:qFormat/>
    <w:rsid w:val="003E394C"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uiPriority w:val="99"/>
    <w:semiHidden/>
    <w:unhideWhenUsed/>
    <w:qFormat/>
    <w:rsid w:val="00EB07FD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EB07FD"/>
    <w:rPr>
      <w:b/>
      <w:bCs/>
    </w:rPr>
  </w:style>
  <w:style w:type="paragraph" w:styleId="afa">
    <w:name w:val="No Spacing"/>
    <w:uiPriority w:val="1"/>
    <w:qFormat/>
    <w:rsid w:val="00DD56EE"/>
  </w:style>
  <w:style w:type="paragraph" w:customStyle="1" w:styleId="afb">
    <w:name w:val="Прижатый влево"/>
    <w:basedOn w:val="a"/>
    <w:qFormat/>
    <w:rsid w:val="00AC0BF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rsid w:val="00F878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Нормальный (таблица)"/>
    <w:basedOn w:val="a"/>
    <w:qFormat/>
    <w:rsid w:val="00F8781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qFormat/>
    <w:rsid w:val="00A925B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d">
    <w:name w:val="Normal (Web)"/>
    <w:basedOn w:val="a"/>
    <w:uiPriority w:val="99"/>
    <w:qFormat/>
    <w:rsid w:val="00C543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uiPriority w:val="99"/>
    <w:unhideWhenUsed/>
    <w:rsid w:val="001F6A2E"/>
    <w:pPr>
      <w:spacing w:after="120"/>
      <w:ind w:left="283"/>
    </w:pPr>
  </w:style>
  <w:style w:type="paragraph" w:customStyle="1" w:styleId="ConsPlusTitle">
    <w:name w:val="ConsPlusTitle"/>
    <w:qFormat/>
    <w:rsid w:val="001F6A2E"/>
    <w:pPr>
      <w:widowControl w:val="0"/>
    </w:pPr>
    <w:rPr>
      <w:rFonts w:cs="Calibri"/>
      <w:b/>
      <w:bCs/>
    </w:rPr>
  </w:style>
  <w:style w:type="paragraph" w:customStyle="1" w:styleId="aff">
    <w:name w:val="Содержимое таблицы"/>
    <w:basedOn w:val="a"/>
    <w:qFormat/>
    <w:rsid w:val="001F6A2E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0">
    <w:name w:val="header"/>
    <w:basedOn w:val="a"/>
    <w:uiPriority w:val="99"/>
    <w:unhideWhenUsed/>
    <w:rsid w:val="00CB34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аголовок таблицы"/>
    <w:basedOn w:val="aff"/>
    <w:qFormat/>
    <w:rsid w:val="00341CF5"/>
  </w:style>
  <w:style w:type="numbering" w:customStyle="1" w:styleId="11">
    <w:name w:val="Нет списка1"/>
    <w:uiPriority w:val="99"/>
    <w:semiHidden/>
    <w:unhideWhenUsed/>
    <w:qFormat/>
    <w:rsid w:val="00B268E0"/>
  </w:style>
  <w:style w:type="table" w:styleId="aff2">
    <w:name w:val="Table Grid"/>
    <w:basedOn w:val="a1"/>
    <w:rsid w:val="000A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B2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74"/>
    <w:pPr>
      <w:spacing w:after="200" w:line="276" w:lineRule="auto"/>
    </w:pPr>
  </w:style>
  <w:style w:type="paragraph" w:styleId="1">
    <w:name w:val="heading 1"/>
    <w:basedOn w:val="a"/>
    <w:link w:val="10"/>
    <w:qFormat/>
    <w:rsid w:val="009878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3778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qFormat/>
    <w:rsid w:val="00CA0DDC"/>
  </w:style>
  <w:style w:type="character" w:customStyle="1" w:styleId="2">
    <w:name w:val="Основной текст с отступом 2 Знак"/>
    <w:basedOn w:val="a0"/>
    <w:link w:val="2"/>
    <w:qFormat/>
    <w:rsid w:val="00356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332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FB3985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3E394C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394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sid w:val="00EB07FD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B07FD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B07FD"/>
    <w:rPr>
      <w:b/>
      <w:bCs/>
      <w:sz w:val="20"/>
      <w:szCs w:val="20"/>
    </w:rPr>
  </w:style>
  <w:style w:type="character" w:customStyle="1" w:styleId="-">
    <w:name w:val="Интернет-ссылка"/>
    <w:basedOn w:val="a0"/>
    <w:unhideWhenUsed/>
    <w:rsid w:val="00B268E0"/>
    <w:rPr>
      <w:color w:val="0000FF"/>
      <w:u w:val="single"/>
    </w:rPr>
  </w:style>
  <w:style w:type="character" w:customStyle="1" w:styleId="aa">
    <w:name w:val="Гипертекстовая ссылка"/>
    <w:basedOn w:val="a0"/>
    <w:qFormat/>
    <w:rsid w:val="00C54352"/>
    <w:rPr>
      <w:b/>
      <w:bCs/>
      <w:color w:val="00000A"/>
      <w:sz w:val="26"/>
      <w:szCs w:val="26"/>
    </w:rPr>
  </w:style>
  <w:style w:type="character" w:customStyle="1" w:styleId="ab">
    <w:name w:val="Основной текст с отступом Знак"/>
    <w:basedOn w:val="a0"/>
    <w:uiPriority w:val="99"/>
    <w:qFormat/>
    <w:rsid w:val="001F6A2E"/>
  </w:style>
  <w:style w:type="character" w:customStyle="1" w:styleId="sps">
    <w:name w:val="sps"/>
    <w:basedOn w:val="a0"/>
    <w:qFormat/>
    <w:rsid w:val="00EB192E"/>
  </w:style>
  <w:style w:type="character" w:customStyle="1" w:styleId="ac">
    <w:name w:val="Верхний колонтитул Знак"/>
    <w:basedOn w:val="a0"/>
    <w:uiPriority w:val="99"/>
    <w:qFormat/>
    <w:rsid w:val="00CB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qFormat/>
    <w:rsid w:val="009E4308"/>
    <w:rPr>
      <w:color w:val="808080"/>
    </w:rPr>
  </w:style>
  <w:style w:type="character" w:customStyle="1" w:styleId="10">
    <w:name w:val="Заголовок 1 Знак"/>
    <w:basedOn w:val="a0"/>
    <w:link w:val="1"/>
    <w:qFormat/>
    <w:rsid w:val="0098787D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nsPlusNormal">
    <w:name w:val="ConsPlusNormal Знак"/>
    <w:basedOn w:val="a0"/>
    <w:link w:val="ConsPlusNormal"/>
    <w:qFormat/>
    <w:rsid w:val="005F6832"/>
    <w:rPr>
      <w:rFonts w:ascii="Arial" w:eastAsia="Arial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f3">
    <w:name w:val="Balloon Text"/>
    <w:basedOn w:val="a"/>
    <w:uiPriority w:val="99"/>
    <w:semiHidden/>
    <w:unhideWhenUsed/>
    <w:qFormat/>
    <w:rsid w:val="000377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2A3E98"/>
    <w:pPr>
      <w:ind w:left="720"/>
      <w:contextualSpacing/>
    </w:pPr>
  </w:style>
  <w:style w:type="paragraph" w:customStyle="1" w:styleId="ConsPlusCell">
    <w:name w:val="ConsPlusCell"/>
    <w:uiPriority w:val="99"/>
    <w:qFormat/>
    <w:rsid w:val="009B69B6"/>
    <w:pPr>
      <w:widowControl w:val="0"/>
    </w:pPr>
    <w:rPr>
      <w:rFonts w:cs="Calibri"/>
    </w:rPr>
  </w:style>
  <w:style w:type="paragraph" w:customStyle="1" w:styleId="11Char">
    <w:name w:val="Знак1 Знак Знак Знак Знак Знак Знак Знак Знак1 Char"/>
    <w:basedOn w:val="a"/>
    <w:qFormat/>
    <w:rsid w:val="00D57FB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qFormat/>
    <w:rsid w:val="00356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qFormat/>
    <w:rsid w:val="003325BF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qFormat/>
    <w:rsid w:val="003325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rsid w:val="00FB39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qFormat/>
    <w:rsid w:val="00FB39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footnote text"/>
    <w:basedOn w:val="a"/>
    <w:uiPriority w:val="99"/>
    <w:semiHidden/>
    <w:unhideWhenUsed/>
    <w:qFormat/>
    <w:rsid w:val="003E394C"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uiPriority w:val="99"/>
    <w:semiHidden/>
    <w:unhideWhenUsed/>
    <w:qFormat/>
    <w:rsid w:val="00EB07FD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EB07FD"/>
    <w:rPr>
      <w:b/>
      <w:bCs/>
    </w:rPr>
  </w:style>
  <w:style w:type="paragraph" w:styleId="afa">
    <w:name w:val="No Spacing"/>
    <w:uiPriority w:val="1"/>
    <w:qFormat/>
    <w:rsid w:val="00DD56EE"/>
  </w:style>
  <w:style w:type="paragraph" w:customStyle="1" w:styleId="afb">
    <w:name w:val="Прижатый влево"/>
    <w:basedOn w:val="a"/>
    <w:qFormat/>
    <w:rsid w:val="00AC0BF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rsid w:val="00F8781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Нормальный (таблица)"/>
    <w:basedOn w:val="a"/>
    <w:qFormat/>
    <w:rsid w:val="00F8781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qFormat/>
    <w:rsid w:val="00A925B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d">
    <w:name w:val="Normal (Web)"/>
    <w:basedOn w:val="a"/>
    <w:uiPriority w:val="99"/>
    <w:qFormat/>
    <w:rsid w:val="00C543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Body Text Indent"/>
    <w:basedOn w:val="a"/>
    <w:uiPriority w:val="99"/>
    <w:unhideWhenUsed/>
    <w:rsid w:val="001F6A2E"/>
    <w:pPr>
      <w:spacing w:after="120"/>
      <w:ind w:left="283"/>
    </w:pPr>
  </w:style>
  <w:style w:type="paragraph" w:customStyle="1" w:styleId="ConsPlusTitle">
    <w:name w:val="ConsPlusTitle"/>
    <w:qFormat/>
    <w:rsid w:val="001F6A2E"/>
    <w:pPr>
      <w:widowControl w:val="0"/>
    </w:pPr>
    <w:rPr>
      <w:rFonts w:cs="Calibri"/>
      <w:b/>
      <w:bCs/>
    </w:rPr>
  </w:style>
  <w:style w:type="paragraph" w:customStyle="1" w:styleId="aff">
    <w:name w:val="Содержимое таблицы"/>
    <w:basedOn w:val="a"/>
    <w:qFormat/>
    <w:rsid w:val="001F6A2E"/>
    <w:pPr>
      <w:widowControl w:val="0"/>
      <w:suppressLineNumber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ff0">
    <w:name w:val="header"/>
    <w:basedOn w:val="a"/>
    <w:uiPriority w:val="99"/>
    <w:unhideWhenUsed/>
    <w:rsid w:val="00CB34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аголовок таблицы"/>
    <w:basedOn w:val="aff"/>
    <w:qFormat/>
  </w:style>
  <w:style w:type="numbering" w:customStyle="1" w:styleId="11">
    <w:name w:val="Нет списка1"/>
    <w:uiPriority w:val="99"/>
    <w:semiHidden/>
    <w:unhideWhenUsed/>
    <w:qFormat/>
    <w:rsid w:val="00B268E0"/>
  </w:style>
  <w:style w:type="table" w:styleId="aff2">
    <w:name w:val="Table Grid"/>
    <w:basedOn w:val="a1"/>
    <w:rsid w:val="000A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B2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F57F-8E55-4643-A779-F337A1D8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подготовке муниципальных нормативных правовых актов"(подготовлены ФБУ НЦПИ при Минюсте России)</vt:lpstr>
    </vt:vector>
  </TitlesOfParts>
  <Company>КонсультантПлюс Версия 4022.00.55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подготовке муниципальных нормативных правовых актов"(подготовлены ФБУ НЦПИ при Минюсте России)</dc:title>
  <dc:creator>Ускирев Алексей Владимирович</dc:creator>
  <cp:lastModifiedBy>UserUF_TK</cp:lastModifiedBy>
  <cp:revision>5</cp:revision>
  <cp:lastPrinted>2023-10-26T11:49:00Z</cp:lastPrinted>
  <dcterms:created xsi:type="dcterms:W3CDTF">2023-11-13T08:48:00Z</dcterms:created>
  <dcterms:modified xsi:type="dcterms:W3CDTF">2023-11-13T08:53:00Z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