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F12E8">
      <w:pPr>
        <w:pStyle w:val="9"/>
      </w:pPr>
      <w:r>
        <w:rPr>
          <w:sz w:val="20"/>
        </w:rPr>
        <w:t xml:space="preserve">Документ предоставлен </w:t>
      </w:r>
      <w:r>
        <w:fldChar w:fldCharType="begin"/>
      </w:r>
      <w:r>
        <w:instrText xml:space="preserve"> HYPERLINK "https://www.consultant.ru" \h </w:instrText>
      </w:r>
      <w:r>
        <w:fldChar w:fldCharType="separate"/>
      </w:r>
      <w:r>
        <w:rPr>
          <w:color w:val="0000FF"/>
          <w:sz w:val="20"/>
        </w:rPr>
        <w:t>КонсультантПлюс</w:t>
      </w:r>
      <w:r>
        <w:rPr>
          <w:color w:val="0000FF"/>
          <w:sz w:val="20"/>
        </w:rPr>
        <w:fldChar w:fldCharType="end"/>
      </w:r>
      <w:r>
        <w:rPr>
          <w:sz w:val="20"/>
        </w:rPr>
        <w:br w:type="textWrapping"/>
      </w:r>
    </w:p>
    <w:p w14:paraId="13C0E1D1">
      <w:pPr>
        <w:pStyle w:val="4"/>
        <w:jc w:val="both"/>
        <w:outlineLvl w:val="0"/>
      </w:pPr>
    </w:p>
    <w:p w14:paraId="2664BED9">
      <w:pPr>
        <w:pStyle w:val="6"/>
        <w:jc w:val="center"/>
        <w:outlineLvl w:val="0"/>
      </w:pPr>
      <w:r>
        <w:rPr>
          <w:sz w:val="20"/>
        </w:rPr>
        <w:t>ПРАВИТЕЛЬСТВО РОССИЙСКОЙ ФЕДЕРАЦИИ</w:t>
      </w:r>
    </w:p>
    <w:p w14:paraId="7AA89159">
      <w:pPr>
        <w:pStyle w:val="6"/>
        <w:jc w:val="center"/>
      </w:pPr>
    </w:p>
    <w:p w14:paraId="09FD732D">
      <w:pPr>
        <w:pStyle w:val="6"/>
        <w:jc w:val="center"/>
      </w:pPr>
      <w:r>
        <w:rPr>
          <w:sz w:val="20"/>
        </w:rPr>
        <w:t>ПОСТАНОВЛЕНИЕ</w:t>
      </w:r>
    </w:p>
    <w:p w14:paraId="63338BF7">
      <w:pPr>
        <w:pStyle w:val="6"/>
        <w:jc w:val="center"/>
      </w:pPr>
      <w:r>
        <w:rPr>
          <w:sz w:val="20"/>
        </w:rPr>
        <w:t>от 3 декабря 2014 г. N 1300</w:t>
      </w:r>
    </w:p>
    <w:p w14:paraId="1A3DD9C3">
      <w:pPr>
        <w:pStyle w:val="6"/>
        <w:jc w:val="center"/>
      </w:pPr>
    </w:p>
    <w:p w14:paraId="75047D86">
      <w:pPr>
        <w:pStyle w:val="6"/>
        <w:jc w:val="center"/>
      </w:pPr>
      <w:r>
        <w:rPr>
          <w:sz w:val="20"/>
        </w:rPr>
        <w:t>ОБ УТВЕРЖДЕНИИ ПЕРЕЧНЯ</w:t>
      </w:r>
    </w:p>
    <w:p w14:paraId="4B5A6EE8">
      <w:pPr>
        <w:pStyle w:val="6"/>
        <w:jc w:val="center"/>
      </w:pPr>
      <w:r>
        <w:rPr>
          <w:sz w:val="20"/>
        </w:rPr>
        <w:t>ВИДОВ ОБЪЕКТОВ, РАЗМЕЩЕНИЕ КОТОРЫХ МОЖЕТ ОСУЩЕСТВЛЯТЬСЯ</w:t>
      </w:r>
    </w:p>
    <w:p w14:paraId="6731A2AC">
      <w:pPr>
        <w:pStyle w:val="6"/>
        <w:jc w:val="center"/>
      </w:pPr>
      <w:r>
        <w:rPr>
          <w:sz w:val="20"/>
        </w:rPr>
        <w:t>НА ЗЕМЛЯХ ИЛИ ЗЕМЕЛЬНЫХ УЧАСТКАХ, НАХОДЯЩИХСЯ</w:t>
      </w:r>
    </w:p>
    <w:p w14:paraId="29D109A0">
      <w:pPr>
        <w:pStyle w:val="6"/>
        <w:jc w:val="center"/>
      </w:pPr>
      <w:r>
        <w:rPr>
          <w:sz w:val="20"/>
        </w:rPr>
        <w:t>В ГОСУДАРСТВЕННОЙ ИЛИ МУНИЦИПАЛЬНОЙ СОБСТВЕННОСТИ,</w:t>
      </w:r>
    </w:p>
    <w:p w14:paraId="43B71030">
      <w:pPr>
        <w:pStyle w:val="6"/>
        <w:jc w:val="center"/>
      </w:pPr>
      <w:r>
        <w:rPr>
          <w:sz w:val="20"/>
        </w:rPr>
        <w:t>БЕЗ ПРЕДОСТАВЛЕНИЯ ЗЕМЕЛЬНЫХ УЧАСТКОВ</w:t>
      </w:r>
    </w:p>
    <w:p w14:paraId="4CE483D1">
      <w:pPr>
        <w:pStyle w:val="6"/>
        <w:jc w:val="center"/>
      </w:pPr>
      <w:r>
        <w:rPr>
          <w:sz w:val="20"/>
        </w:rPr>
        <w:t>И УСТАНОВЛЕНИЯ СЕРВИТУТОВ</w:t>
      </w:r>
    </w:p>
    <w:p w14:paraId="3407A97F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658B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537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2D22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C129D6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15433826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Постановлений Правительства РФ от 30.04.2016 </w:t>
            </w:r>
            <w:r>
              <w:fldChar w:fldCharType="begin"/>
            </w:r>
            <w:r>
              <w:instrText xml:space="preserve"> HYPERLINK "https://login.consultant.ru/link/?req=doc&amp;base=LAW&amp;n=197595&amp;dst=100005"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385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382B5B69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30.06.2018 </w:t>
            </w:r>
            <w:r>
              <w:fldChar w:fldCharType="begin"/>
            </w:r>
            <w:r>
              <w:instrText xml:space="preserve"> HYPERLINK "https://login.consultant.ru/link/?req=doc&amp;base=LAW&amp;n=301575&amp;dst=100005"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765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12.11.2020 </w:t>
            </w:r>
            <w:r>
              <w:fldChar w:fldCharType="begin"/>
            </w:r>
            <w:r>
              <w:instrText xml:space="preserve"> HYPERLINK "https://login.consultant.ru/link/?req=doc&amp;base=LAW&amp;n=439670&amp;dst=100008"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1816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22.09.2022 </w:t>
            </w:r>
            <w:r>
              <w:fldChar w:fldCharType="begin"/>
            </w:r>
            <w:r>
              <w:instrText xml:space="preserve"> HYPERLINK "https://login.consultant.ru/link/?req=doc&amp;base=LAW&amp;n=427452&amp;dst=100005"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1674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5A9E464D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26.10.2022 </w:t>
            </w:r>
            <w:r>
              <w:fldChar w:fldCharType="begin"/>
            </w:r>
            <w:r>
              <w:instrText xml:space="preserve"> HYPERLINK "https://login.consultant.ru/link/?req=doc&amp;base=LAW&amp;n=430161&amp;dst=100005"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1904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21.03.2023 </w:t>
            </w:r>
            <w:r>
              <w:fldChar w:fldCharType="begin"/>
            </w:r>
            <w:r>
              <w:instrText xml:space="preserve"> HYPERLINK "https://login.consultant.ru/link/?req=doc&amp;base=LAW&amp;n=442646&amp;dst=100005"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440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14.12.2023 </w:t>
            </w:r>
            <w:r>
              <w:fldChar w:fldCharType="begin"/>
            </w:r>
            <w:r>
              <w:instrText xml:space="preserve"> HYPERLINK "https://login.consultant.ru/link/?req=doc&amp;base=LAW&amp;n=464594&amp;dst=100005"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2147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7311D3DD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06.03.2024 </w:t>
            </w:r>
            <w:r>
              <w:fldChar w:fldCharType="begin"/>
            </w:r>
            <w:r>
              <w:instrText xml:space="preserve"> HYPERLINK "https://login.consultant.ru/link/?req=doc&amp;base=LAW&amp;n=471767&amp;dst=100005"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269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2560E"/>
        </w:tc>
      </w:tr>
    </w:tbl>
    <w:p w14:paraId="42721368">
      <w:pPr>
        <w:pStyle w:val="4"/>
        <w:jc w:val="center"/>
      </w:pPr>
    </w:p>
    <w:p w14:paraId="6AB10F74">
      <w:pPr>
        <w:pStyle w:val="4"/>
        <w:ind w:firstLine="540"/>
        <w:jc w:val="both"/>
      </w:pPr>
      <w:r>
        <w:rPr>
          <w:sz w:val="20"/>
        </w:rPr>
        <w:t xml:space="preserve">В соответствии с </w:t>
      </w:r>
      <w:r>
        <w:fldChar w:fldCharType="begin"/>
      </w:r>
      <w:r>
        <w:instrText xml:space="preserve"> HYPERLINK "https://login.consultant.ru/link/?req=doc&amp;base=LAW&amp;n=454318&amp;dst=1098" \h </w:instrText>
      </w:r>
      <w:r>
        <w:fldChar w:fldCharType="separate"/>
      </w:r>
      <w:r>
        <w:rPr>
          <w:color w:val="0000FF"/>
          <w:sz w:val="20"/>
        </w:rPr>
        <w:t>пунктом 3 статьи 39.36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Земельного кодекса Российской Федерации Правительство Российской Федерации постановляет:</w:t>
      </w:r>
    </w:p>
    <w:p w14:paraId="0420B263">
      <w:pPr>
        <w:pStyle w:val="4"/>
        <w:spacing w:before="200"/>
        <w:ind w:firstLine="540"/>
        <w:jc w:val="both"/>
      </w:pPr>
      <w:r>
        <w:rPr>
          <w:sz w:val="20"/>
        </w:rPr>
        <w:t xml:space="preserve">1. Утвердить прилагаемый </w:t>
      </w:r>
      <w:r>
        <w:fldChar w:fldCharType="begin"/>
      </w:r>
      <w:r>
        <w:instrText xml:space="preserve"> HYPERLINK \l "P35" \h </w:instrText>
      </w:r>
      <w:r>
        <w:fldChar w:fldCharType="separate"/>
      </w:r>
      <w:r>
        <w:rPr>
          <w:color w:val="0000FF"/>
          <w:sz w:val="20"/>
        </w:rPr>
        <w:t>перечень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14:paraId="1B41E5A4">
      <w:pPr>
        <w:pStyle w:val="4"/>
        <w:spacing w:before="200"/>
        <w:ind w:firstLine="540"/>
        <w:jc w:val="both"/>
      </w:pPr>
      <w:r>
        <w:rPr>
          <w:sz w:val="20"/>
        </w:rPr>
        <w:t>2. Настоящее постановление вступает в силу с 1 марта 2015 г.</w:t>
      </w:r>
    </w:p>
    <w:p w14:paraId="4B8345F1">
      <w:pPr>
        <w:pStyle w:val="4"/>
        <w:jc w:val="both"/>
      </w:pPr>
    </w:p>
    <w:p w14:paraId="2081416A">
      <w:pPr>
        <w:pStyle w:val="4"/>
        <w:jc w:val="right"/>
      </w:pPr>
      <w:r>
        <w:rPr>
          <w:sz w:val="20"/>
        </w:rPr>
        <w:t>Председатель Правительства</w:t>
      </w:r>
    </w:p>
    <w:p w14:paraId="03049958">
      <w:pPr>
        <w:pStyle w:val="4"/>
        <w:jc w:val="right"/>
      </w:pPr>
      <w:r>
        <w:rPr>
          <w:sz w:val="20"/>
        </w:rPr>
        <w:t>Российской Федерации</w:t>
      </w:r>
    </w:p>
    <w:p w14:paraId="2936DCE4">
      <w:pPr>
        <w:pStyle w:val="4"/>
        <w:jc w:val="right"/>
      </w:pPr>
      <w:r>
        <w:rPr>
          <w:sz w:val="20"/>
        </w:rPr>
        <w:t>Д.МЕДВЕДЕВ</w:t>
      </w:r>
    </w:p>
    <w:p w14:paraId="5B41EFE4">
      <w:pPr>
        <w:pStyle w:val="4"/>
        <w:jc w:val="both"/>
      </w:pPr>
    </w:p>
    <w:p w14:paraId="405D7CF4">
      <w:pPr>
        <w:pStyle w:val="4"/>
        <w:jc w:val="both"/>
      </w:pPr>
    </w:p>
    <w:p w14:paraId="4F7E6659">
      <w:pPr>
        <w:pStyle w:val="4"/>
        <w:jc w:val="both"/>
      </w:pPr>
    </w:p>
    <w:p w14:paraId="69C4EB71">
      <w:pPr>
        <w:pStyle w:val="4"/>
        <w:jc w:val="both"/>
      </w:pPr>
    </w:p>
    <w:p w14:paraId="17AFB7D9">
      <w:pPr>
        <w:pStyle w:val="4"/>
        <w:jc w:val="both"/>
      </w:pPr>
    </w:p>
    <w:p w14:paraId="31ACC801">
      <w:pPr>
        <w:pStyle w:val="4"/>
        <w:jc w:val="right"/>
        <w:outlineLvl w:val="0"/>
      </w:pPr>
      <w:r>
        <w:rPr>
          <w:sz w:val="20"/>
        </w:rPr>
        <w:t>Утвержден</w:t>
      </w:r>
    </w:p>
    <w:p w14:paraId="58F014F3">
      <w:pPr>
        <w:pStyle w:val="4"/>
        <w:jc w:val="right"/>
      </w:pPr>
      <w:r>
        <w:rPr>
          <w:sz w:val="20"/>
        </w:rPr>
        <w:t>постановлением Правительства</w:t>
      </w:r>
    </w:p>
    <w:p w14:paraId="5C56EAB8">
      <w:pPr>
        <w:pStyle w:val="4"/>
        <w:jc w:val="right"/>
      </w:pPr>
      <w:r>
        <w:rPr>
          <w:sz w:val="20"/>
        </w:rPr>
        <w:t>Российской Федерации</w:t>
      </w:r>
    </w:p>
    <w:p w14:paraId="15D1AE2B">
      <w:pPr>
        <w:pStyle w:val="4"/>
        <w:jc w:val="right"/>
      </w:pPr>
      <w:r>
        <w:rPr>
          <w:sz w:val="20"/>
        </w:rPr>
        <w:t>от 3 декабря 2014 г. N 1300</w:t>
      </w:r>
    </w:p>
    <w:p w14:paraId="0E5802BE">
      <w:pPr>
        <w:pStyle w:val="4"/>
        <w:jc w:val="both"/>
      </w:pPr>
    </w:p>
    <w:p w14:paraId="35BE91C5">
      <w:pPr>
        <w:pStyle w:val="6"/>
        <w:jc w:val="center"/>
      </w:pPr>
      <w:bookmarkStart w:id="0" w:name="P35"/>
      <w:bookmarkEnd w:id="0"/>
      <w:r>
        <w:rPr>
          <w:sz w:val="20"/>
        </w:rPr>
        <w:t>ПЕРЕЧЕНЬ</w:t>
      </w:r>
    </w:p>
    <w:p w14:paraId="36DA09E6">
      <w:pPr>
        <w:pStyle w:val="6"/>
        <w:jc w:val="center"/>
      </w:pPr>
      <w:r>
        <w:rPr>
          <w:sz w:val="20"/>
        </w:rPr>
        <w:t>ВИДОВ ОБЪЕКТОВ, РАЗМЕЩЕНИЕ КОТОРЫХ МОЖЕТ ОСУЩЕСТВЛЯТЬСЯ</w:t>
      </w:r>
    </w:p>
    <w:p w14:paraId="222FA0E0">
      <w:pPr>
        <w:pStyle w:val="6"/>
        <w:jc w:val="center"/>
      </w:pPr>
      <w:r>
        <w:rPr>
          <w:sz w:val="20"/>
        </w:rPr>
        <w:t>НА ЗЕМЛЯХ ИЛИ ЗЕМЕЛЬНЫХ УЧАСТКАХ, НАХОДЯЩИХСЯ</w:t>
      </w:r>
    </w:p>
    <w:p w14:paraId="612035A8">
      <w:pPr>
        <w:pStyle w:val="6"/>
        <w:jc w:val="center"/>
      </w:pPr>
      <w:r>
        <w:rPr>
          <w:sz w:val="20"/>
        </w:rPr>
        <w:t>В ГОСУДАРСТВЕННОЙ ИЛИ МУНИЦИПАЛЬНОЙ СОБСТВЕННОСТИ,</w:t>
      </w:r>
    </w:p>
    <w:p w14:paraId="7EBFC1D3">
      <w:pPr>
        <w:pStyle w:val="6"/>
        <w:jc w:val="center"/>
      </w:pPr>
      <w:r>
        <w:rPr>
          <w:sz w:val="20"/>
        </w:rPr>
        <w:t>БЕЗ ПРЕДОСТАВЛЕНИЯ ЗЕМЕЛЬНЫХ УЧАСТКОВ</w:t>
      </w:r>
    </w:p>
    <w:p w14:paraId="63EE22F6">
      <w:pPr>
        <w:pStyle w:val="6"/>
        <w:jc w:val="center"/>
      </w:pPr>
      <w:r>
        <w:rPr>
          <w:sz w:val="20"/>
        </w:rPr>
        <w:t>И УСТАНОВЛЕНИЯ СЕРВИТУТОВ</w:t>
      </w:r>
    </w:p>
    <w:p w14:paraId="1F31E2EB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684B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59E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9B3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A6B9E5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3D7843AF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Постановлений Правительства РФ от 30.04.2016 </w:t>
            </w:r>
            <w:r>
              <w:fldChar w:fldCharType="begin"/>
            </w:r>
            <w:r>
              <w:instrText xml:space="preserve"> HYPERLINK "https://login.consultant.ru/link/?req=doc&amp;base=LAW&amp;n=197595&amp;dst=100005"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385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7BD4417F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30.06.2018 </w:t>
            </w:r>
            <w:r>
              <w:fldChar w:fldCharType="begin"/>
            </w:r>
            <w:r>
              <w:instrText xml:space="preserve"> HYPERLINK "https://login.consultant.ru/link/?req=doc&amp;base=LAW&amp;n=301575&amp;dst=100005"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765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12.11.2020 </w:t>
            </w:r>
            <w:r>
              <w:fldChar w:fldCharType="begin"/>
            </w:r>
            <w:r>
              <w:instrText xml:space="preserve"> HYPERLINK "https://login.consultant.ru/link/?req=doc&amp;base=LAW&amp;n=439670&amp;dst=100008"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1816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22.09.2022 </w:t>
            </w:r>
            <w:r>
              <w:fldChar w:fldCharType="begin"/>
            </w:r>
            <w:r>
              <w:instrText xml:space="preserve"> HYPERLINK "https://login.consultant.ru/link/?req=doc&amp;base=LAW&amp;n=427452&amp;dst=100005"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1674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03B8D9E1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26.10.2022 </w:t>
            </w:r>
            <w:r>
              <w:fldChar w:fldCharType="begin"/>
            </w:r>
            <w:r>
              <w:instrText xml:space="preserve"> HYPERLINK "https://login.consultant.ru/link/?req=doc&amp;base=LAW&amp;n=430161&amp;dst=100005"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1904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21.03.2023 </w:t>
            </w:r>
            <w:r>
              <w:fldChar w:fldCharType="begin"/>
            </w:r>
            <w:r>
              <w:instrText xml:space="preserve"> HYPERLINK "https://login.consultant.ru/link/?req=doc&amp;base=LAW&amp;n=442646&amp;dst=100005"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440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14.12.2023 </w:t>
            </w:r>
            <w:r>
              <w:fldChar w:fldCharType="begin"/>
            </w:r>
            <w:r>
              <w:instrText xml:space="preserve"> HYPERLINK "https://login.consultant.ru/link/?req=doc&amp;base=LAW&amp;n=464594&amp;dst=100005"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2147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037B784B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06.03.2024 </w:t>
            </w:r>
            <w:r>
              <w:fldChar w:fldCharType="begin"/>
            </w:r>
            <w:r>
              <w:instrText xml:space="preserve"> HYPERLINK "https://login.consultant.ru/link/?req=doc&amp;base=LAW&amp;n=471767&amp;dst=100005"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269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44FD8"/>
        </w:tc>
      </w:tr>
    </w:tbl>
    <w:p w14:paraId="09D01204">
      <w:pPr>
        <w:pStyle w:val="4"/>
        <w:jc w:val="both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46B9C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6E09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0F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DDBE45">
            <w:pPr>
              <w:pStyle w:val="4"/>
              <w:jc w:val="both"/>
            </w:pPr>
            <w:r>
              <w:rPr>
                <w:color w:val="392C69"/>
                <w:sz w:val="20"/>
              </w:rPr>
              <w:t>КонсультантПлюс: примечание.</w:t>
            </w:r>
          </w:p>
          <w:p w14:paraId="1E961710">
            <w:pPr>
              <w:pStyle w:val="4"/>
              <w:jc w:val="both"/>
            </w:pPr>
            <w:r>
              <w:rPr>
                <w:color w:val="392C69"/>
                <w:sz w:val="20"/>
              </w:rPr>
              <w:t>П. 1 применяется с учетом особенностей, установленных ст. 9 Федерального закона от 01.04.2020 N 69-ФЗ (</w:t>
            </w:r>
            <w:r>
              <w:fldChar w:fldCharType="begin"/>
            </w:r>
            <w:r>
              <w:instrText xml:space="preserve"> HYPERLINK "https://login.consultant.ru/link/?req=doc&amp;base=LAW&amp;n=427300&amp;dst=100131"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97599"/>
        </w:tc>
      </w:tr>
    </w:tbl>
    <w:p w14:paraId="1E7800C2">
      <w:pPr>
        <w:pStyle w:val="4"/>
        <w:spacing w:before="260"/>
        <w:ind w:firstLine="540"/>
        <w:jc w:val="both"/>
      </w:pPr>
      <w:r>
        <w:rPr>
          <w:sz w:val="20"/>
        </w:rP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14:paraId="03161A78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0F9C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22B7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1124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923E87">
            <w:pPr>
              <w:pStyle w:val="4"/>
              <w:jc w:val="both"/>
            </w:pPr>
            <w:r>
              <w:rPr>
                <w:color w:val="392C69"/>
                <w:sz w:val="20"/>
              </w:rPr>
              <w:t>КонсультантПлюс: примечание.</w:t>
            </w:r>
          </w:p>
          <w:p w14:paraId="3E1D5B28">
            <w:pPr>
              <w:pStyle w:val="4"/>
              <w:jc w:val="both"/>
            </w:pPr>
            <w:r>
              <w:rPr>
                <w:color w:val="392C69"/>
                <w:sz w:val="20"/>
              </w:rPr>
              <w:t>П. 2 применяется с учетом особенностей, установленных ст. 9 Федерального закона от 01.04.2020 N 69-ФЗ (</w:t>
            </w:r>
            <w:r>
              <w:fldChar w:fldCharType="begin"/>
            </w:r>
            <w:r>
              <w:instrText xml:space="preserve"> HYPERLINK "https://login.consultant.ru/link/?req=doc&amp;base=LAW&amp;n=427300&amp;dst=100131"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573B"/>
        </w:tc>
      </w:tr>
    </w:tbl>
    <w:p w14:paraId="4B7C06C6">
      <w:pPr>
        <w:pStyle w:val="4"/>
        <w:spacing w:before="260"/>
        <w:ind w:firstLine="540"/>
        <w:jc w:val="both"/>
      </w:pPr>
      <w:r>
        <w:rPr>
          <w:sz w:val="20"/>
        </w:rPr>
        <w:t>2. Водопроводы и водоводы всех видов, для размещения которых не требуется разрешения на строительство.</w:t>
      </w:r>
    </w:p>
    <w:p w14:paraId="7308CAE3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4E7C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136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186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D144CC">
            <w:pPr>
              <w:pStyle w:val="4"/>
              <w:jc w:val="both"/>
            </w:pPr>
            <w:r>
              <w:rPr>
                <w:color w:val="392C69"/>
                <w:sz w:val="20"/>
              </w:rPr>
              <w:t>КонсультантПлюс: примечание.</w:t>
            </w:r>
          </w:p>
          <w:p w14:paraId="60A84DCB">
            <w:pPr>
              <w:pStyle w:val="4"/>
              <w:jc w:val="both"/>
            </w:pPr>
            <w:r>
              <w:rPr>
                <w:color w:val="392C69"/>
                <w:sz w:val="20"/>
              </w:rPr>
              <w:t>П. 3 применяется с учетом особенностей, установленных ст. 9 Федерального закона от 01.04.2020 N 69-ФЗ (</w:t>
            </w:r>
            <w:r>
              <w:fldChar w:fldCharType="begin"/>
            </w:r>
            <w:r>
              <w:instrText xml:space="preserve"> HYPERLINK "https://login.consultant.ru/link/?req=doc&amp;base=LAW&amp;n=427300&amp;dst=100131"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BBA2"/>
        </w:tc>
      </w:tr>
    </w:tbl>
    <w:p w14:paraId="46F2D034">
      <w:pPr>
        <w:pStyle w:val="4"/>
        <w:spacing w:before="260"/>
        <w:ind w:firstLine="540"/>
        <w:jc w:val="both"/>
      </w:pPr>
      <w:r>
        <w:rPr>
          <w:sz w:val="20"/>
        </w:rPr>
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 w14:paraId="46612D47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2DBC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CB0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4D3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A2D1D4">
            <w:pPr>
              <w:pStyle w:val="4"/>
              <w:jc w:val="both"/>
            </w:pPr>
            <w:r>
              <w:rPr>
                <w:color w:val="392C69"/>
                <w:sz w:val="20"/>
              </w:rPr>
              <w:t>КонсультантПлюс: примечание.</w:t>
            </w:r>
          </w:p>
          <w:p w14:paraId="6F92ACE8">
            <w:pPr>
              <w:pStyle w:val="4"/>
              <w:jc w:val="both"/>
            </w:pPr>
            <w:r>
              <w:rPr>
                <w:color w:val="392C69"/>
                <w:sz w:val="20"/>
              </w:rPr>
              <w:t>П. 4 применяется с учетом особенностей, установленных ст. 9 Федерального закона от 01.04.2020 N 69-ФЗ (</w:t>
            </w:r>
            <w:r>
              <w:fldChar w:fldCharType="begin"/>
            </w:r>
            <w:r>
              <w:instrText xml:space="preserve"> HYPERLINK "https://login.consultant.ru/link/?req=doc&amp;base=LAW&amp;n=427300&amp;dst=100131"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8FE99"/>
        </w:tc>
      </w:tr>
    </w:tbl>
    <w:p w14:paraId="656EFE89">
      <w:pPr>
        <w:pStyle w:val="4"/>
        <w:spacing w:before="260"/>
        <w:ind w:firstLine="540"/>
        <w:jc w:val="both"/>
      </w:pPr>
      <w:r>
        <w:rPr>
          <w:sz w:val="20"/>
        </w:rPr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14:paraId="2EC5D75A">
      <w:pPr>
        <w:pStyle w:val="4"/>
        <w:jc w:val="both"/>
      </w:pPr>
      <w:r>
        <w:rPr>
          <w:sz w:val="20"/>
        </w:rPr>
        <w:t xml:space="preserve">(п. 4 в ред. </w:t>
      </w:r>
      <w:r>
        <w:fldChar w:fldCharType="begin"/>
      </w:r>
      <w:r>
        <w:instrText xml:space="preserve"> HYPERLINK "https://login.consultant.ru/link/?req=doc&amp;base=LAW&amp;n=301575&amp;dst=100009"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30.06.2018 N 765)</w:t>
      </w:r>
    </w:p>
    <w:p w14:paraId="26F4DADC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669B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4DF1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1CC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41C500">
            <w:pPr>
              <w:pStyle w:val="4"/>
              <w:jc w:val="both"/>
            </w:pPr>
            <w:r>
              <w:rPr>
                <w:color w:val="392C69"/>
                <w:sz w:val="20"/>
              </w:rPr>
              <w:t>КонсультантПлюс: примечание.</w:t>
            </w:r>
          </w:p>
          <w:p w14:paraId="1ADF1B0E">
            <w:pPr>
              <w:pStyle w:val="4"/>
              <w:jc w:val="both"/>
            </w:pPr>
            <w:r>
              <w:rPr>
                <w:color w:val="392C69"/>
                <w:sz w:val="20"/>
              </w:rPr>
              <w:t>П. 4(1) применяется с учетом особенностей, установленных ст. 9 Федерального закона от 01.04.2020 N 69-ФЗ (</w:t>
            </w:r>
            <w:r>
              <w:fldChar w:fldCharType="begin"/>
            </w:r>
            <w:r>
              <w:instrText xml:space="preserve"> HYPERLINK "https://login.consultant.ru/link/?req=doc&amp;base=LAW&amp;n=427300&amp;dst=100131"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EB56"/>
        </w:tc>
      </w:tr>
    </w:tbl>
    <w:p w14:paraId="3108957E">
      <w:pPr>
        <w:pStyle w:val="4"/>
        <w:spacing w:before="260"/>
        <w:ind w:firstLine="540"/>
        <w:jc w:val="both"/>
      </w:pPr>
      <w:r>
        <w:rPr>
          <w:sz w:val="20"/>
        </w:rPr>
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14:paraId="6DD59189">
      <w:pPr>
        <w:pStyle w:val="4"/>
        <w:jc w:val="both"/>
      </w:pPr>
      <w:r>
        <w:rPr>
          <w:sz w:val="20"/>
        </w:rPr>
        <w:t xml:space="preserve">(п. 4(1) введен </w:t>
      </w:r>
      <w:r>
        <w:fldChar w:fldCharType="begin"/>
      </w:r>
      <w:r>
        <w:instrText xml:space="preserve"> HYPERLINK "https://login.consultant.ru/link/?req=doc&amp;base=LAW&amp;n=301575&amp;dst=100011"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30.06.2018 N 765)</w:t>
      </w:r>
    </w:p>
    <w:p w14:paraId="54251767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3A786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3343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46A2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48E8A1">
            <w:pPr>
              <w:pStyle w:val="4"/>
              <w:jc w:val="both"/>
            </w:pPr>
            <w:r>
              <w:rPr>
                <w:color w:val="392C69"/>
                <w:sz w:val="20"/>
              </w:rPr>
              <w:t>КонсультантПлюс: примечание.</w:t>
            </w:r>
          </w:p>
          <w:p w14:paraId="26A7EBF6">
            <w:pPr>
              <w:pStyle w:val="4"/>
              <w:jc w:val="both"/>
            </w:pPr>
            <w:r>
              <w:rPr>
                <w:color w:val="392C69"/>
                <w:sz w:val="20"/>
              </w:rPr>
              <w:t>П. 5 применяется с учетом особенностей, установленных ст. 9 Федерального закона от 01.04.2020 N 69-ФЗ (</w:t>
            </w:r>
            <w:r>
              <w:fldChar w:fldCharType="begin"/>
            </w:r>
            <w:r>
              <w:instrText xml:space="preserve"> HYPERLINK "https://login.consultant.ru/link/?req=doc&amp;base=LAW&amp;n=427300&amp;dst=100131"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D397"/>
        </w:tc>
      </w:tr>
    </w:tbl>
    <w:p w14:paraId="641E0205">
      <w:pPr>
        <w:pStyle w:val="4"/>
        <w:spacing w:before="260"/>
        <w:ind w:firstLine="540"/>
        <w:jc w:val="both"/>
      </w:pPr>
      <w:r>
        <w:rPr>
          <w:sz w:val="20"/>
        </w:rPr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14:paraId="7C1E69BD">
      <w:pPr>
        <w:pStyle w:val="4"/>
        <w:spacing w:before="200"/>
        <w:ind w:firstLine="540"/>
        <w:jc w:val="both"/>
      </w:pPr>
      <w:r>
        <w:rPr>
          <w:sz w:val="20"/>
        </w:rP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14:paraId="646A981D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423E6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02E0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84E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534107">
            <w:pPr>
              <w:pStyle w:val="4"/>
              <w:jc w:val="both"/>
            </w:pPr>
            <w:r>
              <w:rPr>
                <w:color w:val="392C69"/>
                <w:sz w:val="20"/>
              </w:rPr>
              <w:t>КонсультантПлюс: примечание.</w:t>
            </w:r>
          </w:p>
          <w:p w14:paraId="5277EEE4">
            <w:pPr>
              <w:pStyle w:val="4"/>
              <w:jc w:val="both"/>
            </w:pPr>
            <w:r>
              <w:rPr>
                <w:color w:val="392C69"/>
                <w:sz w:val="20"/>
              </w:rPr>
              <w:t>П. 7 применяется с учетом особенностей, установленных ст. 9 Федерального закона от 01.04.2020 N 69-ФЗ (</w:t>
            </w:r>
            <w:r>
              <w:fldChar w:fldCharType="begin"/>
            </w:r>
            <w:r>
              <w:instrText xml:space="preserve"> HYPERLINK "https://login.consultant.ru/link/?req=doc&amp;base=LAW&amp;n=427300&amp;dst=100131"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41DF"/>
        </w:tc>
      </w:tr>
    </w:tbl>
    <w:p w14:paraId="7E0D26BB">
      <w:pPr>
        <w:pStyle w:val="4"/>
        <w:spacing w:before="260"/>
        <w:ind w:firstLine="540"/>
        <w:jc w:val="both"/>
      </w:pPr>
      <w:r>
        <w:rPr>
          <w:sz w:val="20"/>
        </w:rP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14:paraId="468A19D0">
      <w:pPr>
        <w:pStyle w:val="4"/>
        <w:spacing w:before="200"/>
        <w:ind w:firstLine="540"/>
        <w:jc w:val="both"/>
      </w:pPr>
      <w:r>
        <w:rPr>
          <w:sz w:val="20"/>
        </w:rPr>
        <w:t>8. Геодезические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флагштоки.</w:t>
      </w:r>
    </w:p>
    <w:p w14:paraId="42824877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"https://login.consultant.ru/link/?req=doc&amp;base=LAW&amp;n=442646&amp;dst=100009"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21.03.2023 N 440)</w:t>
      </w:r>
    </w:p>
    <w:p w14:paraId="58D43AAE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20BE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25A2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FBFF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322194">
            <w:pPr>
              <w:pStyle w:val="4"/>
              <w:jc w:val="both"/>
            </w:pPr>
            <w:r>
              <w:rPr>
                <w:color w:val="392C69"/>
                <w:sz w:val="20"/>
              </w:rPr>
              <w:t>КонсультантПлюс: примечание.</w:t>
            </w:r>
          </w:p>
          <w:p w14:paraId="437D6891">
            <w:pPr>
              <w:pStyle w:val="4"/>
              <w:jc w:val="both"/>
            </w:pPr>
            <w:r>
              <w:rPr>
                <w:color w:val="392C69"/>
                <w:sz w:val="20"/>
              </w:rPr>
              <w:t>П. 9 применяется с учетом особенностей, установленных ст. 9 Федерального закона от 01.04.2020 N 69-ФЗ (</w:t>
            </w:r>
            <w:r>
              <w:fldChar w:fldCharType="begin"/>
            </w:r>
            <w:r>
              <w:instrText xml:space="preserve"> HYPERLINK "https://login.consultant.ru/link/?req=doc&amp;base=LAW&amp;n=427300&amp;dst=100131"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1542"/>
        </w:tc>
      </w:tr>
    </w:tbl>
    <w:p w14:paraId="5D6C3EA9">
      <w:pPr>
        <w:pStyle w:val="4"/>
        <w:spacing w:before="260"/>
        <w:ind w:firstLine="540"/>
        <w:jc w:val="both"/>
      </w:pPr>
      <w:r>
        <w:rPr>
          <w:sz w:val="20"/>
        </w:rPr>
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</w:r>
    </w:p>
    <w:p w14:paraId="7C2DE503">
      <w:pPr>
        <w:pStyle w:val="4"/>
        <w:jc w:val="both"/>
      </w:pPr>
      <w:r>
        <w:rPr>
          <w:sz w:val="20"/>
        </w:rPr>
        <w:t xml:space="preserve">(п. 9 в ред. </w:t>
      </w:r>
      <w:r>
        <w:fldChar w:fldCharType="begin"/>
      </w:r>
      <w:r>
        <w:instrText xml:space="preserve"> HYPERLINK "https://login.consultant.ru/link/?req=doc&amp;base=LAW&amp;n=439670&amp;dst=100041"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12.11.2020 N 1816)</w:t>
      </w:r>
    </w:p>
    <w:p w14:paraId="057C2A90">
      <w:pPr>
        <w:pStyle w:val="4"/>
        <w:spacing w:before="200"/>
        <w:ind w:firstLine="540"/>
        <w:jc w:val="both"/>
      </w:pPr>
      <w:r>
        <w:rPr>
          <w:sz w:val="20"/>
        </w:rP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14:paraId="3B3EBD46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4C58A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FA4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73C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A65E40">
            <w:pPr>
              <w:pStyle w:val="4"/>
              <w:jc w:val="both"/>
            </w:pPr>
            <w:r>
              <w:rPr>
                <w:color w:val="392C69"/>
                <w:sz w:val="20"/>
              </w:rPr>
              <w:t>КонсультантПлюс: примечание.</w:t>
            </w:r>
          </w:p>
          <w:p w14:paraId="6FCFB5A9">
            <w:pPr>
              <w:pStyle w:val="4"/>
              <w:jc w:val="both"/>
            </w:pPr>
            <w:r>
              <w:rPr>
                <w:color w:val="392C69"/>
                <w:sz w:val="20"/>
              </w:rPr>
              <w:t>П. 11 применяется с учетом особенностей, установленных ст. 9 Федерального закона от 01.04.2020 N 69-ФЗ (</w:t>
            </w:r>
            <w:r>
              <w:fldChar w:fldCharType="begin"/>
            </w:r>
            <w:r>
              <w:instrText xml:space="preserve"> HYPERLINK "https://login.consultant.ru/link/?req=doc&amp;base=LAW&amp;n=427300&amp;dst=100131"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2939"/>
        </w:tc>
      </w:tr>
    </w:tbl>
    <w:p w14:paraId="415425B2">
      <w:pPr>
        <w:pStyle w:val="4"/>
        <w:spacing w:before="260"/>
        <w:ind w:firstLine="540"/>
        <w:jc w:val="both"/>
      </w:pPr>
      <w:r>
        <w:rPr>
          <w:sz w:val="20"/>
        </w:rP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14:paraId="47608B16">
      <w:pPr>
        <w:pStyle w:val="4"/>
        <w:jc w:val="both"/>
      </w:pPr>
      <w:r>
        <w:rPr>
          <w:sz w:val="20"/>
        </w:rPr>
        <w:t xml:space="preserve">(п. 11 в ред. </w:t>
      </w:r>
      <w:r>
        <w:fldChar w:fldCharType="begin"/>
      </w:r>
      <w:r>
        <w:instrText xml:space="preserve"> HYPERLINK "https://login.consultant.ru/link/?req=doc&amp;base=LAW&amp;n=197595&amp;dst=100010"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30.04.2016 N 385)</w:t>
      </w:r>
    </w:p>
    <w:p w14:paraId="64CA643C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71A5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78D6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C2C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1EE0D4">
            <w:pPr>
              <w:pStyle w:val="4"/>
              <w:jc w:val="both"/>
            </w:pPr>
            <w:r>
              <w:rPr>
                <w:color w:val="392C69"/>
                <w:sz w:val="20"/>
              </w:rPr>
              <w:t>КонсультантПлюс: примечание.</w:t>
            </w:r>
          </w:p>
          <w:p w14:paraId="2DEDEAFF">
            <w:pPr>
              <w:pStyle w:val="4"/>
              <w:jc w:val="both"/>
            </w:pPr>
            <w:r>
              <w:rPr>
                <w:color w:val="392C69"/>
                <w:sz w:val="20"/>
              </w:rPr>
              <w:t>П. 12 применяется с учетом особенностей, установленных ст. 9 Федерального закона от 01.04.2020 N 69-ФЗ (</w:t>
            </w:r>
            <w:r>
              <w:fldChar w:fldCharType="begin"/>
            </w:r>
            <w:r>
              <w:instrText xml:space="preserve"> HYPERLINK "https://login.consultant.ru/link/?req=doc&amp;base=LAW&amp;n=427300&amp;dst=100131"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530E"/>
        </w:tc>
      </w:tr>
    </w:tbl>
    <w:p w14:paraId="2F29271C">
      <w:pPr>
        <w:pStyle w:val="4"/>
        <w:spacing w:before="260"/>
        <w:ind w:firstLine="540"/>
        <w:jc w:val="both"/>
      </w:pPr>
      <w:r>
        <w:rPr>
          <w:sz w:val="20"/>
        </w:rPr>
        <w:t>12. Проезды, в том числе вдольтрассовые, и подъездные дороги, для размещения которых не требуется разрешения на строительство.</w:t>
      </w:r>
    </w:p>
    <w:p w14:paraId="486088FB">
      <w:pPr>
        <w:pStyle w:val="4"/>
        <w:spacing w:before="200"/>
        <w:ind w:firstLine="540"/>
        <w:jc w:val="both"/>
      </w:pPr>
      <w:r>
        <w:rPr>
          <w:sz w:val="20"/>
        </w:rPr>
        <w:t>13. Пожарные водоемы и места сосредоточения средств пожаротушения.</w:t>
      </w:r>
    </w:p>
    <w:p w14:paraId="7ED017A7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088D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DBB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622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15FF98">
            <w:pPr>
              <w:pStyle w:val="4"/>
              <w:jc w:val="both"/>
            </w:pPr>
            <w:r>
              <w:rPr>
                <w:color w:val="392C69"/>
                <w:sz w:val="20"/>
              </w:rPr>
              <w:t>КонсультантПлюс: примечание.</w:t>
            </w:r>
          </w:p>
          <w:p w14:paraId="3F227B48">
            <w:pPr>
              <w:pStyle w:val="4"/>
              <w:jc w:val="both"/>
            </w:pPr>
            <w:r>
              <w:rPr>
                <w:color w:val="392C69"/>
                <w:sz w:val="20"/>
              </w:rPr>
              <w:t>П. 14 применяется с учетом особенностей, установленных ст. 9 Федерального закона от 01.04.2020 N 69-ФЗ (</w:t>
            </w:r>
            <w:r>
              <w:fldChar w:fldCharType="begin"/>
            </w:r>
            <w:r>
              <w:instrText xml:space="preserve"> HYPERLINK "https://login.consultant.ru/link/?req=doc&amp;base=LAW&amp;n=427300&amp;dst=100131"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9B52"/>
        </w:tc>
      </w:tr>
    </w:tbl>
    <w:p w14:paraId="601B9DD5">
      <w:pPr>
        <w:pStyle w:val="4"/>
        <w:spacing w:before="260"/>
        <w:ind w:firstLine="540"/>
        <w:jc w:val="both"/>
      </w:pPr>
      <w:r>
        <w:rPr>
          <w:sz w:val="20"/>
        </w:rPr>
        <w:t>14. Пруды-испарители.</w:t>
      </w:r>
    </w:p>
    <w:p w14:paraId="63A499C4">
      <w:pPr>
        <w:pStyle w:val="4"/>
        <w:spacing w:before="200"/>
        <w:ind w:firstLine="540"/>
        <w:jc w:val="both"/>
      </w:pPr>
      <w:r>
        <w:rPr>
          <w:sz w:val="20"/>
        </w:rP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14:paraId="40BFB14F">
      <w:pPr>
        <w:pStyle w:val="4"/>
        <w:spacing w:before="200"/>
        <w:ind w:firstLine="540"/>
        <w:jc w:val="both"/>
      </w:pPr>
      <w:r>
        <w:rPr>
          <w:sz w:val="20"/>
        </w:rP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14:paraId="4C9DE272">
      <w:pPr>
        <w:pStyle w:val="4"/>
        <w:jc w:val="both"/>
      </w:pPr>
      <w:r>
        <w:rPr>
          <w:sz w:val="20"/>
        </w:rPr>
        <w:t xml:space="preserve">(п. 16 введен </w:t>
      </w:r>
      <w:r>
        <w:fldChar w:fldCharType="begin"/>
      </w:r>
      <w:r>
        <w:instrText xml:space="preserve"> HYPERLINK "https://login.consultant.ru/link/?req=doc&amp;base=LAW&amp;n=197595&amp;dst=100012"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30.04.2016 N 385)</w:t>
      </w:r>
    </w:p>
    <w:p w14:paraId="2A942EB2">
      <w:pPr>
        <w:pStyle w:val="4"/>
        <w:spacing w:before="200"/>
        <w:ind w:firstLine="540"/>
        <w:jc w:val="both"/>
      </w:pPr>
      <w:r>
        <w:rPr>
          <w:sz w:val="20"/>
        </w:rPr>
        <w:t>17. Пункты весового контроля автомобилей, для размещения которых не требуется разрешения на строительство.</w:t>
      </w:r>
    </w:p>
    <w:p w14:paraId="74E83B89">
      <w:pPr>
        <w:pStyle w:val="4"/>
        <w:jc w:val="both"/>
      </w:pPr>
      <w:r>
        <w:rPr>
          <w:sz w:val="20"/>
        </w:rPr>
        <w:t xml:space="preserve">(п. 17 введен </w:t>
      </w:r>
      <w:r>
        <w:fldChar w:fldCharType="begin"/>
      </w:r>
      <w:r>
        <w:instrText xml:space="preserve"> HYPERLINK "https://login.consultant.ru/link/?req=doc&amp;base=LAW&amp;n=197595&amp;dst=100014"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30.04.2016 N 385)</w:t>
      </w:r>
    </w:p>
    <w:p w14:paraId="142A029E">
      <w:pPr>
        <w:pStyle w:val="4"/>
        <w:spacing w:before="200"/>
        <w:ind w:firstLine="540"/>
        <w:jc w:val="both"/>
      </w:pPr>
      <w:r>
        <w:rPr>
          <w:sz w:val="20"/>
        </w:rPr>
        <w:t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</w:r>
    </w:p>
    <w:p w14:paraId="72153528">
      <w:pPr>
        <w:pStyle w:val="4"/>
        <w:jc w:val="both"/>
      </w:pPr>
      <w:r>
        <w:rPr>
          <w:sz w:val="20"/>
        </w:rPr>
        <w:t xml:space="preserve">(п. 18 введен </w:t>
      </w:r>
      <w:r>
        <w:fldChar w:fldCharType="begin"/>
      </w:r>
      <w:r>
        <w:instrText xml:space="preserve"> HYPERLINK "https://login.consultant.ru/link/?req=doc&amp;base=LAW&amp;n=197595&amp;dst=100015"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30.04.2016 N 385; в ред. </w:t>
      </w:r>
      <w:r>
        <w:fldChar w:fldCharType="begin"/>
      </w:r>
      <w:r>
        <w:instrText xml:space="preserve"> HYPERLINK "https://login.consultant.ru/link/?req=doc&amp;base=LAW&amp;n=439670&amp;dst=100043"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12.11.2020 N 1816)</w:t>
      </w:r>
    </w:p>
    <w:p w14:paraId="06D9FD4C">
      <w:pPr>
        <w:pStyle w:val="4"/>
        <w:spacing w:before="200"/>
        <w:ind w:firstLine="540"/>
        <w:jc w:val="both"/>
      </w:pPr>
      <w:r>
        <w:rPr>
          <w:sz w:val="20"/>
        </w:rPr>
        <w:t>19. 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</w:r>
    </w:p>
    <w:p w14:paraId="31070A99">
      <w:pPr>
        <w:pStyle w:val="4"/>
        <w:jc w:val="both"/>
      </w:pPr>
      <w:r>
        <w:rPr>
          <w:sz w:val="20"/>
        </w:rPr>
        <w:t xml:space="preserve">(п. 19 в ред. </w:t>
      </w:r>
      <w:r>
        <w:fldChar w:fldCharType="begin"/>
      </w:r>
      <w:r>
        <w:instrText xml:space="preserve"> HYPERLINK "https://login.consultant.ru/link/?req=doc&amp;base=LAW&amp;n=442646&amp;dst=100010"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21.03.2023 N 440)</w:t>
      </w:r>
    </w:p>
    <w:p w14:paraId="411C45B6">
      <w:pPr>
        <w:pStyle w:val="4"/>
        <w:spacing w:before="200"/>
        <w:ind w:firstLine="540"/>
        <w:jc w:val="both"/>
      </w:pPr>
      <w:r>
        <w:rPr>
          <w:sz w:val="20"/>
        </w:rPr>
        <w:t>20. Лодочные станции, для размещения которых не требуется разрешения на строительство.</w:t>
      </w:r>
    </w:p>
    <w:p w14:paraId="50F600D3">
      <w:pPr>
        <w:pStyle w:val="4"/>
        <w:jc w:val="both"/>
      </w:pPr>
      <w:r>
        <w:rPr>
          <w:sz w:val="20"/>
        </w:rPr>
        <w:t xml:space="preserve">(п. 20 введен </w:t>
      </w:r>
      <w:r>
        <w:fldChar w:fldCharType="begin"/>
      </w:r>
      <w:r>
        <w:instrText xml:space="preserve"> HYPERLINK "https://login.consultant.ru/link/?req=doc&amp;base=LAW&amp;n=197595&amp;dst=100017"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30.04.2016 N 385)</w:t>
      </w:r>
    </w:p>
    <w:p w14:paraId="35B610EA">
      <w:pPr>
        <w:pStyle w:val="4"/>
        <w:spacing w:before="200"/>
        <w:ind w:firstLine="540"/>
        <w:jc w:val="both"/>
      </w:pPr>
      <w:r>
        <w:rPr>
          <w:sz w:val="20"/>
        </w:rPr>
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</w:p>
    <w:p w14:paraId="00879756">
      <w:pPr>
        <w:pStyle w:val="4"/>
        <w:jc w:val="both"/>
      </w:pPr>
      <w:r>
        <w:rPr>
          <w:sz w:val="20"/>
        </w:rPr>
        <w:t xml:space="preserve">(п. 21 введен </w:t>
      </w:r>
      <w:r>
        <w:fldChar w:fldCharType="begin"/>
      </w:r>
      <w:r>
        <w:instrText xml:space="preserve"> HYPERLINK "https://login.consultant.ru/link/?req=doc&amp;base=LAW&amp;n=197595&amp;dst=100018"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30.04.2016 N 385)</w:t>
      </w:r>
    </w:p>
    <w:p w14:paraId="4602FEB5">
      <w:pPr>
        <w:pStyle w:val="4"/>
        <w:spacing w:before="200"/>
        <w:ind w:firstLine="540"/>
        <w:jc w:val="both"/>
      </w:pPr>
      <w:r>
        <w:rPr>
          <w:sz w:val="20"/>
        </w:rPr>
        <w:t>22. Пункты приема вторичного сырья, для размещения которых не требуется разрешения на строительство.</w:t>
      </w:r>
    </w:p>
    <w:p w14:paraId="597E7519">
      <w:pPr>
        <w:pStyle w:val="4"/>
        <w:jc w:val="both"/>
      </w:pPr>
      <w:r>
        <w:rPr>
          <w:sz w:val="20"/>
        </w:rPr>
        <w:t xml:space="preserve">(п. 22 введен </w:t>
      </w:r>
      <w:r>
        <w:fldChar w:fldCharType="begin"/>
      </w:r>
      <w:r>
        <w:instrText xml:space="preserve"> HYPERLINK "https://login.consultant.ru/link/?req=doc&amp;base=LAW&amp;n=197595&amp;dst=100019"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30.04.2016 N 385)</w:t>
      </w:r>
    </w:p>
    <w:p w14:paraId="536CBB67">
      <w:pPr>
        <w:pStyle w:val="4"/>
        <w:spacing w:before="200"/>
        <w:ind w:firstLine="540"/>
        <w:jc w:val="both"/>
      </w:pPr>
      <w:r>
        <w:rPr>
          <w:sz w:val="20"/>
        </w:rPr>
        <w:t>23. Передвижные цирки, передвижные зоопарки и передвижные луна-парки.</w:t>
      </w:r>
    </w:p>
    <w:p w14:paraId="6E1ECBB5">
      <w:pPr>
        <w:pStyle w:val="4"/>
        <w:jc w:val="both"/>
      </w:pPr>
      <w:r>
        <w:rPr>
          <w:sz w:val="20"/>
        </w:rPr>
        <w:t xml:space="preserve">(п. 23 введен </w:t>
      </w:r>
      <w:r>
        <w:fldChar w:fldCharType="begin"/>
      </w:r>
      <w:r>
        <w:instrText xml:space="preserve"> HYPERLINK "https://login.consultant.ru/link/?req=doc&amp;base=LAW&amp;n=197595&amp;dst=100020"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30.04.2016 N 385)</w:t>
      </w:r>
    </w:p>
    <w:p w14:paraId="60FC98FF">
      <w:pPr>
        <w:pStyle w:val="4"/>
        <w:spacing w:before="200"/>
        <w:ind w:firstLine="540"/>
        <w:jc w:val="both"/>
      </w:pPr>
      <w:r>
        <w:rPr>
          <w:sz w:val="20"/>
        </w:rPr>
        <w:t>24. 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лотков.</w:t>
      </w:r>
    </w:p>
    <w:p w14:paraId="516FE49B">
      <w:pPr>
        <w:pStyle w:val="4"/>
        <w:jc w:val="both"/>
      </w:pPr>
      <w:r>
        <w:rPr>
          <w:sz w:val="20"/>
        </w:rPr>
        <w:t xml:space="preserve">(п. 24 в ред. </w:t>
      </w:r>
      <w:r>
        <w:fldChar w:fldCharType="begin"/>
      </w:r>
      <w:r>
        <w:instrText xml:space="preserve"> HYPERLINK "https://login.consultant.ru/link/?req=doc&amp;base=LAW&amp;n=442646&amp;dst=100012"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21.03.2023 N 440)</w:t>
      </w:r>
    </w:p>
    <w:p w14:paraId="089A4E5C">
      <w:pPr>
        <w:pStyle w:val="4"/>
        <w:spacing w:before="200"/>
        <w:ind w:firstLine="540"/>
        <w:jc w:val="both"/>
      </w:pPr>
      <w:r>
        <w:rPr>
          <w:sz w:val="20"/>
        </w:rPr>
        <w:t>25. 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строительство.</w:t>
      </w:r>
    </w:p>
    <w:p w14:paraId="69D798BF">
      <w:pPr>
        <w:pStyle w:val="4"/>
        <w:jc w:val="both"/>
      </w:pPr>
      <w:r>
        <w:rPr>
          <w:sz w:val="20"/>
        </w:rPr>
        <w:t xml:space="preserve">(п. 25 в ред. </w:t>
      </w:r>
      <w:r>
        <w:fldChar w:fldCharType="begin"/>
      </w:r>
      <w:r>
        <w:instrText xml:space="preserve"> HYPERLINK "https://login.consultant.ru/link/?req=doc&amp;base=LAW&amp;n=464594&amp;dst=100005"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14.12.2023 N 2147)</w:t>
      </w:r>
    </w:p>
    <w:p w14:paraId="5554510B">
      <w:pPr>
        <w:pStyle w:val="4"/>
        <w:spacing w:before="200"/>
        <w:ind w:firstLine="540"/>
        <w:jc w:val="both"/>
      </w:pPr>
      <w:r>
        <w:rPr>
          <w:sz w:val="20"/>
        </w:rPr>
        <w:t>26. Спортивные и детские площадки.</w:t>
      </w:r>
    </w:p>
    <w:p w14:paraId="41B923A8">
      <w:pPr>
        <w:pStyle w:val="4"/>
        <w:jc w:val="both"/>
      </w:pPr>
      <w:r>
        <w:rPr>
          <w:sz w:val="20"/>
        </w:rPr>
        <w:t xml:space="preserve">(п. 26 введен </w:t>
      </w:r>
      <w:r>
        <w:fldChar w:fldCharType="begin"/>
      </w:r>
      <w:r>
        <w:instrText xml:space="preserve"> HYPERLINK "https://login.consultant.ru/link/?req=doc&amp;base=LAW&amp;n=197595&amp;dst=100023"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30.04.2016 N 385)</w:t>
      </w:r>
    </w:p>
    <w:p w14:paraId="3E137AA2">
      <w:pPr>
        <w:pStyle w:val="4"/>
        <w:spacing w:before="200"/>
        <w:ind w:firstLine="540"/>
        <w:jc w:val="both"/>
      </w:pPr>
      <w:r>
        <w:rPr>
          <w:sz w:val="20"/>
        </w:rPr>
        <w:t>27. Площадки для дрессировки собак, площадки для выгула собак, а также голубятни.</w:t>
      </w:r>
    </w:p>
    <w:p w14:paraId="654F3B80">
      <w:pPr>
        <w:pStyle w:val="4"/>
        <w:jc w:val="both"/>
      </w:pPr>
      <w:r>
        <w:rPr>
          <w:sz w:val="20"/>
        </w:rPr>
        <w:t xml:space="preserve">(п. 27 введен </w:t>
      </w:r>
      <w:r>
        <w:fldChar w:fldCharType="begin"/>
      </w:r>
      <w:r>
        <w:instrText xml:space="preserve"> HYPERLINK "https://login.consultant.ru/link/?req=doc&amp;base=LAW&amp;n=197595&amp;dst=100024"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30.04.2016 N 385)</w:t>
      </w:r>
    </w:p>
    <w:p w14:paraId="6AEF2ECC">
      <w:pPr>
        <w:pStyle w:val="4"/>
        <w:spacing w:before="200"/>
        <w:ind w:firstLine="540"/>
        <w:jc w:val="both"/>
      </w:pPr>
      <w:r>
        <w:rPr>
          <w:sz w:val="20"/>
        </w:rPr>
        <w:t>28. Платежные терминалы для оплаты услуг и штрафов.</w:t>
      </w:r>
    </w:p>
    <w:p w14:paraId="2EA5AF7C">
      <w:pPr>
        <w:pStyle w:val="4"/>
        <w:jc w:val="both"/>
      </w:pPr>
      <w:r>
        <w:rPr>
          <w:sz w:val="20"/>
        </w:rPr>
        <w:t xml:space="preserve">(п. 28 введен </w:t>
      </w:r>
      <w:r>
        <w:fldChar w:fldCharType="begin"/>
      </w:r>
      <w:r>
        <w:instrText xml:space="preserve"> HYPERLINK "https://login.consultant.ru/link/?req=doc&amp;base=LAW&amp;n=197595&amp;dst=100025"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30.04.2016 N 385)</w:t>
      </w:r>
    </w:p>
    <w:p w14:paraId="5E30B125">
      <w:pPr>
        <w:pStyle w:val="4"/>
        <w:spacing w:before="200"/>
        <w:ind w:firstLine="540"/>
        <w:jc w:val="both"/>
      </w:pPr>
      <w:r>
        <w:rPr>
          <w:sz w:val="20"/>
        </w:rPr>
        <w:t>29. Общественные туалеты нестационарного типа.</w:t>
      </w:r>
    </w:p>
    <w:p w14:paraId="2ED95B6D">
      <w:pPr>
        <w:pStyle w:val="4"/>
        <w:jc w:val="both"/>
      </w:pPr>
      <w:r>
        <w:rPr>
          <w:sz w:val="20"/>
        </w:rPr>
        <w:t xml:space="preserve">(п. 29 введен </w:t>
      </w:r>
      <w:r>
        <w:fldChar w:fldCharType="begin"/>
      </w:r>
      <w:r>
        <w:instrText xml:space="preserve"> HYPERLINK "https://login.consultant.ru/link/?req=doc&amp;base=LAW&amp;n=197595&amp;dst=100026"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30.04.2016 N 385)</w:t>
      </w:r>
    </w:p>
    <w:p w14:paraId="15F56978">
      <w:pPr>
        <w:pStyle w:val="4"/>
        <w:spacing w:before="200"/>
        <w:ind w:firstLine="540"/>
        <w:jc w:val="both"/>
      </w:pPr>
      <w:r>
        <w:rPr>
          <w:sz w:val="20"/>
        </w:rPr>
        <w:t>30. Зарядные станции (терминалы) для электротранспорта.</w:t>
      </w:r>
    </w:p>
    <w:p w14:paraId="43E7D823">
      <w:pPr>
        <w:pStyle w:val="4"/>
        <w:jc w:val="both"/>
      </w:pPr>
      <w:r>
        <w:rPr>
          <w:sz w:val="20"/>
        </w:rPr>
        <w:t xml:space="preserve">(п. 30 введен </w:t>
      </w:r>
      <w:r>
        <w:fldChar w:fldCharType="begin"/>
      </w:r>
      <w:r>
        <w:instrText xml:space="preserve"> HYPERLINK "https://login.consultant.ru/link/?req=doc&amp;base=LAW&amp;n=197595&amp;dst=100027"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30.04.2016 N 385)</w:t>
      </w:r>
    </w:p>
    <w:p w14:paraId="3D4B1CEA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7226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77C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F59A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2118E9">
            <w:pPr>
              <w:pStyle w:val="4"/>
              <w:jc w:val="both"/>
            </w:pPr>
            <w:r>
              <w:rPr>
                <w:color w:val="392C69"/>
                <w:sz w:val="20"/>
              </w:rPr>
              <w:t>КонсультантПлюс: примечание.</w:t>
            </w:r>
          </w:p>
          <w:p w14:paraId="3622BB89">
            <w:pPr>
              <w:pStyle w:val="4"/>
              <w:jc w:val="both"/>
            </w:pPr>
            <w:r>
              <w:rPr>
                <w:color w:val="392C69"/>
                <w:sz w:val="20"/>
              </w:rPr>
              <w:t>П. 31 применяется с учетом особенностей, установленных ст. 9 Федерального закона от 01.04.2020 N 69-ФЗ (</w:t>
            </w:r>
            <w:r>
              <w:fldChar w:fldCharType="begin"/>
            </w:r>
            <w:r>
              <w:instrText xml:space="preserve"> HYPERLINK "https://login.consultant.ru/link/?req=doc&amp;base=LAW&amp;n=427300&amp;dst=100131"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Распоряжение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08511"/>
        </w:tc>
      </w:tr>
    </w:tbl>
    <w:p w14:paraId="359168EB">
      <w:pPr>
        <w:pStyle w:val="4"/>
        <w:spacing w:before="260"/>
        <w:ind w:firstLine="540"/>
        <w:jc w:val="both"/>
      </w:pPr>
      <w:r>
        <w:rPr>
          <w:sz w:val="20"/>
        </w:rPr>
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</w:p>
    <w:p w14:paraId="5D559DA5">
      <w:pPr>
        <w:pStyle w:val="4"/>
        <w:jc w:val="both"/>
      </w:pPr>
      <w:r>
        <w:rPr>
          <w:sz w:val="20"/>
        </w:rPr>
        <w:t xml:space="preserve">(п. 31 введен </w:t>
      </w:r>
      <w:r>
        <w:fldChar w:fldCharType="begin"/>
      </w:r>
      <w:r>
        <w:instrText xml:space="preserve"> HYPERLINK "https://login.consultant.ru/link/?req=doc&amp;base=LAW&amp;n=439670&amp;dst=100045"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12.11.2020 N 1816)</w:t>
      </w:r>
    </w:p>
    <w:p w14:paraId="64906239">
      <w:pPr>
        <w:pStyle w:val="4"/>
        <w:spacing w:before="200"/>
        <w:ind w:firstLine="540"/>
        <w:jc w:val="both"/>
      </w:pPr>
      <w:r>
        <w:rPr>
          <w:sz w:val="20"/>
        </w:rPr>
        <w:t>31(1). Площадки для размещения строительной техники и грузов для осуществления капитального или текущего ремонта объектов капитального строительства.</w:t>
      </w:r>
    </w:p>
    <w:p w14:paraId="6E0EE41B">
      <w:pPr>
        <w:pStyle w:val="4"/>
        <w:jc w:val="both"/>
      </w:pPr>
      <w:r>
        <w:rPr>
          <w:sz w:val="20"/>
        </w:rPr>
        <w:t xml:space="preserve">(п. 31(1) введен </w:t>
      </w:r>
      <w:r>
        <w:fldChar w:fldCharType="begin"/>
      </w:r>
      <w:r>
        <w:instrText xml:space="preserve"> HYPERLINK "https://login.consultant.ru/link/?req=doc&amp;base=LAW&amp;n=442646&amp;dst=100014"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21.03.2023 N 440)</w:t>
      </w:r>
    </w:p>
    <w:p w14:paraId="55ED1654">
      <w:pPr>
        <w:pStyle w:val="4"/>
        <w:spacing w:before="200"/>
        <w:ind w:firstLine="540"/>
        <w:jc w:val="both"/>
      </w:pPr>
      <w:r>
        <w:rPr>
          <w:sz w:val="20"/>
        </w:rPr>
        <w:t>32. 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строительство.</w:t>
      </w:r>
    </w:p>
    <w:p w14:paraId="7864F8F1">
      <w:pPr>
        <w:pStyle w:val="4"/>
        <w:jc w:val="both"/>
      </w:pPr>
      <w:r>
        <w:rPr>
          <w:sz w:val="20"/>
        </w:rPr>
        <w:t xml:space="preserve">(п. 32 введен </w:t>
      </w:r>
      <w:r>
        <w:fldChar w:fldCharType="begin"/>
      </w:r>
      <w:r>
        <w:instrText xml:space="preserve"> HYPERLINK "https://login.consultant.ru/link/?req=doc&amp;base=LAW&amp;n=427452&amp;dst=100005"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22.09.2022 N 1674)</w:t>
      </w:r>
    </w:p>
    <w:p w14:paraId="1D7D337B">
      <w:pPr>
        <w:pStyle w:val="4"/>
        <w:spacing w:before="200"/>
        <w:ind w:firstLine="540"/>
        <w:jc w:val="both"/>
      </w:pPr>
      <w:r>
        <w:rPr>
          <w:sz w:val="20"/>
        </w:rPr>
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</w:r>
    </w:p>
    <w:p w14:paraId="6B79BF4B">
      <w:pPr>
        <w:pStyle w:val="4"/>
        <w:jc w:val="both"/>
      </w:pPr>
      <w:r>
        <w:rPr>
          <w:sz w:val="20"/>
        </w:rPr>
        <w:t xml:space="preserve">(п. 33 введен </w:t>
      </w:r>
      <w:r>
        <w:fldChar w:fldCharType="begin"/>
      </w:r>
      <w:r>
        <w:instrText xml:space="preserve"> HYPERLINK "https://login.consultant.ru/link/?req=doc&amp;base=LAW&amp;n=430161&amp;dst=100005"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26.10.2022 N 1904)</w:t>
      </w:r>
    </w:p>
    <w:p w14:paraId="761C8B1C">
      <w:pPr>
        <w:pStyle w:val="4"/>
        <w:spacing w:before="200"/>
        <w:ind w:firstLine="540"/>
        <w:jc w:val="both"/>
      </w:pPr>
      <w:r>
        <w:rPr>
          <w:sz w:val="20"/>
        </w:rPr>
        <w:t>34. Технические средства,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средств.</w:t>
      </w:r>
    </w:p>
    <w:p w14:paraId="3428C265">
      <w:pPr>
        <w:pStyle w:val="4"/>
        <w:jc w:val="both"/>
      </w:pPr>
      <w:r>
        <w:rPr>
          <w:sz w:val="20"/>
        </w:rPr>
        <w:t xml:space="preserve">(п. 34 введен </w:t>
      </w:r>
      <w:r>
        <w:fldChar w:fldCharType="begin"/>
      </w:r>
      <w:r>
        <w:instrText xml:space="preserve"> HYPERLINK "https://login.consultant.ru/link/?req=doc&amp;base=LAW&amp;n=442646&amp;dst=100016"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21.03.2023 N 440)</w:t>
      </w:r>
    </w:p>
    <w:p w14:paraId="6841C7BC">
      <w:pPr>
        <w:pStyle w:val="4"/>
        <w:spacing w:before="200"/>
        <w:ind w:firstLine="540"/>
        <w:jc w:val="both"/>
      </w:pPr>
      <w:r>
        <w:rPr>
          <w:sz w:val="20"/>
        </w:rPr>
        <w:t>35.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назначения.</w:t>
      </w:r>
    </w:p>
    <w:p w14:paraId="494CF40C">
      <w:pPr>
        <w:pStyle w:val="4"/>
        <w:jc w:val="both"/>
      </w:pPr>
      <w:r>
        <w:rPr>
          <w:sz w:val="20"/>
        </w:rPr>
        <w:t xml:space="preserve">(п. 35 введен </w:t>
      </w:r>
      <w:r>
        <w:fldChar w:fldCharType="begin"/>
      </w:r>
      <w:r>
        <w:instrText xml:space="preserve"> HYPERLINK "https://login.consultant.ru/link/?req=doc&amp;base=LAW&amp;n=471767&amp;dst=100005"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РФ от 06.03.2024 N 269)</w:t>
      </w:r>
    </w:p>
    <w:p w14:paraId="07125857">
      <w:pPr>
        <w:pStyle w:val="4"/>
        <w:ind w:firstLine="540"/>
        <w:jc w:val="both"/>
      </w:pPr>
    </w:p>
    <w:p w14:paraId="16B33A81">
      <w:pPr>
        <w:pStyle w:val="4"/>
        <w:ind w:firstLine="540"/>
        <w:jc w:val="both"/>
      </w:pPr>
    </w:p>
    <w:p w14:paraId="4FB19546"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 w14:paraId="2A373736"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A6787"/>
    <w:rsid w:val="4A4A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5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b/>
      <w:sz w:val="20"/>
      <w:szCs w:val="22"/>
    </w:rPr>
  </w:style>
  <w:style w:type="paragraph" w:customStyle="1" w:styleId="7">
    <w:name w:val="ConsPlusCell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8">
    <w:name w:val="ConsPlusDocList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9">
    <w:name w:val="ConsPlusTitlePage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szCs w:val="22"/>
    </w:rPr>
  </w:style>
  <w:style w:type="paragraph" w:customStyle="1" w:styleId="10">
    <w:name w:val="ConsPlusJurTerm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szCs w:val="22"/>
    </w:rPr>
  </w:style>
  <w:style w:type="paragraph" w:customStyle="1" w:styleId="11">
    <w:name w:val="ConsPlusTextList"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4024.00.01</Company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2024-06-18T12:27:00Z</dcterms:created>
  <dc:creator>Puser01_5</dc:creator>
  <cp:lastModifiedBy>Puser01_5</cp:lastModifiedBy>
  <dcterms:modified xsi:type="dcterms:W3CDTF">2024-06-18T12:31:35Z</dcterms:modified>
  <dc:title>Постановление Правительства РФ от 03.12.2014 N 1300
(ред. от 06.03.2024)
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475B2577F8E44AACB3F6FD2E3973F6E8_11</vt:lpwstr>
  </property>
</Properties>
</file>