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9CB25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3A13F9BE">
      <w:pPr>
        <w:pStyle w:val="4"/>
        <w:outlineLvl w:val="0"/>
      </w:pPr>
    </w:p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 w14:paraId="4C66C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345D64DE">
            <w:pPr>
              <w:pStyle w:val="4"/>
            </w:pPr>
            <w:r>
              <w:rPr>
                <w:sz w:val="20"/>
              </w:rPr>
              <w:t>6 июля 2009 года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14:paraId="5A456174">
            <w:pPr>
              <w:pStyle w:val="4"/>
              <w:jc w:val="right"/>
            </w:pPr>
            <w:r>
              <w:rPr>
                <w:sz w:val="20"/>
              </w:rPr>
              <w:t>N 66-РЗ</w:t>
            </w:r>
          </w:p>
        </w:tc>
      </w:tr>
    </w:tbl>
    <w:p w14:paraId="2F7B4BC6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53EEC5E4">
      <w:pPr>
        <w:pStyle w:val="4"/>
        <w:jc w:val="center"/>
      </w:pPr>
    </w:p>
    <w:p w14:paraId="02D9E3CD">
      <w:pPr>
        <w:pStyle w:val="6"/>
        <w:jc w:val="center"/>
      </w:pPr>
      <w:r>
        <w:rPr>
          <w:sz w:val="20"/>
        </w:rPr>
        <w:t>РЕСПУБЛИКА КОМИ</w:t>
      </w:r>
    </w:p>
    <w:p w14:paraId="100B9350">
      <w:pPr>
        <w:pStyle w:val="6"/>
        <w:jc w:val="center"/>
      </w:pPr>
    </w:p>
    <w:p w14:paraId="1BCD28D7">
      <w:pPr>
        <w:pStyle w:val="6"/>
        <w:jc w:val="center"/>
      </w:pPr>
      <w:r>
        <w:rPr>
          <w:sz w:val="20"/>
        </w:rPr>
        <w:t>ЗАКОН</w:t>
      </w:r>
    </w:p>
    <w:p w14:paraId="54EC93CA">
      <w:pPr>
        <w:pStyle w:val="6"/>
        <w:jc w:val="center"/>
      </w:pPr>
    </w:p>
    <w:p w14:paraId="37D5BF20">
      <w:pPr>
        <w:pStyle w:val="6"/>
        <w:jc w:val="center"/>
      </w:pPr>
      <w:r>
        <w:rPr>
          <w:sz w:val="20"/>
        </w:rPr>
        <w:t>О НЕКОТОРЫХ ВОПРОСАХ В ОБЛАСТИ ОРГАНИЗАЦИИ</w:t>
      </w:r>
    </w:p>
    <w:p w14:paraId="6F0BA3C9">
      <w:pPr>
        <w:pStyle w:val="6"/>
        <w:jc w:val="center"/>
      </w:pPr>
      <w:r>
        <w:rPr>
          <w:sz w:val="20"/>
        </w:rPr>
        <w:t>И ОСУЩЕСТВЛЕНИЯ ГОСУДАРСТВЕННОГО КОНТРОЛЯ (НАДЗОРА)</w:t>
      </w:r>
    </w:p>
    <w:p w14:paraId="49410781">
      <w:pPr>
        <w:pStyle w:val="6"/>
        <w:jc w:val="center"/>
      </w:pPr>
      <w:r>
        <w:rPr>
          <w:sz w:val="20"/>
        </w:rPr>
        <w:t>И МУНИЦИПАЛЬНОГО КОНТРОЛЯ НА ТЕРРИТОРИИ РЕСПУБЛИКИ КОМИ</w:t>
      </w:r>
    </w:p>
    <w:p w14:paraId="1CCC5505">
      <w:pPr>
        <w:pStyle w:val="4"/>
        <w:jc w:val="center"/>
      </w:pPr>
    </w:p>
    <w:p w14:paraId="5F11F8FB">
      <w:pPr>
        <w:pStyle w:val="4"/>
        <w:jc w:val="right"/>
      </w:pPr>
      <w:r>
        <w:rPr>
          <w:sz w:val="20"/>
        </w:rPr>
        <w:t>Принят</w:t>
      </w:r>
    </w:p>
    <w:p w14:paraId="5CD2AB2F">
      <w:pPr>
        <w:pStyle w:val="4"/>
        <w:jc w:val="right"/>
      </w:pPr>
      <w:r>
        <w:rPr>
          <w:sz w:val="20"/>
        </w:rPr>
        <w:t>Государственным Советом Республики Коми</w:t>
      </w:r>
    </w:p>
    <w:p w14:paraId="2B5C7EDF">
      <w:pPr>
        <w:pStyle w:val="4"/>
        <w:jc w:val="right"/>
      </w:pPr>
      <w:r>
        <w:rPr>
          <w:sz w:val="20"/>
        </w:rPr>
        <w:t>25 июня 2009 года</w:t>
      </w:r>
    </w:p>
    <w:p w14:paraId="26585250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1549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A7E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A44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8735ED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7EC9259D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Законов РК от 05.10.2011 </w:t>
            </w:r>
            <w:r>
              <w:fldChar w:fldCharType="begin"/>
            </w:r>
            <w:r>
              <w:instrText xml:space="preserve"> HYPERLINK "https://login.consultant.ru/link/?req=doc&amp;base=RLAW096&amp;n=60855&amp;dst=100007"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99-РЗ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1FE58692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05.12.2011 </w:t>
            </w:r>
            <w:r>
              <w:fldChar w:fldCharType="begin"/>
            </w:r>
            <w:r>
              <w:instrText xml:space="preserve"> HYPERLINK "https://login.consultant.ru/link/?req=doc&amp;base=RLAW096&amp;n=159433&amp;dst=100026"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135-РЗ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27.02.2015 </w:t>
            </w:r>
            <w:r>
              <w:fldChar w:fldCharType="begin"/>
            </w:r>
            <w:r>
              <w:instrText xml:space="preserve"> HYPERLINK "https://login.consultant.ru/link/?req=doc&amp;base=RLAW096&amp;n=103157&amp;dst=100007"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6-РЗ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20.12.2016 </w:t>
            </w:r>
            <w:r>
              <w:fldChar w:fldCharType="begin"/>
            </w:r>
            <w:r>
              <w:instrText xml:space="preserve"> HYPERLINK "https://login.consultant.ru/link/?req=doc&amp;base=RLAW096&amp;n=128475&amp;dst=100007"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150-РЗ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5189B5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29.06.2021 </w:t>
            </w:r>
            <w:r>
              <w:fldChar w:fldCharType="begin"/>
            </w:r>
            <w:r>
              <w:instrText xml:space="preserve"> HYPERLINK "https://login.consultant.ru/link/?req=doc&amp;base=RLAW096&amp;n=192002&amp;dst=100007"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38-РЗ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05575"/>
        </w:tc>
      </w:tr>
    </w:tbl>
    <w:p w14:paraId="6719E313">
      <w:pPr>
        <w:pStyle w:val="4"/>
        <w:jc w:val="center"/>
      </w:pPr>
    </w:p>
    <w:p w14:paraId="4CF593B0">
      <w:pPr>
        <w:pStyle w:val="4"/>
        <w:ind w:firstLine="540"/>
        <w:jc w:val="both"/>
      </w:pPr>
      <w:r>
        <w:rPr>
          <w:sz w:val="20"/>
        </w:rPr>
        <w:t xml:space="preserve">Настоящим Законом в соответствии с Федеральным </w:t>
      </w:r>
      <w:r>
        <w:fldChar w:fldCharType="begin"/>
      </w:r>
      <w:r>
        <w:instrText xml:space="preserve"> HYPERLINK "https://login.consultant.ru/link/?req=doc&amp;base=LAW&amp;n=465728&amp;dst=100083"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"О государственном контроле (надзоре) и муниципальном контроле в Российской Федерации" (далее - Федеральный закон), Федеральным </w:t>
      </w:r>
      <w:r>
        <w:fldChar w:fldCharType="begin"/>
      </w:r>
      <w:r>
        <w:instrText xml:space="preserve"> HYPERLINK "https://login.consultant.ru/link/?req=doc&amp;base=LAW&amp;n=454999&amp;dst=86" \h </w:instrText>
      </w:r>
      <w:r>
        <w:fldChar w:fldCharType="separate"/>
      </w:r>
      <w:r>
        <w:rPr>
          <w:color w:val="0000FF"/>
          <w:sz w:val="20"/>
        </w:rPr>
        <w:t>законом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регулируются некоторые вопросы в сфере организации и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Федерации, регионального государственного контроля (надзора) и муниципального контроля на территории Республики Коми.</w:t>
      </w:r>
    </w:p>
    <w:p w14:paraId="7C8E137F">
      <w:pPr>
        <w:pStyle w:val="4"/>
        <w:jc w:val="both"/>
      </w:pPr>
      <w:r>
        <w:rPr>
          <w:sz w:val="20"/>
        </w:rPr>
        <w:t xml:space="preserve">(в ред. Законов РК от 20.12.2016 </w:t>
      </w:r>
      <w:r>
        <w:fldChar w:fldCharType="begin"/>
      </w:r>
      <w:r>
        <w:instrText xml:space="preserve"> HYPERLINK "https://login.consultant.ru/link/?req=doc&amp;base=RLAW096&amp;n=128475&amp;dst=100010" \h </w:instrText>
      </w:r>
      <w:r>
        <w:fldChar w:fldCharType="separate"/>
      </w:r>
      <w:r>
        <w:rPr>
          <w:color w:val="0000FF"/>
          <w:sz w:val="20"/>
        </w:rPr>
        <w:t>N 150-РЗ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от 29.06.2021 </w:t>
      </w:r>
      <w:r>
        <w:fldChar w:fldCharType="begin"/>
      </w:r>
      <w:r>
        <w:instrText xml:space="preserve"> HYPERLINK "https://login.consultant.ru/link/?req=doc&amp;base=RLAW096&amp;n=192002&amp;dst=100009" \h </w:instrText>
      </w:r>
      <w:r>
        <w:fldChar w:fldCharType="separate"/>
      </w:r>
      <w:r>
        <w:rPr>
          <w:color w:val="0000FF"/>
          <w:sz w:val="20"/>
        </w:rPr>
        <w:t>N 38-РЗ</w:t>
      </w:r>
      <w:r>
        <w:rPr>
          <w:color w:val="0000FF"/>
          <w:sz w:val="20"/>
        </w:rPr>
        <w:fldChar w:fldCharType="end"/>
      </w:r>
      <w:r>
        <w:rPr>
          <w:sz w:val="20"/>
        </w:rPr>
        <w:t>)</w:t>
      </w:r>
    </w:p>
    <w:p w14:paraId="49C272B6">
      <w:pPr>
        <w:pStyle w:val="4"/>
        <w:spacing w:before="200"/>
        <w:ind w:firstLine="540"/>
        <w:jc w:val="both"/>
      </w:pPr>
      <w:r>
        <w:rPr>
          <w:sz w:val="20"/>
        </w:rPr>
        <w:t xml:space="preserve">Основные понятия, используемые в настоящем Законе, применяются в том же значении, в котором они используются в Федеральном </w:t>
      </w:r>
      <w:r>
        <w:fldChar w:fldCharType="begin"/>
      </w:r>
      <w:r>
        <w:instrText xml:space="preserve"> HYPERLINK "https://login.consultant.ru/link/?req=doc&amp;base=LAW&amp;n=465728" \h </w:instrText>
      </w:r>
      <w:r>
        <w:fldChar w:fldCharType="separate"/>
      </w:r>
      <w:r>
        <w:rPr>
          <w:color w:val="0000FF"/>
          <w:sz w:val="20"/>
        </w:rPr>
        <w:t>законе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Федеральном </w:t>
      </w:r>
      <w:r>
        <w:fldChar w:fldCharType="begin"/>
      </w:r>
      <w:r>
        <w:instrText xml:space="preserve"> HYPERLINK "https://login.consultant.ru/link/?req=doc&amp;base=LAW&amp;n=454999" \h </w:instrText>
      </w:r>
      <w:r>
        <w:fldChar w:fldCharType="separate"/>
      </w:r>
      <w:r>
        <w:rPr>
          <w:color w:val="0000FF"/>
          <w:sz w:val="20"/>
        </w:rPr>
        <w:t>законе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276EB06E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"https://login.consultant.ru/link/?req=doc&amp;base=RLAW096&amp;n=192002&amp;dst=100012" \h </w:instrText>
      </w:r>
      <w: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38-РЗ)</w:t>
      </w:r>
    </w:p>
    <w:p w14:paraId="44DA27E1">
      <w:pPr>
        <w:pStyle w:val="4"/>
        <w:ind w:firstLine="540"/>
        <w:jc w:val="both"/>
      </w:pPr>
    </w:p>
    <w:p w14:paraId="73FA30A8">
      <w:pPr>
        <w:pStyle w:val="6"/>
        <w:ind w:firstLine="540"/>
        <w:jc w:val="both"/>
        <w:outlineLvl w:val="0"/>
      </w:pPr>
      <w:r>
        <w:rPr>
          <w:sz w:val="20"/>
        </w:rPr>
        <w:t>Статья 1</w:t>
      </w:r>
    </w:p>
    <w:p w14:paraId="56459780">
      <w:pPr>
        <w:pStyle w:val="4"/>
        <w:ind w:firstLine="540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"https://login.consultant.ru/link/?req=doc&amp;base=RLAW096&amp;n=128475&amp;dst=100011" \h </w:instrText>
      </w:r>
      <w: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20.12.2016 N 150-РЗ)</w:t>
      </w:r>
    </w:p>
    <w:p w14:paraId="017089F6">
      <w:pPr>
        <w:pStyle w:val="4"/>
      </w:pPr>
    </w:p>
    <w:p w14:paraId="7BAD54A9">
      <w:pPr>
        <w:pStyle w:val="4"/>
        <w:ind w:firstLine="540"/>
        <w:jc w:val="both"/>
      </w:pPr>
      <w:r>
        <w:rPr>
          <w:sz w:val="20"/>
        </w:rPr>
        <w:t>1. Федеральный государственный контроль (надзор) на территории Республики Коми, полномочия по осуществлению которого переданы органам государственной власти субъектов Российской Федерации, осуществляется в соответствии с положением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государственного контроля (надзора), утверждаемым Правительством Республики Коми.</w:t>
      </w:r>
    </w:p>
    <w:p w14:paraId="1B6F2F08">
      <w:pPr>
        <w:pStyle w:val="4"/>
        <w:jc w:val="both"/>
      </w:pPr>
      <w:r>
        <w:rPr>
          <w:sz w:val="20"/>
        </w:rPr>
        <w:t xml:space="preserve">(часть 1 в ред. </w:t>
      </w:r>
      <w:r>
        <w:fldChar w:fldCharType="begin"/>
      </w:r>
      <w:r>
        <w:instrText xml:space="preserve"> HYPERLINK "https://login.consultant.ru/link/?req=doc&amp;base=RLAW096&amp;n=192002&amp;dst=100014" \h </w:instrText>
      </w:r>
      <w: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38-РЗ)</w:t>
      </w:r>
    </w:p>
    <w:p w14:paraId="09CA769C">
      <w:pPr>
        <w:pStyle w:val="4"/>
        <w:spacing w:before="200"/>
        <w:ind w:firstLine="540"/>
        <w:jc w:val="both"/>
      </w:pPr>
      <w:r>
        <w:rPr>
          <w:sz w:val="20"/>
        </w:rPr>
        <w:t>2. Региональный государственный контроль (надзор) на территории Республики Коми осуществляется в соответствии с положениями о видах регионального государственного контроля (надзора), утверждаемыми Правительством Республики Коми.</w:t>
      </w:r>
    </w:p>
    <w:p w14:paraId="397DBF2A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"https://login.consultant.ru/link/?req=doc&amp;base=RLAW096&amp;n=192002&amp;dst=100017" \h </w:instrText>
      </w:r>
      <w: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38-РЗ)</w:t>
      </w:r>
    </w:p>
    <w:p w14:paraId="615A9EFC">
      <w:pPr>
        <w:pStyle w:val="4"/>
        <w:spacing w:before="200"/>
        <w:ind w:firstLine="540"/>
        <w:jc w:val="both"/>
      </w:pPr>
      <w:r>
        <w:rPr>
          <w:sz w:val="20"/>
        </w:rPr>
        <w:t xml:space="preserve">Абзац исключен. - </w:t>
      </w:r>
      <w:r>
        <w:fldChar w:fldCharType="begin"/>
      </w:r>
      <w:r>
        <w:instrText xml:space="preserve"> HYPERLINK "https://login.consultant.ru/link/?req=doc&amp;base=RLAW096&amp;n=192002&amp;dst=100018" \h </w:instrText>
      </w:r>
      <w: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38-РЗ.</w:t>
      </w:r>
    </w:p>
    <w:p w14:paraId="5C08CD02">
      <w:pPr>
        <w:pStyle w:val="4"/>
        <w:spacing w:before="200"/>
        <w:ind w:firstLine="540"/>
        <w:jc w:val="both"/>
      </w:pPr>
      <w:r>
        <w:rPr>
          <w:sz w:val="20"/>
        </w:rPr>
        <w:t>3. Муниципальный контроль на территории Республики Коми осуществляется в соответствии с положениями о видах муниципального контроля, утверждаемыми в соответствии с федеральным законодательством.</w:t>
      </w:r>
    </w:p>
    <w:p w14:paraId="06D5FEC4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"https://login.consultant.ru/link/?req=doc&amp;base=RLAW096&amp;n=192002&amp;dst=100019" \h </w:instrText>
      </w:r>
      <w: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38-РЗ)</w:t>
      </w:r>
    </w:p>
    <w:p w14:paraId="1C6130F3">
      <w:pPr>
        <w:pStyle w:val="4"/>
        <w:spacing w:before="200"/>
        <w:ind w:firstLine="540"/>
        <w:jc w:val="both"/>
      </w:pPr>
      <w:r>
        <w:rPr>
          <w:sz w:val="20"/>
        </w:rPr>
        <w:t xml:space="preserve">4. Исключена. - </w:t>
      </w:r>
      <w:r>
        <w:fldChar w:fldCharType="begin"/>
      </w:r>
      <w:r>
        <w:instrText xml:space="preserve"> HYPERLINK "https://login.consultant.ru/link/?req=doc&amp;base=RLAW096&amp;n=192002&amp;dst=100020" \h </w:instrText>
      </w:r>
      <w: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38-РЗ.</w:t>
      </w:r>
    </w:p>
    <w:p w14:paraId="47F80623">
      <w:pPr>
        <w:pStyle w:val="4"/>
        <w:ind w:firstLine="540"/>
        <w:jc w:val="both"/>
      </w:pPr>
    </w:p>
    <w:p w14:paraId="3827F429">
      <w:pPr>
        <w:pStyle w:val="6"/>
        <w:ind w:firstLine="540"/>
        <w:jc w:val="both"/>
        <w:outlineLvl w:val="0"/>
      </w:pPr>
      <w:r>
        <w:rPr>
          <w:sz w:val="20"/>
        </w:rPr>
        <w:t xml:space="preserve">Статья 2. Исключена. - </w:t>
      </w:r>
      <w:r>
        <w:fldChar w:fldCharType="begin"/>
      </w:r>
      <w:r>
        <w:instrText xml:space="preserve"> HYPERLINK "https://login.consultant.ru/link/?req=doc&amp;base=RLAW096&amp;n=192002&amp;dst=100021" \h </w:instrText>
      </w:r>
      <w: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38-РЗ.</w:t>
      </w:r>
    </w:p>
    <w:p w14:paraId="44D40C44">
      <w:pPr>
        <w:pStyle w:val="4"/>
        <w:ind w:firstLine="540"/>
        <w:jc w:val="both"/>
      </w:pPr>
    </w:p>
    <w:p w14:paraId="221DD797">
      <w:pPr>
        <w:pStyle w:val="6"/>
        <w:ind w:firstLine="540"/>
        <w:jc w:val="both"/>
        <w:outlineLvl w:val="0"/>
      </w:pPr>
      <w:r>
        <w:rPr>
          <w:sz w:val="20"/>
        </w:rPr>
        <w:t xml:space="preserve">Статья 3. Исключена. - </w:t>
      </w:r>
      <w:r>
        <w:fldChar w:fldCharType="begin"/>
      </w:r>
      <w:r>
        <w:instrText xml:space="preserve"> HYPERLINK "https://login.consultant.ru/link/?req=doc&amp;base=RLAW096&amp;n=103157&amp;dst=100012" \h </w:instrText>
      </w:r>
      <w:r>
        <w:fldChar w:fldCharType="separate"/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27.02.2015 N 6-РЗ.</w:t>
      </w:r>
    </w:p>
    <w:p w14:paraId="20CD3254">
      <w:pPr>
        <w:pStyle w:val="4"/>
        <w:ind w:firstLine="540"/>
        <w:jc w:val="both"/>
      </w:pPr>
    </w:p>
    <w:p w14:paraId="5CA766CE">
      <w:pPr>
        <w:pStyle w:val="6"/>
        <w:ind w:firstLine="540"/>
        <w:jc w:val="both"/>
        <w:outlineLvl w:val="0"/>
      </w:pPr>
      <w:bookmarkStart w:id="0" w:name="P41"/>
      <w:bookmarkEnd w:id="0"/>
      <w:r>
        <w:rPr>
          <w:sz w:val="20"/>
        </w:rPr>
        <w:t>Статья 4</w:t>
      </w:r>
    </w:p>
    <w:p w14:paraId="66239BDC">
      <w:pPr>
        <w:pStyle w:val="4"/>
        <w:ind w:firstLine="540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"https://login.consultant.ru/link/?req=doc&amp;base=RLAW096&amp;n=192002&amp;dst=100022" \h </w:instrText>
      </w:r>
      <w: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29.06.2021 N 38-РЗ)</w:t>
      </w:r>
    </w:p>
    <w:p w14:paraId="3B91CA49">
      <w:pPr>
        <w:pStyle w:val="4"/>
        <w:ind w:firstLine="540"/>
        <w:jc w:val="both"/>
      </w:pPr>
    </w:p>
    <w:p w14:paraId="529696BD">
      <w:pPr>
        <w:pStyle w:val="4"/>
        <w:ind w:firstLine="540"/>
        <w:jc w:val="both"/>
      </w:pPr>
      <w:r>
        <w:rPr>
          <w:sz w:val="20"/>
        </w:rPr>
        <w:t>1. К полномочиям Государственного Совета Республики Коми в области государственного контроля (надзора) относятся:</w:t>
      </w:r>
    </w:p>
    <w:p w14:paraId="201A412A">
      <w:pPr>
        <w:pStyle w:val="4"/>
        <w:spacing w:before="200"/>
        <w:ind w:firstLine="540"/>
        <w:jc w:val="both"/>
      </w:pPr>
      <w:r>
        <w:rPr>
          <w:sz w:val="20"/>
        </w:rPr>
        <w:t>1) принятие законов Республики Коми в области государственного контроля (надзора) и контроль за их соблюдением и исполнением;</w:t>
      </w:r>
    </w:p>
    <w:p w14:paraId="2C97066C">
      <w:pPr>
        <w:pStyle w:val="4"/>
        <w:spacing w:before="200"/>
        <w:ind w:firstLine="540"/>
        <w:jc w:val="both"/>
      </w:pPr>
      <w:r>
        <w:rPr>
          <w:sz w:val="20"/>
        </w:rPr>
        <w:t>2) иные полномочия, отнесенные федеральным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 w14:paraId="1A44EFD1">
      <w:pPr>
        <w:pStyle w:val="4"/>
        <w:spacing w:before="200"/>
        <w:ind w:firstLine="540"/>
        <w:jc w:val="both"/>
      </w:pPr>
      <w:bookmarkStart w:id="1" w:name="P47"/>
      <w:bookmarkEnd w:id="1"/>
      <w:r>
        <w:rPr>
          <w:sz w:val="20"/>
        </w:rPr>
        <w:t>2. К полномочиям Правительства Республики Коми в области государственного контроля (надзора) относятся:</w:t>
      </w:r>
    </w:p>
    <w:p w14:paraId="300EF41D">
      <w:pPr>
        <w:pStyle w:val="4"/>
        <w:spacing w:before="200"/>
        <w:ind w:firstLine="540"/>
        <w:jc w:val="both"/>
      </w:pPr>
      <w:bookmarkStart w:id="2" w:name="P48"/>
      <w:bookmarkEnd w:id="2"/>
      <w:r>
        <w:rPr>
          <w:sz w:val="20"/>
        </w:rPr>
        <w:t>1) реализация на территории Республики Коми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14:paraId="5389CB7D">
      <w:pPr>
        <w:pStyle w:val="4"/>
        <w:spacing w:before="200"/>
        <w:ind w:firstLine="540"/>
        <w:jc w:val="both"/>
      </w:pPr>
      <w:r>
        <w:rPr>
          <w:sz w:val="20"/>
        </w:rPr>
        <w:t>2) организация и осуществление регионального государственного контроля (надзора) на территории Республики Коми;</w:t>
      </w:r>
    </w:p>
    <w:p w14:paraId="21581806">
      <w:pPr>
        <w:pStyle w:val="4"/>
        <w:spacing w:before="200"/>
        <w:ind w:firstLine="540"/>
        <w:jc w:val="both"/>
      </w:pPr>
      <w:bookmarkStart w:id="3" w:name="P50"/>
      <w:bookmarkEnd w:id="3"/>
      <w:r>
        <w:rPr>
          <w:sz w:val="20"/>
        </w:rPr>
        <w:t>3) определение органов исполнительной власти Республики Коми, наделенных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Республики Коми и их полномочий;</w:t>
      </w:r>
    </w:p>
    <w:p w14:paraId="0147ADA5">
      <w:pPr>
        <w:pStyle w:val="4"/>
        <w:spacing w:before="200"/>
        <w:ind w:firstLine="540"/>
        <w:jc w:val="both"/>
      </w:pPr>
      <w:r>
        <w:rPr>
          <w:sz w:val="20"/>
        </w:rPr>
        <w:t>4) утверждение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в случае, предусмотренном Федеральным законом;</w:t>
      </w:r>
    </w:p>
    <w:p w14:paraId="5FB186A7">
      <w:pPr>
        <w:pStyle w:val="4"/>
        <w:spacing w:before="200"/>
        <w:ind w:firstLine="540"/>
        <w:jc w:val="both"/>
      </w:pPr>
      <w:r>
        <w:rPr>
          <w:sz w:val="20"/>
        </w:rPr>
        <w:t>5) утверждение положений о видах регионального государственного контроля (надзора);</w:t>
      </w:r>
    </w:p>
    <w:p w14:paraId="23BC1AE8">
      <w:pPr>
        <w:pStyle w:val="4"/>
        <w:spacing w:before="200"/>
        <w:ind w:firstLine="540"/>
        <w:jc w:val="both"/>
      </w:pPr>
      <w:r>
        <w:rPr>
          <w:sz w:val="20"/>
        </w:rPr>
        <w:t>6) утверждение перечней индикаторов риска нарушения обязательных требований для видов регионального государственного контроля (надзора);</w:t>
      </w:r>
    </w:p>
    <w:p w14:paraId="0C8820F8">
      <w:pPr>
        <w:pStyle w:val="4"/>
        <w:spacing w:before="200"/>
        <w:ind w:firstLine="540"/>
        <w:jc w:val="both"/>
      </w:pPr>
      <w:bookmarkStart w:id="4" w:name="P54"/>
      <w:bookmarkEnd w:id="4"/>
      <w:r>
        <w:rPr>
          <w:sz w:val="20"/>
        </w:rPr>
        <w:t>7) утверждение ключевых показателей видов контроля и их целевых значений, индикативных показателей для видов регионального государственного контроля (надзора);</w:t>
      </w:r>
    </w:p>
    <w:p w14:paraId="640663F9">
      <w:pPr>
        <w:pStyle w:val="4"/>
        <w:spacing w:before="200"/>
        <w:ind w:firstLine="540"/>
        <w:jc w:val="both"/>
      </w:pPr>
      <w:r>
        <w:rPr>
          <w:sz w:val="20"/>
        </w:rPr>
        <w:t>8) иные полномочия в соответствии с законодательством Российской Федерации и законодательством Республики Коми.</w:t>
      </w:r>
    </w:p>
    <w:p w14:paraId="23F1683C">
      <w:pPr>
        <w:pStyle w:val="4"/>
        <w:spacing w:before="200"/>
        <w:ind w:firstLine="540"/>
        <w:jc w:val="both"/>
      </w:pPr>
      <w:r>
        <w:rPr>
          <w:sz w:val="20"/>
        </w:rPr>
        <w:t xml:space="preserve">3. Полномочия Правительства Республики Коми в области государственного контроля (надзора), определенные в </w:t>
      </w:r>
      <w:r>
        <w:fldChar w:fldCharType="begin"/>
      </w:r>
      <w:r>
        <w:instrText xml:space="preserve"> HYPERLINK \l "P47" \h </w:instrText>
      </w:r>
      <w:r>
        <w:fldChar w:fldCharType="separate"/>
      </w:r>
      <w:r>
        <w:rPr>
          <w:color w:val="0000FF"/>
          <w:sz w:val="20"/>
        </w:rPr>
        <w:t>части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настоящей статьи, осуществляются Правительством Республики Коми самостоятельно или (за исключением полномочий, указанных в </w:t>
      </w:r>
      <w:r>
        <w:fldChar w:fldCharType="begin"/>
      </w:r>
      <w:r>
        <w:instrText xml:space="preserve"> HYPERLINK \l "P48" \h </w:instrText>
      </w:r>
      <w:r>
        <w:fldChar w:fldCharType="separate"/>
      </w:r>
      <w:r>
        <w:rPr>
          <w:color w:val="0000FF"/>
          <w:sz w:val="20"/>
        </w:rPr>
        <w:t>пунктах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"P50" \h </w:instrText>
      </w:r>
      <w:r>
        <w:fldChar w:fldCharType="separate"/>
      </w:r>
      <w:r>
        <w:rPr>
          <w:color w:val="0000FF"/>
          <w:sz w:val="20"/>
        </w:rPr>
        <w:t>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- </w:t>
      </w:r>
      <w:r>
        <w:fldChar w:fldCharType="begin"/>
      </w:r>
      <w:r>
        <w:instrText xml:space="preserve"> HYPERLINK \l "P54" \h </w:instrText>
      </w:r>
      <w:r>
        <w:fldChar w:fldCharType="separate"/>
      </w:r>
      <w:r>
        <w:rPr>
          <w:color w:val="0000FF"/>
          <w:sz w:val="20"/>
        </w:rPr>
        <w:t>7 части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настоящей статьи) уполномоченными им органами исполнительной власти Республики Коми.</w:t>
      </w:r>
    </w:p>
    <w:p w14:paraId="2AB8EA22">
      <w:pPr>
        <w:pStyle w:val="4"/>
        <w:ind w:firstLine="540"/>
        <w:jc w:val="both"/>
      </w:pPr>
    </w:p>
    <w:p w14:paraId="21DA514F">
      <w:pPr>
        <w:pStyle w:val="6"/>
        <w:ind w:firstLine="540"/>
        <w:jc w:val="both"/>
        <w:outlineLvl w:val="0"/>
      </w:pPr>
      <w:r>
        <w:rPr>
          <w:sz w:val="20"/>
        </w:rPr>
        <w:t>Статья 5</w:t>
      </w:r>
    </w:p>
    <w:p w14:paraId="337A9639">
      <w:pPr>
        <w:pStyle w:val="4"/>
        <w:ind w:firstLine="540"/>
        <w:jc w:val="both"/>
      </w:pPr>
    </w:p>
    <w:p w14:paraId="7E8B995B">
      <w:pPr>
        <w:pStyle w:val="4"/>
        <w:ind w:firstLine="540"/>
        <w:jc w:val="both"/>
      </w:pPr>
      <w:r>
        <w:rPr>
          <w:sz w:val="20"/>
        </w:rPr>
        <w:t>1. Органы государственного контроля (надзора) и органы муниципального контроля осуществляют ежеквартальный взаимообмен информацией о результатах проводимых проверок, состоянии соблюдения законодательства Российской Федерации в соответствующей сфере деятельности, об эффективности государственного контроля (надзора), муниципального контроля.</w:t>
      </w:r>
    </w:p>
    <w:p w14:paraId="4A8A94E6">
      <w:pPr>
        <w:pStyle w:val="4"/>
        <w:spacing w:before="200"/>
        <w:ind w:firstLine="540"/>
        <w:jc w:val="both"/>
      </w:pPr>
      <w:r>
        <w:rPr>
          <w:sz w:val="20"/>
        </w:rPr>
        <w:t>2. Информация о результатах проводимых проверок (за исключением информации, составляющей государственную, коммерческую, служебную, иную охраняемую законом тайну), состоянии соблюдения законодательства Российской Федерации в соответствующей сфере деятельности размещается на официальных сайтах органов государственного контроля (надзора), органов муниципального контроля в информационно-телекоммуникационной сети "Интернет".</w:t>
      </w:r>
    </w:p>
    <w:p w14:paraId="327D72D8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"https://login.consultant.ru/link/?req=doc&amp;base=RLAW096&amp;n=159433&amp;dst=100028" \h </w:instrText>
      </w:r>
      <w:r>
        <w:fldChar w:fldCharType="separate"/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РК от 05.12.2011 N 135-РЗ)</w:t>
      </w:r>
    </w:p>
    <w:p w14:paraId="45EF9DB3">
      <w:pPr>
        <w:pStyle w:val="4"/>
        <w:ind w:firstLine="540"/>
        <w:jc w:val="both"/>
      </w:pPr>
    </w:p>
    <w:p w14:paraId="43743A06">
      <w:pPr>
        <w:pStyle w:val="6"/>
        <w:ind w:firstLine="540"/>
        <w:jc w:val="both"/>
        <w:outlineLvl w:val="0"/>
      </w:pPr>
      <w:r>
        <w:rPr>
          <w:sz w:val="20"/>
        </w:rPr>
        <w:t>Статья 6</w:t>
      </w:r>
    </w:p>
    <w:p w14:paraId="3E461408">
      <w:pPr>
        <w:pStyle w:val="4"/>
        <w:ind w:firstLine="540"/>
        <w:jc w:val="both"/>
      </w:pPr>
    </w:p>
    <w:p w14:paraId="1A6F108D">
      <w:pPr>
        <w:pStyle w:val="4"/>
        <w:ind w:firstLine="540"/>
        <w:jc w:val="both"/>
      </w:pPr>
      <w:r>
        <w:rPr>
          <w:sz w:val="20"/>
        </w:rPr>
        <w:t>Органы государственного контроля (надзора), органы муниципального контроля, их должностные лица за неисполнение настоящего Закона несут ответственность в порядке, установленном законодательством.</w:t>
      </w:r>
    </w:p>
    <w:p w14:paraId="148073BD">
      <w:pPr>
        <w:pStyle w:val="4"/>
        <w:ind w:firstLine="540"/>
        <w:jc w:val="both"/>
      </w:pPr>
    </w:p>
    <w:p w14:paraId="0CC93085">
      <w:pPr>
        <w:pStyle w:val="6"/>
        <w:ind w:firstLine="540"/>
        <w:jc w:val="both"/>
        <w:outlineLvl w:val="0"/>
      </w:pPr>
      <w:r>
        <w:rPr>
          <w:sz w:val="20"/>
        </w:rPr>
        <w:t>Статья 7</w:t>
      </w:r>
    </w:p>
    <w:p w14:paraId="0E2C1F3A">
      <w:pPr>
        <w:pStyle w:val="4"/>
        <w:ind w:firstLine="540"/>
        <w:jc w:val="both"/>
      </w:pPr>
    </w:p>
    <w:p w14:paraId="150BB02E">
      <w:pPr>
        <w:pStyle w:val="4"/>
        <w:ind w:firstLine="540"/>
        <w:jc w:val="both"/>
      </w:pPr>
      <w:r>
        <w:rPr>
          <w:sz w:val="20"/>
        </w:rPr>
        <w:t xml:space="preserve">Настоящий Закон вступает в силу через 10 дней после его официального опубликования, за исключением </w:t>
      </w:r>
      <w:r>
        <w:fldChar w:fldCharType="begin"/>
      </w:r>
      <w:r>
        <w:instrText xml:space="preserve"> HYPERLINK \l "P41" \h </w:instrText>
      </w:r>
      <w:r>
        <w:fldChar w:fldCharType="separate"/>
      </w:r>
      <w:r>
        <w:rPr>
          <w:color w:val="0000FF"/>
          <w:sz w:val="20"/>
        </w:rPr>
        <w:t>статьи 4</w:t>
      </w:r>
      <w:r>
        <w:rPr>
          <w:color w:val="0000FF"/>
          <w:sz w:val="20"/>
        </w:rPr>
        <w:fldChar w:fldCharType="end"/>
      </w:r>
      <w:r>
        <w:rPr>
          <w:sz w:val="20"/>
        </w:rPr>
        <w:t>, которая вступает в силу с 1 января 2010 года.</w:t>
      </w:r>
    </w:p>
    <w:p w14:paraId="411F4304">
      <w:pPr>
        <w:pStyle w:val="4"/>
        <w:jc w:val="right"/>
      </w:pPr>
    </w:p>
    <w:p w14:paraId="6F1EAB25">
      <w:pPr>
        <w:pStyle w:val="4"/>
        <w:jc w:val="right"/>
      </w:pPr>
      <w:r>
        <w:rPr>
          <w:sz w:val="20"/>
        </w:rPr>
        <w:t>Глава Республики Коми</w:t>
      </w:r>
    </w:p>
    <w:p w14:paraId="5E6016CE">
      <w:pPr>
        <w:pStyle w:val="4"/>
        <w:jc w:val="right"/>
      </w:pPr>
      <w:r>
        <w:rPr>
          <w:sz w:val="20"/>
        </w:rPr>
        <w:t>В.ТОРЛОПОВ</w:t>
      </w:r>
    </w:p>
    <w:p w14:paraId="7053F7E3">
      <w:pPr>
        <w:pStyle w:val="4"/>
      </w:pPr>
      <w:r>
        <w:rPr>
          <w:sz w:val="20"/>
        </w:rPr>
        <w:t>г. Сыктывкар</w:t>
      </w:r>
    </w:p>
    <w:p w14:paraId="6CBFF15B">
      <w:pPr>
        <w:pStyle w:val="4"/>
        <w:spacing w:before="200"/>
      </w:pPr>
      <w:r>
        <w:rPr>
          <w:sz w:val="20"/>
        </w:rPr>
        <w:t>6 июля 2009 года</w:t>
      </w:r>
    </w:p>
    <w:p w14:paraId="1A93B53E">
      <w:pPr>
        <w:pStyle w:val="4"/>
        <w:spacing w:before="200"/>
      </w:pPr>
      <w:r>
        <w:rPr>
          <w:sz w:val="20"/>
        </w:rPr>
        <w:t>N 66-РЗ</w:t>
      </w:r>
    </w:p>
    <w:p w14:paraId="57121D7E">
      <w:pPr>
        <w:pStyle w:val="4"/>
      </w:pPr>
    </w:p>
    <w:p w14:paraId="1E7DCF5D">
      <w:pPr>
        <w:pStyle w:val="4"/>
      </w:pPr>
    </w:p>
    <w:p w14:paraId="592B50E5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39136DE8">
      <w:bookmarkStart w:id="5" w:name="_GoBack"/>
      <w:bookmarkEnd w:id="5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20B41"/>
    <w:rsid w:val="0D3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4024.00.01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2024-06-17T11:44:00Z</dcterms:created>
  <dc:creator>Puser01_5</dc:creator>
  <cp:lastModifiedBy>Puser01_5</cp:lastModifiedBy>
  <dcterms:modified xsi:type="dcterms:W3CDTF">2024-06-17T11:45:43Z</dcterms:modified>
  <dc:title>Закон Республики Коми от 06.07.2009 N 66-РЗ
(ред. от 29.06.2021)
"О некоторых вопросах в области организации и осуществления государственного контроля (надзора) и муниципального контроля на территории Республики Коми"
(принят ГС РК 25.06.2009)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CA2C165A10EC41608E3021FE32C0B1B8_11</vt:lpwstr>
  </property>
</Properties>
</file>