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250" w14:textId="6D47CD17" w:rsidR="00D7367F" w:rsidRDefault="000A2A7F" w:rsidP="000A2A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84C77">
        <w:rPr>
          <w:rFonts w:ascii="Times New Roman" w:hAnsi="Times New Roman" w:cs="Times New Roman"/>
          <w:sz w:val="24"/>
          <w:szCs w:val="24"/>
        </w:rPr>
        <w:t>7</w:t>
      </w:r>
    </w:p>
    <w:p w14:paraId="06E15C72" w14:textId="51243247" w:rsidR="000A2A7F" w:rsidRDefault="000A2A7F" w:rsidP="000A2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документооборота</w:t>
      </w:r>
    </w:p>
    <w:tbl>
      <w:tblPr>
        <w:tblStyle w:val="a3"/>
        <w:tblW w:w="15850" w:type="dxa"/>
        <w:tblInd w:w="-572" w:type="dxa"/>
        <w:tblLook w:val="04A0" w:firstRow="1" w:lastRow="0" w:firstColumn="1" w:lastColumn="0" w:noHBand="0" w:noVBand="1"/>
      </w:tblPr>
      <w:tblGrid>
        <w:gridCol w:w="562"/>
        <w:gridCol w:w="3636"/>
        <w:gridCol w:w="1820"/>
        <w:gridCol w:w="1838"/>
        <w:gridCol w:w="1820"/>
        <w:gridCol w:w="1819"/>
        <w:gridCol w:w="2539"/>
        <w:gridCol w:w="1816"/>
      </w:tblGrid>
      <w:tr w:rsidR="000A2A7F" w14:paraId="1F169053" w14:textId="77777777" w:rsidTr="000A2A7F">
        <w:tc>
          <w:tcPr>
            <w:tcW w:w="562" w:type="dxa"/>
            <w:vMerge w:val="restart"/>
          </w:tcPr>
          <w:p w14:paraId="0633583A" w14:textId="2DCFCF47" w:rsidR="000A2A7F" w:rsidRPr="00D83F07" w:rsidRDefault="000A2A7F" w:rsidP="000A2A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36" w:type="dxa"/>
            <w:vMerge w:val="restart"/>
          </w:tcPr>
          <w:p w14:paraId="7ACC60E3" w14:textId="67023C7B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3658" w:type="dxa"/>
            <w:gridSpan w:val="2"/>
          </w:tcPr>
          <w:p w14:paraId="65049074" w14:textId="0BA4A20F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Создание и предоставление документов структурными подразделениями</w:t>
            </w:r>
          </w:p>
        </w:tc>
        <w:tc>
          <w:tcPr>
            <w:tcW w:w="3639" w:type="dxa"/>
            <w:gridSpan w:val="2"/>
          </w:tcPr>
          <w:p w14:paraId="1258FC66" w14:textId="5B421F19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Проверка и обработка документов отделом бухгалтерского учета и отчетности</w:t>
            </w:r>
          </w:p>
        </w:tc>
        <w:tc>
          <w:tcPr>
            <w:tcW w:w="2539" w:type="dxa"/>
            <w:vMerge w:val="restart"/>
          </w:tcPr>
          <w:p w14:paraId="7AD79B42" w14:textId="29588EE5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1816" w:type="dxa"/>
            <w:vMerge w:val="restart"/>
          </w:tcPr>
          <w:p w14:paraId="3C6C3ABF" w14:textId="23E374E3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Хранение документов (срок и место хранения)</w:t>
            </w:r>
          </w:p>
        </w:tc>
      </w:tr>
      <w:tr w:rsidR="000A2A7F" w14:paraId="162B1054" w14:textId="77777777" w:rsidTr="000A2A7F">
        <w:tc>
          <w:tcPr>
            <w:tcW w:w="562" w:type="dxa"/>
            <w:vMerge/>
          </w:tcPr>
          <w:p w14:paraId="3FAB78F3" w14:textId="77777777" w:rsidR="000A2A7F" w:rsidRDefault="000A2A7F" w:rsidP="000A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/>
          </w:tcPr>
          <w:p w14:paraId="304BCFFB" w14:textId="77777777" w:rsidR="000A2A7F" w:rsidRDefault="000A2A7F" w:rsidP="000A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7769185" w14:textId="67FC42FF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Ответственный за создание документа</w:t>
            </w:r>
          </w:p>
        </w:tc>
        <w:tc>
          <w:tcPr>
            <w:tcW w:w="1838" w:type="dxa"/>
          </w:tcPr>
          <w:p w14:paraId="4AB98424" w14:textId="46E73CA2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документа</w:t>
            </w:r>
          </w:p>
        </w:tc>
        <w:tc>
          <w:tcPr>
            <w:tcW w:w="1820" w:type="dxa"/>
          </w:tcPr>
          <w:p w14:paraId="4A0F3756" w14:textId="347FB286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Ответственный за проверку и исполнение документа</w:t>
            </w:r>
          </w:p>
        </w:tc>
        <w:tc>
          <w:tcPr>
            <w:tcW w:w="1819" w:type="dxa"/>
          </w:tcPr>
          <w:p w14:paraId="44CACB6A" w14:textId="2981F7E8" w:rsidR="000A2A7F" w:rsidRPr="00D83F07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Срок исполнения документа</w:t>
            </w:r>
          </w:p>
        </w:tc>
        <w:tc>
          <w:tcPr>
            <w:tcW w:w="2539" w:type="dxa"/>
            <w:vMerge/>
          </w:tcPr>
          <w:p w14:paraId="32EA6DF0" w14:textId="77777777" w:rsidR="000A2A7F" w:rsidRDefault="000A2A7F" w:rsidP="000A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66884E27" w14:textId="77777777" w:rsidR="000A2A7F" w:rsidRDefault="000A2A7F" w:rsidP="000A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7F" w14:paraId="5A50046A" w14:textId="77777777" w:rsidTr="000A2A7F">
        <w:tc>
          <w:tcPr>
            <w:tcW w:w="562" w:type="dxa"/>
          </w:tcPr>
          <w:p w14:paraId="0D1E180C" w14:textId="5ED2D476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6" w:type="dxa"/>
          </w:tcPr>
          <w:p w14:paraId="568D3A4F" w14:textId="592D9566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0" w:type="dxa"/>
          </w:tcPr>
          <w:p w14:paraId="0302BA26" w14:textId="44C949E3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14:paraId="1AAC084B" w14:textId="79246F84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20" w:type="dxa"/>
          </w:tcPr>
          <w:p w14:paraId="54C6D979" w14:textId="05D703EE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9" w:type="dxa"/>
          </w:tcPr>
          <w:p w14:paraId="6B91D896" w14:textId="24BE875F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9" w:type="dxa"/>
          </w:tcPr>
          <w:p w14:paraId="552EE655" w14:textId="3C5C0D0C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6" w:type="dxa"/>
          </w:tcPr>
          <w:p w14:paraId="03471DD4" w14:textId="326D4E6A" w:rsidR="000A2A7F" w:rsidRPr="000A2A7F" w:rsidRDefault="000A2A7F" w:rsidP="000A2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A2A7F" w14:paraId="7F446521" w14:textId="77777777" w:rsidTr="006027D2">
        <w:tc>
          <w:tcPr>
            <w:tcW w:w="15850" w:type="dxa"/>
            <w:gridSpan w:val="8"/>
          </w:tcPr>
          <w:p w14:paraId="52757633" w14:textId="4FF05422" w:rsidR="000A2A7F" w:rsidRPr="000A2A7F" w:rsidRDefault="000A2A7F" w:rsidP="000A2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</w:tr>
      <w:tr w:rsidR="00D83F07" w14:paraId="3F7A1F46" w14:textId="77777777" w:rsidTr="00727595">
        <w:tc>
          <w:tcPr>
            <w:tcW w:w="562" w:type="dxa"/>
          </w:tcPr>
          <w:p w14:paraId="7DE8A4B0" w14:textId="51D86AA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6" w:type="dxa"/>
          </w:tcPr>
          <w:p w14:paraId="6102DDF6" w14:textId="6E0C491D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rFonts w:ascii="Times New Roman" w:hAnsi="Times New Roman" w:cs="Times New Roman"/>
                <w:sz w:val="16"/>
                <w:szCs w:val="16"/>
              </w:rPr>
              <w:t>Приказ о приеме на работу</w:t>
            </w:r>
          </w:p>
        </w:tc>
        <w:tc>
          <w:tcPr>
            <w:tcW w:w="1820" w:type="dxa"/>
          </w:tcPr>
          <w:p w14:paraId="460A011B" w14:textId="14AE50A4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08D94161" w14:textId="7E585D45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 (в момент подписания приказа)</w:t>
            </w:r>
          </w:p>
        </w:tc>
        <w:tc>
          <w:tcPr>
            <w:tcW w:w="1820" w:type="dxa"/>
          </w:tcPr>
          <w:p w14:paraId="11ADCE2E" w14:textId="1EFF1B07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Б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ухгалтер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по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учет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у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заработной платы</w:t>
            </w:r>
          </w:p>
        </w:tc>
        <w:tc>
          <w:tcPr>
            <w:tcW w:w="1819" w:type="dxa"/>
          </w:tcPr>
          <w:p w14:paraId="53CB6711" w14:textId="3BBC91DE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3D3DE565" w14:textId="4C34BF93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 несовпадении адреса по прописке с адресом фактического проживания работника, дополнительно представлять информацию об адресе фактического проживания.</w:t>
            </w:r>
          </w:p>
        </w:tc>
        <w:tc>
          <w:tcPr>
            <w:tcW w:w="1816" w:type="dxa"/>
            <w:vAlign w:val="center"/>
          </w:tcPr>
          <w:p w14:paraId="0A9634F4" w14:textId="1EA640A6" w:rsidR="00D83F07" w:rsidRDefault="00D83F07" w:rsidP="00D8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5 лет, хранится в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отделе бухгалтерского учета и отчетности</w:t>
            </w:r>
          </w:p>
        </w:tc>
      </w:tr>
      <w:tr w:rsidR="00D83F07" w14:paraId="34FCA2E0" w14:textId="77777777" w:rsidTr="000A2A7F">
        <w:tc>
          <w:tcPr>
            <w:tcW w:w="562" w:type="dxa"/>
          </w:tcPr>
          <w:p w14:paraId="4B0EA7D5" w14:textId="243EA902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2</w:t>
            </w:r>
          </w:p>
        </w:tc>
        <w:tc>
          <w:tcPr>
            <w:tcW w:w="3636" w:type="dxa"/>
          </w:tcPr>
          <w:p w14:paraId="0C496355" w14:textId="12E68919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Заявление о перечислении заработной платы и иных выплат на банковскую карту с визой руководителя</w:t>
            </w:r>
          </w:p>
        </w:tc>
        <w:tc>
          <w:tcPr>
            <w:tcW w:w="1820" w:type="dxa"/>
          </w:tcPr>
          <w:p w14:paraId="76747C42" w14:textId="31262F9E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6DCFDBA5" w14:textId="20FD8855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следующего рабочего дня после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написания работником заявления</w:t>
            </w:r>
          </w:p>
        </w:tc>
        <w:tc>
          <w:tcPr>
            <w:tcW w:w="1820" w:type="dxa"/>
          </w:tcPr>
          <w:p w14:paraId="5A2A49E4" w14:textId="3963E6BE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Б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ухгалтер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по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учет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у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заработной платы</w:t>
            </w:r>
          </w:p>
        </w:tc>
        <w:tc>
          <w:tcPr>
            <w:tcW w:w="1819" w:type="dxa"/>
          </w:tcPr>
          <w:p w14:paraId="2361A0E6" w14:textId="4897D3E6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73664EB3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6E61D3E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F07" w14:paraId="2C9217F0" w14:textId="77777777" w:rsidTr="000A2A7F">
        <w:tc>
          <w:tcPr>
            <w:tcW w:w="562" w:type="dxa"/>
          </w:tcPr>
          <w:p w14:paraId="5B012C90" w14:textId="03A90656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3</w:t>
            </w:r>
          </w:p>
        </w:tc>
        <w:tc>
          <w:tcPr>
            <w:tcW w:w="3636" w:type="dxa"/>
          </w:tcPr>
          <w:p w14:paraId="57176B33" w14:textId="0664B450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Заявление на открытие банковской карты</w:t>
            </w:r>
          </w:p>
        </w:tc>
        <w:tc>
          <w:tcPr>
            <w:tcW w:w="1820" w:type="dxa"/>
          </w:tcPr>
          <w:p w14:paraId="38786A08" w14:textId="606614D6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7E887AF6" w14:textId="473A434A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следующего рабочего дня после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написания работником заявления</w:t>
            </w:r>
          </w:p>
        </w:tc>
        <w:tc>
          <w:tcPr>
            <w:tcW w:w="1820" w:type="dxa"/>
          </w:tcPr>
          <w:p w14:paraId="54E22933" w14:textId="213436CA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Б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ухгалтер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по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учет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у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заработной платы</w:t>
            </w:r>
          </w:p>
        </w:tc>
        <w:tc>
          <w:tcPr>
            <w:tcW w:w="1819" w:type="dxa"/>
          </w:tcPr>
          <w:p w14:paraId="035370DC" w14:textId="6B26B31B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331D478B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54E6C01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F07" w14:paraId="4606C41F" w14:textId="77777777" w:rsidTr="000A2A7F">
        <w:tc>
          <w:tcPr>
            <w:tcW w:w="562" w:type="dxa"/>
          </w:tcPr>
          <w:p w14:paraId="7BAD2727" w14:textId="46B1F6D6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4</w:t>
            </w:r>
          </w:p>
        </w:tc>
        <w:tc>
          <w:tcPr>
            <w:tcW w:w="3636" w:type="dxa"/>
          </w:tcPr>
          <w:p w14:paraId="3CC4029F" w14:textId="34575C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Заявление на стандартный налоговый вычет (с приложением документов, подтверждающих право на данный налоговый вычет)</w:t>
            </w:r>
          </w:p>
        </w:tc>
        <w:tc>
          <w:tcPr>
            <w:tcW w:w="1820" w:type="dxa"/>
          </w:tcPr>
          <w:p w14:paraId="46A5668D" w14:textId="16830A3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525C126D" w14:textId="3C2B904F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следующего рабочего дня после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написания работником заявления</w:t>
            </w:r>
          </w:p>
        </w:tc>
        <w:tc>
          <w:tcPr>
            <w:tcW w:w="1820" w:type="dxa"/>
          </w:tcPr>
          <w:p w14:paraId="313BCC52" w14:textId="6E4C069B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8B3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5E1A2EC5" w14:textId="75A65554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2D811243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4BA64DE2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F07" w14:paraId="1A9FC456" w14:textId="77777777" w:rsidTr="000A2A7F">
        <w:tc>
          <w:tcPr>
            <w:tcW w:w="562" w:type="dxa"/>
          </w:tcPr>
          <w:p w14:paraId="0C9EBE1E" w14:textId="09245C73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5</w:t>
            </w:r>
          </w:p>
        </w:tc>
        <w:tc>
          <w:tcPr>
            <w:tcW w:w="3636" w:type="dxa"/>
          </w:tcPr>
          <w:p w14:paraId="40F04B1B" w14:textId="52FB4EAA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Сведения (документы) об изменении персональных данных работников</w:t>
            </w:r>
          </w:p>
        </w:tc>
        <w:tc>
          <w:tcPr>
            <w:tcW w:w="1820" w:type="dxa"/>
          </w:tcPr>
          <w:p w14:paraId="5D7E2C37" w14:textId="0E05B404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4C7318EA" w14:textId="0BD7B248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позднее следующего рабочего дня после оформления</w:t>
            </w:r>
          </w:p>
        </w:tc>
        <w:tc>
          <w:tcPr>
            <w:tcW w:w="1820" w:type="dxa"/>
          </w:tcPr>
          <w:p w14:paraId="768FA82A" w14:textId="6CDF29CD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8B3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00334753" w14:textId="48539FC6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4A43FC90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D3D101C" w14:textId="4B2543F9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2985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D83F07" w14:paraId="71F6C3EF" w14:textId="77777777" w:rsidTr="000A2A7F">
        <w:tc>
          <w:tcPr>
            <w:tcW w:w="562" w:type="dxa"/>
          </w:tcPr>
          <w:p w14:paraId="7E3BD9A0" w14:textId="6FAD8783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6</w:t>
            </w:r>
          </w:p>
        </w:tc>
        <w:tc>
          <w:tcPr>
            <w:tcW w:w="3636" w:type="dxa"/>
          </w:tcPr>
          <w:p w14:paraId="5918CCC7" w14:textId="328DE29E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Приказы</w:t>
            </w:r>
            <w:r w:rsidR="001B4C57">
              <w:rPr>
                <w:rStyle w:val="Bodytext255pt"/>
                <w:rFonts w:eastAsiaTheme="minorHAnsi"/>
                <w:sz w:val="16"/>
                <w:szCs w:val="16"/>
              </w:rPr>
              <w:t xml:space="preserve"> о выплате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материальной помощи к отпуску</w:t>
            </w:r>
          </w:p>
        </w:tc>
        <w:tc>
          <w:tcPr>
            <w:tcW w:w="1820" w:type="dxa"/>
          </w:tcPr>
          <w:p w14:paraId="2774DFA9" w14:textId="520C828B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49B5296A" w14:textId="44F902DC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4602AB3D" w14:textId="1FEF8F23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38B3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6F7013EE" w14:textId="4452E3B1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 формируется заявка на оплату расходов</w:t>
            </w:r>
          </w:p>
        </w:tc>
        <w:tc>
          <w:tcPr>
            <w:tcW w:w="2539" w:type="dxa"/>
          </w:tcPr>
          <w:p w14:paraId="39B98A52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1DFC452E" w14:textId="3AF5DD0F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2985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D83F07" w14:paraId="67CE992C" w14:textId="77777777" w:rsidTr="000A2A7F">
        <w:tc>
          <w:tcPr>
            <w:tcW w:w="562" w:type="dxa"/>
          </w:tcPr>
          <w:p w14:paraId="1E45DAD0" w14:textId="7BD72A30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F07">
              <w:rPr>
                <w:sz w:val="16"/>
                <w:szCs w:val="16"/>
              </w:rPr>
              <w:t>7</w:t>
            </w:r>
          </w:p>
        </w:tc>
        <w:tc>
          <w:tcPr>
            <w:tcW w:w="3636" w:type="dxa"/>
          </w:tcPr>
          <w:p w14:paraId="78E82C16" w14:textId="087A6149" w:rsidR="00D83F07" w:rsidRPr="00ED6CDE" w:rsidRDefault="00D83F07" w:rsidP="00D83F07">
            <w:pPr>
              <w:jc w:val="both"/>
              <w:rPr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риказ о перемещении работников и др.</w:t>
            </w:r>
          </w:p>
        </w:tc>
        <w:tc>
          <w:tcPr>
            <w:tcW w:w="1820" w:type="dxa"/>
          </w:tcPr>
          <w:p w14:paraId="7DF02F9D" w14:textId="59F2EC15" w:rsidR="00D83F07" w:rsidRDefault="00D83F07" w:rsidP="00D83F07">
            <w:pPr>
              <w:jc w:val="both"/>
              <w:rPr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025FA255" w14:textId="5757D52B" w:rsidR="00D83F07" w:rsidRPr="00ED6CDE" w:rsidRDefault="00D83F07" w:rsidP="00D83F07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29E359F1" w14:textId="5F99AFE8" w:rsidR="00D83F07" w:rsidRPr="003338B3" w:rsidRDefault="00D83F07" w:rsidP="00D83F07">
            <w:pPr>
              <w:jc w:val="both"/>
              <w:rPr>
                <w:sz w:val="16"/>
                <w:szCs w:val="16"/>
              </w:rPr>
            </w:pPr>
            <w:r w:rsidRPr="003338B3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11FE3BD6" w14:textId="25FE3698" w:rsidR="00D83F07" w:rsidRPr="00ED6CDE" w:rsidRDefault="00D83F07" w:rsidP="00D83F07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614A3D95" w14:textId="77777777" w:rsidR="00D83F07" w:rsidRPr="00D83F07" w:rsidRDefault="00D83F07" w:rsidP="00D83F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782969D9" w14:textId="24811A7F" w:rsidR="00D83F07" w:rsidRPr="001B2985" w:rsidRDefault="00D83F07" w:rsidP="00D83F07">
            <w:pPr>
              <w:jc w:val="both"/>
              <w:rPr>
                <w:sz w:val="16"/>
                <w:szCs w:val="16"/>
              </w:rPr>
            </w:pPr>
            <w:r w:rsidRPr="001B2985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F96BEF" w14:paraId="522525F4" w14:textId="77777777" w:rsidTr="003D12B6">
        <w:tc>
          <w:tcPr>
            <w:tcW w:w="562" w:type="dxa"/>
          </w:tcPr>
          <w:p w14:paraId="2D369155" w14:textId="0C0963C3" w:rsidR="00F96BEF" w:rsidRPr="00D83F07" w:rsidRDefault="00F96BEF" w:rsidP="00F96BEF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3636" w:type="dxa"/>
          </w:tcPr>
          <w:p w14:paraId="217229F2" w14:textId="62A271B6" w:rsidR="00F96BEF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Приказы о предоставлении отпуск</w:t>
            </w:r>
            <w:r w:rsidR="00F91C59">
              <w:rPr>
                <w:rStyle w:val="Bodytext255pt"/>
                <w:rFonts w:eastAsiaTheme="minorHAnsi"/>
                <w:sz w:val="16"/>
                <w:szCs w:val="16"/>
              </w:rPr>
              <w:t>а</w:t>
            </w:r>
          </w:p>
        </w:tc>
        <w:tc>
          <w:tcPr>
            <w:tcW w:w="1820" w:type="dxa"/>
          </w:tcPr>
          <w:p w14:paraId="33BFE801" w14:textId="71E27FCF" w:rsidR="00F96BEF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643445F4" w14:textId="194E2016" w:rsidR="00F96BEF" w:rsidRPr="00ED6CDE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чем за 9 рабочих дней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до даты начала отпуска</w:t>
            </w:r>
          </w:p>
        </w:tc>
        <w:tc>
          <w:tcPr>
            <w:tcW w:w="1820" w:type="dxa"/>
          </w:tcPr>
          <w:p w14:paraId="446C8871" w14:textId="6531B771" w:rsidR="00F96BEF" w:rsidRPr="003338B3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3338B3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  <w:vAlign w:val="center"/>
          </w:tcPr>
          <w:p w14:paraId="3F5766E2" w14:textId="77777777" w:rsidR="00F96BEF" w:rsidRPr="00ED6CDE" w:rsidRDefault="00F96BEF" w:rsidP="00F96BEF">
            <w:pPr>
              <w:pStyle w:val="Bodytext24"/>
              <w:shd w:val="clear" w:color="auto" w:fill="auto"/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Не позднее 6 рабочих дней до начала отпуска формируется заявка на оплату расходов.</w:t>
            </w:r>
          </w:p>
          <w:p w14:paraId="12BB38FC" w14:textId="1712B71C" w:rsidR="00F96BEF" w:rsidRPr="00ED6CDE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 случае нарушения срока предоставления документов, установленного гр. 3 пункта 5, заявка на оплату расходов формируется в течение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4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календарных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дней, не считая дня получения приказа</w:t>
            </w:r>
          </w:p>
        </w:tc>
        <w:tc>
          <w:tcPr>
            <w:tcW w:w="2539" w:type="dxa"/>
          </w:tcPr>
          <w:p w14:paraId="3385DE89" w14:textId="77777777" w:rsidR="00F96BEF" w:rsidRPr="00D83F07" w:rsidRDefault="00F96BEF" w:rsidP="00F96B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1B6F015" w14:textId="440759D4" w:rsidR="00F96BEF" w:rsidRPr="001B2985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F96BEF" w14:paraId="159367BE" w14:textId="77777777" w:rsidTr="000A2A7F">
        <w:tc>
          <w:tcPr>
            <w:tcW w:w="562" w:type="dxa"/>
          </w:tcPr>
          <w:p w14:paraId="66BCD233" w14:textId="690DFDBE" w:rsidR="00F96BEF" w:rsidRPr="00D83F07" w:rsidRDefault="00F96BEF" w:rsidP="00F96BEF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3636" w:type="dxa"/>
          </w:tcPr>
          <w:p w14:paraId="74D8DD32" w14:textId="58CC5929" w:rsidR="00F96BEF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Приказы о прекращении (расторжении) служебного контракта с работником (увольнение)</w:t>
            </w:r>
          </w:p>
        </w:tc>
        <w:tc>
          <w:tcPr>
            <w:tcW w:w="1820" w:type="dxa"/>
          </w:tcPr>
          <w:p w14:paraId="3EAAABDE" w14:textId="32854C64" w:rsidR="00F96BEF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34904249" w14:textId="3ED071A5" w:rsidR="00F96BEF" w:rsidRPr="00ED6CDE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чем за 5 рабочих дней до даты увольнения, при выходе на пенсию, не позднее чем за 1 рабочий день до даты увольнения.</w:t>
            </w:r>
          </w:p>
        </w:tc>
        <w:tc>
          <w:tcPr>
            <w:tcW w:w="1820" w:type="dxa"/>
          </w:tcPr>
          <w:p w14:paraId="1D4BADCF" w14:textId="5DA48E32" w:rsidR="00F96BEF" w:rsidRPr="003338B3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64DC9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7B579604" w14:textId="0CF00A68" w:rsidR="00F96BEF" w:rsidRPr="00ED6CDE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4 рабочих дней, не считая дня получения формируется заявка на оплату расходов</w:t>
            </w:r>
          </w:p>
        </w:tc>
        <w:tc>
          <w:tcPr>
            <w:tcW w:w="2539" w:type="dxa"/>
          </w:tcPr>
          <w:p w14:paraId="6A232404" w14:textId="77777777" w:rsidR="00F96BEF" w:rsidRPr="00D83F07" w:rsidRDefault="00F96BEF" w:rsidP="00F96B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6129A45D" w14:textId="6FCBDD05" w:rsidR="00F96BEF" w:rsidRPr="001B2985" w:rsidRDefault="00F96BEF" w:rsidP="00F96BEF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65F965E4" w14:textId="77777777" w:rsidTr="000A2A7F">
        <w:tc>
          <w:tcPr>
            <w:tcW w:w="562" w:type="dxa"/>
          </w:tcPr>
          <w:p w14:paraId="4AA32E09" w14:textId="01651099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3636" w:type="dxa"/>
          </w:tcPr>
          <w:p w14:paraId="7129F159" w14:textId="6510E93F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Приказы об установлении надбавок, доплат и премии, дополнительной: премии, материальной помощи и др.</w:t>
            </w:r>
          </w:p>
        </w:tc>
        <w:tc>
          <w:tcPr>
            <w:tcW w:w="1820" w:type="dxa"/>
          </w:tcPr>
          <w:p w14:paraId="711CDA9D" w14:textId="4B982BE8" w:rsidR="00C108D9" w:rsidRPr="001F3E18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7AFBBFD4" w14:textId="7A071375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чем за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5 рабочих дней до срока выплаты, не считая установленного дня выплаты заработной платы</w:t>
            </w:r>
          </w:p>
        </w:tc>
        <w:tc>
          <w:tcPr>
            <w:tcW w:w="1820" w:type="dxa"/>
          </w:tcPr>
          <w:p w14:paraId="26FB1F87" w14:textId="672A32CD" w:rsidR="00C108D9" w:rsidRPr="00964DC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64DC9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0AF54D19" w14:textId="263B9C14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4 рабочих дней, не считая дня получения формируется заявка на оплату расходов</w:t>
            </w:r>
          </w:p>
        </w:tc>
        <w:tc>
          <w:tcPr>
            <w:tcW w:w="2539" w:type="dxa"/>
          </w:tcPr>
          <w:p w14:paraId="7F9B5D65" w14:textId="77777777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65AD711" w14:textId="322C6B0C" w:rsidR="00C108D9" w:rsidRPr="000A750B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2A804168" w14:textId="77777777" w:rsidTr="000A2A7F">
        <w:tc>
          <w:tcPr>
            <w:tcW w:w="562" w:type="dxa"/>
            <w:vMerge w:val="restart"/>
          </w:tcPr>
          <w:p w14:paraId="7F9A0F33" w14:textId="64DE8812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636" w:type="dxa"/>
            <w:vMerge w:val="restart"/>
          </w:tcPr>
          <w:p w14:paraId="544609CB" w14:textId="219B6678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Табель учета рабочего времени (форма 0504421)</w:t>
            </w:r>
          </w:p>
        </w:tc>
        <w:tc>
          <w:tcPr>
            <w:tcW w:w="1820" w:type="dxa"/>
          </w:tcPr>
          <w:p w14:paraId="1DF28ABD" w14:textId="61B6DD70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7CC12DE7" w14:textId="3F59F558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Для начисления заработной платы за первую половину месяца - не позднее чем за 5 рабочих дней до срока выплаты, не считая установленного дня выплаты заработной платы</w:t>
            </w:r>
          </w:p>
        </w:tc>
        <w:tc>
          <w:tcPr>
            <w:tcW w:w="1820" w:type="dxa"/>
          </w:tcPr>
          <w:p w14:paraId="1A0AEE6E" w14:textId="7925FAC5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64DC9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3069C103" w14:textId="4112548C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4 рабочих дней, не считая дня получения формируется заявка на оплату расходов.</w:t>
            </w:r>
          </w:p>
        </w:tc>
        <w:tc>
          <w:tcPr>
            <w:tcW w:w="2539" w:type="dxa"/>
          </w:tcPr>
          <w:p w14:paraId="641E5BC4" w14:textId="774257CC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 совпадении срока выплаты заработной платы за первую или вторую половину месяца с выходными или нерабочими праздничными днями, сроки выплаты переносятся на рабочие дни, предшествующие этим дням.</w:t>
            </w:r>
          </w:p>
        </w:tc>
        <w:tc>
          <w:tcPr>
            <w:tcW w:w="1816" w:type="dxa"/>
          </w:tcPr>
          <w:p w14:paraId="7BB35992" w14:textId="472F1E40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041F4022" w14:textId="77777777" w:rsidTr="000A2A7F">
        <w:tc>
          <w:tcPr>
            <w:tcW w:w="562" w:type="dxa"/>
            <w:vMerge/>
          </w:tcPr>
          <w:p w14:paraId="4251F3FD" w14:textId="77777777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Merge/>
          </w:tcPr>
          <w:p w14:paraId="5D0A098D" w14:textId="77777777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</w:p>
        </w:tc>
        <w:tc>
          <w:tcPr>
            <w:tcW w:w="1820" w:type="dxa"/>
          </w:tcPr>
          <w:p w14:paraId="651D3B7D" w14:textId="75A861E0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="Microsoft Sans Serif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2D801F60" w14:textId="1D3A7747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Для начисления заработной платы за вторую половину месяца - не позднее чем за 5 рабочих дней до конца месяца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,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не считая выходных дней</w:t>
            </w:r>
          </w:p>
        </w:tc>
        <w:tc>
          <w:tcPr>
            <w:tcW w:w="1820" w:type="dxa"/>
          </w:tcPr>
          <w:p w14:paraId="27406E1C" w14:textId="74117956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64DC9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6DCCDF8B" w14:textId="5434C514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4 рабочих дней, не считая дня получения формируется заявка на оплату расходов</w:t>
            </w:r>
          </w:p>
        </w:tc>
        <w:tc>
          <w:tcPr>
            <w:tcW w:w="2539" w:type="dxa"/>
          </w:tcPr>
          <w:p w14:paraId="67A8BA40" w14:textId="77777777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4EFE12AC" w14:textId="5D68C3FD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7FC3C183" w14:textId="77777777" w:rsidTr="000A2A7F">
        <w:tc>
          <w:tcPr>
            <w:tcW w:w="562" w:type="dxa"/>
            <w:vMerge/>
          </w:tcPr>
          <w:p w14:paraId="0024956C" w14:textId="77777777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6" w:type="dxa"/>
            <w:vMerge/>
          </w:tcPr>
          <w:p w14:paraId="1685068F" w14:textId="77777777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</w:p>
        </w:tc>
        <w:tc>
          <w:tcPr>
            <w:tcW w:w="1820" w:type="dxa"/>
          </w:tcPr>
          <w:p w14:paraId="085969E1" w14:textId="1733A28B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="Microsoft Sans Serif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693F9AFC" w14:textId="32EF7BF9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Для начисления заработной платы и иных выплат, причитающихся работнику при увольнении (окончательный расчет), не позднее чем за 5 рабочих дней до даты увольнения, не считая даты увольнения.</w:t>
            </w:r>
          </w:p>
        </w:tc>
        <w:tc>
          <w:tcPr>
            <w:tcW w:w="1820" w:type="dxa"/>
          </w:tcPr>
          <w:p w14:paraId="48299510" w14:textId="2873D241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64DC9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7E4858DB" w14:textId="7E55D66F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4 рабочих дней, не считая дня получения формируется заявка на оплату расходов.</w:t>
            </w:r>
          </w:p>
        </w:tc>
        <w:tc>
          <w:tcPr>
            <w:tcW w:w="2539" w:type="dxa"/>
          </w:tcPr>
          <w:p w14:paraId="3885C5CA" w14:textId="77777777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7F01B683" w14:textId="3E1063D3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0A750B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79AC6896" w14:textId="77777777" w:rsidTr="000A2A7F">
        <w:tc>
          <w:tcPr>
            <w:tcW w:w="562" w:type="dxa"/>
          </w:tcPr>
          <w:p w14:paraId="48155A40" w14:textId="379251E8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3636" w:type="dxa"/>
          </w:tcPr>
          <w:p w14:paraId="763423FC" w14:textId="43CA14EE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Номер электронного больничного листа, документы необходимые для начисления и предоставления пособий на случай временной нетрудоспособности и в связи с материнством</w:t>
            </w:r>
          </w:p>
        </w:tc>
        <w:tc>
          <w:tcPr>
            <w:tcW w:w="1820" w:type="dxa"/>
          </w:tcPr>
          <w:p w14:paraId="4955797A" w14:textId="3A91C90D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1F3E18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6F220BC5" w14:textId="05DAC25B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По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мере поступления, но не позднее чем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на следующий рабочий день</w:t>
            </w:r>
          </w:p>
        </w:tc>
        <w:tc>
          <w:tcPr>
            <w:tcW w:w="1820" w:type="dxa"/>
          </w:tcPr>
          <w:p w14:paraId="082A653A" w14:textId="345ECD3D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5D7A21D5" w14:textId="33F46F22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 формируется заявка на оплату расходов В ФСС</w:t>
            </w:r>
          </w:p>
        </w:tc>
        <w:tc>
          <w:tcPr>
            <w:tcW w:w="2539" w:type="dxa"/>
          </w:tcPr>
          <w:p w14:paraId="3170D853" w14:textId="43583A40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Оплата по листкам нетрудоспособности производится в сроки выплаты заработной платы за первую и вторую половину месяца. При совпадении срока выплаты заработной платы за первую или вторую половину месяца с выходными или нерабочими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праздничными днями, сроки выплаты переносятся на рабочие дни, предшествующие этим дням.</w:t>
            </w:r>
          </w:p>
        </w:tc>
        <w:tc>
          <w:tcPr>
            <w:tcW w:w="1816" w:type="dxa"/>
          </w:tcPr>
          <w:p w14:paraId="5127A9DD" w14:textId="2ABF8D5B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24565C"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5 лет, хранится в отделе бухгалтерского учета и отчетности</w:t>
            </w:r>
          </w:p>
        </w:tc>
      </w:tr>
      <w:tr w:rsidR="00C108D9" w14:paraId="6B298A10" w14:textId="77777777" w:rsidTr="000A2A7F">
        <w:tc>
          <w:tcPr>
            <w:tcW w:w="562" w:type="dxa"/>
          </w:tcPr>
          <w:p w14:paraId="205FAEF7" w14:textId="213BD00F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3636" w:type="dxa"/>
          </w:tcPr>
          <w:p w14:paraId="11C7F4B4" w14:textId="0ED21FF5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Копия зарегистрированного заявления работника на выдачу справки по заработной плате</w:t>
            </w:r>
          </w:p>
        </w:tc>
        <w:tc>
          <w:tcPr>
            <w:tcW w:w="1820" w:type="dxa"/>
          </w:tcPr>
          <w:p w14:paraId="3F034EFE" w14:textId="2E20AED4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7CFA498D" w14:textId="36DFD707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28E499EA" w14:textId="4449037B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64F16ADD" w14:textId="40175AA7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даты получения заявления формируется справка</w:t>
            </w:r>
          </w:p>
        </w:tc>
        <w:tc>
          <w:tcPr>
            <w:tcW w:w="2539" w:type="dxa"/>
          </w:tcPr>
          <w:p w14:paraId="1C9D9DB8" w14:textId="77777777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65B851DD" w14:textId="5AFD91C2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24565C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79C8D37B" w14:textId="77777777" w:rsidTr="000A2A7F">
        <w:tc>
          <w:tcPr>
            <w:tcW w:w="562" w:type="dxa"/>
          </w:tcPr>
          <w:p w14:paraId="568585C8" w14:textId="1C046240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3636" w:type="dxa"/>
          </w:tcPr>
          <w:p w14:paraId="5B6A3600" w14:textId="06546C0B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Копия зарегистрированного заявления работника на выдачу архивной справки</w:t>
            </w:r>
          </w:p>
        </w:tc>
        <w:tc>
          <w:tcPr>
            <w:tcW w:w="1820" w:type="dxa"/>
          </w:tcPr>
          <w:p w14:paraId="14A690DE" w14:textId="6FC1861C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55105995" w14:textId="6E42CF23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рабочею дня после оформления</w:t>
            </w:r>
          </w:p>
        </w:tc>
        <w:tc>
          <w:tcPr>
            <w:tcW w:w="1820" w:type="dxa"/>
          </w:tcPr>
          <w:p w14:paraId="6F498729" w14:textId="1411725F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72D32E85" w14:textId="7C5D5557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15 рабочих дней, не считая даты получения заявления формируется справка</w:t>
            </w:r>
          </w:p>
        </w:tc>
        <w:tc>
          <w:tcPr>
            <w:tcW w:w="2539" w:type="dxa"/>
          </w:tcPr>
          <w:p w14:paraId="2AACA39F" w14:textId="77777777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C0DD59E" w14:textId="239FD89A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24565C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C108D9" w14:paraId="38FB8E6A" w14:textId="77777777" w:rsidTr="00F10CC1">
        <w:tc>
          <w:tcPr>
            <w:tcW w:w="562" w:type="dxa"/>
          </w:tcPr>
          <w:p w14:paraId="69275C20" w14:textId="1C0B399B" w:rsidR="00C108D9" w:rsidRPr="00D83F07" w:rsidRDefault="00C108D9" w:rsidP="00C108D9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3636" w:type="dxa"/>
          </w:tcPr>
          <w:p w14:paraId="26063834" w14:textId="4CF2C181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аявлени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на удержание из заработной платы с визой руководителя.</w:t>
            </w:r>
          </w:p>
        </w:tc>
        <w:tc>
          <w:tcPr>
            <w:tcW w:w="1820" w:type="dxa"/>
          </w:tcPr>
          <w:p w14:paraId="57A6F10A" w14:textId="17F64004" w:rsidR="00C108D9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3A79F7C8" w14:textId="5D029E3C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742383C0" w14:textId="487D5A42" w:rsidR="00C108D9" w:rsidRPr="003338B3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118263A0" w14:textId="0BFC767D" w:rsidR="00C108D9" w:rsidRPr="00ED6CDE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5234A2CD" w14:textId="6F5A4B16" w:rsidR="00C108D9" w:rsidRPr="00D83F07" w:rsidRDefault="00C108D9" w:rsidP="00C108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Удержание производится из заработной платы за вторую половину месяца</w:t>
            </w:r>
          </w:p>
        </w:tc>
        <w:tc>
          <w:tcPr>
            <w:tcW w:w="1816" w:type="dxa"/>
            <w:vAlign w:val="center"/>
          </w:tcPr>
          <w:p w14:paraId="48567CB9" w14:textId="75FF753D" w:rsidR="00C108D9" w:rsidRPr="001B2985" w:rsidRDefault="00C108D9" w:rsidP="00C108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24565C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784A5B" w14:paraId="536D3AE9" w14:textId="77777777" w:rsidTr="00146B90">
        <w:tc>
          <w:tcPr>
            <w:tcW w:w="15850" w:type="dxa"/>
            <w:gridSpan w:val="8"/>
          </w:tcPr>
          <w:p w14:paraId="5F4E21A2" w14:textId="59EAE61D" w:rsidR="00784A5B" w:rsidRPr="00784A5B" w:rsidRDefault="00784A5B" w:rsidP="00784A5B">
            <w:pPr>
              <w:pStyle w:val="a4"/>
              <w:numPr>
                <w:ilvl w:val="0"/>
                <w:numId w:val="1"/>
              </w:numPr>
              <w:jc w:val="center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Расчеты с подотчетными лицами</w:t>
            </w:r>
          </w:p>
        </w:tc>
      </w:tr>
      <w:tr w:rsidR="00784A5B" w14:paraId="1BA142CE" w14:textId="77777777" w:rsidTr="000A2A7F">
        <w:tc>
          <w:tcPr>
            <w:tcW w:w="562" w:type="dxa"/>
          </w:tcPr>
          <w:p w14:paraId="0FD16A61" w14:textId="5563FE00" w:rsidR="00784A5B" w:rsidRPr="00D83F07" w:rsidRDefault="00784A5B" w:rsidP="00784A5B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 w:rsidR="00A36CE2">
              <w:rPr>
                <w:rStyle w:val="Bodytext255p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3636" w:type="dxa"/>
          </w:tcPr>
          <w:p w14:paraId="6FEAC142" w14:textId="0CB6C876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Заявка-обоснование закупки товаров, работ, услуг малого объема через подотчетное лицо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(ф.0510521)</w:t>
            </w:r>
            <w:r w:rsidR="00862C26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</w:tcPr>
          <w:p w14:paraId="1C04FFC2" w14:textId="1EE1190A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организации закупок</w:t>
            </w:r>
          </w:p>
        </w:tc>
        <w:tc>
          <w:tcPr>
            <w:tcW w:w="1838" w:type="dxa"/>
          </w:tcPr>
          <w:p w14:paraId="06D475D8" w14:textId="3C8A4F87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1FB99412" w14:textId="2119BF0B" w:rsidR="00784A5B" w:rsidRPr="003338B3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2D723DA6" w14:textId="73C2CA08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 течение 3 рабочих дней, не считая дня получения формируется заявка на оплату расходов, при наличии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лимитов бюджетных обязательств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на данные цели.</w:t>
            </w:r>
          </w:p>
        </w:tc>
        <w:tc>
          <w:tcPr>
            <w:tcW w:w="2539" w:type="dxa"/>
          </w:tcPr>
          <w:p w14:paraId="12B3CB3F" w14:textId="12CD8839" w:rsidR="00784A5B" w:rsidRPr="00D83F07" w:rsidRDefault="00784A5B" w:rsidP="00784A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Выплата производится на основании приказа и заявления при наличии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лимитов бюджетных обязательств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и соответствующих приказов. (Приказ и виза руководителя на заявлении работника о выплате денежных средств издаются одной датой).</w:t>
            </w:r>
          </w:p>
        </w:tc>
        <w:tc>
          <w:tcPr>
            <w:tcW w:w="1816" w:type="dxa"/>
          </w:tcPr>
          <w:p w14:paraId="1688DD5F" w14:textId="71EFBB29" w:rsidR="00784A5B" w:rsidRPr="001B2985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42A1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784A5B" w14:paraId="2153CF1C" w14:textId="77777777" w:rsidTr="000A2A7F">
        <w:tc>
          <w:tcPr>
            <w:tcW w:w="562" w:type="dxa"/>
          </w:tcPr>
          <w:p w14:paraId="0D2C4566" w14:textId="23498E98" w:rsidR="00784A5B" w:rsidRPr="00D83F07" w:rsidRDefault="00784A5B" w:rsidP="00784A5B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 w:rsidR="00BD701D">
              <w:rPr>
                <w:rStyle w:val="Bodytext255p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3636" w:type="dxa"/>
          </w:tcPr>
          <w:p w14:paraId="766F1D90" w14:textId="3DC38C50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Приказы о направлении работников в командировку</w:t>
            </w:r>
          </w:p>
        </w:tc>
        <w:tc>
          <w:tcPr>
            <w:tcW w:w="1820" w:type="dxa"/>
          </w:tcPr>
          <w:p w14:paraId="1FCE1068" w14:textId="11EAAB0A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3F581942" w14:textId="72B0472B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31CDCAA6" w14:textId="6FA720B9" w:rsidR="00784A5B" w:rsidRPr="003338B3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3EE41BB2" w14:textId="799F4CD1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получения.</w:t>
            </w:r>
          </w:p>
        </w:tc>
        <w:tc>
          <w:tcPr>
            <w:tcW w:w="2539" w:type="dxa"/>
          </w:tcPr>
          <w:p w14:paraId="500749E3" w14:textId="6F52F89E" w:rsidR="00784A5B" w:rsidRPr="00D83F07" w:rsidRDefault="00784A5B" w:rsidP="00784A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 переоформлении билетов, изменении сроков командировки и др., представляется приказ о внесении изменений в ранее изданный приказ о командировке.</w:t>
            </w:r>
          </w:p>
        </w:tc>
        <w:tc>
          <w:tcPr>
            <w:tcW w:w="1816" w:type="dxa"/>
          </w:tcPr>
          <w:p w14:paraId="42AA7B95" w14:textId="5D18A7A1" w:rsidR="00784A5B" w:rsidRPr="001B2985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42A1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E13C95" w14:paraId="2EC2B519" w14:textId="77777777" w:rsidTr="000A2A7F">
        <w:tc>
          <w:tcPr>
            <w:tcW w:w="562" w:type="dxa"/>
          </w:tcPr>
          <w:p w14:paraId="6D8295F7" w14:textId="38DE4219" w:rsidR="00E13C95" w:rsidRPr="00D83F07" w:rsidRDefault="00E13C95" w:rsidP="00E13C95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 w:rsidR="00A36CE2">
              <w:rPr>
                <w:rStyle w:val="Bodytext255p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3636" w:type="dxa"/>
          </w:tcPr>
          <w:p w14:paraId="45C005C3" w14:textId="5A0DD064" w:rsidR="00E13C95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Авансовые отчеты по командировочным расходам</w:t>
            </w:r>
          </w:p>
        </w:tc>
        <w:tc>
          <w:tcPr>
            <w:tcW w:w="1820" w:type="dxa"/>
          </w:tcPr>
          <w:p w14:paraId="72A9EC5E" w14:textId="5F008064" w:rsidR="00E13C95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П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одотчетное лицо</w:t>
            </w:r>
          </w:p>
        </w:tc>
        <w:tc>
          <w:tcPr>
            <w:tcW w:w="1838" w:type="dxa"/>
          </w:tcPr>
          <w:p w14:paraId="7BDDCCE1" w14:textId="314A6408" w:rsidR="00E13C95" w:rsidRPr="00ED6CDE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чем за 3 рабочих дней с момента возвращения из командировки</w:t>
            </w:r>
          </w:p>
        </w:tc>
        <w:tc>
          <w:tcPr>
            <w:tcW w:w="1820" w:type="dxa"/>
          </w:tcPr>
          <w:p w14:paraId="0709C1F6" w14:textId="0DEC495F" w:rsidR="00E13C95" w:rsidRPr="003338B3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1C62B557" w14:textId="3CC77969" w:rsidR="00E13C95" w:rsidRPr="00ED6CDE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 течение 3 рабочих дней, не считая дня получения. Выплата производится при наличии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лимитов бюджетных обязательств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на данные цели.</w:t>
            </w:r>
          </w:p>
        </w:tc>
        <w:tc>
          <w:tcPr>
            <w:tcW w:w="2539" w:type="dxa"/>
          </w:tcPr>
          <w:p w14:paraId="11D37C36" w14:textId="730FAC09" w:rsidR="00E13C95" w:rsidRPr="00D83F07" w:rsidRDefault="00CF054B" w:rsidP="00CF054B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 xml:space="preserve">Авансовый отчет </w:t>
            </w:r>
            <w:r>
              <w:rPr>
                <w:rStyle w:val="Bodytext255pt"/>
                <w:sz w:val="16"/>
                <w:szCs w:val="16"/>
              </w:rPr>
              <w:t>заполняется подотчетным лицом</w:t>
            </w:r>
            <w:r w:rsidRPr="00ED6CDE">
              <w:rPr>
                <w:rStyle w:val="Bodytext255pt"/>
                <w:sz w:val="16"/>
                <w:szCs w:val="16"/>
              </w:rPr>
              <w:t xml:space="preserve"> и с оправдательными документами (оригиналы) отправляются в бухгалтерию. После проверки суммы и документов авансовый отчет из 1С программы отправляется по электронной почте </w:t>
            </w:r>
            <w:r>
              <w:rPr>
                <w:rStyle w:val="Bodytext255pt"/>
                <w:sz w:val="16"/>
                <w:szCs w:val="16"/>
              </w:rPr>
              <w:t>подотчетному лицу. Подотчетное лицо распечатывает</w:t>
            </w:r>
            <w:r w:rsidRPr="00ED6CDE">
              <w:rPr>
                <w:rStyle w:val="Bodytext255pt"/>
                <w:sz w:val="16"/>
                <w:szCs w:val="16"/>
              </w:rPr>
              <w:t>,</w:t>
            </w:r>
            <w:r>
              <w:rPr>
                <w:rStyle w:val="Bodytext255pt"/>
                <w:sz w:val="16"/>
                <w:szCs w:val="16"/>
              </w:rPr>
              <w:t xml:space="preserve"> подписывает подотчетное лицо, руководитель структурного подразделения,</w:t>
            </w:r>
            <w:r w:rsidRPr="00ED6CDE">
              <w:rPr>
                <w:rStyle w:val="Bodytext255pt"/>
                <w:sz w:val="16"/>
                <w:szCs w:val="16"/>
              </w:rPr>
              <w:t xml:space="preserve"> утверждается руководителем и </w:t>
            </w:r>
            <w:r>
              <w:rPr>
                <w:rStyle w:val="Bodytext255pt"/>
                <w:sz w:val="16"/>
                <w:szCs w:val="16"/>
              </w:rPr>
              <w:t xml:space="preserve">предоставляется </w:t>
            </w:r>
            <w:r w:rsidRPr="00ED6CDE">
              <w:rPr>
                <w:rStyle w:val="Bodytext255pt"/>
                <w:sz w:val="16"/>
                <w:szCs w:val="16"/>
              </w:rPr>
              <w:t>в бухгалтерию.</w:t>
            </w:r>
          </w:p>
        </w:tc>
        <w:tc>
          <w:tcPr>
            <w:tcW w:w="1816" w:type="dxa"/>
          </w:tcPr>
          <w:p w14:paraId="7950E088" w14:textId="73CB9811" w:rsidR="00E13C95" w:rsidRPr="001B2985" w:rsidRDefault="00E13C95" w:rsidP="00E13C9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42A1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784A5B" w14:paraId="73EE0B99" w14:textId="77777777" w:rsidTr="000A2A7F">
        <w:tc>
          <w:tcPr>
            <w:tcW w:w="562" w:type="dxa"/>
          </w:tcPr>
          <w:p w14:paraId="7DF2EAF6" w14:textId="63B825BF" w:rsidR="00784A5B" w:rsidRPr="00D83F07" w:rsidRDefault="00784A5B" w:rsidP="00784A5B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  <w:r w:rsidR="00A36CE2">
              <w:rPr>
                <w:rStyle w:val="Bodytext255p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3636" w:type="dxa"/>
          </w:tcPr>
          <w:p w14:paraId="6B2CE928" w14:textId="29054069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Авансовые отчеты </w:t>
            </w:r>
            <w:r w:rsidR="00862C26">
              <w:rPr>
                <w:rStyle w:val="Bodytext255pt"/>
                <w:rFonts w:eastAsiaTheme="minorHAnsi"/>
                <w:sz w:val="16"/>
                <w:szCs w:val="16"/>
              </w:rPr>
              <w:t>о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приобретени</w:t>
            </w:r>
            <w:r w:rsidR="00862C26">
              <w:rPr>
                <w:rStyle w:val="Bodytext255pt"/>
                <w:rFonts w:eastAsiaTheme="minorHAnsi"/>
                <w:sz w:val="16"/>
                <w:szCs w:val="16"/>
              </w:rPr>
              <w:t>и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 w:rsidR="00862C26">
              <w:rPr>
                <w:rStyle w:val="Bodytext255pt"/>
                <w:rFonts w:eastAsiaTheme="minorHAnsi"/>
                <w:sz w:val="16"/>
                <w:szCs w:val="16"/>
              </w:rPr>
              <w:t>товаров, работ, услуг</w:t>
            </w:r>
          </w:p>
        </w:tc>
        <w:tc>
          <w:tcPr>
            <w:tcW w:w="1820" w:type="dxa"/>
          </w:tcPr>
          <w:p w14:paraId="34F9A53C" w14:textId="0C775A95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одотчетное лицо</w:t>
            </w:r>
          </w:p>
        </w:tc>
        <w:tc>
          <w:tcPr>
            <w:tcW w:w="1838" w:type="dxa"/>
          </w:tcPr>
          <w:p w14:paraId="6844B274" w14:textId="59DAB7F4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срока, на который был выдан аванс</w:t>
            </w:r>
          </w:p>
        </w:tc>
        <w:tc>
          <w:tcPr>
            <w:tcW w:w="1820" w:type="dxa"/>
          </w:tcPr>
          <w:p w14:paraId="2E7F0D2B" w14:textId="36D003D4" w:rsidR="00784A5B" w:rsidRPr="003338B3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5B28FC37" w14:textId="7C69A058" w:rsidR="00784A5B" w:rsidRPr="00ED6CDE" w:rsidRDefault="00862C26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 течение 3 рабочих дней, не считая дня получения. Выплата производится при наличии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лимитов бюджетных обязательств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на данные цели.</w:t>
            </w:r>
          </w:p>
        </w:tc>
        <w:tc>
          <w:tcPr>
            <w:tcW w:w="2539" w:type="dxa"/>
          </w:tcPr>
          <w:p w14:paraId="78E2DFEC" w14:textId="77777777" w:rsidR="00CF054B" w:rsidRPr="00ED6CDE" w:rsidRDefault="00CF054B" w:rsidP="00CF054B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 xml:space="preserve">Авансовый отчет </w:t>
            </w:r>
            <w:r>
              <w:rPr>
                <w:rStyle w:val="Bodytext255pt"/>
                <w:sz w:val="16"/>
                <w:szCs w:val="16"/>
              </w:rPr>
              <w:t>заполняется подотчетным лицом</w:t>
            </w:r>
            <w:r w:rsidRPr="00ED6CDE">
              <w:rPr>
                <w:rStyle w:val="Bodytext255pt"/>
                <w:sz w:val="16"/>
                <w:szCs w:val="16"/>
              </w:rPr>
              <w:t xml:space="preserve"> и с оправдательными документами (оригиналы) отправляются в бухгалтерию. После проверки суммы и документов авансовый отчет из 1С программы отправляется по электронной почте </w:t>
            </w:r>
            <w:r>
              <w:rPr>
                <w:rStyle w:val="Bodytext255pt"/>
                <w:sz w:val="16"/>
                <w:szCs w:val="16"/>
              </w:rPr>
              <w:t>подотчетному лицу. Подотчетное лицо распечатывает</w:t>
            </w:r>
            <w:r w:rsidRPr="00ED6CDE">
              <w:rPr>
                <w:rStyle w:val="Bodytext255pt"/>
                <w:sz w:val="16"/>
                <w:szCs w:val="16"/>
              </w:rPr>
              <w:t>,</w:t>
            </w:r>
            <w:r>
              <w:rPr>
                <w:rStyle w:val="Bodytext255pt"/>
                <w:sz w:val="16"/>
                <w:szCs w:val="16"/>
              </w:rPr>
              <w:t xml:space="preserve"> подписывает подотчетное лицо, руководитель структурного подразделения,</w:t>
            </w:r>
            <w:r w:rsidRPr="00ED6CDE">
              <w:rPr>
                <w:rStyle w:val="Bodytext255pt"/>
                <w:sz w:val="16"/>
                <w:szCs w:val="16"/>
              </w:rPr>
              <w:t xml:space="preserve"> утверждается руководителем и </w:t>
            </w:r>
            <w:r>
              <w:rPr>
                <w:rStyle w:val="Bodytext255pt"/>
                <w:sz w:val="16"/>
                <w:szCs w:val="16"/>
              </w:rPr>
              <w:t xml:space="preserve">предоставляется </w:t>
            </w:r>
            <w:r w:rsidRPr="00ED6CDE">
              <w:rPr>
                <w:rStyle w:val="Bodytext255pt"/>
                <w:sz w:val="16"/>
                <w:szCs w:val="16"/>
              </w:rPr>
              <w:t>в бухгалтерию.</w:t>
            </w:r>
          </w:p>
          <w:p w14:paraId="73A0B11F" w14:textId="69F417D4" w:rsidR="00784A5B" w:rsidRPr="00ED6CDE" w:rsidRDefault="00784A5B" w:rsidP="00CF054B">
            <w:pPr>
              <w:pStyle w:val="Bodytext24"/>
              <w:shd w:val="clear" w:color="auto" w:fill="auto"/>
              <w:tabs>
                <w:tab w:val="left" w:pos="151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lastRenderedPageBreak/>
              <w:t xml:space="preserve">При </w:t>
            </w:r>
            <w:r w:rsidR="00862C26" w:rsidRPr="00ED6CDE">
              <w:rPr>
                <w:rStyle w:val="Bodytext255pt"/>
                <w:sz w:val="16"/>
                <w:szCs w:val="16"/>
              </w:rPr>
              <w:t>приобретении</w:t>
            </w:r>
            <w:r w:rsidRPr="00ED6CDE">
              <w:rPr>
                <w:rStyle w:val="Bodytext255pt"/>
                <w:sz w:val="16"/>
                <w:szCs w:val="16"/>
              </w:rPr>
              <w:t xml:space="preserve"> основных средств к авансовому отчету прикладываются индивидуальные сведения основных средств (организация-изготовитель, заводской номер, марка, размер, цвет и т.д.)</w:t>
            </w:r>
          </w:p>
          <w:p w14:paraId="4E60C2C4" w14:textId="79607B6B" w:rsidR="00784A5B" w:rsidRPr="00D83F07" w:rsidRDefault="00784A5B" w:rsidP="00784A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</w:tcPr>
          <w:p w14:paraId="711CAB8C" w14:textId="06BE74EF" w:rsidR="00784A5B" w:rsidRPr="001B2985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42A11"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5 лет, хранится в отделе бухгалтерского учета и отчетности</w:t>
            </w:r>
          </w:p>
        </w:tc>
      </w:tr>
      <w:tr w:rsidR="00784A5B" w14:paraId="60A7EB0E" w14:textId="77777777" w:rsidTr="008938B6">
        <w:tc>
          <w:tcPr>
            <w:tcW w:w="562" w:type="dxa"/>
          </w:tcPr>
          <w:p w14:paraId="569EDF40" w14:textId="03378BFF" w:rsidR="00784A5B" w:rsidRPr="00A36CE2" w:rsidRDefault="00A36CE2" w:rsidP="00784A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6" w:type="dxa"/>
          </w:tcPr>
          <w:p w14:paraId="27E78FF7" w14:textId="22B12152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Приказы о выплате компенсации расходов на оплату стоимости проезда к месту отдыха и обратно</w:t>
            </w:r>
          </w:p>
        </w:tc>
        <w:tc>
          <w:tcPr>
            <w:tcW w:w="1820" w:type="dxa"/>
          </w:tcPr>
          <w:p w14:paraId="798AB7EA" w14:textId="0057FC5E" w:rsidR="00784A5B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59BE8D42" w14:textId="4A7950C1" w:rsidR="00784A5B" w:rsidRPr="00ED6CDE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7E3E038D" w14:textId="2B1BD535" w:rsidR="00784A5B" w:rsidRPr="003338B3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2C1B2B9D" w14:textId="628BA54C" w:rsidR="00784A5B" w:rsidRPr="00ED6CDE" w:rsidRDefault="00862C26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В течение 3 рабочих дней, не считая дня получения. Выплата производится при наличии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лимитов бюджетных обязательств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на данные цели.</w:t>
            </w:r>
          </w:p>
        </w:tc>
        <w:tc>
          <w:tcPr>
            <w:tcW w:w="2539" w:type="dxa"/>
            <w:vAlign w:val="bottom"/>
          </w:tcPr>
          <w:p w14:paraId="473F3503" w14:textId="77777777" w:rsidR="00E13C95" w:rsidRDefault="00784A5B" w:rsidP="00784A5B">
            <w:pPr>
              <w:pStyle w:val="Bodytext24"/>
              <w:shd w:val="clear" w:color="auto" w:fill="auto"/>
              <w:spacing w:after="0" w:line="148" w:lineRule="exact"/>
              <w:rPr>
                <w:rStyle w:val="Bodytext255pt"/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 xml:space="preserve">В приказах на выплату компенсации расходов </w:t>
            </w:r>
            <w:r w:rsidR="00E13C95">
              <w:rPr>
                <w:rStyle w:val="Bodytext255pt"/>
                <w:sz w:val="16"/>
                <w:szCs w:val="16"/>
              </w:rPr>
              <w:t>стоимости</w:t>
            </w:r>
            <w:r w:rsidRPr="00ED6CDE">
              <w:rPr>
                <w:rStyle w:val="Bodytext255pt"/>
                <w:sz w:val="16"/>
                <w:szCs w:val="16"/>
              </w:rPr>
              <w:t xml:space="preserve"> проезда к месту отдыха и обратно указывается обязательно сумма, пе</w:t>
            </w:r>
            <w:r>
              <w:rPr>
                <w:rStyle w:val="Bodytext255pt"/>
                <w:sz w:val="16"/>
                <w:szCs w:val="16"/>
              </w:rPr>
              <w:t>р</w:t>
            </w:r>
            <w:r w:rsidRPr="00ED6CDE">
              <w:rPr>
                <w:rStyle w:val="Bodytext255pt"/>
                <w:sz w:val="16"/>
                <w:szCs w:val="16"/>
              </w:rPr>
              <w:t>иод отпуска, двухлетний пе</w:t>
            </w:r>
            <w:r>
              <w:rPr>
                <w:rStyle w:val="Bodytext255pt"/>
                <w:sz w:val="16"/>
                <w:szCs w:val="16"/>
              </w:rPr>
              <w:t>риод</w:t>
            </w:r>
            <w:r w:rsidRPr="00ED6CDE">
              <w:rPr>
                <w:rStyle w:val="Bodytext255pt"/>
                <w:sz w:val="16"/>
                <w:szCs w:val="16"/>
              </w:rPr>
              <w:t xml:space="preserve"> за кото</w:t>
            </w:r>
            <w:r>
              <w:rPr>
                <w:rStyle w:val="Bodytext255pt"/>
                <w:sz w:val="16"/>
                <w:szCs w:val="16"/>
              </w:rPr>
              <w:t>р</w:t>
            </w:r>
            <w:r w:rsidRPr="00ED6CDE">
              <w:rPr>
                <w:rStyle w:val="Bodytext255pt"/>
                <w:sz w:val="16"/>
                <w:szCs w:val="16"/>
              </w:rPr>
              <w:t>ы</w:t>
            </w:r>
            <w:r w:rsidR="00E13C95">
              <w:rPr>
                <w:rStyle w:val="Bodytext255pt"/>
                <w:sz w:val="16"/>
                <w:szCs w:val="16"/>
              </w:rPr>
              <w:t>й</w:t>
            </w:r>
            <w:r w:rsidRPr="00ED6CDE">
              <w:rPr>
                <w:rStyle w:val="Bodytext255pt"/>
                <w:sz w:val="16"/>
                <w:szCs w:val="16"/>
              </w:rPr>
              <w:t xml:space="preserve"> </w:t>
            </w:r>
            <w:r w:rsidR="00E13C95">
              <w:rPr>
                <w:rStyle w:val="Bodytext255pt"/>
                <w:sz w:val="16"/>
                <w:szCs w:val="16"/>
              </w:rPr>
              <w:t>р</w:t>
            </w:r>
            <w:r w:rsidRPr="00ED6CDE">
              <w:rPr>
                <w:rStyle w:val="Bodytext255pt"/>
                <w:sz w:val="16"/>
                <w:szCs w:val="16"/>
              </w:rPr>
              <w:t xml:space="preserve">аботнику </w:t>
            </w:r>
            <w:r w:rsidR="00E13C95" w:rsidRPr="00ED6CDE">
              <w:rPr>
                <w:rStyle w:val="Bodytext255pt"/>
                <w:sz w:val="16"/>
                <w:szCs w:val="16"/>
              </w:rPr>
              <w:t>предоставляется</w:t>
            </w:r>
            <w:r w:rsidRPr="00ED6CDE">
              <w:rPr>
                <w:rStyle w:val="Bodytext255pt"/>
                <w:sz w:val="16"/>
                <w:szCs w:val="16"/>
              </w:rPr>
              <w:t xml:space="preserve"> право на компенсацию расходов и маршрут. </w:t>
            </w:r>
          </w:p>
          <w:p w14:paraId="2964F563" w14:textId="4B2AB97E" w:rsidR="00784A5B" w:rsidRPr="00E13C95" w:rsidRDefault="00784A5B" w:rsidP="00E13C95">
            <w:pPr>
              <w:pStyle w:val="Bodytext24"/>
              <w:shd w:val="clear" w:color="auto" w:fill="auto"/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При изменении сроков отпуска сотрудника и др., представляется приказ (копня) о внесении изменений в ранее изданный</w:t>
            </w:r>
            <w:r w:rsidR="00E13C95">
              <w:rPr>
                <w:rStyle w:val="Bodytext255pt"/>
              </w:rPr>
              <w:t xml:space="preserve"> </w:t>
            </w:r>
            <w:r w:rsidR="00E13C95">
              <w:rPr>
                <w:rStyle w:val="Bodytext255pt"/>
                <w:sz w:val="16"/>
                <w:szCs w:val="16"/>
              </w:rPr>
              <w:t>приказ</w:t>
            </w:r>
            <w:r w:rsidR="00CC1C5D">
              <w:rPr>
                <w:rStyle w:val="Bodytext255pt"/>
                <w:sz w:val="16"/>
                <w:szCs w:val="16"/>
              </w:rPr>
              <w:t xml:space="preserve"> о компенсации стоимости проезда к месту отдыха и обратно.</w:t>
            </w:r>
          </w:p>
        </w:tc>
        <w:tc>
          <w:tcPr>
            <w:tcW w:w="1816" w:type="dxa"/>
          </w:tcPr>
          <w:p w14:paraId="21269828" w14:textId="5496E424" w:rsidR="00784A5B" w:rsidRPr="001B2985" w:rsidRDefault="00784A5B" w:rsidP="00784A5B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42A1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990053" w14:paraId="5179E106" w14:textId="77777777" w:rsidTr="000B060F">
        <w:tc>
          <w:tcPr>
            <w:tcW w:w="562" w:type="dxa"/>
          </w:tcPr>
          <w:p w14:paraId="17C88D6A" w14:textId="308A24F8" w:rsidR="00990053" w:rsidRPr="00ED6CDE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2</w:t>
            </w:r>
            <w:r w:rsidR="00A36CE2">
              <w:rPr>
                <w:rStyle w:val="Bodytext255p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636" w:type="dxa"/>
          </w:tcPr>
          <w:p w14:paraId="03E5CD44" w14:textId="2F0F2981" w:rsidR="00990053" w:rsidRPr="00ED6CDE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Авансовые отчеты по компенсации расходов на оплату стоимости проезда к месту отдыха и обратно</w:t>
            </w:r>
          </w:p>
        </w:tc>
        <w:tc>
          <w:tcPr>
            <w:tcW w:w="1820" w:type="dxa"/>
          </w:tcPr>
          <w:p w14:paraId="22004E32" w14:textId="210CBC9F" w:rsidR="00990053" w:rsidRPr="009F395A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Подотчетное лицо</w:t>
            </w:r>
          </w:p>
        </w:tc>
        <w:tc>
          <w:tcPr>
            <w:tcW w:w="1838" w:type="dxa"/>
          </w:tcPr>
          <w:p w14:paraId="00C49941" w14:textId="7412DD83" w:rsidR="00990053" w:rsidRPr="00ED6CDE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3 рабочих дней с момента выхода на работу после отпуска</w:t>
            </w:r>
          </w:p>
        </w:tc>
        <w:tc>
          <w:tcPr>
            <w:tcW w:w="1820" w:type="dxa"/>
          </w:tcPr>
          <w:p w14:paraId="1137F1DD" w14:textId="65AE9123" w:rsidR="00990053" w:rsidRPr="00C4506B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C4506B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заработной платы</w:t>
            </w:r>
          </w:p>
        </w:tc>
        <w:tc>
          <w:tcPr>
            <w:tcW w:w="1819" w:type="dxa"/>
          </w:tcPr>
          <w:p w14:paraId="2A4654F3" w14:textId="4162B9CE" w:rsidR="00990053" w:rsidRPr="00ED6CDE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5 рабочих дней, не считая дня получения</w:t>
            </w:r>
          </w:p>
        </w:tc>
        <w:tc>
          <w:tcPr>
            <w:tcW w:w="2539" w:type="dxa"/>
            <w:vAlign w:val="center"/>
          </w:tcPr>
          <w:p w14:paraId="61713F5F" w14:textId="4B98A0A6" w:rsidR="00990053" w:rsidRPr="00ED6CDE" w:rsidRDefault="00990053" w:rsidP="00990053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 xml:space="preserve">Авансовый отчет </w:t>
            </w:r>
            <w:r>
              <w:rPr>
                <w:rStyle w:val="Bodytext255pt"/>
                <w:sz w:val="16"/>
                <w:szCs w:val="16"/>
              </w:rPr>
              <w:t>заполняется подотчетным лицом</w:t>
            </w:r>
            <w:r w:rsidRPr="00ED6CDE">
              <w:rPr>
                <w:rStyle w:val="Bodytext255pt"/>
                <w:sz w:val="16"/>
                <w:szCs w:val="16"/>
              </w:rPr>
              <w:t xml:space="preserve"> и с оправдательными документами (оригиналы) отправляются в бухгалтерию. После проверки суммы и документов авансовый отчет из 1С программы отправляется по электронной почте </w:t>
            </w:r>
            <w:r>
              <w:rPr>
                <w:rStyle w:val="Bodytext255pt"/>
                <w:sz w:val="16"/>
                <w:szCs w:val="16"/>
              </w:rPr>
              <w:t>подотчетному лицу. Подотчетное лицо распечатывает</w:t>
            </w:r>
            <w:r w:rsidRPr="00ED6CDE">
              <w:rPr>
                <w:rStyle w:val="Bodytext255pt"/>
                <w:sz w:val="16"/>
                <w:szCs w:val="16"/>
              </w:rPr>
              <w:t>,</w:t>
            </w:r>
            <w:r>
              <w:rPr>
                <w:rStyle w:val="Bodytext255pt"/>
                <w:sz w:val="16"/>
                <w:szCs w:val="16"/>
              </w:rPr>
              <w:t xml:space="preserve"> подписывает подотчетн</w:t>
            </w:r>
            <w:r w:rsidR="00CE27BB">
              <w:rPr>
                <w:rStyle w:val="Bodytext255pt"/>
                <w:sz w:val="16"/>
                <w:szCs w:val="16"/>
              </w:rPr>
              <w:t>ое</w:t>
            </w:r>
            <w:r>
              <w:rPr>
                <w:rStyle w:val="Bodytext255pt"/>
                <w:sz w:val="16"/>
                <w:szCs w:val="16"/>
              </w:rPr>
              <w:t xml:space="preserve"> лицо, руководител</w:t>
            </w:r>
            <w:r w:rsidR="00CE27BB">
              <w:rPr>
                <w:rStyle w:val="Bodytext255pt"/>
                <w:sz w:val="16"/>
                <w:szCs w:val="16"/>
              </w:rPr>
              <w:t>ь</w:t>
            </w:r>
            <w:r>
              <w:rPr>
                <w:rStyle w:val="Bodytext255pt"/>
                <w:sz w:val="16"/>
                <w:szCs w:val="16"/>
              </w:rPr>
              <w:t xml:space="preserve"> структурного подразделения,</w:t>
            </w:r>
            <w:r w:rsidRPr="00ED6CDE">
              <w:rPr>
                <w:rStyle w:val="Bodytext255pt"/>
                <w:sz w:val="16"/>
                <w:szCs w:val="16"/>
              </w:rPr>
              <w:t xml:space="preserve"> утверждается руководителем и </w:t>
            </w:r>
            <w:r w:rsidR="00CF054B">
              <w:rPr>
                <w:rStyle w:val="Bodytext255pt"/>
                <w:sz w:val="16"/>
                <w:szCs w:val="16"/>
              </w:rPr>
              <w:t xml:space="preserve">предоставляется </w:t>
            </w:r>
            <w:r w:rsidRPr="00ED6CDE">
              <w:rPr>
                <w:rStyle w:val="Bodytext255pt"/>
                <w:sz w:val="16"/>
                <w:szCs w:val="16"/>
              </w:rPr>
              <w:t>в бухгалтерию.</w:t>
            </w:r>
          </w:p>
          <w:p w14:paraId="6735ACF4" w14:textId="097826B2" w:rsidR="00990053" w:rsidRPr="00ED6CDE" w:rsidRDefault="00990053" w:rsidP="00990053">
            <w:pPr>
              <w:pStyle w:val="Bodytext24"/>
              <w:shd w:val="clear" w:color="auto" w:fill="auto"/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1138F774" w14:textId="343D9C61" w:rsidR="00990053" w:rsidRPr="00542A11" w:rsidRDefault="00990053" w:rsidP="0099005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FD73A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5A2025" w14:paraId="183756C5" w14:textId="77777777" w:rsidTr="00010768">
        <w:tc>
          <w:tcPr>
            <w:tcW w:w="15850" w:type="dxa"/>
            <w:gridSpan w:val="8"/>
          </w:tcPr>
          <w:p w14:paraId="247ADB2F" w14:textId="166A117F" w:rsidR="005A2025" w:rsidRPr="005A2025" w:rsidRDefault="005A2025" w:rsidP="005A2025">
            <w:pPr>
              <w:pStyle w:val="a4"/>
              <w:jc w:val="center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</w:t>
            </w:r>
            <w:r w:rsidR="005F3EFB">
              <w:rPr>
                <w:rStyle w:val="Bodytext255pt"/>
                <w:rFonts w:eastAsiaTheme="minorHAnsi"/>
                <w:sz w:val="16"/>
                <w:szCs w:val="16"/>
              </w:rPr>
              <w:t>.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Расчеты с поставщиками и подрядчиками</w:t>
            </w:r>
          </w:p>
        </w:tc>
      </w:tr>
      <w:tr w:rsidR="009B0398" w14:paraId="1EA42E5F" w14:textId="77777777" w:rsidTr="00BF04D9">
        <w:tc>
          <w:tcPr>
            <w:tcW w:w="562" w:type="dxa"/>
          </w:tcPr>
          <w:p w14:paraId="791EA7C2" w14:textId="46CF82FF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</w:t>
            </w:r>
            <w:r w:rsidR="00A36CE2">
              <w:rPr>
                <w:rStyle w:val="Bodytext255p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3636" w:type="dxa"/>
          </w:tcPr>
          <w:p w14:paraId="2816B19E" w14:textId="3AD0109C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Договоры (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муниципальные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контракты) на оказание услуг, выполнение работ, поставку товаров, договоры гражданско-правового характера.</w:t>
            </w:r>
          </w:p>
        </w:tc>
        <w:tc>
          <w:tcPr>
            <w:tcW w:w="1820" w:type="dxa"/>
          </w:tcPr>
          <w:p w14:paraId="09A8C2DC" w14:textId="5B19FB4D" w:rsidR="009B0398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организации закупок</w:t>
            </w:r>
          </w:p>
        </w:tc>
        <w:tc>
          <w:tcPr>
            <w:tcW w:w="1838" w:type="dxa"/>
          </w:tcPr>
          <w:p w14:paraId="2A4817D6" w14:textId="0ECA8F85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</w:t>
            </w:r>
          </w:p>
        </w:tc>
        <w:tc>
          <w:tcPr>
            <w:tcW w:w="1820" w:type="dxa"/>
          </w:tcPr>
          <w:p w14:paraId="2AC74323" w14:textId="0BF08CEE" w:rsidR="009B0398" w:rsidRPr="00C4506B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отдела, бухгалтер по учету расчетов с поставщиками и подрядчиками</w:t>
            </w:r>
          </w:p>
        </w:tc>
        <w:tc>
          <w:tcPr>
            <w:tcW w:w="1819" w:type="dxa"/>
          </w:tcPr>
          <w:p w14:paraId="396759C0" w14:textId="265B2F00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получения, при наличии средств на данные цели на расчетном счете организации.</w:t>
            </w:r>
          </w:p>
        </w:tc>
        <w:tc>
          <w:tcPr>
            <w:tcW w:w="2539" w:type="dxa"/>
          </w:tcPr>
          <w:p w14:paraId="4CEAF1E4" w14:textId="1326D0BE" w:rsidR="009B0398" w:rsidRPr="00ED6CDE" w:rsidRDefault="009B0398" w:rsidP="009B039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Договор</w:t>
            </w:r>
            <w:r>
              <w:rPr>
                <w:rStyle w:val="Bodytext255pt"/>
                <w:sz w:val="16"/>
                <w:szCs w:val="16"/>
              </w:rPr>
              <w:t xml:space="preserve"> (контракт)</w:t>
            </w:r>
            <w:r w:rsidRPr="00ED6CDE">
              <w:rPr>
                <w:rStyle w:val="Bodytext255pt"/>
                <w:sz w:val="16"/>
                <w:szCs w:val="16"/>
              </w:rPr>
              <w:t xml:space="preserve"> считается принятым при наличии всех подписей и печатей.</w:t>
            </w:r>
          </w:p>
        </w:tc>
        <w:tc>
          <w:tcPr>
            <w:tcW w:w="1816" w:type="dxa"/>
          </w:tcPr>
          <w:p w14:paraId="6C4E9B2E" w14:textId="5322D646" w:rsidR="009B0398" w:rsidRPr="00FD73A1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FD73A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9B0398" w14:paraId="7418CDA8" w14:textId="77777777" w:rsidTr="00BF04D9">
        <w:tc>
          <w:tcPr>
            <w:tcW w:w="562" w:type="dxa"/>
          </w:tcPr>
          <w:p w14:paraId="2FC2174A" w14:textId="5B151E6D" w:rsidR="009B0398" w:rsidRPr="00ED6CDE" w:rsidRDefault="00A36CE2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23</w:t>
            </w:r>
          </w:p>
        </w:tc>
        <w:tc>
          <w:tcPr>
            <w:tcW w:w="3636" w:type="dxa"/>
          </w:tcPr>
          <w:p w14:paraId="44044BA6" w14:textId="70A6A43E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Первичные учетные документы</w:t>
            </w:r>
            <w:r w:rsidR="003453F8">
              <w:rPr>
                <w:rStyle w:val="Bodytext255pt"/>
                <w:rFonts w:eastAsiaTheme="minorHAnsi"/>
                <w:sz w:val="16"/>
                <w:szCs w:val="16"/>
              </w:rPr>
              <w:t xml:space="preserve"> на оказание услуг, выполнение работ, поставку товаров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для осуществления расчетов с поставщиками и подрядчиками (счета, счета- фактуры, акты выполненных работ (оказанных услуг), товарные накладные)</w:t>
            </w:r>
          </w:p>
        </w:tc>
        <w:tc>
          <w:tcPr>
            <w:tcW w:w="1820" w:type="dxa"/>
          </w:tcPr>
          <w:p w14:paraId="73D6EA01" w14:textId="136357C4" w:rsidR="009B0398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организации закупок</w:t>
            </w:r>
          </w:p>
        </w:tc>
        <w:tc>
          <w:tcPr>
            <w:tcW w:w="1838" w:type="dxa"/>
          </w:tcPr>
          <w:p w14:paraId="16DC2C3D" w14:textId="11FD283A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следующего рабочего дня после </w:t>
            </w:r>
            <w:r w:rsidR="00CE27BB">
              <w:rPr>
                <w:rStyle w:val="Bodytext255pt"/>
                <w:rFonts w:eastAsiaTheme="minorHAnsi"/>
                <w:sz w:val="16"/>
                <w:szCs w:val="16"/>
              </w:rPr>
              <w:t>подписания</w:t>
            </w:r>
          </w:p>
        </w:tc>
        <w:tc>
          <w:tcPr>
            <w:tcW w:w="1820" w:type="dxa"/>
          </w:tcPr>
          <w:p w14:paraId="1799EE03" w14:textId="31ABFA01" w:rsidR="009B0398" w:rsidRPr="00C4506B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отдела, бухгалтер по учету расчетов с поставщиками и подрядчиками</w:t>
            </w:r>
          </w:p>
        </w:tc>
        <w:tc>
          <w:tcPr>
            <w:tcW w:w="1819" w:type="dxa"/>
          </w:tcPr>
          <w:p w14:paraId="074CB85E" w14:textId="2DA2C936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получения, при наличии средств на данные цели на расчетном счете организации.</w:t>
            </w:r>
          </w:p>
        </w:tc>
        <w:tc>
          <w:tcPr>
            <w:tcW w:w="2539" w:type="dxa"/>
          </w:tcPr>
          <w:p w14:paraId="078B6158" w14:textId="77777777" w:rsidR="00CE27BB" w:rsidRDefault="009B0398" w:rsidP="009B039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Счета, счета-фактуры представляются с разрешительной визой руководителя или заместителя руководителя</w:t>
            </w:r>
            <w:r w:rsidR="00CE27BB">
              <w:rPr>
                <w:rStyle w:val="Bodytext255pt"/>
                <w:sz w:val="16"/>
                <w:szCs w:val="16"/>
              </w:rPr>
              <w:t>.</w:t>
            </w:r>
          </w:p>
          <w:p w14:paraId="2549A85F" w14:textId="06C56839" w:rsidR="009B0398" w:rsidRPr="00ED6CDE" w:rsidRDefault="009B0398" w:rsidP="009B039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 xml:space="preserve"> (Копии </w:t>
            </w:r>
            <w:r w:rsidR="00A36CE2" w:rsidRPr="00ED6CDE">
              <w:rPr>
                <w:rStyle w:val="Bodytext255pt"/>
                <w:sz w:val="16"/>
                <w:szCs w:val="16"/>
              </w:rPr>
              <w:t>документов,</w:t>
            </w:r>
            <w:r w:rsidRPr="00ED6CDE">
              <w:rPr>
                <w:rStyle w:val="Bodytext255pt"/>
                <w:sz w:val="16"/>
                <w:szCs w:val="16"/>
              </w:rPr>
              <w:t xml:space="preserve"> предоставленные ранее </w:t>
            </w:r>
            <w:r w:rsidR="00A36CE2" w:rsidRPr="00ED6CDE">
              <w:rPr>
                <w:rStyle w:val="Bodytext255pt"/>
                <w:sz w:val="16"/>
                <w:szCs w:val="16"/>
              </w:rPr>
              <w:t>для оплаты,</w:t>
            </w:r>
            <w:r w:rsidRPr="00ED6CDE">
              <w:rPr>
                <w:rStyle w:val="Bodytext255pt"/>
                <w:sz w:val="16"/>
                <w:szCs w:val="16"/>
              </w:rPr>
              <w:t xml:space="preserve"> должны быть заменены на оригиналы в течении 10 рабочих дней).</w:t>
            </w:r>
          </w:p>
        </w:tc>
        <w:tc>
          <w:tcPr>
            <w:tcW w:w="1816" w:type="dxa"/>
          </w:tcPr>
          <w:p w14:paraId="15CCFD29" w14:textId="07A658D3" w:rsidR="009B0398" w:rsidRPr="00FD73A1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FD73A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9B0398" w14:paraId="181B8AB0" w14:textId="77777777" w:rsidTr="00BF04D9">
        <w:tc>
          <w:tcPr>
            <w:tcW w:w="562" w:type="dxa"/>
          </w:tcPr>
          <w:p w14:paraId="185D4009" w14:textId="4A20D0AE" w:rsidR="009B0398" w:rsidRPr="00ED6CDE" w:rsidRDefault="00A36CE2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24</w:t>
            </w:r>
          </w:p>
        </w:tc>
        <w:tc>
          <w:tcPr>
            <w:tcW w:w="3636" w:type="dxa"/>
          </w:tcPr>
          <w:p w14:paraId="4C6E4554" w14:textId="13AA5E49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Акты сверок с поставщиками и подрядчиками</w:t>
            </w:r>
          </w:p>
        </w:tc>
        <w:tc>
          <w:tcPr>
            <w:tcW w:w="1820" w:type="dxa"/>
          </w:tcPr>
          <w:p w14:paraId="3D6679DD" w14:textId="09EFE2E0" w:rsidR="009B0398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Руководитель аппарата, руководители структурных подразделений</w:t>
            </w:r>
          </w:p>
        </w:tc>
        <w:tc>
          <w:tcPr>
            <w:tcW w:w="1838" w:type="dxa"/>
          </w:tcPr>
          <w:p w14:paraId="1F5DDEAA" w14:textId="52DF625F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Не позднее следующего рабочего дня после поступления в адрес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администрации</w:t>
            </w:r>
          </w:p>
        </w:tc>
        <w:tc>
          <w:tcPr>
            <w:tcW w:w="1820" w:type="dxa"/>
          </w:tcPr>
          <w:p w14:paraId="6F33EF41" w14:textId="5ECDBCCA" w:rsidR="009B0398" w:rsidRPr="00C4506B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Начальник отдела, заместитель начальника отдела, бухгалтер по учету расчетов с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поставщиками и подрядчиками</w:t>
            </w:r>
          </w:p>
        </w:tc>
        <w:tc>
          <w:tcPr>
            <w:tcW w:w="1819" w:type="dxa"/>
          </w:tcPr>
          <w:p w14:paraId="366E861A" w14:textId="15D068E7" w:rsidR="009B0398" w:rsidRPr="00ED6CDE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В течение 5 рабочих дней, не считая дня получения</w:t>
            </w:r>
          </w:p>
        </w:tc>
        <w:tc>
          <w:tcPr>
            <w:tcW w:w="2539" w:type="dxa"/>
          </w:tcPr>
          <w:p w14:paraId="491B6617" w14:textId="77777777" w:rsidR="009B0398" w:rsidRPr="00ED6CDE" w:rsidRDefault="009B0398" w:rsidP="009B039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B28679B" w14:textId="77551F63" w:rsidR="009B0398" w:rsidRPr="00FD73A1" w:rsidRDefault="009B0398" w:rsidP="009B039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FD73A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BD1649" w14:paraId="556090AE" w14:textId="77777777" w:rsidTr="006A434D">
        <w:tc>
          <w:tcPr>
            <w:tcW w:w="15850" w:type="dxa"/>
            <w:gridSpan w:val="8"/>
          </w:tcPr>
          <w:p w14:paraId="7EBDE0A8" w14:textId="73261114" w:rsidR="00BD1649" w:rsidRPr="00BD1649" w:rsidRDefault="00BD1649" w:rsidP="00BD1649">
            <w:pPr>
              <w:jc w:val="center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4</w:t>
            </w:r>
            <w:r w:rsidR="005F3EFB">
              <w:rPr>
                <w:rStyle w:val="Bodytext255pt"/>
                <w:rFonts w:eastAsiaTheme="minorHAnsi"/>
                <w:sz w:val="16"/>
                <w:szCs w:val="16"/>
              </w:rPr>
              <w:t>.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Учет основных средств, материальных запасов, непроизведенных активов и нематериальных активов</w:t>
            </w:r>
          </w:p>
        </w:tc>
      </w:tr>
      <w:tr w:rsidR="00E30516" w14:paraId="52C979FE" w14:textId="77777777" w:rsidTr="008B06C9">
        <w:tc>
          <w:tcPr>
            <w:tcW w:w="562" w:type="dxa"/>
          </w:tcPr>
          <w:p w14:paraId="168E8EA4" w14:textId="484AAA33" w:rsidR="00E30516" w:rsidRPr="00ED6CDE" w:rsidRDefault="00BF1B6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25</w:t>
            </w:r>
          </w:p>
        </w:tc>
        <w:tc>
          <w:tcPr>
            <w:tcW w:w="3636" w:type="dxa"/>
          </w:tcPr>
          <w:p w14:paraId="7602F733" w14:textId="2E1323C9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Первичные документы при принятии к учету, перемещению и выбытию основных средств, нематериальных активов, непроизведенных активов, материальных запасов, в т.ч. имущества, числящегося на забалансовых счетах (товарная накладная, акт о списании материальных запасов, ведомость выдачи материальных запасов,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путевые листы,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накладная-требование на внутреннее перемещение, документы, подтверждающие государственную регистрацию права собственности и др.)</w:t>
            </w:r>
          </w:p>
        </w:tc>
        <w:tc>
          <w:tcPr>
            <w:tcW w:w="1820" w:type="dxa"/>
          </w:tcPr>
          <w:p w14:paraId="6AD2669F" w14:textId="672D5D16" w:rsidR="00E30516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Руководитель аппарата, материально-ответственные лица</w:t>
            </w:r>
          </w:p>
        </w:tc>
        <w:tc>
          <w:tcPr>
            <w:tcW w:w="1838" w:type="dxa"/>
          </w:tcPr>
          <w:p w14:paraId="24B7CEC9" w14:textId="525913D8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позднее следующего рабочего дня после оформления и подписания</w:t>
            </w:r>
          </w:p>
        </w:tc>
        <w:tc>
          <w:tcPr>
            <w:tcW w:w="1820" w:type="dxa"/>
          </w:tcPr>
          <w:p w14:paraId="3A84B396" w14:textId="3E5B332A" w:rsidR="00E30516" w:rsidRPr="00C4506B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0FEA4EAC" w14:textId="4BC6A919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5 рабочих дней, не считая дня получения</w:t>
            </w:r>
          </w:p>
        </w:tc>
        <w:tc>
          <w:tcPr>
            <w:tcW w:w="2539" w:type="dxa"/>
          </w:tcPr>
          <w:p w14:paraId="1F5211EE" w14:textId="77777777" w:rsidR="00E30516" w:rsidRPr="00ED6CDE" w:rsidRDefault="00E30516" w:rsidP="00E30516">
            <w:pPr>
              <w:pStyle w:val="Bodytext24"/>
              <w:numPr>
                <w:ilvl w:val="0"/>
                <w:numId w:val="3"/>
              </w:numPr>
              <w:shd w:val="clear" w:color="auto" w:fill="auto"/>
              <w:tabs>
                <w:tab w:val="left" w:pos="126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При приобретени</w:t>
            </w:r>
            <w:r>
              <w:rPr>
                <w:rStyle w:val="Bodytext255pt"/>
                <w:sz w:val="16"/>
                <w:szCs w:val="16"/>
              </w:rPr>
              <w:t>и</w:t>
            </w:r>
            <w:r w:rsidRPr="00ED6CDE">
              <w:rPr>
                <w:rStyle w:val="Bodytext255pt"/>
                <w:sz w:val="16"/>
                <w:szCs w:val="16"/>
              </w:rPr>
              <w:t xml:space="preserve"> основных средств к товарной накладной прикладываются индивидуальные сведения основных средств (дата выпуска (изготовления</w:t>
            </w:r>
          </w:p>
          <w:p w14:paraId="2A8695E1" w14:textId="53AACDF9" w:rsidR="00E30516" w:rsidRPr="00ED6CDE" w:rsidRDefault="00E30516" w:rsidP="00E30516">
            <w:pPr>
              <w:pStyle w:val="Bodytext24"/>
              <w:shd w:val="clear" w:color="auto" w:fill="auto"/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ОС</w:t>
            </w:r>
            <w:r w:rsidR="00317CEF" w:rsidRPr="00ED6CDE">
              <w:rPr>
                <w:rStyle w:val="Bodytext255pt"/>
                <w:sz w:val="16"/>
                <w:szCs w:val="16"/>
              </w:rPr>
              <w:t>), организация</w:t>
            </w:r>
            <w:r w:rsidRPr="00ED6CDE">
              <w:rPr>
                <w:rStyle w:val="Bodytext255pt"/>
                <w:sz w:val="16"/>
                <w:szCs w:val="16"/>
              </w:rPr>
              <w:t>-изготовитель, заводской номер, марка, размер, краткая характеристика объекта и т.д.).</w:t>
            </w:r>
          </w:p>
          <w:p w14:paraId="083097FB" w14:textId="77777777" w:rsidR="00E30516" w:rsidRPr="00ED6CDE" w:rsidRDefault="00E30516" w:rsidP="00E30516">
            <w:pPr>
              <w:pStyle w:val="Bodytext24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after="0" w:line="148" w:lineRule="exact"/>
              <w:rPr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Отнесение материальных ценностей к основным средс</w:t>
            </w:r>
            <w:r>
              <w:rPr>
                <w:rStyle w:val="Bodytext255pt"/>
                <w:sz w:val="16"/>
                <w:szCs w:val="16"/>
              </w:rPr>
              <w:t>т</w:t>
            </w:r>
            <w:r w:rsidRPr="00ED6CDE">
              <w:rPr>
                <w:rStyle w:val="Bodytext255pt"/>
                <w:sz w:val="16"/>
                <w:szCs w:val="16"/>
              </w:rPr>
              <w:t>вам отражается в Акте приема- передачи нефинансовых активов ф.0504101.</w:t>
            </w:r>
          </w:p>
          <w:p w14:paraId="6CAF2FE4" w14:textId="21BF79A9" w:rsidR="00E30516" w:rsidRPr="00235E55" w:rsidRDefault="00E30516" w:rsidP="00235E55">
            <w:pPr>
              <w:pStyle w:val="Bodytext24"/>
              <w:numPr>
                <w:ilvl w:val="0"/>
                <w:numId w:val="3"/>
              </w:numPr>
              <w:shd w:val="clear" w:color="auto" w:fill="auto"/>
              <w:tabs>
                <w:tab w:val="left" w:pos="94"/>
              </w:tabs>
              <w:spacing w:after="0" w:line="148" w:lineRule="exact"/>
              <w:rPr>
                <w:rStyle w:val="Bodytext255pt"/>
                <w:color w:val="auto"/>
                <w:sz w:val="16"/>
                <w:szCs w:val="16"/>
                <w:lang w:eastAsia="en-US" w:bidi="ar-SA"/>
              </w:rPr>
            </w:pPr>
            <w:r w:rsidRPr="00ED6CDE">
              <w:rPr>
                <w:rStyle w:val="Bodytext255pt"/>
                <w:sz w:val="16"/>
                <w:szCs w:val="16"/>
              </w:rPr>
              <w:t>Установление сроков полезного использования неисключительных прав пользования программным обеспечением относится к компетенции учреждения. Данное решение оформляется Протоколом постоянно действующей комиссии по поступлению и выбытию НФА, исходя из их предназначения и порядка использования.</w:t>
            </w:r>
          </w:p>
          <w:p w14:paraId="2AD8D369" w14:textId="229433FF" w:rsidR="00E30516" w:rsidRPr="00ED6CDE" w:rsidRDefault="00235E55" w:rsidP="00E30516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  <w:r>
              <w:rPr>
                <w:rStyle w:val="Bodytext255pt"/>
                <w:sz w:val="16"/>
                <w:szCs w:val="16"/>
              </w:rPr>
              <w:t>4</w:t>
            </w:r>
            <w:r w:rsidR="00E30516" w:rsidRPr="00ED6CDE">
              <w:rPr>
                <w:rStyle w:val="Bodytext255pt"/>
                <w:sz w:val="16"/>
                <w:szCs w:val="16"/>
              </w:rPr>
              <w:t>.</w:t>
            </w:r>
            <w:r>
              <w:rPr>
                <w:rStyle w:val="Bodytext255pt"/>
                <w:sz w:val="16"/>
                <w:szCs w:val="16"/>
              </w:rPr>
              <w:t>О</w:t>
            </w:r>
            <w:r w:rsidR="00E30516" w:rsidRPr="00ED6CDE">
              <w:rPr>
                <w:rStyle w:val="Bodytext255pt"/>
                <w:sz w:val="16"/>
                <w:szCs w:val="16"/>
              </w:rPr>
              <w:t>пределение справедливой стоимости нефинансовых ак</w:t>
            </w:r>
            <w:r w:rsidR="00E30516">
              <w:rPr>
                <w:rStyle w:val="Bodytext255pt"/>
                <w:sz w:val="16"/>
                <w:szCs w:val="16"/>
              </w:rPr>
              <w:t>т</w:t>
            </w:r>
            <w:r w:rsidR="00E30516" w:rsidRPr="00ED6CDE">
              <w:rPr>
                <w:rStyle w:val="Bodytext255pt"/>
                <w:sz w:val="16"/>
                <w:szCs w:val="16"/>
              </w:rPr>
              <w:t>ивов и нематериальных активов оформляется Протоколом постоянно действующей комиссии по поступлению и выбытию НФА, исходя из их предназначения и порядка использования.</w:t>
            </w:r>
          </w:p>
        </w:tc>
        <w:tc>
          <w:tcPr>
            <w:tcW w:w="1816" w:type="dxa"/>
            <w:vAlign w:val="center"/>
          </w:tcPr>
          <w:p w14:paraId="5B331C17" w14:textId="3364FD9C" w:rsidR="00E30516" w:rsidRPr="00FD73A1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FD73A1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E30516" w14:paraId="5BD5D043" w14:textId="77777777" w:rsidTr="008B06C9">
        <w:tc>
          <w:tcPr>
            <w:tcW w:w="562" w:type="dxa"/>
          </w:tcPr>
          <w:p w14:paraId="081CE094" w14:textId="338A9185" w:rsidR="00E30516" w:rsidRPr="00ED6CDE" w:rsidRDefault="00BF1B6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26</w:t>
            </w:r>
          </w:p>
        </w:tc>
        <w:tc>
          <w:tcPr>
            <w:tcW w:w="3636" w:type="dxa"/>
            <w:vAlign w:val="bottom"/>
          </w:tcPr>
          <w:p w14:paraId="32321CD4" w14:textId="615A5917" w:rsidR="00BF1B66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Протокол постоянно действующей комиссии по поступлению и выбытию нефинансовых активов: </w:t>
            </w:r>
            <w:r w:rsidR="00BF1B66">
              <w:rPr>
                <w:rStyle w:val="Bodytext255pt"/>
                <w:rFonts w:eastAsiaTheme="minorHAnsi"/>
                <w:sz w:val="16"/>
                <w:szCs w:val="16"/>
              </w:rPr>
              <w:t xml:space="preserve">- 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по установлению сроке полезного использования неисключительных прав пользования программным обеспечением; </w:t>
            </w:r>
          </w:p>
          <w:p w14:paraId="56E0455D" w14:textId="1D03B48C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- по определению справедливой стоимости нефинансовых активов и нематериальных активов</w:t>
            </w:r>
          </w:p>
        </w:tc>
        <w:tc>
          <w:tcPr>
            <w:tcW w:w="1820" w:type="dxa"/>
          </w:tcPr>
          <w:p w14:paraId="74D1D214" w14:textId="440C0AB6" w:rsidR="00E30516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Руководитель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аппарата, материально-ответственн</w:t>
            </w:r>
            <w:r w:rsidR="00BF1B66">
              <w:rPr>
                <w:rStyle w:val="Bodytext255pt"/>
                <w:rFonts w:eastAsiaTheme="minorHAnsi"/>
                <w:sz w:val="16"/>
                <w:szCs w:val="16"/>
              </w:rPr>
              <w:t>ые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лиц</w:t>
            </w:r>
            <w:r w:rsidR="00BF1B66">
              <w:rPr>
                <w:rStyle w:val="Bodytext255pt"/>
                <w:rFonts w:eastAsiaTheme="minorHAnsi"/>
                <w:sz w:val="16"/>
                <w:szCs w:val="16"/>
              </w:rPr>
              <w:t>а</w:t>
            </w:r>
          </w:p>
        </w:tc>
        <w:tc>
          <w:tcPr>
            <w:tcW w:w="1838" w:type="dxa"/>
          </w:tcPr>
          <w:p w14:paraId="30754C8B" w14:textId="779A040B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Одновременно с документами на оплату, с документами по безвозмездной передаче имущества, НМА</w:t>
            </w:r>
          </w:p>
        </w:tc>
        <w:tc>
          <w:tcPr>
            <w:tcW w:w="1820" w:type="dxa"/>
          </w:tcPr>
          <w:p w14:paraId="1F062CF7" w14:textId="6A9A20A4" w:rsidR="00E30516" w:rsidRPr="00C4506B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4AF7C99C" w14:textId="35E328B1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1EFE4342" w14:textId="669CE477" w:rsidR="00E30516" w:rsidRPr="00ED6CDE" w:rsidRDefault="00E30516" w:rsidP="00E30516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  <w:r w:rsidRPr="00ED6CDE">
              <w:rPr>
                <w:rStyle w:val="Bodytext255pt"/>
                <w:sz w:val="16"/>
                <w:szCs w:val="16"/>
              </w:rPr>
              <w:t>Предоставляется при необходимости</w:t>
            </w:r>
          </w:p>
        </w:tc>
        <w:tc>
          <w:tcPr>
            <w:tcW w:w="1816" w:type="dxa"/>
          </w:tcPr>
          <w:p w14:paraId="1B670FCC" w14:textId="2BF5A517" w:rsidR="00E30516" w:rsidRPr="00FD73A1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E30516" w14:paraId="1F1647B0" w14:textId="77777777" w:rsidTr="008B06C9">
        <w:tc>
          <w:tcPr>
            <w:tcW w:w="562" w:type="dxa"/>
          </w:tcPr>
          <w:p w14:paraId="7354EC25" w14:textId="47C94E19" w:rsidR="00E30516" w:rsidRPr="00ED6CDE" w:rsidRDefault="00BF1B6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27</w:t>
            </w:r>
          </w:p>
        </w:tc>
        <w:tc>
          <w:tcPr>
            <w:tcW w:w="3636" w:type="dxa"/>
          </w:tcPr>
          <w:p w14:paraId="1BF44074" w14:textId="09CB2080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 о назначении или смене материально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-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softHyphen/>
              <w:t>ответственного лица</w:t>
            </w:r>
          </w:p>
        </w:tc>
        <w:tc>
          <w:tcPr>
            <w:tcW w:w="1820" w:type="dxa"/>
          </w:tcPr>
          <w:p w14:paraId="0459631C" w14:textId="50AA8A5E" w:rsidR="00E30516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Руководитель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аппарата</w:t>
            </w:r>
          </w:p>
        </w:tc>
        <w:tc>
          <w:tcPr>
            <w:tcW w:w="1838" w:type="dxa"/>
          </w:tcPr>
          <w:p w14:paraId="743BC8CA" w14:textId="398B1702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3492E040" w14:textId="27FE7FEB" w:rsidR="00E30516" w:rsidRPr="00C4506B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01B1BC43" w14:textId="697E2C31" w:rsidR="00E30516" w:rsidRPr="00ED6CDE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5 рабочих дней, от даты окончания проведения инвентаризации (приемо- передачи)</w:t>
            </w:r>
          </w:p>
        </w:tc>
        <w:tc>
          <w:tcPr>
            <w:tcW w:w="2539" w:type="dxa"/>
          </w:tcPr>
          <w:p w14:paraId="1A9014FC" w14:textId="77777777" w:rsidR="00E30516" w:rsidRPr="00ED6CDE" w:rsidRDefault="00E30516" w:rsidP="00E30516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481B555" w14:textId="28723B21" w:rsidR="00E30516" w:rsidRPr="00FD73A1" w:rsidRDefault="00E3051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E30516" w14:paraId="3A0BC4AF" w14:textId="77777777" w:rsidTr="008B06C9">
        <w:tc>
          <w:tcPr>
            <w:tcW w:w="562" w:type="dxa"/>
          </w:tcPr>
          <w:p w14:paraId="2B309AB3" w14:textId="16C74A40" w:rsidR="00E30516" w:rsidRPr="00ED6CDE" w:rsidRDefault="00BF1B66" w:rsidP="00E3051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28</w:t>
            </w:r>
          </w:p>
        </w:tc>
        <w:tc>
          <w:tcPr>
            <w:tcW w:w="3636" w:type="dxa"/>
          </w:tcPr>
          <w:p w14:paraId="02AB871E" w14:textId="70854204" w:rsidR="00E30516" w:rsidRPr="00ED6CDE" w:rsidRDefault="00E30516" w:rsidP="00E3051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Договор о полной индивидуальной материальной ответственности с материально-ответственным лицом</w:t>
            </w:r>
          </w:p>
        </w:tc>
        <w:tc>
          <w:tcPr>
            <w:tcW w:w="1820" w:type="dxa"/>
          </w:tcPr>
          <w:p w14:paraId="096B4552" w14:textId="0865EBFC" w:rsidR="00E30516" w:rsidRPr="00ED6CDE" w:rsidRDefault="00E30516" w:rsidP="00E3051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Руководитель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аппарата</w:t>
            </w:r>
          </w:p>
        </w:tc>
        <w:tc>
          <w:tcPr>
            <w:tcW w:w="1838" w:type="dxa"/>
          </w:tcPr>
          <w:p w14:paraId="734F0FD6" w14:textId="6A7B191F" w:rsidR="00E30516" w:rsidRPr="00ED6CDE" w:rsidRDefault="00E30516" w:rsidP="00E3051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3B1F8CA7" w14:textId="0F7FA1D1" w:rsidR="00E30516" w:rsidRPr="005113E7" w:rsidRDefault="00E30516" w:rsidP="00E30516">
            <w:pPr>
              <w:jc w:val="both"/>
              <w:rPr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4463C067" w14:textId="2E6F8374" w:rsidR="00E30516" w:rsidRPr="00ED6CDE" w:rsidRDefault="00E30516" w:rsidP="00E3051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41D9122C" w14:textId="77777777" w:rsidR="00E30516" w:rsidRPr="00ED6CDE" w:rsidRDefault="00E30516" w:rsidP="00E30516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F9B0B42" w14:textId="0712B948" w:rsidR="00E30516" w:rsidRPr="006B03DD" w:rsidRDefault="00E30516" w:rsidP="00E30516">
            <w:pPr>
              <w:jc w:val="both"/>
              <w:rPr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BF1B66" w14:paraId="443FA8E4" w14:textId="77777777" w:rsidTr="008B06C9">
        <w:tc>
          <w:tcPr>
            <w:tcW w:w="562" w:type="dxa"/>
          </w:tcPr>
          <w:p w14:paraId="7AD5E96A" w14:textId="7DD110C9" w:rsidR="00BF1B66" w:rsidRPr="00ED6CDE" w:rsidRDefault="00BF1B66" w:rsidP="00BF1B66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29</w:t>
            </w:r>
          </w:p>
        </w:tc>
        <w:tc>
          <w:tcPr>
            <w:tcW w:w="3636" w:type="dxa"/>
          </w:tcPr>
          <w:p w14:paraId="7B688AB4" w14:textId="593F1D26" w:rsidR="00BF1B66" w:rsidRPr="00ED6CDE" w:rsidRDefault="00BF1B66" w:rsidP="00BF1B6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Приказ о создании постоянно действующей комиссии по поступлению и выбытию нефинансовых активов, об изменении состава комиссии;</w:t>
            </w:r>
          </w:p>
        </w:tc>
        <w:tc>
          <w:tcPr>
            <w:tcW w:w="1820" w:type="dxa"/>
          </w:tcPr>
          <w:p w14:paraId="749E1DB0" w14:textId="2A86CB92" w:rsidR="00BF1B66" w:rsidRPr="00ED6CDE" w:rsidRDefault="00BF1B66" w:rsidP="00BF1B66">
            <w:pPr>
              <w:jc w:val="both"/>
              <w:rPr>
                <w:sz w:val="16"/>
                <w:szCs w:val="16"/>
              </w:rPr>
            </w:pPr>
            <w:r w:rsidRPr="009F395A"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70E5E457" w14:textId="03C7BE16" w:rsidR="00BF1B66" w:rsidRPr="00ED6CDE" w:rsidRDefault="00BF1B66" w:rsidP="00BF1B6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подписания приказа</w:t>
            </w:r>
          </w:p>
        </w:tc>
        <w:tc>
          <w:tcPr>
            <w:tcW w:w="1820" w:type="dxa"/>
          </w:tcPr>
          <w:p w14:paraId="3E75E41A" w14:textId="20D3FF8D" w:rsidR="00BF1B66" w:rsidRPr="005113E7" w:rsidRDefault="00BF1B66" w:rsidP="00BF1B66">
            <w:pPr>
              <w:jc w:val="both"/>
              <w:rPr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4BBC9515" w14:textId="7FFF887B" w:rsidR="00BF1B66" w:rsidRPr="00ED6CDE" w:rsidRDefault="00BF1B66" w:rsidP="00BF1B66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1CB02617" w14:textId="77777777" w:rsidR="00BF1B66" w:rsidRPr="00ED6CDE" w:rsidRDefault="00BF1B66" w:rsidP="00BF1B66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CB20391" w14:textId="0923C2BC" w:rsidR="00BF1B66" w:rsidRPr="006B03DD" w:rsidRDefault="00BF1B66" w:rsidP="00BF1B66">
            <w:pPr>
              <w:jc w:val="both"/>
              <w:rPr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3B5C59" w14:paraId="53ADE6FD" w14:textId="77777777" w:rsidTr="0066089E">
        <w:tc>
          <w:tcPr>
            <w:tcW w:w="15850" w:type="dxa"/>
            <w:gridSpan w:val="8"/>
          </w:tcPr>
          <w:p w14:paraId="6EDA9C5F" w14:textId="7BDD4828" w:rsidR="003B5C59" w:rsidRPr="003B5C59" w:rsidRDefault="003B5C59" w:rsidP="003B5C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3E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B5C59">
              <w:rPr>
                <w:rFonts w:ascii="Times New Roman" w:hAnsi="Times New Roman" w:cs="Times New Roman"/>
                <w:sz w:val="16"/>
                <w:szCs w:val="16"/>
              </w:rPr>
              <w:t xml:space="preserve"> Учет кассовых операций</w:t>
            </w:r>
          </w:p>
        </w:tc>
      </w:tr>
      <w:tr w:rsidR="00235E55" w14:paraId="7606638A" w14:textId="77777777" w:rsidTr="00D11AF4">
        <w:tc>
          <w:tcPr>
            <w:tcW w:w="562" w:type="dxa"/>
          </w:tcPr>
          <w:p w14:paraId="3A7645F8" w14:textId="518EE9EA" w:rsidR="00235E55" w:rsidRPr="00ED6CDE" w:rsidRDefault="008946FA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3636" w:type="dxa"/>
          </w:tcPr>
          <w:p w14:paraId="6666FC0E" w14:textId="2150D91B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Письмо</w:t>
            </w:r>
            <w:r w:rsidR="00AF0D9B">
              <w:rPr>
                <w:rStyle w:val="Bodytext255pt"/>
                <w:rFonts w:eastAsiaTheme="minorHAnsi"/>
                <w:sz w:val="16"/>
                <w:szCs w:val="16"/>
              </w:rPr>
              <w:t xml:space="preserve"> контрагента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 w:rsidR="00AF0D9B">
              <w:rPr>
                <w:rStyle w:val="Bodytext255pt"/>
                <w:rFonts w:eastAsiaTheme="minorHAnsi"/>
                <w:sz w:val="16"/>
                <w:szCs w:val="16"/>
              </w:rPr>
              <w:t>с распорядительной визой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руководителя</w:t>
            </w:r>
            <w:r w:rsidR="007C19A2">
              <w:rPr>
                <w:rStyle w:val="Bodytext255pt"/>
                <w:rFonts w:eastAsiaTheme="minorHAnsi"/>
                <w:sz w:val="16"/>
                <w:szCs w:val="16"/>
              </w:rPr>
              <w:t xml:space="preserve"> (заместителя)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о необходимости возврата денежных средств с лицевого счета по средствам во временном распоряжении с указанием суммы и реквизитов получателя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(обеспечение исполнения контракта, обеспечение гарантийных обязательств по контракту)</w:t>
            </w:r>
          </w:p>
        </w:tc>
        <w:tc>
          <w:tcPr>
            <w:tcW w:w="1820" w:type="dxa"/>
          </w:tcPr>
          <w:p w14:paraId="17E0916F" w14:textId="412A6B3C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организации закупок</w:t>
            </w:r>
          </w:p>
        </w:tc>
        <w:tc>
          <w:tcPr>
            <w:tcW w:w="1838" w:type="dxa"/>
          </w:tcPr>
          <w:p w14:paraId="1D381BD4" w14:textId="2F0FFF78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0C9058F4" w14:textId="20DD98B2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отдела, экономист по казначейскому исполнению бюджета</w:t>
            </w:r>
          </w:p>
        </w:tc>
        <w:tc>
          <w:tcPr>
            <w:tcW w:w="1819" w:type="dxa"/>
          </w:tcPr>
          <w:p w14:paraId="18B14051" w14:textId="0BFD94CB" w:rsidR="00235E55" w:rsidRPr="00ED6CDE" w:rsidRDefault="00235E55" w:rsidP="00235E55">
            <w:pPr>
              <w:jc w:val="both"/>
              <w:rPr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 формируется заявка на списание специальных средств</w:t>
            </w:r>
          </w:p>
        </w:tc>
        <w:tc>
          <w:tcPr>
            <w:tcW w:w="2539" w:type="dxa"/>
          </w:tcPr>
          <w:p w14:paraId="62FD1554" w14:textId="77777777" w:rsidR="00235E55" w:rsidRPr="00ED6CDE" w:rsidRDefault="00235E55" w:rsidP="00235E55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228104F" w14:textId="59958D73" w:rsidR="00235E55" w:rsidRPr="006B03DD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235E55" w14:paraId="0C86C4B1" w14:textId="77777777" w:rsidTr="00D11AF4">
        <w:tc>
          <w:tcPr>
            <w:tcW w:w="562" w:type="dxa"/>
          </w:tcPr>
          <w:p w14:paraId="50684CF1" w14:textId="7BB91BEC" w:rsidR="00235E55" w:rsidRPr="00ED6CDE" w:rsidRDefault="008946FA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31</w:t>
            </w:r>
          </w:p>
        </w:tc>
        <w:tc>
          <w:tcPr>
            <w:tcW w:w="3636" w:type="dxa"/>
          </w:tcPr>
          <w:p w14:paraId="4C5C92CA" w14:textId="15FD65DE" w:rsidR="00235E55" w:rsidRPr="00ED6CDE" w:rsidRDefault="00AF0D9B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Заявления граждан</w:t>
            </w:r>
            <w:r w:rsidR="00235E55"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с распорядительной визой</w:t>
            </w:r>
            <w:r w:rsidR="00235E55"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руководителя</w:t>
            </w:r>
            <w:r w:rsidR="007C19A2">
              <w:rPr>
                <w:rStyle w:val="Bodytext255pt"/>
                <w:rFonts w:eastAsiaTheme="minorHAnsi"/>
                <w:sz w:val="16"/>
                <w:szCs w:val="16"/>
              </w:rPr>
              <w:t xml:space="preserve"> (заместителя)</w:t>
            </w:r>
            <w:r w:rsidR="00235E55"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о необходимости возврата денежных средств с лицевого счета по средствам во временном распоряжении с указанием суммы и реквизитов получателя</w:t>
            </w:r>
            <w:r w:rsidR="00235E55">
              <w:rPr>
                <w:rStyle w:val="Bodytext255pt"/>
                <w:rFonts w:eastAsiaTheme="minorHAnsi"/>
                <w:sz w:val="16"/>
                <w:szCs w:val="16"/>
              </w:rPr>
              <w:t xml:space="preserve"> (задаток)</w:t>
            </w:r>
          </w:p>
        </w:tc>
        <w:tc>
          <w:tcPr>
            <w:tcW w:w="1820" w:type="dxa"/>
          </w:tcPr>
          <w:p w14:paraId="1678360A" w14:textId="663180EF" w:rsidR="00235E55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838" w:type="dxa"/>
          </w:tcPr>
          <w:p w14:paraId="1CBDCB44" w14:textId="79E1148D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382BBAEF" w14:textId="4ADE632D" w:rsidR="00235E55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отдела, экономист по казначейскому исполнению бюджета</w:t>
            </w:r>
          </w:p>
        </w:tc>
        <w:tc>
          <w:tcPr>
            <w:tcW w:w="1819" w:type="dxa"/>
          </w:tcPr>
          <w:p w14:paraId="00AF2464" w14:textId="508F9C39" w:rsidR="00235E55" w:rsidRPr="00ED6CDE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 формируется заявка на списание специальных средств</w:t>
            </w:r>
          </w:p>
        </w:tc>
        <w:tc>
          <w:tcPr>
            <w:tcW w:w="2539" w:type="dxa"/>
          </w:tcPr>
          <w:p w14:paraId="5A13C154" w14:textId="77777777" w:rsidR="00235E55" w:rsidRPr="00ED6CDE" w:rsidRDefault="00235E55" w:rsidP="00235E55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42ECABC7" w14:textId="30691F9C" w:rsidR="00235E55" w:rsidRPr="006B03DD" w:rsidRDefault="00235E55" w:rsidP="00235E5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774EB9" w14:paraId="7C08B9D4" w14:textId="77777777" w:rsidTr="00D11AF4">
        <w:tc>
          <w:tcPr>
            <w:tcW w:w="562" w:type="dxa"/>
          </w:tcPr>
          <w:p w14:paraId="276CD108" w14:textId="1A2C5814" w:rsidR="00774EB9" w:rsidRPr="00ED6CDE" w:rsidRDefault="008946FA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32</w:t>
            </w:r>
          </w:p>
        </w:tc>
        <w:tc>
          <w:tcPr>
            <w:tcW w:w="3636" w:type="dxa"/>
          </w:tcPr>
          <w:p w14:paraId="149BD5EF" w14:textId="064DD961" w:rsidR="00774EB9" w:rsidRPr="00ED6CDE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Заявление граждан с распорядительной визой руководителя (заместителя) о необходимости возврата средств из бюджета с указанием суммы и реквизитов получателя</w:t>
            </w:r>
          </w:p>
        </w:tc>
        <w:tc>
          <w:tcPr>
            <w:tcW w:w="1820" w:type="dxa"/>
          </w:tcPr>
          <w:p w14:paraId="396AE3E1" w14:textId="2D16B9FF" w:rsidR="00774EB9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838" w:type="dxa"/>
          </w:tcPr>
          <w:p w14:paraId="54B4EF1A" w14:textId="3CB48DB6" w:rsidR="00774EB9" w:rsidRPr="00ED6CDE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</w:tcPr>
          <w:p w14:paraId="3C459369" w14:textId="75AD4133" w:rsidR="00774EB9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отдела, экономист по казначейскому исполнению бюджета</w:t>
            </w:r>
          </w:p>
        </w:tc>
        <w:tc>
          <w:tcPr>
            <w:tcW w:w="1819" w:type="dxa"/>
          </w:tcPr>
          <w:p w14:paraId="5434EA40" w14:textId="2E6D052D" w:rsidR="00774EB9" w:rsidRPr="00ED6CDE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 формируется заявка на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возврат</w:t>
            </w:r>
          </w:p>
        </w:tc>
        <w:tc>
          <w:tcPr>
            <w:tcW w:w="2539" w:type="dxa"/>
          </w:tcPr>
          <w:p w14:paraId="0D0B818E" w14:textId="77777777" w:rsidR="00774EB9" w:rsidRPr="00ED6CDE" w:rsidRDefault="00774EB9" w:rsidP="00774EB9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D75D212" w14:textId="57658CEB" w:rsidR="00774EB9" w:rsidRPr="006B03DD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774EB9" w14:paraId="4E8865EB" w14:textId="77777777" w:rsidTr="00185882">
        <w:tc>
          <w:tcPr>
            <w:tcW w:w="562" w:type="dxa"/>
          </w:tcPr>
          <w:p w14:paraId="63B4B2BD" w14:textId="3676A82B" w:rsidR="00774EB9" w:rsidRPr="00ED6CDE" w:rsidRDefault="008946FA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33</w:t>
            </w:r>
          </w:p>
        </w:tc>
        <w:tc>
          <w:tcPr>
            <w:tcW w:w="3636" w:type="dxa"/>
          </w:tcPr>
          <w:p w14:paraId="2639F991" w14:textId="61BAC44E" w:rsidR="00774EB9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Заявление на выдачу под отчет денежных документов</w:t>
            </w:r>
          </w:p>
        </w:tc>
        <w:tc>
          <w:tcPr>
            <w:tcW w:w="1820" w:type="dxa"/>
          </w:tcPr>
          <w:p w14:paraId="192801A6" w14:textId="23C13B43" w:rsidR="00774EB9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Подотчетное лицо</w:t>
            </w:r>
          </w:p>
        </w:tc>
        <w:tc>
          <w:tcPr>
            <w:tcW w:w="1838" w:type="dxa"/>
          </w:tcPr>
          <w:p w14:paraId="2ED40C35" w14:textId="3E013EFE" w:rsidR="00774EB9" w:rsidRPr="00ED6CDE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день оформления документа</w:t>
            </w:r>
          </w:p>
        </w:tc>
        <w:tc>
          <w:tcPr>
            <w:tcW w:w="1820" w:type="dxa"/>
            <w:vAlign w:val="bottom"/>
          </w:tcPr>
          <w:p w14:paraId="17E50AFF" w14:textId="1361B9C9" w:rsidR="00774EB9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48E3A5E3" w14:textId="63C47FF8" w:rsidR="00774EB9" w:rsidRPr="00ED6CDE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1 рабочего дня, не считая дня получения</w:t>
            </w:r>
          </w:p>
        </w:tc>
        <w:tc>
          <w:tcPr>
            <w:tcW w:w="2539" w:type="dxa"/>
          </w:tcPr>
          <w:p w14:paraId="605FD9B8" w14:textId="77777777" w:rsidR="00774EB9" w:rsidRPr="00ED6CDE" w:rsidRDefault="00774EB9" w:rsidP="00774EB9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58304308" w14:textId="06E5A8CD" w:rsidR="00774EB9" w:rsidRPr="006B03DD" w:rsidRDefault="00774EB9" w:rsidP="00774EB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683291" w14:paraId="1A209C24" w14:textId="77777777" w:rsidTr="008E2960">
        <w:tc>
          <w:tcPr>
            <w:tcW w:w="15850" w:type="dxa"/>
            <w:gridSpan w:val="8"/>
          </w:tcPr>
          <w:p w14:paraId="5459F534" w14:textId="694AF671" w:rsidR="00683291" w:rsidRPr="006B03DD" w:rsidRDefault="005F3EFB" w:rsidP="00683291">
            <w:pPr>
              <w:jc w:val="center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6. </w:t>
            </w:r>
            <w:r w:rsidR="00683291">
              <w:rPr>
                <w:rStyle w:val="Bodytext255pt"/>
                <w:rFonts w:eastAsiaTheme="minorHAnsi"/>
                <w:sz w:val="16"/>
                <w:szCs w:val="16"/>
              </w:rPr>
              <w:t xml:space="preserve"> Планирование, прогнозирование и экономический анализ</w:t>
            </w:r>
          </w:p>
        </w:tc>
      </w:tr>
      <w:tr w:rsidR="00683291" w14:paraId="436BF6A7" w14:textId="77777777" w:rsidTr="00185882">
        <w:tc>
          <w:tcPr>
            <w:tcW w:w="562" w:type="dxa"/>
          </w:tcPr>
          <w:p w14:paraId="6DEDCC49" w14:textId="4DFD095C" w:rsidR="00683291" w:rsidRDefault="00194EA5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34</w:t>
            </w:r>
          </w:p>
        </w:tc>
        <w:tc>
          <w:tcPr>
            <w:tcW w:w="3636" w:type="dxa"/>
          </w:tcPr>
          <w:p w14:paraId="56C2F1AC" w14:textId="0614E269" w:rsidR="00683291" w:rsidRPr="00ED6CDE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Служебная записка о внесении изменений в бюджетную роспись</w:t>
            </w:r>
          </w:p>
        </w:tc>
        <w:tc>
          <w:tcPr>
            <w:tcW w:w="1820" w:type="dxa"/>
          </w:tcPr>
          <w:p w14:paraId="0FBE35B8" w14:textId="6C2D4AD3" w:rsidR="00683291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Руководители структурных подразделений</w:t>
            </w:r>
          </w:p>
        </w:tc>
        <w:tc>
          <w:tcPr>
            <w:tcW w:w="1838" w:type="dxa"/>
          </w:tcPr>
          <w:p w14:paraId="0F1F8C58" w14:textId="0DF6080E" w:rsidR="00683291" w:rsidRPr="00ED6CDE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10 числа месяца, в котором планируется внесений изменений</w:t>
            </w:r>
          </w:p>
        </w:tc>
        <w:tc>
          <w:tcPr>
            <w:tcW w:w="1820" w:type="dxa"/>
            <w:vAlign w:val="bottom"/>
          </w:tcPr>
          <w:p w14:paraId="4857BDCC" w14:textId="26A86F9A" w:rsidR="00683291" w:rsidRPr="005113E7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69190CEE" w14:textId="2B98786B" w:rsidR="00683291" w:rsidRPr="00ED6CDE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0111EDCB" w14:textId="77777777" w:rsidR="00683291" w:rsidRPr="00ED6CDE" w:rsidRDefault="00683291" w:rsidP="00683291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7DC245E" w14:textId="7F6D7EDA" w:rsidR="00683291" w:rsidRPr="006B03DD" w:rsidRDefault="00683291" w:rsidP="00683291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054F87" w14:paraId="27E59A4D" w14:textId="77777777" w:rsidTr="00185882">
        <w:tc>
          <w:tcPr>
            <w:tcW w:w="562" w:type="dxa"/>
          </w:tcPr>
          <w:p w14:paraId="5EBE19DF" w14:textId="2D9FBD79" w:rsidR="00054F87" w:rsidRDefault="00194EA5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35</w:t>
            </w:r>
          </w:p>
        </w:tc>
        <w:tc>
          <w:tcPr>
            <w:tcW w:w="3636" w:type="dxa"/>
          </w:tcPr>
          <w:p w14:paraId="3DF379FF" w14:textId="656F5911" w:rsidR="00054F87" w:rsidRPr="00ED6CDE" w:rsidRDefault="00054F87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План-график закупок, товаров, работ, услуг</w:t>
            </w:r>
          </w:p>
        </w:tc>
        <w:tc>
          <w:tcPr>
            <w:tcW w:w="1820" w:type="dxa"/>
          </w:tcPr>
          <w:p w14:paraId="409BFA63" w14:textId="7CF1DBB9" w:rsidR="00054F87" w:rsidRDefault="00054F87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Руководители структурных подразделений</w:t>
            </w:r>
          </w:p>
        </w:tc>
        <w:tc>
          <w:tcPr>
            <w:tcW w:w="1838" w:type="dxa"/>
          </w:tcPr>
          <w:p w14:paraId="3AE17E22" w14:textId="58D6EC59" w:rsidR="00054F87" w:rsidRPr="00ED6CDE" w:rsidRDefault="00054F87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Не позднее следующего рабочего дня после оформления</w:t>
            </w:r>
          </w:p>
        </w:tc>
        <w:tc>
          <w:tcPr>
            <w:tcW w:w="1820" w:type="dxa"/>
            <w:vAlign w:val="bottom"/>
          </w:tcPr>
          <w:p w14:paraId="77B0B3D7" w14:textId="125E44CC" w:rsidR="00054F87" w:rsidRPr="005113E7" w:rsidRDefault="00054F87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50F048F9" w14:textId="0F50876B" w:rsidR="00054F87" w:rsidRPr="00ED6CDE" w:rsidRDefault="00054F87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Согласование в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течение 1 рабочего дня, не считая дня получения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, при наличии лимитов бюджетных обязательств</w:t>
            </w:r>
          </w:p>
        </w:tc>
        <w:tc>
          <w:tcPr>
            <w:tcW w:w="2539" w:type="dxa"/>
          </w:tcPr>
          <w:p w14:paraId="2D2C5AB1" w14:textId="77777777" w:rsidR="00054F87" w:rsidRPr="00ED6CDE" w:rsidRDefault="00054F87" w:rsidP="00054F87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199FF0CD" w14:textId="619A1A1B" w:rsidR="00054F87" w:rsidRPr="006B03DD" w:rsidRDefault="007479B4" w:rsidP="00054F87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Оригинал хранится в отделе организации закупок</w:t>
            </w:r>
          </w:p>
        </w:tc>
      </w:tr>
      <w:tr w:rsidR="009F1214" w14:paraId="18730529" w14:textId="77777777" w:rsidTr="00185882">
        <w:tc>
          <w:tcPr>
            <w:tcW w:w="562" w:type="dxa"/>
          </w:tcPr>
          <w:p w14:paraId="2DA12FF2" w14:textId="52807955" w:rsidR="009F1214" w:rsidRDefault="00194EA5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36</w:t>
            </w:r>
          </w:p>
        </w:tc>
        <w:tc>
          <w:tcPr>
            <w:tcW w:w="3636" w:type="dxa"/>
          </w:tcPr>
          <w:p w14:paraId="1BB9243E" w14:textId="3E231761" w:rsidR="009F1214" w:rsidRPr="00ED6CDE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Служебная записка для формирования проекта бюджета на новый финансовый год с подтвержденными расчетами </w:t>
            </w:r>
          </w:p>
        </w:tc>
        <w:tc>
          <w:tcPr>
            <w:tcW w:w="1820" w:type="dxa"/>
          </w:tcPr>
          <w:p w14:paraId="28B02362" w14:textId="4D6ACD5D" w:rsidR="009F1214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Руководители структурных подразделений</w:t>
            </w:r>
          </w:p>
        </w:tc>
        <w:tc>
          <w:tcPr>
            <w:tcW w:w="1838" w:type="dxa"/>
          </w:tcPr>
          <w:p w14:paraId="084A3DAC" w14:textId="22139265" w:rsidR="009F1214" w:rsidRPr="00ED6CDE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позднее 31 июля текущего финансового года</w:t>
            </w:r>
          </w:p>
        </w:tc>
        <w:tc>
          <w:tcPr>
            <w:tcW w:w="1820" w:type="dxa"/>
            <w:vAlign w:val="bottom"/>
          </w:tcPr>
          <w:p w14:paraId="232CA582" w14:textId="6822094B" w:rsidR="009F1214" w:rsidRPr="005113E7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19" w:type="dxa"/>
          </w:tcPr>
          <w:p w14:paraId="02D644A5" w14:textId="77777777" w:rsidR="009F1214" w:rsidRPr="00ED6CDE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14:paraId="71142E4D" w14:textId="77777777" w:rsidR="009F1214" w:rsidRPr="00ED6CDE" w:rsidRDefault="009F1214" w:rsidP="009F1214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E41414D" w14:textId="27BB825B" w:rsidR="009F1214" w:rsidRPr="006B03DD" w:rsidRDefault="009F1214" w:rsidP="009F1214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194EA5" w14:paraId="368AB502" w14:textId="77777777" w:rsidTr="00185882">
        <w:tc>
          <w:tcPr>
            <w:tcW w:w="562" w:type="dxa"/>
          </w:tcPr>
          <w:p w14:paraId="7B7D8DCF" w14:textId="28841127" w:rsidR="00194EA5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37</w:t>
            </w:r>
          </w:p>
        </w:tc>
        <w:tc>
          <w:tcPr>
            <w:tcW w:w="3636" w:type="dxa"/>
          </w:tcPr>
          <w:p w14:paraId="1AB63A82" w14:textId="2061128A" w:rsidR="00194EA5" w:rsidRPr="00ED6CDE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Приказ об утверждении штатного расписания на новый финансовый год </w:t>
            </w:r>
          </w:p>
        </w:tc>
        <w:tc>
          <w:tcPr>
            <w:tcW w:w="1820" w:type="dxa"/>
          </w:tcPr>
          <w:p w14:paraId="5BEF4DE3" w14:textId="4B0FA708" w:rsidR="00194EA5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Управление организационной и кадровой работы</w:t>
            </w:r>
          </w:p>
        </w:tc>
        <w:tc>
          <w:tcPr>
            <w:tcW w:w="1838" w:type="dxa"/>
          </w:tcPr>
          <w:p w14:paraId="068BF44E" w14:textId="3EED7184" w:rsidR="00194EA5" w:rsidRPr="00ED6CDE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Не позднее 28 декабря текущего финансового года</w:t>
            </w:r>
          </w:p>
        </w:tc>
        <w:tc>
          <w:tcPr>
            <w:tcW w:w="1820" w:type="dxa"/>
            <w:vAlign w:val="bottom"/>
          </w:tcPr>
          <w:p w14:paraId="42280AF5" w14:textId="052F7425" w:rsidR="00194EA5" w:rsidRPr="005113E7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819" w:type="dxa"/>
          </w:tcPr>
          <w:p w14:paraId="153942CE" w14:textId="77777777" w:rsidR="00194EA5" w:rsidRPr="00ED6CDE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14:paraId="50C49E98" w14:textId="77777777" w:rsidR="00194EA5" w:rsidRPr="00ED6CDE" w:rsidRDefault="00194EA5" w:rsidP="00194EA5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2050B2E" w14:textId="34F12E4E" w:rsidR="00194EA5" w:rsidRPr="006B03DD" w:rsidRDefault="00194EA5" w:rsidP="00194EA5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5F3EFB" w14:paraId="4B1F1126" w14:textId="77777777" w:rsidTr="004E72A9">
        <w:tc>
          <w:tcPr>
            <w:tcW w:w="15850" w:type="dxa"/>
            <w:gridSpan w:val="8"/>
          </w:tcPr>
          <w:p w14:paraId="33FB4F54" w14:textId="4F41CC9C" w:rsidR="005F3EFB" w:rsidRPr="006B03DD" w:rsidRDefault="005F3EFB" w:rsidP="005F3EFB">
            <w:pPr>
              <w:jc w:val="center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7. Учет имущества казны</w:t>
            </w:r>
          </w:p>
        </w:tc>
      </w:tr>
      <w:tr w:rsidR="001A3673" w14:paraId="76BC8129" w14:textId="77777777" w:rsidTr="00F03DF8">
        <w:tc>
          <w:tcPr>
            <w:tcW w:w="562" w:type="dxa"/>
          </w:tcPr>
          <w:p w14:paraId="421BDBAE" w14:textId="448C0653" w:rsidR="001A3673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38</w:t>
            </w:r>
          </w:p>
        </w:tc>
        <w:tc>
          <w:tcPr>
            <w:tcW w:w="3636" w:type="dxa"/>
          </w:tcPr>
          <w:p w14:paraId="41C77A67" w14:textId="4428266C" w:rsidR="001A3673" w:rsidRPr="00ED6CDE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Первичные документы при принятии к учету, перемещению и выбытию 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имущества казны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(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постановления, передаточные акты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, документы, подтверждающие государственную регистрацию права собственности и др.)</w:t>
            </w:r>
          </w:p>
        </w:tc>
        <w:tc>
          <w:tcPr>
            <w:tcW w:w="1820" w:type="dxa"/>
          </w:tcPr>
          <w:p w14:paraId="1CAF933E" w14:textId="598D5224" w:rsidR="001A3673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имущества и арендных отношений</w:t>
            </w:r>
          </w:p>
        </w:tc>
        <w:tc>
          <w:tcPr>
            <w:tcW w:w="1838" w:type="dxa"/>
          </w:tcPr>
          <w:p w14:paraId="16B0727D" w14:textId="1FC238C7" w:rsidR="001A3673" w:rsidRPr="00ED6CDE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Н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 xml:space="preserve"> позднее следующего рабочего дня после оформления и подписания</w:t>
            </w:r>
          </w:p>
        </w:tc>
        <w:tc>
          <w:tcPr>
            <w:tcW w:w="1820" w:type="dxa"/>
          </w:tcPr>
          <w:p w14:paraId="0A24EB66" w14:textId="7908DD17" w:rsidR="001A3673" w:rsidRPr="005113E7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45674E31" w14:textId="6416C166" w:rsidR="001A3673" w:rsidRPr="00ED6CDE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5 рабочих дней, не считая дня получения</w:t>
            </w:r>
          </w:p>
        </w:tc>
        <w:tc>
          <w:tcPr>
            <w:tcW w:w="2539" w:type="dxa"/>
          </w:tcPr>
          <w:p w14:paraId="272F991A" w14:textId="77777777" w:rsidR="001A3673" w:rsidRPr="00ED6CDE" w:rsidRDefault="001A3673" w:rsidP="001A3673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6811321D" w14:textId="5F66C3DD" w:rsidR="001A3673" w:rsidRPr="006B03DD" w:rsidRDefault="001A3673" w:rsidP="001A3673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A73AD9" w14:paraId="0CB70223" w14:textId="77777777" w:rsidTr="00185882">
        <w:tc>
          <w:tcPr>
            <w:tcW w:w="562" w:type="dxa"/>
          </w:tcPr>
          <w:p w14:paraId="30B149E7" w14:textId="2D991A4C" w:rsidR="00A73AD9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39</w:t>
            </w:r>
          </w:p>
        </w:tc>
        <w:tc>
          <w:tcPr>
            <w:tcW w:w="3636" w:type="dxa"/>
          </w:tcPr>
          <w:p w14:paraId="1C6CEA2D" w14:textId="43F53606" w:rsidR="00A73AD9" w:rsidRPr="00ED6CDE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Реестр начисленных доходов по платежам в бюджет</w:t>
            </w:r>
            <w:r w:rsidR="00A62408">
              <w:rPr>
                <w:rStyle w:val="Bodytext255pt"/>
                <w:rFonts w:eastAsiaTheme="minorHAnsi"/>
                <w:sz w:val="16"/>
                <w:szCs w:val="16"/>
              </w:rPr>
              <w:t xml:space="preserve"> в разрезе контрагентов</w:t>
            </w:r>
          </w:p>
        </w:tc>
        <w:tc>
          <w:tcPr>
            <w:tcW w:w="1820" w:type="dxa"/>
          </w:tcPr>
          <w:p w14:paraId="19609039" w14:textId="237C8E63" w:rsidR="00A73AD9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имущества и арендных отношений</w:t>
            </w:r>
          </w:p>
        </w:tc>
        <w:tc>
          <w:tcPr>
            <w:tcW w:w="1838" w:type="dxa"/>
          </w:tcPr>
          <w:p w14:paraId="2889A650" w14:textId="2351722C" w:rsidR="00A73AD9" w:rsidRPr="00ED6CDE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Ежемесячно, не позднее 5 числа, следующего за отчетным</w:t>
            </w:r>
            <w:r w:rsidR="00D01C08">
              <w:rPr>
                <w:rStyle w:val="Bodytext255pt"/>
                <w:rFonts w:eastAsiaTheme="minorHAnsi"/>
                <w:sz w:val="16"/>
                <w:szCs w:val="16"/>
              </w:rPr>
              <w:t xml:space="preserve"> периодом</w:t>
            </w:r>
          </w:p>
        </w:tc>
        <w:tc>
          <w:tcPr>
            <w:tcW w:w="1820" w:type="dxa"/>
            <w:vAlign w:val="bottom"/>
          </w:tcPr>
          <w:p w14:paraId="43BE091A" w14:textId="42BA4682" w:rsidR="00A73AD9" w:rsidRPr="005113E7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6C701391" w14:textId="52EA8CCE" w:rsidR="00A73AD9" w:rsidRPr="00ED6CDE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22AB9BD0" w14:textId="77777777" w:rsidR="00A73AD9" w:rsidRPr="00ED6CDE" w:rsidRDefault="00A73AD9" w:rsidP="00A73AD9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2C853109" w14:textId="60A7321A" w:rsidR="00A73AD9" w:rsidRPr="006B03DD" w:rsidRDefault="00A73AD9" w:rsidP="00A73AD9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2A45C8" w14:paraId="14567F87" w14:textId="77777777" w:rsidTr="00185882">
        <w:tc>
          <w:tcPr>
            <w:tcW w:w="562" w:type="dxa"/>
          </w:tcPr>
          <w:p w14:paraId="47B608E5" w14:textId="6FA1BB45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lastRenderedPageBreak/>
              <w:t>40</w:t>
            </w:r>
          </w:p>
        </w:tc>
        <w:tc>
          <w:tcPr>
            <w:tcW w:w="3636" w:type="dxa"/>
          </w:tcPr>
          <w:p w14:paraId="2D801581" w14:textId="7138F56C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Реестр реализации имущества</w:t>
            </w:r>
          </w:p>
        </w:tc>
        <w:tc>
          <w:tcPr>
            <w:tcW w:w="1820" w:type="dxa"/>
          </w:tcPr>
          <w:p w14:paraId="25C5C750" w14:textId="3CAD2984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имущества и арендных отношений</w:t>
            </w:r>
          </w:p>
        </w:tc>
        <w:tc>
          <w:tcPr>
            <w:tcW w:w="1838" w:type="dxa"/>
          </w:tcPr>
          <w:p w14:paraId="2F7C0C8C" w14:textId="7CD18A05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Ежемесячно, не позднее 5 числа, следующего за отчетным периодом</w:t>
            </w:r>
          </w:p>
        </w:tc>
        <w:tc>
          <w:tcPr>
            <w:tcW w:w="1820" w:type="dxa"/>
            <w:vAlign w:val="bottom"/>
          </w:tcPr>
          <w:p w14:paraId="44FA3173" w14:textId="02F34AA1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4D47D368" w14:textId="6531EB61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57861353" w14:textId="77777777" w:rsidR="002A45C8" w:rsidRPr="00ED6CDE" w:rsidRDefault="002A45C8" w:rsidP="002A45C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4DA02920" w14:textId="4A7148E4" w:rsidR="002A45C8" w:rsidRPr="006B03DD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2A45C8" w14:paraId="08C439DF" w14:textId="77777777" w:rsidTr="00E657EF">
        <w:tc>
          <w:tcPr>
            <w:tcW w:w="562" w:type="dxa"/>
          </w:tcPr>
          <w:p w14:paraId="25EF730E" w14:textId="0FF92D33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40</w:t>
            </w:r>
          </w:p>
        </w:tc>
        <w:tc>
          <w:tcPr>
            <w:tcW w:w="3636" w:type="dxa"/>
          </w:tcPr>
          <w:p w14:paraId="6E1DB760" w14:textId="1776593D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</w:t>
            </w:r>
            <w:r w:rsidRPr="00F37551">
              <w:rPr>
                <w:rStyle w:val="Bodytext255pt"/>
                <w:rFonts w:eastAsiaTheme="minorHAnsi"/>
                <w:sz w:val="16"/>
                <w:szCs w:val="16"/>
              </w:rPr>
              <w:t>еестр учета муниципального имущества</w:t>
            </w:r>
          </w:p>
        </w:tc>
        <w:tc>
          <w:tcPr>
            <w:tcW w:w="1820" w:type="dxa"/>
          </w:tcPr>
          <w:p w14:paraId="0510CF2C" w14:textId="502891F4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имущества и арендных отношений</w:t>
            </w:r>
          </w:p>
        </w:tc>
        <w:tc>
          <w:tcPr>
            <w:tcW w:w="1838" w:type="dxa"/>
          </w:tcPr>
          <w:p w14:paraId="70E870AC" w14:textId="5FB41BDB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Ежеквартально, не позднее 5 числа, следующего за отчетным периодом </w:t>
            </w:r>
          </w:p>
        </w:tc>
        <w:tc>
          <w:tcPr>
            <w:tcW w:w="1820" w:type="dxa"/>
          </w:tcPr>
          <w:p w14:paraId="20375E56" w14:textId="2698448E" w:rsidR="002A45C8" w:rsidRPr="005113E7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Бухгалтер по учету основных средств, мат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е</w:t>
            </w:r>
            <w:r w:rsidRPr="005113E7">
              <w:rPr>
                <w:rStyle w:val="Bodytext255pt"/>
                <w:rFonts w:eastAsiaTheme="minorHAnsi"/>
                <w:sz w:val="16"/>
                <w:szCs w:val="16"/>
              </w:rPr>
              <w:t>риальных запасов и имущества казны</w:t>
            </w:r>
          </w:p>
        </w:tc>
        <w:tc>
          <w:tcPr>
            <w:tcW w:w="1819" w:type="dxa"/>
          </w:tcPr>
          <w:p w14:paraId="072AD9CB" w14:textId="0A0C487A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5 рабочих дней, не считая дня получения</w:t>
            </w:r>
          </w:p>
        </w:tc>
        <w:tc>
          <w:tcPr>
            <w:tcW w:w="2539" w:type="dxa"/>
          </w:tcPr>
          <w:p w14:paraId="11F1FE57" w14:textId="77777777" w:rsidR="002A45C8" w:rsidRPr="00ED6CDE" w:rsidRDefault="002A45C8" w:rsidP="002A45C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BB70EEC" w14:textId="68A65E62" w:rsidR="002A45C8" w:rsidRPr="006B03DD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  <w:tr w:rsidR="002A45C8" w14:paraId="6B493C6A" w14:textId="77777777" w:rsidTr="00185882">
        <w:tc>
          <w:tcPr>
            <w:tcW w:w="562" w:type="dxa"/>
          </w:tcPr>
          <w:p w14:paraId="61F2ECBA" w14:textId="2B66091F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41</w:t>
            </w:r>
          </w:p>
        </w:tc>
        <w:tc>
          <w:tcPr>
            <w:tcW w:w="3636" w:type="dxa"/>
          </w:tcPr>
          <w:p w14:paraId="3F708E5C" w14:textId="4DBC2B48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Реестр просроченных платежей в бюджет в разрезе контрагентов (срок уплаты, которых истек по договору)</w:t>
            </w:r>
          </w:p>
        </w:tc>
        <w:tc>
          <w:tcPr>
            <w:tcW w:w="1820" w:type="dxa"/>
          </w:tcPr>
          <w:p w14:paraId="5C1243C0" w14:textId="121D1B1E" w:rsidR="002A45C8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Отдел имущества и арендных отношений</w:t>
            </w:r>
          </w:p>
        </w:tc>
        <w:tc>
          <w:tcPr>
            <w:tcW w:w="1838" w:type="dxa"/>
          </w:tcPr>
          <w:p w14:paraId="43BDFEE8" w14:textId="4A1E54F9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Ежеквартально, не позднее 5 числа, следующего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за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отчетн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ым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период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>ом</w:t>
            </w:r>
            <w:r>
              <w:rPr>
                <w:rStyle w:val="Bodytext255pt"/>
                <w:rFonts w:eastAsiaTheme="minorHAnsi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vAlign w:val="bottom"/>
          </w:tcPr>
          <w:p w14:paraId="6AE8E22B" w14:textId="34E87C80" w:rsidR="002A45C8" w:rsidRPr="005113E7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>
              <w:rPr>
                <w:rStyle w:val="Bodytext255pt"/>
                <w:rFonts w:eastAsiaTheme="minorHAnsi"/>
                <w:sz w:val="16"/>
                <w:szCs w:val="16"/>
              </w:rPr>
              <w:t>Начальник отдела, заместитель начальника отдела</w:t>
            </w:r>
          </w:p>
        </w:tc>
        <w:tc>
          <w:tcPr>
            <w:tcW w:w="1819" w:type="dxa"/>
          </w:tcPr>
          <w:p w14:paraId="03398E4D" w14:textId="62E4FF79" w:rsidR="002A45C8" w:rsidRPr="00ED6CDE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ED6CDE">
              <w:rPr>
                <w:rStyle w:val="Bodytext255pt"/>
                <w:rFonts w:eastAsiaTheme="minorHAnsi"/>
                <w:sz w:val="16"/>
                <w:szCs w:val="16"/>
              </w:rPr>
              <w:t>В течение 3 рабочих дней, не считая дня получения</w:t>
            </w:r>
          </w:p>
        </w:tc>
        <w:tc>
          <w:tcPr>
            <w:tcW w:w="2539" w:type="dxa"/>
          </w:tcPr>
          <w:p w14:paraId="5214CB0E" w14:textId="77777777" w:rsidR="002A45C8" w:rsidRPr="00ED6CDE" w:rsidRDefault="002A45C8" w:rsidP="002A45C8">
            <w:pPr>
              <w:pStyle w:val="Bodytext24"/>
              <w:shd w:val="clear" w:color="auto" w:fill="auto"/>
              <w:tabs>
                <w:tab w:val="left" w:pos="126"/>
              </w:tabs>
              <w:spacing w:after="0" w:line="148" w:lineRule="exact"/>
              <w:rPr>
                <w:rStyle w:val="Bodytext255pt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2BEC2F1" w14:textId="1F512A9C" w:rsidR="002A45C8" w:rsidRPr="006B03DD" w:rsidRDefault="002A45C8" w:rsidP="002A45C8">
            <w:pPr>
              <w:jc w:val="both"/>
              <w:rPr>
                <w:rStyle w:val="Bodytext255pt"/>
                <w:rFonts w:eastAsiaTheme="minorHAnsi"/>
                <w:sz w:val="16"/>
                <w:szCs w:val="16"/>
              </w:rPr>
            </w:pPr>
            <w:r w:rsidRPr="006B03DD">
              <w:rPr>
                <w:rStyle w:val="Bodytext255pt"/>
                <w:rFonts w:eastAsiaTheme="minorHAnsi"/>
                <w:sz w:val="16"/>
                <w:szCs w:val="16"/>
              </w:rPr>
              <w:t>5 лет, хранится в отделе бухгалтерского учета и отчетности</w:t>
            </w:r>
          </w:p>
        </w:tc>
      </w:tr>
    </w:tbl>
    <w:p w14:paraId="48DD70AE" w14:textId="77777777" w:rsidR="000A2A7F" w:rsidRPr="00D07767" w:rsidRDefault="000A2A7F" w:rsidP="000A2A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A7F" w:rsidRPr="00D07767" w:rsidSect="00E03F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</w:abstractNum>
  <w:abstractNum w:abstractNumId="2" w15:restartNumberingAfterBreak="0">
    <w:nsid w:val="04BA03C5"/>
    <w:multiLevelType w:val="hybridMultilevel"/>
    <w:tmpl w:val="E60A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9204">
    <w:abstractNumId w:val="2"/>
  </w:num>
  <w:num w:numId="2" w16cid:durableId="1751270229">
    <w:abstractNumId w:val="1"/>
  </w:num>
  <w:num w:numId="3" w16cid:durableId="32224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7"/>
    <w:rsid w:val="00054F87"/>
    <w:rsid w:val="000A2A7F"/>
    <w:rsid w:val="00194EA5"/>
    <w:rsid w:val="001A3673"/>
    <w:rsid w:val="001B4C57"/>
    <w:rsid w:val="00235E55"/>
    <w:rsid w:val="002A45C8"/>
    <w:rsid w:val="00303A84"/>
    <w:rsid w:val="00317CEF"/>
    <w:rsid w:val="003453F8"/>
    <w:rsid w:val="003B5C59"/>
    <w:rsid w:val="003D214E"/>
    <w:rsid w:val="00441BD4"/>
    <w:rsid w:val="004E0EA4"/>
    <w:rsid w:val="005A2025"/>
    <w:rsid w:val="005F3EFB"/>
    <w:rsid w:val="006179CA"/>
    <w:rsid w:val="006208DB"/>
    <w:rsid w:val="00683291"/>
    <w:rsid w:val="007479B4"/>
    <w:rsid w:val="00774EB9"/>
    <w:rsid w:val="00784A5B"/>
    <w:rsid w:val="007C19A2"/>
    <w:rsid w:val="007C4A57"/>
    <w:rsid w:val="0084508F"/>
    <w:rsid w:val="00862C26"/>
    <w:rsid w:val="008946FA"/>
    <w:rsid w:val="00921BF8"/>
    <w:rsid w:val="009447A0"/>
    <w:rsid w:val="00962515"/>
    <w:rsid w:val="00990053"/>
    <w:rsid w:val="009B0398"/>
    <w:rsid w:val="009E22F1"/>
    <w:rsid w:val="009F1214"/>
    <w:rsid w:val="00A041DE"/>
    <w:rsid w:val="00A36CE2"/>
    <w:rsid w:val="00A62408"/>
    <w:rsid w:val="00A67780"/>
    <w:rsid w:val="00A71573"/>
    <w:rsid w:val="00A73AD9"/>
    <w:rsid w:val="00A878F6"/>
    <w:rsid w:val="00AC6245"/>
    <w:rsid w:val="00AF0D9B"/>
    <w:rsid w:val="00BD1649"/>
    <w:rsid w:val="00BD701D"/>
    <w:rsid w:val="00BF1B66"/>
    <w:rsid w:val="00C108D9"/>
    <w:rsid w:val="00C37A98"/>
    <w:rsid w:val="00C40066"/>
    <w:rsid w:val="00C46E26"/>
    <w:rsid w:val="00C84C77"/>
    <w:rsid w:val="00C85B6D"/>
    <w:rsid w:val="00CB470E"/>
    <w:rsid w:val="00CC1C5D"/>
    <w:rsid w:val="00CE27BB"/>
    <w:rsid w:val="00CF054B"/>
    <w:rsid w:val="00D01C08"/>
    <w:rsid w:val="00D07767"/>
    <w:rsid w:val="00D7367F"/>
    <w:rsid w:val="00D83F07"/>
    <w:rsid w:val="00E03F51"/>
    <w:rsid w:val="00E13C95"/>
    <w:rsid w:val="00E30516"/>
    <w:rsid w:val="00F37551"/>
    <w:rsid w:val="00F91C59"/>
    <w:rsid w:val="00F96BEF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7B3"/>
  <w15:chartTrackingRefBased/>
  <w15:docId w15:val="{9BFA832E-609B-4732-A6E8-DDC5412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A7F"/>
    <w:pPr>
      <w:ind w:left="720"/>
      <w:contextualSpacing/>
    </w:pPr>
  </w:style>
  <w:style w:type="character" w:customStyle="1" w:styleId="Bodytext255pt">
    <w:name w:val="Body text (2) + 5.5 pt"/>
    <w:aliases w:val="Bold"/>
    <w:basedOn w:val="a0"/>
    <w:rsid w:val="00D83F07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4"/>
    <w:autoRedefine/>
    <w:qFormat/>
    <w:rsid w:val="00F96BE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Bodytext24">
    <w:name w:val="Body text (2)4"/>
    <w:basedOn w:val="a"/>
    <w:link w:val="Bodytext2"/>
    <w:rsid w:val="00F96BEF"/>
    <w:pPr>
      <w:widowControl w:val="0"/>
      <w:shd w:val="clear" w:color="auto" w:fill="FFFFFF"/>
      <w:spacing w:after="180" w:line="176" w:lineRule="exac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25pt">
    <w:name w:val="Body text (2) + 5 pt"/>
    <w:aliases w:val="Italic,Spacing 0 pt"/>
    <w:basedOn w:val="Bodytext2"/>
    <w:autoRedefine/>
    <w:qFormat/>
    <w:rsid w:val="00784A5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84A5B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Tablecaption2Exact1">
    <w:name w:val="Table caption (2) Exact1"/>
    <w:basedOn w:val="a0"/>
    <w:autoRedefine/>
    <w:rsid w:val="00E305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PUSER26_1</dc:creator>
  <cp:keywords/>
  <dc:description/>
  <cp:lastModifiedBy>PUSER26_1</cp:lastModifiedBy>
  <cp:revision>52</cp:revision>
  <cp:lastPrinted>2024-05-07T13:07:00Z</cp:lastPrinted>
  <dcterms:created xsi:type="dcterms:W3CDTF">2024-04-24T07:42:00Z</dcterms:created>
  <dcterms:modified xsi:type="dcterms:W3CDTF">2024-05-07T13:07:00Z</dcterms:modified>
</cp:coreProperties>
</file>