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A93" w:rsidRPr="00B05FAE" w:rsidRDefault="000E1A93" w:rsidP="00B05FAE">
      <w:pPr>
        <w:jc w:val="center"/>
      </w:pPr>
      <w:r w:rsidRPr="00B05FAE">
        <w:rPr>
          <w:b/>
        </w:rPr>
        <w:t>Пояснительная записка</w:t>
      </w:r>
    </w:p>
    <w:p w:rsidR="000E1A93" w:rsidRPr="00B05FAE" w:rsidRDefault="000E1A93" w:rsidP="000E1A93">
      <w:pPr>
        <w:jc w:val="center"/>
        <w:outlineLvl w:val="0"/>
        <w:rPr>
          <w:b/>
        </w:rPr>
      </w:pPr>
      <w:r w:rsidRPr="00B05FAE">
        <w:rPr>
          <w:b/>
        </w:rPr>
        <w:t xml:space="preserve">к проекту решения Совета </w:t>
      </w:r>
    </w:p>
    <w:p w:rsidR="000E1A93" w:rsidRPr="00B05FAE" w:rsidRDefault="000E1A93" w:rsidP="000E1A93">
      <w:pPr>
        <w:jc w:val="center"/>
        <w:rPr>
          <w:b/>
        </w:rPr>
      </w:pPr>
      <w:r w:rsidRPr="00B05FAE">
        <w:rPr>
          <w:b/>
        </w:rPr>
        <w:t>муниципального района «Сыктывдинский»</w:t>
      </w:r>
    </w:p>
    <w:p w:rsidR="000E1A93" w:rsidRPr="00B05FAE" w:rsidRDefault="000E1A93" w:rsidP="000E1A93">
      <w:pPr>
        <w:jc w:val="center"/>
        <w:rPr>
          <w:b/>
        </w:rPr>
      </w:pPr>
      <w:r w:rsidRPr="00B05FAE">
        <w:rPr>
          <w:b/>
        </w:rPr>
        <w:t xml:space="preserve">«О бюджете муниципального района «Сыктывдинский» </w:t>
      </w:r>
    </w:p>
    <w:p w:rsidR="000E1A93" w:rsidRPr="00B05FAE" w:rsidRDefault="000E1A93" w:rsidP="000E1A93">
      <w:pPr>
        <w:jc w:val="center"/>
        <w:rPr>
          <w:b/>
        </w:rPr>
      </w:pPr>
      <w:r w:rsidRPr="00B05FAE">
        <w:rPr>
          <w:b/>
        </w:rPr>
        <w:t>на 20</w:t>
      </w:r>
      <w:r w:rsidR="00E352F1" w:rsidRPr="00B05FAE">
        <w:rPr>
          <w:b/>
        </w:rPr>
        <w:t>2</w:t>
      </w:r>
      <w:r w:rsidR="001540E2">
        <w:rPr>
          <w:b/>
        </w:rPr>
        <w:t>5</w:t>
      </w:r>
      <w:r w:rsidRPr="00B05FAE">
        <w:rPr>
          <w:b/>
        </w:rPr>
        <w:t xml:space="preserve"> годи плановый период 20</w:t>
      </w:r>
      <w:r w:rsidR="008A48DB" w:rsidRPr="00B05FAE">
        <w:rPr>
          <w:b/>
        </w:rPr>
        <w:t>2</w:t>
      </w:r>
      <w:r w:rsidR="001540E2">
        <w:rPr>
          <w:b/>
        </w:rPr>
        <w:t>6</w:t>
      </w:r>
      <w:r w:rsidRPr="00B05FAE">
        <w:rPr>
          <w:b/>
        </w:rPr>
        <w:t>-202</w:t>
      </w:r>
      <w:r w:rsidR="001540E2">
        <w:rPr>
          <w:b/>
        </w:rPr>
        <w:t>7</w:t>
      </w:r>
      <w:r w:rsidRPr="00B05FAE">
        <w:rPr>
          <w:b/>
        </w:rPr>
        <w:t xml:space="preserve"> гг.</w:t>
      </w:r>
    </w:p>
    <w:p w:rsidR="000E1A93" w:rsidRPr="00B05FAE" w:rsidRDefault="000E1A93" w:rsidP="000E1A93">
      <w:pPr>
        <w:jc w:val="center"/>
        <w:rPr>
          <w:b/>
          <w:highlight w:val="yellow"/>
        </w:rPr>
      </w:pPr>
    </w:p>
    <w:p w:rsidR="00136094" w:rsidRPr="00551044" w:rsidRDefault="00136094" w:rsidP="00136094">
      <w:pPr>
        <w:pStyle w:val="2"/>
        <w:ind w:firstLine="709"/>
        <w:rPr>
          <w:b w:val="0"/>
          <w:sz w:val="24"/>
          <w:szCs w:val="24"/>
          <w:highlight w:val="yellow"/>
        </w:rPr>
      </w:pPr>
      <w:r w:rsidRPr="00551044">
        <w:rPr>
          <w:b w:val="0"/>
          <w:sz w:val="24"/>
          <w:szCs w:val="24"/>
        </w:rPr>
        <w:t xml:space="preserve">Проект решения Совета муниципального района «Сыктывдинский» «О бюджете муниципального района «Сыктывдинский» на 2025 год и плановый период 2026-2027 годов» (далее – проект бюджета) разработан в соответствии с Положением о бюджетном процессе в муниципальном </w:t>
      </w:r>
      <w:r w:rsidRPr="00B230C9">
        <w:rPr>
          <w:b w:val="0"/>
          <w:sz w:val="24"/>
          <w:szCs w:val="24"/>
        </w:rPr>
        <w:t>районе «Сыктывдинский» Республики Коми, утвержденным решением Совета муниципального района «Сыктывдинский» от 30 ноября 2021 года № 14/11-3, постановлением администрации муниципального района «Сыктывдинский» от 10 июля 2020 года № 7/870 «О Порядке составления проекта бюджета муниципального образования муниципального района «Сыктывдинский» на очередной финансовый год и плановый период» на основе:</w:t>
      </w:r>
    </w:p>
    <w:p w:rsidR="00136094" w:rsidRPr="000049A0" w:rsidRDefault="00136094" w:rsidP="00136094">
      <w:pPr>
        <w:pStyle w:val="2"/>
        <w:ind w:firstLine="709"/>
        <w:rPr>
          <w:b w:val="0"/>
          <w:sz w:val="24"/>
          <w:szCs w:val="24"/>
        </w:rPr>
      </w:pPr>
      <w:r w:rsidRPr="000049A0">
        <w:rPr>
          <w:b w:val="0"/>
          <w:sz w:val="24"/>
          <w:szCs w:val="24"/>
        </w:rPr>
        <w:t>Прогноза социально-экономического развития муниципального района «Сыктывдинский» Республики Коми на 2025 год и на период до 2027 года;</w:t>
      </w:r>
    </w:p>
    <w:p w:rsidR="00136094" w:rsidRPr="000049A0" w:rsidRDefault="00136094" w:rsidP="00136094">
      <w:pPr>
        <w:pStyle w:val="2"/>
        <w:ind w:firstLine="709"/>
        <w:rPr>
          <w:b w:val="0"/>
          <w:sz w:val="24"/>
          <w:szCs w:val="24"/>
        </w:rPr>
      </w:pPr>
      <w:r w:rsidRPr="000049A0">
        <w:rPr>
          <w:b w:val="0"/>
          <w:sz w:val="24"/>
          <w:szCs w:val="24"/>
        </w:rPr>
        <w:t>Основных направлений бюджетной и налоговой политики муниципального района «Сыктывдинский» Республики Коми на 2025 год и плановый период 2026 и 2027 годов;</w:t>
      </w:r>
    </w:p>
    <w:p w:rsidR="00136094" w:rsidRPr="000049A0" w:rsidRDefault="00136094" w:rsidP="00136094">
      <w:pPr>
        <w:pStyle w:val="2"/>
        <w:ind w:firstLine="709"/>
        <w:rPr>
          <w:b w:val="0"/>
          <w:sz w:val="24"/>
          <w:szCs w:val="24"/>
        </w:rPr>
      </w:pPr>
      <w:r w:rsidRPr="000049A0">
        <w:rPr>
          <w:b w:val="0"/>
          <w:sz w:val="24"/>
          <w:szCs w:val="24"/>
        </w:rPr>
        <w:t>Долговой политики муниципального района «Сыктывдинский» на 2025 год и плановый период 2026-2027 годов;</w:t>
      </w:r>
    </w:p>
    <w:p w:rsidR="00136094" w:rsidRPr="000049A0" w:rsidRDefault="00136094" w:rsidP="00136094">
      <w:pPr>
        <w:pStyle w:val="2"/>
        <w:ind w:firstLine="709"/>
        <w:rPr>
          <w:b w:val="0"/>
          <w:sz w:val="24"/>
          <w:szCs w:val="24"/>
        </w:rPr>
      </w:pPr>
      <w:r w:rsidRPr="000049A0">
        <w:rPr>
          <w:b w:val="0"/>
          <w:sz w:val="24"/>
          <w:szCs w:val="24"/>
        </w:rPr>
        <w:t>Муниципальных программ муниципального района «Сыктывдинский».</w:t>
      </w:r>
    </w:p>
    <w:p w:rsidR="00136094" w:rsidRPr="00551044" w:rsidRDefault="00136094" w:rsidP="00136094">
      <w:pPr>
        <w:pStyle w:val="2"/>
        <w:ind w:firstLine="709"/>
        <w:rPr>
          <w:b w:val="0"/>
          <w:color w:val="FF0000"/>
          <w:sz w:val="24"/>
          <w:szCs w:val="24"/>
          <w:highlight w:val="yellow"/>
        </w:rPr>
      </w:pPr>
    </w:p>
    <w:p w:rsidR="00136094" w:rsidRPr="00B230C9" w:rsidRDefault="00136094" w:rsidP="00136094">
      <w:pPr>
        <w:ind w:firstLine="709"/>
        <w:jc w:val="center"/>
        <w:outlineLvl w:val="0"/>
        <w:rPr>
          <w:b/>
        </w:rPr>
      </w:pPr>
      <w:r w:rsidRPr="00B230C9">
        <w:rPr>
          <w:b/>
        </w:rPr>
        <w:t>ДОХОДЫ</w:t>
      </w:r>
    </w:p>
    <w:p w:rsidR="00136094" w:rsidRPr="00551044" w:rsidRDefault="00136094" w:rsidP="00136094">
      <w:pPr>
        <w:ind w:firstLine="709"/>
        <w:jc w:val="center"/>
        <w:outlineLvl w:val="0"/>
        <w:rPr>
          <w:b/>
          <w:highlight w:val="yellow"/>
        </w:rPr>
      </w:pPr>
    </w:p>
    <w:p w:rsidR="00136094" w:rsidRPr="00551044" w:rsidRDefault="00136094" w:rsidP="00136094">
      <w:pPr>
        <w:ind w:firstLine="709"/>
        <w:jc w:val="both"/>
        <w:rPr>
          <w:color w:val="FF0000"/>
          <w:highlight w:val="yellow"/>
        </w:rPr>
      </w:pPr>
      <w:r w:rsidRPr="00B230C9">
        <w:t>Формирование проекта бюджета муниципального района «Сыктывдинский» по налоговым и неналоговым доходам на 2025 год и плановый период 2026 и 2027 годов осуществлялось в соответствии с требованиями Бюджетного и Налогового кодексов Российской Федерации на основе прогноза социально-экономического развития на 2025 год и на период до 2027 года (постановление администрации МР «Сыктывдинский» Республики Коми от 23 августа 2024 года № 8/1066).</w:t>
      </w:r>
    </w:p>
    <w:p w:rsidR="00136094" w:rsidRPr="00B230C9" w:rsidRDefault="00136094" w:rsidP="00136094">
      <w:pPr>
        <w:pStyle w:val="2"/>
        <w:ind w:firstLine="709"/>
        <w:rPr>
          <w:b w:val="0"/>
          <w:sz w:val="24"/>
          <w:szCs w:val="24"/>
        </w:rPr>
      </w:pPr>
      <w:r w:rsidRPr="00B230C9">
        <w:rPr>
          <w:b w:val="0"/>
          <w:sz w:val="24"/>
          <w:szCs w:val="24"/>
        </w:rPr>
        <w:t>Расчет прогноза поступлений налоговых и неналоговых доходов бюджета муниципального района осуществлен на основе показателей главных администраторов дохода бюджета муниципального района на очередной финансовый год и плановый период, исходя из гарантированного поступления средств по итогам исполнения за 9 месяцев текущего года.</w:t>
      </w:r>
    </w:p>
    <w:p w:rsidR="00136094" w:rsidRPr="00097627" w:rsidRDefault="00136094" w:rsidP="00136094">
      <w:pPr>
        <w:pStyle w:val="2"/>
        <w:ind w:firstLine="709"/>
        <w:rPr>
          <w:b w:val="0"/>
          <w:sz w:val="24"/>
          <w:szCs w:val="24"/>
        </w:rPr>
      </w:pPr>
      <w:r w:rsidRPr="00BA4A04">
        <w:rPr>
          <w:b w:val="0"/>
          <w:sz w:val="24"/>
          <w:szCs w:val="24"/>
        </w:rPr>
        <w:t xml:space="preserve">При расчете доходов бюджета муниципального района учтены вступающие в силу с 1 января 2025 года изменения в нормативные правовые акты Российской Федерации и Республики Коми, регулирующие отношения, оказывающие влияние на </w:t>
      </w:r>
      <w:r w:rsidRPr="009B290D">
        <w:rPr>
          <w:b w:val="0"/>
          <w:sz w:val="24"/>
          <w:szCs w:val="24"/>
        </w:rPr>
        <w:t xml:space="preserve">формирование </w:t>
      </w:r>
      <w:r w:rsidRPr="00097627">
        <w:rPr>
          <w:b w:val="0"/>
          <w:sz w:val="24"/>
          <w:szCs w:val="24"/>
        </w:rPr>
        <w:t>доходной части бюджета района в части изменения нормативов</w:t>
      </w:r>
      <w:r>
        <w:rPr>
          <w:b w:val="0"/>
          <w:sz w:val="24"/>
          <w:szCs w:val="24"/>
        </w:rPr>
        <w:t xml:space="preserve"> начисления</w:t>
      </w:r>
      <w:r w:rsidRPr="00097627">
        <w:rPr>
          <w:b w:val="0"/>
          <w:sz w:val="24"/>
          <w:szCs w:val="24"/>
        </w:rPr>
        <w:t xml:space="preserve"> НДФЛ.</w:t>
      </w:r>
    </w:p>
    <w:p w:rsidR="00136094" w:rsidRPr="00097627" w:rsidRDefault="00136094" w:rsidP="00136094">
      <w:pPr>
        <w:pStyle w:val="2"/>
        <w:ind w:firstLine="709"/>
        <w:rPr>
          <w:b w:val="0"/>
          <w:sz w:val="24"/>
          <w:szCs w:val="24"/>
        </w:rPr>
      </w:pPr>
      <w:r w:rsidRPr="00097627">
        <w:rPr>
          <w:b w:val="0"/>
          <w:sz w:val="24"/>
          <w:szCs w:val="24"/>
        </w:rPr>
        <w:t xml:space="preserve">Согласно Федеральному закону </w:t>
      </w:r>
      <w:r w:rsidRPr="00211907">
        <w:rPr>
          <w:b w:val="0"/>
          <w:sz w:val="24"/>
          <w:szCs w:val="24"/>
        </w:rPr>
        <w:t>от </w:t>
      </w:r>
      <w:hyperlink r:id="rId6" w:history="1">
        <w:r w:rsidRPr="007153CC">
          <w:rPr>
            <w:rStyle w:val="ac"/>
            <w:b w:val="0"/>
            <w:color w:val="auto"/>
            <w:sz w:val="24"/>
            <w:szCs w:val="24"/>
            <w:u w:val="none"/>
          </w:rPr>
          <w:t>12.07.2024г. № 176-ФЗ</w:t>
        </w:r>
      </w:hyperlink>
      <w:r w:rsidRPr="007153CC">
        <w:rPr>
          <w:b w:val="0"/>
          <w:sz w:val="24"/>
          <w:szCs w:val="24"/>
        </w:rPr>
        <w:t>,</w:t>
      </w:r>
      <w:r w:rsidRPr="00097627">
        <w:rPr>
          <w:b w:val="0"/>
          <w:sz w:val="24"/>
          <w:szCs w:val="24"/>
        </w:rPr>
        <w:t xml:space="preserve"> установлена прогрессивная шкала ставок НДФЛ по основным доходам физических лиц. Размер ставок зависит от величины и вида полученного налогоплательщиком дохода:</w:t>
      </w:r>
    </w:p>
    <w:p w:rsidR="00136094" w:rsidRPr="00097627" w:rsidRDefault="00136094" w:rsidP="00136094">
      <w:pPr>
        <w:pStyle w:val="2"/>
        <w:ind w:firstLine="709"/>
        <w:rPr>
          <w:b w:val="0"/>
          <w:sz w:val="24"/>
          <w:szCs w:val="24"/>
        </w:rPr>
      </w:pPr>
      <w:r w:rsidRPr="00097627">
        <w:rPr>
          <w:b w:val="0"/>
          <w:sz w:val="24"/>
          <w:szCs w:val="24"/>
        </w:rPr>
        <w:t>13% - для доходов до 2,4 млн</w:t>
      </w:r>
      <w:r w:rsidR="00583CB2">
        <w:rPr>
          <w:b w:val="0"/>
          <w:sz w:val="24"/>
          <w:szCs w:val="24"/>
        </w:rPr>
        <w:t>.</w:t>
      </w:r>
      <w:r w:rsidRPr="00097627">
        <w:rPr>
          <w:b w:val="0"/>
          <w:sz w:val="24"/>
          <w:szCs w:val="24"/>
        </w:rPr>
        <w:t xml:space="preserve"> руб. в год;</w:t>
      </w:r>
    </w:p>
    <w:p w:rsidR="00136094" w:rsidRPr="00097627" w:rsidRDefault="00136094" w:rsidP="00136094">
      <w:pPr>
        <w:pStyle w:val="2"/>
        <w:ind w:firstLine="709"/>
        <w:rPr>
          <w:b w:val="0"/>
          <w:sz w:val="24"/>
          <w:szCs w:val="24"/>
        </w:rPr>
      </w:pPr>
      <w:r w:rsidRPr="00097627">
        <w:rPr>
          <w:b w:val="0"/>
          <w:sz w:val="24"/>
          <w:szCs w:val="24"/>
        </w:rPr>
        <w:t>15% - от 2,4 млн</w:t>
      </w:r>
      <w:r w:rsidR="00583CB2">
        <w:rPr>
          <w:b w:val="0"/>
          <w:sz w:val="24"/>
          <w:szCs w:val="24"/>
        </w:rPr>
        <w:t>.</w:t>
      </w:r>
      <w:r w:rsidRPr="00097627">
        <w:rPr>
          <w:b w:val="0"/>
          <w:sz w:val="24"/>
          <w:szCs w:val="24"/>
        </w:rPr>
        <w:t xml:space="preserve"> до 5 млн</w:t>
      </w:r>
      <w:r w:rsidR="00583CB2">
        <w:rPr>
          <w:b w:val="0"/>
          <w:sz w:val="24"/>
          <w:szCs w:val="24"/>
        </w:rPr>
        <w:t>.</w:t>
      </w:r>
      <w:r w:rsidRPr="00097627">
        <w:rPr>
          <w:b w:val="0"/>
          <w:sz w:val="24"/>
          <w:szCs w:val="24"/>
        </w:rPr>
        <w:t xml:space="preserve"> руб. в год;</w:t>
      </w:r>
    </w:p>
    <w:p w:rsidR="00136094" w:rsidRPr="00097627" w:rsidRDefault="00136094" w:rsidP="00136094">
      <w:pPr>
        <w:pStyle w:val="2"/>
        <w:ind w:firstLine="709"/>
        <w:rPr>
          <w:b w:val="0"/>
          <w:sz w:val="24"/>
          <w:szCs w:val="24"/>
        </w:rPr>
      </w:pPr>
      <w:r w:rsidRPr="00097627">
        <w:rPr>
          <w:b w:val="0"/>
          <w:sz w:val="24"/>
          <w:szCs w:val="24"/>
        </w:rPr>
        <w:t>18% - от 5 млн</w:t>
      </w:r>
      <w:r w:rsidR="00583CB2">
        <w:rPr>
          <w:b w:val="0"/>
          <w:sz w:val="24"/>
          <w:szCs w:val="24"/>
        </w:rPr>
        <w:t>.</w:t>
      </w:r>
      <w:r w:rsidRPr="00097627">
        <w:rPr>
          <w:b w:val="0"/>
          <w:sz w:val="24"/>
          <w:szCs w:val="24"/>
        </w:rPr>
        <w:t xml:space="preserve"> до 20 млн</w:t>
      </w:r>
      <w:r w:rsidR="00583CB2">
        <w:rPr>
          <w:b w:val="0"/>
          <w:sz w:val="24"/>
          <w:szCs w:val="24"/>
        </w:rPr>
        <w:t>.</w:t>
      </w:r>
      <w:r w:rsidRPr="00097627">
        <w:rPr>
          <w:b w:val="0"/>
          <w:sz w:val="24"/>
          <w:szCs w:val="24"/>
        </w:rPr>
        <w:t xml:space="preserve"> руб. в год;</w:t>
      </w:r>
    </w:p>
    <w:p w:rsidR="00136094" w:rsidRPr="00097627" w:rsidRDefault="00136094" w:rsidP="00136094">
      <w:pPr>
        <w:pStyle w:val="2"/>
        <w:ind w:firstLine="709"/>
        <w:rPr>
          <w:b w:val="0"/>
          <w:sz w:val="24"/>
          <w:szCs w:val="24"/>
        </w:rPr>
      </w:pPr>
      <w:r w:rsidRPr="00097627">
        <w:rPr>
          <w:b w:val="0"/>
          <w:sz w:val="24"/>
          <w:szCs w:val="24"/>
        </w:rPr>
        <w:t>20% - от 20 млн</w:t>
      </w:r>
      <w:r w:rsidR="00583CB2">
        <w:rPr>
          <w:b w:val="0"/>
          <w:sz w:val="24"/>
          <w:szCs w:val="24"/>
        </w:rPr>
        <w:t>.</w:t>
      </w:r>
      <w:r w:rsidRPr="00097627">
        <w:rPr>
          <w:b w:val="0"/>
          <w:sz w:val="24"/>
          <w:szCs w:val="24"/>
        </w:rPr>
        <w:t xml:space="preserve"> до 50 млн</w:t>
      </w:r>
      <w:r w:rsidR="00583CB2">
        <w:rPr>
          <w:b w:val="0"/>
          <w:sz w:val="24"/>
          <w:szCs w:val="24"/>
        </w:rPr>
        <w:t>.</w:t>
      </w:r>
      <w:r w:rsidRPr="00097627">
        <w:rPr>
          <w:b w:val="0"/>
          <w:sz w:val="24"/>
          <w:szCs w:val="24"/>
        </w:rPr>
        <w:t xml:space="preserve"> руб. в год;</w:t>
      </w:r>
    </w:p>
    <w:p w:rsidR="00136094" w:rsidRPr="00097627" w:rsidRDefault="00136094" w:rsidP="00136094">
      <w:pPr>
        <w:pStyle w:val="2"/>
        <w:ind w:firstLine="709"/>
        <w:rPr>
          <w:b w:val="0"/>
          <w:sz w:val="24"/>
          <w:szCs w:val="24"/>
        </w:rPr>
      </w:pPr>
      <w:r w:rsidRPr="00097627">
        <w:rPr>
          <w:b w:val="0"/>
          <w:sz w:val="24"/>
          <w:szCs w:val="24"/>
        </w:rPr>
        <w:t>22% - свыше 50 млн</w:t>
      </w:r>
      <w:r w:rsidR="00583CB2">
        <w:rPr>
          <w:b w:val="0"/>
          <w:sz w:val="24"/>
          <w:szCs w:val="24"/>
        </w:rPr>
        <w:t>.</w:t>
      </w:r>
      <w:r w:rsidRPr="00097627">
        <w:rPr>
          <w:b w:val="0"/>
          <w:sz w:val="24"/>
          <w:szCs w:val="24"/>
        </w:rPr>
        <w:t xml:space="preserve"> руб. в год.</w:t>
      </w:r>
    </w:p>
    <w:p w:rsidR="00136094" w:rsidRPr="00097627" w:rsidRDefault="00136094" w:rsidP="00136094">
      <w:pPr>
        <w:pStyle w:val="2"/>
        <w:ind w:firstLine="709"/>
        <w:rPr>
          <w:b w:val="0"/>
          <w:sz w:val="24"/>
          <w:szCs w:val="24"/>
        </w:rPr>
      </w:pPr>
      <w:r w:rsidRPr="00097627">
        <w:rPr>
          <w:b w:val="0"/>
          <w:sz w:val="24"/>
          <w:szCs w:val="24"/>
        </w:rPr>
        <w:t>В отношении некоторых доходов применяется ставка НДФЛ 13% в пределах 5 млн</w:t>
      </w:r>
      <w:r w:rsidR="00583CB2">
        <w:rPr>
          <w:b w:val="0"/>
          <w:sz w:val="24"/>
          <w:szCs w:val="24"/>
        </w:rPr>
        <w:t>.</w:t>
      </w:r>
      <w:r w:rsidRPr="00097627">
        <w:rPr>
          <w:b w:val="0"/>
          <w:sz w:val="24"/>
          <w:szCs w:val="24"/>
        </w:rPr>
        <w:t>  руб. и 15% от суммы, превышающей это значение. К ним относятся:</w:t>
      </w:r>
    </w:p>
    <w:p w:rsidR="00136094" w:rsidRPr="00097627" w:rsidRDefault="00136094" w:rsidP="00136094">
      <w:pPr>
        <w:pStyle w:val="2"/>
        <w:ind w:firstLine="709"/>
        <w:rPr>
          <w:b w:val="0"/>
          <w:sz w:val="24"/>
          <w:szCs w:val="24"/>
        </w:rPr>
      </w:pPr>
      <w:r w:rsidRPr="00097627">
        <w:rPr>
          <w:b w:val="0"/>
          <w:sz w:val="24"/>
          <w:szCs w:val="24"/>
        </w:rPr>
        <w:t>- выплаты, связанные с участием в специальной военной операции (выполнением задач в период этой операции);</w:t>
      </w:r>
    </w:p>
    <w:p w:rsidR="00136094" w:rsidRDefault="00136094" w:rsidP="00136094">
      <w:pPr>
        <w:pStyle w:val="2"/>
        <w:ind w:firstLine="709"/>
        <w:rPr>
          <w:b w:val="0"/>
          <w:sz w:val="24"/>
          <w:szCs w:val="24"/>
        </w:rPr>
      </w:pPr>
      <w:r w:rsidRPr="00097627">
        <w:rPr>
          <w:b w:val="0"/>
          <w:sz w:val="24"/>
          <w:szCs w:val="24"/>
        </w:rPr>
        <w:t xml:space="preserve">- доходы лиц, работающих в районах Крайнего Севера, приравненных к ним местностях, других местностях (районах) с неблагоприятными (особыми) </w:t>
      </w:r>
      <w:r w:rsidRPr="00097627">
        <w:rPr>
          <w:b w:val="0"/>
          <w:sz w:val="24"/>
          <w:szCs w:val="24"/>
        </w:rPr>
        <w:lastRenderedPageBreak/>
        <w:t>климатическими или экологическими условиями, в части, которая относится к районным коэффициентам и процентным надбавкам за работу в этих районах.</w:t>
      </w:r>
    </w:p>
    <w:p w:rsidR="00136094" w:rsidRPr="00097627" w:rsidRDefault="00136094" w:rsidP="006B5CF2">
      <w:pPr>
        <w:pStyle w:val="2"/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Pr="00097627">
        <w:rPr>
          <w:b w:val="0"/>
          <w:sz w:val="24"/>
          <w:szCs w:val="24"/>
        </w:rPr>
        <w:t xml:space="preserve">овышенные ставки </w:t>
      </w:r>
      <w:r>
        <w:rPr>
          <w:b w:val="0"/>
          <w:sz w:val="24"/>
          <w:szCs w:val="24"/>
        </w:rPr>
        <w:t>применяются</w:t>
      </w:r>
      <w:r w:rsidRPr="00097627">
        <w:rPr>
          <w:b w:val="0"/>
          <w:sz w:val="24"/>
          <w:szCs w:val="24"/>
        </w:rPr>
        <w:t xml:space="preserve"> не ко всему доходу, а лишь к сумме превышения.</w:t>
      </w:r>
    </w:p>
    <w:p w:rsidR="00136094" w:rsidRPr="00097627" w:rsidRDefault="00136094" w:rsidP="00136094">
      <w:pPr>
        <w:pStyle w:val="2"/>
        <w:spacing w:line="276" w:lineRule="auto"/>
        <w:ind w:firstLine="567"/>
        <w:rPr>
          <w:b w:val="0"/>
          <w:sz w:val="24"/>
          <w:szCs w:val="24"/>
        </w:rPr>
      </w:pPr>
      <w:r w:rsidRPr="00097627">
        <w:rPr>
          <w:b w:val="0"/>
          <w:sz w:val="24"/>
          <w:szCs w:val="24"/>
        </w:rPr>
        <w:t>Кроме того, главным администратором доходов при прогнозировании НДФЛ учтено изменение налогового законодательства по НДФЛ с 01.01.2025 в соответствии с Федеральным законом от 12.07.2024 № 176-ФЗ (увеличение вдвое сумм стандартных налоговых вычетов на детей, на каждого ребенка-инвалида до 18 лет, введение вычета на сдачу нормативов ГТО и прохождение ежегодной диспансеризации).</w:t>
      </w:r>
    </w:p>
    <w:p w:rsidR="00136094" w:rsidRPr="00EF76EA" w:rsidRDefault="00136094" w:rsidP="00136094">
      <w:pPr>
        <w:pStyle w:val="aa"/>
        <w:spacing w:after="0"/>
        <w:ind w:left="0" w:firstLine="709"/>
        <w:jc w:val="both"/>
      </w:pPr>
      <w:r w:rsidRPr="00EF76EA">
        <w:t>Прогнозируемый объем поступлений налоговых и неналоговых доходов в бюджет муниципального района «Сыктывдинский» Республики Коми по итогам 2024 года оценивается в сумме 551 363,6 тыс. рублей, что на 1 810,3 тыс. рублей, или на 0,3 %, выше уровня поступлений за 2023 год (549 553,3 тыс.руб.).</w:t>
      </w:r>
    </w:p>
    <w:p w:rsidR="00136094" w:rsidRDefault="00136094" w:rsidP="00136094">
      <w:pPr>
        <w:pStyle w:val="aa"/>
        <w:spacing w:after="0"/>
        <w:ind w:left="0" w:firstLine="709"/>
        <w:jc w:val="both"/>
        <w:rPr>
          <w:highlight w:val="yellow"/>
        </w:rPr>
      </w:pPr>
      <w:r w:rsidRPr="00A36097">
        <w:t>Не смотря на положительную динамику поступления налоговых и неналоговых доходов в текущем году, в плановом периоде 2025 года поступления единого сельскохозяйственного налога не прогнозируются, так как по данным</w:t>
      </w:r>
      <w:r>
        <w:t xml:space="preserve"> </w:t>
      </w:r>
      <w:r w:rsidRPr="00DA167A">
        <w:rPr>
          <w:szCs w:val="26"/>
        </w:rPr>
        <w:t>налогоплательщика с видом деятельности «Разведе</w:t>
      </w:r>
      <w:r>
        <w:rPr>
          <w:szCs w:val="26"/>
        </w:rPr>
        <w:t>ние сельскохозяйственной птицы»</w:t>
      </w:r>
      <w:r w:rsidRPr="00DA167A">
        <w:rPr>
          <w:szCs w:val="26"/>
        </w:rPr>
        <w:t xml:space="preserve"> ожидается</w:t>
      </w:r>
      <w:r>
        <w:rPr>
          <w:szCs w:val="26"/>
        </w:rPr>
        <w:t xml:space="preserve"> предоставление налоговой декларации по форме 5-ЕСХН за 2024 год к уменьшению </w:t>
      </w:r>
      <w:r w:rsidRPr="00DA167A">
        <w:rPr>
          <w:szCs w:val="26"/>
        </w:rPr>
        <w:t xml:space="preserve">по причине роста расходов, связанных с вводом в эксплуатацию </w:t>
      </w:r>
      <w:proofErr w:type="spellStart"/>
      <w:r w:rsidRPr="00DA167A">
        <w:rPr>
          <w:szCs w:val="26"/>
        </w:rPr>
        <w:t>кормозавода</w:t>
      </w:r>
      <w:proofErr w:type="spellEnd"/>
      <w:r>
        <w:rPr>
          <w:szCs w:val="26"/>
        </w:rPr>
        <w:t xml:space="preserve"> (убытки прошлых лет).</w:t>
      </w:r>
    </w:p>
    <w:p w:rsidR="00136094" w:rsidRPr="00092FAE" w:rsidRDefault="00136094" w:rsidP="00136094">
      <w:pPr>
        <w:pStyle w:val="aa"/>
        <w:spacing w:after="0"/>
        <w:ind w:left="0" w:firstLine="709"/>
        <w:jc w:val="both"/>
      </w:pPr>
      <w:r w:rsidRPr="00092FAE">
        <w:t xml:space="preserve">Таким образом, поступление единого сельскохозяйственного налога на 2025 год запланировано </w:t>
      </w:r>
      <w:r>
        <w:t xml:space="preserve">в сумме </w:t>
      </w:r>
      <w:r w:rsidRPr="00092FAE">
        <w:t>0,0 тыс. руб., что ниже ожидаемой оценки уровня 2024 года на 14 900,0 тыс.руб.</w:t>
      </w:r>
    </w:p>
    <w:p w:rsidR="00136094" w:rsidRPr="00551044" w:rsidRDefault="00136094" w:rsidP="00136094">
      <w:pPr>
        <w:pStyle w:val="2"/>
        <w:ind w:left="1429"/>
        <w:rPr>
          <w:b w:val="0"/>
          <w:color w:val="FF0000"/>
          <w:sz w:val="24"/>
          <w:szCs w:val="24"/>
          <w:highlight w:val="yellow"/>
        </w:rPr>
      </w:pPr>
    </w:p>
    <w:p w:rsidR="00136094" w:rsidRPr="00551044" w:rsidRDefault="00136094" w:rsidP="00136094">
      <w:pPr>
        <w:pStyle w:val="2"/>
        <w:ind w:firstLine="709"/>
        <w:rPr>
          <w:b w:val="0"/>
          <w:bCs/>
          <w:sz w:val="24"/>
          <w:szCs w:val="24"/>
          <w:highlight w:val="yellow"/>
        </w:rPr>
      </w:pPr>
      <w:r w:rsidRPr="005F0303">
        <w:rPr>
          <w:b w:val="0"/>
          <w:sz w:val="24"/>
          <w:szCs w:val="24"/>
        </w:rPr>
        <w:t xml:space="preserve">Налоговые и неналоговые доходы бюджета муниципального района на 2025 год спрогнозированы в сумме </w:t>
      </w:r>
      <w:r w:rsidRPr="00BA4A04">
        <w:rPr>
          <w:b w:val="0"/>
          <w:sz w:val="24"/>
          <w:szCs w:val="24"/>
        </w:rPr>
        <w:t>533 625,9 тыс. руб., на 2026 год – 556 227,1 тыс. руб., на 2027 год – 528 174,8</w:t>
      </w:r>
      <w:r w:rsidRPr="00BA4A04">
        <w:rPr>
          <w:b w:val="0"/>
          <w:bCs/>
          <w:sz w:val="24"/>
          <w:szCs w:val="24"/>
        </w:rPr>
        <w:t xml:space="preserve"> тыс. руб. Рост поступлений в 2025 году к уровню плана предыдущего года составляет 4,6 %, в 2026 году - рост 4,2 %, в 2027 году – снижение 5,0 %.</w:t>
      </w:r>
    </w:p>
    <w:p w:rsidR="00136094" w:rsidRPr="005F0303" w:rsidRDefault="00136094" w:rsidP="00136094">
      <w:pPr>
        <w:pStyle w:val="2"/>
        <w:ind w:firstLine="709"/>
        <w:rPr>
          <w:b w:val="0"/>
          <w:bCs/>
          <w:sz w:val="24"/>
          <w:szCs w:val="24"/>
        </w:rPr>
      </w:pPr>
      <w:r w:rsidRPr="005F0303">
        <w:rPr>
          <w:b w:val="0"/>
          <w:bCs/>
          <w:sz w:val="24"/>
          <w:szCs w:val="24"/>
        </w:rPr>
        <w:t xml:space="preserve">Расчет прогнозных показателей поступления налоговых доходов бюджета муниципального района «Сыктывдинский» Республики Коми сформирован на основании главного администратора налоговых доходов – Управления </w:t>
      </w:r>
      <w:r w:rsidR="006B5CF2">
        <w:rPr>
          <w:b w:val="0"/>
          <w:bCs/>
          <w:sz w:val="24"/>
          <w:szCs w:val="24"/>
        </w:rPr>
        <w:t>Ф</w:t>
      </w:r>
      <w:r w:rsidRPr="005F0303">
        <w:rPr>
          <w:b w:val="0"/>
          <w:bCs/>
          <w:sz w:val="24"/>
          <w:szCs w:val="24"/>
        </w:rPr>
        <w:t>едеральной налоговой службы России по Республике Коми.</w:t>
      </w:r>
    </w:p>
    <w:p w:rsidR="00136094" w:rsidRPr="0050327E" w:rsidRDefault="00136094" w:rsidP="00136094">
      <w:pPr>
        <w:pStyle w:val="2"/>
        <w:ind w:firstLine="709"/>
        <w:rPr>
          <w:b w:val="0"/>
          <w:sz w:val="24"/>
          <w:szCs w:val="24"/>
        </w:rPr>
      </w:pPr>
      <w:r w:rsidRPr="0050327E">
        <w:rPr>
          <w:b w:val="0"/>
          <w:bCs/>
          <w:sz w:val="24"/>
          <w:szCs w:val="24"/>
        </w:rPr>
        <w:t xml:space="preserve">Основным </w:t>
      </w:r>
      <w:proofErr w:type="spellStart"/>
      <w:r w:rsidRPr="0050327E">
        <w:rPr>
          <w:b w:val="0"/>
          <w:bCs/>
          <w:sz w:val="24"/>
          <w:szCs w:val="24"/>
        </w:rPr>
        <w:t>бюджетообразующим</w:t>
      </w:r>
      <w:proofErr w:type="spellEnd"/>
      <w:r w:rsidRPr="0050327E">
        <w:rPr>
          <w:b w:val="0"/>
          <w:bCs/>
          <w:sz w:val="24"/>
          <w:szCs w:val="24"/>
        </w:rPr>
        <w:t xml:space="preserve"> доходным источником в 2025 году, как и в предыдущие годы, остается налог на доходы физических лиц, который составит 72,1 % от общего объема налоговых и неналоговых доходов бюджета муниципального района «Сыктывдинский» Республики Коми.</w:t>
      </w:r>
    </w:p>
    <w:p w:rsidR="00136094" w:rsidRPr="00551044" w:rsidRDefault="00136094" w:rsidP="00136094">
      <w:pPr>
        <w:pStyle w:val="2"/>
        <w:ind w:firstLine="709"/>
        <w:rPr>
          <w:b w:val="0"/>
          <w:sz w:val="24"/>
          <w:szCs w:val="24"/>
          <w:highlight w:val="yellow"/>
        </w:rPr>
      </w:pPr>
      <w:r w:rsidRPr="0050327E">
        <w:rPr>
          <w:b w:val="0"/>
          <w:sz w:val="24"/>
          <w:szCs w:val="24"/>
        </w:rPr>
        <w:t>Прогноз поступлений по основным видам доходов приведен в таблицах 1 и 2:</w:t>
      </w:r>
    </w:p>
    <w:p w:rsidR="00136094" w:rsidRPr="00551044" w:rsidRDefault="00136094" w:rsidP="00136094">
      <w:pPr>
        <w:pStyle w:val="2"/>
        <w:ind w:firstLine="567"/>
        <w:jc w:val="right"/>
        <w:rPr>
          <w:b w:val="0"/>
          <w:sz w:val="24"/>
          <w:szCs w:val="24"/>
          <w:highlight w:val="yellow"/>
        </w:rPr>
      </w:pPr>
    </w:p>
    <w:p w:rsidR="00136094" w:rsidRPr="000B342A" w:rsidRDefault="00136094" w:rsidP="00136094">
      <w:pPr>
        <w:pStyle w:val="2"/>
        <w:ind w:firstLine="567"/>
        <w:jc w:val="right"/>
        <w:rPr>
          <w:b w:val="0"/>
          <w:sz w:val="24"/>
          <w:szCs w:val="24"/>
        </w:rPr>
      </w:pPr>
      <w:r w:rsidRPr="000B342A">
        <w:rPr>
          <w:b w:val="0"/>
          <w:sz w:val="24"/>
          <w:szCs w:val="24"/>
        </w:rPr>
        <w:t>Таблица 1</w:t>
      </w:r>
    </w:p>
    <w:p w:rsidR="00136094" w:rsidRPr="000B342A" w:rsidRDefault="00136094" w:rsidP="00136094">
      <w:pPr>
        <w:pStyle w:val="2"/>
        <w:ind w:firstLine="567"/>
        <w:jc w:val="right"/>
        <w:rPr>
          <w:b w:val="0"/>
          <w:sz w:val="24"/>
          <w:szCs w:val="24"/>
        </w:rPr>
      </w:pPr>
      <w:r w:rsidRPr="000B342A">
        <w:rPr>
          <w:b w:val="0"/>
          <w:sz w:val="24"/>
          <w:szCs w:val="24"/>
        </w:rPr>
        <w:t>тыс. руб.</w:t>
      </w: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4"/>
        <w:gridCol w:w="1701"/>
        <w:gridCol w:w="1589"/>
        <w:gridCol w:w="1276"/>
      </w:tblGrid>
      <w:tr w:rsidR="00136094" w:rsidRPr="00551044" w:rsidTr="00F94D94">
        <w:trPr>
          <w:trHeight w:val="315"/>
          <w:tblHeader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0B342A" w:rsidRDefault="00136094" w:rsidP="00F94D94">
            <w:pPr>
              <w:jc w:val="center"/>
              <w:rPr>
                <w:b/>
                <w:bCs/>
              </w:rPr>
            </w:pPr>
          </w:p>
          <w:p w:rsidR="00136094" w:rsidRPr="000B342A" w:rsidRDefault="00136094" w:rsidP="00F94D94">
            <w:pPr>
              <w:jc w:val="center"/>
              <w:rPr>
                <w:b/>
                <w:bCs/>
              </w:rPr>
            </w:pPr>
            <w:r w:rsidRPr="000B342A">
              <w:rPr>
                <w:b/>
                <w:bCs/>
              </w:rPr>
              <w:t>Вид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0B342A" w:rsidRDefault="00136094" w:rsidP="00F94D94">
            <w:pPr>
              <w:jc w:val="center"/>
              <w:rPr>
                <w:b/>
                <w:bCs/>
              </w:rPr>
            </w:pPr>
            <w:r w:rsidRPr="000B342A">
              <w:rPr>
                <w:b/>
                <w:bCs/>
              </w:rPr>
              <w:t>Уточненный план на 01.10.2024 г.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94" w:rsidRPr="000B342A" w:rsidRDefault="00136094" w:rsidP="00F94D94">
            <w:pPr>
              <w:jc w:val="center"/>
              <w:rPr>
                <w:b/>
                <w:bCs/>
              </w:rPr>
            </w:pPr>
            <w:r w:rsidRPr="000B342A">
              <w:rPr>
                <w:b/>
                <w:bCs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94" w:rsidRPr="000B342A" w:rsidRDefault="00136094" w:rsidP="00F94D94">
            <w:pPr>
              <w:jc w:val="center"/>
              <w:rPr>
                <w:b/>
                <w:bCs/>
              </w:rPr>
            </w:pPr>
            <w:r w:rsidRPr="000B342A">
              <w:rPr>
                <w:b/>
                <w:bCs/>
              </w:rPr>
              <w:t xml:space="preserve">Отклонение </w:t>
            </w:r>
          </w:p>
          <w:p w:rsidR="00136094" w:rsidRPr="000B342A" w:rsidRDefault="00136094" w:rsidP="00F94D94">
            <w:pPr>
              <w:jc w:val="center"/>
              <w:rPr>
                <w:b/>
                <w:bCs/>
                <w:sz w:val="18"/>
                <w:szCs w:val="18"/>
              </w:rPr>
            </w:pPr>
            <w:r w:rsidRPr="000B342A">
              <w:rPr>
                <w:b/>
                <w:bCs/>
              </w:rPr>
              <w:t>2025 к 2024 году</w:t>
            </w:r>
          </w:p>
          <w:p w:rsidR="00136094" w:rsidRPr="000B342A" w:rsidRDefault="00136094" w:rsidP="00F94D94">
            <w:pPr>
              <w:jc w:val="center"/>
              <w:rPr>
                <w:b/>
                <w:bCs/>
              </w:rPr>
            </w:pPr>
            <w:r w:rsidRPr="000B342A">
              <w:rPr>
                <w:b/>
                <w:bCs/>
                <w:sz w:val="18"/>
                <w:szCs w:val="18"/>
              </w:rPr>
              <w:t>(гр.3-гр.2)</w:t>
            </w:r>
          </w:p>
        </w:tc>
      </w:tr>
      <w:tr w:rsidR="00136094" w:rsidRPr="00551044" w:rsidTr="00F94D94">
        <w:trPr>
          <w:trHeight w:val="263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94" w:rsidRPr="000B342A" w:rsidRDefault="00136094" w:rsidP="00F94D94">
            <w:pPr>
              <w:jc w:val="center"/>
              <w:rPr>
                <w:b/>
                <w:bCs/>
                <w:sz w:val="18"/>
                <w:szCs w:val="18"/>
              </w:rPr>
            </w:pPr>
            <w:r w:rsidRPr="000B342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94" w:rsidRPr="000B342A" w:rsidRDefault="00136094" w:rsidP="00F94D9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0B342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94" w:rsidRPr="000B342A" w:rsidRDefault="00136094" w:rsidP="00F94D94">
            <w:pPr>
              <w:jc w:val="center"/>
              <w:rPr>
                <w:b/>
                <w:bCs/>
                <w:sz w:val="18"/>
                <w:szCs w:val="18"/>
              </w:rPr>
            </w:pPr>
            <w:r w:rsidRPr="000B342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94" w:rsidRPr="000B342A" w:rsidRDefault="00136094" w:rsidP="00F94D94">
            <w:pPr>
              <w:jc w:val="center"/>
              <w:rPr>
                <w:b/>
                <w:bCs/>
                <w:sz w:val="18"/>
                <w:szCs w:val="18"/>
              </w:rPr>
            </w:pPr>
            <w:r w:rsidRPr="000B342A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136094" w:rsidRPr="00551044" w:rsidTr="00F94D94">
        <w:trPr>
          <w:trHeight w:val="63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94" w:rsidRPr="003819CE" w:rsidRDefault="00136094" w:rsidP="00F94D94">
            <w:pPr>
              <w:rPr>
                <w:b/>
                <w:bCs/>
              </w:rPr>
            </w:pPr>
            <w:r w:rsidRPr="003819CE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94" w:rsidRPr="003819CE" w:rsidRDefault="00136094" w:rsidP="00F94D94">
            <w:pPr>
              <w:spacing w:line="276" w:lineRule="auto"/>
              <w:jc w:val="center"/>
              <w:rPr>
                <w:b/>
                <w:bCs/>
              </w:rPr>
            </w:pPr>
            <w:r w:rsidRPr="003819CE">
              <w:rPr>
                <w:b/>
                <w:bCs/>
              </w:rPr>
              <w:t>510 368,5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94" w:rsidRPr="00591D66" w:rsidRDefault="00136094" w:rsidP="00F94D94">
            <w:pPr>
              <w:jc w:val="center"/>
              <w:rPr>
                <w:b/>
                <w:bCs/>
              </w:rPr>
            </w:pPr>
            <w:r w:rsidRPr="00591D66">
              <w:rPr>
                <w:b/>
                <w:bCs/>
              </w:rPr>
              <w:t>533 625,9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94" w:rsidRPr="00551044" w:rsidRDefault="00136094" w:rsidP="00F94D94">
            <w:pPr>
              <w:jc w:val="center"/>
              <w:rPr>
                <w:b/>
                <w:bCs/>
                <w:highlight w:val="yellow"/>
              </w:rPr>
            </w:pPr>
            <w:r w:rsidRPr="00591D66">
              <w:rPr>
                <w:b/>
                <w:bCs/>
              </w:rPr>
              <w:t>23 257,4</w:t>
            </w:r>
          </w:p>
        </w:tc>
      </w:tr>
      <w:tr w:rsidR="00136094" w:rsidRPr="00316094" w:rsidTr="00F94D94">
        <w:trPr>
          <w:trHeight w:val="315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3819CE" w:rsidRDefault="00136094" w:rsidP="00F94D94">
            <w:pPr>
              <w:rPr>
                <w:b/>
                <w:i/>
              </w:rPr>
            </w:pPr>
            <w:r w:rsidRPr="003819CE">
              <w:rPr>
                <w:b/>
                <w:i/>
              </w:rPr>
              <w:t xml:space="preserve">Налоговые доходы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3819CE" w:rsidRDefault="00136094" w:rsidP="00F94D94">
            <w:pPr>
              <w:jc w:val="center"/>
              <w:rPr>
                <w:b/>
                <w:i/>
              </w:rPr>
            </w:pPr>
            <w:r w:rsidRPr="003819CE">
              <w:rPr>
                <w:b/>
                <w:i/>
              </w:rPr>
              <w:t>471 380,5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316094" w:rsidRDefault="00136094" w:rsidP="00F94D94">
            <w:pPr>
              <w:tabs>
                <w:tab w:val="center" w:pos="686"/>
              </w:tabs>
              <w:jc w:val="center"/>
              <w:rPr>
                <w:b/>
                <w:i/>
              </w:rPr>
            </w:pPr>
            <w:r w:rsidRPr="00316094">
              <w:rPr>
                <w:b/>
                <w:i/>
              </w:rPr>
              <w:t>514 297,1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094" w:rsidRPr="00316094" w:rsidRDefault="00136094" w:rsidP="00F94D94">
            <w:pPr>
              <w:jc w:val="center"/>
              <w:rPr>
                <w:b/>
                <w:i/>
              </w:rPr>
            </w:pPr>
            <w:r w:rsidRPr="00316094">
              <w:rPr>
                <w:b/>
                <w:i/>
              </w:rPr>
              <w:t>42 916,6</w:t>
            </w:r>
          </w:p>
        </w:tc>
      </w:tr>
      <w:tr w:rsidR="00136094" w:rsidRPr="00316094" w:rsidTr="00F94D94">
        <w:trPr>
          <w:trHeight w:val="315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3819CE" w:rsidRDefault="00136094" w:rsidP="00F94D94">
            <w:r w:rsidRPr="003819CE">
              <w:t xml:space="preserve"> в т.ч. 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3819CE" w:rsidRDefault="00136094" w:rsidP="00F94D94">
            <w:pPr>
              <w:jc w:val="center"/>
            </w:pPr>
            <w:r w:rsidRPr="003819CE">
              <w:t>358 659,0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316094" w:rsidRDefault="00136094" w:rsidP="00F94D94">
            <w:pPr>
              <w:jc w:val="center"/>
            </w:pPr>
            <w:r w:rsidRPr="00316094">
              <w:t>384</w:t>
            </w:r>
            <w:r>
              <w:t xml:space="preserve"> </w:t>
            </w:r>
            <w:r w:rsidRPr="00316094">
              <w:t>861,1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094" w:rsidRPr="00316094" w:rsidRDefault="00136094" w:rsidP="00F94D94">
            <w:pPr>
              <w:jc w:val="center"/>
            </w:pPr>
            <w:r w:rsidRPr="00316094">
              <w:t>26 202,1</w:t>
            </w:r>
          </w:p>
        </w:tc>
      </w:tr>
      <w:tr w:rsidR="00136094" w:rsidRPr="00316094" w:rsidTr="00F94D94">
        <w:trPr>
          <w:trHeight w:val="315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3819CE" w:rsidRDefault="00136094" w:rsidP="00F94D94">
            <w:pPr>
              <w:rPr>
                <w:bCs/>
              </w:rPr>
            </w:pPr>
            <w:r w:rsidRPr="003819CE">
              <w:rPr>
                <w:bCs/>
              </w:rPr>
              <w:t>Акцизы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3819CE" w:rsidRDefault="00136094" w:rsidP="00F94D94">
            <w:pPr>
              <w:jc w:val="center"/>
              <w:rPr>
                <w:bCs/>
              </w:rPr>
            </w:pPr>
            <w:r w:rsidRPr="003819CE">
              <w:rPr>
                <w:bCs/>
              </w:rPr>
              <w:t>27 069,5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316094" w:rsidRDefault="00136094" w:rsidP="00F94D94">
            <w:pPr>
              <w:jc w:val="center"/>
              <w:rPr>
                <w:bCs/>
              </w:rPr>
            </w:pPr>
            <w:r w:rsidRPr="00316094">
              <w:rPr>
                <w:bCs/>
              </w:rPr>
              <w:t>28 216,0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094" w:rsidRPr="00316094" w:rsidRDefault="00136094" w:rsidP="00F94D94">
            <w:pPr>
              <w:jc w:val="center"/>
              <w:rPr>
                <w:bCs/>
              </w:rPr>
            </w:pPr>
            <w:r w:rsidRPr="00316094">
              <w:rPr>
                <w:bCs/>
              </w:rPr>
              <w:t>1 146,5</w:t>
            </w:r>
          </w:p>
        </w:tc>
      </w:tr>
      <w:tr w:rsidR="00136094" w:rsidRPr="00316094" w:rsidTr="00F94D94">
        <w:trPr>
          <w:trHeight w:val="315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3819CE" w:rsidRDefault="00136094" w:rsidP="00F94D94">
            <w:pPr>
              <w:rPr>
                <w:bCs/>
              </w:rPr>
            </w:pPr>
            <w:r w:rsidRPr="003819CE">
              <w:rPr>
                <w:bCs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3819CE" w:rsidRDefault="00136094" w:rsidP="00F94D94">
            <w:pPr>
              <w:jc w:val="center"/>
              <w:rPr>
                <w:bCs/>
              </w:rPr>
            </w:pPr>
            <w:r w:rsidRPr="003819CE">
              <w:rPr>
                <w:bCs/>
              </w:rPr>
              <w:t>81 223,0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316094" w:rsidRDefault="00136094" w:rsidP="00F94D94">
            <w:pPr>
              <w:jc w:val="center"/>
              <w:rPr>
                <w:bCs/>
              </w:rPr>
            </w:pPr>
            <w:r w:rsidRPr="00316094">
              <w:rPr>
                <w:bCs/>
              </w:rPr>
              <w:t>94 490,0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094" w:rsidRPr="00316094" w:rsidRDefault="00136094" w:rsidP="00F94D94">
            <w:pPr>
              <w:jc w:val="center"/>
              <w:rPr>
                <w:bCs/>
              </w:rPr>
            </w:pPr>
            <w:r w:rsidRPr="00316094">
              <w:rPr>
                <w:bCs/>
              </w:rPr>
              <w:t>13 267,0</w:t>
            </w:r>
          </w:p>
        </w:tc>
      </w:tr>
      <w:tr w:rsidR="00136094" w:rsidRPr="00316094" w:rsidTr="00F94D94">
        <w:trPr>
          <w:trHeight w:val="315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3819CE" w:rsidRDefault="00136094" w:rsidP="00F94D94">
            <w:pPr>
              <w:rPr>
                <w:bCs/>
              </w:rPr>
            </w:pPr>
            <w:r w:rsidRPr="003819CE">
              <w:rPr>
                <w:bCs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3819CE" w:rsidRDefault="00136094" w:rsidP="00F94D94">
            <w:pPr>
              <w:jc w:val="center"/>
              <w:rPr>
                <w:bCs/>
              </w:rPr>
            </w:pPr>
            <w:r w:rsidRPr="003819CE">
              <w:rPr>
                <w:bCs/>
              </w:rPr>
              <w:t>4 429,0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316094" w:rsidRDefault="00136094" w:rsidP="00F94D94">
            <w:pPr>
              <w:jc w:val="center"/>
              <w:rPr>
                <w:bCs/>
              </w:rPr>
            </w:pPr>
            <w:r w:rsidRPr="00316094">
              <w:rPr>
                <w:bCs/>
              </w:rPr>
              <w:t>6 730,0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94" w:rsidRPr="00316094" w:rsidRDefault="00136094" w:rsidP="00F94D94">
            <w:pPr>
              <w:jc w:val="center"/>
              <w:rPr>
                <w:bCs/>
              </w:rPr>
            </w:pPr>
            <w:r w:rsidRPr="00316094">
              <w:rPr>
                <w:bCs/>
              </w:rPr>
              <w:t>2 301,0</w:t>
            </w:r>
          </w:p>
        </w:tc>
      </w:tr>
      <w:tr w:rsidR="00136094" w:rsidRPr="00316094" w:rsidTr="00F94D94">
        <w:trPr>
          <w:trHeight w:val="30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094" w:rsidRPr="003819CE" w:rsidRDefault="00136094" w:rsidP="00F94D94">
            <w:pPr>
              <w:rPr>
                <w:b/>
                <w:i/>
              </w:rPr>
            </w:pPr>
            <w:r w:rsidRPr="003819CE">
              <w:rPr>
                <w:b/>
                <w:i/>
              </w:rPr>
              <w:lastRenderedPageBreak/>
              <w:t>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3819CE" w:rsidRDefault="00136094" w:rsidP="00F94D94">
            <w:pPr>
              <w:tabs>
                <w:tab w:val="left" w:pos="180"/>
                <w:tab w:val="center" w:pos="742"/>
              </w:tabs>
              <w:rPr>
                <w:b/>
                <w:i/>
              </w:rPr>
            </w:pPr>
            <w:r w:rsidRPr="003819CE">
              <w:rPr>
                <w:b/>
                <w:i/>
              </w:rPr>
              <w:tab/>
            </w:r>
            <w:r w:rsidRPr="003819CE">
              <w:rPr>
                <w:b/>
                <w:i/>
              </w:rPr>
              <w:tab/>
            </w:r>
            <w:r w:rsidRPr="003819CE">
              <w:rPr>
                <w:b/>
                <w:bCs/>
                <w:i/>
              </w:rPr>
              <w:t>38 988,0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094" w:rsidRPr="00316094" w:rsidRDefault="00136094" w:rsidP="00F94D94">
            <w:pPr>
              <w:jc w:val="center"/>
              <w:rPr>
                <w:b/>
                <w:i/>
              </w:rPr>
            </w:pPr>
            <w:r w:rsidRPr="00316094">
              <w:rPr>
                <w:b/>
                <w:i/>
              </w:rPr>
              <w:t>19 328,8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94" w:rsidRPr="00316094" w:rsidRDefault="00136094" w:rsidP="00F94D94">
            <w:pPr>
              <w:jc w:val="center"/>
              <w:rPr>
                <w:b/>
                <w:i/>
              </w:rPr>
            </w:pPr>
            <w:r w:rsidRPr="00316094">
              <w:rPr>
                <w:b/>
                <w:i/>
              </w:rPr>
              <w:t>- 19 659,2</w:t>
            </w:r>
          </w:p>
        </w:tc>
      </w:tr>
    </w:tbl>
    <w:p w:rsidR="00136094" w:rsidRPr="00551044" w:rsidRDefault="00136094" w:rsidP="00136094">
      <w:pPr>
        <w:pStyle w:val="2"/>
        <w:rPr>
          <w:b w:val="0"/>
          <w:color w:val="FF0000"/>
          <w:sz w:val="24"/>
          <w:szCs w:val="24"/>
          <w:highlight w:val="yellow"/>
        </w:rPr>
      </w:pPr>
    </w:p>
    <w:p w:rsidR="00136094" w:rsidRPr="00316094" w:rsidRDefault="00136094" w:rsidP="00136094">
      <w:pPr>
        <w:pStyle w:val="2"/>
        <w:ind w:firstLine="567"/>
        <w:jc w:val="right"/>
        <w:rPr>
          <w:b w:val="0"/>
          <w:sz w:val="24"/>
          <w:szCs w:val="24"/>
        </w:rPr>
      </w:pPr>
      <w:r w:rsidRPr="00316094">
        <w:rPr>
          <w:b w:val="0"/>
          <w:sz w:val="24"/>
          <w:szCs w:val="24"/>
        </w:rPr>
        <w:t>Таблица 2</w:t>
      </w:r>
    </w:p>
    <w:p w:rsidR="00136094" w:rsidRPr="00316094" w:rsidRDefault="00136094" w:rsidP="00136094">
      <w:pPr>
        <w:pStyle w:val="2"/>
        <w:ind w:firstLine="567"/>
        <w:jc w:val="right"/>
        <w:rPr>
          <w:b w:val="0"/>
          <w:sz w:val="24"/>
          <w:szCs w:val="24"/>
        </w:rPr>
      </w:pPr>
      <w:r w:rsidRPr="00316094">
        <w:rPr>
          <w:b w:val="0"/>
          <w:sz w:val="24"/>
          <w:szCs w:val="24"/>
        </w:rPr>
        <w:t>Тыс. руб.</w:t>
      </w: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1"/>
        <w:gridCol w:w="1277"/>
        <w:gridCol w:w="1416"/>
        <w:gridCol w:w="1277"/>
        <w:gridCol w:w="1559"/>
      </w:tblGrid>
      <w:tr w:rsidR="00136094" w:rsidRPr="00551044" w:rsidTr="00F94D94">
        <w:trPr>
          <w:trHeight w:val="315"/>
          <w:tblHeader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316094" w:rsidRDefault="00136094" w:rsidP="00F94D94">
            <w:pPr>
              <w:jc w:val="center"/>
              <w:rPr>
                <w:b/>
                <w:bCs/>
              </w:rPr>
            </w:pPr>
          </w:p>
          <w:p w:rsidR="00136094" w:rsidRPr="00316094" w:rsidRDefault="00136094" w:rsidP="00F94D94">
            <w:pPr>
              <w:jc w:val="center"/>
              <w:rPr>
                <w:b/>
                <w:bCs/>
              </w:rPr>
            </w:pPr>
            <w:r w:rsidRPr="00316094">
              <w:rPr>
                <w:b/>
                <w:bCs/>
              </w:rPr>
              <w:t>Вид доходов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94" w:rsidRPr="00316094" w:rsidRDefault="00136094" w:rsidP="00F94D94">
            <w:pPr>
              <w:jc w:val="center"/>
              <w:rPr>
                <w:b/>
                <w:bCs/>
              </w:rPr>
            </w:pPr>
            <w:r w:rsidRPr="00316094">
              <w:rPr>
                <w:b/>
                <w:bCs/>
              </w:rPr>
              <w:t>2026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316094" w:rsidRDefault="00136094" w:rsidP="00F94D94">
            <w:pPr>
              <w:jc w:val="center"/>
              <w:rPr>
                <w:b/>
                <w:bCs/>
              </w:rPr>
            </w:pPr>
            <w:r w:rsidRPr="00316094">
              <w:rPr>
                <w:b/>
                <w:bCs/>
              </w:rPr>
              <w:t xml:space="preserve">Отклонение </w:t>
            </w:r>
          </w:p>
          <w:p w:rsidR="00136094" w:rsidRPr="00316094" w:rsidRDefault="00136094" w:rsidP="00F94D9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 к 2025</w:t>
            </w:r>
            <w:r w:rsidRPr="00316094">
              <w:rPr>
                <w:b/>
                <w:bCs/>
              </w:rPr>
              <w:t xml:space="preserve"> году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94" w:rsidRPr="00E469DB" w:rsidRDefault="00136094" w:rsidP="00F94D94">
            <w:pPr>
              <w:jc w:val="center"/>
              <w:rPr>
                <w:b/>
                <w:bCs/>
              </w:rPr>
            </w:pPr>
            <w:r w:rsidRPr="00E469DB">
              <w:rPr>
                <w:b/>
                <w:bCs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316094" w:rsidRDefault="00136094" w:rsidP="00F94D94">
            <w:pPr>
              <w:jc w:val="center"/>
              <w:rPr>
                <w:b/>
                <w:bCs/>
              </w:rPr>
            </w:pPr>
            <w:r w:rsidRPr="00316094">
              <w:rPr>
                <w:b/>
                <w:bCs/>
              </w:rPr>
              <w:t xml:space="preserve">Отклонение </w:t>
            </w:r>
          </w:p>
          <w:p w:rsidR="00136094" w:rsidRPr="00316094" w:rsidRDefault="00136094" w:rsidP="00F94D94">
            <w:pPr>
              <w:jc w:val="center"/>
              <w:rPr>
                <w:b/>
                <w:bCs/>
                <w:sz w:val="18"/>
                <w:szCs w:val="18"/>
              </w:rPr>
            </w:pPr>
            <w:r w:rsidRPr="00316094">
              <w:rPr>
                <w:b/>
                <w:bCs/>
              </w:rPr>
              <w:t>2027 к 2026 году</w:t>
            </w:r>
          </w:p>
          <w:p w:rsidR="00136094" w:rsidRPr="00316094" w:rsidRDefault="00136094" w:rsidP="00F94D94">
            <w:pPr>
              <w:jc w:val="center"/>
              <w:rPr>
                <w:b/>
                <w:bCs/>
              </w:rPr>
            </w:pPr>
            <w:r w:rsidRPr="00316094">
              <w:rPr>
                <w:b/>
                <w:bCs/>
                <w:sz w:val="18"/>
                <w:szCs w:val="18"/>
              </w:rPr>
              <w:t>(гр.4-гр.2)</w:t>
            </w:r>
          </w:p>
        </w:tc>
      </w:tr>
      <w:tr w:rsidR="00136094" w:rsidRPr="00551044" w:rsidTr="00F94D94">
        <w:trPr>
          <w:trHeight w:val="307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94" w:rsidRPr="00316094" w:rsidRDefault="00136094" w:rsidP="00F94D94">
            <w:pPr>
              <w:jc w:val="center"/>
              <w:rPr>
                <w:b/>
                <w:bCs/>
                <w:sz w:val="18"/>
                <w:szCs w:val="18"/>
              </w:rPr>
            </w:pPr>
            <w:r w:rsidRPr="0031609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94" w:rsidRPr="00316094" w:rsidRDefault="00136094" w:rsidP="00F94D94">
            <w:pPr>
              <w:jc w:val="center"/>
              <w:rPr>
                <w:b/>
                <w:bCs/>
                <w:sz w:val="18"/>
                <w:szCs w:val="18"/>
              </w:rPr>
            </w:pPr>
            <w:r w:rsidRPr="0031609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94" w:rsidRPr="00316094" w:rsidRDefault="00136094" w:rsidP="00F94D94">
            <w:pPr>
              <w:jc w:val="center"/>
              <w:rPr>
                <w:b/>
                <w:bCs/>
                <w:sz w:val="18"/>
                <w:szCs w:val="18"/>
              </w:rPr>
            </w:pPr>
            <w:r w:rsidRPr="0031609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94" w:rsidRPr="00E469DB" w:rsidRDefault="00136094" w:rsidP="00F94D94">
            <w:pPr>
              <w:jc w:val="center"/>
              <w:rPr>
                <w:b/>
                <w:bCs/>
                <w:sz w:val="18"/>
                <w:szCs w:val="18"/>
              </w:rPr>
            </w:pPr>
            <w:r w:rsidRPr="00E469D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94" w:rsidRPr="00316094" w:rsidRDefault="00136094" w:rsidP="00F94D94">
            <w:pPr>
              <w:jc w:val="center"/>
              <w:rPr>
                <w:b/>
                <w:bCs/>
                <w:sz w:val="18"/>
                <w:szCs w:val="18"/>
              </w:rPr>
            </w:pPr>
            <w:r w:rsidRPr="00316094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136094" w:rsidRPr="00551044" w:rsidTr="00F94D94">
        <w:trPr>
          <w:trHeight w:val="63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94" w:rsidRPr="00316094" w:rsidRDefault="00136094" w:rsidP="00F94D94">
            <w:pPr>
              <w:rPr>
                <w:b/>
                <w:bCs/>
              </w:rPr>
            </w:pPr>
            <w:r w:rsidRPr="0031609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94" w:rsidRPr="00551044" w:rsidRDefault="00136094" w:rsidP="00F94D94">
            <w:pPr>
              <w:jc w:val="center"/>
              <w:rPr>
                <w:b/>
                <w:bCs/>
                <w:highlight w:val="yellow"/>
              </w:rPr>
            </w:pPr>
            <w:r w:rsidRPr="00316094">
              <w:rPr>
                <w:b/>
                <w:bCs/>
              </w:rPr>
              <w:t>556 227,1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94" w:rsidRPr="00E469DB" w:rsidRDefault="00136094" w:rsidP="00F94D94">
            <w:pPr>
              <w:jc w:val="center"/>
              <w:rPr>
                <w:b/>
                <w:bCs/>
              </w:rPr>
            </w:pPr>
            <w:r w:rsidRPr="00E469DB">
              <w:rPr>
                <w:b/>
                <w:bCs/>
              </w:rPr>
              <w:t>22 601,2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094" w:rsidRPr="00E469DB" w:rsidRDefault="00136094" w:rsidP="00F94D94">
            <w:pPr>
              <w:jc w:val="center"/>
              <w:rPr>
                <w:b/>
                <w:bCs/>
              </w:rPr>
            </w:pPr>
            <w:r w:rsidRPr="00E469DB">
              <w:rPr>
                <w:b/>
                <w:bCs/>
              </w:rPr>
              <w:t>528 174,8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94" w:rsidRPr="00551044" w:rsidRDefault="00136094" w:rsidP="00F94D94">
            <w:pPr>
              <w:jc w:val="center"/>
              <w:rPr>
                <w:b/>
                <w:bCs/>
                <w:highlight w:val="yellow"/>
              </w:rPr>
            </w:pPr>
            <w:r w:rsidRPr="00E469DB">
              <w:rPr>
                <w:bCs/>
              </w:rPr>
              <w:t>-</w:t>
            </w:r>
            <w:r w:rsidRPr="00E469DB">
              <w:rPr>
                <w:b/>
                <w:bCs/>
              </w:rPr>
              <w:t xml:space="preserve"> 28 052,3</w:t>
            </w:r>
          </w:p>
        </w:tc>
      </w:tr>
      <w:tr w:rsidR="00136094" w:rsidRPr="00551044" w:rsidTr="00F94D94">
        <w:trPr>
          <w:trHeight w:val="315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316094" w:rsidRDefault="00136094" w:rsidP="00F94D94">
            <w:pPr>
              <w:rPr>
                <w:b/>
                <w:i/>
              </w:rPr>
            </w:pPr>
            <w:r w:rsidRPr="00316094">
              <w:rPr>
                <w:b/>
                <w:i/>
              </w:rPr>
              <w:t xml:space="preserve">Налоговые доходы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551044" w:rsidRDefault="00136094" w:rsidP="00F94D94">
            <w:pPr>
              <w:jc w:val="center"/>
              <w:rPr>
                <w:b/>
                <w:i/>
                <w:highlight w:val="yellow"/>
              </w:rPr>
            </w:pPr>
            <w:r w:rsidRPr="00316094">
              <w:rPr>
                <w:b/>
                <w:i/>
              </w:rPr>
              <w:t>536 937,3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94" w:rsidRPr="00E469DB" w:rsidRDefault="00136094" w:rsidP="00F94D94">
            <w:pPr>
              <w:jc w:val="center"/>
              <w:rPr>
                <w:b/>
                <w:i/>
              </w:rPr>
            </w:pPr>
            <w:r w:rsidRPr="00E469DB">
              <w:rPr>
                <w:b/>
                <w:i/>
              </w:rPr>
              <w:t>22 640,2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094" w:rsidRPr="00E469DB" w:rsidRDefault="00136094" w:rsidP="00F94D94">
            <w:pPr>
              <w:jc w:val="center"/>
              <w:rPr>
                <w:b/>
                <w:i/>
              </w:rPr>
            </w:pPr>
            <w:r w:rsidRPr="00E469DB">
              <w:rPr>
                <w:b/>
                <w:i/>
              </w:rPr>
              <w:t>508 885,8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94" w:rsidRPr="00551044" w:rsidRDefault="00136094" w:rsidP="00F94D94">
            <w:pPr>
              <w:jc w:val="center"/>
              <w:rPr>
                <w:b/>
                <w:i/>
                <w:highlight w:val="yellow"/>
              </w:rPr>
            </w:pPr>
            <w:r w:rsidRPr="00E469DB">
              <w:rPr>
                <w:b/>
                <w:i/>
              </w:rPr>
              <w:t>-28 051,5</w:t>
            </w:r>
          </w:p>
        </w:tc>
      </w:tr>
      <w:tr w:rsidR="00136094" w:rsidRPr="00551044" w:rsidTr="00F94D94">
        <w:trPr>
          <w:trHeight w:val="315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316094" w:rsidRDefault="00136094" w:rsidP="00F94D94">
            <w:r w:rsidRPr="00316094">
              <w:t xml:space="preserve"> в т.ч. Налог на доходы физических лиц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316094" w:rsidRDefault="00136094" w:rsidP="00F94D94">
            <w:pPr>
              <w:jc w:val="center"/>
            </w:pPr>
            <w:r w:rsidRPr="00316094">
              <w:t>371 085,3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94" w:rsidRPr="00E469DB" w:rsidRDefault="00136094" w:rsidP="00F94D94">
            <w:pPr>
              <w:jc w:val="center"/>
            </w:pPr>
            <w:r w:rsidRPr="00E469DB">
              <w:t>- 13 775,8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094" w:rsidRPr="00E469DB" w:rsidRDefault="00136094" w:rsidP="00F94D94">
            <w:pPr>
              <w:jc w:val="center"/>
            </w:pPr>
            <w:r w:rsidRPr="00E469DB">
              <w:t>330 563,8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94" w:rsidRPr="00E469DB" w:rsidRDefault="00136094" w:rsidP="00F94D94">
            <w:pPr>
              <w:jc w:val="center"/>
            </w:pPr>
            <w:r w:rsidRPr="00E469DB">
              <w:t>- 40 521,5</w:t>
            </w:r>
          </w:p>
        </w:tc>
      </w:tr>
      <w:tr w:rsidR="00136094" w:rsidRPr="00551044" w:rsidTr="00F94D94">
        <w:trPr>
          <w:trHeight w:val="315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316094" w:rsidRDefault="00136094" w:rsidP="00F94D94">
            <w:pPr>
              <w:rPr>
                <w:bCs/>
              </w:rPr>
            </w:pPr>
            <w:r w:rsidRPr="00316094">
              <w:rPr>
                <w:bCs/>
              </w:rPr>
              <w:t>Акцизы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316094" w:rsidRDefault="00136094" w:rsidP="00F94D94">
            <w:pPr>
              <w:jc w:val="center"/>
              <w:rPr>
                <w:bCs/>
              </w:rPr>
            </w:pPr>
            <w:r w:rsidRPr="00316094">
              <w:rPr>
                <w:bCs/>
              </w:rPr>
              <w:t>29 126,0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94" w:rsidRPr="00E469DB" w:rsidRDefault="00136094" w:rsidP="00F94D94">
            <w:pPr>
              <w:jc w:val="center"/>
              <w:rPr>
                <w:bCs/>
              </w:rPr>
            </w:pPr>
            <w:r w:rsidRPr="00E469DB">
              <w:rPr>
                <w:bCs/>
              </w:rPr>
              <w:t>910,0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094" w:rsidRPr="00E469DB" w:rsidRDefault="00136094" w:rsidP="00F94D94">
            <w:pPr>
              <w:jc w:val="center"/>
              <w:rPr>
                <w:bCs/>
              </w:rPr>
            </w:pPr>
            <w:r w:rsidRPr="00E469DB">
              <w:rPr>
                <w:bCs/>
              </w:rPr>
              <w:t>38 815,0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94" w:rsidRPr="00E469DB" w:rsidRDefault="00136094" w:rsidP="00F94D94">
            <w:pPr>
              <w:jc w:val="center"/>
              <w:rPr>
                <w:bCs/>
              </w:rPr>
            </w:pPr>
            <w:r w:rsidRPr="00E469DB">
              <w:rPr>
                <w:bCs/>
              </w:rPr>
              <w:t>9 689,0</w:t>
            </w:r>
          </w:p>
        </w:tc>
      </w:tr>
      <w:tr w:rsidR="00136094" w:rsidRPr="00551044" w:rsidTr="00F94D94">
        <w:trPr>
          <w:trHeight w:val="315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316094" w:rsidRDefault="00136094" w:rsidP="00F94D94">
            <w:pPr>
              <w:rPr>
                <w:bCs/>
              </w:rPr>
            </w:pPr>
            <w:r w:rsidRPr="00316094">
              <w:rPr>
                <w:bCs/>
              </w:rPr>
              <w:t>Налоги на совокупный доход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316094" w:rsidRDefault="00136094" w:rsidP="00F94D94">
            <w:pPr>
              <w:jc w:val="center"/>
              <w:rPr>
                <w:bCs/>
              </w:rPr>
            </w:pPr>
            <w:r w:rsidRPr="00316094">
              <w:rPr>
                <w:bCs/>
              </w:rPr>
              <w:t>129 906,0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94" w:rsidRPr="00E469DB" w:rsidRDefault="00136094" w:rsidP="00F94D94">
            <w:pPr>
              <w:jc w:val="center"/>
              <w:rPr>
                <w:bCs/>
              </w:rPr>
            </w:pPr>
            <w:r w:rsidRPr="00E469DB">
              <w:rPr>
                <w:bCs/>
              </w:rPr>
              <w:t>35 416,0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094" w:rsidRPr="00E469DB" w:rsidRDefault="00136094" w:rsidP="00F94D94">
            <w:pPr>
              <w:jc w:val="center"/>
              <w:rPr>
                <w:bCs/>
              </w:rPr>
            </w:pPr>
            <w:r w:rsidRPr="00E469DB">
              <w:rPr>
                <w:bCs/>
              </w:rPr>
              <w:t>132 597,0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94" w:rsidRPr="00E469DB" w:rsidRDefault="00136094" w:rsidP="00F94D94">
            <w:pPr>
              <w:jc w:val="center"/>
              <w:rPr>
                <w:bCs/>
              </w:rPr>
            </w:pPr>
            <w:r w:rsidRPr="00E469DB">
              <w:rPr>
                <w:bCs/>
              </w:rPr>
              <w:t>2 691,0</w:t>
            </w:r>
          </w:p>
        </w:tc>
      </w:tr>
      <w:tr w:rsidR="00136094" w:rsidRPr="00551044" w:rsidTr="00F94D94">
        <w:trPr>
          <w:trHeight w:val="315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316094" w:rsidRDefault="00136094" w:rsidP="00F94D94">
            <w:pPr>
              <w:rPr>
                <w:bCs/>
              </w:rPr>
            </w:pPr>
            <w:r w:rsidRPr="00316094">
              <w:rPr>
                <w:bCs/>
              </w:rPr>
              <w:t>Государственная пошлина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316094" w:rsidRDefault="00136094" w:rsidP="00F94D94">
            <w:pPr>
              <w:jc w:val="center"/>
              <w:rPr>
                <w:bCs/>
              </w:rPr>
            </w:pPr>
            <w:r w:rsidRPr="00316094">
              <w:rPr>
                <w:bCs/>
              </w:rPr>
              <w:t>6 820,0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94" w:rsidRPr="00551044" w:rsidRDefault="00136094" w:rsidP="00F94D94">
            <w:pPr>
              <w:jc w:val="center"/>
              <w:rPr>
                <w:bCs/>
                <w:highlight w:val="yellow"/>
              </w:rPr>
            </w:pPr>
            <w:r w:rsidRPr="00E469DB">
              <w:rPr>
                <w:bCs/>
              </w:rPr>
              <w:t>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094" w:rsidRPr="00E469DB" w:rsidRDefault="00136094" w:rsidP="00F94D94">
            <w:pPr>
              <w:ind w:left="176" w:right="-250" w:hanging="176"/>
              <w:rPr>
                <w:bCs/>
              </w:rPr>
            </w:pPr>
            <w:r w:rsidRPr="00E469DB">
              <w:rPr>
                <w:bCs/>
              </w:rPr>
              <w:t xml:space="preserve">   6 910,0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94" w:rsidRPr="00E469DB" w:rsidRDefault="00136094" w:rsidP="00F94D94">
            <w:pPr>
              <w:jc w:val="center"/>
              <w:rPr>
                <w:bCs/>
              </w:rPr>
            </w:pPr>
            <w:r w:rsidRPr="00E469DB">
              <w:rPr>
                <w:bCs/>
              </w:rPr>
              <w:t>90,0</w:t>
            </w:r>
          </w:p>
        </w:tc>
      </w:tr>
      <w:tr w:rsidR="00136094" w:rsidRPr="00551044" w:rsidTr="00F94D94">
        <w:trPr>
          <w:trHeight w:val="30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094" w:rsidRPr="00316094" w:rsidRDefault="00136094" w:rsidP="00F94D94">
            <w:pPr>
              <w:rPr>
                <w:b/>
                <w:i/>
              </w:rPr>
            </w:pPr>
            <w:r w:rsidRPr="00316094">
              <w:rPr>
                <w:b/>
                <w:i/>
              </w:rPr>
              <w:t>Неналоговые доходы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094" w:rsidRPr="00316094" w:rsidRDefault="00136094" w:rsidP="00F94D94">
            <w:pPr>
              <w:jc w:val="center"/>
              <w:rPr>
                <w:b/>
                <w:i/>
              </w:rPr>
            </w:pPr>
            <w:r w:rsidRPr="00316094">
              <w:rPr>
                <w:b/>
                <w:i/>
              </w:rPr>
              <w:t>19 289,8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94" w:rsidRPr="00551044" w:rsidRDefault="00136094" w:rsidP="00F94D94">
            <w:pPr>
              <w:jc w:val="center"/>
              <w:rPr>
                <w:b/>
                <w:i/>
                <w:highlight w:val="yellow"/>
              </w:rPr>
            </w:pPr>
            <w:r w:rsidRPr="00E469DB">
              <w:rPr>
                <w:b/>
                <w:i/>
              </w:rPr>
              <w:t>- 39,0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094" w:rsidRPr="00E469DB" w:rsidRDefault="00136094" w:rsidP="00F94D94">
            <w:pPr>
              <w:jc w:val="center"/>
              <w:rPr>
                <w:b/>
                <w:i/>
              </w:rPr>
            </w:pPr>
            <w:r w:rsidRPr="00E469DB">
              <w:rPr>
                <w:b/>
                <w:i/>
              </w:rPr>
              <w:t>19 289,0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94" w:rsidRPr="00E469DB" w:rsidRDefault="00136094" w:rsidP="00F94D9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- </w:t>
            </w:r>
            <w:r w:rsidRPr="00E469DB">
              <w:rPr>
                <w:b/>
                <w:i/>
              </w:rPr>
              <w:t>0,</w:t>
            </w:r>
            <w:r>
              <w:rPr>
                <w:b/>
                <w:i/>
              </w:rPr>
              <w:t>8</w:t>
            </w:r>
          </w:p>
        </w:tc>
      </w:tr>
    </w:tbl>
    <w:p w:rsidR="00136094" w:rsidRPr="00551044" w:rsidRDefault="00136094" w:rsidP="00136094">
      <w:pPr>
        <w:pStyle w:val="2"/>
        <w:ind w:firstLine="709"/>
        <w:rPr>
          <w:b w:val="0"/>
          <w:sz w:val="24"/>
          <w:szCs w:val="24"/>
          <w:highlight w:val="yellow"/>
          <w:shd w:val="clear" w:color="auto" w:fill="FFFFFF"/>
        </w:rPr>
      </w:pPr>
    </w:p>
    <w:p w:rsidR="00136094" w:rsidRPr="00551044" w:rsidRDefault="00136094" w:rsidP="00136094">
      <w:pPr>
        <w:pStyle w:val="2"/>
        <w:ind w:firstLine="709"/>
        <w:rPr>
          <w:b w:val="0"/>
          <w:sz w:val="24"/>
          <w:szCs w:val="24"/>
          <w:highlight w:val="yellow"/>
          <w:shd w:val="clear" w:color="auto" w:fill="FFFFFF"/>
        </w:rPr>
      </w:pPr>
      <w:r w:rsidRPr="005B7581">
        <w:rPr>
          <w:b w:val="0"/>
          <w:sz w:val="24"/>
          <w:szCs w:val="24"/>
          <w:shd w:val="clear" w:color="auto" w:fill="FFFFFF"/>
        </w:rPr>
        <w:t>На 2025 год объем НДФЛ прогнозируется в сумме 384 861,1</w:t>
      </w:r>
      <w:r>
        <w:rPr>
          <w:b w:val="0"/>
          <w:sz w:val="24"/>
          <w:szCs w:val="24"/>
          <w:shd w:val="clear" w:color="auto" w:fill="FFFFFF"/>
        </w:rPr>
        <w:t xml:space="preserve"> тыс. руб. (с</w:t>
      </w:r>
      <w:r w:rsidRPr="005B7581">
        <w:rPr>
          <w:b w:val="0"/>
          <w:sz w:val="24"/>
          <w:szCs w:val="24"/>
          <w:shd w:val="clear" w:color="auto" w:fill="FFFFFF"/>
        </w:rPr>
        <w:t xml:space="preserve"> </w:t>
      </w:r>
      <w:r>
        <w:rPr>
          <w:b w:val="0"/>
          <w:sz w:val="24"/>
          <w:szCs w:val="24"/>
          <w:shd w:val="clear" w:color="auto" w:fill="FFFFFF"/>
        </w:rPr>
        <w:t>ростом</w:t>
      </w:r>
      <w:r w:rsidRPr="005B7581">
        <w:rPr>
          <w:b w:val="0"/>
          <w:sz w:val="24"/>
          <w:szCs w:val="24"/>
          <w:shd w:val="clear" w:color="auto" w:fill="FFFFFF"/>
        </w:rPr>
        <w:t xml:space="preserve"> 7,3 % к плану 2024 года), на 2026 год – 371 085,3 тыс. руб</w:t>
      </w:r>
      <w:r>
        <w:rPr>
          <w:b w:val="0"/>
          <w:sz w:val="24"/>
          <w:szCs w:val="24"/>
          <w:shd w:val="clear" w:color="auto" w:fill="FFFFFF"/>
        </w:rPr>
        <w:t>. (со снижением на 3,6</w:t>
      </w:r>
      <w:r w:rsidRPr="005B7581">
        <w:rPr>
          <w:b w:val="0"/>
          <w:sz w:val="24"/>
          <w:szCs w:val="24"/>
          <w:shd w:val="clear" w:color="auto" w:fill="FFFFFF"/>
        </w:rPr>
        <w:t xml:space="preserve"> % к 2025 году), на 2027 год – 330 563,8 тыс. руб. (со снижением на 10,9 % к 2026 году).</w:t>
      </w:r>
    </w:p>
    <w:p w:rsidR="00136094" w:rsidRPr="00CD6BA6" w:rsidRDefault="00136094" w:rsidP="00136094">
      <w:pPr>
        <w:pStyle w:val="2"/>
        <w:ind w:firstLine="709"/>
        <w:rPr>
          <w:b w:val="0"/>
          <w:color w:val="FF0000"/>
          <w:sz w:val="24"/>
          <w:szCs w:val="24"/>
          <w:shd w:val="clear" w:color="auto" w:fill="FFFFFF"/>
        </w:rPr>
      </w:pPr>
      <w:r w:rsidRPr="00782B00">
        <w:rPr>
          <w:b w:val="0"/>
          <w:sz w:val="24"/>
          <w:szCs w:val="24"/>
          <w:shd w:val="clear" w:color="auto" w:fill="FFFFFF"/>
        </w:rPr>
        <w:t xml:space="preserve">Поступление налогов на совокупный доход в </w:t>
      </w:r>
      <w:r w:rsidRPr="00782B00">
        <w:rPr>
          <w:b w:val="0"/>
          <w:sz w:val="24"/>
          <w:szCs w:val="24"/>
        </w:rPr>
        <w:t xml:space="preserve">2025 году планируется в объеме 94 490,0 </w:t>
      </w:r>
      <w:r w:rsidRPr="00CD6BA6">
        <w:rPr>
          <w:b w:val="0"/>
          <w:sz w:val="24"/>
          <w:szCs w:val="24"/>
        </w:rPr>
        <w:t>тыс. руб. (с увеличением на 16,3 % к плану 2024 года), в 2026 - 2027 годы 129 906,0</w:t>
      </w:r>
      <w:r w:rsidRPr="00CD6BA6">
        <w:rPr>
          <w:b w:val="0"/>
          <w:sz w:val="24"/>
          <w:szCs w:val="24"/>
          <w:shd w:val="clear" w:color="auto" w:fill="FFFFFF"/>
        </w:rPr>
        <w:t xml:space="preserve"> тыс. руб. и 132 597,0 тыс. руб. соответственно.</w:t>
      </w:r>
    </w:p>
    <w:p w:rsidR="00136094" w:rsidRPr="00CD6BA6" w:rsidRDefault="00136094" w:rsidP="00136094">
      <w:pPr>
        <w:pStyle w:val="aa"/>
        <w:spacing w:after="0"/>
        <w:ind w:left="0" w:firstLine="709"/>
        <w:jc w:val="both"/>
        <w:rPr>
          <w:sz w:val="26"/>
          <w:szCs w:val="26"/>
        </w:rPr>
      </w:pPr>
      <w:r w:rsidRPr="00CD6BA6">
        <w:rPr>
          <w:shd w:val="clear" w:color="auto" w:fill="FFFFFF"/>
        </w:rPr>
        <w:t xml:space="preserve">На 2025 год поступления по государственной пошлине прогнозируются в объеме 6 730,0 тыс. руб., на 2026 - 2027 годы запланировано 6 820,0 тыс. руб. и 6 910,0 тыс.руб. соответственно. </w:t>
      </w:r>
    </w:p>
    <w:p w:rsidR="00136094" w:rsidRPr="0046227C" w:rsidRDefault="00136094" w:rsidP="00136094">
      <w:pPr>
        <w:pStyle w:val="2"/>
        <w:ind w:firstLine="709"/>
        <w:rPr>
          <w:b w:val="0"/>
          <w:sz w:val="24"/>
          <w:szCs w:val="24"/>
          <w:shd w:val="clear" w:color="auto" w:fill="FFFFFF"/>
        </w:rPr>
      </w:pPr>
      <w:r w:rsidRPr="0046227C">
        <w:rPr>
          <w:b w:val="0"/>
          <w:sz w:val="24"/>
          <w:szCs w:val="24"/>
          <w:shd w:val="clear" w:color="auto" w:fill="FFFFFF"/>
        </w:rPr>
        <w:t>Неналоговые доходы бюджета муниципального района на 2025-2027 годы запланированы на основании сведений, представленных главными администраторами поступлений.</w:t>
      </w:r>
    </w:p>
    <w:p w:rsidR="00136094" w:rsidRPr="0046227C" w:rsidRDefault="00136094" w:rsidP="00136094">
      <w:pPr>
        <w:pStyle w:val="2"/>
        <w:ind w:firstLine="709"/>
        <w:rPr>
          <w:b w:val="0"/>
          <w:sz w:val="24"/>
          <w:szCs w:val="24"/>
          <w:shd w:val="clear" w:color="auto" w:fill="FFFFFF"/>
        </w:rPr>
      </w:pPr>
      <w:r w:rsidRPr="0046227C">
        <w:rPr>
          <w:b w:val="0"/>
          <w:sz w:val="24"/>
          <w:szCs w:val="24"/>
          <w:shd w:val="clear" w:color="auto" w:fill="FFFFFF"/>
        </w:rPr>
        <w:t>Прогнозируемый объем неналоговых доходов на 2025 год составляет 19 328,8 тыс. руб., на 2026 год – 19 289,8 тыс. руб., на 2027 год – 19 289,0 тыс. руб., в т.ч.</w:t>
      </w:r>
    </w:p>
    <w:p w:rsidR="00136094" w:rsidRPr="00551044" w:rsidRDefault="00136094" w:rsidP="00136094">
      <w:pPr>
        <w:pStyle w:val="2"/>
        <w:ind w:firstLine="567"/>
        <w:jc w:val="right"/>
        <w:rPr>
          <w:b w:val="0"/>
          <w:sz w:val="24"/>
          <w:szCs w:val="24"/>
          <w:highlight w:val="yellow"/>
        </w:rPr>
      </w:pPr>
    </w:p>
    <w:p w:rsidR="00136094" w:rsidRPr="00771537" w:rsidRDefault="00136094" w:rsidP="00136094">
      <w:pPr>
        <w:pStyle w:val="2"/>
        <w:ind w:firstLine="567"/>
        <w:jc w:val="right"/>
        <w:rPr>
          <w:b w:val="0"/>
          <w:sz w:val="24"/>
          <w:szCs w:val="24"/>
        </w:rPr>
      </w:pPr>
      <w:r w:rsidRPr="00771537">
        <w:rPr>
          <w:b w:val="0"/>
          <w:sz w:val="24"/>
          <w:szCs w:val="24"/>
        </w:rPr>
        <w:t>Таблица 3</w:t>
      </w:r>
    </w:p>
    <w:p w:rsidR="00136094" w:rsidRPr="00771537" w:rsidRDefault="00136094" w:rsidP="00136094">
      <w:pPr>
        <w:pStyle w:val="2"/>
        <w:ind w:firstLine="567"/>
        <w:jc w:val="right"/>
        <w:rPr>
          <w:b w:val="0"/>
          <w:sz w:val="24"/>
          <w:szCs w:val="24"/>
        </w:rPr>
      </w:pPr>
      <w:r w:rsidRPr="00771537">
        <w:rPr>
          <w:b w:val="0"/>
          <w:sz w:val="24"/>
          <w:szCs w:val="24"/>
        </w:rPr>
        <w:t>тыс. руб.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9"/>
        <w:gridCol w:w="1843"/>
        <w:gridCol w:w="1417"/>
        <w:gridCol w:w="2410"/>
      </w:tblGrid>
      <w:tr w:rsidR="00136094" w:rsidRPr="00771537" w:rsidTr="00F94D94">
        <w:trPr>
          <w:trHeight w:val="315"/>
          <w:tblHeader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771537" w:rsidRDefault="00136094" w:rsidP="00F94D94">
            <w:pPr>
              <w:jc w:val="center"/>
              <w:rPr>
                <w:b/>
                <w:bCs/>
              </w:rPr>
            </w:pPr>
            <w:r w:rsidRPr="00771537">
              <w:rPr>
                <w:b/>
                <w:bCs/>
              </w:rPr>
              <w:t>Вид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771537" w:rsidRDefault="00136094" w:rsidP="00F94D94">
            <w:pPr>
              <w:jc w:val="center"/>
              <w:rPr>
                <w:b/>
                <w:bCs/>
              </w:rPr>
            </w:pPr>
            <w:r w:rsidRPr="00771537">
              <w:rPr>
                <w:b/>
                <w:bCs/>
              </w:rPr>
              <w:t>Уточненный план на 01.10.2024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94" w:rsidRPr="00771537" w:rsidRDefault="00136094" w:rsidP="00F94D94">
            <w:pPr>
              <w:jc w:val="center"/>
              <w:rPr>
                <w:b/>
                <w:bCs/>
              </w:rPr>
            </w:pPr>
            <w:r w:rsidRPr="00771537">
              <w:rPr>
                <w:b/>
                <w:bCs/>
              </w:rPr>
              <w:t>2025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94" w:rsidRPr="00771537" w:rsidRDefault="00136094" w:rsidP="00F94D94">
            <w:pPr>
              <w:jc w:val="center"/>
              <w:rPr>
                <w:b/>
                <w:bCs/>
              </w:rPr>
            </w:pPr>
            <w:r w:rsidRPr="00771537">
              <w:rPr>
                <w:b/>
                <w:bCs/>
              </w:rPr>
              <w:t>Отклонение</w:t>
            </w:r>
          </w:p>
          <w:p w:rsidR="00136094" w:rsidRPr="00771537" w:rsidRDefault="00136094" w:rsidP="00F94D94">
            <w:pPr>
              <w:jc w:val="center"/>
              <w:rPr>
                <w:b/>
                <w:bCs/>
                <w:sz w:val="18"/>
                <w:szCs w:val="18"/>
              </w:rPr>
            </w:pPr>
            <w:r w:rsidRPr="00771537">
              <w:rPr>
                <w:b/>
                <w:bCs/>
              </w:rPr>
              <w:t>2025 к 2024 году</w:t>
            </w:r>
          </w:p>
          <w:p w:rsidR="00136094" w:rsidRPr="00771537" w:rsidRDefault="00136094" w:rsidP="00F94D94">
            <w:pPr>
              <w:jc w:val="center"/>
              <w:rPr>
                <w:b/>
                <w:bCs/>
              </w:rPr>
            </w:pPr>
            <w:r w:rsidRPr="00771537">
              <w:rPr>
                <w:b/>
                <w:bCs/>
                <w:sz w:val="18"/>
                <w:szCs w:val="18"/>
              </w:rPr>
              <w:t>(гр.3-гр.2)</w:t>
            </w:r>
          </w:p>
        </w:tc>
      </w:tr>
      <w:tr w:rsidR="00136094" w:rsidRPr="00551044" w:rsidTr="00F94D94">
        <w:trPr>
          <w:trHeight w:val="26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94" w:rsidRPr="00771537" w:rsidRDefault="00136094" w:rsidP="00F94D94">
            <w:pPr>
              <w:jc w:val="center"/>
              <w:rPr>
                <w:b/>
                <w:bCs/>
                <w:sz w:val="18"/>
                <w:szCs w:val="18"/>
              </w:rPr>
            </w:pPr>
            <w:r w:rsidRPr="0077153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94" w:rsidRPr="00771537" w:rsidRDefault="00136094" w:rsidP="00F94D9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77153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94" w:rsidRPr="00771537" w:rsidRDefault="00136094" w:rsidP="00F94D94">
            <w:pPr>
              <w:jc w:val="center"/>
              <w:rPr>
                <w:b/>
                <w:bCs/>
                <w:sz w:val="18"/>
                <w:szCs w:val="18"/>
              </w:rPr>
            </w:pPr>
            <w:r w:rsidRPr="0077153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94" w:rsidRPr="00771537" w:rsidRDefault="00136094" w:rsidP="00F94D94">
            <w:pPr>
              <w:jc w:val="center"/>
              <w:rPr>
                <w:b/>
                <w:bCs/>
                <w:sz w:val="18"/>
                <w:szCs w:val="18"/>
              </w:rPr>
            </w:pPr>
            <w:r w:rsidRPr="00771537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136094" w:rsidRPr="00551044" w:rsidTr="00F94D94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94" w:rsidRPr="00551044" w:rsidRDefault="00136094" w:rsidP="00F94D94">
            <w:pPr>
              <w:rPr>
                <w:b/>
                <w:bCs/>
                <w:i/>
                <w:highlight w:val="yellow"/>
              </w:rPr>
            </w:pPr>
            <w:r w:rsidRPr="00771537">
              <w:rPr>
                <w:b/>
                <w:i/>
              </w:rPr>
              <w:t>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94" w:rsidRPr="001E388D" w:rsidRDefault="00136094" w:rsidP="00F94D94">
            <w:pPr>
              <w:spacing w:line="276" w:lineRule="auto"/>
              <w:jc w:val="center"/>
              <w:rPr>
                <w:b/>
                <w:bCs/>
                <w:i/>
              </w:rPr>
            </w:pPr>
            <w:r w:rsidRPr="001E388D">
              <w:rPr>
                <w:b/>
                <w:bCs/>
                <w:i/>
              </w:rPr>
              <w:t>38 988,0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94" w:rsidRPr="001E388D" w:rsidRDefault="00136094" w:rsidP="00F94D94">
            <w:pPr>
              <w:jc w:val="center"/>
              <w:rPr>
                <w:b/>
                <w:bCs/>
                <w:i/>
              </w:rPr>
            </w:pPr>
            <w:r w:rsidRPr="001E388D">
              <w:rPr>
                <w:b/>
                <w:bCs/>
                <w:i/>
              </w:rPr>
              <w:t>19</w:t>
            </w:r>
            <w:r>
              <w:rPr>
                <w:b/>
                <w:bCs/>
                <w:i/>
              </w:rPr>
              <w:t xml:space="preserve"> </w:t>
            </w:r>
            <w:r w:rsidRPr="001E388D">
              <w:rPr>
                <w:b/>
                <w:bCs/>
                <w:i/>
              </w:rPr>
              <w:t>328,8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94" w:rsidRPr="00551044" w:rsidRDefault="00136094" w:rsidP="00F94D94">
            <w:pPr>
              <w:jc w:val="center"/>
              <w:rPr>
                <w:b/>
                <w:bCs/>
                <w:i/>
                <w:highlight w:val="yellow"/>
              </w:rPr>
            </w:pPr>
            <w:r w:rsidRPr="001E388D">
              <w:rPr>
                <w:b/>
                <w:bCs/>
                <w:i/>
              </w:rPr>
              <w:t>- 19 659,2</w:t>
            </w:r>
          </w:p>
        </w:tc>
      </w:tr>
      <w:tr w:rsidR="00136094" w:rsidRPr="00551044" w:rsidTr="00F94D94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1E388D" w:rsidRDefault="00136094" w:rsidP="00F94D94">
            <w:r w:rsidRPr="001E388D">
              <w:t>Аренда земли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1E388D" w:rsidRDefault="00136094" w:rsidP="00F94D94">
            <w:pPr>
              <w:jc w:val="center"/>
            </w:pPr>
            <w:r w:rsidRPr="001E388D">
              <w:t>9 825,0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1E388D" w:rsidRDefault="00136094" w:rsidP="00F94D94">
            <w:pPr>
              <w:jc w:val="center"/>
            </w:pPr>
            <w:r w:rsidRPr="001E388D">
              <w:t xml:space="preserve"> 8 025,0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94" w:rsidRPr="00B26DAF" w:rsidRDefault="00136094" w:rsidP="00F94D94">
            <w:pPr>
              <w:jc w:val="center"/>
            </w:pPr>
            <w:r w:rsidRPr="00B26DAF">
              <w:t>- 1 800,0</w:t>
            </w:r>
          </w:p>
        </w:tc>
      </w:tr>
      <w:tr w:rsidR="00136094" w:rsidRPr="00551044" w:rsidTr="00F94D94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1E388D" w:rsidRDefault="00136094" w:rsidP="00F94D94">
            <w:r w:rsidRPr="001E388D">
              <w:t>Аренда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1E388D" w:rsidRDefault="00136094" w:rsidP="00F94D94">
            <w:pPr>
              <w:jc w:val="center"/>
            </w:pPr>
            <w:r w:rsidRPr="001E388D">
              <w:t>8 600,0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1E388D" w:rsidRDefault="00136094" w:rsidP="00F94D94">
            <w:pPr>
              <w:jc w:val="center"/>
            </w:pPr>
            <w:r w:rsidRPr="001E388D">
              <w:t>2 600,0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94" w:rsidRPr="00B26DAF" w:rsidRDefault="00136094" w:rsidP="00F94D94">
            <w:pPr>
              <w:jc w:val="center"/>
            </w:pPr>
            <w:r w:rsidRPr="00B26DAF">
              <w:t>- 6 000,0</w:t>
            </w:r>
          </w:p>
        </w:tc>
      </w:tr>
      <w:tr w:rsidR="00136094" w:rsidRPr="00551044" w:rsidTr="00F94D94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1E388D" w:rsidRDefault="00136094" w:rsidP="00F94D94">
            <w:pPr>
              <w:rPr>
                <w:bCs/>
              </w:rPr>
            </w:pPr>
            <w:r w:rsidRPr="001E388D">
              <w:rPr>
                <w:bCs/>
              </w:rPr>
              <w:t>Средства найма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1E388D" w:rsidRDefault="00136094" w:rsidP="00F94D94">
            <w:pPr>
              <w:jc w:val="center"/>
              <w:rPr>
                <w:bCs/>
              </w:rPr>
            </w:pPr>
            <w:r w:rsidRPr="001E388D">
              <w:rPr>
                <w:bCs/>
              </w:rPr>
              <w:t>520,0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1E388D" w:rsidRDefault="00136094" w:rsidP="00F94D94">
            <w:pPr>
              <w:jc w:val="center"/>
              <w:rPr>
                <w:bCs/>
              </w:rPr>
            </w:pPr>
            <w:r w:rsidRPr="001E388D">
              <w:rPr>
                <w:bCs/>
              </w:rPr>
              <w:t>500,0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94" w:rsidRPr="00551044" w:rsidRDefault="00136094" w:rsidP="00F94D94">
            <w:pPr>
              <w:jc w:val="center"/>
              <w:rPr>
                <w:bCs/>
                <w:highlight w:val="yellow"/>
              </w:rPr>
            </w:pPr>
            <w:r w:rsidRPr="00B26DAF">
              <w:rPr>
                <w:bCs/>
              </w:rPr>
              <w:t>- 20,0</w:t>
            </w:r>
          </w:p>
        </w:tc>
      </w:tr>
      <w:tr w:rsidR="00136094" w:rsidRPr="00551044" w:rsidTr="00F94D94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1E388D" w:rsidRDefault="00136094" w:rsidP="00F94D94">
            <w:pPr>
              <w:rPr>
                <w:bCs/>
              </w:rPr>
            </w:pPr>
            <w:r w:rsidRPr="001E388D">
              <w:rPr>
                <w:bCs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1E388D" w:rsidRDefault="00136094" w:rsidP="00F94D94">
            <w:pPr>
              <w:jc w:val="center"/>
              <w:rPr>
                <w:bCs/>
              </w:rPr>
            </w:pPr>
            <w:r w:rsidRPr="001E388D">
              <w:rPr>
                <w:bCs/>
              </w:rPr>
              <w:t>1 318,8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1E388D" w:rsidRDefault="00136094" w:rsidP="00F94D94">
            <w:pPr>
              <w:jc w:val="center"/>
              <w:rPr>
                <w:bCs/>
              </w:rPr>
            </w:pPr>
            <w:r w:rsidRPr="001E388D">
              <w:rPr>
                <w:bCs/>
              </w:rPr>
              <w:t>1 649,8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94" w:rsidRPr="00551044" w:rsidRDefault="00136094" w:rsidP="00F94D94">
            <w:pPr>
              <w:jc w:val="center"/>
              <w:rPr>
                <w:bCs/>
                <w:highlight w:val="yellow"/>
              </w:rPr>
            </w:pPr>
            <w:r w:rsidRPr="00B26DAF">
              <w:rPr>
                <w:bCs/>
              </w:rPr>
              <w:t>331,0</w:t>
            </w:r>
          </w:p>
        </w:tc>
      </w:tr>
      <w:tr w:rsidR="00136094" w:rsidRPr="00551044" w:rsidTr="00F94D94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1E388D" w:rsidRDefault="00136094" w:rsidP="00F94D94">
            <w:pPr>
              <w:rPr>
                <w:bCs/>
              </w:rPr>
            </w:pPr>
            <w:r w:rsidRPr="001E388D">
              <w:rPr>
                <w:bCs/>
              </w:rPr>
              <w:lastRenderedPageBreak/>
              <w:t>Продажа земли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1E388D" w:rsidRDefault="00136094" w:rsidP="00F94D94">
            <w:pPr>
              <w:jc w:val="center"/>
              <w:rPr>
                <w:bCs/>
              </w:rPr>
            </w:pPr>
            <w:r w:rsidRPr="001E388D">
              <w:rPr>
                <w:bCs/>
              </w:rPr>
              <w:t>5 700,0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1E388D" w:rsidRDefault="00136094" w:rsidP="00F94D94">
            <w:pPr>
              <w:jc w:val="center"/>
              <w:rPr>
                <w:bCs/>
              </w:rPr>
            </w:pPr>
            <w:r w:rsidRPr="001E388D">
              <w:rPr>
                <w:bCs/>
              </w:rPr>
              <w:t xml:space="preserve"> 4 500,0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94" w:rsidRPr="00B26DAF" w:rsidRDefault="00136094" w:rsidP="00F94D94">
            <w:pPr>
              <w:jc w:val="center"/>
              <w:rPr>
                <w:bCs/>
              </w:rPr>
            </w:pPr>
            <w:r w:rsidRPr="00B26DAF">
              <w:rPr>
                <w:bCs/>
              </w:rPr>
              <w:t>- 1 200,0</w:t>
            </w:r>
          </w:p>
        </w:tc>
      </w:tr>
      <w:tr w:rsidR="00136094" w:rsidRPr="00551044" w:rsidTr="00F94D94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094" w:rsidRPr="001E388D" w:rsidRDefault="00136094" w:rsidP="00F94D94">
            <w:r w:rsidRPr="001E388D">
              <w:t>Продажа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1E388D" w:rsidRDefault="00136094" w:rsidP="00F94D94">
            <w:pPr>
              <w:tabs>
                <w:tab w:val="left" w:pos="180"/>
                <w:tab w:val="center" w:pos="742"/>
              </w:tabs>
              <w:jc w:val="center"/>
            </w:pPr>
            <w:r>
              <w:t>359,2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94" w:rsidRPr="001E388D" w:rsidRDefault="00136094" w:rsidP="00F94D94">
            <w:pPr>
              <w:tabs>
                <w:tab w:val="left" w:pos="180"/>
                <w:tab w:val="center" w:pos="742"/>
              </w:tabs>
              <w:jc w:val="center"/>
            </w:pPr>
            <w:r w:rsidRPr="001E388D"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94" w:rsidRPr="00B26DAF" w:rsidRDefault="00136094" w:rsidP="00F94D94">
            <w:pPr>
              <w:jc w:val="center"/>
            </w:pPr>
            <w:r w:rsidRPr="00B26DAF">
              <w:t>- 359,2</w:t>
            </w:r>
          </w:p>
        </w:tc>
      </w:tr>
      <w:tr w:rsidR="00136094" w:rsidRPr="00551044" w:rsidTr="00F94D94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094" w:rsidRPr="00551044" w:rsidRDefault="00136094" w:rsidP="00F94D94">
            <w:pPr>
              <w:rPr>
                <w:highlight w:val="yellow"/>
              </w:rPr>
            </w:pPr>
            <w:r w:rsidRPr="001E388D">
              <w:t>Штрафы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1E388D" w:rsidRDefault="00136094" w:rsidP="00F94D94">
            <w:pPr>
              <w:tabs>
                <w:tab w:val="left" w:pos="180"/>
                <w:tab w:val="center" w:pos="742"/>
              </w:tabs>
              <w:jc w:val="center"/>
            </w:pPr>
            <w:r w:rsidRPr="001E388D">
              <w:t>7 055,0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94" w:rsidRPr="001E388D" w:rsidRDefault="00136094" w:rsidP="00F94D94">
            <w:pPr>
              <w:tabs>
                <w:tab w:val="left" w:pos="180"/>
                <w:tab w:val="center" w:pos="742"/>
              </w:tabs>
              <w:jc w:val="center"/>
            </w:pPr>
            <w:r w:rsidRPr="001E388D">
              <w:t>2 054,0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94" w:rsidRPr="00B26DAF" w:rsidRDefault="00136094" w:rsidP="00F94D94">
            <w:pPr>
              <w:jc w:val="center"/>
            </w:pPr>
            <w:r w:rsidRPr="00B26DAF">
              <w:t>- 5 001,0</w:t>
            </w:r>
          </w:p>
        </w:tc>
      </w:tr>
      <w:tr w:rsidR="00136094" w:rsidRPr="00551044" w:rsidTr="00F94D94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094" w:rsidRPr="001E388D" w:rsidRDefault="00136094" w:rsidP="00F94D94">
            <w:r w:rsidRPr="001E388D">
              <w:t>Компенсация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1E388D" w:rsidRDefault="00136094" w:rsidP="00F94D94">
            <w:pPr>
              <w:tabs>
                <w:tab w:val="left" w:pos="180"/>
                <w:tab w:val="center" w:pos="742"/>
              </w:tabs>
              <w:jc w:val="center"/>
            </w:pPr>
            <w:r w:rsidRPr="001E388D">
              <w:t>2 850,0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94" w:rsidRPr="001E388D" w:rsidRDefault="00136094" w:rsidP="00F94D94">
            <w:pPr>
              <w:tabs>
                <w:tab w:val="left" w:pos="180"/>
                <w:tab w:val="center" w:pos="742"/>
              </w:tabs>
              <w:jc w:val="center"/>
            </w:pPr>
            <w: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94" w:rsidRPr="00B26DAF" w:rsidRDefault="00136094" w:rsidP="00F94D94">
            <w:pPr>
              <w:jc w:val="center"/>
            </w:pPr>
            <w:r w:rsidRPr="00B26DAF">
              <w:t>- 2 850,0</w:t>
            </w:r>
          </w:p>
        </w:tc>
      </w:tr>
      <w:tr w:rsidR="00136094" w:rsidRPr="00551044" w:rsidTr="00F94D94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094" w:rsidRPr="001E388D" w:rsidRDefault="00136094" w:rsidP="00F94D94">
            <w:r w:rsidRPr="001E388D">
              <w:t>Прочие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1E388D" w:rsidRDefault="00136094" w:rsidP="00F94D94">
            <w:pPr>
              <w:tabs>
                <w:tab w:val="left" w:pos="180"/>
                <w:tab w:val="center" w:pos="742"/>
              </w:tabs>
              <w:jc w:val="center"/>
            </w:pPr>
            <w:r w:rsidRPr="001E388D">
              <w:t>2 760,0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094" w:rsidRPr="001E388D" w:rsidRDefault="00136094" w:rsidP="00F94D94">
            <w:pPr>
              <w:tabs>
                <w:tab w:val="left" w:pos="180"/>
                <w:tab w:val="center" w:pos="742"/>
              </w:tabs>
              <w:jc w:val="center"/>
            </w:pPr>
            <w:r w:rsidRPr="001E388D"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94" w:rsidRPr="00B26DAF" w:rsidRDefault="00136094" w:rsidP="00F94D94">
            <w:pPr>
              <w:jc w:val="center"/>
            </w:pPr>
            <w:r w:rsidRPr="00B26DAF">
              <w:t>- 2 760,0</w:t>
            </w:r>
          </w:p>
        </w:tc>
      </w:tr>
    </w:tbl>
    <w:p w:rsidR="00136094" w:rsidRPr="00771537" w:rsidRDefault="00136094" w:rsidP="00136094">
      <w:pPr>
        <w:pStyle w:val="2"/>
        <w:ind w:firstLine="567"/>
        <w:jc w:val="right"/>
        <w:rPr>
          <w:b w:val="0"/>
          <w:sz w:val="24"/>
          <w:szCs w:val="24"/>
        </w:rPr>
      </w:pPr>
    </w:p>
    <w:p w:rsidR="00136094" w:rsidRPr="00771537" w:rsidRDefault="00136094" w:rsidP="00136094">
      <w:pPr>
        <w:pStyle w:val="2"/>
        <w:ind w:firstLine="567"/>
        <w:jc w:val="right"/>
        <w:rPr>
          <w:b w:val="0"/>
          <w:sz w:val="24"/>
          <w:szCs w:val="24"/>
        </w:rPr>
      </w:pPr>
      <w:r w:rsidRPr="00771537">
        <w:rPr>
          <w:b w:val="0"/>
          <w:sz w:val="24"/>
          <w:szCs w:val="24"/>
        </w:rPr>
        <w:t>Таблица 4</w:t>
      </w:r>
    </w:p>
    <w:p w:rsidR="00136094" w:rsidRPr="00771537" w:rsidRDefault="00136094" w:rsidP="00136094">
      <w:pPr>
        <w:pStyle w:val="2"/>
        <w:ind w:firstLine="567"/>
        <w:jc w:val="right"/>
        <w:rPr>
          <w:b w:val="0"/>
          <w:sz w:val="24"/>
          <w:szCs w:val="24"/>
        </w:rPr>
      </w:pPr>
      <w:r w:rsidRPr="00771537">
        <w:rPr>
          <w:b w:val="0"/>
          <w:sz w:val="24"/>
          <w:szCs w:val="24"/>
        </w:rPr>
        <w:t>тыс. руб.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9"/>
        <w:gridCol w:w="1134"/>
        <w:gridCol w:w="1672"/>
        <w:gridCol w:w="1277"/>
        <w:gridCol w:w="1587"/>
      </w:tblGrid>
      <w:tr w:rsidR="00136094" w:rsidRPr="00771537" w:rsidTr="00F94D94">
        <w:trPr>
          <w:trHeight w:val="724"/>
          <w:tblHeader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771537" w:rsidRDefault="00136094" w:rsidP="00F94D94">
            <w:pPr>
              <w:jc w:val="center"/>
              <w:rPr>
                <w:b/>
                <w:bCs/>
              </w:rPr>
            </w:pPr>
            <w:r w:rsidRPr="00771537">
              <w:rPr>
                <w:b/>
                <w:bCs/>
              </w:rPr>
              <w:t>Вид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94" w:rsidRPr="00771537" w:rsidRDefault="00136094" w:rsidP="00F94D94">
            <w:pPr>
              <w:jc w:val="center"/>
              <w:rPr>
                <w:b/>
                <w:bCs/>
              </w:rPr>
            </w:pPr>
            <w:r w:rsidRPr="00771537">
              <w:rPr>
                <w:b/>
                <w:bCs/>
              </w:rPr>
              <w:t>2026 год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771537" w:rsidRDefault="00136094" w:rsidP="00F94D94">
            <w:pPr>
              <w:jc w:val="center"/>
              <w:rPr>
                <w:b/>
                <w:bCs/>
              </w:rPr>
            </w:pPr>
            <w:r w:rsidRPr="00771537">
              <w:rPr>
                <w:b/>
                <w:bCs/>
              </w:rPr>
              <w:t>Отклонение 2026 к 2025 году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94" w:rsidRPr="00771537" w:rsidRDefault="00136094" w:rsidP="00F94D94">
            <w:pPr>
              <w:jc w:val="center"/>
              <w:rPr>
                <w:b/>
                <w:bCs/>
              </w:rPr>
            </w:pPr>
            <w:r w:rsidRPr="00771537">
              <w:rPr>
                <w:b/>
                <w:bCs/>
              </w:rPr>
              <w:t>2027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771537" w:rsidRDefault="00136094" w:rsidP="00F94D94">
            <w:pPr>
              <w:jc w:val="center"/>
              <w:rPr>
                <w:b/>
                <w:bCs/>
                <w:sz w:val="18"/>
                <w:szCs w:val="18"/>
              </w:rPr>
            </w:pPr>
            <w:r w:rsidRPr="00771537">
              <w:rPr>
                <w:b/>
                <w:bCs/>
              </w:rPr>
              <w:t xml:space="preserve">Отклонение </w:t>
            </w:r>
          </w:p>
          <w:p w:rsidR="00136094" w:rsidRPr="00771537" w:rsidRDefault="00136094" w:rsidP="00F94D94">
            <w:pPr>
              <w:jc w:val="center"/>
              <w:rPr>
                <w:b/>
                <w:bCs/>
                <w:sz w:val="18"/>
                <w:szCs w:val="18"/>
              </w:rPr>
            </w:pPr>
            <w:r w:rsidRPr="00771537">
              <w:rPr>
                <w:b/>
                <w:bCs/>
              </w:rPr>
              <w:t>2027 к 2026 году</w:t>
            </w:r>
          </w:p>
          <w:p w:rsidR="00136094" w:rsidRPr="00771537" w:rsidRDefault="00136094" w:rsidP="00F94D94">
            <w:pPr>
              <w:jc w:val="center"/>
              <w:rPr>
                <w:b/>
                <w:bCs/>
              </w:rPr>
            </w:pPr>
            <w:r w:rsidRPr="00771537">
              <w:rPr>
                <w:b/>
                <w:bCs/>
              </w:rPr>
              <w:t>(</w:t>
            </w:r>
            <w:r w:rsidRPr="00771537">
              <w:rPr>
                <w:b/>
                <w:bCs/>
                <w:sz w:val="18"/>
                <w:szCs w:val="18"/>
              </w:rPr>
              <w:t>гр.4-гр.2)</w:t>
            </w:r>
          </w:p>
        </w:tc>
      </w:tr>
      <w:tr w:rsidR="00136094" w:rsidRPr="00551044" w:rsidTr="00F94D94">
        <w:trPr>
          <w:trHeight w:val="30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94" w:rsidRPr="00771537" w:rsidRDefault="00136094" w:rsidP="00F94D94">
            <w:pPr>
              <w:jc w:val="center"/>
              <w:rPr>
                <w:b/>
                <w:bCs/>
                <w:sz w:val="18"/>
                <w:szCs w:val="18"/>
              </w:rPr>
            </w:pPr>
            <w:r w:rsidRPr="0077153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94" w:rsidRPr="00771537" w:rsidRDefault="00136094" w:rsidP="00F94D94">
            <w:pPr>
              <w:jc w:val="center"/>
              <w:rPr>
                <w:b/>
                <w:bCs/>
                <w:sz w:val="18"/>
                <w:szCs w:val="18"/>
              </w:rPr>
            </w:pPr>
            <w:r w:rsidRPr="0077153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94" w:rsidRPr="00771537" w:rsidRDefault="00136094" w:rsidP="00F94D94">
            <w:pPr>
              <w:jc w:val="center"/>
              <w:rPr>
                <w:b/>
                <w:bCs/>
                <w:sz w:val="18"/>
                <w:szCs w:val="18"/>
              </w:rPr>
            </w:pPr>
            <w:r w:rsidRPr="0077153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94" w:rsidRPr="00771537" w:rsidRDefault="00136094" w:rsidP="00F94D94">
            <w:pPr>
              <w:jc w:val="center"/>
              <w:rPr>
                <w:b/>
                <w:bCs/>
                <w:sz w:val="18"/>
                <w:szCs w:val="18"/>
              </w:rPr>
            </w:pPr>
            <w:r w:rsidRPr="00771537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94" w:rsidRPr="00771537" w:rsidRDefault="00136094" w:rsidP="00F94D94">
            <w:pPr>
              <w:jc w:val="center"/>
              <w:rPr>
                <w:b/>
                <w:bCs/>
                <w:sz w:val="18"/>
                <w:szCs w:val="18"/>
              </w:rPr>
            </w:pPr>
            <w:r w:rsidRPr="00771537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136094" w:rsidRPr="00551044" w:rsidTr="00F94D94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94" w:rsidRPr="001E388D" w:rsidRDefault="00136094" w:rsidP="00F94D94">
            <w:pPr>
              <w:rPr>
                <w:b/>
                <w:bCs/>
                <w:i/>
              </w:rPr>
            </w:pPr>
            <w:r w:rsidRPr="001E388D">
              <w:rPr>
                <w:b/>
                <w:i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94" w:rsidRPr="00C213C2" w:rsidRDefault="00136094" w:rsidP="00F94D94">
            <w:pPr>
              <w:jc w:val="center"/>
              <w:rPr>
                <w:b/>
                <w:bCs/>
                <w:i/>
              </w:rPr>
            </w:pPr>
            <w:r w:rsidRPr="00C213C2">
              <w:rPr>
                <w:b/>
                <w:bCs/>
                <w:i/>
              </w:rPr>
              <w:t>19 289,8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94" w:rsidRPr="00C213C2" w:rsidRDefault="00136094" w:rsidP="00F94D94">
            <w:pPr>
              <w:jc w:val="center"/>
              <w:rPr>
                <w:b/>
                <w:bCs/>
                <w:i/>
              </w:rPr>
            </w:pPr>
            <w:r w:rsidRPr="00C213C2">
              <w:rPr>
                <w:b/>
                <w:bCs/>
                <w:i/>
              </w:rPr>
              <w:t>- 39,0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94" w:rsidRPr="00551044" w:rsidRDefault="00136094" w:rsidP="00F94D94">
            <w:pPr>
              <w:jc w:val="center"/>
              <w:rPr>
                <w:b/>
                <w:bCs/>
                <w:i/>
                <w:highlight w:val="yellow"/>
              </w:rPr>
            </w:pPr>
            <w:r w:rsidRPr="001E388D">
              <w:rPr>
                <w:b/>
                <w:bCs/>
                <w:i/>
              </w:rPr>
              <w:t>19 289,0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94" w:rsidRPr="00C213C2" w:rsidRDefault="00136094" w:rsidP="00F94D9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- </w:t>
            </w:r>
            <w:r w:rsidRPr="00C213C2">
              <w:rPr>
                <w:b/>
                <w:bCs/>
                <w:i/>
              </w:rPr>
              <w:t>0,8</w:t>
            </w:r>
          </w:p>
        </w:tc>
      </w:tr>
      <w:tr w:rsidR="00136094" w:rsidRPr="00551044" w:rsidTr="00F94D94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333002" w:rsidRDefault="00136094" w:rsidP="00F94D94">
            <w:r w:rsidRPr="00333002">
              <w:t>Аренда земли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333002" w:rsidRDefault="00136094" w:rsidP="00F94D94">
            <w:pPr>
              <w:jc w:val="center"/>
            </w:pPr>
            <w:r w:rsidRPr="00333002">
              <w:t>8 025,0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94" w:rsidRPr="005B7581" w:rsidRDefault="00136094" w:rsidP="00F94D94">
            <w:pPr>
              <w:jc w:val="center"/>
            </w:pPr>
            <w:r w:rsidRPr="005B7581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333002" w:rsidRDefault="00136094" w:rsidP="00F94D94">
            <w:pPr>
              <w:jc w:val="center"/>
            </w:pPr>
            <w:r w:rsidRPr="00333002">
              <w:t>8 025,0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94" w:rsidRPr="00C213C2" w:rsidRDefault="00136094" w:rsidP="00F94D94">
            <w:pPr>
              <w:jc w:val="center"/>
            </w:pPr>
            <w:r w:rsidRPr="00C213C2">
              <w:t>0</w:t>
            </w:r>
          </w:p>
        </w:tc>
      </w:tr>
      <w:tr w:rsidR="00136094" w:rsidRPr="00551044" w:rsidTr="00F94D94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333002" w:rsidRDefault="00136094" w:rsidP="00F94D94">
            <w:r w:rsidRPr="00333002">
              <w:t>Аренда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333002" w:rsidRDefault="00136094" w:rsidP="00F94D94">
            <w:pPr>
              <w:jc w:val="center"/>
            </w:pPr>
            <w:r w:rsidRPr="00333002">
              <w:t>2 600,0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94" w:rsidRPr="005B7581" w:rsidRDefault="00136094" w:rsidP="00F94D94">
            <w:pPr>
              <w:jc w:val="center"/>
            </w:pPr>
            <w:r w:rsidRPr="005B7581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333002" w:rsidRDefault="00136094" w:rsidP="00F94D94">
            <w:pPr>
              <w:jc w:val="center"/>
            </w:pPr>
            <w:r w:rsidRPr="00333002">
              <w:t>2 600,0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94" w:rsidRPr="00C213C2" w:rsidRDefault="00136094" w:rsidP="00F94D94">
            <w:pPr>
              <w:jc w:val="center"/>
            </w:pPr>
            <w:r w:rsidRPr="00C213C2">
              <w:t>0</w:t>
            </w:r>
          </w:p>
        </w:tc>
      </w:tr>
      <w:tr w:rsidR="00136094" w:rsidRPr="00551044" w:rsidTr="00F94D94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333002" w:rsidRDefault="00136094" w:rsidP="00F94D94">
            <w:pPr>
              <w:rPr>
                <w:bCs/>
              </w:rPr>
            </w:pPr>
            <w:r w:rsidRPr="00333002">
              <w:rPr>
                <w:bCs/>
              </w:rPr>
              <w:t>Средства найма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333002" w:rsidRDefault="00136094" w:rsidP="00F94D94">
            <w:pPr>
              <w:jc w:val="center"/>
              <w:rPr>
                <w:bCs/>
              </w:rPr>
            </w:pPr>
            <w:r w:rsidRPr="00333002">
              <w:rPr>
                <w:bCs/>
              </w:rPr>
              <w:t>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94" w:rsidRPr="00551044" w:rsidRDefault="00136094" w:rsidP="00F94D94">
            <w:pPr>
              <w:jc w:val="center"/>
              <w:rPr>
                <w:bCs/>
                <w:highlight w:val="yellow"/>
              </w:rPr>
            </w:pPr>
            <w:r w:rsidRPr="005B7581">
              <w:rPr>
                <w:bCs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333002" w:rsidRDefault="00136094" w:rsidP="00F94D94">
            <w:pPr>
              <w:jc w:val="center"/>
              <w:rPr>
                <w:bCs/>
              </w:rPr>
            </w:pPr>
            <w:r w:rsidRPr="00333002">
              <w:rPr>
                <w:bCs/>
              </w:rPr>
              <w:t>500,0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94" w:rsidRPr="00C213C2" w:rsidRDefault="00136094" w:rsidP="00F94D94">
            <w:pPr>
              <w:jc w:val="center"/>
              <w:rPr>
                <w:bCs/>
              </w:rPr>
            </w:pPr>
            <w:r w:rsidRPr="00C213C2">
              <w:rPr>
                <w:bCs/>
              </w:rPr>
              <w:t>0</w:t>
            </w:r>
          </w:p>
        </w:tc>
      </w:tr>
      <w:tr w:rsidR="00136094" w:rsidRPr="00551044" w:rsidTr="00F94D94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333002" w:rsidRDefault="00136094" w:rsidP="00F94D94">
            <w:pPr>
              <w:rPr>
                <w:bCs/>
              </w:rPr>
            </w:pPr>
            <w:r w:rsidRPr="00333002">
              <w:rPr>
                <w:bCs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333002" w:rsidRDefault="00136094" w:rsidP="00F94D94">
            <w:pPr>
              <w:jc w:val="center"/>
              <w:rPr>
                <w:bCs/>
              </w:rPr>
            </w:pPr>
            <w:r w:rsidRPr="00333002">
              <w:rPr>
                <w:bCs/>
              </w:rPr>
              <w:t>1 612,3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94" w:rsidRPr="00551044" w:rsidRDefault="00136094" w:rsidP="00F94D94">
            <w:pPr>
              <w:jc w:val="center"/>
              <w:rPr>
                <w:bCs/>
                <w:highlight w:val="yellow"/>
              </w:rPr>
            </w:pPr>
            <w:r w:rsidRPr="005B7581">
              <w:rPr>
                <w:bCs/>
              </w:rPr>
              <w:t>- 37,5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333002" w:rsidRDefault="00136094" w:rsidP="00F94D94">
            <w:pPr>
              <w:jc w:val="center"/>
              <w:rPr>
                <w:bCs/>
              </w:rPr>
            </w:pPr>
            <w:r w:rsidRPr="00333002">
              <w:rPr>
                <w:bCs/>
              </w:rPr>
              <w:t>1 612,3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94" w:rsidRPr="00C213C2" w:rsidRDefault="00136094" w:rsidP="00F94D94">
            <w:pPr>
              <w:jc w:val="center"/>
              <w:rPr>
                <w:bCs/>
              </w:rPr>
            </w:pPr>
            <w:r w:rsidRPr="00C213C2">
              <w:rPr>
                <w:bCs/>
              </w:rPr>
              <w:t>0</w:t>
            </w:r>
          </w:p>
        </w:tc>
      </w:tr>
      <w:tr w:rsidR="00136094" w:rsidRPr="00551044" w:rsidTr="00F94D94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333002" w:rsidRDefault="00136094" w:rsidP="00F94D94">
            <w:pPr>
              <w:rPr>
                <w:bCs/>
              </w:rPr>
            </w:pPr>
            <w:r w:rsidRPr="00333002">
              <w:rPr>
                <w:bCs/>
              </w:rPr>
              <w:t>Продажа земли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333002" w:rsidRDefault="00136094" w:rsidP="00F94D94">
            <w:pPr>
              <w:jc w:val="center"/>
              <w:rPr>
                <w:bCs/>
              </w:rPr>
            </w:pPr>
            <w:r w:rsidRPr="00333002">
              <w:rPr>
                <w:bCs/>
              </w:rPr>
              <w:t>4 500,0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94" w:rsidRPr="005B7581" w:rsidRDefault="00136094" w:rsidP="00F94D94">
            <w:pPr>
              <w:jc w:val="center"/>
              <w:rPr>
                <w:bCs/>
              </w:rPr>
            </w:pPr>
            <w:r w:rsidRPr="005B7581">
              <w:rPr>
                <w:bCs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94" w:rsidRPr="00333002" w:rsidRDefault="00136094" w:rsidP="00F94D94">
            <w:pPr>
              <w:ind w:left="176" w:right="-250" w:hanging="176"/>
              <w:rPr>
                <w:bCs/>
              </w:rPr>
            </w:pPr>
            <w:r w:rsidRPr="00333002">
              <w:rPr>
                <w:bCs/>
              </w:rPr>
              <w:t xml:space="preserve">   4 500,0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94" w:rsidRPr="00C213C2" w:rsidRDefault="00136094" w:rsidP="00F94D94">
            <w:pPr>
              <w:jc w:val="center"/>
              <w:rPr>
                <w:bCs/>
              </w:rPr>
            </w:pPr>
            <w:r w:rsidRPr="00C213C2">
              <w:rPr>
                <w:bCs/>
              </w:rPr>
              <w:t>0</w:t>
            </w:r>
          </w:p>
        </w:tc>
      </w:tr>
      <w:tr w:rsidR="00136094" w:rsidRPr="00551044" w:rsidTr="00F94D94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094" w:rsidRPr="00333002" w:rsidRDefault="00136094" w:rsidP="00F94D94">
            <w:r w:rsidRPr="00333002">
              <w:t>Продажа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094" w:rsidRPr="00333002" w:rsidRDefault="00136094" w:rsidP="00F94D94">
            <w:pPr>
              <w:jc w:val="center"/>
            </w:pPr>
            <w:r w:rsidRPr="00333002"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94" w:rsidRPr="005B7581" w:rsidRDefault="00136094" w:rsidP="00F94D94">
            <w:pPr>
              <w:jc w:val="center"/>
            </w:pPr>
            <w:r w:rsidRPr="005B7581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094" w:rsidRPr="00333002" w:rsidRDefault="00136094" w:rsidP="00F94D94">
            <w:pPr>
              <w:jc w:val="center"/>
            </w:pPr>
            <w:r w:rsidRPr="00333002"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94" w:rsidRPr="00C213C2" w:rsidRDefault="00136094" w:rsidP="00F94D94">
            <w:pPr>
              <w:jc w:val="center"/>
            </w:pPr>
            <w:r w:rsidRPr="00C213C2">
              <w:t>0</w:t>
            </w:r>
          </w:p>
        </w:tc>
      </w:tr>
      <w:tr w:rsidR="00136094" w:rsidRPr="00551044" w:rsidTr="00F94D94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094" w:rsidRPr="00333002" w:rsidRDefault="00136094" w:rsidP="00F94D94">
            <w:r w:rsidRPr="00333002">
              <w:t>Штрафы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094" w:rsidRPr="00333002" w:rsidRDefault="00136094" w:rsidP="00F94D94">
            <w:pPr>
              <w:jc w:val="center"/>
            </w:pPr>
            <w:r w:rsidRPr="00333002">
              <w:t>2 052,5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94" w:rsidRPr="005B7581" w:rsidRDefault="00136094" w:rsidP="00F94D94">
            <w:pPr>
              <w:jc w:val="center"/>
            </w:pPr>
            <w:r w:rsidRPr="005B7581">
              <w:t xml:space="preserve"> </w:t>
            </w:r>
            <w:r>
              <w:t xml:space="preserve">- </w:t>
            </w:r>
            <w:r w:rsidRPr="005B7581">
              <w:t>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094" w:rsidRPr="00333002" w:rsidRDefault="00136094" w:rsidP="00F94D94">
            <w:pPr>
              <w:jc w:val="center"/>
            </w:pPr>
            <w:r w:rsidRPr="00333002">
              <w:t>2 051,7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094" w:rsidRPr="00C213C2" w:rsidRDefault="00136094" w:rsidP="00F94D94">
            <w:pPr>
              <w:jc w:val="center"/>
            </w:pPr>
            <w:r w:rsidRPr="00C213C2">
              <w:t>- 0,8</w:t>
            </w:r>
          </w:p>
        </w:tc>
      </w:tr>
    </w:tbl>
    <w:p w:rsidR="00136094" w:rsidRPr="00551044" w:rsidRDefault="00136094" w:rsidP="00136094">
      <w:pPr>
        <w:pStyle w:val="2"/>
        <w:ind w:left="720"/>
        <w:rPr>
          <w:b w:val="0"/>
          <w:sz w:val="24"/>
          <w:szCs w:val="24"/>
          <w:highlight w:val="yellow"/>
          <w:shd w:val="clear" w:color="auto" w:fill="FFFFFF"/>
        </w:rPr>
      </w:pPr>
    </w:p>
    <w:p w:rsidR="00136094" w:rsidRPr="0064363D" w:rsidRDefault="00136094" w:rsidP="00136094">
      <w:pPr>
        <w:pStyle w:val="2"/>
        <w:ind w:firstLine="709"/>
        <w:rPr>
          <w:b w:val="0"/>
          <w:sz w:val="24"/>
          <w:szCs w:val="24"/>
          <w:shd w:val="clear" w:color="auto" w:fill="FFFFFF"/>
        </w:rPr>
      </w:pPr>
      <w:r w:rsidRPr="0064363D">
        <w:rPr>
          <w:b w:val="0"/>
          <w:sz w:val="24"/>
          <w:szCs w:val="24"/>
          <w:shd w:val="clear" w:color="auto" w:fill="FFFFFF"/>
        </w:rPr>
        <w:t>Совокупный объем доходов бюджета муниципального района «Сыктывдинский» Республики Коми с учетом безвозмездных поступлений прогнозируется в сумме 1</w:t>
      </w:r>
      <w:r w:rsidR="006B5CF2">
        <w:rPr>
          <w:b w:val="0"/>
          <w:sz w:val="24"/>
          <w:szCs w:val="24"/>
          <w:shd w:val="clear" w:color="auto" w:fill="FFFFFF"/>
        </w:rPr>
        <w:t xml:space="preserve"> </w:t>
      </w:r>
      <w:r w:rsidR="0064363D" w:rsidRPr="0064363D">
        <w:rPr>
          <w:b w:val="0"/>
          <w:sz w:val="24"/>
          <w:szCs w:val="24"/>
          <w:shd w:val="clear" w:color="auto" w:fill="FFFFFF"/>
        </w:rPr>
        <w:t>777 408,3</w:t>
      </w:r>
      <w:r w:rsidRPr="0064363D">
        <w:rPr>
          <w:b w:val="0"/>
          <w:sz w:val="24"/>
          <w:szCs w:val="24"/>
          <w:shd w:val="clear" w:color="auto" w:fill="FFFFFF"/>
        </w:rPr>
        <w:t xml:space="preserve"> тыс. руб. на 2025 год, </w:t>
      </w:r>
      <w:r w:rsidR="0064363D" w:rsidRPr="0064363D">
        <w:rPr>
          <w:b w:val="0"/>
          <w:sz w:val="24"/>
          <w:szCs w:val="24"/>
          <w:shd w:val="clear" w:color="auto" w:fill="FFFFFF"/>
        </w:rPr>
        <w:t>1</w:t>
      </w:r>
      <w:r w:rsidR="006B5CF2">
        <w:rPr>
          <w:b w:val="0"/>
          <w:sz w:val="24"/>
          <w:szCs w:val="24"/>
          <w:shd w:val="clear" w:color="auto" w:fill="FFFFFF"/>
        </w:rPr>
        <w:t xml:space="preserve"> </w:t>
      </w:r>
      <w:r w:rsidR="0064363D" w:rsidRPr="0064363D">
        <w:rPr>
          <w:b w:val="0"/>
          <w:sz w:val="24"/>
          <w:szCs w:val="24"/>
          <w:shd w:val="clear" w:color="auto" w:fill="FFFFFF"/>
        </w:rPr>
        <w:t>642 030,3</w:t>
      </w:r>
      <w:r w:rsidRPr="0064363D">
        <w:rPr>
          <w:b w:val="0"/>
          <w:sz w:val="24"/>
          <w:szCs w:val="24"/>
          <w:shd w:val="clear" w:color="auto" w:fill="FFFFFF"/>
        </w:rPr>
        <w:t xml:space="preserve"> тыс. руб. на 2026 год и </w:t>
      </w:r>
      <w:r w:rsidR="0064363D" w:rsidRPr="0064363D">
        <w:rPr>
          <w:b w:val="0"/>
          <w:sz w:val="24"/>
          <w:szCs w:val="24"/>
          <w:shd w:val="clear" w:color="auto" w:fill="FFFFFF"/>
        </w:rPr>
        <w:t>1</w:t>
      </w:r>
      <w:r w:rsidR="006B5CF2">
        <w:rPr>
          <w:b w:val="0"/>
          <w:sz w:val="24"/>
          <w:szCs w:val="24"/>
          <w:shd w:val="clear" w:color="auto" w:fill="FFFFFF"/>
        </w:rPr>
        <w:t> </w:t>
      </w:r>
      <w:r w:rsidR="0064363D" w:rsidRPr="0064363D">
        <w:rPr>
          <w:b w:val="0"/>
          <w:sz w:val="24"/>
          <w:szCs w:val="24"/>
          <w:shd w:val="clear" w:color="auto" w:fill="FFFFFF"/>
        </w:rPr>
        <w:t>613</w:t>
      </w:r>
      <w:r w:rsidR="006B5CF2">
        <w:rPr>
          <w:b w:val="0"/>
          <w:sz w:val="24"/>
          <w:szCs w:val="24"/>
          <w:shd w:val="clear" w:color="auto" w:fill="FFFFFF"/>
        </w:rPr>
        <w:t xml:space="preserve"> </w:t>
      </w:r>
      <w:r w:rsidR="0064363D" w:rsidRPr="0064363D">
        <w:rPr>
          <w:b w:val="0"/>
          <w:sz w:val="24"/>
          <w:szCs w:val="24"/>
          <w:shd w:val="clear" w:color="auto" w:fill="FFFFFF"/>
        </w:rPr>
        <w:t>278,8</w:t>
      </w:r>
      <w:r w:rsidRPr="0064363D">
        <w:rPr>
          <w:b w:val="0"/>
          <w:sz w:val="24"/>
          <w:szCs w:val="24"/>
          <w:shd w:val="clear" w:color="auto" w:fill="FFFFFF"/>
        </w:rPr>
        <w:t>тыс.руб. на 2027 год.</w:t>
      </w:r>
    </w:p>
    <w:p w:rsidR="00136094" w:rsidRPr="00097627" w:rsidRDefault="00136094" w:rsidP="00136094">
      <w:pPr>
        <w:jc w:val="both"/>
        <w:rPr>
          <w:color w:val="FF0000"/>
          <w:highlight w:val="yellow"/>
        </w:rPr>
      </w:pPr>
      <w:r w:rsidRPr="0064363D">
        <w:rPr>
          <w:color w:val="FF0000"/>
        </w:rPr>
        <w:tab/>
      </w:r>
      <w:r w:rsidRPr="0064363D">
        <w:t>При п</w:t>
      </w:r>
      <w:r w:rsidRPr="0046227C">
        <w:t xml:space="preserve">рогнозировании отдельных видов доходов на очередной финансовый год </w:t>
      </w:r>
      <w:r w:rsidRPr="00097627">
        <w:t>использовались следующие показатели:</w:t>
      </w:r>
    </w:p>
    <w:p w:rsidR="00136094" w:rsidRPr="002F58A2" w:rsidRDefault="00136094" w:rsidP="00136094">
      <w:pPr>
        <w:pStyle w:val="2"/>
        <w:spacing w:line="276" w:lineRule="auto"/>
        <w:ind w:firstLine="567"/>
        <w:rPr>
          <w:b w:val="0"/>
          <w:sz w:val="24"/>
          <w:szCs w:val="24"/>
        </w:rPr>
      </w:pPr>
      <w:r w:rsidRPr="002F58A2">
        <w:rPr>
          <w:sz w:val="24"/>
          <w:szCs w:val="24"/>
        </w:rPr>
        <w:t>1</w:t>
      </w:r>
      <w:r w:rsidRPr="00097627">
        <w:rPr>
          <w:b w:val="0"/>
          <w:sz w:val="24"/>
          <w:szCs w:val="24"/>
        </w:rPr>
        <w:t xml:space="preserve">. </w:t>
      </w:r>
      <w:r w:rsidRPr="002F58A2">
        <w:rPr>
          <w:sz w:val="24"/>
          <w:szCs w:val="24"/>
        </w:rPr>
        <w:t>налог на доходы физических лиц</w:t>
      </w:r>
      <w:r w:rsidRPr="0046227C">
        <w:rPr>
          <w:b w:val="0"/>
        </w:rPr>
        <w:t xml:space="preserve"> </w:t>
      </w:r>
      <w:r w:rsidRPr="0046227C">
        <w:t xml:space="preserve">– </w:t>
      </w:r>
      <w:r>
        <w:rPr>
          <w:b w:val="0"/>
          <w:sz w:val="24"/>
          <w:szCs w:val="24"/>
        </w:rPr>
        <w:t>по данным</w:t>
      </w:r>
      <w:r w:rsidRPr="00097627">
        <w:rPr>
          <w:b w:val="0"/>
          <w:sz w:val="24"/>
          <w:szCs w:val="24"/>
        </w:rPr>
        <w:t xml:space="preserve"> главного администратора доходов Управления </w:t>
      </w:r>
      <w:r w:rsidR="006B5CF2">
        <w:rPr>
          <w:b w:val="0"/>
          <w:sz w:val="24"/>
          <w:szCs w:val="24"/>
        </w:rPr>
        <w:t>Ф</w:t>
      </w:r>
      <w:r w:rsidRPr="00097627">
        <w:rPr>
          <w:b w:val="0"/>
          <w:sz w:val="24"/>
          <w:szCs w:val="24"/>
        </w:rPr>
        <w:t xml:space="preserve">едеральной налоговой службы России по Республике </w:t>
      </w:r>
      <w:r w:rsidRPr="002F58A2">
        <w:rPr>
          <w:b w:val="0"/>
          <w:sz w:val="24"/>
          <w:szCs w:val="24"/>
        </w:rPr>
        <w:t>Коми исходя из оценки ожидаемого поступления в 2024 году, показателей статистической налоговой отчетности с учетом представленных в прогнозе социально-экономического развития на 2025-2027 годы темпов роста фонда начисленной заработной платы работников.</w:t>
      </w:r>
    </w:p>
    <w:p w:rsidR="00136094" w:rsidRPr="00551044" w:rsidRDefault="00136094" w:rsidP="00136094">
      <w:pPr>
        <w:ind w:firstLine="709"/>
        <w:jc w:val="both"/>
        <w:rPr>
          <w:highlight w:val="yellow"/>
        </w:rPr>
      </w:pPr>
      <w:r w:rsidRPr="0046227C">
        <w:rPr>
          <w:b/>
        </w:rPr>
        <w:t xml:space="preserve">2. акцизы - </w:t>
      </w:r>
      <w:r w:rsidRPr="0046227C">
        <w:rPr>
          <w:szCs w:val="28"/>
        </w:rPr>
        <w:t xml:space="preserve">учтены в соответствии с прогнозом, представленным главным администратором - </w:t>
      </w:r>
      <w:r w:rsidRPr="0046227C">
        <w:t xml:space="preserve">Управлением </w:t>
      </w:r>
      <w:r w:rsidR="006B5CF2">
        <w:t>Ф</w:t>
      </w:r>
      <w:r w:rsidRPr="0046227C">
        <w:t xml:space="preserve">едеральной налоговой службы России по Республике Коми </w:t>
      </w:r>
      <w:r w:rsidRPr="0046227C">
        <w:rPr>
          <w:szCs w:val="28"/>
        </w:rPr>
        <w:t xml:space="preserve">на период 2025 - 2027 </w:t>
      </w:r>
      <w:r w:rsidRPr="00782B00">
        <w:rPr>
          <w:szCs w:val="28"/>
        </w:rPr>
        <w:t xml:space="preserve">годов, с учетом снижения дифференцированного норматива отчислений от акцизов </w:t>
      </w:r>
      <w:r w:rsidRPr="00782B00">
        <w:t xml:space="preserve">на нефтепродукты в бюджет муниципального района «Сыктывдинский» на 2,9% (с 0,7539 - 2024 г. до 0,7319 в 2025 году). При этом отмечается </w:t>
      </w:r>
      <w:r w:rsidRPr="00782B00">
        <w:rPr>
          <w:szCs w:val="28"/>
        </w:rPr>
        <w:t>рост спроса на нефтепродукты</w:t>
      </w:r>
      <w:r w:rsidRPr="00782B00">
        <w:t>, а следовательно</w:t>
      </w:r>
      <w:r w:rsidR="006B5CF2">
        <w:t>,</w:t>
      </w:r>
      <w:r w:rsidRPr="00782B00">
        <w:t xml:space="preserve"> увеличение объемов их реализации.</w:t>
      </w:r>
    </w:p>
    <w:p w:rsidR="00136094" w:rsidRPr="00F21AFB" w:rsidRDefault="00136094" w:rsidP="00136094">
      <w:pPr>
        <w:ind w:firstLine="709"/>
        <w:jc w:val="both"/>
      </w:pPr>
      <w:r w:rsidRPr="00092FAE">
        <w:rPr>
          <w:b/>
        </w:rPr>
        <w:t xml:space="preserve">3. налог, взимаемый в связи с применением упрощенной системы налогообложения (далее - УСН); единый налог на вмененный доход, для отдельных видов деятельности; единый сельскохозяйственный налог; налог, взимаемый связи с применением патентной системы налогообложения  </w:t>
      </w:r>
      <w:r w:rsidRPr="00092FAE">
        <w:t xml:space="preserve">- согласно прогнозу главного администратора доходов Управления </w:t>
      </w:r>
      <w:r w:rsidR="00A7122A">
        <w:t>Ф</w:t>
      </w:r>
      <w:r w:rsidRPr="00092FAE">
        <w:t xml:space="preserve">едеральной налоговой службы России по </w:t>
      </w:r>
      <w:r w:rsidRPr="00F21AFB">
        <w:t>Республике Коми с учетом условий действующего законодательства:</w:t>
      </w:r>
    </w:p>
    <w:p w:rsidR="00136094" w:rsidRPr="00F21AFB" w:rsidRDefault="00136094" w:rsidP="00136094">
      <w:pPr>
        <w:ind w:firstLine="709"/>
        <w:jc w:val="both"/>
      </w:pPr>
      <w:r w:rsidRPr="00F21AFB">
        <w:lastRenderedPageBreak/>
        <w:t xml:space="preserve">3.1. </w:t>
      </w:r>
      <w:r w:rsidRPr="00F21AFB">
        <w:rPr>
          <w:szCs w:val="26"/>
        </w:rPr>
        <w:t>Прогноз поступления произведен в условиях действующего законодательства. При формировании прогнозных показателей учтено следующее:</w:t>
      </w:r>
    </w:p>
    <w:p w:rsidR="00136094" w:rsidRPr="00F21AFB" w:rsidRDefault="00136094" w:rsidP="00136094">
      <w:pPr>
        <w:ind w:firstLine="720"/>
        <w:jc w:val="both"/>
        <w:rPr>
          <w:szCs w:val="26"/>
        </w:rPr>
      </w:pPr>
      <w:r w:rsidRPr="00F21AFB">
        <w:rPr>
          <w:szCs w:val="26"/>
        </w:rPr>
        <w:t>- в соответствии с Законом Республики Коми от 04.07.2022 №53-РЗ «О внесении изменений в Закон Республики Коми «О бюджетной системе и бюджетном процессе в Республике Коми» и приостановлении действия отдельных положений Закона Республики Коми «О бюджетной системе и бюджетном процессе в Республике Коми», начиная с 2023 года и на плановый период 2024 - 2027 годов, установлен норматив отчислений доходов от уплаты УСН в местный бюджет - 100 процентов;</w:t>
      </w:r>
    </w:p>
    <w:p w:rsidR="00136094" w:rsidRPr="00F21AFB" w:rsidRDefault="00136094" w:rsidP="00136094">
      <w:pPr>
        <w:ind w:firstLine="720"/>
        <w:jc w:val="both"/>
        <w:rPr>
          <w:szCs w:val="26"/>
        </w:rPr>
      </w:pPr>
      <w:r w:rsidRPr="00F21AFB">
        <w:rPr>
          <w:szCs w:val="26"/>
        </w:rPr>
        <w:t>- Законом Республики Коми от 31.10.2023 №92-РЗ «О внесении изменений в некоторые законодательные акты Республики Коми по вопросам налогообложения» внесены изменения в Закон Республики Коми от 08.05.2020 №12-РЗ «О некоторых вопросах, связанных с применением упрощенной системы налогообложения на территории Республики Коми, и о внесении в связи с этим изменений в отдельные законодательные акты Республики Коми». С 01.01.2024 действуют следующие ставки налога:</w:t>
      </w:r>
    </w:p>
    <w:p w:rsidR="00136094" w:rsidRPr="00F21AFB" w:rsidRDefault="00136094" w:rsidP="00136094">
      <w:pPr>
        <w:ind w:firstLine="720"/>
        <w:jc w:val="both"/>
        <w:rPr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3488"/>
        <w:gridCol w:w="4341"/>
      </w:tblGrid>
      <w:tr w:rsidR="00136094" w:rsidRPr="00F21AFB" w:rsidTr="00F94D94">
        <w:tc>
          <w:tcPr>
            <w:tcW w:w="1668" w:type="dxa"/>
            <w:shd w:val="clear" w:color="auto" w:fill="auto"/>
          </w:tcPr>
          <w:p w:rsidR="00136094" w:rsidRPr="00F21AFB" w:rsidRDefault="00136094" w:rsidP="00F94D94">
            <w:pPr>
              <w:tabs>
                <w:tab w:val="left" w:pos="993"/>
                <w:tab w:val="left" w:pos="1134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136094" w:rsidRPr="00F21AFB" w:rsidRDefault="00136094" w:rsidP="00F94D94">
            <w:pPr>
              <w:tabs>
                <w:tab w:val="left" w:pos="993"/>
                <w:tab w:val="left" w:pos="1134"/>
              </w:tabs>
              <w:jc w:val="center"/>
              <w:rPr>
                <w:rFonts w:eastAsia="Calibri"/>
                <w:lang w:eastAsia="en-US"/>
              </w:rPr>
            </w:pPr>
            <w:r w:rsidRPr="00F21AFB">
              <w:rPr>
                <w:rFonts w:eastAsia="Calibri"/>
                <w:lang w:eastAsia="en-US"/>
              </w:rPr>
              <w:t>УСН объект налогообложения «доходы»</w:t>
            </w:r>
          </w:p>
        </w:tc>
        <w:tc>
          <w:tcPr>
            <w:tcW w:w="4428" w:type="dxa"/>
            <w:shd w:val="clear" w:color="auto" w:fill="auto"/>
          </w:tcPr>
          <w:p w:rsidR="00136094" w:rsidRPr="00F21AFB" w:rsidRDefault="00136094" w:rsidP="00F94D94">
            <w:pPr>
              <w:tabs>
                <w:tab w:val="left" w:pos="993"/>
                <w:tab w:val="left" w:pos="1134"/>
              </w:tabs>
              <w:jc w:val="center"/>
              <w:rPr>
                <w:rFonts w:eastAsia="Calibri"/>
                <w:lang w:eastAsia="en-US"/>
              </w:rPr>
            </w:pPr>
            <w:r w:rsidRPr="00F21AFB">
              <w:rPr>
                <w:rFonts w:eastAsia="Calibri"/>
                <w:lang w:eastAsia="en-US"/>
              </w:rPr>
              <w:t>УСН объект налогообложения «доходы, уменьшенные на величину расходов»</w:t>
            </w:r>
          </w:p>
        </w:tc>
      </w:tr>
      <w:tr w:rsidR="00136094" w:rsidRPr="00F21AFB" w:rsidTr="00F94D94">
        <w:tc>
          <w:tcPr>
            <w:tcW w:w="1668" w:type="dxa"/>
            <w:shd w:val="clear" w:color="auto" w:fill="auto"/>
          </w:tcPr>
          <w:p w:rsidR="00136094" w:rsidRPr="00F21AFB" w:rsidRDefault="00136094" w:rsidP="00F94D94">
            <w:pPr>
              <w:tabs>
                <w:tab w:val="left" w:pos="993"/>
                <w:tab w:val="left" w:pos="1134"/>
              </w:tabs>
              <w:jc w:val="both"/>
              <w:rPr>
                <w:rFonts w:eastAsia="Calibri"/>
                <w:lang w:eastAsia="en-US"/>
              </w:rPr>
            </w:pPr>
            <w:r w:rsidRPr="00F21AFB">
              <w:rPr>
                <w:rFonts w:eastAsia="Calibri"/>
                <w:lang w:eastAsia="en-US"/>
              </w:rPr>
              <w:t>2024 год</w:t>
            </w:r>
          </w:p>
        </w:tc>
        <w:tc>
          <w:tcPr>
            <w:tcW w:w="3543" w:type="dxa"/>
            <w:shd w:val="clear" w:color="auto" w:fill="auto"/>
          </w:tcPr>
          <w:p w:rsidR="00136094" w:rsidRPr="00F21AFB" w:rsidRDefault="00136094" w:rsidP="00F94D94">
            <w:pPr>
              <w:tabs>
                <w:tab w:val="left" w:pos="993"/>
                <w:tab w:val="left" w:pos="1134"/>
              </w:tabs>
              <w:jc w:val="center"/>
              <w:rPr>
                <w:rFonts w:eastAsia="Calibri"/>
                <w:lang w:eastAsia="en-US"/>
              </w:rPr>
            </w:pPr>
            <w:r w:rsidRPr="00F21AFB">
              <w:rPr>
                <w:rFonts w:eastAsia="Calibri"/>
                <w:lang w:eastAsia="en-US"/>
              </w:rPr>
              <w:t>3%</w:t>
            </w:r>
          </w:p>
        </w:tc>
        <w:tc>
          <w:tcPr>
            <w:tcW w:w="4428" w:type="dxa"/>
            <w:shd w:val="clear" w:color="auto" w:fill="auto"/>
          </w:tcPr>
          <w:p w:rsidR="00136094" w:rsidRPr="00F21AFB" w:rsidRDefault="00136094" w:rsidP="00F94D94">
            <w:pPr>
              <w:tabs>
                <w:tab w:val="left" w:pos="993"/>
                <w:tab w:val="left" w:pos="1134"/>
              </w:tabs>
              <w:jc w:val="center"/>
              <w:rPr>
                <w:rFonts w:eastAsia="Calibri"/>
                <w:lang w:eastAsia="en-US"/>
              </w:rPr>
            </w:pPr>
            <w:r w:rsidRPr="00F21AFB">
              <w:rPr>
                <w:rFonts w:eastAsia="Calibri"/>
                <w:lang w:eastAsia="en-US"/>
              </w:rPr>
              <w:t>7,5%</w:t>
            </w:r>
          </w:p>
        </w:tc>
      </w:tr>
      <w:tr w:rsidR="00136094" w:rsidRPr="00F21AFB" w:rsidTr="00F94D94">
        <w:tc>
          <w:tcPr>
            <w:tcW w:w="1668" w:type="dxa"/>
            <w:shd w:val="clear" w:color="auto" w:fill="auto"/>
          </w:tcPr>
          <w:p w:rsidR="00136094" w:rsidRPr="00F21AFB" w:rsidRDefault="00136094" w:rsidP="00F94D94">
            <w:pPr>
              <w:tabs>
                <w:tab w:val="left" w:pos="993"/>
                <w:tab w:val="left" w:pos="1134"/>
              </w:tabs>
              <w:jc w:val="both"/>
              <w:rPr>
                <w:rFonts w:eastAsia="Calibri"/>
                <w:lang w:eastAsia="en-US"/>
              </w:rPr>
            </w:pPr>
            <w:r w:rsidRPr="00F21AFB">
              <w:rPr>
                <w:rFonts w:eastAsia="Calibri"/>
                <w:lang w:eastAsia="en-US"/>
              </w:rPr>
              <w:t>2025 год</w:t>
            </w:r>
          </w:p>
        </w:tc>
        <w:tc>
          <w:tcPr>
            <w:tcW w:w="3543" w:type="dxa"/>
            <w:shd w:val="clear" w:color="auto" w:fill="auto"/>
          </w:tcPr>
          <w:p w:rsidR="00136094" w:rsidRPr="00F21AFB" w:rsidRDefault="00136094" w:rsidP="00F94D94">
            <w:pPr>
              <w:tabs>
                <w:tab w:val="left" w:pos="993"/>
                <w:tab w:val="left" w:pos="1134"/>
              </w:tabs>
              <w:jc w:val="center"/>
              <w:rPr>
                <w:rFonts w:eastAsia="Calibri"/>
                <w:lang w:eastAsia="en-US"/>
              </w:rPr>
            </w:pPr>
            <w:r w:rsidRPr="00F21AFB">
              <w:rPr>
                <w:rFonts w:eastAsia="Calibri"/>
                <w:lang w:eastAsia="en-US"/>
              </w:rPr>
              <w:t>4%</w:t>
            </w:r>
          </w:p>
        </w:tc>
        <w:tc>
          <w:tcPr>
            <w:tcW w:w="4428" w:type="dxa"/>
            <w:shd w:val="clear" w:color="auto" w:fill="auto"/>
          </w:tcPr>
          <w:p w:rsidR="00136094" w:rsidRPr="00F21AFB" w:rsidRDefault="00136094" w:rsidP="00F94D94">
            <w:pPr>
              <w:tabs>
                <w:tab w:val="left" w:pos="993"/>
                <w:tab w:val="left" w:pos="1134"/>
              </w:tabs>
              <w:jc w:val="center"/>
              <w:rPr>
                <w:rFonts w:eastAsia="Calibri"/>
                <w:lang w:eastAsia="en-US"/>
              </w:rPr>
            </w:pPr>
            <w:r w:rsidRPr="00F21AFB">
              <w:rPr>
                <w:rFonts w:eastAsia="Calibri"/>
                <w:lang w:eastAsia="en-US"/>
              </w:rPr>
              <w:t>10%</w:t>
            </w:r>
          </w:p>
        </w:tc>
      </w:tr>
      <w:tr w:rsidR="00136094" w:rsidRPr="00F21AFB" w:rsidTr="00F94D94">
        <w:tc>
          <w:tcPr>
            <w:tcW w:w="1668" w:type="dxa"/>
            <w:shd w:val="clear" w:color="auto" w:fill="auto"/>
          </w:tcPr>
          <w:p w:rsidR="00136094" w:rsidRPr="00F21AFB" w:rsidRDefault="00136094" w:rsidP="00F94D94">
            <w:pPr>
              <w:tabs>
                <w:tab w:val="left" w:pos="993"/>
                <w:tab w:val="left" w:pos="1134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 год</w:t>
            </w:r>
          </w:p>
        </w:tc>
        <w:tc>
          <w:tcPr>
            <w:tcW w:w="3543" w:type="dxa"/>
            <w:shd w:val="clear" w:color="auto" w:fill="auto"/>
          </w:tcPr>
          <w:p w:rsidR="00136094" w:rsidRPr="00F21AFB" w:rsidRDefault="00136094" w:rsidP="00F94D94">
            <w:pPr>
              <w:tabs>
                <w:tab w:val="left" w:pos="993"/>
                <w:tab w:val="left" w:pos="1134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Pr="00F21AFB">
              <w:rPr>
                <w:rFonts w:eastAsia="Calibri"/>
                <w:lang w:eastAsia="en-US"/>
              </w:rPr>
              <w:t>%</w:t>
            </w:r>
          </w:p>
        </w:tc>
        <w:tc>
          <w:tcPr>
            <w:tcW w:w="4428" w:type="dxa"/>
            <w:shd w:val="clear" w:color="auto" w:fill="auto"/>
          </w:tcPr>
          <w:p w:rsidR="00136094" w:rsidRPr="00F21AFB" w:rsidRDefault="00136094" w:rsidP="00F94D94">
            <w:pPr>
              <w:tabs>
                <w:tab w:val="left" w:pos="993"/>
                <w:tab w:val="left" w:pos="1134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Pr="00F21AFB">
              <w:rPr>
                <w:rFonts w:eastAsia="Calibri"/>
                <w:lang w:eastAsia="en-US"/>
              </w:rPr>
              <w:t>%</w:t>
            </w:r>
          </w:p>
        </w:tc>
      </w:tr>
    </w:tbl>
    <w:p w:rsidR="00136094" w:rsidRPr="00F21AFB" w:rsidRDefault="00136094" w:rsidP="00136094">
      <w:pPr>
        <w:ind w:firstLine="720"/>
        <w:jc w:val="both"/>
        <w:rPr>
          <w:szCs w:val="26"/>
        </w:rPr>
      </w:pPr>
    </w:p>
    <w:p w:rsidR="00136094" w:rsidRPr="00F21AFB" w:rsidRDefault="00136094" w:rsidP="00136094">
      <w:pPr>
        <w:ind w:firstLine="720"/>
        <w:jc w:val="both"/>
        <w:rPr>
          <w:szCs w:val="26"/>
        </w:rPr>
      </w:pPr>
      <w:r w:rsidRPr="00F21AFB">
        <w:rPr>
          <w:szCs w:val="26"/>
        </w:rPr>
        <w:t xml:space="preserve">В прогнозе поступлений на 2025-2027 годы учтены следующие ставки: </w:t>
      </w:r>
    </w:p>
    <w:p w:rsidR="00136094" w:rsidRPr="00F21AFB" w:rsidRDefault="00136094" w:rsidP="00136094">
      <w:pPr>
        <w:ind w:firstLine="720"/>
        <w:jc w:val="both"/>
        <w:rPr>
          <w:szCs w:val="26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4088"/>
        <w:gridCol w:w="3947"/>
      </w:tblGrid>
      <w:tr w:rsidR="00136094" w:rsidRPr="00F21AFB" w:rsidTr="00F94D94">
        <w:tc>
          <w:tcPr>
            <w:tcW w:w="1605" w:type="dxa"/>
            <w:shd w:val="clear" w:color="auto" w:fill="auto"/>
          </w:tcPr>
          <w:p w:rsidR="00136094" w:rsidRPr="00F21AFB" w:rsidRDefault="00136094" w:rsidP="00F94D94">
            <w:pPr>
              <w:tabs>
                <w:tab w:val="left" w:pos="993"/>
                <w:tab w:val="left" w:pos="1134"/>
              </w:tabs>
              <w:jc w:val="center"/>
            </w:pPr>
            <w:r w:rsidRPr="00F21AFB">
              <w:t>Календарный год уплаты УСН</w:t>
            </w:r>
          </w:p>
        </w:tc>
        <w:tc>
          <w:tcPr>
            <w:tcW w:w="4088" w:type="dxa"/>
            <w:shd w:val="clear" w:color="auto" w:fill="auto"/>
          </w:tcPr>
          <w:p w:rsidR="00136094" w:rsidRPr="00F21AFB" w:rsidRDefault="00136094" w:rsidP="00F94D94">
            <w:pPr>
              <w:tabs>
                <w:tab w:val="left" w:pos="993"/>
                <w:tab w:val="left" w:pos="1134"/>
              </w:tabs>
              <w:jc w:val="center"/>
            </w:pPr>
            <w:r w:rsidRPr="00F21AFB">
              <w:t>Уплата налога по итогам налогового периода, по срокам уплаты:</w:t>
            </w:r>
          </w:p>
          <w:p w:rsidR="00136094" w:rsidRPr="00F21AFB" w:rsidRDefault="00136094" w:rsidP="00F94D94">
            <w:pPr>
              <w:tabs>
                <w:tab w:val="left" w:pos="993"/>
                <w:tab w:val="left" w:pos="1134"/>
              </w:tabs>
              <w:jc w:val="center"/>
            </w:pPr>
            <w:r w:rsidRPr="00F21AFB">
              <w:t xml:space="preserve"> ЮЛ - 28.03, ИП - 28.04</w:t>
            </w:r>
          </w:p>
        </w:tc>
        <w:tc>
          <w:tcPr>
            <w:tcW w:w="3947" w:type="dxa"/>
            <w:shd w:val="clear" w:color="auto" w:fill="auto"/>
          </w:tcPr>
          <w:p w:rsidR="00136094" w:rsidRPr="00F21AFB" w:rsidRDefault="00136094" w:rsidP="00F94D94">
            <w:pPr>
              <w:tabs>
                <w:tab w:val="left" w:pos="993"/>
                <w:tab w:val="left" w:pos="1134"/>
              </w:tabs>
              <w:jc w:val="center"/>
            </w:pPr>
            <w:r w:rsidRPr="00F21AFB">
              <w:t>Уплата авансовых платежей в течение налогового периода по срокам уплаты: 28.04, 28.07, 28.10.</w:t>
            </w:r>
          </w:p>
        </w:tc>
      </w:tr>
      <w:tr w:rsidR="00136094" w:rsidRPr="00F21AFB" w:rsidTr="00F94D94">
        <w:tc>
          <w:tcPr>
            <w:tcW w:w="1605" w:type="dxa"/>
            <w:shd w:val="clear" w:color="auto" w:fill="auto"/>
          </w:tcPr>
          <w:p w:rsidR="00136094" w:rsidRPr="00F21AFB" w:rsidRDefault="00136094" w:rsidP="00F94D94">
            <w:pPr>
              <w:tabs>
                <w:tab w:val="left" w:pos="993"/>
                <w:tab w:val="left" w:pos="1134"/>
              </w:tabs>
              <w:jc w:val="both"/>
            </w:pPr>
            <w:r w:rsidRPr="00F21AFB">
              <w:t>2024 год</w:t>
            </w:r>
          </w:p>
        </w:tc>
        <w:tc>
          <w:tcPr>
            <w:tcW w:w="4088" w:type="dxa"/>
            <w:shd w:val="clear" w:color="auto" w:fill="auto"/>
          </w:tcPr>
          <w:p w:rsidR="00136094" w:rsidRPr="00F21AFB" w:rsidRDefault="00136094" w:rsidP="00F94D94">
            <w:pPr>
              <w:tabs>
                <w:tab w:val="left" w:pos="993"/>
                <w:tab w:val="left" w:pos="1134"/>
              </w:tabs>
              <w:jc w:val="center"/>
            </w:pPr>
            <w:r w:rsidRPr="00F21AFB">
              <w:t>За 2023 год: ставки: 3% и 7,5%</w:t>
            </w:r>
          </w:p>
        </w:tc>
        <w:tc>
          <w:tcPr>
            <w:tcW w:w="3947" w:type="dxa"/>
            <w:shd w:val="clear" w:color="auto" w:fill="auto"/>
          </w:tcPr>
          <w:p w:rsidR="00136094" w:rsidRPr="00F21AFB" w:rsidRDefault="00136094" w:rsidP="00F94D94">
            <w:pPr>
              <w:tabs>
                <w:tab w:val="left" w:pos="993"/>
                <w:tab w:val="left" w:pos="1134"/>
              </w:tabs>
              <w:jc w:val="center"/>
            </w:pPr>
            <w:r w:rsidRPr="00F21AFB">
              <w:t>Ставки: 3% и 7,5%</w:t>
            </w:r>
          </w:p>
        </w:tc>
      </w:tr>
      <w:tr w:rsidR="00136094" w:rsidRPr="00F21AFB" w:rsidTr="00F94D94">
        <w:tc>
          <w:tcPr>
            <w:tcW w:w="1605" w:type="dxa"/>
            <w:shd w:val="clear" w:color="auto" w:fill="auto"/>
          </w:tcPr>
          <w:p w:rsidR="00136094" w:rsidRPr="00F21AFB" w:rsidRDefault="00136094" w:rsidP="00F94D94">
            <w:pPr>
              <w:tabs>
                <w:tab w:val="left" w:pos="993"/>
                <w:tab w:val="left" w:pos="1134"/>
              </w:tabs>
              <w:jc w:val="both"/>
            </w:pPr>
            <w:r w:rsidRPr="00F21AFB">
              <w:t>2025 год</w:t>
            </w:r>
          </w:p>
        </w:tc>
        <w:tc>
          <w:tcPr>
            <w:tcW w:w="4088" w:type="dxa"/>
            <w:shd w:val="clear" w:color="auto" w:fill="auto"/>
          </w:tcPr>
          <w:p w:rsidR="00136094" w:rsidRPr="00F21AFB" w:rsidRDefault="00136094" w:rsidP="00F94D94">
            <w:pPr>
              <w:tabs>
                <w:tab w:val="left" w:pos="993"/>
                <w:tab w:val="left" w:pos="1134"/>
              </w:tabs>
              <w:jc w:val="center"/>
            </w:pPr>
            <w:r w:rsidRPr="00F21AFB">
              <w:t>За 2024 год: ставки: 3% и 7,5%</w:t>
            </w:r>
          </w:p>
        </w:tc>
        <w:tc>
          <w:tcPr>
            <w:tcW w:w="3947" w:type="dxa"/>
            <w:shd w:val="clear" w:color="auto" w:fill="auto"/>
          </w:tcPr>
          <w:p w:rsidR="00136094" w:rsidRPr="00F21AFB" w:rsidRDefault="00136094" w:rsidP="00F94D94">
            <w:pPr>
              <w:tabs>
                <w:tab w:val="left" w:pos="993"/>
                <w:tab w:val="left" w:pos="1134"/>
              </w:tabs>
              <w:jc w:val="center"/>
            </w:pPr>
            <w:r w:rsidRPr="00F21AFB">
              <w:t>Ставки: 4% и 10%</w:t>
            </w:r>
          </w:p>
        </w:tc>
      </w:tr>
      <w:tr w:rsidR="00136094" w:rsidRPr="00F21AFB" w:rsidTr="00F94D94">
        <w:tc>
          <w:tcPr>
            <w:tcW w:w="1605" w:type="dxa"/>
            <w:shd w:val="clear" w:color="auto" w:fill="auto"/>
          </w:tcPr>
          <w:p w:rsidR="00136094" w:rsidRPr="00F21AFB" w:rsidRDefault="00136094" w:rsidP="00F94D94">
            <w:pPr>
              <w:tabs>
                <w:tab w:val="left" w:pos="993"/>
                <w:tab w:val="left" w:pos="1134"/>
              </w:tabs>
              <w:jc w:val="both"/>
            </w:pPr>
            <w:r w:rsidRPr="00F21AFB">
              <w:t xml:space="preserve">2026 год </w:t>
            </w:r>
          </w:p>
        </w:tc>
        <w:tc>
          <w:tcPr>
            <w:tcW w:w="4088" w:type="dxa"/>
            <w:shd w:val="clear" w:color="auto" w:fill="auto"/>
          </w:tcPr>
          <w:p w:rsidR="00136094" w:rsidRPr="00F21AFB" w:rsidRDefault="00136094" w:rsidP="00F94D94">
            <w:pPr>
              <w:tabs>
                <w:tab w:val="left" w:pos="993"/>
                <w:tab w:val="left" w:pos="1134"/>
              </w:tabs>
              <w:jc w:val="center"/>
            </w:pPr>
            <w:r w:rsidRPr="00F21AFB">
              <w:t>За 2025 год: ставки 4% и 10%</w:t>
            </w:r>
          </w:p>
        </w:tc>
        <w:tc>
          <w:tcPr>
            <w:tcW w:w="3947" w:type="dxa"/>
            <w:shd w:val="clear" w:color="auto" w:fill="auto"/>
          </w:tcPr>
          <w:p w:rsidR="00136094" w:rsidRPr="00F21AFB" w:rsidRDefault="00136094" w:rsidP="00F94D94">
            <w:pPr>
              <w:tabs>
                <w:tab w:val="left" w:pos="993"/>
                <w:tab w:val="left" w:pos="1134"/>
              </w:tabs>
              <w:jc w:val="center"/>
            </w:pPr>
            <w:r w:rsidRPr="00F21AFB">
              <w:t>Ставки: 6% и 15%</w:t>
            </w:r>
          </w:p>
        </w:tc>
      </w:tr>
      <w:tr w:rsidR="00136094" w:rsidRPr="00903A23" w:rsidTr="00F94D94">
        <w:tc>
          <w:tcPr>
            <w:tcW w:w="1605" w:type="dxa"/>
            <w:shd w:val="clear" w:color="auto" w:fill="auto"/>
          </w:tcPr>
          <w:p w:rsidR="00136094" w:rsidRPr="00F21AFB" w:rsidRDefault="00136094" w:rsidP="00F94D94">
            <w:pPr>
              <w:tabs>
                <w:tab w:val="left" w:pos="993"/>
                <w:tab w:val="left" w:pos="1134"/>
              </w:tabs>
              <w:jc w:val="both"/>
            </w:pPr>
            <w:r w:rsidRPr="00F21AFB">
              <w:t>2027 год</w:t>
            </w:r>
          </w:p>
        </w:tc>
        <w:tc>
          <w:tcPr>
            <w:tcW w:w="4088" w:type="dxa"/>
            <w:shd w:val="clear" w:color="auto" w:fill="auto"/>
          </w:tcPr>
          <w:p w:rsidR="00136094" w:rsidRPr="00F21AFB" w:rsidRDefault="00136094" w:rsidP="00F94D94">
            <w:pPr>
              <w:tabs>
                <w:tab w:val="left" w:pos="993"/>
                <w:tab w:val="left" w:pos="1134"/>
              </w:tabs>
              <w:jc w:val="center"/>
            </w:pPr>
            <w:r w:rsidRPr="00F21AFB">
              <w:t>За 2026 год: ставки: 6% и 15%</w:t>
            </w:r>
          </w:p>
        </w:tc>
        <w:tc>
          <w:tcPr>
            <w:tcW w:w="3947" w:type="dxa"/>
            <w:shd w:val="clear" w:color="auto" w:fill="auto"/>
          </w:tcPr>
          <w:p w:rsidR="00136094" w:rsidRPr="00903A23" w:rsidRDefault="00136094" w:rsidP="00F94D94">
            <w:pPr>
              <w:tabs>
                <w:tab w:val="left" w:pos="993"/>
                <w:tab w:val="left" w:pos="1134"/>
              </w:tabs>
              <w:jc w:val="center"/>
            </w:pPr>
            <w:r w:rsidRPr="00F21AFB">
              <w:t>Ставки: 6% и 15%</w:t>
            </w:r>
          </w:p>
        </w:tc>
      </w:tr>
    </w:tbl>
    <w:p w:rsidR="00136094" w:rsidRDefault="00136094" w:rsidP="00136094">
      <w:pPr>
        <w:ind w:firstLine="709"/>
        <w:jc w:val="both"/>
        <w:rPr>
          <w:highlight w:val="yellow"/>
        </w:rPr>
      </w:pPr>
    </w:p>
    <w:p w:rsidR="00136094" w:rsidRPr="00092FAE" w:rsidRDefault="00136094" w:rsidP="00136094">
      <w:pPr>
        <w:pStyle w:val="aa"/>
        <w:spacing w:after="0"/>
        <w:ind w:left="0" w:firstLine="709"/>
        <w:jc w:val="both"/>
      </w:pPr>
      <w:r w:rsidRPr="00092FAE">
        <w:t>3.2. Внесены изменения в Налоговый кодекс Российской Федерации, в связи с чем с 1 января 2021 года отменено применение системы налогообложения в виде единого налога на вмененный доход для отдельных видов деятельности. Поступление на 2025 год по единому налогу на вмененный доход для отдельных видов деятельности не запланировано.</w:t>
      </w:r>
    </w:p>
    <w:p w:rsidR="00136094" w:rsidRPr="00551044" w:rsidRDefault="00136094" w:rsidP="00136094">
      <w:pPr>
        <w:pStyle w:val="aa"/>
        <w:spacing w:after="0"/>
        <w:ind w:left="0" w:firstLine="709"/>
        <w:jc w:val="both"/>
        <w:rPr>
          <w:highlight w:val="yellow"/>
        </w:rPr>
      </w:pPr>
      <w:r w:rsidRPr="00092FAE">
        <w:t xml:space="preserve"> 3.3. Налог, взимаемый в виде стоимости патента рассчитан с учетом отмены единого налога на вмененный доход и переходом части налогоплательщиков на данную систему налогообложения. </w:t>
      </w:r>
      <w:r w:rsidRPr="00683395">
        <w:rPr>
          <w:szCs w:val="26"/>
        </w:rPr>
        <w:t>Рост поступлений обусловлен поступлением налога по сроку 09.01.2025 года в большем размере в связи с увеличением размера потенциально возможного к получению индивидуальными предпринимателями годового дохода по некоторым видам предпринимательской деятельности (налоговой базы).</w:t>
      </w:r>
    </w:p>
    <w:p w:rsidR="00136094" w:rsidRPr="00782B00" w:rsidRDefault="00136094" w:rsidP="00136094">
      <w:pPr>
        <w:ind w:firstLine="709"/>
        <w:jc w:val="both"/>
      </w:pPr>
      <w:r w:rsidRPr="00782B00">
        <w:rPr>
          <w:b/>
        </w:rPr>
        <w:t xml:space="preserve">4. государственная пошлина </w:t>
      </w:r>
      <w:r w:rsidRPr="00782B00">
        <w:t xml:space="preserve">- согласно прогнозу главного администратора доходов Управления </w:t>
      </w:r>
      <w:r w:rsidR="00F94D94">
        <w:t>Ф</w:t>
      </w:r>
      <w:r w:rsidRPr="00782B00">
        <w:t>едеральной налоговой службы России по Республике Коми;</w:t>
      </w:r>
    </w:p>
    <w:p w:rsidR="00136094" w:rsidRPr="00782B00" w:rsidRDefault="00136094" w:rsidP="00136094">
      <w:pPr>
        <w:ind w:firstLine="709"/>
        <w:jc w:val="both"/>
      </w:pPr>
      <w:r w:rsidRPr="00782B00">
        <w:rPr>
          <w:b/>
        </w:rPr>
        <w:t xml:space="preserve">5. плата за негативное воздействие на окружающую среду - </w:t>
      </w:r>
      <w:r w:rsidRPr="00782B00">
        <w:t>по данным главного администратора поступлени</w:t>
      </w:r>
      <w:r w:rsidR="00F94D94">
        <w:t>й</w:t>
      </w:r>
      <w:r w:rsidRPr="00782B00">
        <w:t xml:space="preserve"> платежей Межрегионального управления Росприроднадзора по Республике Коми и Ненецкому автономному округу;</w:t>
      </w:r>
    </w:p>
    <w:p w:rsidR="00136094" w:rsidRPr="00782B00" w:rsidRDefault="00136094" w:rsidP="00136094">
      <w:pPr>
        <w:ind w:firstLine="709"/>
        <w:jc w:val="both"/>
      </w:pPr>
      <w:r w:rsidRPr="00782B00">
        <w:rPr>
          <w:b/>
        </w:rPr>
        <w:t xml:space="preserve">6. штрафы, санкции, возмещение ущерба </w:t>
      </w:r>
      <w:r w:rsidRPr="00782B00">
        <w:t>- согласно прогнозу главных администраторов доходов;</w:t>
      </w:r>
    </w:p>
    <w:p w:rsidR="00136094" w:rsidRDefault="00136094" w:rsidP="00136094">
      <w:pPr>
        <w:ind w:firstLine="709"/>
        <w:jc w:val="both"/>
      </w:pPr>
      <w:r w:rsidRPr="007231DD">
        <w:rPr>
          <w:b/>
        </w:rPr>
        <w:t>7. доходы от использования имущества</w:t>
      </w:r>
      <w:r>
        <w:rPr>
          <w:b/>
        </w:rPr>
        <w:t xml:space="preserve"> и земельных участков, а также продажа земельных участков</w:t>
      </w:r>
      <w:r w:rsidRPr="007231DD">
        <w:t xml:space="preserve"> – запланированы </w:t>
      </w:r>
      <w:r>
        <w:t>на основании данных главного администратора</w:t>
      </w:r>
      <w:r w:rsidRPr="007231DD">
        <w:t xml:space="preserve"> доходов.</w:t>
      </w:r>
    </w:p>
    <w:p w:rsidR="00136094" w:rsidRPr="00DD3DD4" w:rsidRDefault="00136094" w:rsidP="00136094">
      <w:pPr>
        <w:ind w:firstLine="709"/>
        <w:jc w:val="both"/>
      </w:pPr>
      <w:r w:rsidRPr="001964AC">
        <w:rPr>
          <w:b/>
        </w:rPr>
        <w:lastRenderedPageBreak/>
        <w:t>8.</w:t>
      </w:r>
      <w:r>
        <w:t xml:space="preserve"> </w:t>
      </w:r>
      <w:r w:rsidRPr="007231DD">
        <w:rPr>
          <w:b/>
        </w:rPr>
        <w:t xml:space="preserve">доходы от </w:t>
      </w:r>
      <w:r>
        <w:rPr>
          <w:b/>
        </w:rPr>
        <w:t>продажи</w:t>
      </w:r>
      <w:r w:rsidRPr="007231DD">
        <w:rPr>
          <w:b/>
        </w:rPr>
        <w:t xml:space="preserve"> имущества</w:t>
      </w:r>
      <w:r w:rsidRPr="007231DD">
        <w:t xml:space="preserve"> –</w:t>
      </w:r>
      <w:r>
        <w:t xml:space="preserve"> </w:t>
      </w:r>
      <w:r w:rsidR="00005925" w:rsidRPr="00005925">
        <w:t xml:space="preserve">не запланированы </w:t>
      </w:r>
      <w:r w:rsidRPr="007231DD">
        <w:t>по данным главного администратора доходов.</w:t>
      </w:r>
    </w:p>
    <w:p w:rsidR="00EC5A11" w:rsidRPr="00A511DD" w:rsidRDefault="00EC5A11" w:rsidP="00A47FA9">
      <w:pPr>
        <w:pStyle w:val="2"/>
        <w:rPr>
          <w:b w:val="0"/>
          <w:sz w:val="24"/>
          <w:szCs w:val="24"/>
        </w:rPr>
      </w:pPr>
    </w:p>
    <w:p w:rsidR="00FE416D" w:rsidRPr="004221BA" w:rsidRDefault="00FE416D" w:rsidP="00FE416D">
      <w:pPr>
        <w:jc w:val="center"/>
        <w:outlineLvl w:val="0"/>
        <w:rPr>
          <w:b/>
        </w:rPr>
      </w:pPr>
      <w:r w:rsidRPr="004221BA">
        <w:rPr>
          <w:b/>
        </w:rPr>
        <w:t>РАСХОДЫ</w:t>
      </w:r>
    </w:p>
    <w:p w:rsidR="00FE416D" w:rsidRPr="004221BA" w:rsidRDefault="00FE416D" w:rsidP="00FE416D">
      <w:pPr>
        <w:jc w:val="center"/>
        <w:outlineLvl w:val="0"/>
        <w:rPr>
          <w:b/>
        </w:rPr>
      </w:pPr>
    </w:p>
    <w:p w:rsidR="00FE416D" w:rsidRPr="004221BA" w:rsidRDefault="00FE416D" w:rsidP="00FE416D">
      <w:pPr>
        <w:pStyle w:val="2"/>
        <w:ind w:firstLine="567"/>
        <w:rPr>
          <w:b w:val="0"/>
          <w:sz w:val="24"/>
          <w:szCs w:val="24"/>
        </w:rPr>
      </w:pPr>
      <w:r w:rsidRPr="004221BA">
        <w:rPr>
          <w:b w:val="0"/>
          <w:sz w:val="24"/>
          <w:szCs w:val="24"/>
        </w:rPr>
        <w:t xml:space="preserve">Проект решения о бюджете по расходам разработан в соответствии с приказом управления финансов от 30 декабря 2016 г. № 49-ОД </w:t>
      </w:r>
      <w:r w:rsidR="00FB2F3C">
        <w:rPr>
          <w:b w:val="0"/>
          <w:sz w:val="24"/>
          <w:szCs w:val="24"/>
        </w:rPr>
        <w:t>«</w:t>
      </w:r>
      <w:r w:rsidRPr="004221BA">
        <w:rPr>
          <w:b w:val="0"/>
          <w:sz w:val="24"/>
          <w:szCs w:val="24"/>
        </w:rPr>
        <w:t>Об утверждении методики планирования бюджетных ассигнований бюджета муниципального района «Сыктывдинский» на очередной финансовый год».</w:t>
      </w:r>
    </w:p>
    <w:p w:rsidR="00312F56" w:rsidRDefault="00FE416D" w:rsidP="00FE416D">
      <w:pPr>
        <w:pStyle w:val="2"/>
        <w:ind w:firstLine="567"/>
        <w:rPr>
          <w:b w:val="0"/>
          <w:sz w:val="24"/>
          <w:szCs w:val="24"/>
        </w:rPr>
      </w:pPr>
      <w:r w:rsidRPr="00F03AC0">
        <w:rPr>
          <w:b w:val="0"/>
          <w:sz w:val="24"/>
          <w:szCs w:val="24"/>
        </w:rPr>
        <w:t>Формирование проекта бюджета по расходам осуществлялось исходя из определения предельных объемов бюджетных ассигнований 20</w:t>
      </w:r>
      <w:r w:rsidR="00BF55E4" w:rsidRPr="00F03AC0">
        <w:rPr>
          <w:b w:val="0"/>
          <w:sz w:val="24"/>
          <w:szCs w:val="24"/>
        </w:rPr>
        <w:t>2</w:t>
      </w:r>
      <w:r w:rsidR="00733495">
        <w:rPr>
          <w:b w:val="0"/>
          <w:sz w:val="24"/>
          <w:szCs w:val="24"/>
        </w:rPr>
        <w:t>5</w:t>
      </w:r>
      <w:r w:rsidRPr="00F03AC0">
        <w:rPr>
          <w:b w:val="0"/>
          <w:sz w:val="24"/>
          <w:szCs w:val="24"/>
        </w:rPr>
        <w:t xml:space="preserve"> и 202</w:t>
      </w:r>
      <w:r w:rsidR="00733495">
        <w:rPr>
          <w:b w:val="0"/>
          <w:sz w:val="24"/>
          <w:szCs w:val="24"/>
        </w:rPr>
        <w:t>6</w:t>
      </w:r>
      <w:r w:rsidRPr="00F03AC0">
        <w:rPr>
          <w:b w:val="0"/>
          <w:sz w:val="24"/>
          <w:szCs w:val="24"/>
        </w:rPr>
        <w:t xml:space="preserve"> годов на основе бюджетных ассигнований планового периода, утвержденных решением Совета </w:t>
      </w:r>
      <w:r w:rsidR="00312F56">
        <w:rPr>
          <w:b w:val="0"/>
          <w:sz w:val="24"/>
          <w:szCs w:val="24"/>
        </w:rPr>
        <w:t xml:space="preserve">муниципального района «Сыктывдинский» </w:t>
      </w:r>
      <w:r w:rsidR="00B92190">
        <w:rPr>
          <w:b w:val="0"/>
          <w:sz w:val="24"/>
          <w:szCs w:val="24"/>
        </w:rPr>
        <w:t>Р</w:t>
      </w:r>
      <w:r w:rsidR="00312F56">
        <w:rPr>
          <w:b w:val="0"/>
          <w:sz w:val="24"/>
          <w:szCs w:val="24"/>
        </w:rPr>
        <w:t>еспублики Коми «О бюджете муниципального района</w:t>
      </w:r>
      <w:r w:rsidRPr="00F03AC0">
        <w:rPr>
          <w:b w:val="0"/>
          <w:sz w:val="24"/>
          <w:szCs w:val="24"/>
        </w:rPr>
        <w:t xml:space="preserve"> «Сыктывдинский» </w:t>
      </w:r>
      <w:r w:rsidR="00312F56">
        <w:rPr>
          <w:b w:val="0"/>
          <w:sz w:val="24"/>
          <w:szCs w:val="24"/>
        </w:rPr>
        <w:t xml:space="preserve">Республики Коми </w:t>
      </w:r>
      <w:r w:rsidRPr="00F03AC0">
        <w:rPr>
          <w:b w:val="0"/>
          <w:sz w:val="24"/>
          <w:szCs w:val="24"/>
        </w:rPr>
        <w:t>на 20</w:t>
      </w:r>
      <w:r w:rsidR="008B6A16">
        <w:rPr>
          <w:b w:val="0"/>
          <w:sz w:val="24"/>
          <w:szCs w:val="24"/>
        </w:rPr>
        <w:t>2</w:t>
      </w:r>
      <w:r w:rsidR="00733495">
        <w:rPr>
          <w:b w:val="0"/>
          <w:sz w:val="24"/>
          <w:szCs w:val="24"/>
        </w:rPr>
        <w:t>4</w:t>
      </w:r>
      <w:r w:rsidRPr="00F03AC0">
        <w:rPr>
          <w:b w:val="0"/>
          <w:sz w:val="24"/>
          <w:szCs w:val="24"/>
        </w:rPr>
        <w:t xml:space="preserve"> год и плановый период 20</w:t>
      </w:r>
      <w:r w:rsidR="00BF55E4" w:rsidRPr="00F03AC0">
        <w:rPr>
          <w:b w:val="0"/>
          <w:sz w:val="24"/>
          <w:szCs w:val="24"/>
        </w:rPr>
        <w:t>2</w:t>
      </w:r>
      <w:r w:rsidR="00733495">
        <w:rPr>
          <w:b w:val="0"/>
          <w:sz w:val="24"/>
          <w:szCs w:val="24"/>
        </w:rPr>
        <w:t>5</w:t>
      </w:r>
      <w:r w:rsidRPr="00F03AC0">
        <w:rPr>
          <w:b w:val="0"/>
          <w:sz w:val="24"/>
          <w:szCs w:val="24"/>
        </w:rPr>
        <w:t xml:space="preserve"> и 202</w:t>
      </w:r>
      <w:r w:rsidR="00733495">
        <w:rPr>
          <w:b w:val="0"/>
          <w:sz w:val="24"/>
          <w:szCs w:val="24"/>
        </w:rPr>
        <w:t>6</w:t>
      </w:r>
      <w:r w:rsidRPr="00F03AC0">
        <w:rPr>
          <w:b w:val="0"/>
          <w:sz w:val="24"/>
          <w:szCs w:val="24"/>
        </w:rPr>
        <w:t xml:space="preserve"> годов», предельных объемов бюджетных ассигнований 202</w:t>
      </w:r>
      <w:r w:rsidR="00574778">
        <w:rPr>
          <w:b w:val="0"/>
          <w:sz w:val="24"/>
          <w:szCs w:val="24"/>
        </w:rPr>
        <w:t>5</w:t>
      </w:r>
      <w:r w:rsidRPr="00F03AC0">
        <w:rPr>
          <w:b w:val="0"/>
          <w:sz w:val="24"/>
          <w:szCs w:val="24"/>
        </w:rPr>
        <w:t xml:space="preserve"> года </w:t>
      </w:r>
      <w:r w:rsidR="00991BB5">
        <w:rPr>
          <w:b w:val="0"/>
          <w:sz w:val="24"/>
          <w:szCs w:val="24"/>
        </w:rPr>
        <w:t>-</w:t>
      </w:r>
      <w:r w:rsidRPr="00F03AC0">
        <w:rPr>
          <w:b w:val="0"/>
          <w:sz w:val="24"/>
          <w:szCs w:val="24"/>
        </w:rPr>
        <w:t xml:space="preserve"> на основе предельных объемов бюджетных ассигнований 202</w:t>
      </w:r>
      <w:r w:rsidR="00E67E9A">
        <w:rPr>
          <w:b w:val="0"/>
          <w:sz w:val="24"/>
          <w:szCs w:val="24"/>
        </w:rPr>
        <w:t>4</w:t>
      </w:r>
      <w:r w:rsidRPr="00F03AC0">
        <w:rPr>
          <w:b w:val="0"/>
          <w:sz w:val="24"/>
          <w:szCs w:val="24"/>
        </w:rPr>
        <w:t xml:space="preserve"> года. </w:t>
      </w:r>
    </w:p>
    <w:p w:rsidR="002D4815" w:rsidRDefault="00FE416D" w:rsidP="00FE416D">
      <w:pPr>
        <w:pStyle w:val="2"/>
        <w:ind w:firstLine="567"/>
        <w:rPr>
          <w:b w:val="0"/>
          <w:sz w:val="24"/>
          <w:szCs w:val="24"/>
        </w:rPr>
      </w:pPr>
      <w:r w:rsidRPr="00F03AC0">
        <w:rPr>
          <w:b w:val="0"/>
          <w:sz w:val="24"/>
          <w:szCs w:val="24"/>
        </w:rPr>
        <w:t xml:space="preserve">Индексация расходов бюджета </w:t>
      </w:r>
      <w:r w:rsidR="00B92190">
        <w:rPr>
          <w:b w:val="0"/>
          <w:sz w:val="24"/>
          <w:szCs w:val="24"/>
        </w:rPr>
        <w:t xml:space="preserve">муниципального района «Сыктывдинский» Республики Коми </w:t>
      </w:r>
      <w:r w:rsidR="00312F56">
        <w:rPr>
          <w:b w:val="0"/>
          <w:sz w:val="24"/>
          <w:szCs w:val="24"/>
        </w:rPr>
        <w:t xml:space="preserve">не </w:t>
      </w:r>
      <w:r w:rsidRPr="00F03AC0">
        <w:rPr>
          <w:b w:val="0"/>
          <w:sz w:val="24"/>
          <w:szCs w:val="24"/>
        </w:rPr>
        <w:t>произведена</w:t>
      </w:r>
      <w:r w:rsidR="00312F56">
        <w:rPr>
          <w:b w:val="0"/>
          <w:sz w:val="24"/>
          <w:szCs w:val="24"/>
        </w:rPr>
        <w:t>.</w:t>
      </w:r>
    </w:p>
    <w:p w:rsidR="00FE416D" w:rsidRPr="00F03AC0" w:rsidRDefault="00FE416D" w:rsidP="00FE416D">
      <w:pPr>
        <w:pStyle w:val="2"/>
        <w:ind w:firstLine="567"/>
        <w:rPr>
          <w:b w:val="0"/>
          <w:sz w:val="24"/>
          <w:szCs w:val="24"/>
        </w:rPr>
      </w:pPr>
      <w:r w:rsidRPr="00F03AC0">
        <w:rPr>
          <w:b w:val="0"/>
          <w:sz w:val="24"/>
          <w:szCs w:val="24"/>
        </w:rPr>
        <w:t>Бюджетные ассигнования сформированы исходя из следующих приоритетов:</w:t>
      </w:r>
    </w:p>
    <w:p w:rsidR="00FE416D" w:rsidRPr="00F03AC0" w:rsidRDefault="00FE416D" w:rsidP="00FE416D">
      <w:pPr>
        <w:pStyle w:val="2"/>
        <w:rPr>
          <w:b w:val="0"/>
          <w:sz w:val="24"/>
          <w:szCs w:val="24"/>
        </w:rPr>
      </w:pPr>
      <w:r w:rsidRPr="00F03AC0">
        <w:rPr>
          <w:b w:val="0"/>
          <w:sz w:val="24"/>
          <w:szCs w:val="24"/>
        </w:rPr>
        <w:t>-исполнение социальных обязательств</w:t>
      </w:r>
      <w:r w:rsidR="00276C05">
        <w:rPr>
          <w:b w:val="0"/>
          <w:sz w:val="24"/>
          <w:szCs w:val="24"/>
        </w:rPr>
        <w:t>;</w:t>
      </w:r>
    </w:p>
    <w:p w:rsidR="00FE416D" w:rsidRPr="00F03AC0" w:rsidRDefault="00FE416D" w:rsidP="00FE416D">
      <w:pPr>
        <w:pStyle w:val="a6"/>
        <w:tabs>
          <w:tab w:val="right" w:pos="9639"/>
        </w:tabs>
        <w:ind w:left="0"/>
        <w:jc w:val="both"/>
      </w:pPr>
      <w:r w:rsidRPr="00F03AC0">
        <w:t>-выполнени</w:t>
      </w:r>
      <w:r w:rsidR="00276C05">
        <w:t>е</w:t>
      </w:r>
      <w:r w:rsidRPr="00F03AC0">
        <w:t xml:space="preserve"> Указа Президента Российской Федерации №204;</w:t>
      </w:r>
    </w:p>
    <w:p w:rsidR="00FE416D" w:rsidRPr="00F03AC0" w:rsidRDefault="00FE416D" w:rsidP="00FE416D">
      <w:pPr>
        <w:pStyle w:val="a6"/>
        <w:tabs>
          <w:tab w:val="right" w:pos="9639"/>
        </w:tabs>
        <w:ind w:left="0"/>
        <w:jc w:val="both"/>
      </w:pPr>
      <w:r w:rsidRPr="00F03AC0">
        <w:t>-реализаци</w:t>
      </w:r>
      <w:r w:rsidR="00276C05">
        <w:t>я</w:t>
      </w:r>
      <w:r w:rsidRPr="00F03AC0">
        <w:t xml:space="preserve"> майских указов Президента Российской Федерации 2012 года по обеспечению необходимого уровня оплаты труда отдельных категорий работников бюджетной сферы.</w:t>
      </w:r>
    </w:p>
    <w:p w:rsidR="00FE416D" w:rsidRPr="00FE416D" w:rsidRDefault="00FE416D" w:rsidP="00FE416D">
      <w:pPr>
        <w:ind w:firstLine="708"/>
        <w:jc w:val="both"/>
        <w:rPr>
          <w:highlight w:val="yellow"/>
        </w:rPr>
      </w:pPr>
    </w:p>
    <w:p w:rsidR="00FE416D" w:rsidRPr="00D66FCF" w:rsidRDefault="00FE416D" w:rsidP="00FE416D">
      <w:r w:rsidRPr="00D66FCF">
        <w:t>Общий объем расходов в проекте решения о бюджете планируется:</w:t>
      </w:r>
    </w:p>
    <w:p w:rsidR="00FE416D" w:rsidRPr="00D66FCF" w:rsidRDefault="00FE416D" w:rsidP="00FE416D">
      <w:r w:rsidRPr="00D66FCF">
        <w:t>на 20</w:t>
      </w:r>
      <w:r w:rsidR="00F03AC0" w:rsidRPr="00D66FCF">
        <w:t>2</w:t>
      </w:r>
      <w:r w:rsidR="00471508">
        <w:t>5</w:t>
      </w:r>
      <w:r w:rsidRPr="00D66FCF">
        <w:t xml:space="preserve"> год </w:t>
      </w:r>
      <w:r w:rsidR="00471508">
        <w:t>1803 408,2</w:t>
      </w:r>
      <w:r w:rsidRPr="00D66FCF">
        <w:t>тыс.руб.;</w:t>
      </w:r>
    </w:p>
    <w:p w:rsidR="00FE416D" w:rsidRPr="00D66FCF" w:rsidRDefault="00F03AC0" w:rsidP="00FE416D">
      <w:r w:rsidRPr="00D66FCF">
        <w:t>на 202</w:t>
      </w:r>
      <w:r w:rsidR="00471508">
        <w:t>6</w:t>
      </w:r>
      <w:r w:rsidR="00FE416D" w:rsidRPr="00D66FCF">
        <w:t xml:space="preserve"> год </w:t>
      </w:r>
      <w:r w:rsidR="00471508">
        <w:t>1642 030,3</w:t>
      </w:r>
      <w:r w:rsidR="00FE416D" w:rsidRPr="00D66FCF">
        <w:t>тыс.руб.;</w:t>
      </w:r>
    </w:p>
    <w:p w:rsidR="00FE416D" w:rsidRDefault="00F03AC0" w:rsidP="00FE416D">
      <w:pPr>
        <w:jc w:val="both"/>
      </w:pPr>
      <w:r w:rsidRPr="00D66FCF">
        <w:t>на 202</w:t>
      </w:r>
      <w:r w:rsidR="00471508">
        <w:t>7</w:t>
      </w:r>
      <w:r w:rsidR="00963721">
        <w:t xml:space="preserve"> г</w:t>
      </w:r>
      <w:r w:rsidR="00FE416D" w:rsidRPr="00D66FCF">
        <w:t>од</w:t>
      </w:r>
      <w:r w:rsidR="00471508">
        <w:t>1613 278,8</w:t>
      </w:r>
      <w:r w:rsidR="00FE416D" w:rsidRPr="00D66FCF">
        <w:t xml:space="preserve">тыс.руб. </w:t>
      </w:r>
    </w:p>
    <w:p w:rsidR="00C6296E" w:rsidRPr="00D66FCF" w:rsidRDefault="00C6296E" w:rsidP="00FE416D">
      <w:pPr>
        <w:jc w:val="both"/>
      </w:pPr>
    </w:p>
    <w:p w:rsidR="004F1921" w:rsidRPr="00FE416D" w:rsidRDefault="004F1921" w:rsidP="00FE416D">
      <w:pPr>
        <w:jc w:val="both"/>
        <w:rPr>
          <w:highlight w:val="yellow"/>
        </w:rPr>
      </w:pPr>
    </w:p>
    <w:p w:rsidR="00FE416D" w:rsidRPr="00D66FCF" w:rsidRDefault="00FE416D" w:rsidP="00FE416D">
      <w:pPr>
        <w:jc w:val="center"/>
        <w:rPr>
          <w:b/>
        </w:rPr>
      </w:pPr>
      <w:r w:rsidRPr="00D66FCF">
        <w:rPr>
          <w:b/>
        </w:rPr>
        <w:t>Перечень муниципальных программ, предлагаемых к финансированию в 20</w:t>
      </w:r>
      <w:r w:rsidR="008F06BF" w:rsidRPr="00D66FCF">
        <w:rPr>
          <w:b/>
        </w:rPr>
        <w:t>2</w:t>
      </w:r>
      <w:r w:rsidR="00E67E9A">
        <w:rPr>
          <w:b/>
        </w:rPr>
        <w:t>5</w:t>
      </w:r>
      <w:r w:rsidRPr="00D66FCF">
        <w:rPr>
          <w:b/>
        </w:rPr>
        <w:t xml:space="preserve"> году и плановом периоде 202</w:t>
      </w:r>
      <w:r w:rsidR="00E67E9A">
        <w:rPr>
          <w:b/>
        </w:rPr>
        <w:t>6</w:t>
      </w:r>
      <w:r w:rsidR="008F06BF" w:rsidRPr="00D66FCF">
        <w:rPr>
          <w:b/>
        </w:rPr>
        <w:t xml:space="preserve"> и 202</w:t>
      </w:r>
      <w:r w:rsidR="00E67E9A">
        <w:rPr>
          <w:b/>
        </w:rPr>
        <w:t>7</w:t>
      </w:r>
      <w:r w:rsidRPr="00D66FCF">
        <w:rPr>
          <w:b/>
        </w:rPr>
        <w:t xml:space="preserve"> годах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4391"/>
        <w:gridCol w:w="1705"/>
        <w:gridCol w:w="1559"/>
        <w:gridCol w:w="1843"/>
      </w:tblGrid>
      <w:tr w:rsidR="00FE416D" w:rsidRPr="00FE416D" w:rsidTr="004660CC">
        <w:trPr>
          <w:trHeight w:val="255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416D" w:rsidRPr="00D66FCF" w:rsidRDefault="00FE416D" w:rsidP="003A74AC">
            <w:pPr>
              <w:jc w:val="right"/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416D" w:rsidRPr="00D66FCF" w:rsidRDefault="00FE416D" w:rsidP="003A74AC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6D" w:rsidRPr="00D66FCF" w:rsidRDefault="00FE416D" w:rsidP="003A74AC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6D" w:rsidRPr="00D66FCF" w:rsidRDefault="0056702B" w:rsidP="00CF09F8">
            <w:pPr>
              <w:jc w:val="right"/>
            </w:pPr>
            <w:r>
              <w:t>т</w:t>
            </w:r>
            <w:r w:rsidR="00FE416D" w:rsidRPr="00D66FCF">
              <w:t>ыс.руб.</w:t>
            </w:r>
          </w:p>
        </w:tc>
      </w:tr>
      <w:tr w:rsidR="00FE416D" w:rsidRPr="00FE416D" w:rsidTr="004660CC">
        <w:trPr>
          <w:trHeight w:val="499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6D" w:rsidRPr="00FB1271" w:rsidRDefault="00FE416D" w:rsidP="003A74AC">
            <w:pPr>
              <w:jc w:val="center"/>
              <w:rPr>
                <w:b/>
                <w:bCs/>
              </w:rPr>
            </w:pPr>
            <w:r w:rsidRPr="00FB1271">
              <w:rPr>
                <w:b/>
                <w:bCs/>
              </w:rPr>
              <w:t>Наименование программы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6D" w:rsidRPr="00FB1271" w:rsidRDefault="00FE416D" w:rsidP="00E67E9A">
            <w:pPr>
              <w:jc w:val="center"/>
              <w:rPr>
                <w:b/>
                <w:bCs/>
              </w:rPr>
            </w:pPr>
            <w:r w:rsidRPr="00FB1271">
              <w:rPr>
                <w:b/>
                <w:bCs/>
              </w:rPr>
              <w:t>20</w:t>
            </w:r>
            <w:r w:rsidR="008F06BF" w:rsidRPr="00FB1271">
              <w:rPr>
                <w:b/>
                <w:bCs/>
              </w:rPr>
              <w:t>2</w:t>
            </w:r>
            <w:r w:rsidR="00E67E9A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6D" w:rsidRPr="00FB1271" w:rsidRDefault="00FE416D" w:rsidP="00E67E9A">
            <w:pPr>
              <w:jc w:val="center"/>
              <w:rPr>
                <w:b/>
                <w:bCs/>
              </w:rPr>
            </w:pPr>
            <w:r w:rsidRPr="00FB1271">
              <w:rPr>
                <w:b/>
                <w:bCs/>
              </w:rPr>
              <w:t>202</w:t>
            </w:r>
            <w:r w:rsidR="00E67E9A">
              <w:rPr>
                <w:b/>
                <w:bCs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6D" w:rsidRPr="00FB1271" w:rsidRDefault="00FE416D" w:rsidP="00E67E9A">
            <w:pPr>
              <w:jc w:val="center"/>
              <w:rPr>
                <w:b/>
                <w:bCs/>
              </w:rPr>
            </w:pPr>
            <w:r w:rsidRPr="00FB1271">
              <w:rPr>
                <w:b/>
                <w:bCs/>
              </w:rPr>
              <w:t>202</w:t>
            </w:r>
            <w:r w:rsidR="00E67E9A">
              <w:rPr>
                <w:b/>
                <w:bCs/>
              </w:rPr>
              <w:t>7</w:t>
            </w:r>
          </w:p>
        </w:tc>
      </w:tr>
      <w:tr w:rsidR="00FE416D" w:rsidRPr="00FE416D" w:rsidTr="004660CC">
        <w:trPr>
          <w:trHeight w:val="270"/>
        </w:trPr>
        <w:tc>
          <w:tcPr>
            <w:tcW w:w="43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416D" w:rsidRPr="00332176" w:rsidRDefault="00FE416D" w:rsidP="003A74AC">
            <w:pPr>
              <w:rPr>
                <w:b/>
                <w:bCs/>
              </w:rPr>
            </w:pPr>
            <w:r w:rsidRPr="00D64023">
              <w:rPr>
                <w:b/>
                <w:bCs/>
              </w:rPr>
              <w:t>ИТОГО: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E416D" w:rsidRPr="00E46036" w:rsidRDefault="00C64807" w:rsidP="00AD6F8D">
            <w:pPr>
              <w:jc w:val="center"/>
              <w:rPr>
                <w:b/>
                <w:bCs/>
              </w:rPr>
            </w:pPr>
            <w:r w:rsidRPr="00E46036">
              <w:rPr>
                <w:b/>
                <w:bCs/>
              </w:rPr>
              <w:t>1492 231,7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E416D" w:rsidRPr="00E46036" w:rsidRDefault="000E0334" w:rsidP="00996786">
            <w:pPr>
              <w:jc w:val="center"/>
              <w:rPr>
                <w:b/>
                <w:bCs/>
              </w:rPr>
            </w:pPr>
            <w:r w:rsidRPr="00E46036">
              <w:rPr>
                <w:b/>
                <w:bCs/>
              </w:rPr>
              <w:t>1423 55</w:t>
            </w:r>
            <w:r w:rsidR="00996786" w:rsidRPr="00E46036">
              <w:rPr>
                <w:b/>
                <w:bCs/>
              </w:rPr>
              <w:t>1</w:t>
            </w:r>
            <w:r w:rsidRPr="00E46036">
              <w:rPr>
                <w:b/>
                <w:bCs/>
              </w:rPr>
              <w:t>,</w:t>
            </w:r>
            <w:r w:rsidR="00996786" w:rsidRPr="00E46036">
              <w:rPr>
                <w:b/>
                <w:bCs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16D" w:rsidRPr="00E46036" w:rsidRDefault="000E0334" w:rsidP="00FE0506">
            <w:pPr>
              <w:jc w:val="center"/>
              <w:rPr>
                <w:b/>
                <w:bCs/>
              </w:rPr>
            </w:pPr>
            <w:r w:rsidRPr="00E46036">
              <w:rPr>
                <w:b/>
                <w:bCs/>
              </w:rPr>
              <w:t>1402 085,0</w:t>
            </w:r>
          </w:p>
        </w:tc>
      </w:tr>
      <w:tr w:rsidR="00617447" w:rsidRPr="00FE416D" w:rsidTr="004660CC">
        <w:trPr>
          <w:trHeight w:val="1335"/>
        </w:trPr>
        <w:tc>
          <w:tcPr>
            <w:tcW w:w="43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17447" w:rsidRPr="00A12141" w:rsidRDefault="00617447" w:rsidP="00D0293B">
            <w:r w:rsidRPr="00A12141">
              <w:t>01.Муниципальная программа муниципального района «Сыктывдинский» Республики Коми «Создание условий для развития социальной сферы»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17447" w:rsidRPr="00A64406" w:rsidRDefault="006603AA" w:rsidP="00AD6F8D">
            <w:pPr>
              <w:jc w:val="center"/>
              <w:rPr>
                <w:bCs/>
              </w:rPr>
            </w:pPr>
            <w:r>
              <w:rPr>
                <w:bCs/>
              </w:rPr>
              <w:t>2160,0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17447" w:rsidRPr="00A64406" w:rsidRDefault="006603AA" w:rsidP="00AD6F8D">
            <w:pPr>
              <w:jc w:val="center"/>
              <w:rPr>
                <w:bCs/>
              </w:rPr>
            </w:pPr>
            <w:r>
              <w:rPr>
                <w:bCs/>
              </w:rPr>
              <w:t>2160,0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447" w:rsidRPr="00A64406" w:rsidRDefault="006603AA" w:rsidP="00AD6F8D">
            <w:pPr>
              <w:jc w:val="center"/>
              <w:rPr>
                <w:bCs/>
              </w:rPr>
            </w:pPr>
            <w:r>
              <w:rPr>
                <w:bCs/>
              </w:rPr>
              <w:t>2160,0</w:t>
            </w:r>
          </w:p>
        </w:tc>
      </w:tr>
      <w:tr w:rsidR="00617447" w:rsidRPr="00FE416D" w:rsidTr="004660CC">
        <w:trPr>
          <w:trHeight w:val="1178"/>
        </w:trPr>
        <w:tc>
          <w:tcPr>
            <w:tcW w:w="43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17447" w:rsidRPr="00A12141" w:rsidRDefault="00617447" w:rsidP="008F06BF">
            <w:r w:rsidRPr="00A12141">
              <w:t>02.Муниципальная программа муниципального района «Сыктывдинский» Республики Коми «Развитие образования»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17447" w:rsidRPr="00A64406" w:rsidRDefault="006603AA" w:rsidP="00A54E91">
            <w:pPr>
              <w:jc w:val="center"/>
              <w:rPr>
                <w:bCs/>
              </w:rPr>
            </w:pPr>
            <w:r>
              <w:rPr>
                <w:bCs/>
              </w:rPr>
              <w:t>1042 27</w:t>
            </w:r>
            <w:r w:rsidR="00A54E91">
              <w:rPr>
                <w:bCs/>
              </w:rPr>
              <w:t>4</w:t>
            </w:r>
            <w:r>
              <w:rPr>
                <w:bCs/>
              </w:rPr>
              <w:t>,</w:t>
            </w:r>
            <w:r w:rsidR="00A54E91">
              <w:rPr>
                <w:bCs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17447" w:rsidRPr="00A64406" w:rsidRDefault="006603AA" w:rsidP="00A54E91">
            <w:pPr>
              <w:jc w:val="center"/>
              <w:rPr>
                <w:bCs/>
              </w:rPr>
            </w:pPr>
            <w:r>
              <w:rPr>
                <w:bCs/>
              </w:rPr>
              <w:t>1024 556,</w:t>
            </w:r>
            <w:r w:rsidR="00A54E91">
              <w:rPr>
                <w:bCs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447" w:rsidRPr="00A64406" w:rsidRDefault="006603AA" w:rsidP="00A54E91">
            <w:pPr>
              <w:jc w:val="center"/>
              <w:rPr>
                <w:bCs/>
              </w:rPr>
            </w:pPr>
            <w:r>
              <w:rPr>
                <w:bCs/>
              </w:rPr>
              <w:t>1005 419,</w:t>
            </w:r>
            <w:r w:rsidR="00A54E91">
              <w:rPr>
                <w:bCs/>
              </w:rPr>
              <w:t>3</w:t>
            </w:r>
          </w:p>
        </w:tc>
      </w:tr>
      <w:tr w:rsidR="00A12141" w:rsidRPr="00FE416D" w:rsidTr="004660CC">
        <w:trPr>
          <w:trHeight w:val="1335"/>
        </w:trPr>
        <w:tc>
          <w:tcPr>
            <w:tcW w:w="43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12141" w:rsidRPr="00A12141" w:rsidRDefault="00A12141" w:rsidP="008F06BF">
            <w:r w:rsidRPr="00A12141">
              <w:t>03.Муниципальная программа муниципального района «Сыктывдинский» Республики Коми «Развитие культуры, физической культуры и спорта»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12141" w:rsidRPr="00A64406" w:rsidRDefault="00537778" w:rsidP="00A54E91">
            <w:pPr>
              <w:jc w:val="center"/>
              <w:rPr>
                <w:bCs/>
              </w:rPr>
            </w:pPr>
            <w:r>
              <w:rPr>
                <w:bCs/>
              </w:rPr>
              <w:t>243 224,</w:t>
            </w:r>
            <w:r w:rsidR="00A54E91">
              <w:rPr>
                <w:bCs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12141" w:rsidRPr="00A64406" w:rsidRDefault="00537778" w:rsidP="00A54E9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240 </w:t>
            </w:r>
            <w:r w:rsidR="00A54E91">
              <w:rPr>
                <w:bCs/>
              </w:rPr>
              <w:t>412</w:t>
            </w:r>
            <w:r>
              <w:rPr>
                <w:bCs/>
              </w:rPr>
              <w:t>,</w:t>
            </w:r>
            <w:r w:rsidR="00A54E91">
              <w:rPr>
                <w:bCs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141" w:rsidRPr="00A64406" w:rsidRDefault="00537778" w:rsidP="00A54E91">
            <w:pPr>
              <w:jc w:val="center"/>
              <w:rPr>
                <w:bCs/>
              </w:rPr>
            </w:pPr>
            <w:r>
              <w:rPr>
                <w:bCs/>
              </w:rPr>
              <w:t>233 895,</w:t>
            </w:r>
            <w:r w:rsidR="00A54E91">
              <w:rPr>
                <w:bCs/>
              </w:rPr>
              <w:t>6</w:t>
            </w:r>
          </w:p>
        </w:tc>
      </w:tr>
      <w:tr w:rsidR="00D66FCF" w:rsidRPr="00FE416D" w:rsidTr="004660CC">
        <w:trPr>
          <w:trHeight w:val="1335"/>
        </w:trPr>
        <w:tc>
          <w:tcPr>
            <w:tcW w:w="43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D66FCF" w:rsidRPr="00A12141" w:rsidRDefault="00A12141" w:rsidP="008F06BF">
            <w:r w:rsidRPr="00A12141">
              <w:lastRenderedPageBreak/>
              <w:t xml:space="preserve">04.Муниципальная программа муниципального района «Сыктывдинский» Республики Коми </w:t>
            </w:r>
            <w:bookmarkStart w:id="0" w:name="_Hlk72839191"/>
            <w:r w:rsidRPr="00A12141">
              <w:t>«</w:t>
            </w:r>
            <w:r w:rsidRPr="00A12141">
              <w:rPr>
                <w:bCs/>
              </w:rPr>
              <w:t>Обеспечение доступным и комфортным жильем»</w:t>
            </w:r>
            <w:bookmarkEnd w:id="0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66FCF" w:rsidRPr="007A4ACD" w:rsidRDefault="00537778" w:rsidP="00AD6F8D">
            <w:pPr>
              <w:jc w:val="center"/>
              <w:rPr>
                <w:bCs/>
              </w:rPr>
            </w:pPr>
            <w:r w:rsidRPr="007A4ACD">
              <w:rPr>
                <w:bCs/>
              </w:rPr>
              <w:t>29 340,8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66FCF" w:rsidRPr="007A4ACD" w:rsidRDefault="00537778" w:rsidP="00AD6F8D">
            <w:pPr>
              <w:jc w:val="center"/>
              <w:rPr>
                <w:bCs/>
              </w:rPr>
            </w:pPr>
            <w:r w:rsidRPr="007A4ACD">
              <w:rPr>
                <w:bCs/>
              </w:rPr>
              <w:t>26 840,8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FCF" w:rsidRPr="007A4ACD" w:rsidRDefault="00537778" w:rsidP="00CD52E1">
            <w:pPr>
              <w:jc w:val="center"/>
              <w:rPr>
                <w:bCs/>
              </w:rPr>
            </w:pPr>
            <w:r w:rsidRPr="007A4ACD">
              <w:rPr>
                <w:bCs/>
              </w:rPr>
              <w:t>26 </w:t>
            </w:r>
            <w:r w:rsidR="00CD52E1" w:rsidRPr="007A4ACD">
              <w:rPr>
                <w:bCs/>
              </w:rPr>
              <w:t>7</w:t>
            </w:r>
            <w:r w:rsidRPr="007A4ACD">
              <w:rPr>
                <w:bCs/>
              </w:rPr>
              <w:t>38,8</w:t>
            </w:r>
          </w:p>
        </w:tc>
      </w:tr>
      <w:tr w:rsidR="00177EA1" w:rsidRPr="00FE416D" w:rsidTr="004660CC">
        <w:trPr>
          <w:trHeight w:val="598"/>
        </w:trPr>
        <w:tc>
          <w:tcPr>
            <w:tcW w:w="43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77EA1" w:rsidRPr="00A12141" w:rsidRDefault="00A12141" w:rsidP="003A74AC">
            <w:r w:rsidRPr="00A12141">
              <w:t>05.«Правопорядок и обеспечение общественной безопасности»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77EA1" w:rsidRPr="00A64406" w:rsidRDefault="00537778" w:rsidP="00AD6F8D">
            <w:pPr>
              <w:jc w:val="center"/>
              <w:rPr>
                <w:bCs/>
              </w:rPr>
            </w:pPr>
            <w:r>
              <w:rPr>
                <w:bCs/>
              </w:rPr>
              <w:t>285,0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77EA1" w:rsidRPr="00A64406" w:rsidRDefault="00537778" w:rsidP="00AD6F8D">
            <w:pPr>
              <w:jc w:val="center"/>
              <w:rPr>
                <w:bCs/>
              </w:rPr>
            </w:pPr>
            <w:r>
              <w:rPr>
                <w:bCs/>
              </w:rPr>
              <w:t>285,0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EA1" w:rsidRPr="00A64406" w:rsidRDefault="00537778" w:rsidP="00FE050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66FCF" w:rsidRPr="00FE416D" w:rsidTr="004660CC">
        <w:trPr>
          <w:trHeight w:val="893"/>
        </w:trPr>
        <w:tc>
          <w:tcPr>
            <w:tcW w:w="43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66FCF" w:rsidRPr="00A12141" w:rsidRDefault="00A12141" w:rsidP="003A74AC">
            <w:r w:rsidRPr="00A12141">
              <w:t>06.Муниципальная программа муниципального района «Сыктывдинский» Республики Коми «Безопасность жизнедеятельности населения и муниципального имущества»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66FCF" w:rsidRPr="00A64406" w:rsidRDefault="00537778" w:rsidP="00AD6F8D">
            <w:pPr>
              <w:jc w:val="center"/>
              <w:rPr>
                <w:bCs/>
              </w:rPr>
            </w:pPr>
            <w:r>
              <w:rPr>
                <w:bCs/>
              </w:rPr>
              <w:t>490,4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66FCF" w:rsidRPr="00A64406" w:rsidRDefault="00537778" w:rsidP="00AD6F8D">
            <w:pPr>
              <w:jc w:val="center"/>
              <w:rPr>
                <w:bCs/>
              </w:rPr>
            </w:pPr>
            <w:r>
              <w:rPr>
                <w:bCs/>
              </w:rPr>
              <w:t>120,0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FCF" w:rsidRPr="00A64406" w:rsidRDefault="00537778" w:rsidP="00AD6F8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66FCF" w:rsidRPr="00FE416D" w:rsidTr="004660CC">
        <w:trPr>
          <w:trHeight w:val="893"/>
        </w:trPr>
        <w:tc>
          <w:tcPr>
            <w:tcW w:w="43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66FCF" w:rsidRPr="00A12141" w:rsidRDefault="00A12141" w:rsidP="003A74AC">
            <w:r w:rsidRPr="00A12141">
              <w:t>07.Муниципальная программа муниципального района «Сыктывдинский» Республики Коми «Развитие экономики»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66FCF" w:rsidRPr="00CA6364" w:rsidRDefault="00537778" w:rsidP="00AD6F8D">
            <w:pPr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66FCF" w:rsidRPr="00CA6364" w:rsidRDefault="00537778" w:rsidP="00AD6F8D">
            <w:pPr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FCF" w:rsidRPr="00CA6364" w:rsidRDefault="00537778" w:rsidP="00AD6F8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66FCF" w:rsidRPr="00FE416D" w:rsidTr="004660CC">
        <w:trPr>
          <w:trHeight w:val="418"/>
        </w:trPr>
        <w:tc>
          <w:tcPr>
            <w:tcW w:w="43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D66FCF" w:rsidRPr="00A12141" w:rsidRDefault="00A12141" w:rsidP="003A74AC">
            <w:r w:rsidRPr="00A12141">
              <w:t>08.Муниципальная программа муниципального района «Сыктывдинский» Республики Коми «Развитие градостроительной деятельности»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66FCF" w:rsidRPr="00CA6364" w:rsidRDefault="00FB58EB" w:rsidP="00A54E91">
            <w:pPr>
              <w:jc w:val="center"/>
            </w:pPr>
            <w:r>
              <w:t>26 323,</w:t>
            </w:r>
            <w:r w:rsidR="00A54E91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66FCF" w:rsidRPr="00CA6364" w:rsidRDefault="00FB58EB" w:rsidP="00AD6F8D">
            <w:pPr>
              <w:jc w:val="center"/>
            </w:pPr>
            <w:r>
              <w:t>917,0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FCF" w:rsidRPr="00CA6364" w:rsidRDefault="00FB58EB" w:rsidP="00AD6F8D">
            <w:pPr>
              <w:jc w:val="center"/>
            </w:pPr>
            <w:r>
              <w:t>323,0</w:t>
            </w:r>
          </w:p>
        </w:tc>
      </w:tr>
      <w:tr w:rsidR="00D66FCF" w:rsidRPr="00FE416D" w:rsidTr="004660CC">
        <w:trPr>
          <w:trHeight w:val="1335"/>
        </w:trPr>
        <w:tc>
          <w:tcPr>
            <w:tcW w:w="43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D66FCF" w:rsidRPr="00A12141" w:rsidRDefault="00A12141" w:rsidP="00FB1271">
            <w:r w:rsidRPr="00A12141">
              <w:t>09.Муниципальная программа муниципального района «Сыктывдинский» Республики Коми «Развитие энергетики, жилищно-коммунального и дорожного хозяйства»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66FCF" w:rsidRPr="007A4ACD" w:rsidRDefault="00BA57AF" w:rsidP="00A54E91">
            <w:pPr>
              <w:jc w:val="center"/>
              <w:rPr>
                <w:bCs/>
              </w:rPr>
            </w:pPr>
            <w:r w:rsidRPr="007A4ACD">
              <w:rPr>
                <w:bCs/>
              </w:rPr>
              <w:t>110 962,</w:t>
            </w:r>
            <w:r w:rsidR="00A54E91"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66FCF" w:rsidRPr="007A4ACD" w:rsidRDefault="00BA57AF" w:rsidP="00A54E91">
            <w:pPr>
              <w:jc w:val="center"/>
              <w:rPr>
                <w:bCs/>
              </w:rPr>
            </w:pPr>
            <w:r w:rsidRPr="007A4ACD">
              <w:rPr>
                <w:bCs/>
              </w:rPr>
              <w:t>91 655,</w:t>
            </w:r>
            <w:r w:rsidR="00A54E91">
              <w:rPr>
                <w:bCs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FCF" w:rsidRPr="007A4ACD" w:rsidRDefault="00BA57AF" w:rsidP="00A54E91">
            <w:pPr>
              <w:jc w:val="center"/>
              <w:rPr>
                <w:bCs/>
              </w:rPr>
            </w:pPr>
            <w:r w:rsidRPr="007A4ACD">
              <w:rPr>
                <w:bCs/>
              </w:rPr>
              <w:t xml:space="preserve">99 </w:t>
            </w:r>
            <w:r w:rsidR="0081078F" w:rsidRPr="007A4ACD">
              <w:rPr>
                <w:bCs/>
              </w:rPr>
              <w:t>344</w:t>
            </w:r>
            <w:r w:rsidRPr="007A4ACD">
              <w:rPr>
                <w:bCs/>
              </w:rPr>
              <w:t>,</w:t>
            </w:r>
            <w:r w:rsidR="00A54E91">
              <w:rPr>
                <w:bCs/>
              </w:rPr>
              <w:t>8</w:t>
            </w:r>
          </w:p>
        </w:tc>
      </w:tr>
      <w:tr w:rsidR="006802FB" w:rsidRPr="00FE416D" w:rsidTr="004660CC">
        <w:trPr>
          <w:trHeight w:val="1560"/>
        </w:trPr>
        <w:tc>
          <w:tcPr>
            <w:tcW w:w="43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802FB" w:rsidRPr="00A12141" w:rsidRDefault="00A12141" w:rsidP="00154C70">
            <w:r w:rsidRPr="00A12141">
              <w:t xml:space="preserve">10.Муниципальная программа муниципального района «Сыктывдинский» Республики </w:t>
            </w:r>
            <w:proofErr w:type="gramStart"/>
            <w:r w:rsidRPr="00A12141">
              <w:t>Коми«</w:t>
            </w:r>
            <w:proofErr w:type="gramEnd"/>
            <w:r w:rsidRPr="00A12141">
              <w:t>Муниципальная кадровая политика и профессиональное развитие муниципальных служащих</w:t>
            </w:r>
            <w:r w:rsidRPr="00A12141">
              <w:rPr>
                <w:bCs/>
              </w:rPr>
              <w:t>»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802FB" w:rsidRPr="00CA6364" w:rsidRDefault="00BA57AF" w:rsidP="00AD6F8D">
            <w:pPr>
              <w:jc w:val="center"/>
              <w:rPr>
                <w:bCs/>
              </w:rPr>
            </w:pPr>
            <w:r>
              <w:rPr>
                <w:bCs/>
              </w:rPr>
              <w:t>135,6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802FB" w:rsidRPr="00CA6364" w:rsidRDefault="00BA57AF" w:rsidP="00AD6F8D">
            <w:pPr>
              <w:jc w:val="center"/>
              <w:rPr>
                <w:bCs/>
              </w:rPr>
            </w:pPr>
            <w:r>
              <w:rPr>
                <w:bCs/>
              </w:rPr>
              <w:t>135,6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2FB" w:rsidRPr="00CA6364" w:rsidRDefault="00BA57AF" w:rsidP="00AD6F8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66FCF" w:rsidRPr="00FE416D" w:rsidTr="004660CC">
        <w:trPr>
          <w:trHeight w:val="1114"/>
        </w:trPr>
        <w:tc>
          <w:tcPr>
            <w:tcW w:w="43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D66FCF" w:rsidRPr="00A12141" w:rsidRDefault="00A12141" w:rsidP="00154C70">
            <w:r w:rsidRPr="00A12141">
              <w:t>11.Муниципальная программа муниципального района «Сыктывдинский» Республики Коми «Развитие управления муниципальным имуществом»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66FCF" w:rsidRPr="00CA6364" w:rsidRDefault="00BA57AF" w:rsidP="00AD6F8D">
            <w:pPr>
              <w:jc w:val="center"/>
              <w:rPr>
                <w:bCs/>
              </w:rPr>
            </w:pPr>
            <w:r>
              <w:rPr>
                <w:bCs/>
              </w:rPr>
              <w:t>695,4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66FCF" w:rsidRPr="00CA6364" w:rsidRDefault="00BA57AF" w:rsidP="00AD6F8D">
            <w:pPr>
              <w:jc w:val="center"/>
              <w:rPr>
                <w:bCs/>
              </w:rPr>
            </w:pPr>
            <w:r>
              <w:rPr>
                <w:bCs/>
              </w:rPr>
              <w:t>650,3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FCF" w:rsidRPr="00CA6364" w:rsidRDefault="00BA57AF" w:rsidP="00AD6F8D">
            <w:pPr>
              <w:jc w:val="center"/>
              <w:rPr>
                <w:bCs/>
              </w:rPr>
            </w:pPr>
            <w:r>
              <w:rPr>
                <w:bCs/>
              </w:rPr>
              <w:t>366,8</w:t>
            </w:r>
          </w:p>
        </w:tc>
      </w:tr>
      <w:tr w:rsidR="00922BB6" w:rsidRPr="00FE416D" w:rsidTr="00C12965">
        <w:trPr>
          <w:trHeight w:val="1114"/>
        </w:trPr>
        <w:tc>
          <w:tcPr>
            <w:tcW w:w="43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22BB6" w:rsidRPr="00A12141" w:rsidRDefault="00A12141" w:rsidP="00154C70">
            <w:r w:rsidRPr="00A12141">
              <w:t xml:space="preserve">12.Муниципальная программа муниципального района «Сыктывдинский» Республики Коми </w:t>
            </w:r>
            <w:r w:rsidRPr="00A12141">
              <w:rPr>
                <w:rFonts w:eastAsia="Lucida Sans Unicode"/>
                <w:kern w:val="1"/>
                <w:lang w:eastAsia="ar-SA"/>
              </w:rPr>
              <w:t>«Управление муниципальными финансами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22BB6" w:rsidRPr="00CA6364" w:rsidRDefault="00BA57AF" w:rsidP="00A54E91">
            <w:pPr>
              <w:jc w:val="center"/>
              <w:rPr>
                <w:bCs/>
              </w:rPr>
            </w:pPr>
            <w:r>
              <w:rPr>
                <w:bCs/>
              </w:rPr>
              <w:t>27601,</w:t>
            </w:r>
            <w:r w:rsidR="00A54E91"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22BB6" w:rsidRPr="00CA6364" w:rsidRDefault="00BA57AF" w:rsidP="00AD6F8D">
            <w:pPr>
              <w:jc w:val="center"/>
              <w:rPr>
                <w:bCs/>
              </w:rPr>
            </w:pPr>
            <w:r>
              <w:rPr>
                <w:bCs/>
              </w:rPr>
              <w:t>27210,9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BB6" w:rsidRPr="00CA6364" w:rsidRDefault="00BA57AF" w:rsidP="00AD6F8D">
            <w:pPr>
              <w:jc w:val="center"/>
              <w:rPr>
                <w:bCs/>
              </w:rPr>
            </w:pPr>
            <w:r>
              <w:rPr>
                <w:bCs/>
              </w:rPr>
              <w:t>25892,7</w:t>
            </w:r>
          </w:p>
        </w:tc>
      </w:tr>
      <w:tr w:rsidR="00C12965" w:rsidRPr="00FE416D" w:rsidTr="00C12965">
        <w:trPr>
          <w:trHeight w:val="1114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12965" w:rsidRDefault="00C12965" w:rsidP="00C12965">
            <w:pPr>
              <w:rPr>
                <w:color w:val="000000"/>
              </w:rPr>
            </w:pPr>
            <w:r>
              <w:rPr>
                <w:color w:val="000000"/>
              </w:rPr>
              <w:t xml:space="preserve">13. Муниципальная программа муниципального района </w:t>
            </w:r>
            <w:r w:rsidR="00FC0715">
              <w:rPr>
                <w:color w:val="000000"/>
              </w:rPr>
              <w:t>«</w:t>
            </w:r>
            <w:r>
              <w:rPr>
                <w:color w:val="000000"/>
              </w:rPr>
              <w:t>Сыктывдинский</w:t>
            </w:r>
            <w:r w:rsidR="00FC0715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Республики Коми </w:t>
            </w:r>
            <w:r w:rsidR="00FC0715">
              <w:rPr>
                <w:color w:val="000000"/>
              </w:rPr>
              <w:t>«</w:t>
            </w:r>
            <w:r>
              <w:rPr>
                <w:color w:val="000000"/>
              </w:rPr>
              <w:t>Развитие транспортной системы</w:t>
            </w:r>
            <w:r w:rsidR="00FC0715">
              <w:rPr>
                <w:color w:val="000000"/>
              </w:rPr>
              <w:t>»</w:t>
            </w:r>
          </w:p>
          <w:p w:rsidR="00C12965" w:rsidRPr="00A12141" w:rsidRDefault="00C12965" w:rsidP="00154C70"/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12965" w:rsidRDefault="003268C8" w:rsidP="00AD6F8D">
            <w:pPr>
              <w:jc w:val="center"/>
              <w:rPr>
                <w:bCs/>
              </w:rPr>
            </w:pPr>
            <w:r>
              <w:rPr>
                <w:bCs/>
              </w:rPr>
              <w:t>8138,4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12965" w:rsidRDefault="003268C8" w:rsidP="00AD6F8D">
            <w:pPr>
              <w:jc w:val="center"/>
              <w:rPr>
                <w:bCs/>
              </w:rPr>
            </w:pPr>
            <w:r>
              <w:rPr>
                <w:bCs/>
              </w:rPr>
              <w:t>8006,2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965" w:rsidRDefault="003268C8" w:rsidP="00AD6F8D">
            <w:pPr>
              <w:jc w:val="center"/>
              <w:rPr>
                <w:bCs/>
              </w:rPr>
            </w:pPr>
            <w:r>
              <w:rPr>
                <w:bCs/>
              </w:rPr>
              <w:t>7944,0</w:t>
            </w:r>
          </w:p>
        </w:tc>
      </w:tr>
    </w:tbl>
    <w:p w:rsidR="005356FB" w:rsidRDefault="005356FB" w:rsidP="00FE416D">
      <w:pPr>
        <w:jc w:val="both"/>
      </w:pPr>
    </w:p>
    <w:p w:rsidR="002326C5" w:rsidRDefault="002326C5" w:rsidP="00FE416D">
      <w:pPr>
        <w:jc w:val="both"/>
      </w:pPr>
    </w:p>
    <w:p w:rsidR="00FE416D" w:rsidRPr="006C37B8" w:rsidRDefault="00FE416D" w:rsidP="00FE416D">
      <w:pPr>
        <w:jc w:val="both"/>
      </w:pPr>
      <w:r w:rsidRPr="006C37B8">
        <w:t>В общем объеме расходов бюджета программные направления деятельности составят:</w:t>
      </w:r>
    </w:p>
    <w:p w:rsidR="00FE416D" w:rsidRPr="002A225F" w:rsidRDefault="00FE416D" w:rsidP="00FE416D">
      <w:r w:rsidRPr="002A225F">
        <w:t>в 20</w:t>
      </w:r>
      <w:r w:rsidR="006C37B8" w:rsidRPr="002A225F">
        <w:t>2</w:t>
      </w:r>
      <w:r w:rsidR="000E0334">
        <w:t>5</w:t>
      </w:r>
      <w:r w:rsidRPr="002A225F">
        <w:t xml:space="preserve"> году </w:t>
      </w:r>
      <w:r w:rsidR="000E0334">
        <w:t>82,8</w:t>
      </w:r>
      <w:r w:rsidRPr="002A225F">
        <w:t>%;</w:t>
      </w:r>
    </w:p>
    <w:p w:rsidR="00FE416D" w:rsidRPr="002A225F" w:rsidRDefault="00FE416D" w:rsidP="00FE416D">
      <w:r w:rsidRPr="002A225F">
        <w:t>в 202</w:t>
      </w:r>
      <w:r w:rsidR="007F5C0C">
        <w:t>6</w:t>
      </w:r>
      <w:r w:rsidRPr="002A225F">
        <w:t xml:space="preserve"> году</w:t>
      </w:r>
      <w:r w:rsidR="00F64B6A">
        <w:t xml:space="preserve"> </w:t>
      </w:r>
      <w:r w:rsidR="000E0334">
        <w:t>86,7</w:t>
      </w:r>
      <w:r w:rsidRPr="002A225F">
        <w:t>%;</w:t>
      </w:r>
    </w:p>
    <w:p w:rsidR="00FE416D" w:rsidRPr="002A225F" w:rsidRDefault="006C37B8" w:rsidP="00FE416D">
      <w:pPr>
        <w:jc w:val="both"/>
      </w:pPr>
      <w:r w:rsidRPr="002A225F">
        <w:t>в 202</w:t>
      </w:r>
      <w:r w:rsidR="007F5C0C">
        <w:t>7</w:t>
      </w:r>
      <w:r w:rsidR="00FE416D" w:rsidRPr="002A225F">
        <w:t xml:space="preserve"> году</w:t>
      </w:r>
      <w:r w:rsidR="00F64B6A">
        <w:t xml:space="preserve"> </w:t>
      </w:r>
      <w:r w:rsidR="000E0334">
        <w:t>86,9</w:t>
      </w:r>
      <w:r w:rsidR="00FE416D" w:rsidRPr="002A225F">
        <w:t>%.</w:t>
      </w:r>
    </w:p>
    <w:p w:rsidR="00FE416D" w:rsidRPr="00FE416D" w:rsidRDefault="00FE416D" w:rsidP="00FE416D">
      <w:pPr>
        <w:ind w:firstLine="708"/>
        <w:jc w:val="both"/>
        <w:rPr>
          <w:b/>
          <w:bCs/>
          <w:highlight w:val="yellow"/>
        </w:rPr>
      </w:pPr>
    </w:p>
    <w:p w:rsidR="008A21E3" w:rsidRPr="000B6B12" w:rsidRDefault="00292EC7" w:rsidP="000B6B12">
      <w:pPr>
        <w:pStyle w:val="a6"/>
        <w:numPr>
          <w:ilvl w:val="0"/>
          <w:numId w:val="16"/>
        </w:numPr>
        <w:jc w:val="center"/>
        <w:rPr>
          <w:b/>
        </w:rPr>
      </w:pPr>
      <w:r w:rsidRPr="000B6B12">
        <w:rPr>
          <w:b/>
        </w:rPr>
        <w:lastRenderedPageBreak/>
        <w:t>Муниципальная программа муниципального района «Сыктывдинский» Республики Коми «Создание условий для развития социальной сферы»</w:t>
      </w:r>
    </w:p>
    <w:p w:rsidR="000B6B12" w:rsidRPr="000B6B12" w:rsidRDefault="000B6B12" w:rsidP="000B6B12">
      <w:pPr>
        <w:ind w:left="708"/>
        <w:rPr>
          <w:b/>
        </w:rPr>
      </w:pPr>
    </w:p>
    <w:p w:rsidR="003C7B3E" w:rsidRDefault="002166B0" w:rsidP="002166B0">
      <w:pPr>
        <w:ind w:firstLine="708"/>
        <w:jc w:val="both"/>
        <w:rPr>
          <w:i/>
        </w:rPr>
      </w:pPr>
      <w:r w:rsidRPr="0007145C">
        <w:rPr>
          <w:i/>
        </w:rPr>
        <w:t xml:space="preserve">Цель программы: </w:t>
      </w:r>
    </w:p>
    <w:p w:rsidR="002166B0" w:rsidRPr="0007145C" w:rsidRDefault="000B6B12" w:rsidP="002166B0">
      <w:pPr>
        <w:ind w:firstLine="708"/>
        <w:jc w:val="both"/>
        <w:rPr>
          <w:i/>
        </w:rPr>
      </w:pPr>
      <w:r w:rsidRPr="00DF6529">
        <w:t>Повышение социальной защищенности, улучшение положения и качества жизни, доступности объектов, услуг и медицинской помощи для граждан Сыктывдинского района</w:t>
      </w:r>
    </w:p>
    <w:p w:rsidR="002166B0" w:rsidRPr="0007145C" w:rsidRDefault="0056702B" w:rsidP="002166B0">
      <w:pPr>
        <w:ind w:firstLine="708"/>
        <w:jc w:val="right"/>
      </w:pPr>
      <w:r>
        <w:t>т</w:t>
      </w:r>
      <w:r w:rsidR="002166B0" w:rsidRPr="0007145C">
        <w:t>ыс.руб.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835"/>
        <w:gridCol w:w="1559"/>
        <w:gridCol w:w="1559"/>
        <w:gridCol w:w="1418"/>
      </w:tblGrid>
      <w:tr w:rsidR="00116E51" w:rsidRPr="0007145C" w:rsidTr="00B94CA2">
        <w:trPr>
          <w:trHeight w:val="27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16E51" w:rsidRPr="0007145C" w:rsidRDefault="00116E51" w:rsidP="0073029A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16E51" w:rsidRPr="0065780E" w:rsidRDefault="00116E51" w:rsidP="00BF4351">
            <w:pPr>
              <w:jc w:val="center"/>
              <w:rPr>
                <w:b/>
                <w:bCs/>
              </w:rPr>
            </w:pPr>
            <w:r w:rsidRPr="0065780E">
              <w:rPr>
                <w:b/>
                <w:bCs/>
              </w:rPr>
              <w:t>202</w:t>
            </w:r>
            <w:r w:rsidR="00BF4351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16E51" w:rsidRPr="0065780E" w:rsidRDefault="00116E51" w:rsidP="00BF4351">
            <w:pPr>
              <w:jc w:val="center"/>
              <w:rPr>
                <w:b/>
                <w:bCs/>
              </w:rPr>
            </w:pPr>
            <w:r w:rsidRPr="0065780E">
              <w:rPr>
                <w:b/>
                <w:bCs/>
              </w:rPr>
              <w:t>202</w:t>
            </w:r>
            <w:r w:rsidR="00BF4351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E51" w:rsidRPr="0065780E" w:rsidRDefault="00116E51" w:rsidP="00BF4351">
            <w:pPr>
              <w:jc w:val="center"/>
              <w:rPr>
                <w:b/>
                <w:bCs/>
              </w:rPr>
            </w:pPr>
            <w:r w:rsidRPr="0065780E">
              <w:rPr>
                <w:b/>
                <w:bCs/>
              </w:rPr>
              <w:t>202</w:t>
            </w:r>
            <w:r w:rsidR="00BF4351">
              <w:rPr>
                <w:b/>
                <w:bCs/>
              </w:rPr>
              <w:t>7</w:t>
            </w:r>
          </w:p>
        </w:tc>
      </w:tr>
      <w:tr w:rsidR="004054E0" w:rsidRPr="00FE416D" w:rsidTr="00B94CA2">
        <w:trPr>
          <w:trHeight w:val="27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054E0" w:rsidRPr="0007145C" w:rsidRDefault="004054E0" w:rsidP="0073029A">
            <w:pPr>
              <w:rPr>
                <w:b/>
                <w:bCs/>
              </w:rPr>
            </w:pPr>
            <w:r w:rsidRPr="0007145C">
              <w:rPr>
                <w:b/>
                <w:bCs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4054E0" w:rsidRPr="00DA31CC" w:rsidRDefault="004054E0" w:rsidP="00432A26">
            <w:pPr>
              <w:jc w:val="center"/>
              <w:rPr>
                <w:b/>
                <w:bCs/>
              </w:rPr>
            </w:pPr>
            <w:r w:rsidRPr="00DA31CC">
              <w:rPr>
                <w:b/>
                <w:bCs/>
              </w:rPr>
              <w:t>2160,0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4054E0" w:rsidRPr="00DA31CC" w:rsidRDefault="004054E0" w:rsidP="00432A26">
            <w:pPr>
              <w:jc w:val="center"/>
              <w:rPr>
                <w:b/>
                <w:bCs/>
              </w:rPr>
            </w:pPr>
            <w:r w:rsidRPr="00DA31CC">
              <w:rPr>
                <w:b/>
                <w:bCs/>
              </w:rPr>
              <w:t>2160,0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4E0" w:rsidRPr="00DA31CC" w:rsidRDefault="004054E0" w:rsidP="00432A26">
            <w:pPr>
              <w:jc w:val="center"/>
              <w:rPr>
                <w:b/>
                <w:bCs/>
              </w:rPr>
            </w:pPr>
            <w:r w:rsidRPr="00DA31CC">
              <w:rPr>
                <w:b/>
                <w:bCs/>
              </w:rPr>
              <w:t>2160,0</w:t>
            </w:r>
          </w:p>
        </w:tc>
      </w:tr>
      <w:tr w:rsidR="004054E0" w:rsidRPr="00FE416D" w:rsidTr="00B94CA2">
        <w:trPr>
          <w:trHeight w:val="5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054E0" w:rsidRDefault="004054E0" w:rsidP="00221363">
            <w:r w:rsidRPr="0007145C">
              <w:t>Подпрограмма</w:t>
            </w:r>
            <w:r>
              <w:t xml:space="preserve"> 1 </w:t>
            </w:r>
            <w:r w:rsidRPr="00BA2DCB">
              <w:t>«Содействие занятости населения»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054E0" w:rsidRPr="0007145C" w:rsidRDefault="004054E0" w:rsidP="00830C7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1820,0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054E0" w:rsidRPr="0007145C" w:rsidRDefault="004054E0" w:rsidP="00830C7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1820,0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4E0" w:rsidRPr="0007145C" w:rsidRDefault="004054E0" w:rsidP="00830C7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1820,0</w:t>
            </w:r>
          </w:p>
        </w:tc>
      </w:tr>
      <w:tr w:rsidR="004054E0" w:rsidRPr="00FE416D" w:rsidTr="00B94CA2">
        <w:trPr>
          <w:trHeight w:val="53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054E0" w:rsidRPr="0007145C" w:rsidRDefault="004054E0" w:rsidP="0073029A">
            <w:r w:rsidRPr="0007145C">
              <w:t xml:space="preserve">Подпрограмма </w:t>
            </w:r>
            <w:r>
              <w:t xml:space="preserve">2 </w:t>
            </w:r>
            <w:r w:rsidRPr="00BA2DCB">
              <w:t>«Поддержка социально ориентированных некоммерческих организаций»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054E0" w:rsidRPr="00D91861" w:rsidRDefault="004054E0" w:rsidP="00830C7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054E0" w:rsidRPr="00D91861" w:rsidRDefault="004054E0" w:rsidP="00407EB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4E0" w:rsidRPr="007B5275" w:rsidRDefault="004054E0" w:rsidP="00830C7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4054E0" w:rsidRPr="00FE416D" w:rsidTr="00B94CA2">
        <w:trPr>
          <w:trHeight w:val="4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054E0" w:rsidRDefault="004054E0" w:rsidP="0073029A">
            <w:r w:rsidRPr="0007145C">
              <w:t xml:space="preserve">Подпрограмма </w:t>
            </w:r>
            <w:r>
              <w:t xml:space="preserve">4 </w:t>
            </w:r>
            <w:r w:rsidRPr="00BA2DCB">
              <w:t>«Доступная среда»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054E0" w:rsidRPr="008C251A" w:rsidRDefault="004054E0" w:rsidP="00830C7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054E0" w:rsidRPr="008C251A" w:rsidRDefault="004054E0" w:rsidP="00407EB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4E0" w:rsidRPr="008C251A" w:rsidRDefault="004054E0" w:rsidP="00830C7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4054E0" w:rsidRPr="00FE416D" w:rsidTr="00B94CA2">
        <w:trPr>
          <w:trHeight w:val="55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054E0" w:rsidRPr="0007145C" w:rsidRDefault="004054E0" w:rsidP="0073029A">
            <w:r w:rsidRPr="0007145C">
              <w:t>Подпрограмма</w:t>
            </w:r>
            <w:r>
              <w:t xml:space="preserve"> 5</w:t>
            </w:r>
            <w:r w:rsidRPr="00BA2DCB">
              <w:t xml:space="preserve"> «Старшее поколение»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054E0" w:rsidRPr="008C251A" w:rsidRDefault="004054E0" w:rsidP="00830C7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054E0" w:rsidRPr="008C251A" w:rsidRDefault="004054E0" w:rsidP="00407EB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4E0" w:rsidRPr="008C251A" w:rsidRDefault="004054E0" w:rsidP="008C251A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230,0</w:t>
            </w:r>
          </w:p>
        </w:tc>
      </w:tr>
    </w:tbl>
    <w:p w:rsidR="0027615D" w:rsidRDefault="0027615D" w:rsidP="00161DE5">
      <w:pPr>
        <w:ind w:firstLine="708"/>
        <w:jc w:val="both"/>
      </w:pPr>
    </w:p>
    <w:p w:rsidR="00161DE5" w:rsidRPr="00E905A2" w:rsidRDefault="00161DE5" w:rsidP="00161DE5">
      <w:pPr>
        <w:ind w:firstLine="708"/>
        <w:jc w:val="both"/>
      </w:pPr>
      <w:r w:rsidRPr="00E905A2">
        <w:t>В подпрограмме</w:t>
      </w:r>
      <w:r>
        <w:t xml:space="preserve"> 1 </w:t>
      </w:r>
      <w:r w:rsidRPr="00E905A2">
        <w:t xml:space="preserve">«Содействие занятости населения» предусмотрены иные межбюджетные трансферты </w:t>
      </w:r>
      <w:r w:rsidR="009B17CA" w:rsidRPr="00E905A2">
        <w:t xml:space="preserve">сельским поселениям </w:t>
      </w:r>
      <w:r w:rsidRPr="00E905A2">
        <w:t>в сумме 1</w:t>
      </w:r>
      <w:r w:rsidR="009052B6">
        <w:t> </w:t>
      </w:r>
      <w:r w:rsidRPr="00E905A2">
        <w:t>320</w:t>
      </w:r>
      <w:r w:rsidR="009052B6">
        <w:t>,0</w:t>
      </w:r>
      <w:r w:rsidRPr="00E905A2">
        <w:t xml:space="preserve"> тыс.руб. и </w:t>
      </w:r>
      <w:r w:rsidR="00CE5381">
        <w:t>5</w:t>
      </w:r>
      <w:r w:rsidRPr="00E905A2">
        <w:t>00</w:t>
      </w:r>
      <w:r w:rsidR="009052B6">
        <w:t>,0</w:t>
      </w:r>
      <w:r w:rsidRPr="00E905A2">
        <w:t xml:space="preserve"> тыс.р</w:t>
      </w:r>
      <w:r>
        <w:t xml:space="preserve">уб. образовательным </w:t>
      </w:r>
      <w:proofErr w:type="spellStart"/>
      <w:r>
        <w:t>учреждениям</w:t>
      </w:r>
      <w:r w:rsidR="00702831">
        <w:t>на</w:t>
      </w:r>
      <w:proofErr w:type="spellEnd"/>
      <w:r w:rsidR="00702831">
        <w:t xml:space="preserve"> о</w:t>
      </w:r>
      <w:r w:rsidR="00702831" w:rsidRPr="00702831">
        <w:t>рганизаци</w:t>
      </w:r>
      <w:r w:rsidR="00702831">
        <w:t>ю</w:t>
      </w:r>
      <w:r w:rsidR="00702831" w:rsidRPr="00702831">
        <w:t xml:space="preserve"> временного трудоустройства несовершеннолетних граждан в возрасте от 14 до 18 лет в свободное от учебы время</w:t>
      </w:r>
      <w:r w:rsidRPr="00E905A2">
        <w:t xml:space="preserve">. </w:t>
      </w:r>
    </w:p>
    <w:p w:rsidR="00D57767" w:rsidRDefault="00D57767" w:rsidP="009D7BC0">
      <w:pPr>
        <w:ind w:firstLine="708"/>
        <w:jc w:val="both"/>
      </w:pPr>
    </w:p>
    <w:p w:rsidR="006202EB" w:rsidRDefault="00161DE5" w:rsidP="009D7BC0">
      <w:pPr>
        <w:ind w:firstLine="708"/>
        <w:jc w:val="both"/>
        <w:rPr>
          <w:bCs/>
        </w:rPr>
      </w:pPr>
      <w:r w:rsidRPr="00E80D02">
        <w:t xml:space="preserve">По подпрограмме 2 «Поддержка социально ориентированных некоммерческих организаций» предусмотрены расходы на предоставление субсидий </w:t>
      </w:r>
      <w:r w:rsidR="006202EB" w:rsidRPr="00DF6529">
        <w:rPr>
          <w:bCs/>
        </w:rPr>
        <w:t>на реализацию социальных проектов</w:t>
      </w:r>
      <w:r w:rsidR="006202EB">
        <w:rPr>
          <w:bCs/>
        </w:rPr>
        <w:t>.</w:t>
      </w:r>
    </w:p>
    <w:p w:rsidR="009D7BC0" w:rsidRDefault="009D7BC0" w:rsidP="009D7BC0">
      <w:pPr>
        <w:ind w:firstLine="708"/>
        <w:jc w:val="both"/>
        <w:rPr>
          <w:bCs/>
        </w:rPr>
      </w:pPr>
    </w:p>
    <w:p w:rsidR="006202EB" w:rsidRDefault="006202EB" w:rsidP="006202EB">
      <w:pPr>
        <w:ind w:firstLine="708"/>
        <w:jc w:val="both"/>
        <w:rPr>
          <w:color w:val="000000"/>
        </w:rPr>
      </w:pPr>
      <w:r>
        <w:t>По п</w:t>
      </w:r>
      <w:r w:rsidRPr="0007145C">
        <w:t>одпрограмм</w:t>
      </w:r>
      <w:r>
        <w:t xml:space="preserve">е 4 </w:t>
      </w:r>
      <w:r w:rsidRPr="00BA2DCB">
        <w:t>«Доступная среда»</w:t>
      </w:r>
      <w:r w:rsidR="00005925">
        <w:t xml:space="preserve"> </w:t>
      </w:r>
      <w:r w:rsidRPr="00E80D02">
        <w:t>предусмотрены расходы</w:t>
      </w:r>
      <w:r>
        <w:t xml:space="preserve"> на п</w:t>
      </w:r>
      <w:r w:rsidRPr="00DF6529">
        <w:t xml:space="preserve">роведение конкурсов, фестивалей, </w:t>
      </w:r>
      <w:proofErr w:type="spellStart"/>
      <w:proofErr w:type="gramStart"/>
      <w:r w:rsidRPr="00DF6529">
        <w:t>квестов,спортивных</w:t>
      </w:r>
      <w:proofErr w:type="spellEnd"/>
      <w:proofErr w:type="gramEnd"/>
      <w:r w:rsidRPr="00DF6529">
        <w:t xml:space="preserve"> мероприятий и мероприятий по адаптивному туризму для граждан с инвалидностью</w:t>
      </w:r>
      <w:r>
        <w:t>, п</w:t>
      </w:r>
      <w:r w:rsidRPr="00DF6529">
        <w:rPr>
          <w:color w:val="000000"/>
        </w:rPr>
        <w:t>роведение творческого фестиваля среди людей с инвалидностью «Зажги звезду народную»</w:t>
      </w:r>
      <w:r>
        <w:rPr>
          <w:color w:val="000000"/>
        </w:rPr>
        <w:t>, у</w:t>
      </w:r>
      <w:r w:rsidRPr="00DF6529">
        <w:rPr>
          <w:color w:val="000000"/>
        </w:rPr>
        <w:t>частие граждан с инвалидностью в спортивных мероприятиях</w:t>
      </w:r>
      <w:r>
        <w:rPr>
          <w:color w:val="000000"/>
        </w:rPr>
        <w:t>, п</w:t>
      </w:r>
      <w:r w:rsidRPr="00DF6529">
        <w:rPr>
          <w:color w:val="000000"/>
        </w:rPr>
        <w:t xml:space="preserve">роведение </w:t>
      </w:r>
      <w:proofErr w:type="spellStart"/>
      <w:r w:rsidRPr="00DF6529">
        <w:rPr>
          <w:color w:val="000000"/>
        </w:rPr>
        <w:t>соревновани</w:t>
      </w:r>
      <w:r w:rsidR="00421720">
        <w:rPr>
          <w:color w:val="000000"/>
        </w:rPr>
        <w:t>й</w:t>
      </w:r>
      <w:r w:rsidRPr="00DF6529">
        <w:rPr>
          <w:color w:val="000000"/>
        </w:rPr>
        <w:t>среди</w:t>
      </w:r>
      <w:proofErr w:type="spellEnd"/>
      <w:r w:rsidRPr="00DF6529">
        <w:rPr>
          <w:color w:val="000000"/>
        </w:rPr>
        <w:t xml:space="preserve"> людей с инвалидностью «Адаптивный туризм»</w:t>
      </w:r>
      <w:r>
        <w:rPr>
          <w:color w:val="000000"/>
        </w:rPr>
        <w:t>.</w:t>
      </w:r>
    </w:p>
    <w:p w:rsidR="009D7BC0" w:rsidRPr="00DF6529" w:rsidRDefault="009D7BC0" w:rsidP="006202EB">
      <w:pPr>
        <w:ind w:firstLine="708"/>
        <w:jc w:val="both"/>
        <w:rPr>
          <w:snapToGrid w:val="0"/>
          <w:color w:val="000000"/>
        </w:rPr>
      </w:pPr>
    </w:p>
    <w:p w:rsidR="006202EB" w:rsidRPr="00DF6529" w:rsidRDefault="00161DE5" w:rsidP="006202EB">
      <w:pPr>
        <w:ind w:firstLine="708"/>
        <w:jc w:val="both"/>
        <w:rPr>
          <w:b/>
        </w:rPr>
      </w:pPr>
      <w:r w:rsidRPr="00E80D02">
        <w:t xml:space="preserve">Подпрограмма </w:t>
      </w:r>
      <w:r>
        <w:t xml:space="preserve">5 </w:t>
      </w:r>
      <w:r w:rsidRPr="00E80D02">
        <w:t>«Старшее поколение</w:t>
      </w:r>
      <w:r w:rsidR="00225930">
        <w:t>»</w:t>
      </w:r>
      <w:r w:rsidRPr="00E80D02">
        <w:t xml:space="preserve"> предусматривает проведение спортивного праздника среди ветеранов</w:t>
      </w:r>
      <w:r>
        <w:t xml:space="preserve">, поздравление </w:t>
      </w:r>
      <w:r w:rsidR="003A7745">
        <w:t xml:space="preserve">ветеранов </w:t>
      </w:r>
      <w:proofErr w:type="spellStart"/>
      <w:r w:rsidR="003A7745">
        <w:t>ВОв</w:t>
      </w:r>
      <w:proofErr w:type="spellEnd"/>
      <w:r>
        <w:t xml:space="preserve"> и тружеников тыла с юбилейными датами, проведение форума «Забота»</w:t>
      </w:r>
      <w:r w:rsidR="006202EB">
        <w:t>,</w:t>
      </w:r>
      <w:r w:rsidR="00005925">
        <w:t xml:space="preserve"> </w:t>
      </w:r>
      <w:r w:rsidR="006202EB" w:rsidRPr="006202EB">
        <w:t>проведение конкурса ветеранских организаций, направленного на патриотическое воспитание детей и подростков</w:t>
      </w:r>
      <w:r w:rsidR="006202EB">
        <w:t>.</w:t>
      </w:r>
    </w:p>
    <w:p w:rsidR="00161DE5" w:rsidRPr="00E80D02" w:rsidRDefault="00161DE5" w:rsidP="00161DE5">
      <w:pPr>
        <w:ind w:firstLine="708"/>
        <w:jc w:val="both"/>
      </w:pPr>
    </w:p>
    <w:p w:rsidR="002166B0" w:rsidRPr="0007145C" w:rsidRDefault="002166B0" w:rsidP="002166B0">
      <w:pPr>
        <w:ind w:firstLine="708"/>
        <w:jc w:val="both"/>
      </w:pPr>
    </w:p>
    <w:p w:rsidR="002166B0" w:rsidRPr="000B6B12" w:rsidRDefault="002166B0" w:rsidP="00FE416D">
      <w:pPr>
        <w:ind w:firstLine="708"/>
        <w:jc w:val="center"/>
        <w:rPr>
          <w:b/>
        </w:rPr>
      </w:pPr>
      <w:r w:rsidRPr="00351BCE">
        <w:rPr>
          <w:b/>
          <w:bCs/>
        </w:rPr>
        <w:t>02.</w:t>
      </w:r>
      <w:r w:rsidR="000B6B12" w:rsidRPr="000B6B12">
        <w:rPr>
          <w:b/>
        </w:rPr>
        <w:t>Муниципальная программа муниципального района «Сыктывдинский» Республики Коми «Развитие образования»</w:t>
      </w:r>
    </w:p>
    <w:p w:rsidR="00FE416D" w:rsidRPr="000B6B12" w:rsidRDefault="00FE416D" w:rsidP="00FE416D">
      <w:pPr>
        <w:ind w:firstLine="708"/>
        <w:jc w:val="center"/>
        <w:rPr>
          <w:b/>
          <w:bCs/>
          <w:highlight w:val="yellow"/>
        </w:rPr>
      </w:pPr>
    </w:p>
    <w:p w:rsidR="00351BCE" w:rsidRPr="00351BCE" w:rsidRDefault="00FE416D" w:rsidP="00351BCE">
      <w:pPr>
        <w:autoSpaceDE w:val="0"/>
        <w:autoSpaceDN w:val="0"/>
        <w:adjustRightInd w:val="0"/>
        <w:jc w:val="both"/>
        <w:rPr>
          <w:i/>
        </w:rPr>
      </w:pPr>
      <w:r w:rsidRPr="00351BCE">
        <w:rPr>
          <w:i/>
        </w:rPr>
        <w:t>Цел</w:t>
      </w:r>
      <w:r w:rsidR="000B6B12">
        <w:rPr>
          <w:i/>
        </w:rPr>
        <w:t>ь</w:t>
      </w:r>
      <w:r w:rsidRPr="00351BCE">
        <w:rPr>
          <w:i/>
        </w:rPr>
        <w:t xml:space="preserve"> программы:</w:t>
      </w:r>
    </w:p>
    <w:p w:rsidR="000B6B12" w:rsidRDefault="000B6B12" w:rsidP="000B6B12">
      <w:pPr>
        <w:ind w:firstLine="708"/>
        <w:jc w:val="both"/>
        <w:rPr>
          <w:lang w:eastAsia="ar-SA"/>
        </w:rPr>
      </w:pPr>
      <w:r w:rsidRPr="007C4FFA">
        <w:rPr>
          <w:lang w:eastAsia="ar-SA"/>
        </w:rPr>
        <w:t>Рост доступности, качества и эффективности непрерывного образования с учетом запросов личности, общества и государства, повышение инновационного потенциала и инвестиционной привлекательности системы образования, гражданское становление и самореализация молодёжи.</w:t>
      </w:r>
    </w:p>
    <w:p w:rsidR="00FE416D" w:rsidRPr="00351BCE" w:rsidRDefault="0056702B" w:rsidP="000B6B12">
      <w:pPr>
        <w:jc w:val="right"/>
      </w:pPr>
      <w:r>
        <w:rPr>
          <w:bCs/>
        </w:rPr>
        <w:t>т</w:t>
      </w:r>
      <w:r w:rsidR="00FE416D" w:rsidRPr="00351BCE">
        <w:rPr>
          <w:bCs/>
        </w:rPr>
        <w:t>ыс.руб.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297"/>
        <w:gridCol w:w="1620"/>
        <w:gridCol w:w="1753"/>
        <w:gridCol w:w="1701"/>
      </w:tblGrid>
      <w:tr w:rsidR="00FE416D" w:rsidRPr="00FE416D" w:rsidTr="00B94CA2">
        <w:trPr>
          <w:trHeight w:val="502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E416D" w:rsidRPr="0065780E" w:rsidRDefault="00FE416D" w:rsidP="003A74AC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E416D" w:rsidRPr="0065780E" w:rsidRDefault="00FE416D" w:rsidP="00BF4351">
            <w:pPr>
              <w:jc w:val="center"/>
              <w:rPr>
                <w:b/>
                <w:bCs/>
              </w:rPr>
            </w:pPr>
            <w:r w:rsidRPr="0065780E">
              <w:rPr>
                <w:b/>
                <w:bCs/>
              </w:rPr>
              <w:t>20</w:t>
            </w:r>
            <w:r w:rsidR="00351BCE" w:rsidRPr="0065780E">
              <w:rPr>
                <w:b/>
                <w:bCs/>
              </w:rPr>
              <w:t>2</w:t>
            </w:r>
            <w:r w:rsidR="00BF4351">
              <w:rPr>
                <w:b/>
                <w:bCs/>
              </w:rPr>
              <w:t>5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E416D" w:rsidRPr="0065780E" w:rsidRDefault="00FE416D" w:rsidP="00BF4351">
            <w:pPr>
              <w:jc w:val="center"/>
              <w:rPr>
                <w:b/>
                <w:bCs/>
              </w:rPr>
            </w:pPr>
            <w:r w:rsidRPr="0065780E">
              <w:rPr>
                <w:b/>
                <w:bCs/>
              </w:rPr>
              <w:t>202</w:t>
            </w:r>
            <w:r w:rsidR="00BF4351">
              <w:rPr>
                <w:b/>
                <w:bCs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6D" w:rsidRPr="0065780E" w:rsidRDefault="00FE416D" w:rsidP="00BF4351">
            <w:pPr>
              <w:jc w:val="center"/>
              <w:rPr>
                <w:b/>
                <w:bCs/>
              </w:rPr>
            </w:pPr>
            <w:r w:rsidRPr="0065780E">
              <w:rPr>
                <w:b/>
                <w:bCs/>
              </w:rPr>
              <w:t>202</w:t>
            </w:r>
            <w:r w:rsidR="00BF4351">
              <w:rPr>
                <w:b/>
                <w:bCs/>
              </w:rPr>
              <w:t>7</w:t>
            </w:r>
          </w:p>
        </w:tc>
      </w:tr>
      <w:tr w:rsidR="00CB69D6" w:rsidRPr="00FE416D" w:rsidTr="00B94CA2">
        <w:trPr>
          <w:trHeight w:val="552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B69D6" w:rsidRPr="0065780E" w:rsidRDefault="00CB69D6" w:rsidP="003A74AC">
            <w:pPr>
              <w:rPr>
                <w:b/>
                <w:bCs/>
              </w:rPr>
            </w:pPr>
            <w:r w:rsidRPr="0065780E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B69D6" w:rsidRPr="00CB69D6" w:rsidRDefault="00CB69D6" w:rsidP="00A54E91">
            <w:pPr>
              <w:jc w:val="center"/>
              <w:rPr>
                <w:b/>
                <w:bCs/>
              </w:rPr>
            </w:pPr>
            <w:r w:rsidRPr="00CB69D6">
              <w:rPr>
                <w:b/>
                <w:bCs/>
              </w:rPr>
              <w:t>1042 27</w:t>
            </w:r>
            <w:r w:rsidR="00A54E91">
              <w:rPr>
                <w:b/>
                <w:bCs/>
              </w:rPr>
              <w:t>4</w:t>
            </w:r>
            <w:r w:rsidRPr="00CB69D6">
              <w:rPr>
                <w:b/>
                <w:bCs/>
              </w:rPr>
              <w:t>,</w:t>
            </w:r>
            <w:r w:rsidR="00A54E91">
              <w:rPr>
                <w:b/>
                <w:bCs/>
              </w:rPr>
              <w:t>9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B69D6" w:rsidRPr="00CB69D6" w:rsidRDefault="00CB69D6" w:rsidP="0078042C">
            <w:pPr>
              <w:jc w:val="center"/>
              <w:rPr>
                <w:b/>
                <w:bCs/>
              </w:rPr>
            </w:pPr>
            <w:r w:rsidRPr="00CB69D6">
              <w:rPr>
                <w:b/>
                <w:bCs/>
              </w:rPr>
              <w:t>1024 556,</w:t>
            </w:r>
            <w:r w:rsidR="0078042C">
              <w:rPr>
                <w:b/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9D6" w:rsidRPr="00CB69D6" w:rsidRDefault="00CB69D6" w:rsidP="00432A26">
            <w:pPr>
              <w:jc w:val="center"/>
              <w:rPr>
                <w:b/>
                <w:bCs/>
              </w:rPr>
            </w:pPr>
            <w:r w:rsidRPr="00CB69D6">
              <w:rPr>
                <w:b/>
                <w:bCs/>
              </w:rPr>
              <w:t>1005 419,</w:t>
            </w:r>
            <w:r w:rsidR="0078042C">
              <w:rPr>
                <w:b/>
                <w:bCs/>
              </w:rPr>
              <w:t>3</w:t>
            </w:r>
          </w:p>
        </w:tc>
      </w:tr>
      <w:tr w:rsidR="00CB69D6" w:rsidRPr="00FE416D" w:rsidTr="00B94CA2">
        <w:trPr>
          <w:trHeight w:val="754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B69D6" w:rsidRPr="0065780E" w:rsidRDefault="00CB69D6" w:rsidP="00B05AA0">
            <w:pPr>
              <w:jc w:val="both"/>
              <w:outlineLvl w:val="0"/>
            </w:pPr>
            <w:r>
              <w:t>Подпрограмма</w:t>
            </w:r>
            <w:r w:rsidR="00A54E91">
              <w:t xml:space="preserve"> </w:t>
            </w:r>
            <w:r>
              <w:t xml:space="preserve">3 </w:t>
            </w:r>
            <w:r w:rsidRPr="00EC0FED">
              <w:t>«Организация дополнительного образования»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B69D6" w:rsidRPr="00CB69D6" w:rsidRDefault="00CB69D6" w:rsidP="00830C7D">
            <w:pPr>
              <w:jc w:val="center"/>
              <w:rPr>
                <w:bCs/>
              </w:rPr>
            </w:pPr>
            <w:r w:rsidRPr="00CB69D6">
              <w:rPr>
                <w:bCs/>
              </w:rPr>
              <w:t>500,0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B69D6" w:rsidRPr="00CB69D6" w:rsidRDefault="00CB69D6" w:rsidP="00830C7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9D6" w:rsidRPr="00CB69D6" w:rsidRDefault="00CB69D6" w:rsidP="00830C7D">
            <w:pPr>
              <w:jc w:val="center"/>
              <w:rPr>
                <w:bCs/>
              </w:rPr>
            </w:pPr>
          </w:p>
        </w:tc>
      </w:tr>
      <w:tr w:rsidR="00CB69D6" w:rsidRPr="00FE416D" w:rsidTr="00B94CA2">
        <w:trPr>
          <w:trHeight w:val="602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B69D6" w:rsidRPr="0065780E" w:rsidRDefault="00CB69D6" w:rsidP="003A7745">
            <w:pPr>
              <w:tabs>
                <w:tab w:val="left" w:pos="2865"/>
              </w:tabs>
              <w:jc w:val="both"/>
            </w:pPr>
            <w:r>
              <w:t>Подпрограмма</w:t>
            </w:r>
            <w:r w:rsidR="00A54E91">
              <w:t xml:space="preserve"> </w:t>
            </w:r>
            <w:r>
              <w:t xml:space="preserve">5 </w:t>
            </w:r>
            <w:r w:rsidRPr="00EC0FED">
              <w:t>«Создание условий для текущего финансирования и реализации муниципальной программы»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B69D6" w:rsidRPr="00CB69D6" w:rsidRDefault="00CB69D6" w:rsidP="00A54E91">
            <w:pPr>
              <w:jc w:val="center"/>
              <w:rPr>
                <w:bCs/>
              </w:rPr>
            </w:pPr>
            <w:r w:rsidRPr="00CB69D6">
              <w:rPr>
                <w:bCs/>
              </w:rPr>
              <w:t>1041</w:t>
            </w:r>
            <w:r w:rsidR="00A54E91">
              <w:rPr>
                <w:bCs/>
              </w:rPr>
              <w:t xml:space="preserve"> </w:t>
            </w:r>
            <w:r w:rsidRPr="00CB69D6">
              <w:rPr>
                <w:bCs/>
              </w:rPr>
              <w:t>77</w:t>
            </w:r>
            <w:r w:rsidR="00A54E91">
              <w:rPr>
                <w:bCs/>
              </w:rPr>
              <w:t>4</w:t>
            </w:r>
            <w:r w:rsidRPr="00CB69D6">
              <w:rPr>
                <w:bCs/>
              </w:rPr>
              <w:t>,</w:t>
            </w:r>
            <w:r w:rsidR="00A54E91">
              <w:rPr>
                <w:bCs/>
              </w:rPr>
              <w:t>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B69D6" w:rsidRPr="00CB69D6" w:rsidRDefault="00CB69D6" w:rsidP="00432A26">
            <w:pPr>
              <w:jc w:val="center"/>
              <w:rPr>
                <w:bCs/>
              </w:rPr>
            </w:pPr>
            <w:r w:rsidRPr="00CB69D6">
              <w:rPr>
                <w:bCs/>
              </w:rPr>
              <w:t>1024 556,</w:t>
            </w:r>
            <w:r w:rsidR="0078042C"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9D6" w:rsidRPr="00CB69D6" w:rsidRDefault="00CB69D6" w:rsidP="0078042C">
            <w:pPr>
              <w:jc w:val="center"/>
              <w:rPr>
                <w:bCs/>
              </w:rPr>
            </w:pPr>
            <w:r w:rsidRPr="00CB69D6">
              <w:rPr>
                <w:bCs/>
              </w:rPr>
              <w:t>1005 419,</w:t>
            </w:r>
            <w:r w:rsidR="0078042C">
              <w:rPr>
                <w:bCs/>
              </w:rPr>
              <w:t>3</w:t>
            </w:r>
          </w:p>
        </w:tc>
      </w:tr>
    </w:tbl>
    <w:p w:rsidR="00E126A6" w:rsidRDefault="001F7536" w:rsidP="00AD55F7">
      <w:pPr>
        <w:tabs>
          <w:tab w:val="left" w:pos="317"/>
        </w:tabs>
        <w:suppressAutoHyphens/>
        <w:autoSpaceDE w:val="0"/>
        <w:autoSpaceDN w:val="0"/>
        <w:adjustRightInd w:val="0"/>
        <w:ind w:left="34"/>
        <w:contextualSpacing/>
        <w:jc w:val="both"/>
      </w:pPr>
      <w:r>
        <w:tab/>
      </w:r>
      <w:r>
        <w:tab/>
      </w:r>
    </w:p>
    <w:p w:rsidR="00345BCC" w:rsidRPr="002510F5" w:rsidRDefault="00E126A6" w:rsidP="00AD55F7">
      <w:pPr>
        <w:tabs>
          <w:tab w:val="left" w:pos="317"/>
        </w:tabs>
        <w:suppressAutoHyphens/>
        <w:autoSpaceDE w:val="0"/>
        <w:autoSpaceDN w:val="0"/>
        <w:adjustRightInd w:val="0"/>
        <w:ind w:left="34"/>
        <w:contextualSpacing/>
        <w:jc w:val="both"/>
      </w:pPr>
      <w:r>
        <w:tab/>
      </w:r>
      <w:r w:rsidR="001F7536">
        <w:tab/>
      </w:r>
      <w:r w:rsidR="00345BCC" w:rsidRPr="0051142A">
        <w:t xml:space="preserve">По подпрограмме </w:t>
      </w:r>
      <w:r w:rsidR="00345BCC">
        <w:t>3 «</w:t>
      </w:r>
      <w:r w:rsidR="00345BCC" w:rsidRPr="002510F5">
        <w:t>Организация дополнительного образования</w:t>
      </w:r>
      <w:r w:rsidR="00345BCC">
        <w:t>» отражены расходы по обеспечению</w:t>
      </w:r>
      <w:r w:rsidR="00345BCC" w:rsidRPr="0051142A">
        <w:t xml:space="preserve"> персонифицированного финансирования дополнитель</w:t>
      </w:r>
      <w:r w:rsidR="00345BCC">
        <w:t>н</w:t>
      </w:r>
      <w:r w:rsidR="00345BCC" w:rsidRPr="0051142A">
        <w:t>ого образования детей</w:t>
      </w:r>
      <w:r w:rsidR="0078042C">
        <w:t xml:space="preserve"> </w:t>
      </w:r>
      <w:r w:rsidR="009E50A8">
        <w:t xml:space="preserve">500,0 </w:t>
      </w:r>
      <w:r w:rsidR="0061350C">
        <w:t>тыс.руб.</w:t>
      </w:r>
    </w:p>
    <w:p w:rsidR="00345BCC" w:rsidRDefault="00345BCC" w:rsidP="00345BCC">
      <w:pPr>
        <w:ind w:firstLine="708"/>
        <w:jc w:val="both"/>
        <w:rPr>
          <w:highlight w:val="yellow"/>
        </w:rPr>
      </w:pPr>
    </w:p>
    <w:p w:rsidR="00345BCC" w:rsidRDefault="00345BCC" w:rsidP="00345BCC">
      <w:pPr>
        <w:ind w:firstLine="708"/>
        <w:jc w:val="both"/>
      </w:pPr>
      <w:r w:rsidRPr="0051142A">
        <w:t xml:space="preserve">По подпрограмме </w:t>
      </w:r>
      <w:r>
        <w:t xml:space="preserve">5 </w:t>
      </w:r>
      <w:r w:rsidRPr="0051142A">
        <w:t xml:space="preserve">«Создание условий для реализации муниципальной программы «Развитие образования» </w:t>
      </w:r>
      <w:r w:rsidRPr="00DC054D">
        <w:t>запланированы средства на</w:t>
      </w:r>
      <w:r>
        <w:t xml:space="preserve"> следующие основные мероприятия</w:t>
      </w:r>
      <w:r w:rsidRPr="00DC054D">
        <w:t>:</w:t>
      </w:r>
    </w:p>
    <w:p w:rsidR="00345BCC" w:rsidRPr="0051142A" w:rsidRDefault="00345BCC" w:rsidP="00345BCC">
      <w:pPr>
        <w:ind w:firstLine="708"/>
        <w:jc w:val="both"/>
      </w:pPr>
      <w:r w:rsidRPr="0051142A">
        <w:t>расходы на содержание бюджетных и автономных учреждений образования</w:t>
      </w:r>
      <w:r>
        <w:t>, структурных подразделений ОМСУ:</w:t>
      </w:r>
    </w:p>
    <w:p w:rsidR="00345BCC" w:rsidRPr="00DC054D" w:rsidRDefault="00345BCC" w:rsidP="00345BCC">
      <w:pPr>
        <w:ind w:firstLine="708"/>
        <w:jc w:val="both"/>
      </w:pPr>
      <w:r w:rsidRPr="00DC054D">
        <w:t>-реализацию муниципальными дошкольными и муниципальными общеобразовательными организациями в Республике Коми образова</w:t>
      </w:r>
      <w:r>
        <w:t xml:space="preserve">тельных программ за счет РК бюджета </w:t>
      </w:r>
      <w:r w:rsidR="00CB69D6">
        <w:t>782 976,2</w:t>
      </w:r>
      <w:r w:rsidR="00131AAB">
        <w:t xml:space="preserve"> </w:t>
      </w:r>
      <w:r w:rsidRPr="003931E7">
        <w:t>тыс</w:t>
      </w:r>
      <w:r>
        <w:t>.руб.</w:t>
      </w:r>
      <w:r w:rsidR="004B0481">
        <w:t xml:space="preserve"> ежегодно</w:t>
      </w:r>
      <w:r>
        <w:t>;</w:t>
      </w:r>
    </w:p>
    <w:p w:rsidR="00345BCC" w:rsidRDefault="00345BCC" w:rsidP="00345BCC">
      <w:pPr>
        <w:ind w:firstLine="708"/>
        <w:jc w:val="both"/>
      </w:pPr>
      <w:r w:rsidRPr="00DC054D">
        <w:t>-мероприятия по проведению оздоровительной кампании детей</w:t>
      </w:r>
      <w:r w:rsidR="00005925">
        <w:t xml:space="preserve"> </w:t>
      </w:r>
      <w:r>
        <w:t xml:space="preserve">доли </w:t>
      </w:r>
      <w:proofErr w:type="spellStart"/>
      <w:r>
        <w:t>софинансирования</w:t>
      </w:r>
      <w:proofErr w:type="spellEnd"/>
      <w:r>
        <w:t xml:space="preserve"> из местного бюджета</w:t>
      </w:r>
      <w:r w:rsidR="004750F1">
        <w:t xml:space="preserve"> </w:t>
      </w:r>
      <w:r w:rsidR="00CB69D6">
        <w:t>900,0</w:t>
      </w:r>
      <w:r w:rsidRPr="00DC054D">
        <w:t>тыс.руб.</w:t>
      </w:r>
      <w:r>
        <w:t>;</w:t>
      </w:r>
    </w:p>
    <w:p w:rsidR="00345BCC" w:rsidRPr="00CB69D6" w:rsidRDefault="00345BCC" w:rsidP="00345BCC">
      <w:pPr>
        <w:ind w:firstLine="708"/>
        <w:jc w:val="both"/>
      </w:pPr>
      <w:r w:rsidRPr="00900121">
        <w:t xml:space="preserve">- </w:t>
      </w:r>
      <w:r w:rsidR="00086E07">
        <w:t>м</w:t>
      </w:r>
      <w:r w:rsidRPr="00900121">
        <w:t>олодежная политика</w:t>
      </w:r>
      <w:r w:rsidR="004750F1">
        <w:t xml:space="preserve"> </w:t>
      </w:r>
      <w:r w:rsidR="00D67B7F">
        <w:t>-</w:t>
      </w:r>
      <w:r w:rsidR="004750F1">
        <w:t xml:space="preserve"> </w:t>
      </w:r>
      <w:r w:rsidR="00CB69D6">
        <w:t>250,0тыс.руб.;</w:t>
      </w:r>
    </w:p>
    <w:p w:rsidR="00CB69D6" w:rsidRPr="00833A05" w:rsidRDefault="00CB69D6" w:rsidP="00345BCC">
      <w:pPr>
        <w:ind w:firstLine="708"/>
        <w:jc w:val="both"/>
      </w:pPr>
      <w:r>
        <w:t>-</w:t>
      </w:r>
      <w:r w:rsidR="00833A05">
        <w:t>мероприятия по модернизации школьных систем образования (софинансирование капремонта МБОУ «</w:t>
      </w:r>
      <w:proofErr w:type="spellStart"/>
      <w:r w:rsidR="00833A05">
        <w:t>Пажгинская</w:t>
      </w:r>
      <w:proofErr w:type="spellEnd"/>
      <w:r w:rsidR="00833A05">
        <w:t xml:space="preserve"> СОШ») 739,</w:t>
      </w:r>
      <w:r w:rsidRPr="00833A05">
        <w:t>7</w:t>
      </w:r>
      <w:r w:rsidR="00833A05">
        <w:t>тыс.руб.</w:t>
      </w:r>
    </w:p>
    <w:p w:rsidR="00345BCC" w:rsidRDefault="00345BCC" w:rsidP="00345BCC">
      <w:pPr>
        <w:ind w:firstLine="708"/>
        <w:jc w:val="both"/>
      </w:pPr>
    </w:p>
    <w:p w:rsidR="0027615D" w:rsidRDefault="0027615D" w:rsidP="00B05AA0">
      <w:pPr>
        <w:pStyle w:val="a9"/>
        <w:snapToGrid w:val="0"/>
        <w:ind w:right="-1"/>
        <w:jc w:val="center"/>
        <w:rPr>
          <w:rFonts w:ascii="Times New Roman" w:hAnsi="Times New Roman"/>
          <w:b/>
          <w:sz w:val="24"/>
        </w:rPr>
      </w:pPr>
    </w:p>
    <w:p w:rsidR="002166B0" w:rsidRPr="00076D24" w:rsidRDefault="002166B0" w:rsidP="00B05AA0">
      <w:pPr>
        <w:pStyle w:val="a9"/>
        <w:snapToGrid w:val="0"/>
        <w:ind w:right="-1"/>
        <w:jc w:val="center"/>
        <w:rPr>
          <w:rFonts w:ascii="Times New Roman" w:hAnsi="Times New Roman"/>
          <w:b/>
          <w:sz w:val="24"/>
        </w:rPr>
      </w:pPr>
      <w:r w:rsidRPr="00076D24">
        <w:rPr>
          <w:rFonts w:ascii="Times New Roman" w:hAnsi="Times New Roman"/>
          <w:b/>
          <w:sz w:val="24"/>
        </w:rPr>
        <w:t>03.</w:t>
      </w:r>
      <w:r w:rsidR="00B05AA0" w:rsidRPr="00EC0FED">
        <w:rPr>
          <w:rFonts w:ascii="Times New Roman" w:hAnsi="Times New Roman"/>
          <w:b/>
          <w:sz w:val="24"/>
        </w:rPr>
        <w:t>Муниципальная программа муниципального района «Сыктывдинский» Республики Коми «Развитие культуры, физической культуры и спорта»</w:t>
      </w:r>
    </w:p>
    <w:p w:rsidR="00120328" w:rsidRDefault="00120328" w:rsidP="002166B0">
      <w:pPr>
        <w:pStyle w:val="a9"/>
        <w:snapToGrid w:val="0"/>
        <w:ind w:right="-1"/>
        <w:jc w:val="center"/>
        <w:rPr>
          <w:rFonts w:ascii="Times New Roman" w:hAnsi="Times New Roman"/>
          <w:sz w:val="24"/>
        </w:rPr>
      </w:pPr>
    </w:p>
    <w:p w:rsidR="00B05AA0" w:rsidRDefault="00120328" w:rsidP="00120328">
      <w:pPr>
        <w:autoSpaceDE w:val="0"/>
        <w:autoSpaceDN w:val="0"/>
        <w:adjustRightInd w:val="0"/>
        <w:jc w:val="both"/>
        <w:rPr>
          <w:i/>
        </w:rPr>
      </w:pPr>
      <w:r w:rsidRPr="00351BCE">
        <w:rPr>
          <w:i/>
        </w:rPr>
        <w:t>Цел</w:t>
      </w:r>
      <w:r w:rsidR="00A34AC3">
        <w:rPr>
          <w:i/>
        </w:rPr>
        <w:t>ь</w:t>
      </w:r>
      <w:r w:rsidRPr="00351BCE">
        <w:rPr>
          <w:i/>
        </w:rPr>
        <w:t xml:space="preserve"> программы:</w:t>
      </w:r>
      <w:bookmarkStart w:id="1" w:name="_Hlk88042832"/>
    </w:p>
    <w:p w:rsidR="00120328" w:rsidRPr="00120328" w:rsidRDefault="00B05AA0" w:rsidP="00B05AA0">
      <w:pPr>
        <w:autoSpaceDE w:val="0"/>
        <w:autoSpaceDN w:val="0"/>
        <w:adjustRightInd w:val="0"/>
        <w:ind w:firstLine="708"/>
        <w:jc w:val="both"/>
        <w:rPr>
          <w:i/>
        </w:rPr>
      </w:pPr>
      <w:r w:rsidRPr="001A705E">
        <w:rPr>
          <w:rFonts w:eastAsia="Arial Unicode MS"/>
          <w:lang w:eastAsia="ar-SA"/>
        </w:rPr>
        <w:t>Развитие культурного потенциала муниципального района</w:t>
      </w:r>
      <w:r w:rsidRPr="001A705E">
        <w:rPr>
          <w:lang w:eastAsia="ar-SA"/>
        </w:rPr>
        <w:t xml:space="preserve"> «Сыктывдинский» Республики Коми и повышение уровня физической культуры населения</w:t>
      </w:r>
      <w:bookmarkEnd w:id="1"/>
      <w:r w:rsidR="00D0293B">
        <w:rPr>
          <w:lang w:eastAsia="ar-SA"/>
        </w:rPr>
        <w:t>.</w:t>
      </w:r>
    </w:p>
    <w:p w:rsidR="008D6AE9" w:rsidRDefault="0056702B" w:rsidP="008D6AE9">
      <w:pPr>
        <w:pStyle w:val="a9"/>
        <w:snapToGrid w:val="0"/>
        <w:ind w:right="-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</w:t>
      </w:r>
      <w:r w:rsidR="008D6AE9">
        <w:rPr>
          <w:rFonts w:ascii="Times New Roman" w:hAnsi="Times New Roman"/>
          <w:sz w:val="24"/>
        </w:rPr>
        <w:t>ыс.руб.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297"/>
        <w:gridCol w:w="1620"/>
        <w:gridCol w:w="1753"/>
        <w:gridCol w:w="1701"/>
      </w:tblGrid>
      <w:tr w:rsidR="008D6AE9" w:rsidRPr="0065780E" w:rsidTr="00CD15D7">
        <w:trPr>
          <w:trHeight w:val="617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D6AE9" w:rsidRPr="0065780E" w:rsidRDefault="008D6AE9" w:rsidP="0073029A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D6AE9" w:rsidRPr="0065780E" w:rsidRDefault="008D6AE9" w:rsidP="00BF4351">
            <w:pPr>
              <w:jc w:val="center"/>
              <w:rPr>
                <w:b/>
                <w:bCs/>
              </w:rPr>
            </w:pPr>
            <w:r w:rsidRPr="0065780E">
              <w:rPr>
                <w:b/>
                <w:bCs/>
              </w:rPr>
              <w:t>20</w:t>
            </w:r>
            <w:r w:rsidR="000F0732">
              <w:rPr>
                <w:b/>
                <w:bCs/>
              </w:rPr>
              <w:t>2</w:t>
            </w:r>
            <w:r w:rsidR="00BF4351">
              <w:rPr>
                <w:b/>
                <w:bCs/>
              </w:rPr>
              <w:t>5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D6AE9" w:rsidRPr="0065780E" w:rsidRDefault="008D6AE9" w:rsidP="00BF4351">
            <w:pPr>
              <w:jc w:val="center"/>
              <w:rPr>
                <w:b/>
                <w:bCs/>
              </w:rPr>
            </w:pPr>
            <w:r w:rsidRPr="0065780E">
              <w:rPr>
                <w:b/>
                <w:bCs/>
              </w:rPr>
              <w:t>202</w:t>
            </w:r>
            <w:r w:rsidR="00BF4351">
              <w:rPr>
                <w:b/>
                <w:bCs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E9" w:rsidRPr="0065780E" w:rsidRDefault="008D6AE9" w:rsidP="00BF4351">
            <w:pPr>
              <w:jc w:val="center"/>
              <w:rPr>
                <w:b/>
                <w:bCs/>
              </w:rPr>
            </w:pPr>
            <w:r w:rsidRPr="0065780E">
              <w:rPr>
                <w:b/>
                <w:bCs/>
              </w:rPr>
              <w:t>202</w:t>
            </w:r>
            <w:r w:rsidR="00BF4351">
              <w:rPr>
                <w:b/>
                <w:bCs/>
              </w:rPr>
              <w:t>7</w:t>
            </w:r>
          </w:p>
        </w:tc>
      </w:tr>
      <w:tr w:rsidR="00DC53CA" w:rsidRPr="0065780E" w:rsidTr="00CD15D7">
        <w:trPr>
          <w:trHeight w:val="431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DC53CA" w:rsidRPr="0065780E" w:rsidRDefault="00DC53CA" w:rsidP="008D6AE9">
            <w:pPr>
              <w:rPr>
                <w:b/>
                <w:bCs/>
              </w:rPr>
            </w:pPr>
            <w:r w:rsidRPr="0065780E">
              <w:rPr>
                <w:b/>
                <w:bCs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53CA" w:rsidRPr="00DC53CA" w:rsidRDefault="00DC53CA" w:rsidP="00432A26">
            <w:pPr>
              <w:jc w:val="center"/>
              <w:rPr>
                <w:b/>
                <w:bCs/>
              </w:rPr>
            </w:pPr>
            <w:r w:rsidRPr="00DC53CA">
              <w:rPr>
                <w:b/>
                <w:bCs/>
              </w:rPr>
              <w:t>243 224,</w:t>
            </w:r>
            <w:r w:rsidR="00DA31CC">
              <w:rPr>
                <w:b/>
                <w:bCs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53CA" w:rsidRPr="00DC53CA" w:rsidRDefault="00DC53CA" w:rsidP="00DA31CC">
            <w:pPr>
              <w:jc w:val="center"/>
              <w:rPr>
                <w:b/>
                <w:bCs/>
              </w:rPr>
            </w:pPr>
            <w:r w:rsidRPr="00DC53CA">
              <w:rPr>
                <w:b/>
                <w:bCs/>
              </w:rPr>
              <w:t>240 41</w:t>
            </w:r>
            <w:r w:rsidR="00DA31CC">
              <w:rPr>
                <w:b/>
                <w:bCs/>
              </w:rPr>
              <w:t>2</w:t>
            </w:r>
            <w:r w:rsidRPr="00DC53CA">
              <w:rPr>
                <w:b/>
                <w:bCs/>
              </w:rPr>
              <w:t>,</w:t>
            </w:r>
            <w:r w:rsidR="00DA31CC">
              <w:rPr>
                <w:b/>
                <w:bCs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3CA" w:rsidRPr="00DC53CA" w:rsidRDefault="00DC53CA" w:rsidP="0024118E">
            <w:pPr>
              <w:jc w:val="center"/>
              <w:rPr>
                <w:b/>
                <w:bCs/>
              </w:rPr>
            </w:pPr>
            <w:r w:rsidRPr="00DC53CA">
              <w:rPr>
                <w:b/>
                <w:bCs/>
              </w:rPr>
              <w:t>233 895,</w:t>
            </w:r>
            <w:r w:rsidR="0024118E">
              <w:rPr>
                <w:b/>
                <w:bCs/>
              </w:rPr>
              <w:t>6</w:t>
            </w:r>
          </w:p>
        </w:tc>
      </w:tr>
      <w:tr w:rsidR="00626C9F" w:rsidRPr="0065780E" w:rsidTr="00CD15D7">
        <w:trPr>
          <w:trHeight w:val="431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6C9F" w:rsidRPr="00EC0FED" w:rsidRDefault="00626C9F" w:rsidP="00D0293B">
            <w:pPr>
              <w:tabs>
                <w:tab w:val="left" w:pos="2865"/>
              </w:tabs>
              <w:rPr>
                <w:b/>
              </w:rPr>
            </w:pPr>
            <w:r>
              <w:t>Подпрограмма 1</w:t>
            </w:r>
            <w:r w:rsidRPr="00EC0FED">
              <w:t xml:space="preserve"> «Развитие культуры»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26C9F" w:rsidRPr="003A1FD1" w:rsidRDefault="00626C9F" w:rsidP="0078042C">
            <w:pPr>
              <w:jc w:val="center"/>
              <w:rPr>
                <w:bCs/>
              </w:rPr>
            </w:pPr>
            <w:r>
              <w:rPr>
                <w:bCs/>
              </w:rPr>
              <w:t>229 24</w:t>
            </w:r>
            <w:r w:rsidR="0078042C">
              <w:rPr>
                <w:bCs/>
              </w:rPr>
              <w:t>5</w:t>
            </w:r>
            <w:r>
              <w:rPr>
                <w:bCs/>
              </w:rPr>
              <w:t>,</w:t>
            </w:r>
            <w:r w:rsidR="0078042C">
              <w:rPr>
                <w:bCs/>
              </w:rPr>
              <w:t>9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26C9F" w:rsidRPr="003A1FD1" w:rsidRDefault="00626C9F" w:rsidP="0078042C">
            <w:pPr>
              <w:jc w:val="center"/>
              <w:rPr>
                <w:bCs/>
              </w:rPr>
            </w:pPr>
            <w:r>
              <w:rPr>
                <w:bCs/>
              </w:rPr>
              <w:t>226 906,</w:t>
            </w:r>
            <w:r w:rsidR="0078042C">
              <w:rPr>
                <w:bCs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C9F" w:rsidRPr="003A1FD1" w:rsidRDefault="00626C9F" w:rsidP="0078042C">
            <w:pPr>
              <w:jc w:val="center"/>
              <w:rPr>
                <w:bCs/>
              </w:rPr>
            </w:pPr>
            <w:r>
              <w:rPr>
                <w:bCs/>
              </w:rPr>
              <w:t>220 747,</w:t>
            </w:r>
            <w:r w:rsidR="0078042C">
              <w:rPr>
                <w:bCs/>
              </w:rPr>
              <w:t>2</w:t>
            </w:r>
          </w:p>
        </w:tc>
      </w:tr>
      <w:tr w:rsidR="00626C9F" w:rsidRPr="0065780E" w:rsidTr="00CD15D7">
        <w:trPr>
          <w:trHeight w:val="431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6C9F" w:rsidRPr="00EC0FED" w:rsidRDefault="00626C9F" w:rsidP="00D0293B">
            <w:pPr>
              <w:tabs>
                <w:tab w:val="left" w:pos="2865"/>
              </w:tabs>
              <w:rPr>
                <w:b/>
              </w:rPr>
            </w:pPr>
            <w:r>
              <w:t xml:space="preserve">Подпрограмма 2 </w:t>
            </w:r>
            <w:r w:rsidRPr="00EC0FED">
              <w:t>«Развитие физической культуры и спорта»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26C9F" w:rsidRPr="003A1FD1" w:rsidRDefault="00626C9F" w:rsidP="00830C7D">
            <w:pPr>
              <w:jc w:val="center"/>
              <w:rPr>
                <w:bCs/>
              </w:rPr>
            </w:pPr>
            <w:r>
              <w:rPr>
                <w:bCs/>
              </w:rPr>
              <w:t>13 978,</w:t>
            </w:r>
            <w:r w:rsidR="0024118E">
              <w:rPr>
                <w:bCs/>
              </w:rPr>
              <w:t>3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26C9F" w:rsidRPr="003A1FD1" w:rsidRDefault="00626C9F" w:rsidP="00830C7D">
            <w:pPr>
              <w:jc w:val="center"/>
              <w:rPr>
                <w:bCs/>
              </w:rPr>
            </w:pPr>
            <w:r>
              <w:rPr>
                <w:bCs/>
              </w:rPr>
              <w:t>13 506,3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C9F" w:rsidRPr="003A1FD1" w:rsidRDefault="00626C9F" w:rsidP="0024118E">
            <w:pPr>
              <w:jc w:val="center"/>
              <w:rPr>
                <w:bCs/>
              </w:rPr>
            </w:pPr>
            <w:r>
              <w:rPr>
                <w:bCs/>
              </w:rPr>
              <w:t>13 148,</w:t>
            </w:r>
            <w:r w:rsidR="0024118E">
              <w:rPr>
                <w:bCs/>
              </w:rPr>
              <w:t>4</w:t>
            </w:r>
          </w:p>
        </w:tc>
      </w:tr>
    </w:tbl>
    <w:p w:rsidR="00E126A6" w:rsidRDefault="00E126A6" w:rsidP="00161DE5">
      <w:pPr>
        <w:ind w:firstLine="708"/>
        <w:jc w:val="both"/>
      </w:pPr>
    </w:p>
    <w:p w:rsidR="00161DE5" w:rsidRDefault="00161DE5" w:rsidP="00161DE5">
      <w:pPr>
        <w:ind w:firstLine="708"/>
        <w:jc w:val="both"/>
      </w:pPr>
      <w:r w:rsidRPr="00BF00D9">
        <w:t xml:space="preserve">По подпрограмме 1 «Развитие культуры» запланированы средства на </w:t>
      </w:r>
      <w:r>
        <w:t>следующие основные мероприятия:</w:t>
      </w:r>
    </w:p>
    <w:p w:rsidR="00161DE5" w:rsidRDefault="00161DE5" w:rsidP="00161DE5">
      <w:pPr>
        <w:ind w:firstLine="708"/>
        <w:jc w:val="both"/>
      </w:pPr>
      <w:r>
        <w:t>-</w:t>
      </w:r>
      <w:r w:rsidRPr="00BF00D9">
        <w:t xml:space="preserve">расходы на содержание бюджетных, автономных и казенных </w:t>
      </w:r>
      <w:r>
        <w:t>учреждений культуры;</w:t>
      </w:r>
    </w:p>
    <w:p w:rsidR="000F3FA3" w:rsidRDefault="00161DE5" w:rsidP="00161DE5">
      <w:pPr>
        <w:ind w:firstLine="708"/>
        <w:jc w:val="both"/>
      </w:pPr>
      <w:r w:rsidRPr="007C3507">
        <w:t>-</w:t>
      </w:r>
      <w:r w:rsidR="00DF2EF6">
        <w:t>к</w:t>
      </w:r>
      <w:r w:rsidR="000F3FA3" w:rsidRPr="000F3FA3">
        <w:t>омплектование книжных фондов библиотек муниципальных образований</w:t>
      </w:r>
      <w:r w:rsidR="00131AAB">
        <w:t xml:space="preserve"> </w:t>
      </w:r>
      <w:r w:rsidR="00BF4351">
        <w:t>10</w:t>
      </w:r>
      <w:r w:rsidR="000F3FA3">
        <w:t>98,0тыс.руб.</w:t>
      </w:r>
      <w:r w:rsidR="00DF2EF6">
        <w:t>;</w:t>
      </w:r>
    </w:p>
    <w:p w:rsidR="00161DE5" w:rsidRDefault="00DF2EF6" w:rsidP="00161DE5">
      <w:pPr>
        <w:ind w:firstLine="708"/>
        <w:jc w:val="both"/>
      </w:pPr>
      <w:r>
        <w:t>-о</w:t>
      </w:r>
      <w:r w:rsidR="000F3FA3" w:rsidRPr="000F3FA3">
        <w:t>рганизация и проведение районных мероприятий для населения</w:t>
      </w:r>
      <w:r w:rsidR="00E31568">
        <w:t>340,0</w:t>
      </w:r>
      <w:r w:rsidR="000F3FA3">
        <w:t>тыс.руб</w:t>
      </w:r>
      <w:r w:rsidR="0061350C">
        <w:t>.</w:t>
      </w:r>
      <w:r w:rsidR="00E31568">
        <w:t xml:space="preserve"> ежегодно.</w:t>
      </w:r>
    </w:p>
    <w:p w:rsidR="00161DE5" w:rsidRDefault="00161DE5" w:rsidP="00161DE5">
      <w:pPr>
        <w:ind w:firstLine="708"/>
        <w:jc w:val="both"/>
      </w:pPr>
    </w:p>
    <w:p w:rsidR="00161DE5" w:rsidRDefault="00161DE5" w:rsidP="00161DE5">
      <w:pPr>
        <w:ind w:firstLine="708"/>
        <w:jc w:val="both"/>
      </w:pPr>
      <w:r>
        <w:t>П</w:t>
      </w:r>
      <w:r w:rsidRPr="00BF00D9">
        <w:t xml:space="preserve">о подпрограмме </w:t>
      </w:r>
      <w:r>
        <w:t xml:space="preserve">2 </w:t>
      </w:r>
      <w:r w:rsidRPr="00BF00D9">
        <w:t xml:space="preserve">«Развитие физической культуры и спорта» запланированы средства на </w:t>
      </w:r>
      <w:r>
        <w:t>следующие основные мероприятия:</w:t>
      </w:r>
    </w:p>
    <w:p w:rsidR="00161DE5" w:rsidRDefault="00161DE5" w:rsidP="009B135D">
      <w:pPr>
        <w:ind w:firstLine="708"/>
        <w:jc w:val="both"/>
      </w:pPr>
      <w:r>
        <w:lastRenderedPageBreak/>
        <w:t>-</w:t>
      </w:r>
      <w:r w:rsidRPr="00BF00D9">
        <w:t>на содержание бюджетных и автономных учреждений физической культуры и</w:t>
      </w:r>
      <w:r w:rsidR="009B135D">
        <w:t xml:space="preserve"> спорта</w:t>
      </w:r>
      <w:r>
        <w:t>;</w:t>
      </w:r>
    </w:p>
    <w:p w:rsidR="000F3FA3" w:rsidRDefault="000F3FA3" w:rsidP="00B371CF">
      <w:pPr>
        <w:ind w:firstLine="708"/>
        <w:jc w:val="both"/>
      </w:pPr>
      <w:r>
        <w:t>-о</w:t>
      </w:r>
      <w:r w:rsidRPr="000F3FA3">
        <w:t>рганизация, проведение официальных физкультурно-оздоровительных и спортивных мероприятий для населения, в том числе для лиц с ограниченными возможностями здоровья</w:t>
      </w:r>
      <w:r w:rsidR="00095B3E">
        <w:t xml:space="preserve"> 3</w:t>
      </w:r>
      <w:r w:rsidR="00F06E1A">
        <w:t>5</w:t>
      </w:r>
      <w:r w:rsidR="00095B3E">
        <w:t>,0 тыс.руб.;</w:t>
      </w:r>
    </w:p>
    <w:p w:rsidR="000F3FA3" w:rsidRDefault="000F3FA3" w:rsidP="00B371CF">
      <w:pPr>
        <w:ind w:firstLine="708"/>
        <w:jc w:val="both"/>
      </w:pPr>
      <w:r>
        <w:t>-о</w:t>
      </w:r>
      <w:r w:rsidRPr="000F3FA3">
        <w:t>рганизация, проведение официальных муниципальных соревнований для выявления перспективных и талантливых спортсменов</w:t>
      </w:r>
      <w:r w:rsidR="00131AAB">
        <w:t xml:space="preserve"> </w:t>
      </w:r>
      <w:r w:rsidR="00F06E1A">
        <w:t>250</w:t>
      </w:r>
      <w:r w:rsidR="00095B3E">
        <w:t>,0 тыс.руб.</w:t>
      </w:r>
      <w:r w:rsidR="00F06E1A">
        <w:t xml:space="preserve"> и 150,0тыс.</w:t>
      </w:r>
      <w:r w:rsidR="00104332">
        <w:t>руб.</w:t>
      </w:r>
      <w:r w:rsidR="00F06E1A">
        <w:t xml:space="preserve"> в плановом периоде</w:t>
      </w:r>
      <w:r w:rsidR="00095B3E">
        <w:t>;</w:t>
      </w:r>
    </w:p>
    <w:p w:rsidR="000F3FA3" w:rsidRDefault="000F3FA3" w:rsidP="00B371CF">
      <w:pPr>
        <w:ind w:firstLine="708"/>
        <w:jc w:val="both"/>
      </w:pPr>
      <w:r>
        <w:t>-у</w:t>
      </w:r>
      <w:r w:rsidRPr="000F3FA3">
        <w:t>частие сборных команд района в республиканских соревнованиях</w:t>
      </w:r>
      <w:r>
        <w:t xml:space="preserve"> 1</w:t>
      </w:r>
      <w:r w:rsidR="00F06E1A">
        <w:t>35</w:t>
      </w:r>
      <w:r>
        <w:t>,0</w:t>
      </w:r>
      <w:r w:rsidR="00131AAB">
        <w:t xml:space="preserve"> </w:t>
      </w:r>
      <w:proofErr w:type="gramStart"/>
      <w:r>
        <w:t>тыс.руб</w:t>
      </w:r>
      <w:proofErr w:type="gramEnd"/>
      <w:r>
        <w:t>.</w:t>
      </w:r>
      <w:r w:rsidR="00F06E1A">
        <w:t>ежегодно</w:t>
      </w:r>
      <w:r w:rsidR="00095B3E">
        <w:t>;</w:t>
      </w:r>
    </w:p>
    <w:p w:rsidR="000F3FA3" w:rsidRDefault="000F3FA3" w:rsidP="00B371CF">
      <w:pPr>
        <w:ind w:firstLine="708"/>
        <w:jc w:val="both"/>
      </w:pPr>
      <w:r>
        <w:t>-о</w:t>
      </w:r>
      <w:r w:rsidRPr="000F3FA3">
        <w:t>рганизация и проведение учебно-тренировочных сборов для сборных команд района</w:t>
      </w:r>
      <w:r w:rsidR="00131AAB">
        <w:t xml:space="preserve"> </w:t>
      </w:r>
      <w:r w:rsidR="00F06E1A">
        <w:t>8</w:t>
      </w:r>
      <w:r>
        <w:t>0,0 тыс.руб.</w:t>
      </w:r>
      <w:r w:rsidR="00F06E1A">
        <w:t xml:space="preserve"> ежегодно.</w:t>
      </w:r>
    </w:p>
    <w:p w:rsidR="0061350C" w:rsidRDefault="0061350C" w:rsidP="00EA1799">
      <w:pPr>
        <w:ind w:firstLine="708"/>
        <w:jc w:val="both"/>
        <w:rPr>
          <w:b/>
        </w:rPr>
      </w:pPr>
    </w:p>
    <w:p w:rsidR="00120328" w:rsidRPr="00FB1271" w:rsidRDefault="008A2576" w:rsidP="006B7392">
      <w:pPr>
        <w:widowControl w:val="0"/>
        <w:autoSpaceDE w:val="0"/>
        <w:autoSpaceDN w:val="0"/>
        <w:adjustRightInd w:val="0"/>
        <w:jc w:val="center"/>
      </w:pPr>
      <w:r w:rsidRPr="00D66FCF">
        <w:rPr>
          <w:b/>
        </w:rPr>
        <w:t>04.</w:t>
      </w:r>
      <w:r w:rsidR="006B7392" w:rsidRPr="00BA2DCB">
        <w:rPr>
          <w:b/>
        </w:rPr>
        <w:t xml:space="preserve">Муниципальная программа муниципального района «Сыктывдинский» </w:t>
      </w:r>
      <w:r w:rsidR="006B7392">
        <w:rPr>
          <w:b/>
        </w:rPr>
        <w:t xml:space="preserve">Республики Коми </w:t>
      </w:r>
      <w:r w:rsidR="006B7392" w:rsidRPr="00BA2DCB">
        <w:t>«</w:t>
      </w:r>
      <w:r w:rsidR="006B7392">
        <w:rPr>
          <w:b/>
          <w:bCs/>
        </w:rPr>
        <w:t>Обеспечение доступным и комфортным жильем</w:t>
      </w:r>
      <w:r w:rsidR="006B7392" w:rsidRPr="00BA2DCB">
        <w:rPr>
          <w:b/>
          <w:bCs/>
        </w:rPr>
        <w:t>»</w:t>
      </w:r>
    </w:p>
    <w:p w:rsidR="00B908B2" w:rsidRDefault="00120328" w:rsidP="00120328">
      <w:pPr>
        <w:autoSpaceDE w:val="0"/>
        <w:autoSpaceDN w:val="0"/>
        <w:adjustRightInd w:val="0"/>
        <w:jc w:val="both"/>
        <w:rPr>
          <w:i/>
        </w:rPr>
      </w:pPr>
      <w:bookmarkStart w:id="2" w:name="_Hlk20931116"/>
      <w:r w:rsidRPr="00351BCE">
        <w:rPr>
          <w:i/>
        </w:rPr>
        <w:t>Цел</w:t>
      </w:r>
      <w:r w:rsidR="00B908B2">
        <w:rPr>
          <w:i/>
        </w:rPr>
        <w:t>ь</w:t>
      </w:r>
      <w:r w:rsidRPr="00351BCE">
        <w:rPr>
          <w:i/>
        </w:rPr>
        <w:t xml:space="preserve"> программы:</w:t>
      </w:r>
    </w:p>
    <w:p w:rsidR="00120328" w:rsidRDefault="00B908B2" w:rsidP="00B908B2">
      <w:pPr>
        <w:autoSpaceDE w:val="0"/>
        <w:autoSpaceDN w:val="0"/>
        <w:adjustRightInd w:val="0"/>
        <w:ind w:firstLine="708"/>
        <w:jc w:val="both"/>
      </w:pPr>
      <w:r w:rsidRPr="008A7DBA">
        <w:t xml:space="preserve">Улучшение жилищных условий граждан, проживающих (проживавших) на территории </w:t>
      </w:r>
      <w:r w:rsidRPr="008A7DBA">
        <w:rPr>
          <w:rFonts w:eastAsia="Arial"/>
        </w:rPr>
        <w:t>муниципального района «Сыктывдинский» Республики Коми, а также о</w:t>
      </w:r>
      <w:r w:rsidRPr="008A7DBA">
        <w:t>беспечение социальной защищенности отдельных категорий граждан, включая детей-сирот и детей, оставшихся без попечения родителей, лиц из их числа</w:t>
      </w:r>
      <w:r w:rsidR="00830C7D">
        <w:t>.</w:t>
      </w:r>
    </w:p>
    <w:bookmarkEnd w:id="2"/>
    <w:p w:rsidR="008A2576" w:rsidRPr="00A34AC3" w:rsidRDefault="00811E43" w:rsidP="00A34AC3">
      <w:pPr>
        <w:pStyle w:val="a9"/>
        <w:snapToGrid w:val="0"/>
        <w:ind w:right="-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</w:t>
      </w:r>
      <w:r w:rsidR="00A34AC3" w:rsidRPr="00A34AC3">
        <w:rPr>
          <w:rFonts w:ascii="Times New Roman" w:hAnsi="Times New Roman"/>
          <w:sz w:val="24"/>
        </w:rPr>
        <w:t>ыс.руб.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297"/>
        <w:gridCol w:w="1620"/>
        <w:gridCol w:w="1753"/>
        <w:gridCol w:w="1701"/>
      </w:tblGrid>
      <w:tr w:rsidR="004941DF" w:rsidRPr="0065780E" w:rsidTr="00830C7D">
        <w:trPr>
          <w:trHeight w:val="617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941DF" w:rsidRPr="0065780E" w:rsidRDefault="004941DF" w:rsidP="0073029A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941DF" w:rsidRPr="0065780E" w:rsidRDefault="004941DF" w:rsidP="00BF4351">
            <w:pPr>
              <w:jc w:val="center"/>
              <w:rPr>
                <w:b/>
                <w:bCs/>
              </w:rPr>
            </w:pPr>
            <w:r w:rsidRPr="0065780E">
              <w:rPr>
                <w:b/>
                <w:bCs/>
              </w:rPr>
              <w:t>202</w:t>
            </w:r>
            <w:r w:rsidR="00BF4351">
              <w:rPr>
                <w:b/>
                <w:bCs/>
              </w:rPr>
              <w:t>5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941DF" w:rsidRPr="0065780E" w:rsidRDefault="004941DF" w:rsidP="00BF4351">
            <w:pPr>
              <w:jc w:val="center"/>
              <w:rPr>
                <w:b/>
                <w:bCs/>
              </w:rPr>
            </w:pPr>
            <w:r w:rsidRPr="0065780E">
              <w:rPr>
                <w:b/>
                <w:bCs/>
              </w:rPr>
              <w:t>202</w:t>
            </w:r>
            <w:r w:rsidR="00BF4351">
              <w:rPr>
                <w:b/>
                <w:bCs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1DF" w:rsidRPr="0065780E" w:rsidRDefault="004941DF" w:rsidP="00BF4351">
            <w:pPr>
              <w:jc w:val="center"/>
              <w:rPr>
                <w:b/>
                <w:bCs/>
              </w:rPr>
            </w:pPr>
            <w:r w:rsidRPr="0065780E">
              <w:rPr>
                <w:b/>
                <w:bCs/>
              </w:rPr>
              <w:t>202</w:t>
            </w:r>
            <w:r w:rsidR="00BF4351">
              <w:rPr>
                <w:b/>
                <w:bCs/>
              </w:rPr>
              <w:t>7</w:t>
            </w:r>
          </w:p>
        </w:tc>
      </w:tr>
      <w:tr w:rsidR="00A00230" w:rsidRPr="0065780E" w:rsidTr="00830C7D">
        <w:trPr>
          <w:trHeight w:val="617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00230" w:rsidRPr="0065780E" w:rsidRDefault="00A00230" w:rsidP="0073029A">
            <w:pPr>
              <w:rPr>
                <w:b/>
                <w:bCs/>
              </w:rPr>
            </w:pPr>
            <w:r w:rsidRPr="0065780E">
              <w:rPr>
                <w:b/>
                <w:bCs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00230" w:rsidRPr="00A00230" w:rsidRDefault="00A00230" w:rsidP="00432A26">
            <w:pPr>
              <w:jc w:val="center"/>
              <w:rPr>
                <w:b/>
                <w:bCs/>
              </w:rPr>
            </w:pPr>
            <w:r w:rsidRPr="00A00230">
              <w:rPr>
                <w:b/>
                <w:bCs/>
              </w:rPr>
              <w:t>29 340,8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00230" w:rsidRPr="00A00230" w:rsidRDefault="00A00230" w:rsidP="00432A26">
            <w:pPr>
              <w:jc w:val="center"/>
              <w:rPr>
                <w:b/>
                <w:bCs/>
              </w:rPr>
            </w:pPr>
            <w:r w:rsidRPr="00A00230">
              <w:rPr>
                <w:b/>
                <w:bCs/>
              </w:rPr>
              <w:t>26 840,8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230" w:rsidRPr="00A00230" w:rsidRDefault="00A00230" w:rsidP="00432A26">
            <w:pPr>
              <w:jc w:val="center"/>
              <w:rPr>
                <w:b/>
                <w:bCs/>
              </w:rPr>
            </w:pPr>
            <w:r w:rsidRPr="00A00230">
              <w:rPr>
                <w:b/>
                <w:bCs/>
              </w:rPr>
              <w:t>26 738,8</w:t>
            </w:r>
          </w:p>
        </w:tc>
      </w:tr>
      <w:tr w:rsidR="00626C9F" w:rsidRPr="0065780E" w:rsidTr="00830C7D">
        <w:trPr>
          <w:trHeight w:val="617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6C9F" w:rsidRPr="007539FC" w:rsidRDefault="00626C9F" w:rsidP="006B7392">
            <w:pPr>
              <w:tabs>
                <w:tab w:val="left" w:pos="2865"/>
              </w:tabs>
              <w:jc w:val="both"/>
              <w:rPr>
                <w:b/>
                <w:highlight w:val="yellow"/>
              </w:rPr>
            </w:pPr>
            <w:r>
              <w:rPr>
                <w:bCs/>
              </w:rPr>
              <w:t>Подпрограмма 1 «</w:t>
            </w:r>
            <w:r w:rsidRPr="001A6AE2">
              <w:rPr>
                <w:bCs/>
              </w:rPr>
              <w:t>Переселение граждан из домов, признанны</w:t>
            </w:r>
            <w:r>
              <w:rPr>
                <w:bCs/>
              </w:rPr>
              <w:t>х</w:t>
            </w:r>
            <w:r w:rsidRPr="001A6AE2">
              <w:rPr>
                <w:bCs/>
              </w:rPr>
              <w:t xml:space="preserve"> аварийными и подлежащими сносу</w:t>
            </w:r>
            <w:r>
              <w:rPr>
                <w:bCs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26C9F" w:rsidRPr="003A1FD1" w:rsidRDefault="00A00230" w:rsidP="00830C7D">
            <w:pPr>
              <w:jc w:val="center"/>
              <w:rPr>
                <w:bCs/>
              </w:rPr>
            </w:pPr>
            <w:r>
              <w:rPr>
                <w:bCs/>
              </w:rPr>
              <w:t>102,0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26C9F" w:rsidRPr="003A1FD1" w:rsidRDefault="00A00230" w:rsidP="00830C7D">
            <w:pPr>
              <w:jc w:val="center"/>
              <w:rPr>
                <w:bCs/>
              </w:rPr>
            </w:pPr>
            <w:r>
              <w:rPr>
                <w:bCs/>
              </w:rPr>
              <w:t>102,0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C9F" w:rsidRPr="003A1FD1" w:rsidRDefault="00626C9F" w:rsidP="00830C7D">
            <w:pPr>
              <w:jc w:val="center"/>
              <w:rPr>
                <w:bCs/>
              </w:rPr>
            </w:pPr>
          </w:p>
        </w:tc>
      </w:tr>
      <w:tr w:rsidR="00626C9F" w:rsidRPr="0065780E" w:rsidTr="00830C7D">
        <w:trPr>
          <w:trHeight w:val="617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6C9F" w:rsidRPr="00D30884" w:rsidRDefault="00626C9F" w:rsidP="002C0EFC">
            <w:pPr>
              <w:tabs>
                <w:tab w:val="left" w:pos="2865"/>
              </w:tabs>
              <w:jc w:val="both"/>
              <w:rPr>
                <w:highlight w:val="yellow"/>
              </w:rPr>
            </w:pPr>
            <w:r w:rsidRPr="00D30884">
              <w:t>Подпрограмма</w:t>
            </w:r>
            <w:r>
              <w:t xml:space="preserve"> 2</w:t>
            </w:r>
            <w:r w:rsidR="0024118E">
              <w:t xml:space="preserve"> </w:t>
            </w:r>
            <w:r>
              <w:t>«</w:t>
            </w:r>
            <w:r w:rsidRPr="00D30884">
              <w:t>Снос аварийных многоквартирных домов</w:t>
            </w:r>
            <w: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26C9F" w:rsidRPr="003A1FD1" w:rsidRDefault="00F25C26" w:rsidP="00830C7D">
            <w:pPr>
              <w:jc w:val="center"/>
              <w:rPr>
                <w:bCs/>
              </w:rPr>
            </w:pPr>
            <w:r>
              <w:rPr>
                <w:bCs/>
              </w:rPr>
              <w:t>1500,0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26C9F" w:rsidRPr="003A1FD1" w:rsidRDefault="00626C9F" w:rsidP="00830C7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C9F" w:rsidRPr="003A1FD1" w:rsidRDefault="00626C9F" w:rsidP="00830C7D">
            <w:pPr>
              <w:jc w:val="center"/>
              <w:rPr>
                <w:bCs/>
              </w:rPr>
            </w:pPr>
          </w:p>
        </w:tc>
      </w:tr>
      <w:tr w:rsidR="00626C9F" w:rsidRPr="0065780E" w:rsidTr="00830C7D">
        <w:trPr>
          <w:trHeight w:val="617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6C9F" w:rsidRPr="007539FC" w:rsidRDefault="00626C9F" w:rsidP="002C0EFC">
            <w:pPr>
              <w:tabs>
                <w:tab w:val="left" w:pos="2865"/>
              </w:tabs>
              <w:jc w:val="both"/>
              <w:rPr>
                <w:b/>
                <w:highlight w:val="yellow"/>
              </w:rPr>
            </w:pPr>
            <w:r>
              <w:rPr>
                <w:bCs/>
              </w:rPr>
              <w:t>Подпрограмма 3 «</w:t>
            </w:r>
            <w:r w:rsidRPr="001A6AE2">
              <w:rPr>
                <w:bCs/>
              </w:rPr>
              <w:t>Обеспечение жилыми помещениями детей-сирот и детей, оставшихся без попечения родителей, лиц из их числа</w:t>
            </w:r>
            <w:r>
              <w:rPr>
                <w:bCs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26C9F" w:rsidRPr="003A1FD1" w:rsidRDefault="00F25C26" w:rsidP="00830C7D">
            <w:pPr>
              <w:jc w:val="center"/>
              <w:rPr>
                <w:bCs/>
              </w:rPr>
            </w:pPr>
            <w:r>
              <w:rPr>
                <w:bCs/>
              </w:rPr>
              <w:t>27 738,8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26C9F" w:rsidRPr="003A1FD1" w:rsidRDefault="00F25C26" w:rsidP="0024118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24118E">
              <w:rPr>
                <w:bCs/>
              </w:rPr>
              <w:t>6</w:t>
            </w:r>
            <w:r>
              <w:rPr>
                <w:bCs/>
              </w:rPr>
              <w:t xml:space="preserve"> 738,8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C9F" w:rsidRPr="003A1FD1" w:rsidRDefault="00F25C26" w:rsidP="0024118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24118E">
              <w:rPr>
                <w:bCs/>
              </w:rPr>
              <w:t>6</w:t>
            </w:r>
            <w:r>
              <w:rPr>
                <w:bCs/>
              </w:rPr>
              <w:t xml:space="preserve"> 738,8</w:t>
            </w:r>
          </w:p>
        </w:tc>
      </w:tr>
    </w:tbl>
    <w:p w:rsidR="0061350C" w:rsidRDefault="0061350C" w:rsidP="00BB31EB">
      <w:pPr>
        <w:pStyle w:val="a9"/>
        <w:snapToGrid w:val="0"/>
        <w:ind w:right="-1"/>
        <w:jc w:val="both"/>
        <w:rPr>
          <w:rFonts w:ascii="Times New Roman" w:hAnsi="Times New Roman"/>
          <w:color w:val="000000"/>
          <w:sz w:val="24"/>
        </w:rPr>
      </w:pPr>
    </w:p>
    <w:p w:rsidR="00B2056D" w:rsidRPr="00BB31EB" w:rsidRDefault="00B2056D" w:rsidP="00B2056D">
      <w:pPr>
        <w:pStyle w:val="a9"/>
        <w:snapToGrid w:val="0"/>
        <w:ind w:right="-1" w:firstLine="708"/>
        <w:jc w:val="both"/>
        <w:rPr>
          <w:rFonts w:ascii="Times New Roman" w:hAnsi="Times New Roman"/>
          <w:sz w:val="24"/>
        </w:rPr>
      </w:pPr>
      <w:r w:rsidRPr="00D247FF">
        <w:rPr>
          <w:rFonts w:ascii="Times New Roman" w:hAnsi="Times New Roman"/>
          <w:sz w:val="24"/>
        </w:rPr>
        <w:t xml:space="preserve">По </w:t>
      </w:r>
      <w:r>
        <w:rPr>
          <w:rFonts w:ascii="Times New Roman" w:hAnsi="Times New Roman"/>
          <w:sz w:val="24"/>
        </w:rPr>
        <w:t>под</w:t>
      </w:r>
      <w:r w:rsidRPr="00D247FF">
        <w:rPr>
          <w:rFonts w:ascii="Times New Roman" w:hAnsi="Times New Roman"/>
          <w:sz w:val="24"/>
        </w:rPr>
        <w:t>программе</w:t>
      </w:r>
      <w:r>
        <w:rPr>
          <w:rFonts w:ascii="Times New Roman" w:hAnsi="Times New Roman"/>
          <w:sz w:val="24"/>
        </w:rPr>
        <w:t xml:space="preserve"> 1 «</w:t>
      </w:r>
      <w:r w:rsidRPr="00BB31EB">
        <w:rPr>
          <w:rFonts w:ascii="Times New Roman" w:hAnsi="Times New Roman"/>
          <w:bCs/>
          <w:sz w:val="24"/>
        </w:rPr>
        <w:t>Переселение граждан из домов, признанных аварийными и подлежащими сносу»</w:t>
      </w:r>
      <w:r w:rsidRPr="00BB31EB">
        <w:rPr>
          <w:rFonts w:ascii="Times New Roman" w:hAnsi="Times New Roman"/>
          <w:sz w:val="24"/>
        </w:rPr>
        <w:t xml:space="preserve"> предусмотрены следующие основные мероприятия</w:t>
      </w:r>
      <w:r>
        <w:rPr>
          <w:rFonts w:ascii="Times New Roman" w:hAnsi="Times New Roman"/>
          <w:sz w:val="24"/>
        </w:rPr>
        <w:t>:</w:t>
      </w:r>
    </w:p>
    <w:p w:rsidR="00B2056D" w:rsidRDefault="00B2056D" w:rsidP="002C0EFC">
      <w:pPr>
        <w:pStyle w:val="a9"/>
        <w:snapToGrid w:val="0"/>
        <w:ind w:right="-1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="00432A26">
        <w:rPr>
          <w:rFonts w:ascii="Times New Roman" w:hAnsi="Times New Roman"/>
          <w:color w:val="000000"/>
          <w:sz w:val="24"/>
        </w:rPr>
        <w:t>проведение оценочных процедур по определению рыночной стоимости жилого помещения 102,0 тыс.руб.</w:t>
      </w:r>
    </w:p>
    <w:p w:rsidR="00B2056D" w:rsidRDefault="00B2056D" w:rsidP="00BB31EB">
      <w:pPr>
        <w:pStyle w:val="a9"/>
        <w:snapToGrid w:val="0"/>
        <w:ind w:right="-1" w:firstLine="708"/>
        <w:jc w:val="both"/>
        <w:rPr>
          <w:rFonts w:ascii="Times New Roman" w:hAnsi="Times New Roman"/>
          <w:bCs/>
          <w:sz w:val="24"/>
        </w:rPr>
      </w:pPr>
    </w:p>
    <w:p w:rsidR="007B77C9" w:rsidRDefault="007B77C9" w:rsidP="00BB31EB">
      <w:pPr>
        <w:pStyle w:val="a9"/>
        <w:snapToGrid w:val="0"/>
        <w:ind w:right="-1" w:firstLine="708"/>
        <w:jc w:val="both"/>
        <w:rPr>
          <w:rFonts w:ascii="Times New Roman" w:hAnsi="Times New Roman"/>
          <w:sz w:val="24"/>
        </w:rPr>
      </w:pPr>
      <w:r w:rsidRPr="00D247FF">
        <w:rPr>
          <w:rFonts w:ascii="Times New Roman" w:hAnsi="Times New Roman"/>
          <w:sz w:val="24"/>
        </w:rPr>
        <w:t xml:space="preserve">По </w:t>
      </w:r>
      <w:r>
        <w:rPr>
          <w:rFonts w:ascii="Times New Roman" w:hAnsi="Times New Roman"/>
          <w:sz w:val="24"/>
        </w:rPr>
        <w:t>под</w:t>
      </w:r>
      <w:r w:rsidRPr="00D247FF">
        <w:rPr>
          <w:rFonts w:ascii="Times New Roman" w:hAnsi="Times New Roman"/>
          <w:sz w:val="24"/>
        </w:rPr>
        <w:t>программе</w:t>
      </w:r>
      <w:r>
        <w:rPr>
          <w:rFonts w:ascii="Times New Roman" w:hAnsi="Times New Roman"/>
          <w:sz w:val="24"/>
        </w:rPr>
        <w:t xml:space="preserve"> 2</w:t>
      </w:r>
      <w:r w:rsidR="00131AAB">
        <w:rPr>
          <w:rFonts w:ascii="Times New Roman" w:hAnsi="Times New Roman"/>
          <w:sz w:val="24"/>
        </w:rPr>
        <w:t xml:space="preserve"> </w:t>
      </w:r>
      <w:r w:rsidR="002C0EFC" w:rsidRPr="002C0EFC">
        <w:rPr>
          <w:rFonts w:ascii="Times New Roman" w:hAnsi="Times New Roman"/>
          <w:sz w:val="24"/>
        </w:rPr>
        <w:t>«Снос аварийных многоквартирных домов»</w:t>
      </w:r>
      <w:r>
        <w:rPr>
          <w:rFonts w:ascii="Times New Roman" w:hAnsi="Times New Roman"/>
          <w:sz w:val="24"/>
        </w:rPr>
        <w:t xml:space="preserve"> предусмотрены средства на проектно-сметную документацию </w:t>
      </w:r>
      <w:r w:rsidR="00421E03">
        <w:rPr>
          <w:rFonts w:ascii="Times New Roman" w:hAnsi="Times New Roman"/>
          <w:sz w:val="24"/>
        </w:rPr>
        <w:t xml:space="preserve">для сноса аварийных жилых </w:t>
      </w:r>
      <w:proofErr w:type="spellStart"/>
      <w:r w:rsidR="00421E03">
        <w:rPr>
          <w:rFonts w:ascii="Times New Roman" w:hAnsi="Times New Roman"/>
          <w:sz w:val="24"/>
        </w:rPr>
        <w:t>домов</w:t>
      </w:r>
      <w:r w:rsidR="00104332">
        <w:rPr>
          <w:rFonts w:ascii="Times New Roman" w:hAnsi="Times New Roman"/>
          <w:sz w:val="24"/>
        </w:rPr>
        <w:t>и</w:t>
      </w:r>
      <w:proofErr w:type="spellEnd"/>
      <w:r w:rsidR="00104332">
        <w:rPr>
          <w:rFonts w:ascii="Times New Roman" w:hAnsi="Times New Roman"/>
          <w:sz w:val="24"/>
        </w:rPr>
        <w:t xml:space="preserve"> снос </w:t>
      </w:r>
      <w:r w:rsidR="00432A26">
        <w:rPr>
          <w:rFonts w:ascii="Times New Roman" w:hAnsi="Times New Roman"/>
          <w:sz w:val="24"/>
        </w:rPr>
        <w:t>в 2025 году в сумме 1500,0</w:t>
      </w:r>
      <w:r w:rsidR="00131AAB">
        <w:rPr>
          <w:rFonts w:ascii="Times New Roman" w:hAnsi="Times New Roman"/>
          <w:sz w:val="24"/>
        </w:rPr>
        <w:t xml:space="preserve"> </w:t>
      </w:r>
      <w:r w:rsidR="00432A26">
        <w:rPr>
          <w:rFonts w:ascii="Times New Roman" w:hAnsi="Times New Roman"/>
          <w:sz w:val="24"/>
        </w:rPr>
        <w:t>тыс.руб.</w:t>
      </w:r>
    </w:p>
    <w:p w:rsidR="004E6A48" w:rsidRDefault="004E6A48" w:rsidP="00BB31EB">
      <w:pPr>
        <w:pStyle w:val="a9"/>
        <w:snapToGrid w:val="0"/>
        <w:ind w:right="-1" w:firstLine="708"/>
        <w:jc w:val="both"/>
        <w:rPr>
          <w:rFonts w:ascii="Times New Roman" w:hAnsi="Times New Roman"/>
          <w:sz w:val="24"/>
        </w:rPr>
      </w:pPr>
    </w:p>
    <w:p w:rsidR="004E6A48" w:rsidRDefault="00BB31EB" w:rsidP="00BB31EB">
      <w:pPr>
        <w:pStyle w:val="a9"/>
        <w:snapToGrid w:val="0"/>
        <w:ind w:right="-1" w:firstLine="708"/>
        <w:jc w:val="both"/>
        <w:rPr>
          <w:rFonts w:ascii="Times New Roman" w:hAnsi="Times New Roman"/>
          <w:bCs/>
          <w:sz w:val="24"/>
        </w:rPr>
      </w:pPr>
      <w:r w:rsidRPr="00D247FF">
        <w:rPr>
          <w:rFonts w:ascii="Times New Roman" w:hAnsi="Times New Roman"/>
          <w:sz w:val="24"/>
        </w:rPr>
        <w:t xml:space="preserve">По </w:t>
      </w:r>
      <w:r>
        <w:rPr>
          <w:rFonts w:ascii="Times New Roman" w:hAnsi="Times New Roman"/>
          <w:sz w:val="24"/>
        </w:rPr>
        <w:t>под</w:t>
      </w:r>
      <w:r w:rsidRPr="00D247FF">
        <w:rPr>
          <w:rFonts w:ascii="Times New Roman" w:hAnsi="Times New Roman"/>
          <w:sz w:val="24"/>
        </w:rPr>
        <w:t>программе</w:t>
      </w:r>
      <w:r>
        <w:rPr>
          <w:rFonts w:ascii="Times New Roman" w:hAnsi="Times New Roman"/>
          <w:sz w:val="24"/>
        </w:rPr>
        <w:t xml:space="preserve"> 3 </w:t>
      </w:r>
      <w:r w:rsidRPr="00BB31EB">
        <w:rPr>
          <w:rFonts w:ascii="Times New Roman" w:hAnsi="Times New Roman"/>
          <w:bCs/>
          <w:sz w:val="24"/>
        </w:rPr>
        <w:t>«Обеспечение жилыми помещениями детей-сирот и детей, оставшихся без попечения родителей, лиц из их числа»</w:t>
      </w:r>
      <w:r>
        <w:rPr>
          <w:rFonts w:ascii="Times New Roman" w:hAnsi="Times New Roman"/>
          <w:bCs/>
          <w:sz w:val="24"/>
        </w:rPr>
        <w:t xml:space="preserve"> предусмотрены мероприятия </w:t>
      </w:r>
      <w:r w:rsidR="00F34B97">
        <w:rPr>
          <w:rFonts w:ascii="Times New Roman" w:hAnsi="Times New Roman"/>
          <w:bCs/>
          <w:sz w:val="24"/>
        </w:rPr>
        <w:t>на</w:t>
      </w:r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приобретени</w:t>
      </w:r>
      <w:r w:rsidR="00F34B97">
        <w:rPr>
          <w:rFonts w:ascii="Times New Roman" w:hAnsi="Times New Roman"/>
          <w:bCs/>
          <w:sz w:val="24"/>
        </w:rPr>
        <w:t>е</w:t>
      </w:r>
      <w:r w:rsidRPr="00BB31EB">
        <w:rPr>
          <w:rFonts w:ascii="Times New Roman" w:hAnsi="Times New Roman"/>
          <w:bCs/>
          <w:sz w:val="24"/>
        </w:rPr>
        <w:t>жилы</w:t>
      </w:r>
      <w:r w:rsidR="00F34B97">
        <w:rPr>
          <w:rFonts w:ascii="Times New Roman" w:hAnsi="Times New Roman"/>
          <w:bCs/>
          <w:sz w:val="24"/>
        </w:rPr>
        <w:t>х</w:t>
      </w:r>
      <w:proofErr w:type="spellEnd"/>
      <w:r w:rsidRPr="00BB31EB">
        <w:rPr>
          <w:rFonts w:ascii="Times New Roman" w:hAnsi="Times New Roman"/>
          <w:bCs/>
          <w:sz w:val="24"/>
        </w:rPr>
        <w:t xml:space="preserve"> помещени</w:t>
      </w:r>
      <w:r w:rsidR="00F34B97">
        <w:rPr>
          <w:rFonts w:ascii="Times New Roman" w:hAnsi="Times New Roman"/>
          <w:bCs/>
          <w:sz w:val="24"/>
        </w:rPr>
        <w:t>й</w:t>
      </w:r>
      <w:r w:rsidRPr="00BB31EB">
        <w:rPr>
          <w:rFonts w:ascii="Times New Roman" w:hAnsi="Times New Roman"/>
          <w:bCs/>
          <w:sz w:val="24"/>
        </w:rPr>
        <w:t xml:space="preserve"> детей-сирот и детей, оставшихся без попечения родителей, лиц из их числа</w:t>
      </w:r>
      <w:r w:rsidR="008272A6">
        <w:rPr>
          <w:rFonts w:ascii="Times New Roman" w:hAnsi="Times New Roman"/>
          <w:bCs/>
          <w:sz w:val="24"/>
        </w:rPr>
        <w:t xml:space="preserve"> за счет федерального и республиканского бюджетов</w:t>
      </w:r>
      <w:r w:rsidR="00432A26">
        <w:rPr>
          <w:rFonts w:ascii="Times New Roman" w:hAnsi="Times New Roman"/>
          <w:bCs/>
          <w:sz w:val="24"/>
        </w:rPr>
        <w:t xml:space="preserve"> в сумме 27 738,8 тыс.руб.</w:t>
      </w:r>
    </w:p>
    <w:p w:rsidR="00120328" w:rsidRPr="00FB1271" w:rsidRDefault="00120328" w:rsidP="002166B0">
      <w:pPr>
        <w:pStyle w:val="a9"/>
        <w:snapToGrid w:val="0"/>
        <w:ind w:right="-1"/>
        <w:jc w:val="center"/>
        <w:rPr>
          <w:rFonts w:ascii="Times New Roman" w:hAnsi="Times New Roman"/>
          <w:sz w:val="24"/>
        </w:rPr>
      </w:pPr>
    </w:p>
    <w:p w:rsidR="008A2576" w:rsidRDefault="008A2576" w:rsidP="008A2576">
      <w:pPr>
        <w:ind w:firstLine="708"/>
        <w:jc w:val="center"/>
        <w:rPr>
          <w:b/>
        </w:rPr>
      </w:pPr>
      <w:r w:rsidRPr="000F6CC1">
        <w:rPr>
          <w:b/>
        </w:rPr>
        <w:t>05.</w:t>
      </w:r>
      <w:r w:rsidR="00830C7D" w:rsidRPr="00BA2DCB">
        <w:rPr>
          <w:b/>
        </w:rPr>
        <w:t xml:space="preserve">Муниципальная программа муниципального района «Сыктывдинский» </w:t>
      </w:r>
      <w:r w:rsidR="000F6CC1" w:rsidRPr="000F6CC1">
        <w:rPr>
          <w:b/>
        </w:rPr>
        <w:t>«Правопорядок</w:t>
      </w:r>
      <w:r w:rsidR="000F6CC1" w:rsidRPr="00CE13CC">
        <w:rPr>
          <w:b/>
        </w:rPr>
        <w:t xml:space="preserve"> и обеспечение общественной безопасности»</w:t>
      </w:r>
    </w:p>
    <w:p w:rsidR="00367E8F" w:rsidRPr="00FE416D" w:rsidRDefault="00367E8F" w:rsidP="008A2576">
      <w:pPr>
        <w:ind w:firstLine="708"/>
        <w:jc w:val="center"/>
        <w:rPr>
          <w:b/>
          <w:highlight w:val="yellow"/>
        </w:rPr>
      </w:pPr>
    </w:p>
    <w:p w:rsidR="008A2576" w:rsidRDefault="008A2576" w:rsidP="008A2576">
      <w:pPr>
        <w:ind w:firstLine="708"/>
        <w:jc w:val="both"/>
        <w:rPr>
          <w:i/>
        </w:rPr>
      </w:pPr>
      <w:r w:rsidRPr="002510F5">
        <w:rPr>
          <w:i/>
        </w:rPr>
        <w:lastRenderedPageBreak/>
        <w:t xml:space="preserve">Цель программы: </w:t>
      </w:r>
    </w:p>
    <w:p w:rsidR="00040B45" w:rsidRPr="00FB6E05" w:rsidRDefault="00040B45" w:rsidP="00040B45">
      <w:pPr>
        <w:jc w:val="both"/>
      </w:pPr>
      <w:r w:rsidRPr="00FB6E05">
        <w:rPr>
          <w:rFonts w:eastAsiaTheme="minorEastAsia"/>
          <w:bCs/>
        </w:rPr>
        <w:t xml:space="preserve">Обеспечение правопорядка и общественной безопасности </w:t>
      </w:r>
      <w:r w:rsidRPr="00FB6E05">
        <w:t>на территории муниципального района «Сыктывдинский», совершенствование муниципальной системы противодействия терроризму и экстремизму.</w:t>
      </w:r>
    </w:p>
    <w:p w:rsidR="008A2576" w:rsidRPr="002510F5" w:rsidRDefault="00811E43" w:rsidP="008A2576">
      <w:pPr>
        <w:ind w:firstLine="708"/>
        <w:jc w:val="right"/>
      </w:pPr>
      <w:r>
        <w:t>т</w:t>
      </w:r>
      <w:r w:rsidR="008A2576" w:rsidRPr="002510F5">
        <w:t>ыс.руб.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835"/>
        <w:gridCol w:w="1559"/>
        <w:gridCol w:w="1418"/>
        <w:gridCol w:w="1559"/>
      </w:tblGrid>
      <w:tr w:rsidR="008A2576" w:rsidRPr="00FE416D" w:rsidTr="00BD5CB5">
        <w:trPr>
          <w:trHeight w:val="59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8A2576" w:rsidRPr="002510F5" w:rsidRDefault="008A2576" w:rsidP="0073029A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8A2576" w:rsidRPr="002510F5" w:rsidRDefault="008A2576" w:rsidP="00B81250">
            <w:pPr>
              <w:jc w:val="center"/>
              <w:rPr>
                <w:b/>
                <w:bCs/>
              </w:rPr>
            </w:pPr>
            <w:r w:rsidRPr="002510F5">
              <w:rPr>
                <w:b/>
                <w:bCs/>
              </w:rPr>
              <w:t>20</w:t>
            </w:r>
            <w:r w:rsidR="002510F5">
              <w:rPr>
                <w:b/>
                <w:bCs/>
              </w:rPr>
              <w:t>2</w:t>
            </w:r>
            <w:r w:rsidR="00B81250">
              <w:rPr>
                <w:b/>
                <w:bCs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8A2576" w:rsidRPr="002510F5" w:rsidRDefault="008A2576" w:rsidP="00B81250">
            <w:pPr>
              <w:jc w:val="center"/>
              <w:rPr>
                <w:b/>
                <w:bCs/>
              </w:rPr>
            </w:pPr>
            <w:r w:rsidRPr="002510F5">
              <w:rPr>
                <w:b/>
                <w:bCs/>
              </w:rPr>
              <w:t>202</w:t>
            </w:r>
            <w:r w:rsidR="00B81250">
              <w:rPr>
                <w:b/>
                <w:bCs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576" w:rsidRPr="002510F5" w:rsidRDefault="008A2576" w:rsidP="00CD2283">
            <w:pPr>
              <w:jc w:val="center"/>
              <w:rPr>
                <w:b/>
                <w:bCs/>
              </w:rPr>
            </w:pPr>
            <w:r w:rsidRPr="002510F5">
              <w:rPr>
                <w:b/>
                <w:bCs/>
              </w:rPr>
              <w:t>202</w:t>
            </w:r>
            <w:r w:rsidR="00B81250">
              <w:rPr>
                <w:b/>
                <w:bCs/>
              </w:rPr>
              <w:t>7</w:t>
            </w:r>
          </w:p>
        </w:tc>
      </w:tr>
      <w:tr w:rsidR="00626C9F" w:rsidRPr="00FE416D" w:rsidTr="00626C9F">
        <w:trPr>
          <w:trHeight w:val="52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26C9F" w:rsidRPr="002510F5" w:rsidRDefault="00626C9F" w:rsidP="0073029A">
            <w:pPr>
              <w:rPr>
                <w:b/>
                <w:bCs/>
              </w:rPr>
            </w:pPr>
            <w:r w:rsidRPr="002510F5">
              <w:rPr>
                <w:b/>
                <w:bCs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26C9F" w:rsidRPr="00626C9F" w:rsidRDefault="00626C9F" w:rsidP="00E13634">
            <w:pPr>
              <w:jc w:val="center"/>
              <w:rPr>
                <w:b/>
                <w:bCs/>
              </w:rPr>
            </w:pPr>
            <w:r w:rsidRPr="00626C9F">
              <w:rPr>
                <w:b/>
                <w:bCs/>
              </w:rPr>
              <w:t>285,0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26C9F" w:rsidRPr="00626C9F" w:rsidRDefault="00626C9F" w:rsidP="00E13634">
            <w:pPr>
              <w:jc w:val="center"/>
              <w:rPr>
                <w:b/>
                <w:bCs/>
              </w:rPr>
            </w:pPr>
            <w:r w:rsidRPr="00626C9F">
              <w:rPr>
                <w:b/>
                <w:bCs/>
              </w:rPr>
              <w:t>285,0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C9F" w:rsidRPr="00626C9F" w:rsidRDefault="00626C9F" w:rsidP="00E13634">
            <w:pPr>
              <w:jc w:val="center"/>
              <w:rPr>
                <w:b/>
                <w:bCs/>
              </w:rPr>
            </w:pPr>
            <w:r w:rsidRPr="00626C9F">
              <w:rPr>
                <w:b/>
                <w:bCs/>
              </w:rPr>
              <w:t>0,0</w:t>
            </w:r>
          </w:p>
        </w:tc>
      </w:tr>
      <w:tr w:rsidR="00626C9F" w:rsidRPr="00FE416D" w:rsidTr="00CC35EE">
        <w:trPr>
          <w:trHeight w:val="57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26C9F" w:rsidRPr="005A4D2A" w:rsidRDefault="00626C9F" w:rsidP="00421E03">
            <w:pPr>
              <w:rPr>
                <w:b/>
              </w:rPr>
            </w:pPr>
            <w:r>
              <w:t>Программа 1</w:t>
            </w:r>
            <w:r w:rsidR="0024118E">
              <w:t xml:space="preserve"> </w:t>
            </w:r>
            <w:r w:rsidRPr="005B58F3">
              <w:t>«</w:t>
            </w:r>
            <w:r w:rsidRPr="00022969">
              <w:rPr>
                <w:bCs/>
              </w:rPr>
              <w:t>Профилактика правонарушений</w:t>
            </w:r>
            <w:r>
              <w:rPr>
                <w:bCs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26C9F" w:rsidRPr="00A64406" w:rsidRDefault="00432A26" w:rsidP="00830C7D">
            <w:pPr>
              <w:jc w:val="center"/>
              <w:rPr>
                <w:bCs/>
              </w:rPr>
            </w:pPr>
            <w:r>
              <w:rPr>
                <w:bCs/>
              </w:rPr>
              <w:t>170,0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26C9F" w:rsidRPr="00A64406" w:rsidRDefault="00432A26" w:rsidP="00BD5CB5">
            <w:pPr>
              <w:jc w:val="center"/>
              <w:rPr>
                <w:bCs/>
              </w:rPr>
            </w:pPr>
            <w:r>
              <w:rPr>
                <w:bCs/>
              </w:rPr>
              <w:t>170,0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C9F" w:rsidRPr="00A64406" w:rsidRDefault="00626C9F" w:rsidP="00BD5CB5">
            <w:pPr>
              <w:jc w:val="center"/>
              <w:rPr>
                <w:bCs/>
              </w:rPr>
            </w:pPr>
          </w:p>
        </w:tc>
      </w:tr>
      <w:tr w:rsidR="00626C9F" w:rsidRPr="00FE416D" w:rsidTr="00CC35EE">
        <w:trPr>
          <w:trHeight w:val="52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6C9F" w:rsidRPr="005A4D2A" w:rsidRDefault="00626C9F" w:rsidP="00421E03">
            <w:pPr>
              <w:tabs>
                <w:tab w:val="left" w:pos="2865"/>
              </w:tabs>
              <w:rPr>
                <w:b/>
              </w:rPr>
            </w:pPr>
            <w:r>
              <w:t>Программа 2</w:t>
            </w:r>
            <w:r w:rsidR="0024118E">
              <w:t xml:space="preserve"> </w:t>
            </w:r>
            <w:r w:rsidRPr="007E6811">
              <w:t>«</w:t>
            </w:r>
            <w:hyperlink w:anchor="P466" w:history="1">
              <w:r w:rsidRPr="007E6811">
                <w:t>Профилактика терроризма</w:t>
              </w:r>
            </w:hyperlink>
            <w:r w:rsidRPr="007E6811">
              <w:t xml:space="preserve"> и экстремизма</w:t>
            </w:r>
            <w: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26C9F" w:rsidRPr="00BD5CB5" w:rsidRDefault="00785189" w:rsidP="00785189">
            <w:pPr>
              <w:jc w:val="center"/>
            </w:pPr>
            <w:r>
              <w:t>115,0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26C9F" w:rsidRPr="00BD5CB5" w:rsidRDefault="00785189" w:rsidP="00BD5CB5">
            <w:pPr>
              <w:jc w:val="center"/>
            </w:pPr>
            <w:r>
              <w:t>115,0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C9F" w:rsidRPr="00BD5CB5" w:rsidRDefault="00626C9F" w:rsidP="00BD5CB5">
            <w:pPr>
              <w:jc w:val="center"/>
            </w:pPr>
          </w:p>
        </w:tc>
      </w:tr>
    </w:tbl>
    <w:p w:rsidR="00421E03" w:rsidRDefault="00421E03" w:rsidP="008A2576">
      <w:pPr>
        <w:ind w:firstLine="708"/>
        <w:jc w:val="both"/>
      </w:pPr>
    </w:p>
    <w:p w:rsidR="009B0CEE" w:rsidRDefault="009B0CEE" w:rsidP="008A2576">
      <w:pPr>
        <w:ind w:firstLine="708"/>
        <w:jc w:val="both"/>
      </w:pPr>
      <w:r w:rsidRPr="009B0CEE">
        <w:t xml:space="preserve">Подпрограмма </w:t>
      </w:r>
      <w:r>
        <w:t xml:space="preserve">1 </w:t>
      </w:r>
      <w:r w:rsidR="00421E03">
        <w:t>«Профилактика правонарушений»</w:t>
      </w:r>
      <w:r>
        <w:t xml:space="preserve"> включает основные мероприятия:</w:t>
      </w:r>
    </w:p>
    <w:p w:rsidR="009A401E" w:rsidRDefault="009B0CEE" w:rsidP="008A2576">
      <w:pPr>
        <w:ind w:firstLine="708"/>
        <w:jc w:val="both"/>
      </w:pPr>
      <w:r>
        <w:t>-т</w:t>
      </w:r>
      <w:r w:rsidRPr="009B0CEE">
        <w:t xml:space="preserve">ехническое обслуживание и ремонт уличных камер видеонаблюдения по АПК </w:t>
      </w:r>
      <w:r w:rsidR="00421E03">
        <w:t>«</w:t>
      </w:r>
      <w:r w:rsidRPr="009B0CEE">
        <w:t>Безопасный город</w:t>
      </w:r>
      <w:r w:rsidR="00421E03">
        <w:t>»</w:t>
      </w:r>
      <w:r w:rsidR="00785189">
        <w:t xml:space="preserve"> 70</w:t>
      </w:r>
      <w:r w:rsidR="007F3114">
        <w:t>,0</w:t>
      </w:r>
      <w:r w:rsidR="009A6779">
        <w:t xml:space="preserve"> </w:t>
      </w:r>
      <w:r>
        <w:t>тыс.руб.;</w:t>
      </w:r>
    </w:p>
    <w:p w:rsidR="009B0CEE" w:rsidRDefault="009B0CEE" w:rsidP="008A2576">
      <w:pPr>
        <w:ind w:firstLine="708"/>
        <w:jc w:val="both"/>
      </w:pPr>
      <w:r>
        <w:t>-д</w:t>
      </w:r>
      <w:r w:rsidRPr="009B0CEE">
        <w:t xml:space="preserve">ооснащение дополнительными уличными видеокамерами АПК </w:t>
      </w:r>
      <w:r w:rsidR="00421E03">
        <w:t>«</w:t>
      </w:r>
      <w:r w:rsidRPr="009B0CEE">
        <w:t>Безопасный город</w:t>
      </w:r>
      <w:r w:rsidR="00421E03">
        <w:t xml:space="preserve">» </w:t>
      </w:r>
      <w:r w:rsidR="007F3114">
        <w:t>1</w:t>
      </w:r>
      <w:r w:rsidR="00785189">
        <w:t>0</w:t>
      </w:r>
      <w:r w:rsidR="007F3114">
        <w:t>0,0</w:t>
      </w:r>
      <w:r w:rsidR="0061350C">
        <w:t xml:space="preserve"> тыс.руб.</w:t>
      </w:r>
    </w:p>
    <w:p w:rsidR="0061350C" w:rsidRDefault="0061350C" w:rsidP="008A2576">
      <w:pPr>
        <w:ind w:firstLine="708"/>
        <w:jc w:val="both"/>
      </w:pPr>
    </w:p>
    <w:p w:rsidR="009B0CEE" w:rsidRDefault="009B0CEE" w:rsidP="009B0CEE">
      <w:pPr>
        <w:ind w:firstLine="708"/>
        <w:jc w:val="both"/>
      </w:pPr>
      <w:r w:rsidRPr="009B0CEE">
        <w:t>Подпрограмма</w:t>
      </w:r>
      <w:r>
        <w:t xml:space="preserve"> 2</w:t>
      </w:r>
      <w:r w:rsidR="009A6779">
        <w:t xml:space="preserve"> </w:t>
      </w:r>
      <w:r w:rsidR="00421E03">
        <w:t>«</w:t>
      </w:r>
      <w:r w:rsidRPr="009B0CEE">
        <w:t>Профилактика терроризма и экстремизма</w:t>
      </w:r>
      <w:r w:rsidR="00421E03">
        <w:t>»</w:t>
      </w:r>
      <w:r>
        <w:t xml:space="preserve"> включает основные мероприятия:</w:t>
      </w:r>
    </w:p>
    <w:p w:rsidR="009B0CEE" w:rsidRDefault="009B0CEE" w:rsidP="008A2576">
      <w:pPr>
        <w:ind w:firstLine="708"/>
        <w:jc w:val="both"/>
      </w:pPr>
      <w:r>
        <w:t>-и</w:t>
      </w:r>
      <w:r w:rsidRPr="009B0CEE">
        <w:t>нформационно-пропагандистское сопровождение профилактики терроризма и экстремизма</w:t>
      </w:r>
      <w:r w:rsidR="009A6779">
        <w:t xml:space="preserve"> </w:t>
      </w:r>
      <w:r w:rsidR="007F3114">
        <w:t>1</w:t>
      </w:r>
      <w:r w:rsidR="00785189">
        <w:t>5</w:t>
      </w:r>
      <w:r w:rsidR="007F3114">
        <w:t>,0</w:t>
      </w:r>
      <w:r w:rsidR="009A6779">
        <w:t xml:space="preserve"> </w:t>
      </w:r>
      <w:r>
        <w:t>тыс.руб.;</w:t>
      </w:r>
    </w:p>
    <w:p w:rsidR="009B0CEE" w:rsidRDefault="009B0CEE" w:rsidP="008A2576">
      <w:pPr>
        <w:ind w:firstLine="708"/>
        <w:jc w:val="both"/>
        <w:rPr>
          <w:highlight w:val="yellow"/>
        </w:rPr>
      </w:pPr>
      <w:r>
        <w:t>-у</w:t>
      </w:r>
      <w:r w:rsidRPr="009B0CEE">
        <w:t>силение антитеррористической защищенности объектов, находящихся в ведении муниципального образования</w:t>
      </w:r>
      <w:r w:rsidR="00785189">
        <w:t xml:space="preserve"> 10</w:t>
      </w:r>
      <w:r w:rsidR="007F3114">
        <w:t xml:space="preserve">0,0 </w:t>
      </w:r>
      <w:r w:rsidR="0061350C">
        <w:t>тыс.руб.</w:t>
      </w:r>
    </w:p>
    <w:p w:rsidR="00870AA6" w:rsidRDefault="00154511" w:rsidP="00345BCC">
      <w:pPr>
        <w:tabs>
          <w:tab w:val="left" w:pos="317"/>
        </w:tabs>
        <w:suppressAutoHyphens/>
        <w:autoSpaceDE w:val="0"/>
        <w:autoSpaceDN w:val="0"/>
        <w:adjustRightInd w:val="0"/>
        <w:ind w:left="34"/>
        <w:contextualSpacing/>
        <w:jc w:val="both"/>
      </w:pPr>
      <w:r>
        <w:tab/>
      </w:r>
    </w:p>
    <w:p w:rsidR="008A2576" w:rsidRDefault="008A2576" w:rsidP="00FE416D">
      <w:pPr>
        <w:ind w:firstLine="708"/>
        <w:jc w:val="center"/>
        <w:rPr>
          <w:b/>
          <w:highlight w:val="yellow"/>
        </w:rPr>
      </w:pPr>
    </w:p>
    <w:p w:rsidR="008A2576" w:rsidRPr="00D310BA" w:rsidRDefault="008A2576" w:rsidP="008A2576">
      <w:pPr>
        <w:jc w:val="center"/>
        <w:rPr>
          <w:b/>
        </w:rPr>
      </w:pPr>
      <w:r w:rsidRPr="00D310BA">
        <w:rPr>
          <w:b/>
        </w:rPr>
        <w:t>06.</w:t>
      </w:r>
      <w:r w:rsidR="0005292F" w:rsidRPr="00BA2DCB">
        <w:rPr>
          <w:b/>
        </w:rPr>
        <w:t xml:space="preserve"> Муниципальная программа муниципального района «Сыктывдинский» </w:t>
      </w:r>
      <w:r w:rsidR="0005292F">
        <w:rPr>
          <w:b/>
        </w:rPr>
        <w:t xml:space="preserve">Республики Коми </w:t>
      </w:r>
      <w:r w:rsidR="0005292F" w:rsidRPr="00BB22D0">
        <w:rPr>
          <w:b/>
        </w:rPr>
        <w:t>«Безопасность жизнедеятельности населения и муниципального имущества»</w:t>
      </w:r>
    </w:p>
    <w:p w:rsidR="008A2576" w:rsidRPr="00D310BA" w:rsidRDefault="008A2576" w:rsidP="008A2576">
      <w:pPr>
        <w:jc w:val="center"/>
        <w:rPr>
          <w:b/>
        </w:rPr>
      </w:pPr>
    </w:p>
    <w:p w:rsidR="00D310BA" w:rsidRDefault="008A2576" w:rsidP="00D310BA">
      <w:pPr>
        <w:jc w:val="both"/>
        <w:rPr>
          <w:i/>
        </w:rPr>
      </w:pPr>
      <w:r w:rsidRPr="00D310BA">
        <w:rPr>
          <w:i/>
        </w:rPr>
        <w:t>Цель программы</w:t>
      </w:r>
      <w:r w:rsidR="00D310BA">
        <w:rPr>
          <w:i/>
        </w:rPr>
        <w:t>:</w:t>
      </w:r>
    </w:p>
    <w:p w:rsidR="00AE598D" w:rsidRDefault="00AE598D" w:rsidP="00AE598D">
      <w:pPr>
        <w:jc w:val="both"/>
        <w:rPr>
          <w:bCs/>
        </w:rPr>
      </w:pPr>
      <w:bookmarkStart w:id="3" w:name="_Hlk138314515"/>
      <w:r w:rsidRPr="00E63686">
        <w:rPr>
          <w:bCs/>
        </w:rPr>
        <w:t>Обеспечение комплексной безопасности населения, муниципального имущества и объектов защиты на территории муниципального района «Сыктывдинский».</w:t>
      </w:r>
      <w:bookmarkEnd w:id="3"/>
    </w:p>
    <w:p w:rsidR="008A2576" w:rsidRPr="00FE416D" w:rsidRDefault="00811E43" w:rsidP="00D310BA">
      <w:pPr>
        <w:jc w:val="right"/>
        <w:rPr>
          <w:highlight w:val="yellow"/>
        </w:rPr>
      </w:pPr>
      <w:r>
        <w:t>т</w:t>
      </w:r>
      <w:r w:rsidR="008A2576" w:rsidRPr="00D310BA">
        <w:t>ыс.руб</w:t>
      </w:r>
      <w:r w:rsidR="008A2576" w:rsidRPr="00E905A2">
        <w:t>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835"/>
        <w:gridCol w:w="1417"/>
        <w:gridCol w:w="1560"/>
        <w:gridCol w:w="1559"/>
      </w:tblGrid>
      <w:tr w:rsidR="008A2576" w:rsidRPr="00FE416D" w:rsidTr="00CC30D7">
        <w:trPr>
          <w:trHeight w:val="6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8A2576" w:rsidRPr="00FE416D" w:rsidRDefault="008A2576" w:rsidP="0073029A">
            <w:pPr>
              <w:rPr>
                <w:b/>
                <w:bCs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8A2576" w:rsidRPr="00516612" w:rsidRDefault="008A2576" w:rsidP="00B81250">
            <w:pPr>
              <w:jc w:val="center"/>
              <w:rPr>
                <w:bCs/>
              </w:rPr>
            </w:pPr>
            <w:r w:rsidRPr="00516612">
              <w:rPr>
                <w:bCs/>
              </w:rPr>
              <w:t>20</w:t>
            </w:r>
            <w:r w:rsidR="00D310BA" w:rsidRPr="00516612">
              <w:rPr>
                <w:bCs/>
              </w:rPr>
              <w:t>2</w:t>
            </w:r>
            <w:r w:rsidR="00B81250">
              <w:rPr>
                <w:bCs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8A2576" w:rsidRPr="00516612" w:rsidRDefault="008A2576" w:rsidP="00B81250">
            <w:pPr>
              <w:jc w:val="center"/>
              <w:rPr>
                <w:bCs/>
              </w:rPr>
            </w:pPr>
            <w:r w:rsidRPr="00516612">
              <w:rPr>
                <w:bCs/>
              </w:rPr>
              <w:t>202</w:t>
            </w:r>
            <w:r w:rsidR="00B81250">
              <w:rPr>
                <w:bCs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576" w:rsidRPr="00516612" w:rsidRDefault="008A2576" w:rsidP="00B81250">
            <w:pPr>
              <w:jc w:val="center"/>
              <w:rPr>
                <w:bCs/>
              </w:rPr>
            </w:pPr>
            <w:r w:rsidRPr="00516612">
              <w:rPr>
                <w:bCs/>
              </w:rPr>
              <w:t>202</w:t>
            </w:r>
            <w:r w:rsidR="00B81250">
              <w:rPr>
                <w:bCs/>
              </w:rPr>
              <w:t>7</w:t>
            </w:r>
          </w:p>
        </w:tc>
      </w:tr>
      <w:tr w:rsidR="00626C9F" w:rsidRPr="00FE416D" w:rsidTr="00626C9F">
        <w:trPr>
          <w:trHeight w:val="43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26C9F" w:rsidRPr="00D310BA" w:rsidRDefault="00626C9F" w:rsidP="0073029A">
            <w:pPr>
              <w:rPr>
                <w:b/>
                <w:bCs/>
              </w:rPr>
            </w:pPr>
            <w:r w:rsidRPr="00D310BA">
              <w:rPr>
                <w:b/>
                <w:bCs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26C9F" w:rsidRPr="00626C9F" w:rsidRDefault="00626C9F" w:rsidP="00E13634">
            <w:pPr>
              <w:jc w:val="center"/>
              <w:rPr>
                <w:b/>
                <w:bCs/>
              </w:rPr>
            </w:pPr>
            <w:r w:rsidRPr="00626C9F">
              <w:rPr>
                <w:b/>
                <w:bCs/>
              </w:rPr>
              <w:t>490,4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26C9F" w:rsidRPr="00626C9F" w:rsidRDefault="00626C9F" w:rsidP="00E13634">
            <w:pPr>
              <w:jc w:val="center"/>
              <w:rPr>
                <w:b/>
                <w:bCs/>
              </w:rPr>
            </w:pPr>
            <w:r w:rsidRPr="00626C9F">
              <w:rPr>
                <w:b/>
                <w:bCs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C9F" w:rsidRPr="00626C9F" w:rsidRDefault="00626C9F" w:rsidP="00E13634">
            <w:pPr>
              <w:jc w:val="center"/>
              <w:rPr>
                <w:b/>
                <w:bCs/>
              </w:rPr>
            </w:pPr>
            <w:r w:rsidRPr="00626C9F">
              <w:rPr>
                <w:b/>
                <w:bCs/>
              </w:rPr>
              <w:t>0,0</w:t>
            </w:r>
          </w:p>
        </w:tc>
      </w:tr>
      <w:tr w:rsidR="00626C9F" w:rsidRPr="00FE416D" w:rsidTr="00CC30D7">
        <w:trPr>
          <w:trHeight w:val="44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6C9F" w:rsidRPr="005A4D2A" w:rsidRDefault="00626C9F" w:rsidP="00EE017A">
            <w:pPr>
              <w:tabs>
                <w:tab w:val="left" w:pos="2865"/>
              </w:tabs>
              <w:jc w:val="both"/>
              <w:rPr>
                <w:b/>
              </w:rPr>
            </w:pPr>
            <w:r>
              <w:t>Подпрограмма 1</w:t>
            </w:r>
            <w:r w:rsidR="00E326CF">
              <w:t xml:space="preserve"> </w:t>
            </w:r>
            <w:r w:rsidRPr="00BA2DCB">
              <w:t>«Первичные меры пожарной безопасности»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26C9F" w:rsidRPr="00D310BA" w:rsidRDefault="00F15287" w:rsidP="00AA0932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26C9F" w:rsidRPr="00D310BA" w:rsidRDefault="00F15287" w:rsidP="005B4F1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C9F" w:rsidRPr="00D310BA" w:rsidRDefault="00626C9F" w:rsidP="005B4F15">
            <w:pPr>
              <w:jc w:val="center"/>
              <w:outlineLvl w:val="0"/>
              <w:rPr>
                <w:bCs/>
              </w:rPr>
            </w:pPr>
          </w:p>
        </w:tc>
      </w:tr>
      <w:tr w:rsidR="00626C9F" w:rsidRPr="00FE416D" w:rsidTr="00CC30D7">
        <w:trPr>
          <w:trHeight w:val="66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26C9F" w:rsidRPr="005A4D2A" w:rsidRDefault="00626C9F" w:rsidP="00142E97">
            <w:pPr>
              <w:tabs>
                <w:tab w:val="left" w:pos="2865"/>
              </w:tabs>
              <w:jc w:val="both"/>
              <w:rPr>
                <w:b/>
              </w:rPr>
            </w:pPr>
            <w:r>
              <w:t xml:space="preserve">Подпрограмма 2 </w:t>
            </w:r>
            <w:r w:rsidRPr="00BA2DCB">
              <w:t>«</w:t>
            </w:r>
            <w:r>
              <w:t>Гражданская оборона и защита населения</w:t>
            </w:r>
            <w:r w:rsidRPr="00BA2DCB"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26C9F" w:rsidRPr="00D310BA" w:rsidRDefault="00F15287" w:rsidP="00936E5F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26C9F" w:rsidRPr="00D310BA" w:rsidRDefault="00F15287" w:rsidP="002A225F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C9F" w:rsidRPr="00D310BA" w:rsidRDefault="00626C9F" w:rsidP="002A225F">
            <w:pPr>
              <w:jc w:val="center"/>
              <w:outlineLvl w:val="0"/>
              <w:rPr>
                <w:bCs/>
              </w:rPr>
            </w:pPr>
          </w:p>
        </w:tc>
      </w:tr>
      <w:tr w:rsidR="00626C9F" w:rsidRPr="00FE416D" w:rsidTr="00CC30D7">
        <w:trPr>
          <w:trHeight w:val="66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26C9F" w:rsidRPr="005A4D2A" w:rsidRDefault="00626C9F" w:rsidP="00142E97">
            <w:pPr>
              <w:tabs>
                <w:tab w:val="left" w:pos="2865"/>
              </w:tabs>
              <w:jc w:val="both"/>
              <w:rPr>
                <w:b/>
              </w:rPr>
            </w:pPr>
            <w:r>
              <w:t>Подпрограмма 3</w:t>
            </w:r>
            <w:r w:rsidR="00E326CF">
              <w:t xml:space="preserve"> </w:t>
            </w:r>
            <w:r w:rsidRPr="00BA2DCB">
              <w:t>«</w:t>
            </w:r>
            <w:r>
              <w:t>Обеспечение безопасности людей на водных объектах</w:t>
            </w:r>
            <w:r w:rsidRPr="00BA2DCB"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26C9F" w:rsidRPr="0007145C" w:rsidRDefault="000806EA" w:rsidP="005D53C4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370,4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26C9F" w:rsidRPr="0007145C" w:rsidRDefault="00626C9F" w:rsidP="002A225F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C9F" w:rsidRPr="0007145C" w:rsidRDefault="00626C9F" w:rsidP="002A225F">
            <w:pPr>
              <w:jc w:val="center"/>
              <w:outlineLvl w:val="0"/>
              <w:rPr>
                <w:bCs/>
              </w:rPr>
            </w:pPr>
          </w:p>
        </w:tc>
      </w:tr>
    </w:tbl>
    <w:p w:rsidR="00142E97" w:rsidRDefault="00142E97" w:rsidP="00161DE5">
      <w:pPr>
        <w:ind w:firstLine="708"/>
        <w:jc w:val="both"/>
      </w:pPr>
    </w:p>
    <w:p w:rsidR="00161DE5" w:rsidRDefault="00161DE5" w:rsidP="00161DE5">
      <w:pPr>
        <w:ind w:firstLine="708"/>
        <w:jc w:val="both"/>
        <w:rPr>
          <w:bCs/>
        </w:rPr>
      </w:pPr>
      <w:r w:rsidRPr="00CE3402">
        <w:t xml:space="preserve">Подпрограмма </w:t>
      </w:r>
      <w:r>
        <w:t>1 «Первичные меры пожарной безопасности»</w:t>
      </w:r>
      <w:r w:rsidR="009B0CEE">
        <w:t xml:space="preserve"> в</w:t>
      </w:r>
      <w:r w:rsidR="009B0CEE">
        <w:rPr>
          <w:bCs/>
        </w:rPr>
        <w:t xml:space="preserve">ключает </w:t>
      </w:r>
      <w:r>
        <w:rPr>
          <w:bCs/>
        </w:rPr>
        <w:t>следующие расходы по основным мероприятиям:</w:t>
      </w:r>
    </w:p>
    <w:p w:rsidR="00161DE5" w:rsidRDefault="00161DE5" w:rsidP="00161DE5">
      <w:pPr>
        <w:ind w:firstLine="708"/>
        <w:jc w:val="both"/>
      </w:pPr>
      <w:r>
        <w:t>-</w:t>
      </w:r>
      <w:r w:rsidR="00A51D5E">
        <w:t>п</w:t>
      </w:r>
      <w:r w:rsidR="00A51D5E" w:rsidRPr="00A51D5E">
        <w:t>роведение противопожарной пропаганды среди населения</w:t>
      </w:r>
      <w:r w:rsidR="005F3E55">
        <w:t xml:space="preserve">10,0 </w:t>
      </w:r>
      <w:r w:rsidR="00871A2D">
        <w:t>тыс.руб.</w:t>
      </w:r>
      <w:r w:rsidR="00142E97">
        <w:t>.</w:t>
      </w:r>
    </w:p>
    <w:p w:rsidR="00161DE5" w:rsidRDefault="00161DE5" w:rsidP="00161DE5">
      <w:pPr>
        <w:ind w:firstLine="708"/>
        <w:jc w:val="both"/>
        <w:rPr>
          <w:bCs/>
        </w:rPr>
      </w:pPr>
    </w:p>
    <w:p w:rsidR="00161DE5" w:rsidRDefault="00A51D5E" w:rsidP="00161DE5">
      <w:pPr>
        <w:ind w:firstLine="708"/>
        <w:jc w:val="both"/>
        <w:rPr>
          <w:bCs/>
        </w:rPr>
      </w:pPr>
      <w:r>
        <w:rPr>
          <w:bCs/>
        </w:rPr>
        <w:t>П</w:t>
      </w:r>
      <w:r w:rsidR="00161DE5" w:rsidRPr="00CE3402">
        <w:rPr>
          <w:bCs/>
        </w:rPr>
        <w:t xml:space="preserve">одпрограмма </w:t>
      </w:r>
      <w:r>
        <w:rPr>
          <w:bCs/>
        </w:rPr>
        <w:t>2</w:t>
      </w:r>
      <w:r w:rsidR="009A6779">
        <w:rPr>
          <w:bCs/>
        </w:rPr>
        <w:t xml:space="preserve"> </w:t>
      </w:r>
      <w:r w:rsidR="00161DE5">
        <w:t xml:space="preserve">«Гражданская оборона и защита населения» </w:t>
      </w:r>
      <w:r w:rsidR="00161DE5">
        <w:rPr>
          <w:bCs/>
        </w:rPr>
        <w:t>следующие расходы по основным мероприятиям:</w:t>
      </w:r>
    </w:p>
    <w:p w:rsidR="00161DE5" w:rsidRDefault="004F0056" w:rsidP="00161DE5">
      <w:pPr>
        <w:ind w:firstLine="708"/>
        <w:jc w:val="both"/>
      </w:pPr>
      <w:r>
        <w:lastRenderedPageBreak/>
        <w:t>-</w:t>
      </w:r>
      <w:r w:rsidR="00161DE5">
        <w:t>ф</w:t>
      </w:r>
      <w:r w:rsidR="00161DE5" w:rsidRPr="0018472E">
        <w:t>ормирование знаний у населения и совершенствование мероприятий по их проп</w:t>
      </w:r>
      <w:r w:rsidR="00161DE5">
        <w:t>а</w:t>
      </w:r>
      <w:r w:rsidR="00161DE5" w:rsidRPr="0018472E">
        <w:t>ганде в области гражданской обороны, защиты от чрезвычайных ситуаций и безопасности людей на водных объектах</w:t>
      </w:r>
      <w:r w:rsidR="00F15287">
        <w:t xml:space="preserve"> 1</w:t>
      </w:r>
      <w:r w:rsidR="005F3E55">
        <w:t>0,0</w:t>
      </w:r>
      <w:r w:rsidR="009A6779">
        <w:t xml:space="preserve"> </w:t>
      </w:r>
      <w:r>
        <w:t>тыс.руб.;</w:t>
      </w:r>
    </w:p>
    <w:p w:rsidR="007860DF" w:rsidRDefault="004F0056" w:rsidP="00161DE5">
      <w:pPr>
        <w:ind w:firstLine="708"/>
        <w:jc w:val="both"/>
      </w:pPr>
      <w:r>
        <w:t>-</w:t>
      </w:r>
      <w:r w:rsidR="007860DF">
        <w:t>модернизация и переоснащение ЕДДС, обеспечение современными средствами связи, оповещения и мониторинга» 1</w:t>
      </w:r>
      <w:r w:rsidR="00F15287">
        <w:t>0</w:t>
      </w:r>
      <w:r w:rsidR="007860DF">
        <w:t>0,0 тыс.руб</w:t>
      </w:r>
      <w:r w:rsidR="00142E97">
        <w:t>.</w:t>
      </w:r>
    </w:p>
    <w:p w:rsidR="00945B20" w:rsidRDefault="00945B20" w:rsidP="00161DE5">
      <w:pPr>
        <w:ind w:firstLine="708"/>
        <w:jc w:val="both"/>
      </w:pPr>
    </w:p>
    <w:p w:rsidR="00A51D5E" w:rsidRDefault="00A51D5E" w:rsidP="00A51D5E">
      <w:pPr>
        <w:ind w:firstLine="708"/>
        <w:jc w:val="both"/>
        <w:rPr>
          <w:bCs/>
        </w:rPr>
      </w:pPr>
      <w:r w:rsidRPr="005E4CC5">
        <w:rPr>
          <w:bCs/>
        </w:rPr>
        <w:t xml:space="preserve">Подпрограмма </w:t>
      </w:r>
      <w:r>
        <w:rPr>
          <w:bCs/>
        </w:rPr>
        <w:t>3</w:t>
      </w:r>
      <w:r w:rsidR="009A6779">
        <w:rPr>
          <w:bCs/>
        </w:rPr>
        <w:t xml:space="preserve"> </w:t>
      </w:r>
      <w:r w:rsidRPr="00BA2DCB">
        <w:t>«</w:t>
      </w:r>
      <w:r>
        <w:t>Обеспечение безопасности людей на водных объектах</w:t>
      </w:r>
      <w:r w:rsidRPr="00BA2DCB">
        <w:t>»</w:t>
      </w:r>
      <w:r w:rsidR="00005925">
        <w:t xml:space="preserve"> </w:t>
      </w:r>
      <w:r w:rsidRPr="005E4CC5">
        <w:rPr>
          <w:bCs/>
        </w:rPr>
        <w:t>предусматривает</w:t>
      </w:r>
      <w:r>
        <w:rPr>
          <w:bCs/>
        </w:rPr>
        <w:t xml:space="preserve"> следующие расходы по основным мероприятиям:</w:t>
      </w:r>
    </w:p>
    <w:p w:rsidR="00F15287" w:rsidRDefault="00A51D5E" w:rsidP="008E316E">
      <w:pPr>
        <w:ind w:firstLine="708"/>
        <w:jc w:val="both"/>
        <w:rPr>
          <w:bCs/>
        </w:rPr>
      </w:pPr>
      <w:r>
        <w:rPr>
          <w:bCs/>
        </w:rPr>
        <w:t>-</w:t>
      </w:r>
      <w:r w:rsidR="00F807DE">
        <w:rPr>
          <w:bCs/>
        </w:rPr>
        <w:t>м</w:t>
      </w:r>
      <w:r w:rsidR="00F807DE" w:rsidRPr="008E316E">
        <w:rPr>
          <w:bCs/>
        </w:rPr>
        <w:t>ежбюджетные трансферты бюджетам</w:t>
      </w:r>
      <w:r w:rsidR="00F807DE">
        <w:rPr>
          <w:bCs/>
        </w:rPr>
        <w:t xml:space="preserve"> сельских</w:t>
      </w:r>
      <w:r w:rsidR="00F807DE" w:rsidRPr="008E316E">
        <w:rPr>
          <w:bCs/>
        </w:rPr>
        <w:t xml:space="preserve"> поселений</w:t>
      </w:r>
      <w:r w:rsidR="00F807DE">
        <w:t xml:space="preserve"> на </w:t>
      </w:r>
      <w:r w:rsidR="008E316E">
        <w:t>о</w:t>
      </w:r>
      <w:r w:rsidR="008E316E" w:rsidRPr="008E316E">
        <w:rPr>
          <w:bCs/>
        </w:rPr>
        <w:t>рганизаци</w:t>
      </w:r>
      <w:r w:rsidR="00F807DE">
        <w:rPr>
          <w:bCs/>
        </w:rPr>
        <w:t>ю</w:t>
      </w:r>
      <w:r w:rsidR="008E316E" w:rsidRPr="008E316E">
        <w:rPr>
          <w:bCs/>
        </w:rPr>
        <w:t xml:space="preserve"> мероприятий по профилактике несчастных случаев на водных объектах</w:t>
      </w:r>
      <w:r w:rsidR="00F15287">
        <w:rPr>
          <w:bCs/>
        </w:rPr>
        <w:t xml:space="preserve"> 7</w:t>
      </w:r>
      <w:r w:rsidR="00823051">
        <w:rPr>
          <w:bCs/>
        </w:rPr>
        <w:t>0,4</w:t>
      </w:r>
      <w:r w:rsidR="00CD2283">
        <w:rPr>
          <w:bCs/>
        </w:rPr>
        <w:t xml:space="preserve"> тыс.руб.</w:t>
      </w:r>
      <w:r w:rsidR="00F15287">
        <w:rPr>
          <w:bCs/>
        </w:rPr>
        <w:t>;</w:t>
      </w:r>
    </w:p>
    <w:p w:rsidR="008E316E" w:rsidRDefault="009B35BC" w:rsidP="008E316E">
      <w:pPr>
        <w:ind w:firstLine="708"/>
        <w:jc w:val="both"/>
        <w:rPr>
          <w:bCs/>
        </w:rPr>
      </w:pPr>
      <w:r>
        <w:rPr>
          <w:bCs/>
        </w:rPr>
        <w:t>-</w:t>
      </w:r>
      <w:r w:rsidR="008E316E">
        <w:rPr>
          <w:bCs/>
        </w:rPr>
        <w:t>м</w:t>
      </w:r>
      <w:r w:rsidR="008E316E" w:rsidRPr="008E316E">
        <w:rPr>
          <w:bCs/>
        </w:rPr>
        <w:t>ежбюджетные трансферты бюджетам</w:t>
      </w:r>
      <w:r w:rsidR="0060519C">
        <w:rPr>
          <w:bCs/>
        </w:rPr>
        <w:t xml:space="preserve"> сельских</w:t>
      </w:r>
      <w:r w:rsidR="008E316E" w:rsidRPr="008E316E">
        <w:rPr>
          <w:bCs/>
        </w:rPr>
        <w:t xml:space="preserve"> поселений</w:t>
      </w:r>
      <w:r w:rsidR="00163AD2">
        <w:rPr>
          <w:bCs/>
        </w:rPr>
        <w:t xml:space="preserve"> на исполнение полномочий района </w:t>
      </w:r>
      <w:r w:rsidR="008E316E" w:rsidRPr="008E316E">
        <w:rPr>
          <w:bCs/>
        </w:rPr>
        <w:t>на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полосам, в соответствии с заключенными соглашениями</w:t>
      </w:r>
      <w:r w:rsidR="008E316E">
        <w:rPr>
          <w:bCs/>
        </w:rPr>
        <w:t xml:space="preserve"> в 202</w:t>
      </w:r>
      <w:r w:rsidR="00F15287">
        <w:rPr>
          <w:bCs/>
        </w:rPr>
        <w:t>5</w:t>
      </w:r>
      <w:r w:rsidR="008E316E">
        <w:rPr>
          <w:bCs/>
        </w:rPr>
        <w:t xml:space="preserve"> году </w:t>
      </w:r>
      <w:r w:rsidR="00F15287">
        <w:rPr>
          <w:bCs/>
        </w:rPr>
        <w:t>3</w:t>
      </w:r>
      <w:r w:rsidR="00823051">
        <w:rPr>
          <w:bCs/>
        </w:rPr>
        <w:t xml:space="preserve">00,0 </w:t>
      </w:r>
      <w:r w:rsidR="0060519C">
        <w:rPr>
          <w:bCs/>
        </w:rPr>
        <w:t>тыс.руб.</w:t>
      </w:r>
    </w:p>
    <w:p w:rsidR="009B35BC" w:rsidRDefault="009B35BC" w:rsidP="008E316E">
      <w:pPr>
        <w:ind w:firstLine="708"/>
        <w:jc w:val="both"/>
        <w:rPr>
          <w:bCs/>
        </w:rPr>
      </w:pPr>
    </w:p>
    <w:p w:rsidR="008E316E" w:rsidRDefault="008E316E" w:rsidP="008E316E">
      <w:pPr>
        <w:ind w:firstLine="708"/>
        <w:jc w:val="both"/>
        <w:rPr>
          <w:bCs/>
        </w:rPr>
      </w:pPr>
    </w:p>
    <w:p w:rsidR="00FE416D" w:rsidRPr="00512879" w:rsidRDefault="0082343C" w:rsidP="00EB53DE">
      <w:pPr>
        <w:ind w:firstLine="708"/>
        <w:jc w:val="center"/>
        <w:rPr>
          <w:b/>
        </w:rPr>
      </w:pPr>
      <w:r w:rsidRPr="00512879">
        <w:rPr>
          <w:b/>
        </w:rPr>
        <w:t>07.</w:t>
      </w:r>
      <w:r w:rsidR="00EB53DE" w:rsidRPr="00BA2DCB">
        <w:rPr>
          <w:b/>
        </w:rPr>
        <w:t xml:space="preserve">Муниципальная программа </w:t>
      </w:r>
      <w:r w:rsidR="00EB53DE">
        <w:rPr>
          <w:b/>
        </w:rPr>
        <w:t xml:space="preserve">муниципального района </w:t>
      </w:r>
      <w:r w:rsidR="00EB53DE" w:rsidRPr="00BA2DCB">
        <w:rPr>
          <w:b/>
        </w:rPr>
        <w:t xml:space="preserve">«Сыктывдинский» </w:t>
      </w:r>
      <w:r w:rsidR="00EB53DE">
        <w:rPr>
          <w:b/>
        </w:rPr>
        <w:t xml:space="preserve">Республики Коми </w:t>
      </w:r>
      <w:r w:rsidR="00EB53DE" w:rsidRPr="00BA2DCB">
        <w:rPr>
          <w:b/>
        </w:rPr>
        <w:t>«Развитие экономики»</w:t>
      </w:r>
    </w:p>
    <w:p w:rsidR="00FE416D" w:rsidRPr="00FE416D" w:rsidRDefault="00FE416D" w:rsidP="00FE416D">
      <w:pPr>
        <w:ind w:firstLine="708"/>
        <w:jc w:val="center"/>
        <w:rPr>
          <w:b/>
          <w:highlight w:val="yellow"/>
        </w:rPr>
      </w:pPr>
    </w:p>
    <w:p w:rsidR="00FE416D" w:rsidRDefault="00FE416D" w:rsidP="00FE416D">
      <w:pPr>
        <w:ind w:firstLine="708"/>
        <w:jc w:val="both"/>
        <w:rPr>
          <w:i/>
        </w:rPr>
      </w:pPr>
      <w:r w:rsidRPr="00512879">
        <w:rPr>
          <w:i/>
        </w:rPr>
        <w:t xml:space="preserve">Цель программы: </w:t>
      </w:r>
    </w:p>
    <w:p w:rsidR="00417B29" w:rsidRPr="00512879" w:rsidRDefault="00417B29" w:rsidP="00FE416D">
      <w:pPr>
        <w:ind w:firstLine="708"/>
        <w:jc w:val="both"/>
        <w:rPr>
          <w:i/>
        </w:rPr>
      </w:pPr>
      <w:r w:rsidRPr="006436A2">
        <w:t xml:space="preserve">Обеспечение   устойчивого   экономического    развития </w:t>
      </w:r>
      <w:r>
        <w:t xml:space="preserve">муниципального района </w:t>
      </w:r>
      <w:r w:rsidRPr="006436A2">
        <w:t>«Сыктывдинский»</w:t>
      </w:r>
      <w:r>
        <w:t xml:space="preserve"> Республики Коми</w:t>
      </w:r>
      <w:r w:rsidR="00DF6EC1">
        <w:t>.</w:t>
      </w:r>
    </w:p>
    <w:p w:rsidR="00FE416D" w:rsidRPr="00512879" w:rsidRDefault="00811E43" w:rsidP="00FE416D">
      <w:pPr>
        <w:ind w:firstLine="708"/>
        <w:jc w:val="right"/>
      </w:pPr>
      <w:r>
        <w:t>т</w:t>
      </w:r>
      <w:r w:rsidR="00FE416D" w:rsidRPr="00512879">
        <w:t>ыс.руб.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835"/>
        <w:gridCol w:w="1559"/>
        <w:gridCol w:w="1701"/>
        <w:gridCol w:w="1276"/>
      </w:tblGrid>
      <w:tr w:rsidR="00FE416D" w:rsidRPr="00126725" w:rsidTr="00262CD1">
        <w:trPr>
          <w:trHeight w:val="27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E416D" w:rsidRPr="00C56A7F" w:rsidRDefault="00FE416D" w:rsidP="003A74AC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E416D" w:rsidRPr="00C56A7F" w:rsidRDefault="00FE416D" w:rsidP="001F5C4F">
            <w:pPr>
              <w:jc w:val="center"/>
              <w:rPr>
                <w:b/>
                <w:bCs/>
              </w:rPr>
            </w:pPr>
            <w:r w:rsidRPr="00C56A7F">
              <w:rPr>
                <w:b/>
                <w:bCs/>
              </w:rPr>
              <w:t>20</w:t>
            </w:r>
            <w:r w:rsidR="00512879" w:rsidRPr="00C56A7F">
              <w:rPr>
                <w:b/>
                <w:bCs/>
              </w:rPr>
              <w:t>2</w:t>
            </w:r>
            <w:r w:rsidR="001F5C4F" w:rsidRPr="00C56A7F">
              <w:rPr>
                <w:b/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E416D" w:rsidRPr="00C56A7F" w:rsidRDefault="00FE416D" w:rsidP="001F5C4F">
            <w:pPr>
              <w:jc w:val="center"/>
              <w:rPr>
                <w:b/>
                <w:bCs/>
              </w:rPr>
            </w:pPr>
            <w:r w:rsidRPr="00C56A7F">
              <w:rPr>
                <w:b/>
                <w:bCs/>
              </w:rPr>
              <w:t>202</w:t>
            </w:r>
            <w:r w:rsidR="001F5C4F" w:rsidRPr="00C56A7F">
              <w:rPr>
                <w:b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16D" w:rsidRPr="00C56A7F" w:rsidRDefault="00FE416D" w:rsidP="001F5C4F">
            <w:pPr>
              <w:jc w:val="center"/>
              <w:rPr>
                <w:b/>
                <w:bCs/>
              </w:rPr>
            </w:pPr>
            <w:r w:rsidRPr="00C56A7F">
              <w:rPr>
                <w:b/>
                <w:bCs/>
              </w:rPr>
              <w:t>202</w:t>
            </w:r>
            <w:r w:rsidR="001F5C4F" w:rsidRPr="00C56A7F">
              <w:rPr>
                <w:b/>
                <w:bCs/>
              </w:rPr>
              <w:t>7</w:t>
            </w:r>
          </w:p>
        </w:tc>
      </w:tr>
      <w:tr w:rsidR="00626C9F" w:rsidRPr="00126725" w:rsidTr="007D1F64">
        <w:trPr>
          <w:trHeight w:val="44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26C9F" w:rsidRPr="00C56A7F" w:rsidRDefault="00626C9F" w:rsidP="003A74AC">
            <w:pPr>
              <w:rPr>
                <w:b/>
                <w:bCs/>
              </w:rPr>
            </w:pPr>
            <w:r w:rsidRPr="00C56A7F">
              <w:rPr>
                <w:b/>
                <w:bCs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26C9F" w:rsidRPr="00C56A7F" w:rsidRDefault="00626C9F" w:rsidP="00E13634">
            <w:pPr>
              <w:jc w:val="center"/>
              <w:rPr>
                <w:b/>
                <w:bCs/>
              </w:rPr>
            </w:pPr>
            <w:r w:rsidRPr="00C56A7F">
              <w:rPr>
                <w:b/>
                <w:bCs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26C9F" w:rsidRPr="00C56A7F" w:rsidRDefault="00626C9F" w:rsidP="00E13634">
            <w:pPr>
              <w:jc w:val="center"/>
              <w:rPr>
                <w:b/>
                <w:bCs/>
              </w:rPr>
            </w:pPr>
            <w:r w:rsidRPr="00C56A7F">
              <w:rPr>
                <w:b/>
                <w:bCs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C9F" w:rsidRPr="00C56A7F" w:rsidRDefault="00626C9F" w:rsidP="00E13634">
            <w:pPr>
              <w:jc w:val="center"/>
              <w:rPr>
                <w:b/>
                <w:bCs/>
              </w:rPr>
            </w:pPr>
            <w:r w:rsidRPr="00C56A7F">
              <w:rPr>
                <w:b/>
                <w:bCs/>
              </w:rPr>
              <w:t>0,0</w:t>
            </w:r>
          </w:p>
        </w:tc>
      </w:tr>
      <w:tr w:rsidR="00191955" w:rsidRPr="00126725" w:rsidTr="00320EB4">
        <w:trPr>
          <w:trHeight w:val="70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91955" w:rsidRPr="00C56A7F" w:rsidRDefault="00191955" w:rsidP="00421E03">
            <w:pPr>
              <w:tabs>
                <w:tab w:val="left" w:pos="2865"/>
              </w:tabs>
              <w:rPr>
                <w:b/>
              </w:rPr>
            </w:pPr>
            <w:r w:rsidRPr="00C56A7F">
              <w:t xml:space="preserve">Подпрограмма </w:t>
            </w:r>
            <w:r w:rsidR="00421E03" w:rsidRPr="00C56A7F">
              <w:t xml:space="preserve">2 </w:t>
            </w:r>
            <w:r w:rsidRPr="00C56A7F">
              <w:t>«Малое и среднее предпринимательство»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91955" w:rsidRPr="00C56A7F" w:rsidRDefault="00C56A7F" w:rsidP="00DF6EC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91955" w:rsidRPr="00C56A7F" w:rsidRDefault="00C56A7F" w:rsidP="00DF6EC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955" w:rsidRPr="00C56A7F" w:rsidRDefault="00191955" w:rsidP="00DF6EC1">
            <w:pPr>
              <w:jc w:val="center"/>
              <w:outlineLvl w:val="0"/>
              <w:rPr>
                <w:bCs/>
              </w:rPr>
            </w:pPr>
          </w:p>
        </w:tc>
      </w:tr>
      <w:tr w:rsidR="000D4E58" w:rsidRPr="00126725" w:rsidTr="00320EB4">
        <w:trPr>
          <w:trHeight w:val="70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D4E58" w:rsidRPr="00C56A7F" w:rsidRDefault="000D4E58" w:rsidP="00421E03">
            <w:pPr>
              <w:tabs>
                <w:tab w:val="left" w:pos="2865"/>
              </w:tabs>
            </w:pPr>
            <w:r w:rsidRPr="00C56A7F">
              <w:t>Подпрограмма</w:t>
            </w:r>
            <w:r w:rsidR="00421E03" w:rsidRPr="00C56A7F">
              <w:t xml:space="preserve"> 3</w:t>
            </w:r>
            <w:r w:rsidR="00790D39" w:rsidRPr="00C56A7F">
              <w:t>«Развитие агропромышленного и рыбохозяйственного комплексов»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4E58" w:rsidRPr="00C56A7F" w:rsidRDefault="00C56A7F" w:rsidP="00DF6EC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4E58" w:rsidRPr="00C56A7F" w:rsidRDefault="00C56A7F" w:rsidP="00DF6EC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E58" w:rsidRPr="00C56A7F" w:rsidRDefault="000D4E58" w:rsidP="00DF6EC1">
            <w:pPr>
              <w:jc w:val="center"/>
              <w:outlineLvl w:val="0"/>
              <w:rPr>
                <w:bCs/>
              </w:rPr>
            </w:pPr>
          </w:p>
        </w:tc>
      </w:tr>
      <w:tr w:rsidR="00C56A7F" w:rsidRPr="00126725" w:rsidTr="00320EB4">
        <w:trPr>
          <w:trHeight w:val="70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C56A7F" w:rsidRPr="00C56A7F" w:rsidRDefault="00C56A7F" w:rsidP="00C56A7F">
            <w:pPr>
              <w:tabs>
                <w:tab w:val="left" w:pos="2865"/>
              </w:tabs>
            </w:pPr>
            <w:r w:rsidRPr="00C56A7F">
              <w:t xml:space="preserve">Подпрограмма </w:t>
            </w:r>
            <w:r>
              <w:t>4 «Развитие въездного и внутреннего туризма»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56A7F" w:rsidRDefault="00C56A7F" w:rsidP="00DF6EC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56A7F" w:rsidRDefault="00C56A7F" w:rsidP="00DF6EC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A7F" w:rsidRPr="00C56A7F" w:rsidRDefault="00C56A7F" w:rsidP="00DF6EC1">
            <w:pPr>
              <w:jc w:val="center"/>
              <w:outlineLvl w:val="0"/>
              <w:rPr>
                <w:bCs/>
              </w:rPr>
            </w:pPr>
          </w:p>
        </w:tc>
      </w:tr>
    </w:tbl>
    <w:p w:rsidR="00E126A6" w:rsidRPr="00126725" w:rsidRDefault="00E126A6" w:rsidP="00161DE5">
      <w:pPr>
        <w:ind w:firstLine="708"/>
        <w:jc w:val="both"/>
        <w:rPr>
          <w:color w:val="FF0000"/>
        </w:rPr>
      </w:pPr>
    </w:p>
    <w:p w:rsidR="007C6BB8" w:rsidRPr="00D83D2E" w:rsidRDefault="00161DE5" w:rsidP="00161DE5">
      <w:pPr>
        <w:ind w:firstLine="708"/>
        <w:jc w:val="both"/>
      </w:pPr>
      <w:r w:rsidRPr="00D83D2E">
        <w:t xml:space="preserve">Подпрограмма </w:t>
      </w:r>
      <w:r w:rsidR="00D73AB6" w:rsidRPr="00D83D2E">
        <w:t xml:space="preserve">2 </w:t>
      </w:r>
      <w:r w:rsidRPr="00D83D2E">
        <w:t xml:space="preserve">«Малое и среднее предпринимательство» предусматривает расходы на </w:t>
      </w:r>
      <w:r w:rsidR="00262CD1" w:rsidRPr="00D83D2E">
        <w:t>финансовую поддержк</w:t>
      </w:r>
      <w:r w:rsidR="002570C8" w:rsidRPr="00D83D2E">
        <w:t>у</w:t>
      </w:r>
      <w:r w:rsidR="00262CD1" w:rsidRPr="00D83D2E">
        <w:t xml:space="preserve"> субъектов малого и среднего предпринимательства</w:t>
      </w:r>
      <w:r w:rsidR="007C6BB8" w:rsidRPr="00D83D2E">
        <w:t>.</w:t>
      </w:r>
    </w:p>
    <w:p w:rsidR="0058069F" w:rsidRPr="00D83D2E" w:rsidRDefault="0058069F" w:rsidP="00161DE5">
      <w:pPr>
        <w:ind w:firstLine="708"/>
        <w:jc w:val="both"/>
      </w:pPr>
      <w:r w:rsidRPr="00D83D2E">
        <w:t>Подпрограмма 3 «Развитие агропромышленного и рыбохозяйственного комплексов» содействие развитию приоритетных отраслей сельского хозяйства.</w:t>
      </w:r>
    </w:p>
    <w:p w:rsidR="00743979" w:rsidRPr="00D83D2E" w:rsidRDefault="00D83D2E" w:rsidP="00D83D2E">
      <w:pPr>
        <w:ind w:firstLine="708"/>
        <w:rPr>
          <w:b/>
        </w:rPr>
      </w:pPr>
      <w:r w:rsidRPr="00C56A7F">
        <w:t xml:space="preserve">Подпрограмма </w:t>
      </w:r>
      <w:r>
        <w:t>4 «Развитие въездного и внутреннего туризма» предусматривает расходы на развитие туристической отрасли.</w:t>
      </w:r>
    </w:p>
    <w:p w:rsidR="00743979" w:rsidRDefault="00743979" w:rsidP="002166B0">
      <w:pPr>
        <w:ind w:firstLine="708"/>
        <w:jc w:val="center"/>
        <w:rPr>
          <w:b/>
        </w:rPr>
      </w:pPr>
    </w:p>
    <w:p w:rsidR="002166B0" w:rsidRDefault="0082343C" w:rsidP="002166B0">
      <w:pPr>
        <w:ind w:firstLine="708"/>
        <w:jc w:val="center"/>
        <w:rPr>
          <w:b/>
        </w:rPr>
      </w:pPr>
      <w:r w:rsidRPr="00521F90">
        <w:rPr>
          <w:b/>
        </w:rPr>
        <w:t>08.</w:t>
      </w:r>
      <w:r w:rsidR="00521F90" w:rsidRPr="00521F90">
        <w:rPr>
          <w:b/>
        </w:rPr>
        <w:t xml:space="preserve"> Муниципальная</w:t>
      </w:r>
      <w:r w:rsidR="00521F90" w:rsidRPr="00BA2DCB">
        <w:rPr>
          <w:b/>
        </w:rPr>
        <w:t xml:space="preserve"> программа </w:t>
      </w:r>
      <w:r w:rsidR="00521F90">
        <w:rPr>
          <w:b/>
        </w:rPr>
        <w:t xml:space="preserve">муниципального района </w:t>
      </w:r>
      <w:r w:rsidR="00521F90" w:rsidRPr="00BA2DCB">
        <w:rPr>
          <w:b/>
        </w:rPr>
        <w:t xml:space="preserve">«Сыктывдинский» </w:t>
      </w:r>
      <w:r w:rsidR="00521F90">
        <w:rPr>
          <w:b/>
        </w:rPr>
        <w:t>Республики Коми «Развитие градостроительной деятельности»</w:t>
      </w:r>
    </w:p>
    <w:p w:rsidR="002570C8" w:rsidRPr="00FE416D" w:rsidRDefault="002570C8" w:rsidP="002166B0">
      <w:pPr>
        <w:ind w:firstLine="708"/>
        <w:jc w:val="center"/>
        <w:rPr>
          <w:b/>
          <w:highlight w:val="yellow"/>
        </w:rPr>
      </w:pPr>
    </w:p>
    <w:p w:rsidR="002166B0" w:rsidRDefault="002166B0" w:rsidP="002166B0">
      <w:pPr>
        <w:ind w:firstLine="708"/>
        <w:jc w:val="both"/>
        <w:rPr>
          <w:i/>
        </w:rPr>
      </w:pPr>
      <w:r w:rsidRPr="00C2442C">
        <w:rPr>
          <w:i/>
        </w:rPr>
        <w:t xml:space="preserve">Цель программы: </w:t>
      </w:r>
    </w:p>
    <w:p w:rsidR="00C723EC" w:rsidRPr="00C2442C" w:rsidRDefault="00C723EC" w:rsidP="002166B0">
      <w:pPr>
        <w:ind w:firstLine="708"/>
        <w:jc w:val="both"/>
        <w:rPr>
          <w:i/>
        </w:rPr>
      </w:pPr>
      <w:r w:rsidRPr="00BE40B1">
        <w:rPr>
          <w:bCs/>
          <w:color w:val="000000" w:themeColor="text1"/>
        </w:rPr>
        <w:t>Увеличение объемов строительства и повышение комфортности проживания граждан в муниципальном районе «Сыктывдинский» Республики Коми</w:t>
      </w:r>
    </w:p>
    <w:p w:rsidR="002166B0" w:rsidRPr="00C2442C" w:rsidRDefault="00811E43" w:rsidP="002166B0">
      <w:pPr>
        <w:ind w:firstLine="708"/>
        <w:jc w:val="right"/>
      </w:pPr>
      <w:r>
        <w:t>т</w:t>
      </w:r>
      <w:r w:rsidR="002166B0" w:rsidRPr="00C2442C">
        <w:t>ыс.руб.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297"/>
        <w:gridCol w:w="1620"/>
        <w:gridCol w:w="1753"/>
        <w:gridCol w:w="1701"/>
      </w:tblGrid>
      <w:tr w:rsidR="002166B0" w:rsidRPr="00FE416D" w:rsidTr="00554A2F">
        <w:trPr>
          <w:trHeight w:val="6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166B0" w:rsidRPr="00C2442C" w:rsidRDefault="002166B0" w:rsidP="0073029A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166B0" w:rsidRPr="00C2442C" w:rsidRDefault="00C2442C" w:rsidP="00554A2F">
            <w:pPr>
              <w:jc w:val="center"/>
              <w:rPr>
                <w:b/>
                <w:bCs/>
              </w:rPr>
            </w:pPr>
            <w:r w:rsidRPr="00C2442C">
              <w:rPr>
                <w:b/>
                <w:bCs/>
              </w:rPr>
              <w:t>202</w:t>
            </w:r>
            <w:r w:rsidR="001F5C4F">
              <w:rPr>
                <w:b/>
                <w:bCs/>
              </w:rPr>
              <w:t>5</w:t>
            </w:r>
          </w:p>
          <w:p w:rsidR="002166B0" w:rsidRPr="00C2442C" w:rsidRDefault="002166B0" w:rsidP="00554A2F">
            <w:pPr>
              <w:jc w:val="center"/>
              <w:rPr>
                <w:b/>
                <w:bCs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166B0" w:rsidRPr="00C2442C" w:rsidRDefault="002166B0" w:rsidP="00554A2F">
            <w:pPr>
              <w:jc w:val="center"/>
              <w:rPr>
                <w:b/>
                <w:bCs/>
              </w:rPr>
            </w:pPr>
            <w:r w:rsidRPr="00C2442C">
              <w:rPr>
                <w:b/>
                <w:bCs/>
              </w:rPr>
              <w:t>202</w:t>
            </w:r>
            <w:r w:rsidR="001F5C4F">
              <w:rPr>
                <w:b/>
                <w:bCs/>
              </w:rPr>
              <w:t>6</w:t>
            </w:r>
          </w:p>
          <w:p w:rsidR="002166B0" w:rsidRPr="00C2442C" w:rsidRDefault="002166B0" w:rsidP="00554A2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6B0" w:rsidRPr="00C2442C" w:rsidRDefault="002166B0" w:rsidP="00554A2F">
            <w:pPr>
              <w:jc w:val="center"/>
              <w:rPr>
                <w:b/>
                <w:bCs/>
              </w:rPr>
            </w:pPr>
            <w:r w:rsidRPr="00C2442C">
              <w:rPr>
                <w:b/>
                <w:bCs/>
              </w:rPr>
              <w:t>202</w:t>
            </w:r>
            <w:r w:rsidR="001F5C4F">
              <w:rPr>
                <w:b/>
                <w:bCs/>
              </w:rPr>
              <w:t>7</w:t>
            </w:r>
          </w:p>
          <w:p w:rsidR="002166B0" w:rsidRPr="00C2442C" w:rsidRDefault="002166B0" w:rsidP="00554A2F">
            <w:pPr>
              <w:jc w:val="center"/>
              <w:rPr>
                <w:b/>
                <w:bCs/>
              </w:rPr>
            </w:pPr>
          </w:p>
        </w:tc>
      </w:tr>
      <w:tr w:rsidR="007A4ACD" w:rsidRPr="00FE416D" w:rsidTr="00554A2F">
        <w:trPr>
          <w:trHeight w:val="27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A4ACD" w:rsidRPr="00C2442C" w:rsidRDefault="007A4ACD" w:rsidP="0073029A">
            <w:pPr>
              <w:rPr>
                <w:b/>
                <w:bCs/>
              </w:rPr>
            </w:pPr>
            <w:r w:rsidRPr="00C2442C">
              <w:rPr>
                <w:b/>
                <w:bCs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A4ACD" w:rsidRPr="007A4ACD" w:rsidRDefault="007A4ACD" w:rsidP="004923A3">
            <w:pPr>
              <w:jc w:val="center"/>
              <w:rPr>
                <w:b/>
              </w:rPr>
            </w:pPr>
            <w:r w:rsidRPr="007A4ACD">
              <w:rPr>
                <w:b/>
              </w:rPr>
              <w:t>26 323,</w:t>
            </w:r>
            <w:r w:rsidR="004923A3">
              <w:rPr>
                <w:b/>
              </w:rPr>
              <w:t>3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A4ACD" w:rsidRPr="007A4ACD" w:rsidRDefault="007A4ACD" w:rsidP="004C35BF">
            <w:pPr>
              <w:jc w:val="center"/>
              <w:rPr>
                <w:b/>
              </w:rPr>
            </w:pPr>
            <w:r w:rsidRPr="007A4ACD">
              <w:rPr>
                <w:b/>
              </w:rPr>
              <w:t>917,0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ACD" w:rsidRPr="007A4ACD" w:rsidRDefault="007A4ACD" w:rsidP="004C35BF">
            <w:pPr>
              <w:jc w:val="center"/>
              <w:rPr>
                <w:b/>
              </w:rPr>
            </w:pPr>
            <w:r w:rsidRPr="007A4ACD">
              <w:rPr>
                <w:b/>
              </w:rPr>
              <w:t>323,0</w:t>
            </w:r>
          </w:p>
        </w:tc>
      </w:tr>
      <w:tr w:rsidR="00664A4B" w:rsidRPr="00FE416D" w:rsidTr="00554A2F">
        <w:trPr>
          <w:trHeight w:val="668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64A4B" w:rsidRDefault="00664A4B" w:rsidP="00B95C9C">
            <w:pPr>
              <w:tabs>
                <w:tab w:val="left" w:pos="2865"/>
              </w:tabs>
              <w:jc w:val="both"/>
            </w:pPr>
            <w:r>
              <w:lastRenderedPageBreak/>
              <w:t>Подпрограмма 1 «Обеспечение архитектурной и градостроительной деятельности»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64A4B" w:rsidRPr="00405CD1" w:rsidRDefault="00664A4B" w:rsidP="004923A3">
            <w:pPr>
              <w:jc w:val="center"/>
            </w:pPr>
            <w:r>
              <w:t>1750,1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64A4B" w:rsidRPr="00405CD1" w:rsidRDefault="00664A4B" w:rsidP="00175021">
            <w:pPr>
              <w:jc w:val="center"/>
            </w:pPr>
            <w:r w:rsidRPr="00405CD1">
              <w:t>917,0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A4B" w:rsidRPr="00405CD1" w:rsidRDefault="00664A4B" w:rsidP="00175021">
            <w:pPr>
              <w:jc w:val="center"/>
            </w:pPr>
            <w:r w:rsidRPr="00405CD1">
              <w:t>323,0</w:t>
            </w:r>
          </w:p>
        </w:tc>
      </w:tr>
      <w:tr w:rsidR="00664A4B" w:rsidRPr="00FE416D" w:rsidTr="00554A2F">
        <w:trPr>
          <w:trHeight w:val="668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64A4B" w:rsidRPr="00BA2DCB" w:rsidRDefault="00664A4B" w:rsidP="00B95C9C">
            <w:pPr>
              <w:tabs>
                <w:tab w:val="left" w:pos="2865"/>
              </w:tabs>
              <w:jc w:val="both"/>
            </w:pPr>
            <w:r>
              <w:t>Подпрограмма 2 «Устойчивое развитие сельских территорий»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64A4B" w:rsidRPr="00405CD1" w:rsidRDefault="00664A4B" w:rsidP="004923A3">
            <w:pPr>
              <w:jc w:val="center"/>
            </w:pPr>
            <w:r>
              <w:t>24 573,2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64A4B" w:rsidRPr="00405CD1" w:rsidRDefault="00664A4B" w:rsidP="00E354D4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A4B" w:rsidRPr="00405CD1" w:rsidRDefault="00664A4B" w:rsidP="00E354D4">
            <w:pPr>
              <w:jc w:val="center"/>
            </w:pPr>
          </w:p>
        </w:tc>
      </w:tr>
    </w:tbl>
    <w:p w:rsidR="00E126A6" w:rsidRDefault="00E126A6" w:rsidP="00236325">
      <w:pPr>
        <w:pStyle w:val="a9"/>
        <w:snapToGrid w:val="0"/>
        <w:ind w:right="-1" w:firstLine="708"/>
        <w:jc w:val="both"/>
        <w:rPr>
          <w:rFonts w:ascii="Times New Roman" w:hAnsi="Times New Roman"/>
          <w:sz w:val="24"/>
        </w:rPr>
      </w:pPr>
    </w:p>
    <w:p w:rsidR="00EC1BAF" w:rsidRDefault="00664A4B" w:rsidP="00EC1BAF">
      <w:pPr>
        <w:ind w:firstLine="708"/>
        <w:jc w:val="both"/>
      </w:pPr>
      <w:r>
        <w:t>По подпрограмме</w:t>
      </w:r>
      <w:r w:rsidRPr="00664A4B">
        <w:t xml:space="preserve"> 1 «Обеспечение архитектурной и градостроительной </w:t>
      </w:r>
      <w:proofErr w:type="gramStart"/>
      <w:r w:rsidRPr="00664A4B">
        <w:t>деятельности»</w:t>
      </w:r>
      <w:r w:rsidR="00EC1BAF">
        <w:t>предусмотрено</w:t>
      </w:r>
      <w:proofErr w:type="gramEnd"/>
      <w:r w:rsidR="00EC1BAF">
        <w:t>:</w:t>
      </w:r>
    </w:p>
    <w:p w:rsidR="00EC1BAF" w:rsidRDefault="00EC1BAF" w:rsidP="00EC1BAF">
      <w:pPr>
        <w:ind w:firstLine="708"/>
        <w:jc w:val="both"/>
        <w:rPr>
          <w:bCs/>
        </w:rPr>
      </w:pPr>
      <w:r>
        <w:rPr>
          <w:bCs/>
        </w:rPr>
        <w:t>-</w:t>
      </w:r>
      <w:r w:rsidRPr="00774C0D">
        <w:rPr>
          <w:bCs/>
        </w:rPr>
        <w:t xml:space="preserve"> комплексны</w:t>
      </w:r>
      <w:r>
        <w:rPr>
          <w:bCs/>
        </w:rPr>
        <w:t>е</w:t>
      </w:r>
      <w:r w:rsidRPr="00774C0D">
        <w:rPr>
          <w:bCs/>
        </w:rPr>
        <w:t xml:space="preserve"> кадастровы</w:t>
      </w:r>
      <w:r>
        <w:rPr>
          <w:bCs/>
        </w:rPr>
        <w:t>е</w:t>
      </w:r>
      <w:r w:rsidRPr="00774C0D">
        <w:rPr>
          <w:bCs/>
        </w:rPr>
        <w:t xml:space="preserve"> работ</w:t>
      </w:r>
      <w:r>
        <w:rPr>
          <w:bCs/>
        </w:rPr>
        <w:t>ы 1340,0</w:t>
      </w:r>
      <w:r w:rsidR="009A6779">
        <w:rPr>
          <w:bCs/>
        </w:rPr>
        <w:t xml:space="preserve"> </w:t>
      </w:r>
      <w:r>
        <w:rPr>
          <w:bCs/>
        </w:rPr>
        <w:t xml:space="preserve">тыс.руб. на 2025 год, 317,0 тыс.руб. на </w:t>
      </w:r>
      <w:r w:rsidRPr="007B741B">
        <w:rPr>
          <w:bCs/>
        </w:rPr>
        <w:t>202</w:t>
      </w:r>
      <w:r>
        <w:rPr>
          <w:bCs/>
        </w:rPr>
        <w:t>6</w:t>
      </w:r>
      <w:r w:rsidRPr="007B741B">
        <w:rPr>
          <w:bCs/>
        </w:rPr>
        <w:t xml:space="preserve"> год,</w:t>
      </w:r>
      <w:r>
        <w:rPr>
          <w:bCs/>
        </w:rPr>
        <w:t xml:space="preserve"> 323,0 тыс.руб. в 2027 году;</w:t>
      </w:r>
    </w:p>
    <w:p w:rsidR="00EC1BAF" w:rsidRDefault="00EC1BAF" w:rsidP="00EC1BAF">
      <w:pPr>
        <w:ind w:firstLine="708"/>
        <w:jc w:val="both"/>
        <w:rPr>
          <w:bCs/>
        </w:rPr>
      </w:pPr>
      <w:r>
        <w:rPr>
          <w:bCs/>
        </w:rPr>
        <w:t>-разработка проектов планировки территорий проектов межевания 410,1 тыс.руб.</w:t>
      </w:r>
    </w:p>
    <w:p w:rsidR="00664A4B" w:rsidRDefault="00664A4B" w:rsidP="00236325">
      <w:pPr>
        <w:pStyle w:val="a9"/>
        <w:snapToGrid w:val="0"/>
        <w:ind w:right="-1" w:firstLine="708"/>
        <w:jc w:val="both"/>
        <w:rPr>
          <w:rFonts w:ascii="Times New Roman" w:hAnsi="Times New Roman"/>
          <w:sz w:val="24"/>
        </w:rPr>
      </w:pPr>
    </w:p>
    <w:p w:rsidR="00161DE5" w:rsidRPr="00664A4B" w:rsidRDefault="00161DE5" w:rsidP="00236325">
      <w:pPr>
        <w:pStyle w:val="a9"/>
        <w:snapToGrid w:val="0"/>
        <w:ind w:right="-1" w:firstLine="708"/>
        <w:jc w:val="both"/>
        <w:rPr>
          <w:rFonts w:ascii="Times New Roman" w:hAnsi="Times New Roman"/>
          <w:sz w:val="24"/>
        </w:rPr>
      </w:pPr>
      <w:r w:rsidRPr="00664A4B">
        <w:rPr>
          <w:rFonts w:ascii="Times New Roman" w:hAnsi="Times New Roman"/>
          <w:sz w:val="24"/>
        </w:rPr>
        <w:t xml:space="preserve">По </w:t>
      </w:r>
      <w:r w:rsidR="00236325" w:rsidRPr="00664A4B">
        <w:rPr>
          <w:rFonts w:ascii="Times New Roman" w:hAnsi="Times New Roman"/>
          <w:sz w:val="24"/>
        </w:rPr>
        <w:t>под</w:t>
      </w:r>
      <w:r w:rsidRPr="00664A4B">
        <w:rPr>
          <w:rFonts w:ascii="Times New Roman" w:hAnsi="Times New Roman"/>
          <w:sz w:val="24"/>
        </w:rPr>
        <w:t xml:space="preserve">программе </w:t>
      </w:r>
      <w:r w:rsidR="00236325" w:rsidRPr="00664A4B">
        <w:rPr>
          <w:rFonts w:ascii="Times New Roman" w:hAnsi="Times New Roman"/>
          <w:sz w:val="24"/>
        </w:rPr>
        <w:t>2 «Устойчивое развитие сельских территорий»</w:t>
      </w:r>
      <w:r w:rsidR="009A6779">
        <w:rPr>
          <w:rFonts w:ascii="Times New Roman" w:hAnsi="Times New Roman"/>
          <w:sz w:val="24"/>
        </w:rPr>
        <w:t xml:space="preserve"> </w:t>
      </w:r>
      <w:r w:rsidRPr="00664A4B">
        <w:rPr>
          <w:rFonts w:ascii="Times New Roman" w:hAnsi="Times New Roman"/>
          <w:sz w:val="24"/>
        </w:rPr>
        <w:t>предусмотрены следующие основные мероприятия:</w:t>
      </w:r>
    </w:p>
    <w:p w:rsidR="00345BCC" w:rsidRDefault="00B51C27" w:rsidP="00B51C27">
      <w:pPr>
        <w:pStyle w:val="a9"/>
        <w:snapToGrid w:val="0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-о</w:t>
      </w:r>
      <w:r w:rsidRPr="00B51C27">
        <w:rPr>
          <w:rFonts w:ascii="Times New Roman" w:hAnsi="Times New Roman"/>
          <w:sz w:val="24"/>
        </w:rPr>
        <w:t>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</w:r>
      <w:r>
        <w:rPr>
          <w:rFonts w:ascii="Times New Roman" w:hAnsi="Times New Roman"/>
          <w:sz w:val="24"/>
        </w:rPr>
        <w:t xml:space="preserve"> за счет республиканского и местного бюджетов</w:t>
      </w:r>
      <w:r w:rsidR="00AC0955">
        <w:rPr>
          <w:rFonts w:ascii="Times New Roman" w:hAnsi="Times New Roman"/>
          <w:sz w:val="24"/>
        </w:rPr>
        <w:t xml:space="preserve"> в сумме 24 573,2 тыс.руб.</w:t>
      </w:r>
    </w:p>
    <w:p w:rsidR="00B51C27" w:rsidRDefault="00B51C27" w:rsidP="00B51C27">
      <w:pPr>
        <w:pStyle w:val="a9"/>
        <w:snapToGrid w:val="0"/>
        <w:ind w:right="-1"/>
        <w:jc w:val="both"/>
        <w:rPr>
          <w:b/>
          <w:bCs/>
        </w:rPr>
      </w:pPr>
    </w:p>
    <w:p w:rsidR="002166B0" w:rsidRPr="009E05C2" w:rsidRDefault="0082343C" w:rsidP="002166B0">
      <w:pPr>
        <w:ind w:firstLine="708"/>
        <w:jc w:val="center"/>
        <w:rPr>
          <w:b/>
          <w:bCs/>
        </w:rPr>
      </w:pPr>
      <w:r w:rsidRPr="009E05C2">
        <w:rPr>
          <w:b/>
          <w:bCs/>
        </w:rPr>
        <w:t>09.</w:t>
      </w:r>
      <w:r w:rsidR="00C723EC" w:rsidRPr="00BA2DCB">
        <w:rPr>
          <w:b/>
        </w:rPr>
        <w:t xml:space="preserve">Муниципальная программа муниципального района «Сыктывдинский» </w:t>
      </w:r>
      <w:r w:rsidR="00C723EC">
        <w:rPr>
          <w:b/>
        </w:rPr>
        <w:t xml:space="preserve">Республики Коми </w:t>
      </w:r>
      <w:r w:rsidR="00C723EC" w:rsidRPr="00BA2DCB">
        <w:rPr>
          <w:b/>
        </w:rPr>
        <w:t>«Развитие энергетики, жилищно-коммунального и дорожного хозяйства»</w:t>
      </w:r>
    </w:p>
    <w:p w:rsidR="002166B0" w:rsidRPr="00FE416D" w:rsidRDefault="002166B0" w:rsidP="0082343C">
      <w:pPr>
        <w:ind w:firstLine="708"/>
        <w:jc w:val="center"/>
        <w:rPr>
          <w:b/>
          <w:bCs/>
          <w:highlight w:val="yellow"/>
        </w:rPr>
      </w:pPr>
    </w:p>
    <w:p w:rsidR="002920E6" w:rsidRDefault="002166B0" w:rsidP="002920E6">
      <w:pPr>
        <w:ind w:firstLine="708"/>
        <w:rPr>
          <w:bCs/>
        </w:rPr>
      </w:pPr>
      <w:r w:rsidRPr="009E05C2">
        <w:rPr>
          <w:bCs/>
          <w:i/>
        </w:rPr>
        <w:t>Цель программы:</w:t>
      </w:r>
    </w:p>
    <w:p w:rsidR="00C723EC" w:rsidRDefault="002920E6" w:rsidP="002920E6">
      <w:pPr>
        <w:ind w:firstLine="708"/>
        <w:jc w:val="both"/>
        <w:rPr>
          <w:bCs/>
          <w:i/>
        </w:rPr>
      </w:pPr>
      <w:r w:rsidRPr="00210ED1">
        <w:rPr>
          <w:bCs/>
        </w:rPr>
        <w:t>Удовлетворение   потребностей   населения   муниципального района «Сыктывдинский» в качественных жилищно-коммунальных услугах</w:t>
      </w:r>
      <w:r w:rsidR="00AD0A36">
        <w:rPr>
          <w:bCs/>
        </w:rPr>
        <w:t>.</w:t>
      </w:r>
    </w:p>
    <w:p w:rsidR="002166B0" w:rsidRPr="009E05C2" w:rsidRDefault="00811E43" w:rsidP="009E05C2">
      <w:pPr>
        <w:ind w:firstLine="708"/>
        <w:jc w:val="right"/>
      </w:pPr>
      <w:r>
        <w:rPr>
          <w:bCs/>
        </w:rPr>
        <w:t>т</w:t>
      </w:r>
      <w:r w:rsidR="002166B0" w:rsidRPr="009E05C2">
        <w:rPr>
          <w:bCs/>
        </w:rPr>
        <w:t>ыс.руб.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297"/>
        <w:gridCol w:w="1559"/>
        <w:gridCol w:w="1701"/>
        <w:gridCol w:w="1814"/>
      </w:tblGrid>
      <w:tr w:rsidR="002166B0" w:rsidRPr="00FE416D" w:rsidTr="00554A2F">
        <w:trPr>
          <w:trHeight w:val="585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166B0" w:rsidRPr="00FE416D" w:rsidRDefault="002166B0" w:rsidP="0073029A">
            <w:pPr>
              <w:rPr>
                <w:b/>
                <w:bCs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166B0" w:rsidRPr="00CE3402" w:rsidRDefault="002166B0" w:rsidP="00CD2283">
            <w:pPr>
              <w:jc w:val="center"/>
              <w:rPr>
                <w:b/>
                <w:bCs/>
              </w:rPr>
            </w:pPr>
            <w:r w:rsidRPr="00CE3402">
              <w:rPr>
                <w:b/>
                <w:bCs/>
              </w:rPr>
              <w:t>20</w:t>
            </w:r>
            <w:r w:rsidR="00CE3402" w:rsidRPr="00CE3402">
              <w:rPr>
                <w:b/>
                <w:bCs/>
              </w:rPr>
              <w:t>2</w:t>
            </w:r>
            <w:r w:rsidR="001F5C4F">
              <w:rPr>
                <w:b/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166B0" w:rsidRPr="00CE3402" w:rsidRDefault="002166B0" w:rsidP="001F5C4F">
            <w:pPr>
              <w:jc w:val="center"/>
              <w:rPr>
                <w:b/>
                <w:bCs/>
              </w:rPr>
            </w:pPr>
            <w:r w:rsidRPr="00CE3402">
              <w:rPr>
                <w:b/>
                <w:bCs/>
              </w:rPr>
              <w:t>202</w:t>
            </w:r>
            <w:r w:rsidR="001F5C4F">
              <w:rPr>
                <w:b/>
                <w:bCs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6B0" w:rsidRPr="00CE3402" w:rsidRDefault="002166B0" w:rsidP="001F5C4F">
            <w:pPr>
              <w:jc w:val="center"/>
              <w:rPr>
                <w:b/>
                <w:bCs/>
              </w:rPr>
            </w:pPr>
            <w:r w:rsidRPr="00CE3402">
              <w:rPr>
                <w:b/>
                <w:bCs/>
              </w:rPr>
              <w:t>202</w:t>
            </w:r>
            <w:r w:rsidR="001F5C4F">
              <w:rPr>
                <w:b/>
                <w:bCs/>
              </w:rPr>
              <w:t>7</w:t>
            </w:r>
          </w:p>
        </w:tc>
      </w:tr>
      <w:tr w:rsidR="004C35BF" w:rsidRPr="00FE416D" w:rsidTr="00554A2F">
        <w:trPr>
          <w:trHeight w:val="509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BF" w:rsidRPr="00CE3402" w:rsidRDefault="004C35BF" w:rsidP="0073029A">
            <w:pPr>
              <w:rPr>
                <w:b/>
                <w:bCs/>
              </w:rPr>
            </w:pPr>
            <w:r w:rsidRPr="00CE3402">
              <w:rPr>
                <w:b/>
                <w:bCs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C35BF" w:rsidRPr="004C35BF" w:rsidRDefault="004C35BF" w:rsidP="001F6300">
            <w:pPr>
              <w:jc w:val="center"/>
              <w:rPr>
                <w:b/>
                <w:bCs/>
              </w:rPr>
            </w:pPr>
            <w:r w:rsidRPr="004C35BF">
              <w:rPr>
                <w:b/>
                <w:bCs/>
              </w:rPr>
              <w:t>110 962,</w:t>
            </w:r>
            <w:r w:rsidR="001F6300"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C35BF" w:rsidRPr="004C35BF" w:rsidRDefault="004C35BF" w:rsidP="001F6300">
            <w:pPr>
              <w:jc w:val="center"/>
              <w:rPr>
                <w:b/>
                <w:bCs/>
              </w:rPr>
            </w:pPr>
            <w:r w:rsidRPr="004C35BF">
              <w:rPr>
                <w:b/>
                <w:bCs/>
              </w:rPr>
              <w:t>91 655,</w:t>
            </w:r>
            <w:r w:rsidR="001F6300">
              <w:rPr>
                <w:b/>
                <w:bCs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5BF" w:rsidRPr="004C35BF" w:rsidRDefault="004C35BF" w:rsidP="001F6300">
            <w:pPr>
              <w:jc w:val="center"/>
              <w:rPr>
                <w:b/>
                <w:bCs/>
              </w:rPr>
            </w:pPr>
            <w:r w:rsidRPr="004C35BF">
              <w:rPr>
                <w:b/>
                <w:bCs/>
              </w:rPr>
              <w:t>99 344,</w:t>
            </w:r>
            <w:r w:rsidR="001F6300">
              <w:rPr>
                <w:b/>
                <w:bCs/>
              </w:rPr>
              <w:t>8</w:t>
            </w:r>
          </w:p>
        </w:tc>
      </w:tr>
      <w:tr w:rsidR="0069311E" w:rsidRPr="00FE416D" w:rsidTr="00554A2F">
        <w:trPr>
          <w:trHeight w:val="880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9311E" w:rsidRDefault="0069311E" w:rsidP="00AD0A36">
            <w:pPr>
              <w:tabs>
                <w:tab w:val="left" w:pos="2865"/>
              </w:tabs>
              <w:jc w:val="both"/>
            </w:pPr>
            <w:r>
              <w:t>Подпрограмма 1</w:t>
            </w:r>
            <w:r w:rsidR="00483433">
              <w:t xml:space="preserve"> </w:t>
            </w:r>
            <w:r w:rsidRPr="00BA2DCB">
              <w:t>«Комплексное развитие коммунальной инфраструктуры»</w:t>
            </w:r>
          </w:p>
          <w:p w:rsidR="0069311E" w:rsidRPr="002D74CE" w:rsidRDefault="0069311E" w:rsidP="00C723EC">
            <w:pPr>
              <w:tabs>
                <w:tab w:val="left" w:pos="2865"/>
              </w:tabs>
              <w:jc w:val="both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311E" w:rsidRPr="00CE3402" w:rsidRDefault="005F7C08" w:rsidP="00E326CF">
            <w:pPr>
              <w:jc w:val="center"/>
              <w:outlineLvl w:val="0"/>
            </w:pPr>
            <w:r>
              <w:t>42 310,</w:t>
            </w:r>
            <w:r w:rsidR="00E326CF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311E" w:rsidRPr="00CE3402" w:rsidRDefault="005F7C08" w:rsidP="008A7E44">
            <w:pPr>
              <w:jc w:val="center"/>
              <w:outlineLvl w:val="0"/>
            </w:pPr>
            <w:r>
              <w:t>36 131,3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11E" w:rsidRPr="00CE3402" w:rsidRDefault="005F7C08" w:rsidP="00E326CF">
            <w:pPr>
              <w:jc w:val="center"/>
              <w:outlineLvl w:val="0"/>
            </w:pPr>
            <w:r>
              <w:t>34 131,</w:t>
            </w:r>
            <w:r w:rsidR="00E326CF">
              <w:t>3</w:t>
            </w:r>
          </w:p>
        </w:tc>
      </w:tr>
      <w:tr w:rsidR="0069311E" w:rsidRPr="00FE416D" w:rsidTr="00554A2F">
        <w:trPr>
          <w:trHeight w:val="557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9311E" w:rsidRPr="002D74CE" w:rsidRDefault="0069311E" w:rsidP="00C723EC">
            <w:pPr>
              <w:tabs>
                <w:tab w:val="left" w:pos="2865"/>
              </w:tabs>
              <w:jc w:val="both"/>
            </w:pPr>
            <w:r>
              <w:t>Подпрограмма 2</w:t>
            </w:r>
            <w:r w:rsidR="00E326CF">
              <w:t xml:space="preserve"> </w:t>
            </w:r>
            <w:r w:rsidRPr="00BA2DCB">
              <w:t>«Энергосбережение и повышение энергоэффективности»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311E" w:rsidRPr="00CE3402" w:rsidRDefault="005F7C08" w:rsidP="008A7E44">
            <w:pPr>
              <w:jc w:val="center"/>
            </w:pPr>
            <w:r>
              <w:t>9 300,5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311E" w:rsidRPr="00CE3402" w:rsidRDefault="005F7C08" w:rsidP="00511F54">
            <w:pPr>
              <w:jc w:val="center"/>
            </w:pPr>
            <w:r>
              <w:t>9 300,5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11E" w:rsidRPr="00CE3402" w:rsidRDefault="005F7C08" w:rsidP="00511F54">
            <w:pPr>
              <w:jc w:val="center"/>
            </w:pPr>
            <w:r>
              <w:t>9 300,5</w:t>
            </w:r>
          </w:p>
        </w:tc>
      </w:tr>
      <w:tr w:rsidR="0069311E" w:rsidRPr="00FE416D" w:rsidTr="00E80B08">
        <w:trPr>
          <w:trHeight w:val="448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9311E" w:rsidRDefault="0069311E" w:rsidP="00C723EC">
            <w:pPr>
              <w:tabs>
                <w:tab w:val="left" w:pos="2865"/>
              </w:tabs>
              <w:jc w:val="both"/>
            </w:pPr>
          </w:p>
          <w:p w:rsidR="0069311E" w:rsidRPr="002D74CE" w:rsidRDefault="0069311E" w:rsidP="00C723EC">
            <w:pPr>
              <w:tabs>
                <w:tab w:val="left" w:pos="2865"/>
              </w:tabs>
              <w:jc w:val="both"/>
            </w:pPr>
            <w:r>
              <w:t>Подпрограмма 3</w:t>
            </w:r>
            <w:r w:rsidR="00E326CF">
              <w:t xml:space="preserve"> </w:t>
            </w:r>
            <w:r w:rsidRPr="00BA2DCB">
              <w:t>«</w:t>
            </w:r>
            <w:r>
              <w:t>Благоустройство</w:t>
            </w:r>
            <w:r w:rsidRPr="00BA2DCB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311E" w:rsidRPr="00CE3402" w:rsidRDefault="005F7C08" w:rsidP="008A7E44">
            <w:pPr>
              <w:jc w:val="center"/>
            </w:pPr>
            <w:r>
              <w:t>15 883,5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311E" w:rsidRPr="00CE3402" w:rsidRDefault="005F7C08" w:rsidP="008A7E44">
            <w:pPr>
              <w:jc w:val="center"/>
            </w:pPr>
            <w:r>
              <w:t>1 846,0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11E" w:rsidRPr="00CE3402" w:rsidRDefault="005F7C08" w:rsidP="008A7E44">
            <w:pPr>
              <w:jc w:val="center"/>
            </w:pPr>
            <w:r>
              <w:t>1 846,0</w:t>
            </w:r>
          </w:p>
        </w:tc>
      </w:tr>
      <w:tr w:rsidR="0069311E" w:rsidRPr="00FE416D" w:rsidTr="00554A2F">
        <w:trPr>
          <w:trHeight w:val="571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9311E" w:rsidRPr="00BA2DCB" w:rsidRDefault="0069311E" w:rsidP="00C723EC">
            <w:pPr>
              <w:tabs>
                <w:tab w:val="left" w:pos="2865"/>
              </w:tabs>
              <w:jc w:val="both"/>
            </w:pPr>
            <w:r>
              <w:t>Подпрограмма 4</w:t>
            </w:r>
            <w:r w:rsidR="00E326CF">
              <w:t xml:space="preserve"> </w:t>
            </w:r>
            <w:r w:rsidRPr="00BA2DCB">
              <w:t>«Развитие дорожной инфраструктуры»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311E" w:rsidRPr="00CE3402" w:rsidRDefault="005F7C08" w:rsidP="008A7E44">
            <w:pPr>
              <w:jc w:val="center"/>
            </w:pPr>
            <w:r>
              <w:t>43 468,0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311E" w:rsidRPr="00CE3402" w:rsidRDefault="005F7C08" w:rsidP="008A7E44">
            <w:pPr>
              <w:jc w:val="center"/>
            </w:pPr>
            <w:r>
              <w:t>44 378,0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11E" w:rsidRPr="00CE3402" w:rsidRDefault="005F7C08" w:rsidP="004923A3">
            <w:pPr>
              <w:jc w:val="center"/>
            </w:pPr>
            <w:r>
              <w:t>5</w:t>
            </w:r>
            <w:r w:rsidR="004923A3">
              <w:t>4</w:t>
            </w:r>
            <w:r>
              <w:t> </w:t>
            </w:r>
            <w:r w:rsidR="004923A3">
              <w:t>06</w:t>
            </w:r>
            <w:r>
              <w:t>7,0</w:t>
            </w:r>
          </w:p>
        </w:tc>
      </w:tr>
    </w:tbl>
    <w:p w:rsidR="00E126A6" w:rsidRDefault="00E126A6" w:rsidP="00161DE5">
      <w:pPr>
        <w:ind w:firstLine="708"/>
        <w:jc w:val="both"/>
      </w:pPr>
    </w:p>
    <w:p w:rsidR="00161DE5" w:rsidRPr="000A4A29" w:rsidRDefault="00B51C27" w:rsidP="00161DE5">
      <w:pPr>
        <w:ind w:firstLine="708"/>
        <w:jc w:val="both"/>
      </w:pPr>
      <w:r w:rsidRPr="000A4A29">
        <w:t>П</w:t>
      </w:r>
      <w:r w:rsidR="00161DE5" w:rsidRPr="000A4A29">
        <w:t>о подпрограмме</w:t>
      </w:r>
      <w:r w:rsidR="00F5239B" w:rsidRPr="000A4A29">
        <w:t xml:space="preserve"> 1</w:t>
      </w:r>
      <w:r w:rsidR="00161DE5" w:rsidRPr="000A4A29">
        <w:t xml:space="preserve"> «Комплексное развитие коммунальной инфраструктуры» предусмотрены расходы на следующие основные мероприятия:</w:t>
      </w:r>
    </w:p>
    <w:p w:rsidR="00702EE7" w:rsidRPr="000A4A29" w:rsidRDefault="00B51C27" w:rsidP="00B51C27">
      <w:pPr>
        <w:ind w:firstLine="708"/>
        <w:jc w:val="both"/>
      </w:pPr>
      <w:r w:rsidRPr="000A4A29">
        <w:t>-</w:t>
      </w:r>
      <w:r w:rsidR="00163AD2" w:rsidRPr="000A4A29">
        <w:t>к</w:t>
      </w:r>
      <w:r w:rsidRPr="000A4A29">
        <w:t>апитальный ремонт и ремонт объектов водоснабжения</w:t>
      </w:r>
      <w:r w:rsidR="00483433">
        <w:t xml:space="preserve"> </w:t>
      </w:r>
      <w:r w:rsidR="000A4A29">
        <w:t>949,</w:t>
      </w:r>
      <w:r w:rsidR="00BB5660" w:rsidRPr="000A4A29">
        <w:t>0</w:t>
      </w:r>
      <w:r w:rsidR="009A6779">
        <w:t xml:space="preserve"> </w:t>
      </w:r>
      <w:r w:rsidR="00161DE5" w:rsidRPr="000A4A29">
        <w:t>тыс.руб.</w:t>
      </w:r>
      <w:r w:rsidRPr="000A4A29">
        <w:t>;</w:t>
      </w:r>
    </w:p>
    <w:p w:rsidR="00161DE5" w:rsidRPr="000A4A29" w:rsidRDefault="00702EE7" w:rsidP="00702EE7">
      <w:pPr>
        <w:jc w:val="both"/>
      </w:pPr>
      <w:r w:rsidRPr="000A4A29">
        <w:t xml:space="preserve">            -капитальный ремонт и ремонт объектов водоотведения 6829,</w:t>
      </w:r>
      <w:r w:rsidR="009A6779">
        <w:t xml:space="preserve">9 </w:t>
      </w:r>
      <w:r w:rsidRPr="000A4A29">
        <w:t>тыс.руб.;</w:t>
      </w:r>
    </w:p>
    <w:p w:rsidR="00702EE7" w:rsidRPr="000A4A29" w:rsidRDefault="00702EE7" w:rsidP="00702EE7">
      <w:pPr>
        <w:jc w:val="both"/>
      </w:pPr>
      <w:r w:rsidRPr="000A4A29">
        <w:t xml:space="preserve">            -капитальный ремонт и ремонт объектов коммунального хозяйства 400,0 тыс.руб.;</w:t>
      </w:r>
    </w:p>
    <w:p w:rsidR="00161DE5" w:rsidRDefault="00161DE5" w:rsidP="00161DE5">
      <w:pPr>
        <w:ind w:firstLine="708"/>
        <w:jc w:val="both"/>
      </w:pPr>
      <w:r w:rsidRPr="000A4A29">
        <w:t>-</w:t>
      </w:r>
      <w:r w:rsidR="00B51C27" w:rsidRPr="000A4A29">
        <w:t xml:space="preserve">возмещение убытков, возникающих в результате государственного регулирования цен на топливо твердое, реализуемое гражданам и используемое для нужд </w:t>
      </w:r>
      <w:proofErr w:type="spellStart"/>
      <w:r w:rsidR="00B51C27" w:rsidRPr="000A4A29">
        <w:t>отопления</w:t>
      </w:r>
      <w:r w:rsidRPr="000A4A29">
        <w:t>за</w:t>
      </w:r>
      <w:proofErr w:type="spellEnd"/>
      <w:r w:rsidRPr="000A4A29">
        <w:t xml:space="preserve"> счет </w:t>
      </w:r>
      <w:r w:rsidR="00B51C27" w:rsidRPr="000A4A29">
        <w:t xml:space="preserve">республиканского </w:t>
      </w:r>
      <w:r w:rsidRPr="000A4A29">
        <w:t xml:space="preserve">бюджета </w:t>
      </w:r>
      <w:r w:rsidR="0068429E">
        <w:t>34 131,</w:t>
      </w:r>
      <w:r w:rsidR="009A6779">
        <w:t>2</w:t>
      </w:r>
      <w:r w:rsidR="0068429E">
        <w:t xml:space="preserve"> </w:t>
      </w:r>
      <w:r w:rsidR="007F7E48" w:rsidRPr="000A4A29">
        <w:t xml:space="preserve">тыс.руб. </w:t>
      </w:r>
      <w:r w:rsidR="006E1F34" w:rsidRPr="000A4A29">
        <w:t>ежегодно</w:t>
      </w:r>
      <w:r w:rsidR="00F5239B" w:rsidRPr="000A4A29">
        <w:t>.</w:t>
      </w:r>
    </w:p>
    <w:p w:rsidR="00161DE5" w:rsidRDefault="00161DE5" w:rsidP="00161DE5">
      <w:pPr>
        <w:ind w:firstLine="708"/>
        <w:jc w:val="both"/>
      </w:pPr>
    </w:p>
    <w:p w:rsidR="00AD5E08" w:rsidRDefault="00161DE5" w:rsidP="00161DE5">
      <w:pPr>
        <w:ind w:firstLine="708"/>
        <w:jc w:val="both"/>
      </w:pPr>
      <w:r w:rsidRPr="00832D82">
        <w:t>По подпрограмме</w:t>
      </w:r>
      <w:r w:rsidR="00F5239B">
        <w:t xml:space="preserve"> 2</w:t>
      </w:r>
      <w:r w:rsidRPr="00832D82">
        <w:t xml:space="preserve"> «Энергосбережение и повышение энергоэффективности» предусмотрены расходы на</w:t>
      </w:r>
      <w:r w:rsidR="00AD5E08">
        <w:t>:</w:t>
      </w:r>
    </w:p>
    <w:p w:rsidR="00161DE5" w:rsidRDefault="00AD5E08" w:rsidP="00161DE5">
      <w:pPr>
        <w:ind w:firstLine="708"/>
        <w:jc w:val="both"/>
      </w:pPr>
      <w:r>
        <w:t xml:space="preserve">-   </w:t>
      </w:r>
      <w:r w:rsidR="00161DE5">
        <w:t>коммунальные услуги орган</w:t>
      </w:r>
      <w:r w:rsidR="002570C8">
        <w:t>ам</w:t>
      </w:r>
      <w:r w:rsidR="00161DE5">
        <w:t xml:space="preserve"> местного самоуправления </w:t>
      </w:r>
      <w:r w:rsidR="006D5234">
        <w:t>9300,5</w:t>
      </w:r>
      <w:r w:rsidR="00161DE5">
        <w:t>тыс.руб.</w:t>
      </w:r>
      <w:r w:rsidR="00F521BE">
        <w:t>.</w:t>
      </w:r>
    </w:p>
    <w:p w:rsidR="006E1F34" w:rsidRPr="00FE416D" w:rsidRDefault="006E1F34" w:rsidP="00161DE5">
      <w:pPr>
        <w:ind w:firstLine="708"/>
        <w:jc w:val="both"/>
        <w:rPr>
          <w:highlight w:val="yellow"/>
        </w:rPr>
      </w:pPr>
    </w:p>
    <w:p w:rsidR="00161DE5" w:rsidRPr="00832D82" w:rsidRDefault="00161DE5" w:rsidP="00161DE5">
      <w:pPr>
        <w:ind w:firstLine="708"/>
        <w:jc w:val="both"/>
      </w:pPr>
      <w:r w:rsidRPr="00F92AF6">
        <w:lastRenderedPageBreak/>
        <w:t xml:space="preserve">По 3 подпрограмме </w:t>
      </w:r>
      <w:r w:rsidR="00163AD2" w:rsidRPr="00BA2DCB">
        <w:t>«</w:t>
      </w:r>
      <w:proofErr w:type="gramStart"/>
      <w:r w:rsidR="00163AD2">
        <w:t>Благоустройство</w:t>
      </w:r>
      <w:r w:rsidR="00163AD2" w:rsidRPr="00BA2DCB">
        <w:t>»</w:t>
      </w:r>
      <w:r w:rsidRPr="00832D82">
        <w:t>предусмотрены</w:t>
      </w:r>
      <w:proofErr w:type="gramEnd"/>
      <w:r w:rsidRPr="00832D82">
        <w:t xml:space="preserve"> расходы на</w:t>
      </w:r>
      <w:r>
        <w:t xml:space="preserve"> следующие основные мероприятия</w:t>
      </w:r>
      <w:r w:rsidRPr="00832D82">
        <w:t>:</w:t>
      </w:r>
    </w:p>
    <w:p w:rsidR="00B70302" w:rsidRDefault="00161DE5" w:rsidP="00161DE5">
      <w:pPr>
        <w:jc w:val="both"/>
        <w:rPr>
          <w:color w:val="000000"/>
        </w:rPr>
      </w:pPr>
      <w:r w:rsidRPr="00F92AF6">
        <w:rPr>
          <w:color w:val="000000"/>
        </w:rPr>
        <w:t>-</w:t>
      </w:r>
      <w:r>
        <w:rPr>
          <w:color w:val="000000"/>
        </w:rPr>
        <w:t>с</w:t>
      </w:r>
      <w:r w:rsidRPr="00F92AF6">
        <w:rPr>
          <w:color w:val="000000"/>
        </w:rPr>
        <w:t xml:space="preserve">одержание газопроводов </w:t>
      </w:r>
      <w:r w:rsidR="00B70302">
        <w:rPr>
          <w:color w:val="000000"/>
        </w:rPr>
        <w:t>3</w:t>
      </w:r>
      <w:r w:rsidR="006D5234">
        <w:rPr>
          <w:color w:val="000000"/>
        </w:rPr>
        <w:t>0</w:t>
      </w:r>
      <w:r w:rsidR="00B70302">
        <w:rPr>
          <w:color w:val="000000"/>
        </w:rPr>
        <w:t>00,0</w:t>
      </w:r>
      <w:r>
        <w:rPr>
          <w:color w:val="000000"/>
        </w:rPr>
        <w:t>тыс.руб.;</w:t>
      </w:r>
    </w:p>
    <w:p w:rsidR="006D5234" w:rsidRDefault="00163AD2" w:rsidP="00161DE5">
      <w:pPr>
        <w:jc w:val="both"/>
      </w:pPr>
      <w:r w:rsidRPr="00163AD2">
        <w:t>-организация ритуальных услуг и организация</w:t>
      </w:r>
      <w:r w:rsidR="00A54934">
        <w:t xml:space="preserve"> мест</w:t>
      </w:r>
      <w:r w:rsidRPr="00163AD2">
        <w:t xml:space="preserve"> захоронения</w:t>
      </w:r>
      <w:r w:rsidR="006D5234">
        <w:t xml:space="preserve"> 2300,0</w:t>
      </w:r>
      <w:r>
        <w:t>тыс.руб.</w:t>
      </w:r>
      <w:r w:rsidR="006D5234">
        <w:t>;</w:t>
      </w:r>
    </w:p>
    <w:p w:rsidR="00163AD2" w:rsidRDefault="00A3783E" w:rsidP="00161DE5">
      <w:pPr>
        <w:jc w:val="both"/>
      </w:pPr>
      <w:r>
        <w:t>-л</w:t>
      </w:r>
      <w:r w:rsidRPr="00A3783E">
        <w:t>иквидация несанкционированных свалок ТБО</w:t>
      </w:r>
      <w:r>
        <w:t xml:space="preserve"> за счет экологических платежей, планируемых к поступлению</w:t>
      </w:r>
      <w:r w:rsidR="006D5234">
        <w:t xml:space="preserve"> 1883,5тыс.руб.</w:t>
      </w:r>
      <w:r>
        <w:t>;</w:t>
      </w:r>
    </w:p>
    <w:p w:rsidR="00A3783E" w:rsidRDefault="00A3783E" w:rsidP="00161DE5">
      <w:pPr>
        <w:jc w:val="both"/>
      </w:pPr>
      <w:r>
        <w:t>-с</w:t>
      </w:r>
      <w:r w:rsidRPr="00A3783E">
        <w:t>оздание систем по раздельному накоплению отходов для обеспечения экологической и эффективной утилизации отходов</w:t>
      </w:r>
      <w:r w:rsidR="00C14ACF">
        <w:t xml:space="preserve">100,0 </w:t>
      </w:r>
      <w:r w:rsidR="006D5234">
        <w:t>тыс.руб.</w:t>
      </w:r>
      <w:r>
        <w:t>;</w:t>
      </w:r>
    </w:p>
    <w:p w:rsidR="006D5234" w:rsidRDefault="006D5234" w:rsidP="00161DE5">
      <w:pPr>
        <w:jc w:val="both"/>
      </w:pPr>
      <w:r>
        <w:t>-ликвидация очагов зарастания борщевика Сосновского 500,0 тыс.руб.;</w:t>
      </w:r>
    </w:p>
    <w:p w:rsidR="00A3783E" w:rsidRDefault="00A3783E" w:rsidP="00161DE5">
      <w:pPr>
        <w:jc w:val="both"/>
      </w:pPr>
      <w:r w:rsidRPr="00A3783E">
        <w:t>- обустройство мест (площадок) накопления ТКО</w:t>
      </w:r>
      <w:r w:rsidR="009A6779">
        <w:t xml:space="preserve"> </w:t>
      </w:r>
      <w:r w:rsidR="006D5234">
        <w:t>8100,0</w:t>
      </w:r>
      <w:r w:rsidR="00E60689">
        <w:t>тыс.руб.</w:t>
      </w:r>
    </w:p>
    <w:p w:rsidR="006D5234" w:rsidRDefault="006D5234" w:rsidP="00161DE5">
      <w:pPr>
        <w:jc w:val="both"/>
        <w:rPr>
          <w:highlight w:val="yellow"/>
        </w:rPr>
      </w:pPr>
    </w:p>
    <w:p w:rsidR="002364DF" w:rsidRPr="00832D82" w:rsidRDefault="00161DE5" w:rsidP="002364DF">
      <w:pPr>
        <w:ind w:firstLine="708"/>
        <w:jc w:val="both"/>
      </w:pPr>
      <w:r>
        <w:rPr>
          <w:bCs/>
        </w:rPr>
        <w:t>По подпрограмме</w:t>
      </w:r>
      <w:r w:rsidR="009A6779">
        <w:rPr>
          <w:bCs/>
        </w:rPr>
        <w:t xml:space="preserve"> </w:t>
      </w:r>
      <w:r w:rsidR="00AD5264">
        <w:rPr>
          <w:bCs/>
        </w:rPr>
        <w:t>4</w:t>
      </w:r>
      <w:r w:rsidRPr="00CE5E05">
        <w:rPr>
          <w:bCs/>
        </w:rPr>
        <w:t>«Развитие дорожной инфраструктуры</w:t>
      </w:r>
      <w:r w:rsidRPr="000054F5">
        <w:rPr>
          <w:bCs/>
        </w:rPr>
        <w:t>»</w:t>
      </w:r>
      <w:r w:rsidR="009A6779">
        <w:rPr>
          <w:bCs/>
        </w:rPr>
        <w:t xml:space="preserve"> </w:t>
      </w:r>
      <w:r w:rsidR="002364DF" w:rsidRPr="00832D82">
        <w:t>предусмотрены расходы на</w:t>
      </w:r>
      <w:r w:rsidR="002364DF">
        <w:t xml:space="preserve"> следующие основные мероприятия</w:t>
      </w:r>
      <w:r w:rsidR="002364DF" w:rsidRPr="00832D82">
        <w:t>:</w:t>
      </w:r>
    </w:p>
    <w:p w:rsidR="005E5DC1" w:rsidRPr="00547B98" w:rsidRDefault="00161DE5" w:rsidP="00161DE5">
      <w:pPr>
        <w:ind w:firstLine="708"/>
        <w:jc w:val="both"/>
      </w:pPr>
      <w:r w:rsidRPr="00547B98">
        <w:t>В данные расходы входит муниципальный дорожный фонд в объем</w:t>
      </w:r>
      <w:r w:rsidR="00E80B08" w:rsidRPr="00547B98">
        <w:t>е</w:t>
      </w:r>
      <w:r w:rsidR="005156C6" w:rsidRPr="00547B98">
        <w:t xml:space="preserve"> н</w:t>
      </w:r>
      <w:r w:rsidRPr="00547B98">
        <w:t>а 202</w:t>
      </w:r>
      <w:r w:rsidR="00371EDA">
        <w:t>5</w:t>
      </w:r>
      <w:r w:rsidRPr="00547B98">
        <w:t>год</w:t>
      </w:r>
      <w:r w:rsidR="009A6779">
        <w:t xml:space="preserve"> </w:t>
      </w:r>
      <w:r w:rsidR="00A7769A">
        <w:t>44 398,0</w:t>
      </w:r>
      <w:r w:rsidR="009A6779">
        <w:t xml:space="preserve"> </w:t>
      </w:r>
      <w:r w:rsidRPr="00547B98">
        <w:t>тыс.руб., на 202</w:t>
      </w:r>
      <w:r w:rsidR="00371EDA">
        <w:t>6</w:t>
      </w:r>
      <w:r w:rsidR="005E5DC1" w:rsidRPr="00547B98">
        <w:t xml:space="preserve"> год </w:t>
      </w:r>
      <w:r w:rsidR="00F521BE">
        <w:t>-</w:t>
      </w:r>
      <w:r w:rsidR="009A6779">
        <w:t xml:space="preserve"> </w:t>
      </w:r>
      <w:r w:rsidR="00A7769A">
        <w:t>44 308,0</w:t>
      </w:r>
      <w:r w:rsidR="009A6779">
        <w:t xml:space="preserve"> </w:t>
      </w:r>
      <w:r w:rsidR="005E5DC1" w:rsidRPr="00547B98">
        <w:t xml:space="preserve">тыс.руб., </w:t>
      </w:r>
      <w:r w:rsidRPr="00547B98">
        <w:t>и 202</w:t>
      </w:r>
      <w:r w:rsidR="00371EDA">
        <w:t>7</w:t>
      </w:r>
      <w:r w:rsidR="005E5DC1" w:rsidRPr="00547B98">
        <w:t xml:space="preserve">год </w:t>
      </w:r>
      <w:r w:rsidR="00F521BE">
        <w:t>-</w:t>
      </w:r>
      <w:r w:rsidR="009A6779">
        <w:t xml:space="preserve"> </w:t>
      </w:r>
      <w:r w:rsidR="00A7769A">
        <w:t>43 997,0</w:t>
      </w:r>
      <w:r w:rsidRPr="00547B98">
        <w:t xml:space="preserve"> тыс.руб.</w:t>
      </w:r>
    </w:p>
    <w:p w:rsidR="005E5DC1" w:rsidRPr="00547B98" w:rsidRDefault="00161DE5" w:rsidP="00161DE5">
      <w:pPr>
        <w:ind w:firstLine="708"/>
        <w:jc w:val="both"/>
      </w:pPr>
      <w:r w:rsidRPr="00547B98">
        <w:t>из них</w:t>
      </w:r>
      <w:r w:rsidR="005E5DC1" w:rsidRPr="00547B98">
        <w:t xml:space="preserve">: </w:t>
      </w:r>
    </w:p>
    <w:p w:rsidR="005E5DC1" w:rsidRPr="00547B98" w:rsidRDefault="005E5DC1" w:rsidP="00161DE5">
      <w:pPr>
        <w:ind w:firstLine="708"/>
        <w:jc w:val="both"/>
      </w:pPr>
      <w:r w:rsidRPr="00547B98">
        <w:t>-</w:t>
      </w:r>
      <w:r w:rsidR="00161DE5" w:rsidRPr="00547B98">
        <w:t xml:space="preserve">за счет акцизов </w:t>
      </w:r>
      <w:r w:rsidRPr="00547B98">
        <w:t>в 202</w:t>
      </w:r>
      <w:r w:rsidR="00D04E50">
        <w:t>5</w:t>
      </w:r>
      <w:r w:rsidRPr="00547B98">
        <w:t xml:space="preserve"> году</w:t>
      </w:r>
      <w:r w:rsidR="009A6779">
        <w:t xml:space="preserve"> </w:t>
      </w:r>
      <w:r w:rsidR="00CA5243">
        <w:t>28 216,0</w:t>
      </w:r>
      <w:r w:rsidR="009A6779">
        <w:t xml:space="preserve"> </w:t>
      </w:r>
      <w:r w:rsidR="00161DE5" w:rsidRPr="00547B98">
        <w:t xml:space="preserve">тыс.руб., </w:t>
      </w:r>
      <w:r w:rsidR="00CA5243">
        <w:t>29 126,0</w:t>
      </w:r>
      <w:r w:rsidR="009A6779">
        <w:t xml:space="preserve"> </w:t>
      </w:r>
      <w:r w:rsidR="00217792" w:rsidRPr="00547B98">
        <w:t xml:space="preserve">тыс.руб. </w:t>
      </w:r>
      <w:r w:rsidRPr="00547B98">
        <w:t>в 202</w:t>
      </w:r>
      <w:r w:rsidR="00D04E50">
        <w:t>6</w:t>
      </w:r>
      <w:r w:rsidRPr="00547B98">
        <w:t xml:space="preserve"> году</w:t>
      </w:r>
      <w:r w:rsidR="00277E24" w:rsidRPr="00547B98">
        <w:t xml:space="preserve">, </w:t>
      </w:r>
      <w:r w:rsidR="00CA5243">
        <w:t>38 815,</w:t>
      </w:r>
      <w:proofErr w:type="gramStart"/>
      <w:r w:rsidR="00CA5243">
        <w:t>0</w:t>
      </w:r>
      <w:r w:rsidR="009A6779">
        <w:t xml:space="preserve">  т</w:t>
      </w:r>
      <w:r w:rsidR="00217792" w:rsidRPr="00547B98">
        <w:t>ыс.руб.</w:t>
      </w:r>
      <w:proofErr w:type="gramEnd"/>
      <w:r w:rsidR="00217792" w:rsidRPr="00547B98">
        <w:t xml:space="preserve"> </w:t>
      </w:r>
      <w:r w:rsidRPr="00547B98">
        <w:t>в 202</w:t>
      </w:r>
      <w:r w:rsidR="00D04E50">
        <w:t>7</w:t>
      </w:r>
      <w:r w:rsidRPr="00547B98">
        <w:t xml:space="preserve"> году</w:t>
      </w:r>
      <w:r w:rsidR="002364DF" w:rsidRPr="00547B98">
        <w:t>.</w:t>
      </w:r>
    </w:p>
    <w:p w:rsidR="005E5DC1" w:rsidRPr="00547B98" w:rsidRDefault="00161DE5" w:rsidP="005E5DC1">
      <w:pPr>
        <w:ind w:firstLine="708"/>
        <w:jc w:val="both"/>
      </w:pPr>
      <w:r w:rsidRPr="00547B98">
        <w:t>Основное значимое мероприятие подпрограммы - содержание дорог</w:t>
      </w:r>
      <w:r w:rsidR="009A6779">
        <w:t xml:space="preserve"> на которое</w:t>
      </w:r>
      <w:r w:rsidRPr="00547B98">
        <w:t xml:space="preserve"> </w:t>
      </w:r>
      <w:r w:rsidR="009A6779" w:rsidRPr="00547B98">
        <w:t>в 202</w:t>
      </w:r>
      <w:r w:rsidR="009A6779">
        <w:t xml:space="preserve">5 </w:t>
      </w:r>
      <w:r w:rsidR="009A6779" w:rsidRPr="00547B98">
        <w:t>году</w:t>
      </w:r>
      <w:r w:rsidR="009A6779">
        <w:t xml:space="preserve"> предусмотрено </w:t>
      </w:r>
      <w:r w:rsidR="002049D4">
        <w:t xml:space="preserve">34 306,7 </w:t>
      </w:r>
      <w:r w:rsidR="005E5DC1" w:rsidRPr="00547B98">
        <w:t>тыс.</w:t>
      </w:r>
      <w:r w:rsidRPr="00547B98">
        <w:t>руб.</w:t>
      </w:r>
      <w:r w:rsidR="005E5DC1" w:rsidRPr="00547B98">
        <w:t>, в 202</w:t>
      </w:r>
      <w:r w:rsidR="00E13634">
        <w:t>6</w:t>
      </w:r>
      <w:r w:rsidR="005E5DC1" w:rsidRPr="00547B98">
        <w:t xml:space="preserve"> году</w:t>
      </w:r>
      <w:r w:rsidR="002049D4">
        <w:t xml:space="preserve"> </w:t>
      </w:r>
      <w:r w:rsidR="009A6779">
        <w:t xml:space="preserve">- </w:t>
      </w:r>
      <w:r w:rsidR="002049D4">
        <w:t>35 216,7</w:t>
      </w:r>
      <w:r w:rsidR="005E5DC1" w:rsidRPr="00547B98">
        <w:t xml:space="preserve"> тыс.руб. в 202</w:t>
      </w:r>
      <w:r w:rsidR="00E13634">
        <w:t>7</w:t>
      </w:r>
      <w:r w:rsidR="005E5DC1" w:rsidRPr="00547B98">
        <w:t xml:space="preserve"> году</w:t>
      </w:r>
      <w:r w:rsidR="002049D4">
        <w:t xml:space="preserve"> </w:t>
      </w:r>
      <w:r w:rsidR="009A6779">
        <w:t xml:space="preserve">- </w:t>
      </w:r>
      <w:r w:rsidR="002049D4">
        <w:t>40 006,7 тыс.руб.</w:t>
      </w:r>
      <w:r w:rsidR="005E5DC1" w:rsidRPr="00547B98">
        <w:t>;</w:t>
      </w:r>
    </w:p>
    <w:p w:rsidR="00161DE5" w:rsidRDefault="005E5DC1" w:rsidP="005E5DC1">
      <w:pPr>
        <w:ind w:firstLine="708"/>
        <w:jc w:val="both"/>
      </w:pPr>
      <w:r w:rsidRPr="00547B98">
        <w:t>-</w:t>
      </w:r>
      <w:r w:rsidR="00161DE5" w:rsidRPr="00547B98">
        <w:t xml:space="preserve"> на капитальный ремонт дорог планируется </w:t>
      </w:r>
      <w:r w:rsidR="005E358F">
        <w:t>1500,0</w:t>
      </w:r>
      <w:r w:rsidR="00DC554D">
        <w:t xml:space="preserve"> </w:t>
      </w:r>
      <w:r w:rsidR="00161DE5" w:rsidRPr="00547B98">
        <w:t>тыс.руб.</w:t>
      </w:r>
      <w:r w:rsidR="00DC554D">
        <w:t xml:space="preserve"> </w:t>
      </w:r>
      <w:r w:rsidRPr="00547B98">
        <w:t>в 202</w:t>
      </w:r>
      <w:r w:rsidR="005E358F">
        <w:t>5-2026</w:t>
      </w:r>
      <w:r w:rsidRPr="00547B98">
        <w:t xml:space="preserve"> год</w:t>
      </w:r>
      <w:r w:rsidR="005E358F">
        <w:t>ах</w:t>
      </w:r>
      <w:r w:rsidRPr="00547B98">
        <w:t>,</w:t>
      </w:r>
      <w:r w:rsidR="00DC554D">
        <w:t xml:space="preserve"> </w:t>
      </w:r>
      <w:r w:rsidR="005E358F">
        <w:t>2</w:t>
      </w:r>
      <w:r w:rsidR="0096263F">
        <w:t> </w:t>
      </w:r>
      <w:r w:rsidR="005E358F">
        <w:t>399</w:t>
      </w:r>
      <w:r w:rsidR="0096263F">
        <w:t>,0</w:t>
      </w:r>
      <w:r w:rsidR="00CB0283">
        <w:t>тыс.руб. в 202</w:t>
      </w:r>
      <w:r w:rsidR="005E358F">
        <w:t>7</w:t>
      </w:r>
      <w:r w:rsidR="00933C08">
        <w:t xml:space="preserve"> году</w:t>
      </w:r>
      <w:r w:rsidR="00D407AB">
        <w:t>.</w:t>
      </w:r>
    </w:p>
    <w:p w:rsidR="00933C08" w:rsidRPr="005E5DC1" w:rsidRDefault="00D407AB" w:rsidP="005E5DC1">
      <w:pPr>
        <w:ind w:firstLine="708"/>
        <w:jc w:val="both"/>
      </w:pPr>
      <w:r>
        <w:rPr>
          <w:bCs/>
        </w:rPr>
        <w:t>М</w:t>
      </w:r>
      <w:r w:rsidR="00933C08" w:rsidRPr="008E316E">
        <w:rPr>
          <w:bCs/>
        </w:rPr>
        <w:t>ежбюджетные трансферты бюджетам</w:t>
      </w:r>
      <w:r w:rsidR="00933C08">
        <w:rPr>
          <w:bCs/>
        </w:rPr>
        <w:t xml:space="preserve"> сельских</w:t>
      </w:r>
      <w:r w:rsidR="00933C08" w:rsidRPr="008E316E">
        <w:rPr>
          <w:bCs/>
        </w:rPr>
        <w:t xml:space="preserve"> поселений</w:t>
      </w:r>
      <w:r w:rsidR="00933C08">
        <w:rPr>
          <w:bCs/>
        </w:rPr>
        <w:t xml:space="preserve"> на исполнение полномочий района по содержанию дорог</w:t>
      </w:r>
      <w:r w:rsidR="00FE214C">
        <w:rPr>
          <w:bCs/>
        </w:rPr>
        <w:t xml:space="preserve"> запланированы </w:t>
      </w:r>
      <w:r w:rsidR="00933C08">
        <w:rPr>
          <w:bCs/>
        </w:rPr>
        <w:t>на 2025-2026 годы</w:t>
      </w:r>
      <w:r w:rsidR="00FE214C">
        <w:rPr>
          <w:bCs/>
        </w:rPr>
        <w:t xml:space="preserve"> в размере</w:t>
      </w:r>
      <w:r w:rsidR="00933C08">
        <w:rPr>
          <w:bCs/>
        </w:rPr>
        <w:t xml:space="preserve"> 2400,0тыс.руб., на 2027 год – 3000,0</w:t>
      </w:r>
      <w:r w:rsidR="00DC554D">
        <w:rPr>
          <w:bCs/>
        </w:rPr>
        <w:t xml:space="preserve"> </w:t>
      </w:r>
      <w:r w:rsidR="00933C08">
        <w:rPr>
          <w:bCs/>
        </w:rPr>
        <w:t>тыс.руб.</w:t>
      </w:r>
    </w:p>
    <w:p w:rsidR="00161DE5" w:rsidRDefault="00161DE5" w:rsidP="00161DE5">
      <w:pPr>
        <w:ind w:firstLine="708"/>
        <w:jc w:val="both"/>
        <w:rPr>
          <w:highlight w:val="yellow"/>
        </w:rPr>
      </w:pPr>
    </w:p>
    <w:p w:rsidR="00571CE2" w:rsidRDefault="00571CE2" w:rsidP="002166B0">
      <w:pPr>
        <w:ind w:firstLine="708"/>
        <w:jc w:val="both"/>
      </w:pPr>
    </w:p>
    <w:p w:rsidR="00457FBD" w:rsidRDefault="00457FBD" w:rsidP="00457FBD">
      <w:pPr>
        <w:ind w:firstLine="708"/>
        <w:jc w:val="center"/>
        <w:rPr>
          <w:b/>
          <w:bCs/>
        </w:rPr>
      </w:pPr>
      <w:r>
        <w:rPr>
          <w:b/>
          <w:bCs/>
        </w:rPr>
        <w:t>10</w:t>
      </w:r>
      <w:r w:rsidRPr="009E05C2">
        <w:rPr>
          <w:b/>
          <w:bCs/>
        </w:rPr>
        <w:t>.</w:t>
      </w:r>
      <w:r w:rsidR="00571CE2" w:rsidRPr="00841180">
        <w:rPr>
          <w:b/>
        </w:rPr>
        <w:t>Муниципальная программа муниципального района «Сыктывдинский» Республики Коми</w:t>
      </w:r>
      <w:r w:rsidR="00571CE2">
        <w:rPr>
          <w:b/>
        </w:rPr>
        <w:t xml:space="preserve"> «Муниципальная кадровая политика и профессиональное развитие муниципальных служащих</w:t>
      </w:r>
      <w:r w:rsidR="00571CE2" w:rsidRPr="00BB22D0">
        <w:rPr>
          <w:b/>
          <w:bCs/>
        </w:rPr>
        <w:t>»</w:t>
      </w:r>
    </w:p>
    <w:p w:rsidR="002570C8" w:rsidRPr="00FE416D" w:rsidRDefault="002570C8" w:rsidP="00457FBD">
      <w:pPr>
        <w:ind w:firstLine="708"/>
        <w:jc w:val="center"/>
        <w:rPr>
          <w:b/>
          <w:bCs/>
          <w:highlight w:val="yellow"/>
        </w:rPr>
      </w:pPr>
    </w:p>
    <w:p w:rsidR="00457FBD" w:rsidRDefault="00457FBD" w:rsidP="00457FBD">
      <w:pPr>
        <w:ind w:firstLine="708"/>
        <w:rPr>
          <w:bCs/>
        </w:rPr>
      </w:pPr>
      <w:r w:rsidRPr="009E05C2">
        <w:rPr>
          <w:bCs/>
          <w:i/>
        </w:rPr>
        <w:t>Цель программы:</w:t>
      </w:r>
    </w:p>
    <w:p w:rsidR="000D33D7" w:rsidRDefault="000D33D7" w:rsidP="00457FBD">
      <w:pPr>
        <w:ind w:firstLine="708"/>
        <w:rPr>
          <w:bCs/>
        </w:rPr>
      </w:pPr>
      <w:bookmarkStart w:id="4" w:name="_Hlk83893470"/>
      <w:r>
        <w:t>Совершенствование системы развития и эффективного использования кадрового потенциала органов местного самоуправления</w:t>
      </w:r>
      <w:bookmarkEnd w:id="4"/>
      <w:r w:rsidR="00725B58">
        <w:t>.</w:t>
      </w:r>
    </w:p>
    <w:p w:rsidR="00457FBD" w:rsidRPr="009E05C2" w:rsidRDefault="00811E43" w:rsidP="00457FBD">
      <w:pPr>
        <w:ind w:firstLine="708"/>
        <w:jc w:val="right"/>
      </w:pPr>
      <w:r>
        <w:rPr>
          <w:bCs/>
        </w:rPr>
        <w:t>т</w:t>
      </w:r>
      <w:r w:rsidR="00457FBD" w:rsidRPr="009E05C2">
        <w:rPr>
          <w:bCs/>
        </w:rPr>
        <w:t>ыс.руб.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297"/>
        <w:gridCol w:w="1672"/>
        <w:gridCol w:w="1588"/>
        <w:gridCol w:w="1814"/>
      </w:tblGrid>
      <w:tr w:rsidR="00457FBD" w:rsidRPr="00FE416D" w:rsidTr="00A54934">
        <w:trPr>
          <w:trHeight w:val="585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57FBD" w:rsidRPr="00FE416D" w:rsidRDefault="00457FBD" w:rsidP="00457FBD">
            <w:pPr>
              <w:rPr>
                <w:b/>
                <w:bCs/>
                <w:highlight w:val="yellow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57FBD" w:rsidRPr="00CE3402" w:rsidRDefault="00457FBD" w:rsidP="001F5C4F">
            <w:pPr>
              <w:jc w:val="center"/>
              <w:rPr>
                <w:b/>
                <w:bCs/>
              </w:rPr>
            </w:pPr>
            <w:r w:rsidRPr="00CE3402">
              <w:rPr>
                <w:b/>
                <w:bCs/>
              </w:rPr>
              <w:t>202</w:t>
            </w:r>
            <w:r w:rsidR="001F5C4F">
              <w:rPr>
                <w:b/>
                <w:bCs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57FBD" w:rsidRPr="00CE3402" w:rsidRDefault="00457FBD" w:rsidP="001F5C4F">
            <w:pPr>
              <w:jc w:val="center"/>
              <w:rPr>
                <w:b/>
                <w:bCs/>
              </w:rPr>
            </w:pPr>
            <w:r w:rsidRPr="00CE3402">
              <w:rPr>
                <w:b/>
                <w:bCs/>
              </w:rPr>
              <w:t>202</w:t>
            </w:r>
            <w:r w:rsidR="001F5C4F">
              <w:rPr>
                <w:b/>
                <w:bCs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FBD" w:rsidRPr="00CE3402" w:rsidRDefault="00457FBD" w:rsidP="001F5C4F">
            <w:pPr>
              <w:jc w:val="center"/>
              <w:rPr>
                <w:b/>
                <w:bCs/>
              </w:rPr>
            </w:pPr>
            <w:r w:rsidRPr="00CE3402">
              <w:rPr>
                <w:b/>
                <w:bCs/>
              </w:rPr>
              <w:t>202</w:t>
            </w:r>
            <w:r w:rsidR="001F5C4F">
              <w:rPr>
                <w:b/>
                <w:bCs/>
              </w:rPr>
              <w:t>7</w:t>
            </w:r>
          </w:p>
        </w:tc>
      </w:tr>
      <w:tr w:rsidR="0069311E" w:rsidRPr="00FE416D" w:rsidTr="00A54934">
        <w:trPr>
          <w:trHeight w:val="509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9311E" w:rsidRPr="00CE3402" w:rsidRDefault="0069311E" w:rsidP="00457FBD">
            <w:pPr>
              <w:rPr>
                <w:b/>
                <w:bCs/>
              </w:rPr>
            </w:pPr>
            <w:r w:rsidRPr="00CE3402">
              <w:rPr>
                <w:b/>
                <w:bCs/>
              </w:rPr>
              <w:t>ВСЕГО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311E" w:rsidRPr="0069311E" w:rsidRDefault="0069311E" w:rsidP="00E13634">
            <w:pPr>
              <w:jc w:val="center"/>
              <w:rPr>
                <w:b/>
                <w:bCs/>
              </w:rPr>
            </w:pPr>
            <w:r w:rsidRPr="0069311E">
              <w:rPr>
                <w:b/>
                <w:bCs/>
              </w:rPr>
              <w:t>135,6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311E" w:rsidRPr="0069311E" w:rsidRDefault="0069311E" w:rsidP="00E13634">
            <w:pPr>
              <w:jc w:val="center"/>
              <w:rPr>
                <w:b/>
                <w:bCs/>
              </w:rPr>
            </w:pPr>
            <w:r w:rsidRPr="0069311E">
              <w:rPr>
                <w:b/>
                <w:bCs/>
              </w:rPr>
              <w:t>135,6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11E" w:rsidRPr="0069311E" w:rsidRDefault="0069311E" w:rsidP="00E13634">
            <w:pPr>
              <w:jc w:val="center"/>
              <w:rPr>
                <w:b/>
                <w:bCs/>
              </w:rPr>
            </w:pPr>
            <w:r w:rsidRPr="0069311E">
              <w:rPr>
                <w:b/>
                <w:bCs/>
              </w:rPr>
              <w:t>0,0</w:t>
            </w:r>
          </w:p>
        </w:tc>
      </w:tr>
    </w:tbl>
    <w:p w:rsidR="0088480F" w:rsidRDefault="0088480F" w:rsidP="00774C0D">
      <w:pPr>
        <w:ind w:firstLine="708"/>
        <w:jc w:val="both"/>
        <w:rPr>
          <w:bCs/>
        </w:rPr>
      </w:pPr>
    </w:p>
    <w:p w:rsidR="0091126E" w:rsidRDefault="00774C0D" w:rsidP="00774C0D">
      <w:pPr>
        <w:ind w:firstLine="708"/>
        <w:jc w:val="both"/>
        <w:rPr>
          <w:bCs/>
        </w:rPr>
      </w:pPr>
      <w:r>
        <w:rPr>
          <w:bCs/>
        </w:rPr>
        <w:t xml:space="preserve">По данной программе </w:t>
      </w:r>
      <w:r w:rsidR="00975234">
        <w:rPr>
          <w:bCs/>
        </w:rPr>
        <w:t xml:space="preserve">на 2025-2026 годы </w:t>
      </w:r>
      <w:r w:rsidR="0091126E">
        <w:rPr>
          <w:bCs/>
        </w:rPr>
        <w:t>предусмотрены основные мероприятия:</w:t>
      </w:r>
    </w:p>
    <w:p w:rsidR="00571CE2" w:rsidRDefault="0091126E" w:rsidP="00774C0D">
      <w:pPr>
        <w:ind w:firstLine="708"/>
        <w:jc w:val="both"/>
        <w:rPr>
          <w:bCs/>
        </w:rPr>
      </w:pPr>
      <w:r>
        <w:rPr>
          <w:bCs/>
        </w:rPr>
        <w:t>-о</w:t>
      </w:r>
      <w:r w:rsidR="00774C0D" w:rsidRPr="00774C0D">
        <w:rPr>
          <w:bCs/>
        </w:rPr>
        <w:t xml:space="preserve">рганизация обучения специалистов органов местного самоуправления муниципального района </w:t>
      </w:r>
      <w:r w:rsidR="00E55139">
        <w:rPr>
          <w:bCs/>
        </w:rPr>
        <w:t>«Сыктывдинский»</w:t>
      </w:r>
      <w:r w:rsidR="00456665">
        <w:rPr>
          <w:bCs/>
        </w:rPr>
        <w:t xml:space="preserve"> 51</w:t>
      </w:r>
      <w:r w:rsidR="00A54934">
        <w:rPr>
          <w:bCs/>
        </w:rPr>
        <w:t>,</w:t>
      </w:r>
      <w:r w:rsidR="00456665">
        <w:rPr>
          <w:bCs/>
        </w:rPr>
        <w:t xml:space="preserve">3 </w:t>
      </w:r>
      <w:r>
        <w:rPr>
          <w:bCs/>
        </w:rPr>
        <w:t>тыс.руб.;</w:t>
      </w:r>
    </w:p>
    <w:p w:rsidR="00774C0D" w:rsidRDefault="0091126E" w:rsidP="00774C0D">
      <w:pPr>
        <w:ind w:firstLine="708"/>
        <w:jc w:val="both"/>
        <w:rPr>
          <w:bCs/>
        </w:rPr>
      </w:pPr>
      <w:r>
        <w:rPr>
          <w:bCs/>
        </w:rPr>
        <w:t>-о</w:t>
      </w:r>
      <w:r w:rsidR="00774C0D" w:rsidRPr="00774C0D">
        <w:rPr>
          <w:bCs/>
        </w:rPr>
        <w:t xml:space="preserve">рганизация внедрения современных форм ведения кадрового </w:t>
      </w:r>
      <w:proofErr w:type="spellStart"/>
      <w:r w:rsidR="00774C0D" w:rsidRPr="00774C0D">
        <w:rPr>
          <w:bCs/>
        </w:rPr>
        <w:t>делопроизводства</w:t>
      </w:r>
      <w:r w:rsidR="007E2601">
        <w:rPr>
          <w:bCs/>
        </w:rPr>
        <w:t>по</w:t>
      </w:r>
      <w:proofErr w:type="spellEnd"/>
      <w:r w:rsidR="007E2601">
        <w:rPr>
          <w:bCs/>
        </w:rPr>
        <w:t xml:space="preserve"> </w:t>
      </w:r>
      <w:r w:rsidR="00456665">
        <w:rPr>
          <w:bCs/>
        </w:rPr>
        <w:t xml:space="preserve">84,3 </w:t>
      </w:r>
      <w:proofErr w:type="spellStart"/>
      <w:r w:rsidR="005F2523">
        <w:rPr>
          <w:bCs/>
        </w:rPr>
        <w:t>тыс.руб</w:t>
      </w:r>
      <w:proofErr w:type="spellEnd"/>
      <w:r w:rsidR="005F2523">
        <w:rPr>
          <w:bCs/>
        </w:rPr>
        <w:t xml:space="preserve">. </w:t>
      </w:r>
    </w:p>
    <w:p w:rsidR="0088480F" w:rsidRDefault="0088480F" w:rsidP="00457FBD">
      <w:pPr>
        <w:ind w:firstLine="708"/>
        <w:jc w:val="center"/>
        <w:rPr>
          <w:b/>
          <w:bCs/>
        </w:rPr>
      </w:pPr>
    </w:p>
    <w:p w:rsidR="00457FBD" w:rsidRPr="009E05C2" w:rsidRDefault="00571CE2" w:rsidP="00457FBD">
      <w:pPr>
        <w:ind w:firstLine="708"/>
        <w:jc w:val="center"/>
        <w:rPr>
          <w:b/>
          <w:bCs/>
        </w:rPr>
      </w:pPr>
      <w:r>
        <w:rPr>
          <w:b/>
          <w:bCs/>
        </w:rPr>
        <w:t>11</w:t>
      </w:r>
      <w:r w:rsidR="00457FBD" w:rsidRPr="009E05C2">
        <w:rPr>
          <w:b/>
          <w:bCs/>
        </w:rPr>
        <w:t>.</w:t>
      </w:r>
      <w:r w:rsidRPr="00841180">
        <w:rPr>
          <w:b/>
        </w:rPr>
        <w:t xml:space="preserve">Муниципальная программа муниципального района «Сыктывдинский» Республики Коми </w:t>
      </w:r>
      <w:r>
        <w:rPr>
          <w:b/>
        </w:rPr>
        <w:t>«Развитие управления муниципальным имуществом»</w:t>
      </w:r>
    </w:p>
    <w:p w:rsidR="00457FBD" w:rsidRPr="00FE416D" w:rsidRDefault="00457FBD" w:rsidP="00457FBD">
      <w:pPr>
        <w:ind w:firstLine="708"/>
        <w:jc w:val="center"/>
        <w:rPr>
          <w:b/>
          <w:bCs/>
          <w:highlight w:val="yellow"/>
        </w:rPr>
      </w:pPr>
    </w:p>
    <w:p w:rsidR="00457FBD" w:rsidRDefault="00457FBD" w:rsidP="00457FBD">
      <w:pPr>
        <w:ind w:firstLine="708"/>
        <w:rPr>
          <w:bCs/>
        </w:rPr>
      </w:pPr>
      <w:r w:rsidRPr="009E05C2">
        <w:rPr>
          <w:bCs/>
          <w:i/>
        </w:rPr>
        <w:t>Цель программы:</w:t>
      </w:r>
    </w:p>
    <w:p w:rsidR="002B46DB" w:rsidRDefault="002B46DB" w:rsidP="002B46DB">
      <w:pPr>
        <w:ind w:firstLine="708"/>
        <w:jc w:val="both"/>
        <w:rPr>
          <w:bCs/>
        </w:rPr>
      </w:pPr>
      <w:r>
        <w:t xml:space="preserve">Совершенствование системы учета муниципального имущества муниципального района «Сыктывдинский» и оптимизация его состава и структуры, обеспечение </w:t>
      </w:r>
      <w:r>
        <w:lastRenderedPageBreak/>
        <w:t>эффективности использования и распоряжения муниципальным имуществом муниципального района «Сыктывдинский» Республики Коми</w:t>
      </w:r>
      <w:r w:rsidR="003E0529">
        <w:t>.</w:t>
      </w:r>
    </w:p>
    <w:p w:rsidR="00457FBD" w:rsidRPr="009E05C2" w:rsidRDefault="00BB24FA" w:rsidP="00457FBD">
      <w:pPr>
        <w:ind w:firstLine="708"/>
        <w:jc w:val="right"/>
      </w:pPr>
      <w:r>
        <w:rPr>
          <w:bCs/>
        </w:rPr>
        <w:t>т</w:t>
      </w:r>
      <w:r w:rsidR="00457FBD" w:rsidRPr="009E05C2">
        <w:rPr>
          <w:bCs/>
        </w:rPr>
        <w:t>ыс.руб.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297"/>
        <w:gridCol w:w="1559"/>
        <w:gridCol w:w="1956"/>
        <w:gridCol w:w="1559"/>
      </w:tblGrid>
      <w:tr w:rsidR="00457FBD" w:rsidRPr="00FE416D" w:rsidTr="00015AEE">
        <w:trPr>
          <w:trHeight w:val="585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57FBD" w:rsidRPr="00FE416D" w:rsidRDefault="00457FBD" w:rsidP="00457FBD">
            <w:pPr>
              <w:rPr>
                <w:b/>
                <w:bCs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57FBD" w:rsidRPr="00CE3402" w:rsidRDefault="00457FBD" w:rsidP="0019536C">
            <w:pPr>
              <w:jc w:val="center"/>
              <w:rPr>
                <w:b/>
                <w:bCs/>
              </w:rPr>
            </w:pPr>
            <w:r w:rsidRPr="00CE3402">
              <w:rPr>
                <w:b/>
                <w:bCs/>
              </w:rPr>
              <w:t>202</w:t>
            </w:r>
            <w:r w:rsidR="001F5C4F">
              <w:rPr>
                <w:b/>
                <w:bCs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57FBD" w:rsidRPr="00CE3402" w:rsidRDefault="00457FBD" w:rsidP="001F5C4F">
            <w:pPr>
              <w:jc w:val="center"/>
              <w:rPr>
                <w:b/>
                <w:bCs/>
              </w:rPr>
            </w:pPr>
            <w:r w:rsidRPr="00CE3402">
              <w:rPr>
                <w:b/>
                <w:bCs/>
              </w:rPr>
              <w:t>202</w:t>
            </w:r>
            <w:r w:rsidR="001F5C4F">
              <w:rPr>
                <w:b/>
                <w:bCs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FBD" w:rsidRPr="00CE3402" w:rsidRDefault="00457FBD" w:rsidP="001F5C4F">
            <w:pPr>
              <w:jc w:val="center"/>
              <w:rPr>
                <w:b/>
                <w:bCs/>
              </w:rPr>
            </w:pPr>
            <w:r w:rsidRPr="00CE3402">
              <w:rPr>
                <w:b/>
                <w:bCs/>
              </w:rPr>
              <w:t>202</w:t>
            </w:r>
            <w:r w:rsidR="001F5C4F">
              <w:rPr>
                <w:b/>
                <w:bCs/>
              </w:rPr>
              <w:t>7</w:t>
            </w:r>
          </w:p>
        </w:tc>
      </w:tr>
      <w:tr w:rsidR="0069311E" w:rsidRPr="00FE416D" w:rsidTr="00015AEE">
        <w:trPr>
          <w:trHeight w:val="509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9311E" w:rsidRPr="00CE3402" w:rsidRDefault="0069311E" w:rsidP="00457FBD">
            <w:pPr>
              <w:rPr>
                <w:b/>
                <w:bCs/>
              </w:rPr>
            </w:pPr>
            <w:r w:rsidRPr="00CE3402">
              <w:rPr>
                <w:b/>
                <w:bCs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311E" w:rsidRPr="0069311E" w:rsidRDefault="0069311E" w:rsidP="00E13634">
            <w:pPr>
              <w:jc w:val="center"/>
              <w:rPr>
                <w:b/>
                <w:bCs/>
              </w:rPr>
            </w:pPr>
            <w:r w:rsidRPr="0069311E">
              <w:rPr>
                <w:b/>
                <w:bCs/>
              </w:rPr>
              <w:t>695,4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311E" w:rsidRPr="0069311E" w:rsidRDefault="0069311E" w:rsidP="00E13634">
            <w:pPr>
              <w:jc w:val="center"/>
              <w:rPr>
                <w:b/>
                <w:bCs/>
              </w:rPr>
            </w:pPr>
            <w:r w:rsidRPr="0069311E">
              <w:rPr>
                <w:b/>
                <w:bCs/>
              </w:rPr>
              <w:t>650,3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11E" w:rsidRPr="0069311E" w:rsidRDefault="0069311E" w:rsidP="00E13634">
            <w:pPr>
              <w:jc w:val="center"/>
              <w:rPr>
                <w:b/>
                <w:bCs/>
              </w:rPr>
            </w:pPr>
            <w:r w:rsidRPr="0069311E">
              <w:rPr>
                <w:b/>
                <w:bCs/>
              </w:rPr>
              <w:t>366,8</w:t>
            </w:r>
          </w:p>
        </w:tc>
      </w:tr>
    </w:tbl>
    <w:p w:rsidR="0088480F" w:rsidRDefault="0088480F" w:rsidP="0091126E">
      <w:pPr>
        <w:ind w:firstLine="708"/>
        <w:jc w:val="both"/>
        <w:rPr>
          <w:bCs/>
        </w:rPr>
      </w:pPr>
    </w:p>
    <w:p w:rsidR="0091126E" w:rsidRDefault="0091126E" w:rsidP="0091126E">
      <w:pPr>
        <w:ind w:firstLine="708"/>
        <w:jc w:val="both"/>
        <w:rPr>
          <w:bCs/>
        </w:rPr>
      </w:pPr>
      <w:r>
        <w:rPr>
          <w:bCs/>
        </w:rPr>
        <w:t>По данной программе предусмотрены основные мероприятия:</w:t>
      </w:r>
    </w:p>
    <w:p w:rsidR="00774C0D" w:rsidRPr="002E6512" w:rsidRDefault="0091126E" w:rsidP="00774C0D">
      <w:pPr>
        <w:ind w:firstLine="708"/>
        <w:jc w:val="both"/>
        <w:rPr>
          <w:bCs/>
        </w:rPr>
      </w:pPr>
      <w:r>
        <w:rPr>
          <w:bCs/>
        </w:rPr>
        <w:t>-о</w:t>
      </w:r>
      <w:r w:rsidR="00774C0D" w:rsidRPr="00774C0D">
        <w:rPr>
          <w:bCs/>
        </w:rPr>
        <w:t xml:space="preserve">рганизация технической инвентаризации и паспортизации объектов недвижимого имущества, находящихся в муниципальной собственности муниципального района </w:t>
      </w:r>
      <w:r w:rsidR="00074B42" w:rsidRPr="002E6512">
        <w:rPr>
          <w:bCs/>
        </w:rPr>
        <w:t>«</w:t>
      </w:r>
      <w:r w:rsidR="00774C0D" w:rsidRPr="002E6512">
        <w:rPr>
          <w:bCs/>
        </w:rPr>
        <w:t>Сыктывдинский</w:t>
      </w:r>
      <w:r w:rsidR="00074B42" w:rsidRPr="002E6512">
        <w:rPr>
          <w:bCs/>
        </w:rPr>
        <w:t>»</w:t>
      </w:r>
      <w:r w:rsidR="002E6512" w:rsidRPr="002E6512">
        <w:rPr>
          <w:bCs/>
        </w:rPr>
        <w:t xml:space="preserve"> 100</w:t>
      </w:r>
      <w:r w:rsidR="00F671AC">
        <w:rPr>
          <w:bCs/>
        </w:rPr>
        <w:t>,</w:t>
      </w:r>
      <w:r w:rsidR="002E6512" w:rsidRPr="002E6512">
        <w:rPr>
          <w:bCs/>
        </w:rPr>
        <w:t>0</w:t>
      </w:r>
      <w:r w:rsidRPr="002E6512">
        <w:rPr>
          <w:bCs/>
        </w:rPr>
        <w:t>тыс.руб.;</w:t>
      </w:r>
    </w:p>
    <w:p w:rsidR="00774C0D" w:rsidRDefault="0091126E" w:rsidP="00774C0D">
      <w:pPr>
        <w:ind w:firstLine="708"/>
        <w:jc w:val="both"/>
        <w:rPr>
          <w:bCs/>
        </w:rPr>
      </w:pPr>
      <w:r>
        <w:rPr>
          <w:bCs/>
        </w:rPr>
        <w:t>-о</w:t>
      </w:r>
      <w:r w:rsidR="00774C0D" w:rsidRPr="00774C0D">
        <w:rPr>
          <w:bCs/>
        </w:rPr>
        <w:t xml:space="preserve">рганизация проведения кадастровых работ для учета в ЕГРН земельных участков, находящихся в муниципальной собственности, и земельных участков, государственная собственность на которые не </w:t>
      </w:r>
      <w:r w:rsidR="00774C0D" w:rsidRPr="002E6512">
        <w:rPr>
          <w:bCs/>
        </w:rPr>
        <w:t>разграничена</w:t>
      </w:r>
      <w:r w:rsidR="009D44C1">
        <w:rPr>
          <w:bCs/>
        </w:rPr>
        <w:t xml:space="preserve">, </w:t>
      </w:r>
      <w:r w:rsidR="002E6512" w:rsidRPr="002E6512">
        <w:rPr>
          <w:bCs/>
        </w:rPr>
        <w:t>100</w:t>
      </w:r>
      <w:r w:rsidR="00D5785A">
        <w:rPr>
          <w:bCs/>
        </w:rPr>
        <w:t>,</w:t>
      </w:r>
      <w:r w:rsidR="002E6512" w:rsidRPr="002E6512">
        <w:rPr>
          <w:bCs/>
        </w:rPr>
        <w:t>0</w:t>
      </w:r>
      <w:r w:rsidRPr="002E6512">
        <w:rPr>
          <w:bCs/>
        </w:rPr>
        <w:t>тыс.руб.;</w:t>
      </w:r>
    </w:p>
    <w:p w:rsidR="00774C0D" w:rsidRDefault="0091126E" w:rsidP="00774C0D">
      <w:pPr>
        <w:ind w:firstLine="708"/>
        <w:jc w:val="both"/>
        <w:rPr>
          <w:bCs/>
        </w:rPr>
      </w:pPr>
      <w:r>
        <w:rPr>
          <w:bCs/>
        </w:rPr>
        <w:t>-п</w:t>
      </w:r>
      <w:r w:rsidR="00774C0D" w:rsidRPr="00774C0D">
        <w:rPr>
          <w:bCs/>
        </w:rPr>
        <w:t>редоставление земельных участков в аренду, постоянное (бессрочное) пользование, безвозмездное срочное пользование</w:t>
      </w:r>
      <w:r w:rsidR="002E6512">
        <w:rPr>
          <w:bCs/>
        </w:rPr>
        <w:t>100</w:t>
      </w:r>
      <w:r w:rsidR="00D5785A">
        <w:rPr>
          <w:bCs/>
        </w:rPr>
        <w:t>,0</w:t>
      </w:r>
      <w:r w:rsidR="002E6512">
        <w:rPr>
          <w:bCs/>
        </w:rPr>
        <w:t xml:space="preserve"> тыс.руб.</w:t>
      </w:r>
      <w:r>
        <w:rPr>
          <w:bCs/>
        </w:rPr>
        <w:t>;</w:t>
      </w:r>
    </w:p>
    <w:p w:rsidR="00774C0D" w:rsidRDefault="0091126E" w:rsidP="00774C0D">
      <w:pPr>
        <w:ind w:firstLine="708"/>
        <w:jc w:val="both"/>
        <w:rPr>
          <w:bCs/>
        </w:rPr>
      </w:pPr>
      <w:r>
        <w:rPr>
          <w:bCs/>
        </w:rPr>
        <w:t>-п</w:t>
      </w:r>
      <w:r w:rsidR="00774C0D" w:rsidRPr="00774C0D">
        <w:rPr>
          <w:bCs/>
        </w:rPr>
        <w:t>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</w:r>
      <w:r w:rsidR="00DC554D">
        <w:rPr>
          <w:bCs/>
        </w:rPr>
        <w:t xml:space="preserve"> 3</w:t>
      </w:r>
      <w:r w:rsidR="00224B93">
        <w:rPr>
          <w:bCs/>
        </w:rPr>
        <w:t>95,4</w:t>
      </w:r>
      <w:r w:rsidR="00BF7E88">
        <w:rPr>
          <w:bCs/>
        </w:rPr>
        <w:t xml:space="preserve">тыс.руб. </w:t>
      </w:r>
      <w:r w:rsidR="001778AE">
        <w:rPr>
          <w:bCs/>
        </w:rPr>
        <w:t>в 202</w:t>
      </w:r>
      <w:r w:rsidR="00224B93">
        <w:rPr>
          <w:bCs/>
        </w:rPr>
        <w:t>5</w:t>
      </w:r>
      <w:r w:rsidR="001778AE">
        <w:rPr>
          <w:bCs/>
        </w:rPr>
        <w:t xml:space="preserve"> году, </w:t>
      </w:r>
      <w:r w:rsidR="00224B93">
        <w:rPr>
          <w:bCs/>
        </w:rPr>
        <w:t>366,8</w:t>
      </w:r>
      <w:r w:rsidR="001778AE">
        <w:rPr>
          <w:bCs/>
        </w:rPr>
        <w:t xml:space="preserve"> тыс.руб. в плановом периоде</w:t>
      </w:r>
      <w:r w:rsidR="00BF7E88">
        <w:rPr>
          <w:bCs/>
        </w:rPr>
        <w:t>.</w:t>
      </w:r>
    </w:p>
    <w:p w:rsidR="00774C0D" w:rsidRPr="00774C0D" w:rsidRDefault="00774C0D" w:rsidP="00774C0D">
      <w:pPr>
        <w:ind w:firstLine="708"/>
        <w:jc w:val="both"/>
        <w:rPr>
          <w:bCs/>
        </w:rPr>
      </w:pPr>
    </w:p>
    <w:p w:rsidR="00774C0D" w:rsidRDefault="00774C0D" w:rsidP="00457FBD">
      <w:pPr>
        <w:ind w:firstLine="708"/>
        <w:jc w:val="center"/>
        <w:rPr>
          <w:b/>
          <w:bCs/>
        </w:rPr>
      </w:pPr>
    </w:p>
    <w:p w:rsidR="00457FBD" w:rsidRDefault="00571CE2" w:rsidP="00457FBD">
      <w:pPr>
        <w:ind w:firstLine="708"/>
        <w:jc w:val="center"/>
        <w:rPr>
          <w:rFonts w:eastAsia="Lucida Sans Unicode"/>
          <w:b/>
          <w:kern w:val="1"/>
          <w:lang w:eastAsia="ar-SA"/>
        </w:rPr>
      </w:pPr>
      <w:r>
        <w:rPr>
          <w:b/>
          <w:bCs/>
        </w:rPr>
        <w:t>12</w:t>
      </w:r>
      <w:r w:rsidR="00457FBD" w:rsidRPr="009E05C2">
        <w:rPr>
          <w:b/>
          <w:bCs/>
        </w:rPr>
        <w:t>.</w:t>
      </w:r>
      <w:r w:rsidRPr="00841180">
        <w:rPr>
          <w:b/>
        </w:rPr>
        <w:t xml:space="preserve">Муниципальная программа муниципального района «Сыктывдинский» Республики Коми </w:t>
      </w:r>
      <w:r w:rsidRPr="005C32AC">
        <w:rPr>
          <w:rFonts w:eastAsia="Lucida Sans Unicode"/>
          <w:b/>
          <w:kern w:val="1"/>
          <w:lang w:eastAsia="ar-SA"/>
        </w:rPr>
        <w:t>«Управление муниципальными финансами»</w:t>
      </w:r>
    </w:p>
    <w:p w:rsidR="00116E51" w:rsidRPr="00FE416D" w:rsidRDefault="00116E51" w:rsidP="00457FBD">
      <w:pPr>
        <w:ind w:firstLine="708"/>
        <w:jc w:val="center"/>
        <w:rPr>
          <w:b/>
          <w:bCs/>
          <w:highlight w:val="yellow"/>
        </w:rPr>
      </w:pPr>
    </w:p>
    <w:p w:rsidR="00457FBD" w:rsidRDefault="00457FBD" w:rsidP="00457FBD">
      <w:pPr>
        <w:ind w:firstLine="708"/>
        <w:rPr>
          <w:bCs/>
        </w:rPr>
      </w:pPr>
      <w:r w:rsidRPr="009E05C2">
        <w:rPr>
          <w:bCs/>
          <w:i/>
        </w:rPr>
        <w:t>Цель программы:</w:t>
      </w:r>
    </w:p>
    <w:p w:rsidR="00BE7E74" w:rsidRPr="00724B14" w:rsidRDefault="00BE7E74" w:rsidP="00BE7E74">
      <w:pPr>
        <w:widowControl w:val="0"/>
        <w:autoSpaceDE w:val="0"/>
        <w:autoSpaceDN w:val="0"/>
        <w:adjustRightInd w:val="0"/>
        <w:jc w:val="both"/>
      </w:pPr>
      <w:r w:rsidRPr="00724B14">
        <w:t>Эффективное управление муниципальными финансами и муниципальным долгом муниципального района «Сыктывдинский» Республики Коми</w:t>
      </w:r>
    </w:p>
    <w:p w:rsidR="00457FBD" w:rsidRPr="009E05C2" w:rsidRDefault="0056702B" w:rsidP="00457FBD">
      <w:pPr>
        <w:ind w:firstLine="708"/>
        <w:jc w:val="right"/>
      </w:pPr>
      <w:r>
        <w:rPr>
          <w:bCs/>
        </w:rPr>
        <w:t>т</w:t>
      </w:r>
      <w:r w:rsidR="00457FBD" w:rsidRPr="009E05C2">
        <w:rPr>
          <w:bCs/>
        </w:rPr>
        <w:t>ыс.руб.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297"/>
        <w:gridCol w:w="1559"/>
        <w:gridCol w:w="1701"/>
        <w:gridCol w:w="1814"/>
      </w:tblGrid>
      <w:tr w:rsidR="00457FBD" w:rsidRPr="00FE416D" w:rsidTr="00C91BDD">
        <w:trPr>
          <w:trHeight w:val="585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57FBD" w:rsidRPr="00FE416D" w:rsidRDefault="00457FBD" w:rsidP="00457FBD">
            <w:pPr>
              <w:rPr>
                <w:b/>
                <w:bCs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57FBD" w:rsidRPr="00CE3402" w:rsidRDefault="00457FBD" w:rsidP="001F5C4F">
            <w:pPr>
              <w:jc w:val="center"/>
              <w:rPr>
                <w:b/>
                <w:bCs/>
              </w:rPr>
            </w:pPr>
            <w:r w:rsidRPr="00CE3402">
              <w:rPr>
                <w:b/>
                <w:bCs/>
              </w:rPr>
              <w:t>202</w:t>
            </w:r>
            <w:r w:rsidR="001F5C4F">
              <w:rPr>
                <w:b/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57FBD" w:rsidRPr="00CE3402" w:rsidRDefault="00457FBD" w:rsidP="001F5C4F">
            <w:pPr>
              <w:jc w:val="center"/>
              <w:rPr>
                <w:b/>
                <w:bCs/>
              </w:rPr>
            </w:pPr>
            <w:r w:rsidRPr="00CE3402">
              <w:rPr>
                <w:b/>
                <w:bCs/>
              </w:rPr>
              <w:t>202</w:t>
            </w:r>
            <w:r w:rsidR="001F5C4F">
              <w:rPr>
                <w:b/>
                <w:bCs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FBD" w:rsidRPr="00CE3402" w:rsidRDefault="00457FBD" w:rsidP="001F5C4F">
            <w:pPr>
              <w:jc w:val="center"/>
              <w:rPr>
                <w:b/>
                <w:bCs/>
              </w:rPr>
            </w:pPr>
            <w:r w:rsidRPr="00CE3402">
              <w:rPr>
                <w:b/>
                <w:bCs/>
              </w:rPr>
              <w:t>202</w:t>
            </w:r>
            <w:r w:rsidR="001F5C4F">
              <w:rPr>
                <w:b/>
                <w:bCs/>
              </w:rPr>
              <w:t>7</w:t>
            </w:r>
          </w:p>
        </w:tc>
      </w:tr>
      <w:tr w:rsidR="0069311E" w:rsidRPr="00FE416D" w:rsidTr="001F5C4F">
        <w:trPr>
          <w:trHeight w:val="409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9311E" w:rsidRPr="00CE3402" w:rsidRDefault="0069311E" w:rsidP="00457FBD">
            <w:pPr>
              <w:rPr>
                <w:b/>
                <w:bCs/>
              </w:rPr>
            </w:pPr>
            <w:r w:rsidRPr="00CE3402">
              <w:rPr>
                <w:b/>
                <w:bCs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311E" w:rsidRPr="0069311E" w:rsidRDefault="0069311E" w:rsidP="00DA31CC">
            <w:pPr>
              <w:jc w:val="center"/>
              <w:rPr>
                <w:b/>
                <w:bCs/>
              </w:rPr>
            </w:pPr>
            <w:r w:rsidRPr="0069311E">
              <w:rPr>
                <w:b/>
                <w:bCs/>
              </w:rPr>
              <w:t>27</w:t>
            </w:r>
            <w:r w:rsidR="00DA31CC">
              <w:rPr>
                <w:b/>
                <w:bCs/>
              </w:rPr>
              <w:t xml:space="preserve"> </w:t>
            </w:r>
            <w:r w:rsidRPr="0069311E">
              <w:rPr>
                <w:b/>
                <w:bCs/>
              </w:rPr>
              <w:t>601,</w:t>
            </w:r>
            <w:r w:rsidR="00DA31CC"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311E" w:rsidRPr="0069311E" w:rsidRDefault="0069311E" w:rsidP="00E13634">
            <w:pPr>
              <w:jc w:val="center"/>
              <w:rPr>
                <w:b/>
                <w:bCs/>
              </w:rPr>
            </w:pPr>
            <w:r w:rsidRPr="0069311E">
              <w:rPr>
                <w:b/>
                <w:bCs/>
              </w:rPr>
              <w:t>27</w:t>
            </w:r>
            <w:r w:rsidR="00DA31CC">
              <w:rPr>
                <w:b/>
                <w:bCs/>
              </w:rPr>
              <w:t xml:space="preserve"> </w:t>
            </w:r>
            <w:r w:rsidRPr="0069311E">
              <w:rPr>
                <w:b/>
                <w:bCs/>
              </w:rPr>
              <w:t>210,9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11E" w:rsidRPr="0069311E" w:rsidRDefault="0069311E" w:rsidP="00E13634">
            <w:pPr>
              <w:jc w:val="center"/>
              <w:rPr>
                <w:b/>
                <w:bCs/>
              </w:rPr>
            </w:pPr>
            <w:r w:rsidRPr="0069311E">
              <w:rPr>
                <w:b/>
                <w:bCs/>
              </w:rPr>
              <w:t>25</w:t>
            </w:r>
            <w:r w:rsidR="00DA31CC">
              <w:rPr>
                <w:b/>
                <w:bCs/>
              </w:rPr>
              <w:t xml:space="preserve"> </w:t>
            </w:r>
            <w:r w:rsidRPr="0069311E">
              <w:rPr>
                <w:b/>
                <w:bCs/>
              </w:rPr>
              <w:t>892,7</w:t>
            </w:r>
          </w:p>
        </w:tc>
      </w:tr>
    </w:tbl>
    <w:p w:rsidR="0088480F" w:rsidRDefault="0088480F" w:rsidP="002166B0">
      <w:pPr>
        <w:ind w:firstLine="708"/>
        <w:jc w:val="both"/>
        <w:rPr>
          <w:bCs/>
        </w:rPr>
      </w:pPr>
    </w:p>
    <w:p w:rsidR="00BF7E88" w:rsidRDefault="00BF7E88" w:rsidP="002166B0">
      <w:pPr>
        <w:ind w:firstLine="708"/>
        <w:jc w:val="both"/>
        <w:rPr>
          <w:bCs/>
        </w:rPr>
      </w:pPr>
      <w:r>
        <w:rPr>
          <w:bCs/>
        </w:rPr>
        <w:t>По данной программе предусмотрены основные мероприятия:</w:t>
      </w:r>
    </w:p>
    <w:p w:rsidR="0048671E" w:rsidRDefault="00BF7E88" w:rsidP="002166B0">
      <w:pPr>
        <w:ind w:firstLine="708"/>
        <w:jc w:val="both"/>
      </w:pPr>
      <w:r>
        <w:rPr>
          <w:bCs/>
        </w:rPr>
        <w:t>-о</w:t>
      </w:r>
      <w:r w:rsidR="00774C0D">
        <w:t>беспечение функций финансового</w:t>
      </w:r>
      <w:r w:rsidR="00774C0D" w:rsidRPr="00774C0D">
        <w:t xml:space="preserve"> орган</w:t>
      </w:r>
      <w:r w:rsidR="00774C0D">
        <w:t xml:space="preserve">а и казенного учреждения </w:t>
      </w:r>
      <w:r w:rsidR="0056609B">
        <w:t xml:space="preserve">«Центр </w:t>
      </w:r>
      <w:r w:rsidR="00774C0D">
        <w:t>бухгалтерского обслуживания</w:t>
      </w:r>
      <w:r w:rsidR="0056609B">
        <w:t>»</w:t>
      </w:r>
      <w:r w:rsidR="0048671E">
        <w:t>;</w:t>
      </w:r>
    </w:p>
    <w:p w:rsidR="00774C0D" w:rsidRDefault="00BF7E88" w:rsidP="002166B0">
      <w:pPr>
        <w:ind w:firstLine="708"/>
        <w:jc w:val="both"/>
        <w:rPr>
          <w:highlight w:val="yellow"/>
        </w:rPr>
      </w:pPr>
      <w:r>
        <w:t>-</w:t>
      </w:r>
      <w:r w:rsidR="00774C0D">
        <w:t>о</w:t>
      </w:r>
      <w:r w:rsidR="00774C0D" w:rsidRPr="00774C0D">
        <w:t>бслуживание муниципального долга</w:t>
      </w:r>
      <w:r w:rsidR="00DA31CC">
        <w:t xml:space="preserve"> </w:t>
      </w:r>
      <w:r w:rsidR="00A40545">
        <w:t xml:space="preserve">400,0 </w:t>
      </w:r>
      <w:r w:rsidR="00774C0D">
        <w:t xml:space="preserve">тыс.руб. </w:t>
      </w:r>
      <w:r w:rsidR="0096101F">
        <w:t>ежегодно.</w:t>
      </w:r>
    </w:p>
    <w:p w:rsidR="00B20D6A" w:rsidRDefault="00B20D6A" w:rsidP="00B20D6A">
      <w:pPr>
        <w:ind w:firstLine="708"/>
        <w:jc w:val="center"/>
        <w:rPr>
          <w:b/>
          <w:bCs/>
        </w:rPr>
      </w:pPr>
    </w:p>
    <w:p w:rsidR="00B20D6A" w:rsidRDefault="00B20D6A" w:rsidP="00B20D6A">
      <w:pPr>
        <w:ind w:firstLine="708"/>
        <w:jc w:val="center"/>
        <w:rPr>
          <w:rFonts w:eastAsia="Lucida Sans Unicode"/>
          <w:b/>
          <w:kern w:val="1"/>
          <w:lang w:eastAsia="ar-SA"/>
        </w:rPr>
      </w:pPr>
      <w:r>
        <w:rPr>
          <w:b/>
          <w:bCs/>
        </w:rPr>
        <w:t>13</w:t>
      </w:r>
      <w:r w:rsidRPr="009E05C2">
        <w:rPr>
          <w:b/>
          <w:bCs/>
        </w:rPr>
        <w:t>.</w:t>
      </w:r>
      <w:r w:rsidRPr="00841180">
        <w:rPr>
          <w:b/>
        </w:rPr>
        <w:t xml:space="preserve">Муниципальная программа муниципального района «Сыктывдинский» Республики Коми </w:t>
      </w:r>
      <w:r w:rsidRPr="005C32AC">
        <w:rPr>
          <w:rFonts w:eastAsia="Lucida Sans Unicode"/>
          <w:b/>
          <w:kern w:val="1"/>
          <w:lang w:eastAsia="ar-SA"/>
        </w:rPr>
        <w:t>«</w:t>
      </w:r>
      <w:r w:rsidR="00862EA1">
        <w:rPr>
          <w:rFonts w:eastAsia="Lucida Sans Unicode"/>
          <w:b/>
          <w:kern w:val="1"/>
          <w:lang w:eastAsia="ar-SA"/>
        </w:rPr>
        <w:t>Развитие транспортной системы</w:t>
      </w:r>
      <w:r w:rsidRPr="005C32AC">
        <w:rPr>
          <w:rFonts w:eastAsia="Lucida Sans Unicode"/>
          <w:b/>
          <w:kern w:val="1"/>
          <w:lang w:eastAsia="ar-SA"/>
        </w:rPr>
        <w:t>»</w:t>
      </w:r>
    </w:p>
    <w:p w:rsidR="00B20D6A" w:rsidRPr="00FE416D" w:rsidRDefault="00B20D6A" w:rsidP="00B20D6A">
      <w:pPr>
        <w:ind w:firstLine="708"/>
        <w:jc w:val="center"/>
        <w:rPr>
          <w:b/>
          <w:bCs/>
          <w:highlight w:val="yellow"/>
        </w:rPr>
      </w:pPr>
    </w:p>
    <w:p w:rsidR="009B25CB" w:rsidRDefault="00B20D6A" w:rsidP="00B20D6A">
      <w:pPr>
        <w:ind w:firstLine="708"/>
      </w:pPr>
      <w:r w:rsidRPr="009B25CB">
        <w:rPr>
          <w:bCs/>
          <w:i/>
        </w:rPr>
        <w:t>Цель программы:</w:t>
      </w:r>
    </w:p>
    <w:p w:rsidR="00B20D6A" w:rsidRPr="009B25CB" w:rsidRDefault="009B25CB" w:rsidP="0031330E">
      <w:pPr>
        <w:ind w:firstLine="708"/>
        <w:jc w:val="both"/>
        <w:rPr>
          <w:bCs/>
        </w:rPr>
      </w:pPr>
      <w:r w:rsidRPr="009B25CB">
        <w:rPr>
          <w:bCs/>
        </w:rPr>
        <w:t>Создание условий для обеспечения качественными транспортными услугами населения, проживающего на территории муниципального района «Сыктывдинский»</w:t>
      </w:r>
    </w:p>
    <w:p w:rsidR="00B20D6A" w:rsidRPr="009E05C2" w:rsidRDefault="0056702B" w:rsidP="00B20D6A">
      <w:pPr>
        <w:ind w:firstLine="708"/>
        <w:jc w:val="right"/>
      </w:pPr>
      <w:r>
        <w:rPr>
          <w:bCs/>
        </w:rPr>
        <w:t>т</w:t>
      </w:r>
      <w:r w:rsidR="00B20D6A" w:rsidRPr="009E05C2">
        <w:rPr>
          <w:bCs/>
        </w:rPr>
        <w:t>ыс.руб.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297"/>
        <w:gridCol w:w="1559"/>
        <w:gridCol w:w="1701"/>
        <w:gridCol w:w="1814"/>
      </w:tblGrid>
      <w:tr w:rsidR="00B20D6A" w:rsidRPr="00FE416D" w:rsidTr="003F2B7B">
        <w:trPr>
          <w:trHeight w:val="585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20D6A" w:rsidRPr="00FE416D" w:rsidRDefault="00B20D6A" w:rsidP="003F2B7B">
            <w:pPr>
              <w:rPr>
                <w:b/>
                <w:bCs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20D6A" w:rsidRPr="00CE3402" w:rsidRDefault="00B20D6A" w:rsidP="001F5C4F">
            <w:pPr>
              <w:jc w:val="center"/>
              <w:rPr>
                <w:b/>
                <w:bCs/>
              </w:rPr>
            </w:pPr>
            <w:r w:rsidRPr="00CE3402">
              <w:rPr>
                <w:b/>
                <w:bCs/>
              </w:rPr>
              <w:t>202</w:t>
            </w:r>
            <w:r w:rsidR="001F5C4F">
              <w:rPr>
                <w:b/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20D6A" w:rsidRPr="00CE3402" w:rsidRDefault="00B20D6A" w:rsidP="001F5C4F">
            <w:pPr>
              <w:jc w:val="center"/>
              <w:rPr>
                <w:b/>
                <w:bCs/>
              </w:rPr>
            </w:pPr>
            <w:r w:rsidRPr="00CE3402">
              <w:rPr>
                <w:b/>
                <w:bCs/>
              </w:rPr>
              <w:t>202</w:t>
            </w:r>
            <w:r w:rsidR="001F5C4F">
              <w:rPr>
                <w:b/>
                <w:bCs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6A" w:rsidRPr="00CE3402" w:rsidRDefault="00B20D6A" w:rsidP="001F5C4F">
            <w:pPr>
              <w:jc w:val="center"/>
              <w:rPr>
                <w:b/>
                <w:bCs/>
              </w:rPr>
            </w:pPr>
            <w:r w:rsidRPr="00CE3402">
              <w:rPr>
                <w:b/>
                <w:bCs/>
              </w:rPr>
              <w:t>202</w:t>
            </w:r>
            <w:r w:rsidR="001F5C4F">
              <w:rPr>
                <w:b/>
                <w:bCs/>
              </w:rPr>
              <w:t>7</w:t>
            </w:r>
          </w:p>
        </w:tc>
      </w:tr>
      <w:tr w:rsidR="0069311E" w:rsidRPr="00FE416D" w:rsidTr="003F2B7B">
        <w:trPr>
          <w:trHeight w:val="509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9311E" w:rsidRPr="00CE3402" w:rsidRDefault="0069311E" w:rsidP="003F2B7B">
            <w:pPr>
              <w:rPr>
                <w:b/>
                <w:bCs/>
              </w:rPr>
            </w:pPr>
            <w:r w:rsidRPr="00CE3402">
              <w:rPr>
                <w:b/>
                <w:bCs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311E" w:rsidRPr="0069311E" w:rsidRDefault="0069311E" w:rsidP="00E13634">
            <w:pPr>
              <w:jc w:val="center"/>
              <w:rPr>
                <w:b/>
                <w:bCs/>
              </w:rPr>
            </w:pPr>
            <w:r w:rsidRPr="0069311E">
              <w:rPr>
                <w:b/>
                <w:bCs/>
              </w:rPr>
              <w:t>8</w:t>
            </w:r>
            <w:r w:rsidR="00DA31CC">
              <w:rPr>
                <w:b/>
                <w:bCs/>
              </w:rPr>
              <w:t xml:space="preserve"> </w:t>
            </w:r>
            <w:r w:rsidRPr="0069311E">
              <w:rPr>
                <w:b/>
                <w:bCs/>
              </w:rPr>
              <w:t>138,4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9311E" w:rsidRPr="0069311E" w:rsidRDefault="0069311E" w:rsidP="00E13634">
            <w:pPr>
              <w:jc w:val="center"/>
              <w:rPr>
                <w:b/>
                <w:bCs/>
              </w:rPr>
            </w:pPr>
            <w:r w:rsidRPr="0069311E">
              <w:rPr>
                <w:b/>
                <w:bCs/>
              </w:rPr>
              <w:t>8</w:t>
            </w:r>
            <w:r w:rsidR="00DA31CC">
              <w:rPr>
                <w:b/>
                <w:bCs/>
              </w:rPr>
              <w:t xml:space="preserve"> </w:t>
            </w:r>
            <w:r w:rsidRPr="0069311E">
              <w:rPr>
                <w:b/>
                <w:bCs/>
              </w:rPr>
              <w:t>006,2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11E" w:rsidRPr="0069311E" w:rsidRDefault="0069311E" w:rsidP="00E13634">
            <w:pPr>
              <w:jc w:val="center"/>
              <w:rPr>
                <w:b/>
                <w:bCs/>
              </w:rPr>
            </w:pPr>
            <w:r w:rsidRPr="0069311E">
              <w:rPr>
                <w:b/>
                <w:bCs/>
              </w:rPr>
              <w:t>7</w:t>
            </w:r>
            <w:r w:rsidR="00DA31CC">
              <w:rPr>
                <w:b/>
                <w:bCs/>
              </w:rPr>
              <w:t xml:space="preserve"> </w:t>
            </w:r>
            <w:r w:rsidRPr="0069311E">
              <w:rPr>
                <w:b/>
                <w:bCs/>
              </w:rPr>
              <w:t>944,0</w:t>
            </w:r>
          </w:p>
        </w:tc>
      </w:tr>
    </w:tbl>
    <w:p w:rsidR="00B20D6A" w:rsidRDefault="00B20D6A" w:rsidP="00B20D6A">
      <w:pPr>
        <w:ind w:firstLine="708"/>
        <w:jc w:val="both"/>
        <w:rPr>
          <w:bCs/>
        </w:rPr>
      </w:pPr>
    </w:p>
    <w:p w:rsidR="00FA69B7" w:rsidRDefault="00B20D6A" w:rsidP="00B20D6A">
      <w:pPr>
        <w:ind w:firstLine="708"/>
        <w:jc w:val="both"/>
        <w:rPr>
          <w:bCs/>
        </w:rPr>
      </w:pPr>
      <w:r>
        <w:rPr>
          <w:bCs/>
        </w:rPr>
        <w:lastRenderedPageBreak/>
        <w:t>По данной</w:t>
      </w:r>
      <w:r w:rsidR="00FA69B7">
        <w:rPr>
          <w:bCs/>
        </w:rPr>
        <w:t xml:space="preserve"> программе предусмотрено основное</w:t>
      </w:r>
      <w:r>
        <w:rPr>
          <w:bCs/>
        </w:rPr>
        <w:t xml:space="preserve"> мероприяти</w:t>
      </w:r>
      <w:r w:rsidR="00FA69B7">
        <w:rPr>
          <w:bCs/>
        </w:rPr>
        <w:t>е  - о</w:t>
      </w:r>
      <w:r w:rsidR="00FA69B7" w:rsidRPr="00FA69B7">
        <w:rPr>
          <w:bCs/>
        </w:rPr>
        <w:t>рганизация транспортного обслуживания населения по муниципальным маршрутам регулярных перевозок пассажиров и багажа автомобильным транспортом</w:t>
      </w:r>
      <w:r w:rsidR="00FA69B7">
        <w:rPr>
          <w:bCs/>
        </w:rPr>
        <w:t>.</w:t>
      </w:r>
    </w:p>
    <w:p w:rsidR="00457FBD" w:rsidRPr="00FE416D" w:rsidRDefault="00457FBD" w:rsidP="002166B0">
      <w:pPr>
        <w:ind w:firstLine="708"/>
        <w:jc w:val="both"/>
        <w:rPr>
          <w:highlight w:val="yellow"/>
        </w:rPr>
      </w:pPr>
    </w:p>
    <w:p w:rsidR="0088480F" w:rsidRDefault="0088480F" w:rsidP="00FE416D">
      <w:pPr>
        <w:jc w:val="both"/>
        <w:rPr>
          <w:b/>
          <w:sz w:val="28"/>
          <w:szCs w:val="28"/>
        </w:rPr>
      </w:pPr>
    </w:p>
    <w:p w:rsidR="00FE416D" w:rsidRPr="00052C47" w:rsidRDefault="00FE416D" w:rsidP="00FE416D">
      <w:pPr>
        <w:jc w:val="both"/>
        <w:rPr>
          <w:b/>
          <w:sz w:val="28"/>
          <w:szCs w:val="28"/>
        </w:rPr>
      </w:pPr>
      <w:r w:rsidRPr="00052C47">
        <w:rPr>
          <w:b/>
          <w:sz w:val="28"/>
          <w:szCs w:val="28"/>
        </w:rPr>
        <w:t xml:space="preserve">Расходы бюджета по отраслям </w:t>
      </w:r>
    </w:p>
    <w:p w:rsidR="00FE416D" w:rsidRPr="00052C47" w:rsidRDefault="0056702B" w:rsidP="00FE416D">
      <w:pPr>
        <w:jc w:val="right"/>
      </w:pPr>
      <w:r>
        <w:t>т</w:t>
      </w:r>
      <w:r w:rsidR="00FE416D" w:rsidRPr="00052C47">
        <w:t>ыс.руб.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969"/>
        <w:gridCol w:w="1701"/>
        <w:gridCol w:w="1701"/>
      </w:tblGrid>
      <w:tr w:rsidR="00FE416D" w:rsidRPr="00052C47" w:rsidTr="0088480F">
        <w:trPr>
          <w:trHeight w:val="499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6D" w:rsidRPr="00052C47" w:rsidRDefault="00FE416D" w:rsidP="003A74AC">
            <w:pPr>
              <w:jc w:val="center"/>
              <w:rPr>
                <w:b/>
                <w:bCs/>
              </w:rPr>
            </w:pPr>
            <w:r w:rsidRPr="00052C47">
              <w:rPr>
                <w:b/>
                <w:bCs/>
              </w:rPr>
              <w:t>Наименование отрасли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6D" w:rsidRPr="00052C47" w:rsidRDefault="00FE416D" w:rsidP="003A74AC">
            <w:pPr>
              <w:jc w:val="center"/>
              <w:rPr>
                <w:b/>
                <w:bCs/>
              </w:rPr>
            </w:pPr>
            <w:r w:rsidRPr="00052C47">
              <w:rPr>
                <w:b/>
                <w:bCs/>
              </w:rPr>
              <w:t>20</w:t>
            </w:r>
            <w:r w:rsidR="00052C47" w:rsidRPr="00052C47">
              <w:rPr>
                <w:b/>
                <w:bCs/>
              </w:rPr>
              <w:t>2</w:t>
            </w:r>
            <w:r w:rsidR="001F5C4F">
              <w:rPr>
                <w:b/>
                <w:bCs/>
              </w:rPr>
              <w:t>5</w:t>
            </w:r>
          </w:p>
          <w:p w:rsidR="00FE416D" w:rsidRPr="00052C47" w:rsidRDefault="00FE416D" w:rsidP="003A74AC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6D" w:rsidRPr="00052C47" w:rsidRDefault="00FE416D" w:rsidP="003A74AC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052C47">
              <w:rPr>
                <w:b/>
                <w:bCs/>
              </w:rPr>
              <w:t>уд.вес</w:t>
            </w:r>
            <w:proofErr w:type="spellEnd"/>
            <w:proofErr w:type="gramEnd"/>
            <w:r w:rsidRPr="00052C47">
              <w:rPr>
                <w:b/>
                <w:bCs/>
              </w:rPr>
              <w:t xml:space="preserve"> в общем объеме расходов, %</w:t>
            </w:r>
          </w:p>
        </w:tc>
      </w:tr>
      <w:tr w:rsidR="00FE416D" w:rsidRPr="00052C47" w:rsidTr="0088480F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6D" w:rsidRPr="00052C47" w:rsidRDefault="00FE416D" w:rsidP="003A74AC">
            <w:pPr>
              <w:rPr>
                <w:b/>
                <w:bCs/>
              </w:rPr>
            </w:pPr>
            <w:r w:rsidRPr="00052C47">
              <w:rPr>
                <w:b/>
                <w:bCs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16D" w:rsidRPr="00052C47" w:rsidRDefault="00AE5BDF" w:rsidP="00884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1803 408,2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16D" w:rsidRPr="00052C47" w:rsidRDefault="00DC20AC" w:rsidP="00884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FE416D" w:rsidRPr="00052C47" w:rsidTr="0088480F">
        <w:trPr>
          <w:trHeight w:val="50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16D" w:rsidRPr="00052C47" w:rsidRDefault="00FE416D" w:rsidP="003A74AC">
            <w:r w:rsidRPr="00052C47"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6D" w:rsidRPr="006B1F73" w:rsidRDefault="00AE5BDF" w:rsidP="0088480F">
            <w:pPr>
              <w:jc w:val="center"/>
            </w:pPr>
            <w:r>
              <w:t>271 827,7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16D" w:rsidRPr="00396048" w:rsidRDefault="008059D4" w:rsidP="0088480F">
            <w:pPr>
              <w:jc w:val="center"/>
            </w:pPr>
            <w:r>
              <w:t>15,1</w:t>
            </w:r>
          </w:p>
        </w:tc>
      </w:tr>
      <w:tr w:rsidR="00FE416D" w:rsidRPr="00052C47" w:rsidTr="0088480F">
        <w:trPr>
          <w:trHeight w:val="66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16D" w:rsidRPr="00052C47" w:rsidRDefault="00FE416D" w:rsidP="003A74AC">
            <w:r w:rsidRPr="00052C47"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6D" w:rsidRPr="006B1F73" w:rsidRDefault="00AE5BDF" w:rsidP="0088480F">
            <w:pPr>
              <w:jc w:val="center"/>
            </w:pPr>
            <w:r>
              <w:t>775,4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16D" w:rsidRPr="00396048" w:rsidRDefault="008059D4" w:rsidP="0088480F">
            <w:pPr>
              <w:jc w:val="center"/>
            </w:pPr>
            <w:r>
              <w:t>0,1</w:t>
            </w:r>
          </w:p>
        </w:tc>
      </w:tr>
      <w:tr w:rsidR="00FE416D" w:rsidRPr="00052C47" w:rsidTr="0088480F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16D" w:rsidRPr="00052C47" w:rsidRDefault="00FE416D" w:rsidP="003A74AC">
            <w:r w:rsidRPr="00052C47"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6D" w:rsidRPr="006B1F73" w:rsidRDefault="00AE5BDF" w:rsidP="0088480F">
            <w:pPr>
              <w:jc w:val="center"/>
            </w:pPr>
            <w:r>
              <w:t>86 267,6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16D" w:rsidRPr="00396048" w:rsidRDefault="008059D4" w:rsidP="0088480F">
            <w:pPr>
              <w:jc w:val="center"/>
            </w:pPr>
            <w:r>
              <w:t>4,8</w:t>
            </w:r>
          </w:p>
        </w:tc>
      </w:tr>
      <w:tr w:rsidR="00FE416D" w:rsidRPr="00052C47" w:rsidTr="0088480F">
        <w:trPr>
          <w:trHeight w:val="4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16D" w:rsidRPr="00052C47" w:rsidRDefault="00FE416D" w:rsidP="003A74AC">
            <w:r w:rsidRPr="00052C47"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6D" w:rsidRPr="006B1F73" w:rsidRDefault="00AE5BDF" w:rsidP="00A41A4C">
            <w:pPr>
              <w:jc w:val="center"/>
            </w:pPr>
            <w:r>
              <w:t>52374,1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16D" w:rsidRPr="00396048" w:rsidRDefault="008059D4" w:rsidP="0088480F">
            <w:pPr>
              <w:jc w:val="center"/>
            </w:pPr>
            <w:r>
              <w:t>2,9</w:t>
            </w:r>
          </w:p>
        </w:tc>
      </w:tr>
      <w:tr w:rsidR="00FE416D" w:rsidRPr="00052C47" w:rsidTr="0088480F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16D" w:rsidRPr="00052C47" w:rsidRDefault="00FE416D" w:rsidP="003A74AC">
            <w:r w:rsidRPr="00052C47"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6D" w:rsidRPr="006B1F73" w:rsidRDefault="00AE5BDF" w:rsidP="00AE5BDF">
            <w:pPr>
              <w:jc w:val="center"/>
            </w:pPr>
            <w:r>
              <w:t>1109 686,5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16D" w:rsidRPr="00396048" w:rsidRDefault="008059D4" w:rsidP="0088480F">
            <w:pPr>
              <w:jc w:val="center"/>
            </w:pPr>
            <w:r>
              <w:t>61,5</w:t>
            </w:r>
          </w:p>
        </w:tc>
      </w:tr>
      <w:tr w:rsidR="00FE416D" w:rsidRPr="00052C47" w:rsidTr="0088480F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16D" w:rsidRPr="00052C47" w:rsidRDefault="00FE416D" w:rsidP="003A74AC">
            <w:r w:rsidRPr="00052C47"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6D" w:rsidRPr="006B1F73" w:rsidRDefault="00AE5BDF" w:rsidP="0088480F">
            <w:pPr>
              <w:jc w:val="center"/>
            </w:pPr>
            <w:r>
              <w:t>182 917,7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16D" w:rsidRPr="00396048" w:rsidRDefault="008059D4" w:rsidP="0088480F">
            <w:pPr>
              <w:jc w:val="center"/>
            </w:pPr>
            <w:r>
              <w:t>10,1</w:t>
            </w:r>
          </w:p>
        </w:tc>
      </w:tr>
      <w:tr w:rsidR="00FE416D" w:rsidRPr="00052C47" w:rsidTr="0088480F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16D" w:rsidRPr="00052C47" w:rsidRDefault="00FE416D" w:rsidP="003A74AC">
            <w:r w:rsidRPr="00052C47"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6D" w:rsidRPr="006B1F73" w:rsidRDefault="00AE5BDF" w:rsidP="0088480F">
            <w:pPr>
              <w:jc w:val="center"/>
            </w:pPr>
            <w:r>
              <w:t>65 363,2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16D" w:rsidRPr="00396048" w:rsidRDefault="008059D4" w:rsidP="0088480F">
            <w:pPr>
              <w:jc w:val="center"/>
            </w:pPr>
            <w:r>
              <w:t>3,6</w:t>
            </w:r>
          </w:p>
        </w:tc>
      </w:tr>
      <w:tr w:rsidR="00FE416D" w:rsidRPr="00052C47" w:rsidTr="0088480F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16D" w:rsidRPr="00052C47" w:rsidRDefault="00FE416D" w:rsidP="003A74AC">
            <w:r w:rsidRPr="00052C47"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6D" w:rsidRPr="006B1F73" w:rsidRDefault="00AE5BDF" w:rsidP="0088480F">
            <w:pPr>
              <w:jc w:val="center"/>
            </w:pPr>
            <w:r>
              <w:t>14 058,3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16D" w:rsidRPr="00396048" w:rsidRDefault="008059D4" w:rsidP="0088480F">
            <w:pPr>
              <w:jc w:val="center"/>
            </w:pPr>
            <w:r>
              <w:t>0,8</w:t>
            </w:r>
          </w:p>
        </w:tc>
      </w:tr>
      <w:tr w:rsidR="00FE416D" w:rsidRPr="00052C47" w:rsidTr="0088480F">
        <w:trPr>
          <w:trHeight w:val="66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16D" w:rsidRPr="00052C47" w:rsidRDefault="00FE416D" w:rsidP="003A74AC">
            <w:r w:rsidRPr="00052C47">
              <w:t>ОБСЛУЖИВАНИЕ ГОСУДАРСТВЕННОГО И МУНИЦИПАЛЬНОГО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6D" w:rsidRPr="006B1F73" w:rsidRDefault="00AE5BDF" w:rsidP="0088480F">
            <w:pPr>
              <w:jc w:val="center"/>
            </w:pPr>
            <w:r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16D" w:rsidRPr="00396048" w:rsidRDefault="008059D4" w:rsidP="0088480F">
            <w:pPr>
              <w:jc w:val="center"/>
            </w:pPr>
            <w:r>
              <w:t>0,0</w:t>
            </w:r>
          </w:p>
        </w:tc>
      </w:tr>
      <w:tr w:rsidR="00FE416D" w:rsidRPr="00FE416D" w:rsidTr="0088480F">
        <w:trPr>
          <w:trHeight w:val="12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16D" w:rsidRPr="00052C47" w:rsidRDefault="00FE416D" w:rsidP="003A74AC">
            <w:r w:rsidRPr="00052C47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6D" w:rsidRPr="006B1F73" w:rsidRDefault="00AE5BDF" w:rsidP="0088480F">
            <w:pPr>
              <w:jc w:val="center"/>
            </w:pPr>
            <w:r>
              <w:t>19 737,7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16D" w:rsidRPr="00396048" w:rsidRDefault="008059D4" w:rsidP="0088480F">
            <w:pPr>
              <w:jc w:val="center"/>
            </w:pPr>
            <w:r>
              <w:t>1,1</w:t>
            </w:r>
          </w:p>
        </w:tc>
      </w:tr>
    </w:tbl>
    <w:p w:rsidR="009869B0" w:rsidRDefault="009869B0" w:rsidP="00FE416D">
      <w:pPr>
        <w:ind w:firstLine="708"/>
        <w:jc w:val="both"/>
      </w:pPr>
    </w:p>
    <w:p w:rsidR="00434946" w:rsidRDefault="00FE416D" w:rsidP="00FE416D">
      <w:pPr>
        <w:ind w:firstLine="708"/>
        <w:jc w:val="both"/>
      </w:pPr>
      <w:r w:rsidRPr="00434946">
        <w:t>Наибольший объем расходов бюджета приходится на</w:t>
      </w:r>
      <w:r w:rsidR="00434946">
        <w:t xml:space="preserve"> </w:t>
      </w:r>
      <w:proofErr w:type="gramStart"/>
      <w:r w:rsidR="00434946">
        <w:t>отрасль«</w:t>
      </w:r>
      <w:proofErr w:type="gramEnd"/>
      <w:r w:rsidR="009869B0">
        <w:t>О</w:t>
      </w:r>
      <w:r w:rsidRPr="00434946">
        <w:t>бразование</w:t>
      </w:r>
      <w:r w:rsidR="00434946">
        <w:t>»</w:t>
      </w:r>
      <w:r w:rsidRPr="00434946">
        <w:t xml:space="preserve">, из которых финансовое обеспечение более 80% осуществляется за счет республиканского бюджета Республики Коми. </w:t>
      </w:r>
    </w:p>
    <w:p w:rsidR="00FE416D" w:rsidRPr="00434946" w:rsidRDefault="00FE416D" w:rsidP="00FE416D">
      <w:pPr>
        <w:ind w:firstLine="708"/>
        <w:jc w:val="both"/>
      </w:pPr>
      <w:r w:rsidRPr="00434946">
        <w:t xml:space="preserve">По разделу </w:t>
      </w:r>
      <w:r w:rsidR="009869B0">
        <w:t>«М</w:t>
      </w:r>
      <w:r w:rsidRPr="00434946">
        <w:t>ежбюджетные трансферты</w:t>
      </w:r>
      <w:r w:rsidR="009869B0">
        <w:t>»</w:t>
      </w:r>
      <w:r w:rsidRPr="00434946">
        <w:t xml:space="preserve"> отражены расходы на предоставление межбюджетных трансфертов бюджетам сельских поселений, не </w:t>
      </w:r>
      <w:r w:rsidR="009869B0">
        <w:t>вошедшие</w:t>
      </w:r>
      <w:r w:rsidRPr="00434946">
        <w:t xml:space="preserve"> в други</w:t>
      </w:r>
      <w:r w:rsidR="009869B0">
        <w:t>е</w:t>
      </w:r>
      <w:r w:rsidRPr="00434946">
        <w:t xml:space="preserve"> раздел</w:t>
      </w:r>
      <w:r w:rsidR="009869B0">
        <w:t>ы</w:t>
      </w:r>
      <w:r w:rsidRPr="00434946">
        <w:t>.</w:t>
      </w:r>
    </w:p>
    <w:p w:rsidR="00FE416D" w:rsidRPr="00FE416D" w:rsidRDefault="00FE416D" w:rsidP="00FE416D">
      <w:pPr>
        <w:ind w:firstLine="708"/>
        <w:jc w:val="both"/>
        <w:rPr>
          <w:highlight w:val="yellow"/>
        </w:rPr>
      </w:pPr>
    </w:p>
    <w:p w:rsidR="00FE416D" w:rsidRPr="00E9290C" w:rsidRDefault="00FE416D" w:rsidP="00FE416D">
      <w:pPr>
        <w:jc w:val="center"/>
        <w:outlineLvl w:val="0"/>
        <w:rPr>
          <w:b/>
        </w:rPr>
      </w:pPr>
      <w:r w:rsidRPr="00E9290C">
        <w:rPr>
          <w:b/>
        </w:rPr>
        <w:t>Непрограммные направления расходов бюджета</w:t>
      </w:r>
    </w:p>
    <w:p w:rsidR="00FE416D" w:rsidRPr="00FE416D" w:rsidRDefault="00FE416D" w:rsidP="00FE416D">
      <w:pPr>
        <w:jc w:val="center"/>
        <w:outlineLvl w:val="0"/>
        <w:rPr>
          <w:b/>
          <w:highlight w:val="yellow"/>
        </w:rPr>
      </w:pPr>
    </w:p>
    <w:p w:rsidR="005A0930" w:rsidRDefault="005A0930" w:rsidP="00D20ECF">
      <w:pPr>
        <w:jc w:val="both"/>
        <w:outlineLvl w:val="0"/>
      </w:pPr>
      <w:r>
        <w:t>Неп</w:t>
      </w:r>
      <w:r w:rsidR="004B5B46">
        <w:t>рограммная</w:t>
      </w:r>
      <w:r w:rsidR="00222EE3">
        <w:t xml:space="preserve"> </w:t>
      </w:r>
      <w:r w:rsidR="004B5B46">
        <w:t>составляющая в проекте решения</w:t>
      </w:r>
      <w:r w:rsidR="00222EE3">
        <w:t xml:space="preserve"> </w:t>
      </w:r>
      <w:r w:rsidR="004B5B46">
        <w:t>сформирована</w:t>
      </w:r>
      <w:r>
        <w:t xml:space="preserve"> в 202</w:t>
      </w:r>
      <w:r w:rsidR="00153D72">
        <w:t>5</w:t>
      </w:r>
      <w:r>
        <w:t xml:space="preserve"> году</w:t>
      </w:r>
      <w:r w:rsidR="00222EE3">
        <w:t xml:space="preserve"> </w:t>
      </w:r>
      <w:r w:rsidR="0060177A">
        <w:t>1</w:t>
      </w:r>
      <w:r w:rsidR="00153D72">
        <w:t>7</w:t>
      </w:r>
      <w:r w:rsidR="0060177A">
        <w:t>,</w:t>
      </w:r>
      <w:r w:rsidR="00153D72">
        <w:t>2</w:t>
      </w:r>
      <w:r w:rsidR="004B5B46">
        <w:t>%</w:t>
      </w:r>
      <w:r>
        <w:t>, в 202</w:t>
      </w:r>
      <w:r w:rsidR="00153D72">
        <w:t>6</w:t>
      </w:r>
      <w:r>
        <w:t xml:space="preserve"> году</w:t>
      </w:r>
      <w:r w:rsidR="004B5B46">
        <w:t xml:space="preserve"> -</w:t>
      </w:r>
      <w:r w:rsidR="00222EE3">
        <w:t xml:space="preserve"> </w:t>
      </w:r>
      <w:r w:rsidR="00153D72">
        <w:t>13,3</w:t>
      </w:r>
      <w:r w:rsidR="004B5B46">
        <w:t>%</w:t>
      </w:r>
      <w:r w:rsidR="0060177A">
        <w:t>, в 202</w:t>
      </w:r>
      <w:r w:rsidR="00153D72">
        <w:t>7</w:t>
      </w:r>
      <w:r w:rsidR="0060177A">
        <w:t xml:space="preserve"> году </w:t>
      </w:r>
      <w:r w:rsidR="007B741B">
        <w:t>-</w:t>
      </w:r>
      <w:r w:rsidR="0060177A">
        <w:t xml:space="preserve"> 13,</w:t>
      </w:r>
      <w:r w:rsidR="00153D72">
        <w:t>1</w:t>
      </w:r>
      <w:r w:rsidR="0060177A">
        <w:t>%</w:t>
      </w:r>
      <w:r w:rsidR="004B5B46">
        <w:t xml:space="preserve"> и представлена следующими направлениями:</w:t>
      </w:r>
    </w:p>
    <w:p w:rsidR="00FE416D" w:rsidRDefault="007243BF" w:rsidP="00512395">
      <w:pPr>
        <w:pStyle w:val="a6"/>
        <w:numPr>
          <w:ilvl w:val="0"/>
          <w:numId w:val="17"/>
        </w:numPr>
        <w:ind w:left="709" w:hanging="425"/>
        <w:jc w:val="both"/>
        <w:outlineLvl w:val="0"/>
      </w:pPr>
      <w:r>
        <w:t>с</w:t>
      </w:r>
      <w:r w:rsidR="00FE416D" w:rsidRPr="00E9290C">
        <w:t>одержани</w:t>
      </w:r>
      <w:r w:rsidR="003925B3">
        <w:t>е</w:t>
      </w:r>
      <w:r w:rsidR="00FE416D" w:rsidRPr="00E9290C">
        <w:t xml:space="preserve"> органов местного самоуправления </w:t>
      </w:r>
      <w:r w:rsidR="004B5B46" w:rsidRPr="007005B6">
        <w:t>(а</w:t>
      </w:r>
      <w:r w:rsidR="004B5B46">
        <w:t>дминистрация муниципального района «Сыктывдинский» Республики Коми, Контрольно-счетная палата муниципального района «Сыктывдинский» Республики Коми, Совет муниципального района «Сыктывдинский» Республики Коми</w:t>
      </w:r>
      <w:r w:rsidR="007005B6" w:rsidRPr="007005B6">
        <w:t>)</w:t>
      </w:r>
      <w:r w:rsidR="00973D84">
        <w:t xml:space="preserve"> </w:t>
      </w:r>
      <w:r w:rsidR="007B741B">
        <w:t>-</w:t>
      </w:r>
      <w:r w:rsidR="00973D84">
        <w:t xml:space="preserve"> </w:t>
      </w:r>
      <w:r w:rsidR="00E72875">
        <w:t>143 801,8</w:t>
      </w:r>
      <w:r w:rsidR="00FE416D" w:rsidRPr="00E9290C">
        <w:t>тыс.руб.</w:t>
      </w:r>
      <w:r w:rsidR="00964E39">
        <w:t xml:space="preserve"> на 202</w:t>
      </w:r>
      <w:r w:rsidR="00E72875">
        <w:t>5</w:t>
      </w:r>
      <w:r w:rsidR="00964E39">
        <w:t xml:space="preserve"> год, </w:t>
      </w:r>
      <w:r w:rsidR="00E72875">
        <w:t>141 784,3</w:t>
      </w:r>
      <w:r w:rsidR="00964E39">
        <w:t xml:space="preserve"> тыс.руб. на 202</w:t>
      </w:r>
      <w:r w:rsidR="00E72875">
        <w:t>6</w:t>
      </w:r>
      <w:r w:rsidR="00964E39">
        <w:t xml:space="preserve">  год,</w:t>
      </w:r>
      <w:r w:rsidR="00E72875">
        <w:t xml:space="preserve"> 130 080,2</w:t>
      </w:r>
      <w:r w:rsidR="000B2146">
        <w:t>тыс.руб. на 202</w:t>
      </w:r>
      <w:r w:rsidR="00E72875">
        <w:t>7</w:t>
      </w:r>
      <w:r w:rsidR="000B2146">
        <w:t xml:space="preserve"> год</w:t>
      </w:r>
      <w:r w:rsidR="00FE416D" w:rsidRPr="00E9290C">
        <w:t>;</w:t>
      </w:r>
    </w:p>
    <w:p w:rsidR="00B91A0F" w:rsidRDefault="007243BF" w:rsidP="00512395">
      <w:pPr>
        <w:pStyle w:val="a6"/>
        <w:numPr>
          <w:ilvl w:val="0"/>
          <w:numId w:val="17"/>
        </w:numPr>
        <w:ind w:left="709" w:hanging="425"/>
        <w:jc w:val="both"/>
        <w:outlineLvl w:val="0"/>
      </w:pPr>
      <w:r>
        <w:t>м</w:t>
      </w:r>
      <w:r w:rsidR="0017472F">
        <w:t xml:space="preserve">ежбюджетные трансферты бюджетам сельских поселений, с объемом финансирования </w:t>
      </w:r>
      <w:r w:rsidR="005C551E">
        <w:t>– 67 678,0</w:t>
      </w:r>
      <w:r w:rsidR="00B91A0F">
        <w:t>тыс.руб. в 202</w:t>
      </w:r>
      <w:r w:rsidR="005C551E">
        <w:t xml:space="preserve">5 </w:t>
      </w:r>
      <w:r w:rsidR="00B91A0F">
        <w:t xml:space="preserve">году, </w:t>
      </w:r>
      <w:r w:rsidR="005C551E">
        <w:t xml:space="preserve">17 298,3 </w:t>
      </w:r>
      <w:r w:rsidR="00B91A0F">
        <w:t>тыс.руб. в 202</w:t>
      </w:r>
      <w:r w:rsidR="005C551E">
        <w:t>6</w:t>
      </w:r>
      <w:r w:rsidR="00B91A0F">
        <w:t xml:space="preserve"> году, </w:t>
      </w:r>
      <w:r w:rsidR="005C551E">
        <w:t>10 425,3</w:t>
      </w:r>
      <w:r w:rsidR="00B91A0F">
        <w:t>тыс.руб. в 202</w:t>
      </w:r>
      <w:r w:rsidR="005C551E">
        <w:t>7</w:t>
      </w:r>
      <w:r w:rsidR="00B91A0F">
        <w:t xml:space="preserve"> году;</w:t>
      </w:r>
    </w:p>
    <w:p w:rsidR="0017472F" w:rsidRPr="0017472F" w:rsidRDefault="007243BF" w:rsidP="0017472F">
      <w:pPr>
        <w:pStyle w:val="a6"/>
        <w:numPr>
          <w:ilvl w:val="0"/>
          <w:numId w:val="17"/>
        </w:numPr>
        <w:jc w:val="both"/>
        <w:outlineLvl w:val="0"/>
      </w:pPr>
      <w:r>
        <w:t>р</w:t>
      </w:r>
      <w:r w:rsidR="0017472F" w:rsidRPr="0017472F">
        <w:t>езервные средства запланированы в следующих размерах</w:t>
      </w:r>
      <w:r w:rsidR="0017472F" w:rsidRPr="00B91A0F">
        <w:rPr>
          <w:sz w:val="28"/>
          <w:szCs w:val="28"/>
        </w:rPr>
        <w:t>:</w:t>
      </w:r>
    </w:p>
    <w:p w:rsidR="0017472F" w:rsidRPr="002D04B6" w:rsidRDefault="0017472F" w:rsidP="0017472F">
      <w:pPr>
        <w:pStyle w:val="a6"/>
        <w:jc w:val="both"/>
        <w:outlineLvl w:val="0"/>
      </w:pPr>
      <w:r>
        <w:t>-</w:t>
      </w:r>
      <w:r w:rsidR="007243BF">
        <w:t>р</w:t>
      </w:r>
      <w:r w:rsidRPr="002D04B6">
        <w:t xml:space="preserve">езервный фонд администрации </w:t>
      </w:r>
      <w:r>
        <w:t xml:space="preserve">муниципального района </w:t>
      </w:r>
      <w:r w:rsidRPr="002D04B6">
        <w:t xml:space="preserve">«Сыктывдинский» на финансирование непредвиденных расходов </w:t>
      </w:r>
      <w:r w:rsidR="007B741B">
        <w:t>-</w:t>
      </w:r>
      <w:r w:rsidR="0085652B">
        <w:t xml:space="preserve">700,0 </w:t>
      </w:r>
      <w:proofErr w:type="gramStart"/>
      <w:r w:rsidRPr="002D04B6">
        <w:t>тыс.руб</w:t>
      </w:r>
      <w:proofErr w:type="gramEnd"/>
      <w:r w:rsidRPr="002D04B6">
        <w:t>.</w:t>
      </w:r>
      <w:r w:rsidR="00792355">
        <w:t>ежегодно;</w:t>
      </w:r>
    </w:p>
    <w:p w:rsidR="0017472F" w:rsidRPr="002D04B6" w:rsidRDefault="0017472F" w:rsidP="0017472F">
      <w:pPr>
        <w:pStyle w:val="a6"/>
        <w:jc w:val="both"/>
      </w:pPr>
      <w:r>
        <w:rPr>
          <w:szCs w:val="28"/>
        </w:rPr>
        <w:lastRenderedPageBreak/>
        <w:t>-</w:t>
      </w:r>
      <w:r w:rsidR="007243BF">
        <w:rPr>
          <w:szCs w:val="28"/>
        </w:rPr>
        <w:t>р</w:t>
      </w:r>
      <w:r w:rsidRPr="0017472F">
        <w:rPr>
          <w:szCs w:val="28"/>
        </w:rPr>
        <w:t>езерв средств на уплату налога на имущество</w:t>
      </w:r>
      <w:r w:rsidR="00A43B88">
        <w:rPr>
          <w:szCs w:val="28"/>
        </w:rPr>
        <w:t>, земельного и транспортного налога</w:t>
      </w:r>
      <w:r w:rsidRPr="0017472F">
        <w:rPr>
          <w:szCs w:val="28"/>
        </w:rPr>
        <w:t xml:space="preserve"> организаций</w:t>
      </w:r>
      <w:r w:rsidR="00792355">
        <w:rPr>
          <w:szCs w:val="28"/>
        </w:rPr>
        <w:t xml:space="preserve"> – 21 806,2</w:t>
      </w:r>
      <w:r w:rsidRPr="002D04B6">
        <w:t xml:space="preserve"> тыс.руб.</w:t>
      </w:r>
      <w:r w:rsidR="000007AD">
        <w:t xml:space="preserve"> на 202</w:t>
      </w:r>
      <w:r w:rsidR="00792355">
        <w:t>5</w:t>
      </w:r>
      <w:r w:rsidR="000007AD">
        <w:t xml:space="preserve"> год</w:t>
      </w:r>
      <w:r w:rsidRPr="002D04B6">
        <w:t>;</w:t>
      </w:r>
    </w:p>
    <w:p w:rsidR="0017472F" w:rsidRPr="0017472F" w:rsidRDefault="0017472F" w:rsidP="0017472F">
      <w:pPr>
        <w:pStyle w:val="a6"/>
        <w:jc w:val="both"/>
        <w:outlineLvl w:val="0"/>
      </w:pPr>
      <w:r>
        <w:t>-</w:t>
      </w:r>
      <w:r w:rsidR="007243BF">
        <w:t>р</w:t>
      </w:r>
      <w:r w:rsidRPr="0017472F">
        <w:t>езерв на финансовое обеспечение софинансирования мероприятий, осуществляемых за счет субсидий из других бюджетов бюджетной системы Российской Федерации</w:t>
      </w:r>
      <w:r w:rsidR="007B741B">
        <w:t>-</w:t>
      </w:r>
      <w:r w:rsidR="002B2E93">
        <w:t>2</w:t>
      </w:r>
      <w:r w:rsidR="00792355">
        <w:t>1 221,2</w:t>
      </w:r>
      <w:r>
        <w:t>тыс.руб.</w:t>
      </w:r>
      <w:r w:rsidR="000007AD">
        <w:t xml:space="preserve"> на 202</w:t>
      </w:r>
      <w:r w:rsidR="00512395">
        <w:t>5</w:t>
      </w:r>
      <w:r w:rsidR="000007AD">
        <w:t xml:space="preserve"> год;</w:t>
      </w:r>
    </w:p>
    <w:p w:rsidR="0017472F" w:rsidRPr="0017472F" w:rsidRDefault="007243BF" w:rsidP="0017472F">
      <w:pPr>
        <w:pStyle w:val="a6"/>
        <w:numPr>
          <w:ilvl w:val="0"/>
          <w:numId w:val="17"/>
        </w:numPr>
        <w:jc w:val="both"/>
        <w:outlineLvl w:val="0"/>
      </w:pPr>
      <w:r>
        <w:rPr>
          <w:szCs w:val="28"/>
        </w:rPr>
        <w:t>п</w:t>
      </w:r>
      <w:r w:rsidR="0017472F" w:rsidRPr="002D04B6">
        <w:rPr>
          <w:szCs w:val="28"/>
        </w:rPr>
        <w:t xml:space="preserve">енсионное обеспечение муниципальных служащих </w:t>
      </w:r>
      <w:r w:rsidR="00512395">
        <w:rPr>
          <w:szCs w:val="28"/>
        </w:rPr>
        <w:t>–</w:t>
      </w:r>
      <w:r w:rsidR="00792355">
        <w:rPr>
          <w:szCs w:val="28"/>
        </w:rPr>
        <w:t xml:space="preserve"> </w:t>
      </w:r>
      <w:proofErr w:type="gramStart"/>
      <w:r w:rsidR="00792355">
        <w:rPr>
          <w:szCs w:val="28"/>
        </w:rPr>
        <w:t>8762,4</w:t>
      </w:r>
      <w:r w:rsidR="0017472F" w:rsidRPr="00A270BD">
        <w:rPr>
          <w:szCs w:val="28"/>
        </w:rPr>
        <w:t>тыс.руб</w:t>
      </w:r>
      <w:proofErr w:type="gramEnd"/>
      <w:r w:rsidR="0017472F" w:rsidRPr="002D04B6">
        <w:rPr>
          <w:szCs w:val="28"/>
        </w:rPr>
        <w:t>.</w:t>
      </w:r>
      <w:r w:rsidR="00792355">
        <w:rPr>
          <w:szCs w:val="28"/>
        </w:rPr>
        <w:t>ежегодно;</w:t>
      </w:r>
    </w:p>
    <w:p w:rsidR="0017472F" w:rsidRPr="0017472F" w:rsidRDefault="007243BF" w:rsidP="0017472F">
      <w:pPr>
        <w:pStyle w:val="a6"/>
        <w:numPr>
          <w:ilvl w:val="0"/>
          <w:numId w:val="17"/>
        </w:numPr>
        <w:jc w:val="both"/>
        <w:outlineLvl w:val="0"/>
        <w:rPr>
          <w:szCs w:val="28"/>
        </w:rPr>
      </w:pPr>
      <w:r>
        <w:rPr>
          <w:szCs w:val="28"/>
        </w:rPr>
        <w:t>в</w:t>
      </w:r>
      <w:r w:rsidR="0017472F" w:rsidRPr="0017472F">
        <w:rPr>
          <w:szCs w:val="28"/>
        </w:rPr>
        <w:t>ыполнение отдельных государственных полномочий, таких как:</w:t>
      </w:r>
    </w:p>
    <w:p w:rsidR="0017472F" w:rsidRPr="00637BA2" w:rsidRDefault="0017472F" w:rsidP="0017472F">
      <w:pPr>
        <w:pStyle w:val="a6"/>
        <w:jc w:val="both"/>
        <w:outlineLvl w:val="0"/>
      </w:pPr>
      <w:r w:rsidRPr="00637BA2">
        <w:t>-</w:t>
      </w:r>
      <w:r>
        <w:t>о</w:t>
      </w:r>
      <w:r w:rsidRPr="00637BA2">
        <w:t xml:space="preserve">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 </w:t>
      </w:r>
      <w:r w:rsidR="007C6362">
        <w:t>– 13700,0</w:t>
      </w:r>
      <w:r w:rsidRPr="0017472F">
        <w:rPr>
          <w:szCs w:val="28"/>
        </w:rPr>
        <w:t>тыс.руб.</w:t>
      </w:r>
      <w:r w:rsidR="00B91A0F">
        <w:rPr>
          <w:szCs w:val="28"/>
        </w:rPr>
        <w:t xml:space="preserve"> ежегодно</w:t>
      </w:r>
      <w:r w:rsidRPr="0017472F">
        <w:rPr>
          <w:szCs w:val="28"/>
        </w:rPr>
        <w:t>;</w:t>
      </w:r>
    </w:p>
    <w:p w:rsidR="0017472F" w:rsidRPr="00637BA2" w:rsidRDefault="0017472F" w:rsidP="0017472F">
      <w:pPr>
        <w:pStyle w:val="a6"/>
        <w:jc w:val="both"/>
        <w:outlineLvl w:val="0"/>
      </w:pPr>
      <w:r w:rsidRPr="00637BA2">
        <w:t>-</w:t>
      </w:r>
      <w:r>
        <w:t>п</w:t>
      </w:r>
      <w:r w:rsidRPr="00637BA2">
        <w:t xml:space="preserve">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 </w:t>
      </w:r>
      <w:r w:rsidR="007B741B">
        <w:t>-</w:t>
      </w:r>
      <w:r w:rsidR="007C6362">
        <w:t xml:space="preserve">15 126,0 </w:t>
      </w:r>
      <w:r w:rsidRPr="0017472F">
        <w:rPr>
          <w:szCs w:val="28"/>
        </w:rPr>
        <w:t>тыс.руб.;</w:t>
      </w:r>
    </w:p>
    <w:p w:rsidR="0017472F" w:rsidRPr="0017472F" w:rsidRDefault="0017472F" w:rsidP="0017472F">
      <w:pPr>
        <w:pStyle w:val="a6"/>
        <w:jc w:val="both"/>
        <w:rPr>
          <w:szCs w:val="28"/>
        </w:rPr>
      </w:pPr>
      <w:r w:rsidRPr="00637BA2">
        <w:t>-</w:t>
      </w:r>
      <w:r>
        <w:t>о</w:t>
      </w:r>
      <w:r w:rsidRPr="00637BA2">
        <w:t xml:space="preserve">существление государственного полномочия Республики Коми по отлову и содержанию безнадзорных животных </w:t>
      </w:r>
      <w:r w:rsidR="00447C81">
        <w:t xml:space="preserve">–1143,1 </w:t>
      </w:r>
      <w:proofErr w:type="gramStart"/>
      <w:r w:rsidRPr="0017472F">
        <w:rPr>
          <w:szCs w:val="28"/>
        </w:rPr>
        <w:t>тыс.руб</w:t>
      </w:r>
      <w:proofErr w:type="gramEnd"/>
      <w:r w:rsidRPr="0017472F">
        <w:rPr>
          <w:szCs w:val="28"/>
        </w:rPr>
        <w:t>.</w:t>
      </w:r>
      <w:r w:rsidR="00A44BD1">
        <w:rPr>
          <w:szCs w:val="28"/>
        </w:rPr>
        <w:t>в 202</w:t>
      </w:r>
      <w:r w:rsidR="00447C81">
        <w:rPr>
          <w:szCs w:val="28"/>
        </w:rPr>
        <w:t>5</w:t>
      </w:r>
      <w:r w:rsidR="00A44BD1">
        <w:rPr>
          <w:szCs w:val="28"/>
        </w:rPr>
        <w:t xml:space="preserve"> году и </w:t>
      </w:r>
      <w:r w:rsidR="00447C81">
        <w:rPr>
          <w:szCs w:val="28"/>
        </w:rPr>
        <w:t xml:space="preserve"> 1182,8 </w:t>
      </w:r>
      <w:r w:rsidR="00A44BD1" w:rsidRPr="00FF1CCA">
        <w:rPr>
          <w:szCs w:val="28"/>
        </w:rPr>
        <w:t>тыс.руб. на плановый период</w:t>
      </w:r>
      <w:r w:rsidRPr="00FF1CCA">
        <w:rPr>
          <w:szCs w:val="28"/>
        </w:rPr>
        <w:t>;</w:t>
      </w:r>
    </w:p>
    <w:p w:rsidR="0017472F" w:rsidRDefault="0017472F" w:rsidP="0017472F">
      <w:pPr>
        <w:pStyle w:val="a6"/>
        <w:jc w:val="both"/>
        <w:rPr>
          <w:szCs w:val="28"/>
        </w:rPr>
      </w:pPr>
      <w:r w:rsidRPr="0017472F">
        <w:rPr>
          <w:szCs w:val="28"/>
        </w:rPr>
        <w:t>-осуществление государственных полномочий по составлению (изменению) списков кандидатов присяжных заседателей федеральн</w:t>
      </w:r>
      <w:r w:rsidR="00D84567">
        <w:rPr>
          <w:szCs w:val="28"/>
        </w:rPr>
        <w:t xml:space="preserve">ых судов общей юрисдикции РФ </w:t>
      </w:r>
      <w:r w:rsidR="00B72C1C">
        <w:rPr>
          <w:szCs w:val="28"/>
        </w:rPr>
        <w:t>–18,1</w:t>
      </w:r>
      <w:r w:rsidRPr="0017472F">
        <w:rPr>
          <w:szCs w:val="28"/>
        </w:rPr>
        <w:t>тыс.руб.</w:t>
      </w:r>
      <w:r w:rsidR="003925B3">
        <w:rPr>
          <w:szCs w:val="28"/>
        </w:rPr>
        <w:t xml:space="preserve"> в 202</w:t>
      </w:r>
      <w:r w:rsidR="00B72C1C">
        <w:rPr>
          <w:szCs w:val="28"/>
        </w:rPr>
        <w:t>5</w:t>
      </w:r>
      <w:r w:rsidR="003925B3">
        <w:rPr>
          <w:szCs w:val="28"/>
        </w:rPr>
        <w:t>году</w:t>
      </w:r>
      <w:r w:rsidRPr="0017472F">
        <w:rPr>
          <w:szCs w:val="28"/>
        </w:rPr>
        <w:t>;</w:t>
      </w:r>
      <w:r w:rsidR="00B72C1C">
        <w:rPr>
          <w:szCs w:val="28"/>
        </w:rPr>
        <w:t xml:space="preserve"> 478,7</w:t>
      </w:r>
      <w:r w:rsidR="003925B3" w:rsidRPr="00971650">
        <w:rPr>
          <w:szCs w:val="28"/>
        </w:rPr>
        <w:t>тыс.руб. в плановом периоде;</w:t>
      </w:r>
    </w:p>
    <w:p w:rsidR="0062130F" w:rsidRPr="0017472F" w:rsidRDefault="0062130F" w:rsidP="0017472F">
      <w:pPr>
        <w:pStyle w:val="a6"/>
        <w:jc w:val="both"/>
        <w:rPr>
          <w:szCs w:val="28"/>
        </w:rPr>
      </w:pPr>
      <w:r>
        <w:rPr>
          <w:szCs w:val="28"/>
        </w:rPr>
        <w:t>-</w:t>
      </w:r>
      <w:r w:rsidRPr="0017472F">
        <w:rPr>
          <w:szCs w:val="28"/>
        </w:rPr>
        <w:t>осуществление государственных полномочий по</w:t>
      </w:r>
      <w:r w:rsidR="00115B30">
        <w:rPr>
          <w:szCs w:val="28"/>
        </w:rPr>
        <w:t xml:space="preserve"> содержанию отдела опеки 3647,6</w:t>
      </w:r>
      <w:r>
        <w:rPr>
          <w:szCs w:val="28"/>
        </w:rPr>
        <w:t xml:space="preserve">тыс.руб. </w:t>
      </w:r>
      <w:r w:rsidR="00115B30">
        <w:rPr>
          <w:szCs w:val="28"/>
        </w:rPr>
        <w:t>ежегодно;</w:t>
      </w:r>
    </w:p>
    <w:p w:rsidR="00115B30" w:rsidRDefault="00115B30" w:rsidP="0017472F">
      <w:pPr>
        <w:pStyle w:val="a6"/>
        <w:numPr>
          <w:ilvl w:val="0"/>
          <w:numId w:val="17"/>
        </w:numPr>
        <w:jc w:val="both"/>
        <w:outlineLvl w:val="0"/>
      </w:pPr>
      <w:r>
        <w:t>Расходы по проведению выборов в представительный орган муниципального района «Сыктывдинский» 4126,1тыс.руб.</w:t>
      </w:r>
    </w:p>
    <w:p w:rsidR="0017472F" w:rsidRDefault="007243BF" w:rsidP="0017472F">
      <w:pPr>
        <w:pStyle w:val="a6"/>
        <w:numPr>
          <w:ilvl w:val="0"/>
          <w:numId w:val="17"/>
        </w:numPr>
        <w:jc w:val="both"/>
        <w:outlineLvl w:val="0"/>
      </w:pPr>
      <w:r>
        <w:t>п</w:t>
      </w:r>
      <w:r w:rsidR="0017472F">
        <w:t>рочие расходы:</w:t>
      </w:r>
    </w:p>
    <w:p w:rsidR="006C6204" w:rsidRPr="009E0168" w:rsidRDefault="006C6204" w:rsidP="00DF1356">
      <w:pPr>
        <w:pStyle w:val="2"/>
        <w:ind w:left="720"/>
        <w:rPr>
          <w:b w:val="0"/>
          <w:sz w:val="24"/>
          <w:szCs w:val="24"/>
        </w:rPr>
      </w:pPr>
      <w:r w:rsidRPr="009E0168">
        <w:rPr>
          <w:b w:val="0"/>
          <w:sz w:val="24"/>
          <w:szCs w:val="24"/>
        </w:rPr>
        <w:t>- условно утверждаемые расходы на плановый период 202</w:t>
      </w:r>
      <w:r w:rsidR="00115B30">
        <w:rPr>
          <w:b w:val="0"/>
          <w:sz w:val="24"/>
          <w:szCs w:val="24"/>
        </w:rPr>
        <w:t>6</w:t>
      </w:r>
      <w:r w:rsidRPr="009E0168">
        <w:rPr>
          <w:b w:val="0"/>
          <w:sz w:val="24"/>
          <w:szCs w:val="24"/>
        </w:rPr>
        <w:t xml:space="preserve"> и 202</w:t>
      </w:r>
      <w:r w:rsidR="00115B30">
        <w:rPr>
          <w:b w:val="0"/>
          <w:sz w:val="24"/>
          <w:szCs w:val="24"/>
        </w:rPr>
        <w:t>7</w:t>
      </w:r>
      <w:r w:rsidRPr="009E0168">
        <w:rPr>
          <w:b w:val="0"/>
          <w:sz w:val="24"/>
          <w:szCs w:val="24"/>
        </w:rPr>
        <w:t xml:space="preserve"> годов в размере </w:t>
      </w:r>
      <w:r w:rsidR="00115B30">
        <w:rPr>
          <w:b w:val="0"/>
          <w:sz w:val="24"/>
          <w:szCs w:val="24"/>
        </w:rPr>
        <w:t>13 909,8</w:t>
      </w:r>
      <w:r w:rsidR="00971650" w:rsidRPr="00971650">
        <w:rPr>
          <w:b w:val="0"/>
          <w:sz w:val="24"/>
          <w:szCs w:val="24"/>
        </w:rPr>
        <w:t>тыс.</w:t>
      </w:r>
      <w:r w:rsidRPr="00971650">
        <w:rPr>
          <w:b w:val="0"/>
          <w:sz w:val="24"/>
          <w:szCs w:val="24"/>
        </w:rPr>
        <w:t>руб</w:t>
      </w:r>
      <w:r w:rsidR="00971650">
        <w:rPr>
          <w:b w:val="0"/>
          <w:sz w:val="24"/>
          <w:szCs w:val="24"/>
        </w:rPr>
        <w:t>.</w:t>
      </w:r>
      <w:r w:rsidRPr="00971650">
        <w:rPr>
          <w:b w:val="0"/>
          <w:sz w:val="24"/>
          <w:szCs w:val="24"/>
        </w:rPr>
        <w:t xml:space="preserve"> и</w:t>
      </w:r>
      <w:r w:rsidR="00C7387C">
        <w:rPr>
          <w:b w:val="0"/>
          <w:sz w:val="24"/>
          <w:szCs w:val="24"/>
        </w:rPr>
        <w:t>2</w:t>
      </w:r>
      <w:r w:rsidR="00115B30">
        <w:rPr>
          <w:b w:val="0"/>
          <w:sz w:val="24"/>
          <w:szCs w:val="24"/>
        </w:rPr>
        <w:t>6 413,2</w:t>
      </w:r>
      <w:r w:rsidRPr="009E0168">
        <w:rPr>
          <w:b w:val="0"/>
          <w:sz w:val="24"/>
          <w:szCs w:val="24"/>
        </w:rPr>
        <w:t xml:space="preserve">тыс. </w:t>
      </w:r>
      <w:r w:rsidRPr="00971650">
        <w:rPr>
          <w:b w:val="0"/>
          <w:sz w:val="24"/>
          <w:szCs w:val="24"/>
        </w:rPr>
        <w:t>руб</w:t>
      </w:r>
      <w:r w:rsidR="00971650">
        <w:rPr>
          <w:b w:val="0"/>
          <w:sz w:val="24"/>
          <w:szCs w:val="24"/>
        </w:rPr>
        <w:t>.</w:t>
      </w:r>
      <w:r w:rsidRPr="00971650">
        <w:rPr>
          <w:b w:val="0"/>
          <w:sz w:val="24"/>
          <w:szCs w:val="24"/>
        </w:rPr>
        <w:t xml:space="preserve"> соответственно</w:t>
      </w:r>
      <w:r w:rsidRPr="009E0168">
        <w:rPr>
          <w:b w:val="0"/>
          <w:sz w:val="24"/>
          <w:szCs w:val="24"/>
        </w:rPr>
        <w:t xml:space="preserve"> (не менее уровня, установленного Бюджетным кодексом Российской Федерации).</w:t>
      </w:r>
    </w:p>
    <w:p w:rsidR="006C6204" w:rsidRDefault="006C6204" w:rsidP="00DF1356">
      <w:pPr>
        <w:pStyle w:val="a6"/>
        <w:jc w:val="both"/>
        <w:outlineLvl w:val="0"/>
      </w:pPr>
    </w:p>
    <w:p w:rsidR="0017472F" w:rsidRPr="00E9290C" w:rsidRDefault="0017472F" w:rsidP="0017472F">
      <w:pPr>
        <w:jc w:val="both"/>
        <w:outlineLvl w:val="0"/>
      </w:pPr>
    </w:p>
    <w:p w:rsidR="00CF2583" w:rsidRPr="00617E58" w:rsidRDefault="00CF2583" w:rsidP="00CF2583">
      <w:pPr>
        <w:jc w:val="center"/>
        <w:rPr>
          <w:b/>
        </w:rPr>
      </w:pPr>
      <w:r w:rsidRPr="00617E58">
        <w:rPr>
          <w:b/>
        </w:rPr>
        <w:t>Источники финансирования дефицита бюджета</w:t>
      </w:r>
    </w:p>
    <w:p w:rsidR="00CF2583" w:rsidRPr="00617E58" w:rsidRDefault="00CF2583" w:rsidP="00CF2583">
      <w:pPr>
        <w:jc w:val="center"/>
        <w:rPr>
          <w:b/>
        </w:rPr>
      </w:pPr>
    </w:p>
    <w:p w:rsidR="006A090A" w:rsidRDefault="006A090A" w:rsidP="006A090A">
      <w:pPr>
        <w:pStyle w:val="3"/>
        <w:spacing w:after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В качестве источников финансирования дефицита бюджета муниципального района «Сыктывдинский» Республики Коми планируется осуществление муниципальных заимствований в виде кредитов, привлекаемых от кредитных организаций на решение задач обеспечения платежеспособности, устранения риска неисполнения финансовых обязательств, поддержания сбалансированности бюджета.</w:t>
      </w:r>
    </w:p>
    <w:p w:rsidR="006A090A" w:rsidRDefault="006A090A" w:rsidP="006A090A">
      <w:pPr>
        <w:pStyle w:val="3"/>
        <w:spacing w:after="0"/>
        <w:ind w:left="0" w:firstLine="426"/>
        <w:jc w:val="both"/>
        <w:rPr>
          <w:kern w:val="28"/>
          <w:sz w:val="24"/>
          <w:szCs w:val="24"/>
          <w:highlight w:val="yellow"/>
        </w:rPr>
      </w:pPr>
      <w:r>
        <w:rPr>
          <w:sz w:val="24"/>
          <w:szCs w:val="24"/>
        </w:rPr>
        <w:t xml:space="preserve">Дефицит бюджета муниципального района «Сыктывдинский» Республики Коми в 2025 году составит 26 000,0 тыс.руб., в 2026 - 2027 годы 0,0 тыс. руб. Объем дефицита бюджета </w:t>
      </w:r>
      <w:r>
        <w:rPr>
          <w:bCs/>
          <w:sz w:val="24"/>
          <w:szCs w:val="24"/>
        </w:rPr>
        <w:t>соответствует ограничениям, установленным статьей 92.1 Бюджетного кодекса РФ.</w:t>
      </w:r>
    </w:p>
    <w:p w:rsidR="006A090A" w:rsidRDefault="006A090A" w:rsidP="006A090A">
      <w:pPr>
        <w:ind w:firstLine="426"/>
        <w:jc w:val="both"/>
      </w:pPr>
      <w:r>
        <w:t xml:space="preserve">В 2025 году планируется получение кредита от кредитных организаций на покрытие дефицита бюджета муниципального района «Сыктывдинский» Республики Коми, </w:t>
      </w:r>
      <w:r w:rsidR="004B20C1">
        <w:t>В</w:t>
      </w:r>
      <w:r>
        <w:t>ыделени</w:t>
      </w:r>
      <w:r w:rsidR="004B20C1">
        <w:t>е</w:t>
      </w:r>
      <w:r>
        <w:t xml:space="preserve"> бюджетных кредитов за счет республиканского бюджета Республики Коми не рассматривается.</w:t>
      </w:r>
    </w:p>
    <w:p w:rsidR="006A090A" w:rsidRDefault="006A090A" w:rsidP="006A090A">
      <w:pPr>
        <w:ind w:firstLine="426"/>
        <w:jc w:val="both"/>
      </w:pPr>
      <w:r>
        <w:t>В 202</w:t>
      </w:r>
      <w:r w:rsidR="00005925">
        <w:t>6</w:t>
      </w:r>
      <w:r>
        <w:t>-202</w:t>
      </w:r>
      <w:r w:rsidR="00005925">
        <w:t>7</w:t>
      </w:r>
      <w:r>
        <w:t xml:space="preserve"> годах привлечение кредитных ресурсов от кредитных организаций не планируется.</w:t>
      </w:r>
    </w:p>
    <w:p w:rsidR="006A090A" w:rsidRDefault="006A090A" w:rsidP="006A090A">
      <w:pPr>
        <w:ind w:firstLine="426"/>
        <w:jc w:val="both"/>
      </w:pPr>
      <w:r>
        <w:t xml:space="preserve"> Сумма планируемого кредита в 2025 году составит 26 000,0 тыс. руб. Ожидаемый срок привлечения кредитных средств - </w:t>
      </w:r>
      <w:r>
        <w:rPr>
          <w:lang w:val="en-US"/>
        </w:rPr>
        <w:t>I</w:t>
      </w:r>
      <w:r>
        <w:t xml:space="preserve"> полугодие 2025 года.</w:t>
      </w:r>
    </w:p>
    <w:p w:rsidR="006A090A" w:rsidRDefault="006A090A" w:rsidP="006A090A">
      <w:pPr>
        <w:ind w:firstLine="426"/>
        <w:jc w:val="both"/>
      </w:pPr>
      <w:r>
        <w:t xml:space="preserve">По состоянию на 01 января 2025 года остаток задолженности по бюджетному кредиту, полученному ранее из республиканского бюджета Республики Коми с учетом </w:t>
      </w:r>
      <w:r>
        <w:lastRenderedPageBreak/>
        <w:t>реструктуризации долга, составляет 880,8 тыс. руб. Исполнение погашения в полном объеме указанного кредита планируется в 2025 году в сумме - 880,8 тыс. руб.</w:t>
      </w:r>
    </w:p>
    <w:p w:rsidR="006A090A" w:rsidRDefault="006A090A" w:rsidP="006A090A">
      <w:pPr>
        <w:ind w:firstLine="426"/>
        <w:jc w:val="both"/>
      </w:pPr>
      <w:r>
        <w:t xml:space="preserve"> В плановом периоде отмечается снижение долговой нагрузки по бюджетным кредитам в связи с отсутствием новых заимствований в 2025 году, т.к. предоставление из республиканского бюджета Республики Коми бюджетных кредитов не предусмотрено.</w:t>
      </w:r>
    </w:p>
    <w:p w:rsidR="006A090A" w:rsidRDefault="006A090A" w:rsidP="006A090A">
      <w:pPr>
        <w:ind w:firstLine="426"/>
        <w:jc w:val="both"/>
      </w:pPr>
      <w:r>
        <w:t xml:space="preserve">Расходы на обслуживание муниципального долга в 2025 – 2027 годах планируются по 400,0 тыс.руб. ежегодно. </w:t>
      </w:r>
    </w:p>
    <w:p w:rsidR="006A090A" w:rsidRDefault="006A090A" w:rsidP="006A090A">
      <w:pPr>
        <w:ind w:firstLine="426"/>
        <w:jc w:val="both"/>
      </w:pPr>
      <w:r>
        <w:t>Остаток задолженности по муниципальному долгу с учетом привлечения кредитов от   коммерческих организаций по состоянию на 01.01.2026г. планируется в сумме 26 000,0 тыс.руб., к концу 2026 года – 26 000,0 тыс. руб., а к концу 2027 года – 26 000,0 тыс.руб.</w:t>
      </w:r>
    </w:p>
    <w:p w:rsidR="006A090A" w:rsidRDefault="006A090A" w:rsidP="006A090A">
      <w:pPr>
        <w:pStyle w:val="aa"/>
        <w:ind w:left="0" w:firstLine="426"/>
        <w:jc w:val="both"/>
        <w:rPr>
          <w:sz w:val="26"/>
          <w:szCs w:val="26"/>
        </w:rPr>
      </w:pPr>
      <w:r>
        <w:rPr>
          <w:szCs w:val="26"/>
        </w:rPr>
        <w:t xml:space="preserve">Кроме привлечения кредитов, источниками финансирования дефицита бюджета будут являться остатки средств местного бюджета и остатки целевых средств на счете по состоянию на 01.01.2025 года. </w:t>
      </w:r>
    </w:p>
    <w:p w:rsidR="00CF2583" w:rsidRPr="00965791" w:rsidRDefault="00CF2583" w:rsidP="00CF2583">
      <w:pPr>
        <w:jc w:val="both"/>
        <w:rPr>
          <w:b/>
        </w:rPr>
      </w:pPr>
    </w:p>
    <w:p w:rsidR="00F81D8D" w:rsidRDefault="00FE416D" w:rsidP="001540E2">
      <w:pPr>
        <w:jc w:val="both"/>
        <w:outlineLvl w:val="0"/>
        <w:rPr>
          <w:sz w:val="18"/>
          <w:szCs w:val="18"/>
        </w:rPr>
      </w:pPr>
      <w:r w:rsidRPr="00BC74CB">
        <w:t xml:space="preserve">Начальник управления финансов                                           </w:t>
      </w:r>
      <w:r w:rsidR="004B20C1">
        <w:t xml:space="preserve">           </w:t>
      </w:r>
      <w:bookmarkStart w:id="5" w:name="_GoBack"/>
      <w:bookmarkEnd w:id="5"/>
      <w:r w:rsidRPr="00BC74CB">
        <w:t xml:space="preserve">                  Г.А.Щербакова</w:t>
      </w:r>
    </w:p>
    <w:p w:rsidR="00F81D8D" w:rsidRDefault="00F81D8D" w:rsidP="00FE416D">
      <w:pPr>
        <w:jc w:val="both"/>
        <w:rPr>
          <w:sz w:val="18"/>
          <w:szCs w:val="18"/>
        </w:rPr>
      </w:pPr>
    </w:p>
    <w:p w:rsidR="00F81D8D" w:rsidRDefault="00F81D8D" w:rsidP="00FE416D">
      <w:pPr>
        <w:jc w:val="both"/>
        <w:rPr>
          <w:sz w:val="18"/>
          <w:szCs w:val="18"/>
        </w:rPr>
      </w:pPr>
    </w:p>
    <w:p w:rsidR="00F81D8D" w:rsidRDefault="00F81D8D" w:rsidP="00FE416D">
      <w:pPr>
        <w:jc w:val="both"/>
        <w:rPr>
          <w:sz w:val="18"/>
          <w:szCs w:val="18"/>
        </w:rPr>
      </w:pPr>
    </w:p>
    <w:p w:rsidR="00005454" w:rsidRDefault="00005454" w:rsidP="00FE416D">
      <w:pPr>
        <w:jc w:val="both"/>
        <w:rPr>
          <w:sz w:val="18"/>
          <w:szCs w:val="18"/>
        </w:rPr>
      </w:pPr>
    </w:p>
    <w:p w:rsidR="00005454" w:rsidRDefault="00005454" w:rsidP="00FE416D">
      <w:pPr>
        <w:jc w:val="both"/>
        <w:rPr>
          <w:sz w:val="18"/>
          <w:szCs w:val="18"/>
        </w:rPr>
      </w:pPr>
    </w:p>
    <w:p w:rsidR="00005454" w:rsidRDefault="00005454" w:rsidP="00FE416D">
      <w:pPr>
        <w:jc w:val="both"/>
        <w:rPr>
          <w:sz w:val="18"/>
          <w:szCs w:val="18"/>
        </w:rPr>
      </w:pPr>
    </w:p>
    <w:p w:rsidR="00005454" w:rsidRDefault="00005454" w:rsidP="00FE416D">
      <w:pPr>
        <w:jc w:val="both"/>
        <w:rPr>
          <w:sz w:val="18"/>
          <w:szCs w:val="18"/>
        </w:rPr>
      </w:pPr>
    </w:p>
    <w:p w:rsidR="00005454" w:rsidRDefault="00005454" w:rsidP="00FE416D">
      <w:pPr>
        <w:jc w:val="both"/>
        <w:rPr>
          <w:sz w:val="18"/>
          <w:szCs w:val="18"/>
        </w:rPr>
      </w:pPr>
    </w:p>
    <w:p w:rsidR="00005454" w:rsidRDefault="00005454" w:rsidP="00FE416D">
      <w:pPr>
        <w:jc w:val="both"/>
        <w:rPr>
          <w:sz w:val="18"/>
          <w:szCs w:val="18"/>
        </w:rPr>
      </w:pPr>
    </w:p>
    <w:p w:rsidR="00005454" w:rsidRDefault="00005454" w:rsidP="00FE416D">
      <w:pPr>
        <w:jc w:val="both"/>
        <w:rPr>
          <w:sz w:val="18"/>
          <w:szCs w:val="18"/>
        </w:rPr>
      </w:pPr>
    </w:p>
    <w:p w:rsidR="00005454" w:rsidRDefault="00005454" w:rsidP="00FE416D">
      <w:pPr>
        <w:jc w:val="both"/>
        <w:rPr>
          <w:sz w:val="18"/>
          <w:szCs w:val="18"/>
        </w:rPr>
      </w:pPr>
    </w:p>
    <w:p w:rsidR="00005454" w:rsidRDefault="00005454" w:rsidP="00FE416D">
      <w:pPr>
        <w:jc w:val="both"/>
        <w:rPr>
          <w:sz w:val="18"/>
          <w:szCs w:val="18"/>
        </w:rPr>
      </w:pPr>
    </w:p>
    <w:p w:rsidR="00005454" w:rsidRDefault="00005454" w:rsidP="00FE416D">
      <w:pPr>
        <w:jc w:val="both"/>
        <w:rPr>
          <w:sz w:val="18"/>
          <w:szCs w:val="18"/>
        </w:rPr>
      </w:pPr>
    </w:p>
    <w:p w:rsidR="00005454" w:rsidRDefault="00005454" w:rsidP="00FE416D">
      <w:pPr>
        <w:jc w:val="both"/>
        <w:rPr>
          <w:sz w:val="18"/>
          <w:szCs w:val="18"/>
        </w:rPr>
      </w:pPr>
    </w:p>
    <w:p w:rsidR="00005454" w:rsidRDefault="00005454" w:rsidP="00FE416D">
      <w:pPr>
        <w:jc w:val="both"/>
        <w:rPr>
          <w:sz w:val="18"/>
          <w:szCs w:val="18"/>
        </w:rPr>
      </w:pPr>
    </w:p>
    <w:p w:rsidR="00005454" w:rsidRDefault="00005454" w:rsidP="00FE416D">
      <w:pPr>
        <w:jc w:val="both"/>
        <w:rPr>
          <w:sz w:val="18"/>
          <w:szCs w:val="18"/>
        </w:rPr>
      </w:pPr>
    </w:p>
    <w:p w:rsidR="00005454" w:rsidRDefault="00005454" w:rsidP="00FE416D">
      <w:pPr>
        <w:jc w:val="both"/>
        <w:rPr>
          <w:sz w:val="18"/>
          <w:szCs w:val="18"/>
        </w:rPr>
      </w:pPr>
    </w:p>
    <w:p w:rsidR="00005454" w:rsidRDefault="00005454" w:rsidP="00FE416D">
      <w:pPr>
        <w:jc w:val="both"/>
        <w:rPr>
          <w:sz w:val="18"/>
          <w:szCs w:val="18"/>
        </w:rPr>
      </w:pPr>
    </w:p>
    <w:p w:rsidR="00005454" w:rsidRDefault="00005454" w:rsidP="00FE416D">
      <w:pPr>
        <w:jc w:val="both"/>
        <w:rPr>
          <w:sz w:val="18"/>
          <w:szCs w:val="18"/>
        </w:rPr>
      </w:pPr>
    </w:p>
    <w:p w:rsidR="00005454" w:rsidRDefault="00005454" w:rsidP="00FE416D">
      <w:pPr>
        <w:jc w:val="both"/>
        <w:rPr>
          <w:sz w:val="18"/>
          <w:szCs w:val="18"/>
        </w:rPr>
      </w:pPr>
    </w:p>
    <w:p w:rsidR="00005454" w:rsidRDefault="00005454" w:rsidP="00FE416D">
      <w:pPr>
        <w:jc w:val="both"/>
        <w:rPr>
          <w:sz w:val="18"/>
          <w:szCs w:val="18"/>
        </w:rPr>
      </w:pPr>
    </w:p>
    <w:p w:rsidR="00005454" w:rsidRDefault="00005454" w:rsidP="00FE416D">
      <w:pPr>
        <w:jc w:val="both"/>
        <w:rPr>
          <w:sz w:val="18"/>
          <w:szCs w:val="18"/>
        </w:rPr>
      </w:pPr>
    </w:p>
    <w:p w:rsidR="00005454" w:rsidRDefault="00005454" w:rsidP="00FE416D">
      <w:pPr>
        <w:jc w:val="both"/>
        <w:rPr>
          <w:sz w:val="18"/>
          <w:szCs w:val="18"/>
        </w:rPr>
      </w:pPr>
    </w:p>
    <w:p w:rsidR="00005454" w:rsidRDefault="00005454" w:rsidP="00FE416D">
      <w:pPr>
        <w:jc w:val="both"/>
        <w:rPr>
          <w:sz w:val="18"/>
          <w:szCs w:val="18"/>
        </w:rPr>
      </w:pPr>
    </w:p>
    <w:p w:rsidR="00005454" w:rsidRDefault="00005454" w:rsidP="00FE416D">
      <w:pPr>
        <w:jc w:val="both"/>
        <w:rPr>
          <w:sz w:val="18"/>
          <w:szCs w:val="18"/>
        </w:rPr>
      </w:pPr>
    </w:p>
    <w:p w:rsidR="00005454" w:rsidRDefault="00005454" w:rsidP="00FE416D">
      <w:pPr>
        <w:jc w:val="both"/>
        <w:rPr>
          <w:sz w:val="18"/>
          <w:szCs w:val="18"/>
        </w:rPr>
      </w:pPr>
    </w:p>
    <w:p w:rsidR="009D4A28" w:rsidRDefault="009D4A28" w:rsidP="00FE416D">
      <w:pPr>
        <w:jc w:val="both"/>
        <w:rPr>
          <w:sz w:val="18"/>
          <w:szCs w:val="18"/>
        </w:rPr>
      </w:pPr>
    </w:p>
    <w:p w:rsidR="009D4A28" w:rsidRDefault="009D4A28" w:rsidP="00FE416D">
      <w:pPr>
        <w:jc w:val="both"/>
        <w:rPr>
          <w:sz w:val="18"/>
          <w:szCs w:val="18"/>
        </w:rPr>
      </w:pPr>
    </w:p>
    <w:p w:rsidR="009D4A28" w:rsidRDefault="009D4A28" w:rsidP="00FE416D">
      <w:pPr>
        <w:jc w:val="both"/>
        <w:rPr>
          <w:sz w:val="18"/>
          <w:szCs w:val="18"/>
        </w:rPr>
      </w:pPr>
    </w:p>
    <w:p w:rsidR="009D4A28" w:rsidRDefault="009D4A28" w:rsidP="00FE416D">
      <w:pPr>
        <w:jc w:val="both"/>
        <w:rPr>
          <w:sz w:val="18"/>
          <w:szCs w:val="18"/>
        </w:rPr>
      </w:pPr>
    </w:p>
    <w:p w:rsidR="009D4A28" w:rsidRDefault="009D4A28" w:rsidP="00FE416D">
      <w:pPr>
        <w:jc w:val="both"/>
        <w:rPr>
          <w:sz w:val="18"/>
          <w:szCs w:val="18"/>
        </w:rPr>
      </w:pPr>
    </w:p>
    <w:p w:rsidR="009D4A28" w:rsidRDefault="009D4A28" w:rsidP="00FE416D">
      <w:pPr>
        <w:jc w:val="both"/>
        <w:rPr>
          <w:sz w:val="18"/>
          <w:szCs w:val="18"/>
        </w:rPr>
      </w:pPr>
    </w:p>
    <w:p w:rsidR="00E33A29" w:rsidRPr="00434946" w:rsidRDefault="00E33A29" w:rsidP="006E6EB9">
      <w:pPr>
        <w:jc w:val="both"/>
        <w:rPr>
          <w:b/>
          <w:sz w:val="18"/>
          <w:szCs w:val="18"/>
        </w:rPr>
      </w:pPr>
    </w:p>
    <w:sectPr w:rsidR="00E33A29" w:rsidRPr="00434946" w:rsidSect="003D1D2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3E70"/>
    <w:multiLevelType w:val="hybridMultilevel"/>
    <w:tmpl w:val="7D744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595" w:hanging="360"/>
      </w:pPr>
    </w:lvl>
    <w:lvl w:ilvl="1" w:tplc="04190019">
      <w:start w:val="1"/>
      <w:numFmt w:val="lowerLetter"/>
      <w:lvlText w:val="%2."/>
      <w:lvlJc w:val="left"/>
      <w:pPr>
        <w:ind w:left="1392" w:hanging="360"/>
      </w:pPr>
    </w:lvl>
    <w:lvl w:ilvl="2" w:tplc="0419001B">
      <w:start w:val="1"/>
      <w:numFmt w:val="lowerRoman"/>
      <w:lvlText w:val="%3."/>
      <w:lvlJc w:val="right"/>
      <w:pPr>
        <w:ind w:left="2112" w:hanging="180"/>
      </w:pPr>
    </w:lvl>
    <w:lvl w:ilvl="3" w:tplc="0419000F">
      <w:start w:val="1"/>
      <w:numFmt w:val="decimal"/>
      <w:lvlText w:val="%4."/>
      <w:lvlJc w:val="left"/>
      <w:pPr>
        <w:ind w:left="2832" w:hanging="360"/>
      </w:pPr>
    </w:lvl>
    <w:lvl w:ilvl="4" w:tplc="04190019">
      <w:start w:val="1"/>
      <w:numFmt w:val="lowerLetter"/>
      <w:lvlText w:val="%5."/>
      <w:lvlJc w:val="left"/>
      <w:pPr>
        <w:ind w:left="3552" w:hanging="360"/>
      </w:pPr>
    </w:lvl>
    <w:lvl w:ilvl="5" w:tplc="0419001B">
      <w:start w:val="1"/>
      <w:numFmt w:val="lowerRoman"/>
      <w:lvlText w:val="%6."/>
      <w:lvlJc w:val="right"/>
      <w:pPr>
        <w:ind w:left="4272" w:hanging="180"/>
      </w:pPr>
    </w:lvl>
    <w:lvl w:ilvl="6" w:tplc="0419000F">
      <w:start w:val="1"/>
      <w:numFmt w:val="decimal"/>
      <w:lvlText w:val="%7."/>
      <w:lvlJc w:val="left"/>
      <w:pPr>
        <w:ind w:left="4992" w:hanging="360"/>
      </w:pPr>
    </w:lvl>
    <w:lvl w:ilvl="7" w:tplc="04190019">
      <w:start w:val="1"/>
      <w:numFmt w:val="lowerLetter"/>
      <w:lvlText w:val="%8."/>
      <w:lvlJc w:val="left"/>
      <w:pPr>
        <w:ind w:left="5712" w:hanging="360"/>
      </w:pPr>
    </w:lvl>
    <w:lvl w:ilvl="8" w:tplc="0419001B">
      <w:start w:val="1"/>
      <w:numFmt w:val="lowerRoman"/>
      <w:lvlText w:val="%9."/>
      <w:lvlJc w:val="right"/>
      <w:pPr>
        <w:ind w:left="6432" w:hanging="180"/>
      </w:pPr>
    </w:lvl>
  </w:abstractNum>
  <w:abstractNum w:abstractNumId="2" w15:restartNumberingAfterBreak="0">
    <w:nsid w:val="06F8013B"/>
    <w:multiLevelType w:val="hybridMultilevel"/>
    <w:tmpl w:val="B07E6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454B8"/>
    <w:multiLevelType w:val="hybridMultilevel"/>
    <w:tmpl w:val="5408068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F65C2"/>
    <w:multiLevelType w:val="hybridMultilevel"/>
    <w:tmpl w:val="3E4C62C4"/>
    <w:lvl w:ilvl="0" w:tplc="82A8D8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43861"/>
    <w:multiLevelType w:val="hybridMultilevel"/>
    <w:tmpl w:val="199847D6"/>
    <w:lvl w:ilvl="0" w:tplc="536CDC6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834CA"/>
    <w:multiLevelType w:val="hybridMultilevel"/>
    <w:tmpl w:val="F670D3D8"/>
    <w:lvl w:ilvl="0" w:tplc="88BAB234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28031C"/>
    <w:multiLevelType w:val="hybridMultilevel"/>
    <w:tmpl w:val="1518A6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1A22D67"/>
    <w:multiLevelType w:val="hybridMultilevel"/>
    <w:tmpl w:val="F16A380E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9" w15:restartNumberingAfterBreak="0">
    <w:nsid w:val="46D529F6"/>
    <w:multiLevelType w:val="hybridMultilevel"/>
    <w:tmpl w:val="FAEE0A02"/>
    <w:lvl w:ilvl="0" w:tplc="DA8A89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342A7"/>
    <w:multiLevelType w:val="hybridMultilevel"/>
    <w:tmpl w:val="79C060A6"/>
    <w:lvl w:ilvl="0" w:tplc="29589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D00E6"/>
    <w:multiLevelType w:val="hybridMultilevel"/>
    <w:tmpl w:val="A9A21C90"/>
    <w:lvl w:ilvl="0" w:tplc="B51EC5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55942"/>
    <w:multiLevelType w:val="multilevel"/>
    <w:tmpl w:val="0DFE0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6AC1658"/>
    <w:multiLevelType w:val="hybridMultilevel"/>
    <w:tmpl w:val="DB445A52"/>
    <w:lvl w:ilvl="0" w:tplc="A830C786">
      <w:start w:val="1"/>
      <w:numFmt w:val="decimalZero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78F17AD"/>
    <w:multiLevelType w:val="hybridMultilevel"/>
    <w:tmpl w:val="4A203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3E74AF"/>
    <w:multiLevelType w:val="hybridMultilevel"/>
    <w:tmpl w:val="50D0A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7"/>
  </w:num>
  <w:num w:numId="5">
    <w:abstractNumId w:val="15"/>
  </w:num>
  <w:num w:numId="6">
    <w:abstractNumId w:val="7"/>
  </w:num>
  <w:num w:numId="7">
    <w:abstractNumId w:val="0"/>
  </w:num>
  <w:num w:numId="8">
    <w:abstractNumId w:val="6"/>
  </w:num>
  <w:num w:numId="9">
    <w:abstractNumId w:val="4"/>
  </w:num>
  <w:num w:numId="10">
    <w:abstractNumId w:val="11"/>
  </w:num>
  <w:num w:numId="11">
    <w:abstractNumId w:val="9"/>
  </w:num>
  <w:num w:numId="12">
    <w:abstractNumId w:val="5"/>
  </w:num>
  <w:num w:numId="13">
    <w:abstractNumId w:val="10"/>
  </w:num>
  <w:num w:numId="14">
    <w:abstractNumId w:val="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140"/>
    <w:rsid w:val="000007AD"/>
    <w:rsid w:val="00001E6F"/>
    <w:rsid w:val="00002B0D"/>
    <w:rsid w:val="00002C22"/>
    <w:rsid w:val="000037A2"/>
    <w:rsid w:val="00004F30"/>
    <w:rsid w:val="00005454"/>
    <w:rsid w:val="00005925"/>
    <w:rsid w:val="000111B1"/>
    <w:rsid w:val="000125BF"/>
    <w:rsid w:val="000131EA"/>
    <w:rsid w:val="00015AEE"/>
    <w:rsid w:val="00016447"/>
    <w:rsid w:val="00016934"/>
    <w:rsid w:val="0001747E"/>
    <w:rsid w:val="0001787C"/>
    <w:rsid w:val="00020F1C"/>
    <w:rsid w:val="000216ED"/>
    <w:rsid w:val="00021938"/>
    <w:rsid w:val="000225C3"/>
    <w:rsid w:val="0002272B"/>
    <w:rsid w:val="00024B20"/>
    <w:rsid w:val="00025822"/>
    <w:rsid w:val="00025DCD"/>
    <w:rsid w:val="00026C30"/>
    <w:rsid w:val="00030100"/>
    <w:rsid w:val="0003023B"/>
    <w:rsid w:val="000329E0"/>
    <w:rsid w:val="00032F6E"/>
    <w:rsid w:val="000366B3"/>
    <w:rsid w:val="00037EC2"/>
    <w:rsid w:val="00040B45"/>
    <w:rsid w:val="00043EFD"/>
    <w:rsid w:val="00044631"/>
    <w:rsid w:val="00046881"/>
    <w:rsid w:val="000474DC"/>
    <w:rsid w:val="00051D22"/>
    <w:rsid w:val="000526B5"/>
    <w:rsid w:val="0005292F"/>
    <w:rsid w:val="00052C47"/>
    <w:rsid w:val="000533BF"/>
    <w:rsid w:val="0005644E"/>
    <w:rsid w:val="000568AF"/>
    <w:rsid w:val="00057A45"/>
    <w:rsid w:val="00061873"/>
    <w:rsid w:val="000620F4"/>
    <w:rsid w:val="00062D1D"/>
    <w:rsid w:val="000638FB"/>
    <w:rsid w:val="00063EC5"/>
    <w:rsid w:val="00064F41"/>
    <w:rsid w:val="000652AC"/>
    <w:rsid w:val="00065D2A"/>
    <w:rsid w:val="00065E6C"/>
    <w:rsid w:val="000664C5"/>
    <w:rsid w:val="00067822"/>
    <w:rsid w:val="00067D02"/>
    <w:rsid w:val="0007085D"/>
    <w:rsid w:val="00070A84"/>
    <w:rsid w:val="0007145C"/>
    <w:rsid w:val="00071E15"/>
    <w:rsid w:val="00073634"/>
    <w:rsid w:val="00074516"/>
    <w:rsid w:val="00074B42"/>
    <w:rsid w:val="00075512"/>
    <w:rsid w:val="00075562"/>
    <w:rsid w:val="000769A4"/>
    <w:rsid w:val="00076D24"/>
    <w:rsid w:val="000771E6"/>
    <w:rsid w:val="000806EA"/>
    <w:rsid w:val="000839FB"/>
    <w:rsid w:val="00084DAB"/>
    <w:rsid w:val="00086E07"/>
    <w:rsid w:val="00090C89"/>
    <w:rsid w:val="00092A88"/>
    <w:rsid w:val="00092D45"/>
    <w:rsid w:val="00094EA8"/>
    <w:rsid w:val="00095A9A"/>
    <w:rsid w:val="00095B3E"/>
    <w:rsid w:val="00095D61"/>
    <w:rsid w:val="00095ECD"/>
    <w:rsid w:val="00097C82"/>
    <w:rsid w:val="000A4787"/>
    <w:rsid w:val="000A4A29"/>
    <w:rsid w:val="000A4F54"/>
    <w:rsid w:val="000A5515"/>
    <w:rsid w:val="000B04BF"/>
    <w:rsid w:val="000B0DE5"/>
    <w:rsid w:val="000B2146"/>
    <w:rsid w:val="000B29ED"/>
    <w:rsid w:val="000B412F"/>
    <w:rsid w:val="000B4896"/>
    <w:rsid w:val="000B6B12"/>
    <w:rsid w:val="000B7268"/>
    <w:rsid w:val="000B77A7"/>
    <w:rsid w:val="000C1D41"/>
    <w:rsid w:val="000C306E"/>
    <w:rsid w:val="000C4B09"/>
    <w:rsid w:val="000D06EE"/>
    <w:rsid w:val="000D33D7"/>
    <w:rsid w:val="000D3A9D"/>
    <w:rsid w:val="000D4367"/>
    <w:rsid w:val="000D4E58"/>
    <w:rsid w:val="000D68A9"/>
    <w:rsid w:val="000D7030"/>
    <w:rsid w:val="000E0334"/>
    <w:rsid w:val="000E1A93"/>
    <w:rsid w:val="000E2818"/>
    <w:rsid w:val="000E4C7D"/>
    <w:rsid w:val="000E610A"/>
    <w:rsid w:val="000E7001"/>
    <w:rsid w:val="000F0732"/>
    <w:rsid w:val="000F29A2"/>
    <w:rsid w:val="000F3B1A"/>
    <w:rsid w:val="000F3FA3"/>
    <w:rsid w:val="000F5005"/>
    <w:rsid w:val="000F5B30"/>
    <w:rsid w:val="000F60CF"/>
    <w:rsid w:val="000F61AD"/>
    <w:rsid w:val="000F6CC1"/>
    <w:rsid w:val="000F78A6"/>
    <w:rsid w:val="00100B76"/>
    <w:rsid w:val="00103566"/>
    <w:rsid w:val="0010421C"/>
    <w:rsid w:val="00104332"/>
    <w:rsid w:val="001049D6"/>
    <w:rsid w:val="001072F9"/>
    <w:rsid w:val="001106C5"/>
    <w:rsid w:val="00110E17"/>
    <w:rsid w:val="00112749"/>
    <w:rsid w:val="001152E3"/>
    <w:rsid w:val="00115B30"/>
    <w:rsid w:val="00116E51"/>
    <w:rsid w:val="00120328"/>
    <w:rsid w:val="00124D33"/>
    <w:rsid w:val="00126725"/>
    <w:rsid w:val="0013074E"/>
    <w:rsid w:val="00131AAB"/>
    <w:rsid w:val="00131AC3"/>
    <w:rsid w:val="00132327"/>
    <w:rsid w:val="00133128"/>
    <w:rsid w:val="00133545"/>
    <w:rsid w:val="0013379A"/>
    <w:rsid w:val="0013511B"/>
    <w:rsid w:val="00136094"/>
    <w:rsid w:val="001363F9"/>
    <w:rsid w:val="001412BC"/>
    <w:rsid w:val="00142E97"/>
    <w:rsid w:val="00144991"/>
    <w:rsid w:val="00144DAA"/>
    <w:rsid w:val="00145012"/>
    <w:rsid w:val="00147314"/>
    <w:rsid w:val="001476C2"/>
    <w:rsid w:val="00150C08"/>
    <w:rsid w:val="00153D72"/>
    <w:rsid w:val="001540E2"/>
    <w:rsid w:val="00154511"/>
    <w:rsid w:val="00154C70"/>
    <w:rsid w:val="0015768B"/>
    <w:rsid w:val="00160E43"/>
    <w:rsid w:val="0016125F"/>
    <w:rsid w:val="00161DE5"/>
    <w:rsid w:val="00163AD2"/>
    <w:rsid w:val="00165F39"/>
    <w:rsid w:val="0016612D"/>
    <w:rsid w:val="00167B7D"/>
    <w:rsid w:val="00170606"/>
    <w:rsid w:val="00172392"/>
    <w:rsid w:val="001736B9"/>
    <w:rsid w:val="0017405B"/>
    <w:rsid w:val="0017472F"/>
    <w:rsid w:val="00174CB0"/>
    <w:rsid w:val="00175021"/>
    <w:rsid w:val="001751A5"/>
    <w:rsid w:val="00177221"/>
    <w:rsid w:val="001778AE"/>
    <w:rsid w:val="00177B95"/>
    <w:rsid w:val="00177EA1"/>
    <w:rsid w:val="00177ECD"/>
    <w:rsid w:val="001806FA"/>
    <w:rsid w:val="00183F96"/>
    <w:rsid w:val="0018472E"/>
    <w:rsid w:val="001848F0"/>
    <w:rsid w:val="00184DA9"/>
    <w:rsid w:val="00185881"/>
    <w:rsid w:val="00185E65"/>
    <w:rsid w:val="0019092E"/>
    <w:rsid w:val="00190DAD"/>
    <w:rsid w:val="001918A8"/>
    <w:rsid w:val="00191955"/>
    <w:rsid w:val="001928F9"/>
    <w:rsid w:val="0019536C"/>
    <w:rsid w:val="00195F79"/>
    <w:rsid w:val="00196CD8"/>
    <w:rsid w:val="00196E8C"/>
    <w:rsid w:val="00197555"/>
    <w:rsid w:val="0019762B"/>
    <w:rsid w:val="00197C47"/>
    <w:rsid w:val="00197F11"/>
    <w:rsid w:val="001A2D3D"/>
    <w:rsid w:val="001A2FDE"/>
    <w:rsid w:val="001A36DF"/>
    <w:rsid w:val="001A6E83"/>
    <w:rsid w:val="001B5232"/>
    <w:rsid w:val="001B56DD"/>
    <w:rsid w:val="001B7169"/>
    <w:rsid w:val="001C00D8"/>
    <w:rsid w:val="001C01F9"/>
    <w:rsid w:val="001C102F"/>
    <w:rsid w:val="001C3D73"/>
    <w:rsid w:val="001C4C71"/>
    <w:rsid w:val="001C53A8"/>
    <w:rsid w:val="001C61FF"/>
    <w:rsid w:val="001C7699"/>
    <w:rsid w:val="001D1726"/>
    <w:rsid w:val="001D1F16"/>
    <w:rsid w:val="001D2B4F"/>
    <w:rsid w:val="001D3234"/>
    <w:rsid w:val="001D46FE"/>
    <w:rsid w:val="001D660E"/>
    <w:rsid w:val="001D7295"/>
    <w:rsid w:val="001E0BBB"/>
    <w:rsid w:val="001E152A"/>
    <w:rsid w:val="001E1A35"/>
    <w:rsid w:val="001E2252"/>
    <w:rsid w:val="001E6975"/>
    <w:rsid w:val="001E6B88"/>
    <w:rsid w:val="001E7A97"/>
    <w:rsid w:val="001F018E"/>
    <w:rsid w:val="001F22A7"/>
    <w:rsid w:val="001F25C8"/>
    <w:rsid w:val="001F2D96"/>
    <w:rsid w:val="001F4B0C"/>
    <w:rsid w:val="001F524D"/>
    <w:rsid w:val="001F5C4F"/>
    <w:rsid w:val="001F6300"/>
    <w:rsid w:val="001F6EA6"/>
    <w:rsid w:val="001F7536"/>
    <w:rsid w:val="00200F2E"/>
    <w:rsid w:val="0020386E"/>
    <w:rsid w:val="002049D4"/>
    <w:rsid w:val="00205C9E"/>
    <w:rsid w:val="002062E3"/>
    <w:rsid w:val="00210A8B"/>
    <w:rsid w:val="00211907"/>
    <w:rsid w:val="00212932"/>
    <w:rsid w:val="00213A1F"/>
    <w:rsid w:val="0021444E"/>
    <w:rsid w:val="0021564C"/>
    <w:rsid w:val="00215AD4"/>
    <w:rsid w:val="002161E4"/>
    <w:rsid w:val="0021660C"/>
    <w:rsid w:val="002166B0"/>
    <w:rsid w:val="00217792"/>
    <w:rsid w:val="00220F1E"/>
    <w:rsid w:val="00221363"/>
    <w:rsid w:val="00221D8A"/>
    <w:rsid w:val="00222B4D"/>
    <w:rsid w:val="00222EE3"/>
    <w:rsid w:val="00223A2E"/>
    <w:rsid w:val="00224B93"/>
    <w:rsid w:val="00224F60"/>
    <w:rsid w:val="00225930"/>
    <w:rsid w:val="00225DF6"/>
    <w:rsid w:val="0022702F"/>
    <w:rsid w:val="002314F5"/>
    <w:rsid w:val="002326C5"/>
    <w:rsid w:val="00233B39"/>
    <w:rsid w:val="00233FB0"/>
    <w:rsid w:val="00235526"/>
    <w:rsid w:val="00236325"/>
    <w:rsid w:val="002364DF"/>
    <w:rsid w:val="00237F46"/>
    <w:rsid w:val="00240078"/>
    <w:rsid w:val="0024118E"/>
    <w:rsid w:val="002417D3"/>
    <w:rsid w:val="00243B57"/>
    <w:rsid w:val="002441AF"/>
    <w:rsid w:val="00244B22"/>
    <w:rsid w:val="00244F65"/>
    <w:rsid w:val="002450F8"/>
    <w:rsid w:val="0024639C"/>
    <w:rsid w:val="002510F5"/>
    <w:rsid w:val="002530BC"/>
    <w:rsid w:val="00253DC5"/>
    <w:rsid w:val="0025425F"/>
    <w:rsid w:val="00254537"/>
    <w:rsid w:val="002570C8"/>
    <w:rsid w:val="00262035"/>
    <w:rsid w:val="00262CD1"/>
    <w:rsid w:val="002640AB"/>
    <w:rsid w:val="002679B4"/>
    <w:rsid w:val="002704F9"/>
    <w:rsid w:val="002709EF"/>
    <w:rsid w:val="00271A23"/>
    <w:rsid w:val="002720F9"/>
    <w:rsid w:val="00272785"/>
    <w:rsid w:val="00274D6D"/>
    <w:rsid w:val="00275550"/>
    <w:rsid w:val="0027615D"/>
    <w:rsid w:val="002761A1"/>
    <w:rsid w:val="00276C05"/>
    <w:rsid w:val="00276C82"/>
    <w:rsid w:val="00277E24"/>
    <w:rsid w:val="00280214"/>
    <w:rsid w:val="00280B25"/>
    <w:rsid w:val="00280ED9"/>
    <w:rsid w:val="00281731"/>
    <w:rsid w:val="00281F6C"/>
    <w:rsid w:val="00284468"/>
    <w:rsid w:val="00284AFB"/>
    <w:rsid w:val="0028744F"/>
    <w:rsid w:val="002877E2"/>
    <w:rsid w:val="00290066"/>
    <w:rsid w:val="002920E6"/>
    <w:rsid w:val="00292EC7"/>
    <w:rsid w:val="00294363"/>
    <w:rsid w:val="0029560E"/>
    <w:rsid w:val="0029607A"/>
    <w:rsid w:val="00296F17"/>
    <w:rsid w:val="002970AD"/>
    <w:rsid w:val="002A0C67"/>
    <w:rsid w:val="002A1466"/>
    <w:rsid w:val="002A225F"/>
    <w:rsid w:val="002A2649"/>
    <w:rsid w:val="002A3E6C"/>
    <w:rsid w:val="002A4124"/>
    <w:rsid w:val="002A5488"/>
    <w:rsid w:val="002A648F"/>
    <w:rsid w:val="002A7563"/>
    <w:rsid w:val="002A7C26"/>
    <w:rsid w:val="002A7C7C"/>
    <w:rsid w:val="002B02EE"/>
    <w:rsid w:val="002B1738"/>
    <w:rsid w:val="002B177D"/>
    <w:rsid w:val="002B2024"/>
    <w:rsid w:val="002B2E0D"/>
    <w:rsid w:val="002B2E93"/>
    <w:rsid w:val="002B39DE"/>
    <w:rsid w:val="002B46DB"/>
    <w:rsid w:val="002B548B"/>
    <w:rsid w:val="002B5533"/>
    <w:rsid w:val="002B60D4"/>
    <w:rsid w:val="002B7405"/>
    <w:rsid w:val="002C0937"/>
    <w:rsid w:val="002C0EFC"/>
    <w:rsid w:val="002C16DE"/>
    <w:rsid w:val="002C1A01"/>
    <w:rsid w:val="002C6C89"/>
    <w:rsid w:val="002D04B6"/>
    <w:rsid w:val="002D0C23"/>
    <w:rsid w:val="002D0E7A"/>
    <w:rsid w:val="002D366F"/>
    <w:rsid w:val="002D45E3"/>
    <w:rsid w:val="002D4815"/>
    <w:rsid w:val="002D6688"/>
    <w:rsid w:val="002E01C2"/>
    <w:rsid w:val="002E145D"/>
    <w:rsid w:val="002E3E21"/>
    <w:rsid w:val="002E6512"/>
    <w:rsid w:val="002E6610"/>
    <w:rsid w:val="002E74B7"/>
    <w:rsid w:val="002F1EA9"/>
    <w:rsid w:val="002F4044"/>
    <w:rsid w:val="002F588F"/>
    <w:rsid w:val="002F5F04"/>
    <w:rsid w:val="002F7111"/>
    <w:rsid w:val="00300F4E"/>
    <w:rsid w:val="00304775"/>
    <w:rsid w:val="00305B52"/>
    <w:rsid w:val="00305E3B"/>
    <w:rsid w:val="00306E96"/>
    <w:rsid w:val="00306EE7"/>
    <w:rsid w:val="00307520"/>
    <w:rsid w:val="0031237E"/>
    <w:rsid w:val="003126A9"/>
    <w:rsid w:val="00312F56"/>
    <w:rsid w:val="0031330E"/>
    <w:rsid w:val="00313A1F"/>
    <w:rsid w:val="00315243"/>
    <w:rsid w:val="00320EB4"/>
    <w:rsid w:val="003268C8"/>
    <w:rsid w:val="00326C7B"/>
    <w:rsid w:val="00330DC0"/>
    <w:rsid w:val="00330FC2"/>
    <w:rsid w:val="00331231"/>
    <w:rsid w:val="00331A41"/>
    <w:rsid w:val="00332176"/>
    <w:rsid w:val="003332C9"/>
    <w:rsid w:val="003347CE"/>
    <w:rsid w:val="00334E94"/>
    <w:rsid w:val="0033528C"/>
    <w:rsid w:val="00335432"/>
    <w:rsid w:val="0034163E"/>
    <w:rsid w:val="003425D5"/>
    <w:rsid w:val="003429E9"/>
    <w:rsid w:val="00343F49"/>
    <w:rsid w:val="0034447A"/>
    <w:rsid w:val="00345BCC"/>
    <w:rsid w:val="0034761A"/>
    <w:rsid w:val="003478F3"/>
    <w:rsid w:val="00347A98"/>
    <w:rsid w:val="003518DF"/>
    <w:rsid w:val="00351BCE"/>
    <w:rsid w:val="00354F84"/>
    <w:rsid w:val="0035601D"/>
    <w:rsid w:val="00356112"/>
    <w:rsid w:val="00356186"/>
    <w:rsid w:val="00356D5A"/>
    <w:rsid w:val="00357263"/>
    <w:rsid w:val="003578F5"/>
    <w:rsid w:val="00361794"/>
    <w:rsid w:val="00362FA6"/>
    <w:rsid w:val="00363999"/>
    <w:rsid w:val="00367CE5"/>
    <w:rsid w:val="00367E8F"/>
    <w:rsid w:val="00371EDA"/>
    <w:rsid w:val="003721F8"/>
    <w:rsid w:val="00372292"/>
    <w:rsid w:val="003722B4"/>
    <w:rsid w:val="00372BBB"/>
    <w:rsid w:val="00373468"/>
    <w:rsid w:val="003747D0"/>
    <w:rsid w:val="00374BE5"/>
    <w:rsid w:val="003763BF"/>
    <w:rsid w:val="00377A84"/>
    <w:rsid w:val="0038166D"/>
    <w:rsid w:val="00384181"/>
    <w:rsid w:val="00385073"/>
    <w:rsid w:val="003856B8"/>
    <w:rsid w:val="00385C6C"/>
    <w:rsid w:val="0039009A"/>
    <w:rsid w:val="00390491"/>
    <w:rsid w:val="0039052D"/>
    <w:rsid w:val="00391C2C"/>
    <w:rsid w:val="003925B3"/>
    <w:rsid w:val="003931E7"/>
    <w:rsid w:val="003943A5"/>
    <w:rsid w:val="00396048"/>
    <w:rsid w:val="003A1FD1"/>
    <w:rsid w:val="003A23A0"/>
    <w:rsid w:val="003A27C6"/>
    <w:rsid w:val="003A43BE"/>
    <w:rsid w:val="003A51E4"/>
    <w:rsid w:val="003A6C5D"/>
    <w:rsid w:val="003A74AC"/>
    <w:rsid w:val="003A765E"/>
    <w:rsid w:val="003A7745"/>
    <w:rsid w:val="003B0486"/>
    <w:rsid w:val="003B26AF"/>
    <w:rsid w:val="003B554D"/>
    <w:rsid w:val="003B65E5"/>
    <w:rsid w:val="003C0356"/>
    <w:rsid w:val="003C1510"/>
    <w:rsid w:val="003C1F69"/>
    <w:rsid w:val="003C20CF"/>
    <w:rsid w:val="003C2D6E"/>
    <w:rsid w:val="003C5384"/>
    <w:rsid w:val="003C5AC8"/>
    <w:rsid w:val="003C630D"/>
    <w:rsid w:val="003C6371"/>
    <w:rsid w:val="003C699F"/>
    <w:rsid w:val="003C7B3E"/>
    <w:rsid w:val="003D1D23"/>
    <w:rsid w:val="003D1E1F"/>
    <w:rsid w:val="003D22FE"/>
    <w:rsid w:val="003D3D0C"/>
    <w:rsid w:val="003D4165"/>
    <w:rsid w:val="003D4B3B"/>
    <w:rsid w:val="003D5502"/>
    <w:rsid w:val="003D7505"/>
    <w:rsid w:val="003E00F7"/>
    <w:rsid w:val="003E0529"/>
    <w:rsid w:val="003E1862"/>
    <w:rsid w:val="003E1C07"/>
    <w:rsid w:val="003E2815"/>
    <w:rsid w:val="003E2DBC"/>
    <w:rsid w:val="003E3A13"/>
    <w:rsid w:val="003E61A0"/>
    <w:rsid w:val="003F259D"/>
    <w:rsid w:val="003F2B7B"/>
    <w:rsid w:val="003F449D"/>
    <w:rsid w:val="003F51DD"/>
    <w:rsid w:val="003F71BD"/>
    <w:rsid w:val="003F741E"/>
    <w:rsid w:val="003F7B7B"/>
    <w:rsid w:val="0040091E"/>
    <w:rsid w:val="0040154A"/>
    <w:rsid w:val="00402008"/>
    <w:rsid w:val="004054E0"/>
    <w:rsid w:val="00405CD1"/>
    <w:rsid w:val="00406B39"/>
    <w:rsid w:val="00407EB8"/>
    <w:rsid w:val="00410D46"/>
    <w:rsid w:val="004154A2"/>
    <w:rsid w:val="004167F6"/>
    <w:rsid w:val="00417B29"/>
    <w:rsid w:val="00420300"/>
    <w:rsid w:val="0042100B"/>
    <w:rsid w:val="0042102D"/>
    <w:rsid w:val="004211B2"/>
    <w:rsid w:val="00421720"/>
    <w:rsid w:val="00421E03"/>
    <w:rsid w:val="004221BA"/>
    <w:rsid w:val="00425844"/>
    <w:rsid w:val="004327CE"/>
    <w:rsid w:val="00432A26"/>
    <w:rsid w:val="0043450F"/>
    <w:rsid w:val="00434946"/>
    <w:rsid w:val="00434ACA"/>
    <w:rsid w:val="00434AD0"/>
    <w:rsid w:val="00437B22"/>
    <w:rsid w:val="00440467"/>
    <w:rsid w:val="00441A49"/>
    <w:rsid w:val="00442021"/>
    <w:rsid w:val="00443AE1"/>
    <w:rsid w:val="004447F6"/>
    <w:rsid w:val="00447C81"/>
    <w:rsid w:val="004509C8"/>
    <w:rsid w:val="00452B9A"/>
    <w:rsid w:val="004548E6"/>
    <w:rsid w:val="004554CB"/>
    <w:rsid w:val="0045591C"/>
    <w:rsid w:val="00456665"/>
    <w:rsid w:val="0045683D"/>
    <w:rsid w:val="0045707D"/>
    <w:rsid w:val="00457FBD"/>
    <w:rsid w:val="004603BC"/>
    <w:rsid w:val="00462D83"/>
    <w:rsid w:val="00463443"/>
    <w:rsid w:val="00463C4C"/>
    <w:rsid w:val="004657E8"/>
    <w:rsid w:val="004660CC"/>
    <w:rsid w:val="00466443"/>
    <w:rsid w:val="00466A48"/>
    <w:rsid w:val="00470FED"/>
    <w:rsid w:val="00471508"/>
    <w:rsid w:val="00474A0D"/>
    <w:rsid w:val="004750F1"/>
    <w:rsid w:val="004764E8"/>
    <w:rsid w:val="00480191"/>
    <w:rsid w:val="00480C94"/>
    <w:rsid w:val="00480D50"/>
    <w:rsid w:val="00482582"/>
    <w:rsid w:val="00483433"/>
    <w:rsid w:val="00484341"/>
    <w:rsid w:val="00484AD1"/>
    <w:rsid w:val="00486141"/>
    <w:rsid w:val="0048671E"/>
    <w:rsid w:val="00487AA1"/>
    <w:rsid w:val="004907E6"/>
    <w:rsid w:val="004913E0"/>
    <w:rsid w:val="004923A3"/>
    <w:rsid w:val="004941DF"/>
    <w:rsid w:val="00494B27"/>
    <w:rsid w:val="00496F85"/>
    <w:rsid w:val="00497689"/>
    <w:rsid w:val="004A09AA"/>
    <w:rsid w:val="004A1032"/>
    <w:rsid w:val="004A23F9"/>
    <w:rsid w:val="004A2510"/>
    <w:rsid w:val="004A3360"/>
    <w:rsid w:val="004B0481"/>
    <w:rsid w:val="004B2003"/>
    <w:rsid w:val="004B20C1"/>
    <w:rsid w:val="004B26AF"/>
    <w:rsid w:val="004B3E4D"/>
    <w:rsid w:val="004B5B46"/>
    <w:rsid w:val="004B7CAA"/>
    <w:rsid w:val="004C11A2"/>
    <w:rsid w:val="004C19A7"/>
    <w:rsid w:val="004C3288"/>
    <w:rsid w:val="004C35BF"/>
    <w:rsid w:val="004C3FBA"/>
    <w:rsid w:val="004C5855"/>
    <w:rsid w:val="004C6444"/>
    <w:rsid w:val="004C6685"/>
    <w:rsid w:val="004D34CD"/>
    <w:rsid w:val="004D3764"/>
    <w:rsid w:val="004D546F"/>
    <w:rsid w:val="004D5EE2"/>
    <w:rsid w:val="004D699B"/>
    <w:rsid w:val="004E2A45"/>
    <w:rsid w:val="004E3893"/>
    <w:rsid w:val="004E62E6"/>
    <w:rsid w:val="004E64DC"/>
    <w:rsid w:val="004E68C0"/>
    <w:rsid w:val="004E6A48"/>
    <w:rsid w:val="004E6CD9"/>
    <w:rsid w:val="004F0056"/>
    <w:rsid w:val="004F1921"/>
    <w:rsid w:val="004F3D4A"/>
    <w:rsid w:val="004F42FC"/>
    <w:rsid w:val="004F5D33"/>
    <w:rsid w:val="004F6194"/>
    <w:rsid w:val="004F635C"/>
    <w:rsid w:val="004F720A"/>
    <w:rsid w:val="004F7381"/>
    <w:rsid w:val="004F796B"/>
    <w:rsid w:val="0050213D"/>
    <w:rsid w:val="0050245E"/>
    <w:rsid w:val="00502D85"/>
    <w:rsid w:val="0050351E"/>
    <w:rsid w:val="005040BA"/>
    <w:rsid w:val="00506793"/>
    <w:rsid w:val="005078A7"/>
    <w:rsid w:val="00507AC0"/>
    <w:rsid w:val="00510AE0"/>
    <w:rsid w:val="005113AA"/>
    <w:rsid w:val="0051142A"/>
    <w:rsid w:val="00511C64"/>
    <w:rsid w:val="00511F54"/>
    <w:rsid w:val="00512395"/>
    <w:rsid w:val="00512879"/>
    <w:rsid w:val="0051298C"/>
    <w:rsid w:val="00513070"/>
    <w:rsid w:val="00514E7C"/>
    <w:rsid w:val="0051503B"/>
    <w:rsid w:val="00515655"/>
    <w:rsid w:val="005156C6"/>
    <w:rsid w:val="00515A29"/>
    <w:rsid w:val="00516612"/>
    <w:rsid w:val="00516866"/>
    <w:rsid w:val="0051699E"/>
    <w:rsid w:val="005219F6"/>
    <w:rsid w:val="00521F90"/>
    <w:rsid w:val="00523DD6"/>
    <w:rsid w:val="00523F1E"/>
    <w:rsid w:val="005255B0"/>
    <w:rsid w:val="00530663"/>
    <w:rsid w:val="00532651"/>
    <w:rsid w:val="005351E0"/>
    <w:rsid w:val="005353A4"/>
    <w:rsid w:val="005356FB"/>
    <w:rsid w:val="00537348"/>
    <w:rsid w:val="00537778"/>
    <w:rsid w:val="00537A7E"/>
    <w:rsid w:val="00537FDE"/>
    <w:rsid w:val="00540F3E"/>
    <w:rsid w:val="00542AE2"/>
    <w:rsid w:val="00543955"/>
    <w:rsid w:val="00546349"/>
    <w:rsid w:val="00547B98"/>
    <w:rsid w:val="00547C47"/>
    <w:rsid w:val="00550BCD"/>
    <w:rsid w:val="00550D59"/>
    <w:rsid w:val="00550E1B"/>
    <w:rsid w:val="0055345C"/>
    <w:rsid w:val="00554A2F"/>
    <w:rsid w:val="00554E47"/>
    <w:rsid w:val="00555E6B"/>
    <w:rsid w:val="005565A2"/>
    <w:rsid w:val="00557D67"/>
    <w:rsid w:val="005625D7"/>
    <w:rsid w:val="005654EA"/>
    <w:rsid w:val="00565BE9"/>
    <w:rsid w:val="00565CBE"/>
    <w:rsid w:val="0056609B"/>
    <w:rsid w:val="005666EA"/>
    <w:rsid w:val="0056702B"/>
    <w:rsid w:val="00567147"/>
    <w:rsid w:val="005712BB"/>
    <w:rsid w:val="00571CE2"/>
    <w:rsid w:val="00572106"/>
    <w:rsid w:val="00572168"/>
    <w:rsid w:val="005722FB"/>
    <w:rsid w:val="005726DC"/>
    <w:rsid w:val="00572D2D"/>
    <w:rsid w:val="005734B4"/>
    <w:rsid w:val="00574778"/>
    <w:rsid w:val="00574E4B"/>
    <w:rsid w:val="005758E2"/>
    <w:rsid w:val="0058069F"/>
    <w:rsid w:val="00580F2F"/>
    <w:rsid w:val="00582324"/>
    <w:rsid w:val="00582581"/>
    <w:rsid w:val="00583CB2"/>
    <w:rsid w:val="00585697"/>
    <w:rsid w:val="005863B4"/>
    <w:rsid w:val="005873A3"/>
    <w:rsid w:val="005902A8"/>
    <w:rsid w:val="005916B0"/>
    <w:rsid w:val="0059588B"/>
    <w:rsid w:val="00595B13"/>
    <w:rsid w:val="00596BBB"/>
    <w:rsid w:val="005977DF"/>
    <w:rsid w:val="00597F3A"/>
    <w:rsid w:val="005A0930"/>
    <w:rsid w:val="005A2896"/>
    <w:rsid w:val="005A2CD4"/>
    <w:rsid w:val="005A6112"/>
    <w:rsid w:val="005A6AA7"/>
    <w:rsid w:val="005A6AF9"/>
    <w:rsid w:val="005A7A74"/>
    <w:rsid w:val="005B1EA9"/>
    <w:rsid w:val="005B28CC"/>
    <w:rsid w:val="005B29AC"/>
    <w:rsid w:val="005B2E46"/>
    <w:rsid w:val="005B2FC2"/>
    <w:rsid w:val="005B4F15"/>
    <w:rsid w:val="005C50D6"/>
    <w:rsid w:val="005C551E"/>
    <w:rsid w:val="005C6273"/>
    <w:rsid w:val="005D2348"/>
    <w:rsid w:val="005D3A92"/>
    <w:rsid w:val="005D53C4"/>
    <w:rsid w:val="005D59AA"/>
    <w:rsid w:val="005D7119"/>
    <w:rsid w:val="005E057E"/>
    <w:rsid w:val="005E1D7D"/>
    <w:rsid w:val="005E204C"/>
    <w:rsid w:val="005E3569"/>
    <w:rsid w:val="005E358F"/>
    <w:rsid w:val="005E4CC5"/>
    <w:rsid w:val="005E5DC1"/>
    <w:rsid w:val="005F1945"/>
    <w:rsid w:val="005F2478"/>
    <w:rsid w:val="005F2523"/>
    <w:rsid w:val="005F3D57"/>
    <w:rsid w:val="005F3E55"/>
    <w:rsid w:val="005F3EFE"/>
    <w:rsid w:val="005F55D2"/>
    <w:rsid w:val="005F743F"/>
    <w:rsid w:val="005F7C08"/>
    <w:rsid w:val="00600520"/>
    <w:rsid w:val="0060177A"/>
    <w:rsid w:val="0060216C"/>
    <w:rsid w:val="00602F2A"/>
    <w:rsid w:val="0060519C"/>
    <w:rsid w:val="006066A9"/>
    <w:rsid w:val="006067D8"/>
    <w:rsid w:val="00607DC5"/>
    <w:rsid w:val="00610D44"/>
    <w:rsid w:val="006113FA"/>
    <w:rsid w:val="0061350C"/>
    <w:rsid w:val="0061419B"/>
    <w:rsid w:val="006146E9"/>
    <w:rsid w:val="00616928"/>
    <w:rsid w:val="0061709B"/>
    <w:rsid w:val="00617447"/>
    <w:rsid w:val="00617626"/>
    <w:rsid w:val="00617CCB"/>
    <w:rsid w:val="006202EB"/>
    <w:rsid w:val="00620C72"/>
    <w:rsid w:val="00621269"/>
    <w:rsid w:val="0062130F"/>
    <w:rsid w:val="00622DD9"/>
    <w:rsid w:val="00624377"/>
    <w:rsid w:val="00626B9C"/>
    <w:rsid w:val="00626C9F"/>
    <w:rsid w:val="00630211"/>
    <w:rsid w:val="00630A79"/>
    <w:rsid w:val="006324F7"/>
    <w:rsid w:val="0063337A"/>
    <w:rsid w:val="0063405B"/>
    <w:rsid w:val="006340BB"/>
    <w:rsid w:val="00636AAB"/>
    <w:rsid w:val="0063799A"/>
    <w:rsid w:val="00637BA2"/>
    <w:rsid w:val="0064363D"/>
    <w:rsid w:val="00643869"/>
    <w:rsid w:val="00644A4C"/>
    <w:rsid w:val="00646B7D"/>
    <w:rsid w:val="00647FC5"/>
    <w:rsid w:val="00652557"/>
    <w:rsid w:val="00653447"/>
    <w:rsid w:val="00653C8D"/>
    <w:rsid w:val="00653D8E"/>
    <w:rsid w:val="00655B0E"/>
    <w:rsid w:val="0065780E"/>
    <w:rsid w:val="0066035E"/>
    <w:rsid w:val="006603AA"/>
    <w:rsid w:val="00660846"/>
    <w:rsid w:val="006612B9"/>
    <w:rsid w:val="0066165E"/>
    <w:rsid w:val="00661B6E"/>
    <w:rsid w:val="00661CF8"/>
    <w:rsid w:val="00663702"/>
    <w:rsid w:val="006641C5"/>
    <w:rsid w:val="00664A4B"/>
    <w:rsid w:val="00672281"/>
    <w:rsid w:val="00673498"/>
    <w:rsid w:val="00674DC3"/>
    <w:rsid w:val="0067525B"/>
    <w:rsid w:val="006760CD"/>
    <w:rsid w:val="00676C70"/>
    <w:rsid w:val="006771AA"/>
    <w:rsid w:val="006774D6"/>
    <w:rsid w:val="00677AF7"/>
    <w:rsid w:val="00680179"/>
    <w:rsid w:val="006802FB"/>
    <w:rsid w:val="00682C93"/>
    <w:rsid w:val="0068429E"/>
    <w:rsid w:val="0068513B"/>
    <w:rsid w:val="00686D45"/>
    <w:rsid w:val="00690242"/>
    <w:rsid w:val="006908DF"/>
    <w:rsid w:val="00692376"/>
    <w:rsid w:val="0069311E"/>
    <w:rsid w:val="006957A0"/>
    <w:rsid w:val="00697CAA"/>
    <w:rsid w:val="006A090A"/>
    <w:rsid w:val="006A0D9C"/>
    <w:rsid w:val="006A0DF7"/>
    <w:rsid w:val="006A1DB8"/>
    <w:rsid w:val="006A2C04"/>
    <w:rsid w:val="006A2D5F"/>
    <w:rsid w:val="006A3C66"/>
    <w:rsid w:val="006A48A8"/>
    <w:rsid w:val="006A6FA4"/>
    <w:rsid w:val="006A79DF"/>
    <w:rsid w:val="006B1F73"/>
    <w:rsid w:val="006B2160"/>
    <w:rsid w:val="006B320C"/>
    <w:rsid w:val="006B5CF2"/>
    <w:rsid w:val="006B5FC1"/>
    <w:rsid w:val="006B7392"/>
    <w:rsid w:val="006C37B8"/>
    <w:rsid w:val="006C47F8"/>
    <w:rsid w:val="006C4857"/>
    <w:rsid w:val="006C6204"/>
    <w:rsid w:val="006D0214"/>
    <w:rsid w:val="006D2689"/>
    <w:rsid w:val="006D5234"/>
    <w:rsid w:val="006D6DBA"/>
    <w:rsid w:val="006D7535"/>
    <w:rsid w:val="006E01CA"/>
    <w:rsid w:val="006E1F34"/>
    <w:rsid w:val="006E29E0"/>
    <w:rsid w:val="006E365F"/>
    <w:rsid w:val="006E4745"/>
    <w:rsid w:val="006E4F3B"/>
    <w:rsid w:val="006E6EB9"/>
    <w:rsid w:val="006F02C6"/>
    <w:rsid w:val="006F5037"/>
    <w:rsid w:val="006F5BC1"/>
    <w:rsid w:val="006F7E4E"/>
    <w:rsid w:val="007005B6"/>
    <w:rsid w:val="0070124D"/>
    <w:rsid w:val="00702831"/>
    <w:rsid w:val="00702EE7"/>
    <w:rsid w:val="00703778"/>
    <w:rsid w:val="007039AF"/>
    <w:rsid w:val="00703DEE"/>
    <w:rsid w:val="00704D4C"/>
    <w:rsid w:val="00705726"/>
    <w:rsid w:val="00706F50"/>
    <w:rsid w:val="00711356"/>
    <w:rsid w:val="0071174B"/>
    <w:rsid w:val="00713CBF"/>
    <w:rsid w:val="007153CC"/>
    <w:rsid w:val="00715C01"/>
    <w:rsid w:val="007170E0"/>
    <w:rsid w:val="00720BDC"/>
    <w:rsid w:val="00721110"/>
    <w:rsid w:val="00722F23"/>
    <w:rsid w:val="007243BF"/>
    <w:rsid w:val="00725B58"/>
    <w:rsid w:val="007274E7"/>
    <w:rsid w:val="0073029A"/>
    <w:rsid w:val="00732167"/>
    <w:rsid w:val="00733495"/>
    <w:rsid w:val="00736930"/>
    <w:rsid w:val="00741658"/>
    <w:rsid w:val="00743979"/>
    <w:rsid w:val="00743D68"/>
    <w:rsid w:val="00745303"/>
    <w:rsid w:val="007457DC"/>
    <w:rsid w:val="00745C0C"/>
    <w:rsid w:val="00751C82"/>
    <w:rsid w:val="00752CE0"/>
    <w:rsid w:val="007533E6"/>
    <w:rsid w:val="00753867"/>
    <w:rsid w:val="0075515B"/>
    <w:rsid w:val="00755FE2"/>
    <w:rsid w:val="007600A6"/>
    <w:rsid w:val="0076074B"/>
    <w:rsid w:val="00761097"/>
    <w:rsid w:val="00762B4A"/>
    <w:rsid w:val="007640BF"/>
    <w:rsid w:val="007656A9"/>
    <w:rsid w:val="00765B50"/>
    <w:rsid w:val="00766810"/>
    <w:rsid w:val="007676F4"/>
    <w:rsid w:val="0076776E"/>
    <w:rsid w:val="00771042"/>
    <w:rsid w:val="00773A16"/>
    <w:rsid w:val="00773AD2"/>
    <w:rsid w:val="00774C0D"/>
    <w:rsid w:val="00776A82"/>
    <w:rsid w:val="0078042C"/>
    <w:rsid w:val="007806F4"/>
    <w:rsid w:val="0078123A"/>
    <w:rsid w:val="0078128B"/>
    <w:rsid w:val="00784469"/>
    <w:rsid w:val="0078470F"/>
    <w:rsid w:val="00784E32"/>
    <w:rsid w:val="00785189"/>
    <w:rsid w:val="00785FDC"/>
    <w:rsid w:val="007860DF"/>
    <w:rsid w:val="00786200"/>
    <w:rsid w:val="00786647"/>
    <w:rsid w:val="00787D74"/>
    <w:rsid w:val="0079041C"/>
    <w:rsid w:val="00790D39"/>
    <w:rsid w:val="00790F36"/>
    <w:rsid w:val="00792355"/>
    <w:rsid w:val="00792DEE"/>
    <w:rsid w:val="00793212"/>
    <w:rsid w:val="00793D6A"/>
    <w:rsid w:val="00795926"/>
    <w:rsid w:val="007A0151"/>
    <w:rsid w:val="007A1B24"/>
    <w:rsid w:val="007A24D2"/>
    <w:rsid w:val="007A2866"/>
    <w:rsid w:val="007A4ACD"/>
    <w:rsid w:val="007A4BB7"/>
    <w:rsid w:val="007A59AA"/>
    <w:rsid w:val="007A7DE7"/>
    <w:rsid w:val="007B0AF6"/>
    <w:rsid w:val="007B0F37"/>
    <w:rsid w:val="007B1B09"/>
    <w:rsid w:val="007B2623"/>
    <w:rsid w:val="007B2D17"/>
    <w:rsid w:val="007B370F"/>
    <w:rsid w:val="007B3A4F"/>
    <w:rsid w:val="007B462E"/>
    <w:rsid w:val="007B4BB5"/>
    <w:rsid w:val="007B5275"/>
    <w:rsid w:val="007B61F6"/>
    <w:rsid w:val="007B6B51"/>
    <w:rsid w:val="007B741B"/>
    <w:rsid w:val="007B77C9"/>
    <w:rsid w:val="007B7C3C"/>
    <w:rsid w:val="007B7C77"/>
    <w:rsid w:val="007C3507"/>
    <w:rsid w:val="007C4561"/>
    <w:rsid w:val="007C5518"/>
    <w:rsid w:val="007C5EAC"/>
    <w:rsid w:val="007C6145"/>
    <w:rsid w:val="007C6362"/>
    <w:rsid w:val="007C6BB8"/>
    <w:rsid w:val="007C6D1A"/>
    <w:rsid w:val="007C7120"/>
    <w:rsid w:val="007C7871"/>
    <w:rsid w:val="007C7BDF"/>
    <w:rsid w:val="007D1F64"/>
    <w:rsid w:val="007D438A"/>
    <w:rsid w:val="007D56AF"/>
    <w:rsid w:val="007D5744"/>
    <w:rsid w:val="007D5820"/>
    <w:rsid w:val="007D5C1F"/>
    <w:rsid w:val="007D6C44"/>
    <w:rsid w:val="007D7312"/>
    <w:rsid w:val="007E18A9"/>
    <w:rsid w:val="007E2601"/>
    <w:rsid w:val="007E2977"/>
    <w:rsid w:val="007E432D"/>
    <w:rsid w:val="007F16EF"/>
    <w:rsid w:val="007F1E54"/>
    <w:rsid w:val="007F2044"/>
    <w:rsid w:val="007F3114"/>
    <w:rsid w:val="007F3B9C"/>
    <w:rsid w:val="007F3C90"/>
    <w:rsid w:val="007F3F73"/>
    <w:rsid w:val="007F5C0C"/>
    <w:rsid w:val="007F7E48"/>
    <w:rsid w:val="00800780"/>
    <w:rsid w:val="00803115"/>
    <w:rsid w:val="00803229"/>
    <w:rsid w:val="008034F0"/>
    <w:rsid w:val="00804234"/>
    <w:rsid w:val="00804804"/>
    <w:rsid w:val="00804F7F"/>
    <w:rsid w:val="008059D4"/>
    <w:rsid w:val="00806CD1"/>
    <w:rsid w:val="00807BAA"/>
    <w:rsid w:val="0081078F"/>
    <w:rsid w:val="00810A0A"/>
    <w:rsid w:val="00810E29"/>
    <w:rsid w:val="00811E43"/>
    <w:rsid w:val="0081276E"/>
    <w:rsid w:val="00813AA1"/>
    <w:rsid w:val="00817BA6"/>
    <w:rsid w:val="008200D3"/>
    <w:rsid w:val="00821023"/>
    <w:rsid w:val="00821AFA"/>
    <w:rsid w:val="00823051"/>
    <w:rsid w:val="0082343C"/>
    <w:rsid w:val="00825133"/>
    <w:rsid w:val="00825CD1"/>
    <w:rsid w:val="00826708"/>
    <w:rsid w:val="008272A6"/>
    <w:rsid w:val="00827729"/>
    <w:rsid w:val="008306C2"/>
    <w:rsid w:val="00830C7D"/>
    <w:rsid w:val="00831B97"/>
    <w:rsid w:val="00832D82"/>
    <w:rsid w:val="008330D1"/>
    <w:rsid w:val="00833A05"/>
    <w:rsid w:val="00833F79"/>
    <w:rsid w:val="00836A90"/>
    <w:rsid w:val="0084116B"/>
    <w:rsid w:val="00842140"/>
    <w:rsid w:val="0084423C"/>
    <w:rsid w:val="00845226"/>
    <w:rsid w:val="00845CA2"/>
    <w:rsid w:val="00846CCB"/>
    <w:rsid w:val="00847D41"/>
    <w:rsid w:val="00847D4D"/>
    <w:rsid w:val="008502E8"/>
    <w:rsid w:val="008516BB"/>
    <w:rsid w:val="00852737"/>
    <w:rsid w:val="00855101"/>
    <w:rsid w:val="00855830"/>
    <w:rsid w:val="00855CC6"/>
    <w:rsid w:val="0085652B"/>
    <w:rsid w:val="00861946"/>
    <w:rsid w:val="00862EA1"/>
    <w:rsid w:val="00865C8A"/>
    <w:rsid w:val="00865F28"/>
    <w:rsid w:val="00865F64"/>
    <w:rsid w:val="00867826"/>
    <w:rsid w:val="00867A2D"/>
    <w:rsid w:val="00870AA6"/>
    <w:rsid w:val="00871A2D"/>
    <w:rsid w:val="00871E38"/>
    <w:rsid w:val="0087288E"/>
    <w:rsid w:val="00872891"/>
    <w:rsid w:val="008731B2"/>
    <w:rsid w:val="00873F4D"/>
    <w:rsid w:val="00874CA1"/>
    <w:rsid w:val="0087568A"/>
    <w:rsid w:val="00875897"/>
    <w:rsid w:val="00875B38"/>
    <w:rsid w:val="00876701"/>
    <w:rsid w:val="0088054B"/>
    <w:rsid w:val="0088057E"/>
    <w:rsid w:val="00881FB0"/>
    <w:rsid w:val="00883917"/>
    <w:rsid w:val="0088480F"/>
    <w:rsid w:val="0088528A"/>
    <w:rsid w:val="00885A64"/>
    <w:rsid w:val="00887F26"/>
    <w:rsid w:val="00890A9D"/>
    <w:rsid w:val="00890B1A"/>
    <w:rsid w:val="008912BD"/>
    <w:rsid w:val="00891845"/>
    <w:rsid w:val="00895E13"/>
    <w:rsid w:val="00896071"/>
    <w:rsid w:val="00897110"/>
    <w:rsid w:val="008971A9"/>
    <w:rsid w:val="008A057F"/>
    <w:rsid w:val="008A18F2"/>
    <w:rsid w:val="008A21E3"/>
    <w:rsid w:val="008A2576"/>
    <w:rsid w:val="008A48DB"/>
    <w:rsid w:val="008A4CDA"/>
    <w:rsid w:val="008A7E44"/>
    <w:rsid w:val="008B1555"/>
    <w:rsid w:val="008B15D6"/>
    <w:rsid w:val="008B2189"/>
    <w:rsid w:val="008B3621"/>
    <w:rsid w:val="008B4D7A"/>
    <w:rsid w:val="008B4E5E"/>
    <w:rsid w:val="008B6977"/>
    <w:rsid w:val="008B6A16"/>
    <w:rsid w:val="008B70D1"/>
    <w:rsid w:val="008B75BE"/>
    <w:rsid w:val="008B7AD6"/>
    <w:rsid w:val="008C0285"/>
    <w:rsid w:val="008C1398"/>
    <w:rsid w:val="008C14C0"/>
    <w:rsid w:val="008C1D88"/>
    <w:rsid w:val="008C251A"/>
    <w:rsid w:val="008C406C"/>
    <w:rsid w:val="008C4A9B"/>
    <w:rsid w:val="008C69B0"/>
    <w:rsid w:val="008C717F"/>
    <w:rsid w:val="008D16AF"/>
    <w:rsid w:val="008D25F2"/>
    <w:rsid w:val="008D4E38"/>
    <w:rsid w:val="008D5615"/>
    <w:rsid w:val="008D6AE9"/>
    <w:rsid w:val="008D737D"/>
    <w:rsid w:val="008D78FB"/>
    <w:rsid w:val="008E316E"/>
    <w:rsid w:val="008E4887"/>
    <w:rsid w:val="008E491B"/>
    <w:rsid w:val="008E639B"/>
    <w:rsid w:val="008F038F"/>
    <w:rsid w:val="008F06BF"/>
    <w:rsid w:val="008F13BA"/>
    <w:rsid w:val="008F2141"/>
    <w:rsid w:val="008F2761"/>
    <w:rsid w:val="008F4163"/>
    <w:rsid w:val="008F4862"/>
    <w:rsid w:val="008F5C13"/>
    <w:rsid w:val="00900121"/>
    <w:rsid w:val="00900FEE"/>
    <w:rsid w:val="00902EFA"/>
    <w:rsid w:val="009044D8"/>
    <w:rsid w:val="009052B6"/>
    <w:rsid w:val="00905B21"/>
    <w:rsid w:val="00905F4C"/>
    <w:rsid w:val="00906712"/>
    <w:rsid w:val="00907FC6"/>
    <w:rsid w:val="0091126E"/>
    <w:rsid w:val="00912E4F"/>
    <w:rsid w:val="00913245"/>
    <w:rsid w:val="00915E52"/>
    <w:rsid w:val="00916C1D"/>
    <w:rsid w:val="00916C35"/>
    <w:rsid w:val="00917585"/>
    <w:rsid w:val="009210B2"/>
    <w:rsid w:val="00921133"/>
    <w:rsid w:val="00921601"/>
    <w:rsid w:val="009222E8"/>
    <w:rsid w:val="009225A2"/>
    <w:rsid w:val="00922BB6"/>
    <w:rsid w:val="00924261"/>
    <w:rsid w:val="00924A1A"/>
    <w:rsid w:val="00926041"/>
    <w:rsid w:val="009262A2"/>
    <w:rsid w:val="00926504"/>
    <w:rsid w:val="00927793"/>
    <w:rsid w:val="0093036B"/>
    <w:rsid w:val="00933C08"/>
    <w:rsid w:val="00934B5A"/>
    <w:rsid w:val="00935AF8"/>
    <w:rsid w:val="00935F53"/>
    <w:rsid w:val="00936E5F"/>
    <w:rsid w:val="0094113A"/>
    <w:rsid w:val="00945B20"/>
    <w:rsid w:val="00946CE9"/>
    <w:rsid w:val="0095044C"/>
    <w:rsid w:val="0095146F"/>
    <w:rsid w:val="00952691"/>
    <w:rsid w:val="00953520"/>
    <w:rsid w:val="00953E8F"/>
    <w:rsid w:val="00954BBD"/>
    <w:rsid w:val="00956592"/>
    <w:rsid w:val="00957F80"/>
    <w:rsid w:val="0096101F"/>
    <w:rsid w:val="00961D45"/>
    <w:rsid w:val="0096263F"/>
    <w:rsid w:val="00962646"/>
    <w:rsid w:val="00963429"/>
    <w:rsid w:val="00963721"/>
    <w:rsid w:val="00963898"/>
    <w:rsid w:val="0096431B"/>
    <w:rsid w:val="00964E39"/>
    <w:rsid w:val="00964F23"/>
    <w:rsid w:val="009709F1"/>
    <w:rsid w:val="00970A2E"/>
    <w:rsid w:val="00971650"/>
    <w:rsid w:val="009732E1"/>
    <w:rsid w:val="00973D84"/>
    <w:rsid w:val="00975234"/>
    <w:rsid w:val="00975C0F"/>
    <w:rsid w:val="0097652C"/>
    <w:rsid w:val="00980283"/>
    <w:rsid w:val="00981AE9"/>
    <w:rsid w:val="00984766"/>
    <w:rsid w:val="00985D19"/>
    <w:rsid w:val="009869B0"/>
    <w:rsid w:val="00986D8B"/>
    <w:rsid w:val="009874C2"/>
    <w:rsid w:val="00987738"/>
    <w:rsid w:val="00991880"/>
    <w:rsid w:val="00991BB5"/>
    <w:rsid w:val="0099371B"/>
    <w:rsid w:val="00995B25"/>
    <w:rsid w:val="00996786"/>
    <w:rsid w:val="00997253"/>
    <w:rsid w:val="009A0113"/>
    <w:rsid w:val="009A05ED"/>
    <w:rsid w:val="009A0FA6"/>
    <w:rsid w:val="009A1658"/>
    <w:rsid w:val="009A16B3"/>
    <w:rsid w:val="009A401E"/>
    <w:rsid w:val="009A4670"/>
    <w:rsid w:val="009A4C5A"/>
    <w:rsid w:val="009A5C41"/>
    <w:rsid w:val="009A5F9D"/>
    <w:rsid w:val="009A6335"/>
    <w:rsid w:val="009A6779"/>
    <w:rsid w:val="009A7615"/>
    <w:rsid w:val="009B0CEE"/>
    <w:rsid w:val="009B135D"/>
    <w:rsid w:val="009B17CA"/>
    <w:rsid w:val="009B25CB"/>
    <w:rsid w:val="009B35BC"/>
    <w:rsid w:val="009B3EF4"/>
    <w:rsid w:val="009B48F4"/>
    <w:rsid w:val="009B7BEE"/>
    <w:rsid w:val="009C00CA"/>
    <w:rsid w:val="009C1601"/>
    <w:rsid w:val="009C1780"/>
    <w:rsid w:val="009C1861"/>
    <w:rsid w:val="009C19A9"/>
    <w:rsid w:val="009C2DA9"/>
    <w:rsid w:val="009C31DE"/>
    <w:rsid w:val="009C45E4"/>
    <w:rsid w:val="009C4760"/>
    <w:rsid w:val="009C58C4"/>
    <w:rsid w:val="009C5AF3"/>
    <w:rsid w:val="009C5C54"/>
    <w:rsid w:val="009C6311"/>
    <w:rsid w:val="009C665B"/>
    <w:rsid w:val="009C6DFA"/>
    <w:rsid w:val="009C71EC"/>
    <w:rsid w:val="009D1AF7"/>
    <w:rsid w:val="009D3F10"/>
    <w:rsid w:val="009D429B"/>
    <w:rsid w:val="009D44C1"/>
    <w:rsid w:val="009D4A28"/>
    <w:rsid w:val="009D4BF1"/>
    <w:rsid w:val="009D78C1"/>
    <w:rsid w:val="009D7BC0"/>
    <w:rsid w:val="009E0168"/>
    <w:rsid w:val="009E05C2"/>
    <w:rsid w:val="009E2B5B"/>
    <w:rsid w:val="009E31E8"/>
    <w:rsid w:val="009E362F"/>
    <w:rsid w:val="009E50A8"/>
    <w:rsid w:val="009E55B7"/>
    <w:rsid w:val="009E5CCB"/>
    <w:rsid w:val="009E61C0"/>
    <w:rsid w:val="009F1BFB"/>
    <w:rsid w:val="009F3D2B"/>
    <w:rsid w:val="009F5E55"/>
    <w:rsid w:val="009F5F50"/>
    <w:rsid w:val="009F75CC"/>
    <w:rsid w:val="00A00230"/>
    <w:rsid w:val="00A029A1"/>
    <w:rsid w:val="00A029EA"/>
    <w:rsid w:val="00A045F1"/>
    <w:rsid w:val="00A0460D"/>
    <w:rsid w:val="00A04A70"/>
    <w:rsid w:val="00A068DD"/>
    <w:rsid w:val="00A12141"/>
    <w:rsid w:val="00A13695"/>
    <w:rsid w:val="00A145A1"/>
    <w:rsid w:val="00A14EB6"/>
    <w:rsid w:val="00A1730E"/>
    <w:rsid w:val="00A209E9"/>
    <w:rsid w:val="00A20EC4"/>
    <w:rsid w:val="00A21A0A"/>
    <w:rsid w:val="00A22950"/>
    <w:rsid w:val="00A22CEA"/>
    <w:rsid w:val="00A24066"/>
    <w:rsid w:val="00A24A36"/>
    <w:rsid w:val="00A260BC"/>
    <w:rsid w:val="00A270BD"/>
    <w:rsid w:val="00A27191"/>
    <w:rsid w:val="00A27197"/>
    <w:rsid w:val="00A30E50"/>
    <w:rsid w:val="00A31C69"/>
    <w:rsid w:val="00A32CE9"/>
    <w:rsid w:val="00A34AC3"/>
    <w:rsid w:val="00A35202"/>
    <w:rsid w:val="00A363F4"/>
    <w:rsid w:val="00A3783E"/>
    <w:rsid w:val="00A40545"/>
    <w:rsid w:val="00A41187"/>
    <w:rsid w:val="00A414F7"/>
    <w:rsid w:val="00A41A4C"/>
    <w:rsid w:val="00A433C2"/>
    <w:rsid w:val="00A4346F"/>
    <w:rsid w:val="00A43B88"/>
    <w:rsid w:val="00A44BD1"/>
    <w:rsid w:val="00A47B99"/>
    <w:rsid w:val="00A47FA9"/>
    <w:rsid w:val="00A511DD"/>
    <w:rsid w:val="00A519E9"/>
    <w:rsid w:val="00A51D5E"/>
    <w:rsid w:val="00A5224A"/>
    <w:rsid w:val="00A52325"/>
    <w:rsid w:val="00A53004"/>
    <w:rsid w:val="00A53468"/>
    <w:rsid w:val="00A537CC"/>
    <w:rsid w:val="00A5433F"/>
    <w:rsid w:val="00A54934"/>
    <w:rsid w:val="00A54E91"/>
    <w:rsid w:val="00A552DE"/>
    <w:rsid w:val="00A55AFB"/>
    <w:rsid w:val="00A561C2"/>
    <w:rsid w:val="00A5789C"/>
    <w:rsid w:val="00A60210"/>
    <w:rsid w:val="00A60BBB"/>
    <w:rsid w:val="00A620B5"/>
    <w:rsid w:val="00A631C3"/>
    <w:rsid w:val="00A6394C"/>
    <w:rsid w:val="00A63D56"/>
    <w:rsid w:val="00A64406"/>
    <w:rsid w:val="00A6791C"/>
    <w:rsid w:val="00A700E4"/>
    <w:rsid w:val="00A7122A"/>
    <w:rsid w:val="00A74772"/>
    <w:rsid w:val="00A7769A"/>
    <w:rsid w:val="00A77BA9"/>
    <w:rsid w:val="00A80DB6"/>
    <w:rsid w:val="00A82711"/>
    <w:rsid w:val="00A83662"/>
    <w:rsid w:val="00A851C4"/>
    <w:rsid w:val="00A852FE"/>
    <w:rsid w:val="00A87208"/>
    <w:rsid w:val="00A87961"/>
    <w:rsid w:val="00A90D07"/>
    <w:rsid w:val="00A91D2D"/>
    <w:rsid w:val="00A95C95"/>
    <w:rsid w:val="00A9654F"/>
    <w:rsid w:val="00AA0932"/>
    <w:rsid w:val="00AA1F15"/>
    <w:rsid w:val="00AA313E"/>
    <w:rsid w:val="00AA3FBB"/>
    <w:rsid w:val="00AA61C0"/>
    <w:rsid w:val="00AA703B"/>
    <w:rsid w:val="00AA7A2C"/>
    <w:rsid w:val="00AB21B2"/>
    <w:rsid w:val="00AB2AB7"/>
    <w:rsid w:val="00AB3951"/>
    <w:rsid w:val="00AB446E"/>
    <w:rsid w:val="00AB61F7"/>
    <w:rsid w:val="00AB7C67"/>
    <w:rsid w:val="00AC0955"/>
    <w:rsid w:val="00AC1248"/>
    <w:rsid w:val="00AC399D"/>
    <w:rsid w:val="00AC3ED9"/>
    <w:rsid w:val="00AC49C0"/>
    <w:rsid w:val="00AC4D39"/>
    <w:rsid w:val="00AC60B3"/>
    <w:rsid w:val="00AC6888"/>
    <w:rsid w:val="00AC69BF"/>
    <w:rsid w:val="00AC6DE3"/>
    <w:rsid w:val="00AC6E38"/>
    <w:rsid w:val="00AD0121"/>
    <w:rsid w:val="00AD0A36"/>
    <w:rsid w:val="00AD5264"/>
    <w:rsid w:val="00AD55F7"/>
    <w:rsid w:val="00AD5E08"/>
    <w:rsid w:val="00AD5EBC"/>
    <w:rsid w:val="00AD6F8D"/>
    <w:rsid w:val="00AD707A"/>
    <w:rsid w:val="00AD79A8"/>
    <w:rsid w:val="00AD7B87"/>
    <w:rsid w:val="00AE010F"/>
    <w:rsid w:val="00AE289B"/>
    <w:rsid w:val="00AE598D"/>
    <w:rsid w:val="00AE5BDF"/>
    <w:rsid w:val="00AE63B3"/>
    <w:rsid w:val="00AE74B8"/>
    <w:rsid w:val="00AF048D"/>
    <w:rsid w:val="00AF223D"/>
    <w:rsid w:val="00AF4CA6"/>
    <w:rsid w:val="00AF6004"/>
    <w:rsid w:val="00AF619D"/>
    <w:rsid w:val="00AF6F7C"/>
    <w:rsid w:val="00B02DA9"/>
    <w:rsid w:val="00B02E64"/>
    <w:rsid w:val="00B030D3"/>
    <w:rsid w:val="00B04B79"/>
    <w:rsid w:val="00B05AA0"/>
    <w:rsid w:val="00B05EAC"/>
    <w:rsid w:val="00B05FAE"/>
    <w:rsid w:val="00B05FC1"/>
    <w:rsid w:val="00B10ED5"/>
    <w:rsid w:val="00B1275E"/>
    <w:rsid w:val="00B1396E"/>
    <w:rsid w:val="00B15C72"/>
    <w:rsid w:val="00B16F0E"/>
    <w:rsid w:val="00B1780B"/>
    <w:rsid w:val="00B2056D"/>
    <w:rsid w:val="00B20D6A"/>
    <w:rsid w:val="00B21928"/>
    <w:rsid w:val="00B21AC0"/>
    <w:rsid w:val="00B21B07"/>
    <w:rsid w:val="00B254B7"/>
    <w:rsid w:val="00B26F23"/>
    <w:rsid w:val="00B3019B"/>
    <w:rsid w:val="00B30C09"/>
    <w:rsid w:val="00B32173"/>
    <w:rsid w:val="00B326BB"/>
    <w:rsid w:val="00B328E1"/>
    <w:rsid w:val="00B3304F"/>
    <w:rsid w:val="00B34ED7"/>
    <w:rsid w:val="00B34FB5"/>
    <w:rsid w:val="00B371CF"/>
    <w:rsid w:val="00B3745A"/>
    <w:rsid w:val="00B3754C"/>
    <w:rsid w:val="00B401E6"/>
    <w:rsid w:val="00B4081C"/>
    <w:rsid w:val="00B41E2F"/>
    <w:rsid w:val="00B42517"/>
    <w:rsid w:val="00B43FE0"/>
    <w:rsid w:val="00B44472"/>
    <w:rsid w:val="00B44F4C"/>
    <w:rsid w:val="00B4598A"/>
    <w:rsid w:val="00B45EF6"/>
    <w:rsid w:val="00B46850"/>
    <w:rsid w:val="00B50349"/>
    <w:rsid w:val="00B50605"/>
    <w:rsid w:val="00B50DF2"/>
    <w:rsid w:val="00B51C27"/>
    <w:rsid w:val="00B52ABF"/>
    <w:rsid w:val="00B53246"/>
    <w:rsid w:val="00B53BE4"/>
    <w:rsid w:val="00B53CF6"/>
    <w:rsid w:val="00B55A3B"/>
    <w:rsid w:val="00B564FD"/>
    <w:rsid w:val="00B62450"/>
    <w:rsid w:val="00B6292D"/>
    <w:rsid w:val="00B62F83"/>
    <w:rsid w:val="00B668BD"/>
    <w:rsid w:val="00B70070"/>
    <w:rsid w:val="00B70302"/>
    <w:rsid w:val="00B725FC"/>
    <w:rsid w:val="00B72C1C"/>
    <w:rsid w:val="00B73397"/>
    <w:rsid w:val="00B74809"/>
    <w:rsid w:val="00B748B4"/>
    <w:rsid w:val="00B754D2"/>
    <w:rsid w:val="00B8035C"/>
    <w:rsid w:val="00B80D0F"/>
    <w:rsid w:val="00B81250"/>
    <w:rsid w:val="00B81C3D"/>
    <w:rsid w:val="00B81E0B"/>
    <w:rsid w:val="00B83159"/>
    <w:rsid w:val="00B8321E"/>
    <w:rsid w:val="00B85412"/>
    <w:rsid w:val="00B8602B"/>
    <w:rsid w:val="00B86AAF"/>
    <w:rsid w:val="00B908B2"/>
    <w:rsid w:val="00B91A0F"/>
    <w:rsid w:val="00B92190"/>
    <w:rsid w:val="00B927F5"/>
    <w:rsid w:val="00B9281C"/>
    <w:rsid w:val="00B9336C"/>
    <w:rsid w:val="00B94CA2"/>
    <w:rsid w:val="00B95C9C"/>
    <w:rsid w:val="00B977B6"/>
    <w:rsid w:val="00BA21F5"/>
    <w:rsid w:val="00BA2D67"/>
    <w:rsid w:val="00BA436B"/>
    <w:rsid w:val="00BA57AF"/>
    <w:rsid w:val="00BA57DB"/>
    <w:rsid w:val="00BA5E10"/>
    <w:rsid w:val="00BA6C2E"/>
    <w:rsid w:val="00BA780C"/>
    <w:rsid w:val="00BB023B"/>
    <w:rsid w:val="00BB102B"/>
    <w:rsid w:val="00BB1E04"/>
    <w:rsid w:val="00BB24FA"/>
    <w:rsid w:val="00BB31EB"/>
    <w:rsid w:val="00BB4577"/>
    <w:rsid w:val="00BB4A2E"/>
    <w:rsid w:val="00BB5660"/>
    <w:rsid w:val="00BB5973"/>
    <w:rsid w:val="00BB6788"/>
    <w:rsid w:val="00BC0023"/>
    <w:rsid w:val="00BC14A0"/>
    <w:rsid w:val="00BC15ED"/>
    <w:rsid w:val="00BC3D23"/>
    <w:rsid w:val="00BC4AB7"/>
    <w:rsid w:val="00BC4B6C"/>
    <w:rsid w:val="00BC74CB"/>
    <w:rsid w:val="00BD0050"/>
    <w:rsid w:val="00BD110C"/>
    <w:rsid w:val="00BD2340"/>
    <w:rsid w:val="00BD38BF"/>
    <w:rsid w:val="00BD5CB5"/>
    <w:rsid w:val="00BE16B1"/>
    <w:rsid w:val="00BE4150"/>
    <w:rsid w:val="00BE44D6"/>
    <w:rsid w:val="00BE4F81"/>
    <w:rsid w:val="00BE543C"/>
    <w:rsid w:val="00BE584A"/>
    <w:rsid w:val="00BE6A3A"/>
    <w:rsid w:val="00BE7E74"/>
    <w:rsid w:val="00BF00D9"/>
    <w:rsid w:val="00BF074F"/>
    <w:rsid w:val="00BF108D"/>
    <w:rsid w:val="00BF10C4"/>
    <w:rsid w:val="00BF1465"/>
    <w:rsid w:val="00BF14CA"/>
    <w:rsid w:val="00BF18AF"/>
    <w:rsid w:val="00BF19B7"/>
    <w:rsid w:val="00BF3D55"/>
    <w:rsid w:val="00BF4351"/>
    <w:rsid w:val="00BF55E4"/>
    <w:rsid w:val="00BF5A6F"/>
    <w:rsid w:val="00BF6AB4"/>
    <w:rsid w:val="00BF7AFE"/>
    <w:rsid w:val="00BF7E88"/>
    <w:rsid w:val="00C00904"/>
    <w:rsid w:val="00C026C1"/>
    <w:rsid w:val="00C02AFB"/>
    <w:rsid w:val="00C04FBA"/>
    <w:rsid w:val="00C05C30"/>
    <w:rsid w:val="00C06BDD"/>
    <w:rsid w:val="00C070D0"/>
    <w:rsid w:val="00C07A34"/>
    <w:rsid w:val="00C12965"/>
    <w:rsid w:val="00C13514"/>
    <w:rsid w:val="00C13787"/>
    <w:rsid w:val="00C14ACF"/>
    <w:rsid w:val="00C209EE"/>
    <w:rsid w:val="00C224EB"/>
    <w:rsid w:val="00C23245"/>
    <w:rsid w:val="00C23EA8"/>
    <w:rsid w:val="00C2442C"/>
    <w:rsid w:val="00C24D35"/>
    <w:rsid w:val="00C25029"/>
    <w:rsid w:val="00C25D03"/>
    <w:rsid w:val="00C26296"/>
    <w:rsid w:val="00C2660B"/>
    <w:rsid w:val="00C26BBD"/>
    <w:rsid w:val="00C32808"/>
    <w:rsid w:val="00C36120"/>
    <w:rsid w:val="00C36164"/>
    <w:rsid w:val="00C41D76"/>
    <w:rsid w:val="00C42B03"/>
    <w:rsid w:val="00C43A85"/>
    <w:rsid w:val="00C4550F"/>
    <w:rsid w:val="00C4590D"/>
    <w:rsid w:val="00C45F58"/>
    <w:rsid w:val="00C466B3"/>
    <w:rsid w:val="00C50CFC"/>
    <w:rsid w:val="00C5137E"/>
    <w:rsid w:val="00C51FD9"/>
    <w:rsid w:val="00C545FF"/>
    <w:rsid w:val="00C54B6B"/>
    <w:rsid w:val="00C569EB"/>
    <w:rsid w:val="00C56A7F"/>
    <w:rsid w:val="00C57127"/>
    <w:rsid w:val="00C571A7"/>
    <w:rsid w:val="00C6016D"/>
    <w:rsid w:val="00C60B27"/>
    <w:rsid w:val="00C61047"/>
    <w:rsid w:val="00C622AB"/>
    <w:rsid w:val="00C6296E"/>
    <w:rsid w:val="00C639F5"/>
    <w:rsid w:val="00C64807"/>
    <w:rsid w:val="00C65948"/>
    <w:rsid w:val="00C65B78"/>
    <w:rsid w:val="00C664C6"/>
    <w:rsid w:val="00C66543"/>
    <w:rsid w:val="00C67990"/>
    <w:rsid w:val="00C67B9C"/>
    <w:rsid w:val="00C70720"/>
    <w:rsid w:val="00C72038"/>
    <w:rsid w:val="00C721BF"/>
    <w:rsid w:val="00C723EC"/>
    <w:rsid w:val="00C7387C"/>
    <w:rsid w:val="00C73FF0"/>
    <w:rsid w:val="00C74212"/>
    <w:rsid w:val="00C754F4"/>
    <w:rsid w:val="00C75B6D"/>
    <w:rsid w:val="00C77521"/>
    <w:rsid w:val="00C77A5C"/>
    <w:rsid w:val="00C77F50"/>
    <w:rsid w:val="00C82ADD"/>
    <w:rsid w:val="00C82B94"/>
    <w:rsid w:val="00C832A7"/>
    <w:rsid w:val="00C847D9"/>
    <w:rsid w:val="00C852BC"/>
    <w:rsid w:val="00C852E6"/>
    <w:rsid w:val="00C86C6C"/>
    <w:rsid w:val="00C86EEB"/>
    <w:rsid w:val="00C87DBE"/>
    <w:rsid w:val="00C918FE"/>
    <w:rsid w:val="00C91BDD"/>
    <w:rsid w:val="00C931BF"/>
    <w:rsid w:val="00C93637"/>
    <w:rsid w:val="00C936C3"/>
    <w:rsid w:val="00C9553C"/>
    <w:rsid w:val="00C963B8"/>
    <w:rsid w:val="00CA26EC"/>
    <w:rsid w:val="00CA2EC0"/>
    <w:rsid w:val="00CA3248"/>
    <w:rsid w:val="00CA5040"/>
    <w:rsid w:val="00CA5243"/>
    <w:rsid w:val="00CA61A3"/>
    <w:rsid w:val="00CA6364"/>
    <w:rsid w:val="00CB0283"/>
    <w:rsid w:val="00CB029C"/>
    <w:rsid w:val="00CB1181"/>
    <w:rsid w:val="00CB1C66"/>
    <w:rsid w:val="00CB2015"/>
    <w:rsid w:val="00CB32B3"/>
    <w:rsid w:val="00CB54DE"/>
    <w:rsid w:val="00CB69D1"/>
    <w:rsid w:val="00CB69D6"/>
    <w:rsid w:val="00CC1AF0"/>
    <w:rsid w:val="00CC30D7"/>
    <w:rsid w:val="00CC35EE"/>
    <w:rsid w:val="00CC6FBE"/>
    <w:rsid w:val="00CC781C"/>
    <w:rsid w:val="00CD15D7"/>
    <w:rsid w:val="00CD2283"/>
    <w:rsid w:val="00CD2CC6"/>
    <w:rsid w:val="00CD3980"/>
    <w:rsid w:val="00CD50AB"/>
    <w:rsid w:val="00CD52E1"/>
    <w:rsid w:val="00CD7321"/>
    <w:rsid w:val="00CE3402"/>
    <w:rsid w:val="00CE5381"/>
    <w:rsid w:val="00CE5B24"/>
    <w:rsid w:val="00CE6A0A"/>
    <w:rsid w:val="00CF09F8"/>
    <w:rsid w:val="00CF2583"/>
    <w:rsid w:val="00CF5071"/>
    <w:rsid w:val="00CF57B0"/>
    <w:rsid w:val="00D00D27"/>
    <w:rsid w:val="00D0293B"/>
    <w:rsid w:val="00D04351"/>
    <w:rsid w:val="00D04E50"/>
    <w:rsid w:val="00D0511F"/>
    <w:rsid w:val="00D05C1B"/>
    <w:rsid w:val="00D06E5C"/>
    <w:rsid w:val="00D07FED"/>
    <w:rsid w:val="00D13B9F"/>
    <w:rsid w:val="00D142EC"/>
    <w:rsid w:val="00D155C6"/>
    <w:rsid w:val="00D161E2"/>
    <w:rsid w:val="00D162EB"/>
    <w:rsid w:val="00D207FB"/>
    <w:rsid w:val="00D20ECF"/>
    <w:rsid w:val="00D21A33"/>
    <w:rsid w:val="00D21EFA"/>
    <w:rsid w:val="00D22C62"/>
    <w:rsid w:val="00D2303C"/>
    <w:rsid w:val="00D247B8"/>
    <w:rsid w:val="00D247FF"/>
    <w:rsid w:val="00D26339"/>
    <w:rsid w:val="00D30062"/>
    <w:rsid w:val="00D30884"/>
    <w:rsid w:val="00D310BA"/>
    <w:rsid w:val="00D311C1"/>
    <w:rsid w:val="00D3177B"/>
    <w:rsid w:val="00D32E68"/>
    <w:rsid w:val="00D3341E"/>
    <w:rsid w:val="00D359BB"/>
    <w:rsid w:val="00D36D81"/>
    <w:rsid w:val="00D407AB"/>
    <w:rsid w:val="00D41DBB"/>
    <w:rsid w:val="00D41F54"/>
    <w:rsid w:val="00D42BD5"/>
    <w:rsid w:val="00D449C9"/>
    <w:rsid w:val="00D45AB6"/>
    <w:rsid w:val="00D45E3C"/>
    <w:rsid w:val="00D47184"/>
    <w:rsid w:val="00D47DDE"/>
    <w:rsid w:val="00D5088D"/>
    <w:rsid w:val="00D51058"/>
    <w:rsid w:val="00D51966"/>
    <w:rsid w:val="00D5218A"/>
    <w:rsid w:val="00D52FBA"/>
    <w:rsid w:val="00D5316B"/>
    <w:rsid w:val="00D53B4A"/>
    <w:rsid w:val="00D55B58"/>
    <w:rsid w:val="00D56605"/>
    <w:rsid w:val="00D57767"/>
    <w:rsid w:val="00D5785A"/>
    <w:rsid w:val="00D61413"/>
    <w:rsid w:val="00D61D2D"/>
    <w:rsid w:val="00D6225A"/>
    <w:rsid w:val="00D629D9"/>
    <w:rsid w:val="00D64023"/>
    <w:rsid w:val="00D65F32"/>
    <w:rsid w:val="00D66FCF"/>
    <w:rsid w:val="00D67B7F"/>
    <w:rsid w:val="00D700F2"/>
    <w:rsid w:val="00D712E4"/>
    <w:rsid w:val="00D73417"/>
    <w:rsid w:val="00D73AB6"/>
    <w:rsid w:val="00D73F55"/>
    <w:rsid w:val="00D74C3E"/>
    <w:rsid w:val="00D74E81"/>
    <w:rsid w:val="00D75C72"/>
    <w:rsid w:val="00D81698"/>
    <w:rsid w:val="00D825C1"/>
    <w:rsid w:val="00D83D2E"/>
    <w:rsid w:val="00D8446A"/>
    <w:rsid w:val="00D84567"/>
    <w:rsid w:val="00D85379"/>
    <w:rsid w:val="00D854F1"/>
    <w:rsid w:val="00D91861"/>
    <w:rsid w:val="00D91D50"/>
    <w:rsid w:val="00D93612"/>
    <w:rsid w:val="00D94DE2"/>
    <w:rsid w:val="00D95049"/>
    <w:rsid w:val="00D9505B"/>
    <w:rsid w:val="00D96BFC"/>
    <w:rsid w:val="00D9766D"/>
    <w:rsid w:val="00DA0047"/>
    <w:rsid w:val="00DA1D2C"/>
    <w:rsid w:val="00DA31CC"/>
    <w:rsid w:val="00DA6770"/>
    <w:rsid w:val="00DA6E53"/>
    <w:rsid w:val="00DB001E"/>
    <w:rsid w:val="00DB08BB"/>
    <w:rsid w:val="00DB1B24"/>
    <w:rsid w:val="00DB1D9C"/>
    <w:rsid w:val="00DB20D3"/>
    <w:rsid w:val="00DB247D"/>
    <w:rsid w:val="00DB3BE9"/>
    <w:rsid w:val="00DB4D10"/>
    <w:rsid w:val="00DB6198"/>
    <w:rsid w:val="00DB75D1"/>
    <w:rsid w:val="00DB76F4"/>
    <w:rsid w:val="00DC054D"/>
    <w:rsid w:val="00DC20AC"/>
    <w:rsid w:val="00DC2D2C"/>
    <w:rsid w:val="00DC2E59"/>
    <w:rsid w:val="00DC470E"/>
    <w:rsid w:val="00DC4AF4"/>
    <w:rsid w:val="00DC53CA"/>
    <w:rsid w:val="00DC554D"/>
    <w:rsid w:val="00DC7D88"/>
    <w:rsid w:val="00DD06A7"/>
    <w:rsid w:val="00DD2485"/>
    <w:rsid w:val="00DD2914"/>
    <w:rsid w:val="00DD45EE"/>
    <w:rsid w:val="00DD4C51"/>
    <w:rsid w:val="00DD4EBA"/>
    <w:rsid w:val="00DD7DD1"/>
    <w:rsid w:val="00DE1990"/>
    <w:rsid w:val="00DE1CC9"/>
    <w:rsid w:val="00DE30EE"/>
    <w:rsid w:val="00DE3553"/>
    <w:rsid w:val="00DE5D55"/>
    <w:rsid w:val="00DE6B1D"/>
    <w:rsid w:val="00DE6FB6"/>
    <w:rsid w:val="00DE7426"/>
    <w:rsid w:val="00DF02FC"/>
    <w:rsid w:val="00DF0406"/>
    <w:rsid w:val="00DF0606"/>
    <w:rsid w:val="00DF1356"/>
    <w:rsid w:val="00DF18F4"/>
    <w:rsid w:val="00DF1D4E"/>
    <w:rsid w:val="00DF2237"/>
    <w:rsid w:val="00DF2805"/>
    <w:rsid w:val="00DF2EF6"/>
    <w:rsid w:val="00DF5F09"/>
    <w:rsid w:val="00DF60E3"/>
    <w:rsid w:val="00DF6EC1"/>
    <w:rsid w:val="00DF75AE"/>
    <w:rsid w:val="00DF7938"/>
    <w:rsid w:val="00E0130E"/>
    <w:rsid w:val="00E025B5"/>
    <w:rsid w:val="00E033B2"/>
    <w:rsid w:val="00E03917"/>
    <w:rsid w:val="00E03BB3"/>
    <w:rsid w:val="00E04FAC"/>
    <w:rsid w:val="00E0580D"/>
    <w:rsid w:val="00E126A6"/>
    <w:rsid w:val="00E13634"/>
    <w:rsid w:val="00E13EC9"/>
    <w:rsid w:val="00E1512D"/>
    <w:rsid w:val="00E15A85"/>
    <w:rsid w:val="00E173AB"/>
    <w:rsid w:val="00E20017"/>
    <w:rsid w:val="00E21EA4"/>
    <w:rsid w:val="00E2215C"/>
    <w:rsid w:val="00E22D29"/>
    <w:rsid w:val="00E254B4"/>
    <w:rsid w:val="00E26B17"/>
    <w:rsid w:val="00E30BBA"/>
    <w:rsid w:val="00E310F3"/>
    <w:rsid w:val="00E31568"/>
    <w:rsid w:val="00E31C21"/>
    <w:rsid w:val="00E326CF"/>
    <w:rsid w:val="00E32B53"/>
    <w:rsid w:val="00E32F92"/>
    <w:rsid w:val="00E3365C"/>
    <w:rsid w:val="00E33A29"/>
    <w:rsid w:val="00E34FDB"/>
    <w:rsid w:val="00E352F1"/>
    <w:rsid w:val="00E35418"/>
    <w:rsid w:val="00E354D4"/>
    <w:rsid w:val="00E359CE"/>
    <w:rsid w:val="00E35F3A"/>
    <w:rsid w:val="00E42A1A"/>
    <w:rsid w:val="00E46036"/>
    <w:rsid w:val="00E460DA"/>
    <w:rsid w:val="00E47DA2"/>
    <w:rsid w:val="00E5069F"/>
    <w:rsid w:val="00E5284B"/>
    <w:rsid w:val="00E52F77"/>
    <w:rsid w:val="00E5300B"/>
    <w:rsid w:val="00E53545"/>
    <w:rsid w:val="00E54200"/>
    <w:rsid w:val="00E543CA"/>
    <w:rsid w:val="00E54657"/>
    <w:rsid w:val="00E54F80"/>
    <w:rsid w:val="00E55139"/>
    <w:rsid w:val="00E56C37"/>
    <w:rsid w:val="00E60689"/>
    <w:rsid w:val="00E63169"/>
    <w:rsid w:val="00E63505"/>
    <w:rsid w:val="00E6482B"/>
    <w:rsid w:val="00E65984"/>
    <w:rsid w:val="00E663BC"/>
    <w:rsid w:val="00E678DE"/>
    <w:rsid w:val="00E67E9A"/>
    <w:rsid w:val="00E709E2"/>
    <w:rsid w:val="00E70B99"/>
    <w:rsid w:val="00E70D58"/>
    <w:rsid w:val="00E71794"/>
    <w:rsid w:val="00E72875"/>
    <w:rsid w:val="00E733A3"/>
    <w:rsid w:val="00E75AA7"/>
    <w:rsid w:val="00E77610"/>
    <w:rsid w:val="00E80B08"/>
    <w:rsid w:val="00E80D02"/>
    <w:rsid w:val="00E81B06"/>
    <w:rsid w:val="00E8363E"/>
    <w:rsid w:val="00E83E54"/>
    <w:rsid w:val="00E83EFB"/>
    <w:rsid w:val="00E85C08"/>
    <w:rsid w:val="00E86167"/>
    <w:rsid w:val="00E905A2"/>
    <w:rsid w:val="00E90AFC"/>
    <w:rsid w:val="00E90BE0"/>
    <w:rsid w:val="00E9290C"/>
    <w:rsid w:val="00E929E1"/>
    <w:rsid w:val="00E93B2C"/>
    <w:rsid w:val="00E9479C"/>
    <w:rsid w:val="00E95882"/>
    <w:rsid w:val="00E970F5"/>
    <w:rsid w:val="00EA0BDC"/>
    <w:rsid w:val="00EA1799"/>
    <w:rsid w:val="00EA1FE7"/>
    <w:rsid w:val="00EA24BF"/>
    <w:rsid w:val="00EA3564"/>
    <w:rsid w:val="00EA40D5"/>
    <w:rsid w:val="00EB0963"/>
    <w:rsid w:val="00EB2C61"/>
    <w:rsid w:val="00EB3309"/>
    <w:rsid w:val="00EB3D48"/>
    <w:rsid w:val="00EB4F1B"/>
    <w:rsid w:val="00EB5191"/>
    <w:rsid w:val="00EB53DE"/>
    <w:rsid w:val="00EC0BBC"/>
    <w:rsid w:val="00EC1BAF"/>
    <w:rsid w:val="00EC24CC"/>
    <w:rsid w:val="00EC3CB1"/>
    <w:rsid w:val="00EC5A11"/>
    <w:rsid w:val="00ED001A"/>
    <w:rsid w:val="00ED097E"/>
    <w:rsid w:val="00ED13E5"/>
    <w:rsid w:val="00ED1E60"/>
    <w:rsid w:val="00ED3525"/>
    <w:rsid w:val="00ED69B6"/>
    <w:rsid w:val="00ED6ECF"/>
    <w:rsid w:val="00ED7265"/>
    <w:rsid w:val="00ED7622"/>
    <w:rsid w:val="00EE017A"/>
    <w:rsid w:val="00EE29D1"/>
    <w:rsid w:val="00EE44C4"/>
    <w:rsid w:val="00EE5FE2"/>
    <w:rsid w:val="00EE6578"/>
    <w:rsid w:val="00EE7CFE"/>
    <w:rsid w:val="00EF168D"/>
    <w:rsid w:val="00EF1DC5"/>
    <w:rsid w:val="00EF27B2"/>
    <w:rsid w:val="00EF2E30"/>
    <w:rsid w:val="00EF4A9D"/>
    <w:rsid w:val="00EF7D8F"/>
    <w:rsid w:val="00F03A6E"/>
    <w:rsid w:val="00F03AC0"/>
    <w:rsid w:val="00F04AA6"/>
    <w:rsid w:val="00F058A5"/>
    <w:rsid w:val="00F06E1A"/>
    <w:rsid w:val="00F12245"/>
    <w:rsid w:val="00F12D4A"/>
    <w:rsid w:val="00F12EE3"/>
    <w:rsid w:val="00F1370F"/>
    <w:rsid w:val="00F13AA8"/>
    <w:rsid w:val="00F15287"/>
    <w:rsid w:val="00F15722"/>
    <w:rsid w:val="00F160C8"/>
    <w:rsid w:val="00F203F3"/>
    <w:rsid w:val="00F21753"/>
    <w:rsid w:val="00F220DA"/>
    <w:rsid w:val="00F22ECF"/>
    <w:rsid w:val="00F23620"/>
    <w:rsid w:val="00F24F2B"/>
    <w:rsid w:val="00F25591"/>
    <w:rsid w:val="00F25C26"/>
    <w:rsid w:val="00F26A2C"/>
    <w:rsid w:val="00F3018A"/>
    <w:rsid w:val="00F31EA7"/>
    <w:rsid w:val="00F3290E"/>
    <w:rsid w:val="00F33095"/>
    <w:rsid w:val="00F33099"/>
    <w:rsid w:val="00F34241"/>
    <w:rsid w:val="00F34B97"/>
    <w:rsid w:val="00F35F57"/>
    <w:rsid w:val="00F37D8F"/>
    <w:rsid w:val="00F41B61"/>
    <w:rsid w:val="00F43C2A"/>
    <w:rsid w:val="00F44317"/>
    <w:rsid w:val="00F4438E"/>
    <w:rsid w:val="00F44CD3"/>
    <w:rsid w:val="00F45EDE"/>
    <w:rsid w:val="00F468E2"/>
    <w:rsid w:val="00F46EEB"/>
    <w:rsid w:val="00F475FD"/>
    <w:rsid w:val="00F5197B"/>
    <w:rsid w:val="00F51C91"/>
    <w:rsid w:val="00F521BE"/>
    <w:rsid w:val="00F5239B"/>
    <w:rsid w:val="00F56DFC"/>
    <w:rsid w:val="00F61419"/>
    <w:rsid w:val="00F6275B"/>
    <w:rsid w:val="00F63AD9"/>
    <w:rsid w:val="00F649CC"/>
    <w:rsid w:val="00F64B6A"/>
    <w:rsid w:val="00F64ED4"/>
    <w:rsid w:val="00F65460"/>
    <w:rsid w:val="00F65AFD"/>
    <w:rsid w:val="00F66B2D"/>
    <w:rsid w:val="00F671AC"/>
    <w:rsid w:val="00F70D88"/>
    <w:rsid w:val="00F7154A"/>
    <w:rsid w:val="00F73D84"/>
    <w:rsid w:val="00F74220"/>
    <w:rsid w:val="00F74844"/>
    <w:rsid w:val="00F75659"/>
    <w:rsid w:val="00F77830"/>
    <w:rsid w:val="00F807DE"/>
    <w:rsid w:val="00F80955"/>
    <w:rsid w:val="00F80B6F"/>
    <w:rsid w:val="00F81D8D"/>
    <w:rsid w:val="00F82DDA"/>
    <w:rsid w:val="00F83BB6"/>
    <w:rsid w:val="00F84567"/>
    <w:rsid w:val="00F84EE5"/>
    <w:rsid w:val="00F86F7D"/>
    <w:rsid w:val="00F87B42"/>
    <w:rsid w:val="00F87C5C"/>
    <w:rsid w:val="00F902CF"/>
    <w:rsid w:val="00F905DE"/>
    <w:rsid w:val="00F92AF6"/>
    <w:rsid w:val="00F941A8"/>
    <w:rsid w:val="00F94D94"/>
    <w:rsid w:val="00F96C13"/>
    <w:rsid w:val="00F96DDC"/>
    <w:rsid w:val="00F9773B"/>
    <w:rsid w:val="00FA2356"/>
    <w:rsid w:val="00FA38ED"/>
    <w:rsid w:val="00FA6048"/>
    <w:rsid w:val="00FA60D1"/>
    <w:rsid w:val="00FA66D6"/>
    <w:rsid w:val="00FA69B7"/>
    <w:rsid w:val="00FA746C"/>
    <w:rsid w:val="00FB032F"/>
    <w:rsid w:val="00FB1271"/>
    <w:rsid w:val="00FB13E7"/>
    <w:rsid w:val="00FB2B1E"/>
    <w:rsid w:val="00FB2F3C"/>
    <w:rsid w:val="00FB33FB"/>
    <w:rsid w:val="00FB3C40"/>
    <w:rsid w:val="00FB58EB"/>
    <w:rsid w:val="00FB6C1C"/>
    <w:rsid w:val="00FB71AE"/>
    <w:rsid w:val="00FB7852"/>
    <w:rsid w:val="00FC0715"/>
    <w:rsid w:val="00FC5DA4"/>
    <w:rsid w:val="00FC7816"/>
    <w:rsid w:val="00FD07FC"/>
    <w:rsid w:val="00FD1FF6"/>
    <w:rsid w:val="00FD37D5"/>
    <w:rsid w:val="00FD4B8A"/>
    <w:rsid w:val="00FD726B"/>
    <w:rsid w:val="00FE0506"/>
    <w:rsid w:val="00FE15E6"/>
    <w:rsid w:val="00FE214C"/>
    <w:rsid w:val="00FE2905"/>
    <w:rsid w:val="00FE416D"/>
    <w:rsid w:val="00FF052C"/>
    <w:rsid w:val="00FF1151"/>
    <w:rsid w:val="00FF1CCA"/>
    <w:rsid w:val="00FF3FD2"/>
    <w:rsid w:val="00FF4137"/>
    <w:rsid w:val="00FF4542"/>
    <w:rsid w:val="00FF5C2B"/>
    <w:rsid w:val="00FF6030"/>
    <w:rsid w:val="00FF6EF2"/>
    <w:rsid w:val="00FF7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C6D1BC"/>
  <w15:docId w15:val="{1F29BDD6-E306-4234-92C4-DC06F8A3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127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D207FB"/>
    <w:pPr>
      <w:jc w:val="both"/>
    </w:pPr>
    <w:rPr>
      <w:b/>
      <w:sz w:val="20"/>
      <w:szCs w:val="20"/>
    </w:rPr>
  </w:style>
  <w:style w:type="paragraph" w:styleId="a4">
    <w:name w:val="Document Map"/>
    <w:basedOn w:val="a"/>
    <w:link w:val="a5"/>
    <w:rsid w:val="008C14C0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link w:val="a4"/>
    <w:rsid w:val="008C14C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12E4"/>
    <w:pPr>
      <w:ind w:left="720"/>
      <w:contextualSpacing/>
    </w:pPr>
  </w:style>
  <w:style w:type="character" w:customStyle="1" w:styleId="20">
    <w:name w:val="Основной текст 2 Знак"/>
    <w:basedOn w:val="a0"/>
    <w:link w:val="2"/>
    <w:rsid w:val="00E32B53"/>
    <w:rPr>
      <w:b/>
    </w:rPr>
  </w:style>
  <w:style w:type="paragraph" w:styleId="a7">
    <w:name w:val="Balloon Text"/>
    <w:basedOn w:val="a"/>
    <w:link w:val="a8"/>
    <w:rsid w:val="00515A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15A29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5353A4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 w:eastAsia="ar-SA"/>
    </w:rPr>
  </w:style>
  <w:style w:type="paragraph" w:styleId="aa">
    <w:name w:val="Body Text Indent"/>
    <w:basedOn w:val="a"/>
    <w:link w:val="ab"/>
    <w:semiHidden/>
    <w:unhideWhenUsed/>
    <w:rsid w:val="00CF258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CF2583"/>
    <w:rPr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CF258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CF2583"/>
    <w:rPr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1360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ublication.pravo.gov.ru/Document/View/00012024071200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1197A-E3BA-4D39-80C9-19FC129E4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18</Pages>
  <Words>6078</Words>
  <Characters>34651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Nadutkina</dc:creator>
  <cp:lastModifiedBy>Sherbakova</cp:lastModifiedBy>
  <cp:revision>392</cp:revision>
  <cp:lastPrinted>2023-11-14T05:35:00Z</cp:lastPrinted>
  <dcterms:created xsi:type="dcterms:W3CDTF">2023-10-24T13:34:00Z</dcterms:created>
  <dcterms:modified xsi:type="dcterms:W3CDTF">2024-11-13T12:17:00Z</dcterms:modified>
</cp:coreProperties>
</file>