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8A551" w14:textId="39DC5707" w:rsidR="00BA2CE3" w:rsidRPr="00501E81" w:rsidRDefault="00BA2CE3" w:rsidP="00501E81">
      <w:pPr>
        <w:pStyle w:val="2"/>
        <w:rPr>
          <w:sz w:val="2"/>
          <w:szCs w:val="2"/>
          <w:u w:val="single"/>
        </w:rPr>
      </w:pPr>
      <w:bookmarkStart w:id="0" w:name="_Hlk62571469"/>
      <w:bookmarkStart w:id="1" w:name="_Hlk147331975"/>
      <w:r>
        <w:rPr>
          <w:noProof/>
        </w:rPr>
        <w:drawing>
          <wp:anchor distT="0" distB="0" distL="6401435" distR="6401435" simplePos="0" relativeHeight="251659264" behindDoc="0" locked="0" layoutInCell="1" allowOverlap="1" wp14:anchorId="583BFB3D" wp14:editId="23729CB5">
            <wp:simplePos x="0" y="0"/>
            <wp:positionH relativeFrom="margin">
              <wp:posOffset>2853055</wp:posOffset>
            </wp:positionH>
            <wp:positionV relativeFrom="paragraph">
              <wp:posOffset>37465</wp:posOffset>
            </wp:positionV>
            <wp:extent cx="791845" cy="998220"/>
            <wp:effectExtent l="0" t="0" r="8255" b="0"/>
            <wp:wrapTopAndBottom/>
            <wp:docPr id="8254341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3D4D">
        <w:rPr>
          <w:sz w:val="6"/>
          <w:szCs w:val="6"/>
        </w:rPr>
        <w:t xml:space="preserve">         </w:t>
      </w:r>
    </w:p>
    <w:p w14:paraId="5D0B02B8" w14:textId="77777777" w:rsidR="00BA2CE3" w:rsidRDefault="00BA2CE3" w:rsidP="00BA2CE3">
      <w:pPr>
        <w:tabs>
          <w:tab w:val="center" w:pos="4677"/>
          <w:tab w:val="left" w:pos="5400"/>
        </w:tabs>
        <w:jc w:val="right"/>
        <w:rPr>
          <w:b/>
          <w:sz w:val="6"/>
          <w:szCs w:val="6"/>
        </w:rPr>
      </w:pPr>
    </w:p>
    <w:p w14:paraId="3263B717" w14:textId="77777777" w:rsidR="00466313" w:rsidRDefault="00466313" w:rsidP="00BA2CE3">
      <w:pPr>
        <w:tabs>
          <w:tab w:val="center" w:pos="4677"/>
          <w:tab w:val="left" w:pos="5400"/>
        </w:tabs>
        <w:jc w:val="right"/>
        <w:rPr>
          <w:b/>
          <w:sz w:val="6"/>
          <w:szCs w:val="6"/>
        </w:rPr>
      </w:pPr>
    </w:p>
    <w:p w14:paraId="3673C459" w14:textId="77777777" w:rsidR="00466313" w:rsidRDefault="00466313" w:rsidP="00BA2CE3">
      <w:pPr>
        <w:tabs>
          <w:tab w:val="center" w:pos="4677"/>
          <w:tab w:val="left" w:pos="5400"/>
        </w:tabs>
        <w:jc w:val="right"/>
        <w:rPr>
          <w:b/>
          <w:sz w:val="6"/>
          <w:szCs w:val="6"/>
        </w:rPr>
      </w:pPr>
    </w:p>
    <w:p w14:paraId="0A743513" w14:textId="77777777" w:rsidR="00BA2CE3" w:rsidRPr="00E03D4D" w:rsidRDefault="00BA2CE3" w:rsidP="00BA2CE3">
      <w:pPr>
        <w:tabs>
          <w:tab w:val="center" w:pos="4677"/>
          <w:tab w:val="left" w:pos="5400"/>
        </w:tabs>
        <w:jc w:val="right"/>
        <w:rPr>
          <w:b/>
          <w:sz w:val="32"/>
          <w:szCs w:val="32"/>
        </w:rPr>
      </w:pPr>
      <w:r w:rsidRPr="00E03D4D">
        <w:rPr>
          <w:b/>
          <w:sz w:val="6"/>
          <w:szCs w:val="6"/>
        </w:rPr>
        <w:t xml:space="preserve">  </w:t>
      </w:r>
      <w:r>
        <w:rPr>
          <w:b/>
          <w:sz w:val="32"/>
          <w:szCs w:val="32"/>
        </w:rPr>
        <w:t xml:space="preserve">Коми </w:t>
      </w:r>
      <w:proofErr w:type="spellStart"/>
      <w:r>
        <w:rPr>
          <w:b/>
          <w:sz w:val="32"/>
          <w:szCs w:val="32"/>
        </w:rPr>
        <w:t>Республикаын</w:t>
      </w:r>
      <w:proofErr w:type="spellEnd"/>
      <w:r>
        <w:rPr>
          <w:b/>
          <w:sz w:val="32"/>
          <w:szCs w:val="32"/>
        </w:rPr>
        <w:t xml:space="preserve"> «</w:t>
      </w:r>
      <w:proofErr w:type="spellStart"/>
      <w:r w:rsidRPr="00E03D4D">
        <w:rPr>
          <w:b/>
          <w:sz w:val="32"/>
          <w:szCs w:val="32"/>
        </w:rPr>
        <w:t>Сыктывд</w:t>
      </w:r>
      <w:proofErr w:type="spellEnd"/>
      <w:proofErr w:type="gramStart"/>
      <w:r w:rsidRPr="00E03D4D">
        <w:rPr>
          <w:b/>
          <w:sz w:val="32"/>
          <w:szCs w:val="32"/>
          <w:lang w:val="en-US"/>
        </w:rPr>
        <w:t>i</w:t>
      </w:r>
      <w:proofErr w:type="gramEnd"/>
      <w:r w:rsidRPr="00E03D4D">
        <w:rPr>
          <w:b/>
          <w:sz w:val="32"/>
          <w:szCs w:val="32"/>
        </w:rPr>
        <w:t xml:space="preserve">н» </w:t>
      </w:r>
      <w:proofErr w:type="spellStart"/>
      <w:r w:rsidRPr="00E03D4D">
        <w:rPr>
          <w:b/>
          <w:sz w:val="32"/>
          <w:szCs w:val="32"/>
        </w:rPr>
        <w:t>муниципальнöй</w:t>
      </w:r>
      <w:proofErr w:type="spellEnd"/>
      <w:r w:rsidRPr="00E03D4D">
        <w:rPr>
          <w:b/>
          <w:sz w:val="32"/>
          <w:szCs w:val="32"/>
        </w:rPr>
        <w:t xml:space="preserve"> </w:t>
      </w:r>
      <w:proofErr w:type="spellStart"/>
      <w:r w:rsidRPr="00E03D4D">
        <w:rPr>
          <w:b/>
          <w:sz w:val="32"/>
          <w:szCs w:val="32"/>
        </w:rPr>
        <w:t>район</w:t>
      </w:r>
      <w:r>
        <w:rPr>
          <w:b/>
          <w:sz w:val="32"/>
          <w:szCs w:val="32"/>
        </w:rPr>
        <w:t>са</w:t>
      </w:r>
      <w:proofErr w:type="spellEnd"/>
      <w:r w:rsidRPr="00E03D4D">
        <w:rPr>
          <w:b/>
          <w:sz w:val="32"/>
          <w:szCs w:val="32"/>
        </w:rPr>
        <w:t xml:space="preserve"> </w:t>
      </w:r>
    </w:p>
    <w:p w14:paraId="2724C06B" w14:textId="77777777" w:rsidR="00BA2CE3" w:rsidRDefault="00BA2CE3" w:rsidP="00BA2CE3">
      <w:pPr>
        <w:snapToGrid w:val="0"/>
        <w:jc w:val="center"/>
        <w:rPr>
          <w:b/>
          <w:sz w:val="32"/>
          <w:szCs w:val="32"/>
        </w:rPr>
      </w:pPr>
      <w:proofErr w:type="spellStart"/>
      <w:r w:rsidRPr="00E03D4D">
        <w:rPr>
          <w:b/>
          <w:sz w:val="32"/>
          <w:szCs w:val="32"/>
        </w:rPr>
        <w:t>Сöвет</w:t>
      </w:r>
      <w:proofErr w:type="spellEnd"/>
    </w:p>
    <w:p w14:paraId="47F68A49" w14:textId="77777777" w:rsidR="00BA2CE3" w:rsidRPr="00E03D4D" w:rsidRDefault="00BA2CE3" w:rsidP="00BA2CE3">
      <w:pPr>
        <w:snapToGrid w:val="0"/>
        <w:jc w:val="center"/>
        <w:rPr>
          <w:sz w:val="10"/>
          <w:szCs w:val="22"/>
        </w:rPr>
      </w:pPr>
      <w:r>
        <w:rPr>
          <w:b/>
          <w:sz w:val="32"/>
          <w:szCs w:val="32"/>
        </w:rPr>
        <w:t xml:space="preserve"> </w:t>
      </w:r>
    </w:p>
    <w:p w14:paraId="5823DBF3" w14:textId="77777777" w:rsidR="00BA2CE3" w:rsidRDefault="00BA2CE3" w:rsidP="00BA2CE3">
      <w:pPr>
        <w:jc w:val="center"/>
        <w:rPr>
          <w:b/>
          <w:sz w:val="32"/>
        </w:rPr>
      </w:pPr>
      <w:r w:rsidRPr="00E03D4D">
        <w:rPr>
          <w:b/>
          <w:sz w:val="32"/>
        </w:rPr>
        <w:t>Совет муниципального района «Сыктывдинский»</w:t>
      </w:r>
      <w:r>
        <w:rPr>
          <w:b/>
          <w:sz w:val="32"/>
        </w:rPr>
        <w:t xml:space="preserve"> </w:t>
      </w:r>
    </w:p>
    <w:p w14:paraId="72B9D36A" w14:textId="77777777" w:rsidR="00BA2CE3" w:rsidRPr="00E03D4D" w:rsidRDefault="00BA2CE3" w:rsidP="00BA2CE3">
      <w:pPr>
        <w:jc w:val="center"/>
        <w:rPr>
          <w:b/>
          <w:sz w:val="32"/>
        </w:rPr>
      </w:pPr>
      <w:r>
        <w:rPr>
          <w:b/>
          <w:sz w:val="32"/>
        </w:rPr>
        <w:t>Республики Коми</w:t>
      </w:r>
    </w:p>
    <w:p w14:paraId="5DF0770D" w14:textId="77777777" w:rsidR="00BA2CE3" w:rsidRPr="00E03D4D" w:rsidRDefault="00BA2CE3" w:rsidP="00BA2CE3">
      <w:pPr>
        <w:jc w:val="center"/>
        <w:rPr>
          <w:b/>
          <w:sz w:val="12"/>
          <w:szCs w:val="12"/>
        </w:rPr>
      </w:pPr>
    </w:p>
    <w:p w14:paraId="6D141D23" w14:textId="77777777" w:rsidR="00BA2CE3" w:rsidRPr="008D661B" w:rsidRDefault="00BA2CE3" w:rsidP="00BA2CE3">
      <w:pPr>
        <w:jc w:val="center"/>
        <w:rPr>
          <w:b/>
          <w:sz w:val="22"/>
          <w:szCs w:val="22"/>
        </w:rPr>
      </w:pPr>
      <w:r w:rsidRPr="008D661B">
        <w:rPr>
          <w:sz w:val="22"/>
          <w:szCs w:val="22"/>
          <w:u w:val="single"/>
        </w:rPr>
        <w:t>168220, Республика Коми, Сыктывдинский район, с.</w:t>
      </w:r>
      <w:r>
        <w:rPr>
          <w:sz w:val="22"/>
          <w:szCs w:val="22"/>
          <w:u w:val="single"/>
        </w:rPr>
        <w:t xml:space="preserve"> </w:t>
      </w:r>
      <w:r w:rsidRPr="008D661B">
        <w:rPr>
          <w:sz w:val="22"/>
          <w:szCs w:val="22"/>
          <w:u w:val="single"/>
        </w:rPr>
        <w:t>Выльгорт</w:t>
      </w:r>
      <w:r w:rsidRPr="008D661B">
        <w:rPr>
          <w:b/>
          <w:sz w:val="22"/>
          <w:szCs w:val="22"/>
        </w:rPr>
        <w:t xml:space="preserve"> </w:t>
      </w:r>
    </w:p>
    <w:p w14:paraId="37AECBBD" w14:textId="77777777" w:rsidR="00BA2CE3" w:rsidRPr="00E03D4D" w:rsidRDefault="00BA2CE3" w:rsidP="00BA2CE3">
      <w:pPr>
        <w:jc w:val="center"/>
        <w:rPr>
          <w:b/>
        </w:rPr>
      </w:pPr>
    </w:p>
    <w:p w14:paraId="47CAED99" w14:textId="77777777" w:rsidR="00BA2CE3" w:rsidRPr="00E03D4D" w:rsidRDefault="00BA2CE3" w:rsidP="00BA2CE3">
      <w:pPr>
        <w:jc w:val="center"/>
        <w:rPr>
          <w:b/>
          <w:sz w:val="32"/>
        </w:rPr>
      </w:pPr>
      <w:r w:rsidRPr="00E03D4D">
        <w:rPr>
          <w:b/>
          <w:sz w:val="32"/>
        </w:rPr>
        <w:t>ПОМШУÖМ</w:t>
      </w:r>
    </w:p>
    <w:p w14:paraId="4F09DB8D" w14:textId="5CD67989" w:rsidR="00BA2CE3" w:rsidRPr="00E03D4D" w:rsidRDefault="00BA2CE3" w:rsidP="00856298">
      <w:pPr>
        <w:jc w:val="center"/>
        <w:rPr>
          <w:b/>
          <w:sz w:val="32"/>
        </w:rPr>
      </w:pPr>
      <w:r w:rsidRPr="00E03D4D">
        <w:rPr>
          <w:b/>
          <w:sz w:val="32"/>
        </w:rPr>
        <w:t>РЕШЕНИЕ</w:t>
      </w:r>
    </w:p>
    <w:bookmarkEnd w:id="0"/>
    <w:p w14:paraId="3BF89AC7" w14:textId="77777777" w:rsidR="00BA2CE3" w:rsidRDefault="00BA2CE3" w:rsidP="00BA2CE3">
      <w:pPr>
        <w:jc w:val="center"/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8"/>
      </w:tblGrid>
      <w:tr w:rsidR="00BA2CE3" w:rsidRPr="00DB6638" w14:paraId="5DC10C12" w14:textId="77777777" w:rsidTr="001107FB">
        <w:tc>
          <w:tcPr>
            <w:tcW w:w="4968" w:type="dxa"/>
          </w:tcPr>
          <w:p w14:paraId="2C21C914" w14:textId="39AAB58F" w:rsidR="00BA2CE3" w:rsidRDefault="00BA2CE3" w:rsidP="001107FB">
            <w:pPr>
              <w:jc w:val="both"/>
              <w:rPr>
                <w:sz w:val="24"/>
                <w:szCs w:val="24"/>
              </w:rPr>
            </w:pPr>
            <w:bookmarkStart w:id="2" w:name="_Hlk99089486"/>
            <w:r>
              <w:rPr>
                <w:sz w:val="24"/>
                <w:szCs w:val="24"/>
              </w:rPr>
              <w:t>О согласовании перечня муницип</w:t>
            </w:r>
            <w:r w:rsidR="00691E1D">
              <w:rPr>
                <w:sz w:val="24"/>
                <w:szCs w:val="24"/>
              </w:rPr>
              <w:t>ального имущества му</w:t>
            </w:r>
            <w:r w:rsidR="001F2D46">
              <w:rPr>
                <w:sz w:val="24"/>
                <w:szCs w:val="24"/>
              </w:rPr>
              <w:t>ниципальных образований сельского поселения «Слудка»</w:t>
            </w:r>
            <w:r w:rsidRPr="00DB6638">
              <w:rPr>
                <w:sz w:val="24"/>
                <w:szCs w:val="24"/>
              </w:rPr>
              <w:t xml:space="preserve"> предлагаемого к передаче </w:t>
            </w:r>
            <w:r w:rsidR="00D66DFD">
              <w:rPr>
                <w:sz w:val="24"/>
                <w:szCs w:val="24"/>
              </w:rPr>
              <w:t xml:space="preserve">в муниципальную </w:t>
            </w:r>
            <w:r w:rsidRPr="00DB6638">
              <w:rPr>
                <w:sz w:val="24"/>
                <w:szCs w:val="24"/>
              </w:rPr>
              <w:t>собственност</w:t>
            </w:r>
            <w:r>
              <w:rPr>
                <w:sz w:val="24"/>
                <w:szCs w:val="24"/>
              </w:rPr>
              <w:t>ь</w:t>
            </w:r>
            <w:r w:rsidRPr="00DB6638">
              <w:rPr>
                <w:sz w:val="24"/>
                <w:szCs w:val="24"/>
              </w:rPr>
              <w:t xml:space="preserve"> муниципального района «Сыктывдинский»</w:t>
            </w:r>
            <w:r>
              <w:rPr>
                <w:sz w:val="24"/>
                <w:szCs w:val="24"/>
              </w:rPr>
              <w:t xml:space="preserve"> Республики Коми </w:t>
            </w:r>
            <w:bookmarkEnd w:id="2"/>
          </w:p>
          <w:p w14:paraId="272BC741" w14:textId="77777777" w:rsidR="001107FB" w:rsidRDefault="001107FB" w:rsidP="001107FB">
            <w:pPr>
              <w:jc w:val="both"/>
              <w:rPr>
                <w:sz w:val="24"/>
                <w:szCs w:val="24"/>
              </w:rPr>
            </w:pPr>
          </w:p>
          <w:p w14:paraId="55594BE2" w14:textId="0B11276A" w:rsidR="001107FB" w:rsidRPr="00DB6638" w:rsidRDefault="001107FB" w:rsidP="001107FB">
            <w:pPr>
              <w:jc w:val="both"/>
              <w:rPr>
                <w:sz w:val="24"/>
                <w:szCs w:val="24"/>
              </w:rPr>
            </w:pPr>
          </w:p>
        </w:tc>
      </w:tr>
    </w:tbl>
    <w:p w14:paraId="55060243" w14:textId="639E0A3E" w:rsidR="00BA2CE3" w:rsidRPr="00FC7F0C" w:rsidRDefault="00BA2CE3" w:rsidP="00BA2CE3">
      <w:pPr>
        <w:jc w:val="both"/>
        <w:rPr>
          <w:sz w:val="24"/>
          <w:szCs w:val="24"/>
        </w:rPr>
      </w:pPr>
      <w:r w:rsidRPr="00FC7F0C">
        <w:rPr>
          <w:sz w:val="24"/>
          <w:szCs w:val="24"/>
        </w:rPr>
        <w:t xml:space="preserve">Принято Советом муниципального района                               от </w:t>
      </w:r>
      <w:r w:rsidR="00856298">
        <w:rPr>
          <w:sz w:val="24"/>
          <w:szCs w:val="24"/>
        </w:rPr>
        <w:t>29 апреля</w:t>
      </w:r>
      <w:r w:rsidRPr="00FC7F0C">
        <w:rPr>
          <w:sz w:val="24"/>
          <w:szCs w:val="24"/>
        </w:rPr>
        <w:t xml:space="preserve"> </w:t>
      </w:r>
      <w:r w:rsidR="00A63AA1">
        <w:rPr>
          <w:sz w:val="24"/>
          <w:szCs w:val="24"/>
        </w:rPr>
        <w:t>2025</w:t>
      </w:r>
      <w:r w:rsidRPr="00FC7F0C">
        <w:rPr>
          <w:sz w:val="24"/>
          <w:szCs w:val="24"/>
        </w:rPr>
        <w:t xml:space="preserve"> года «Сыктывдинский» Республики Коми</w:t>
      </w:r>
      <w:r w:rsidRPr="00FC7F0C">
        <w:rPr>
          <w:sz w:val="24"/>
          <w:szCs w:val="24"/>
        </w:rPr>
        <w:tab/>
      </w:r>
      <w:r w:rsidRPr="00FC7F0C">
        <w:rPr>
          <w:sz w:val="24"/>
          <w:szCs w:val="24"/>
        </w:rPr>
        <w:tab/>
        <w:t xml:space="preserve">                                 </w:t>
      </w:r>
      <w:r w:rsidR="008A67A9">
        <w:rPr>
          <w:sz w:val="24"/>
          <w:szCs w:val="24"/>
        </w:rPr>
        <w:t xml:space="preserve">       </w:t>
      </w:r>
      <w:r w:rsidRPr="00FC7F0C">
        <w:rPr>
          <w:sz w:val="24"/>
          <w:szCs w:val="24"/>
        </w:rPr>
        <w:t xml:space="preserve">№ </w:t>
      </w:r>
      <w:r w:rsidR="00856298">
        <w:rPr>
          <w:sz w:val="24"/>
          <w:szCs w:val="24"/>
        </w:rPr>
        <w:t>51/4-8</w:t>
      </w:r>
    </w:p>
    <w:p w14:paraId="6291AF7C" w14:textId="77777777" w:rsidR="00BA2CE3" w:rsidRPr="00FC7F0C" w:rsidRDefault="00BA2CE3" w:rsidP="00BA2CE3">
      <w:pPr>
        <w:jc w:val="both"/>
        <w:rPr>
          <w:sz w:val="24"/>
          <w:szCs w:val="24"/>
        </w:rPr>
      </w:pPr>
      <w:r w:rsidRPr="00FC7F0C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14:paraId="0A061E83" w14:textId="40FBCEC1" w:rsidR="00BA2CE3" w:rsidRPr="00003B88" w:rsidRDefault="00BA2CE3" w:rsidP="00BA2CE3">
      <w:pPr>
        <w:ind w:firstLine="720"/>
        <w:jc w:val="both"/>
        <w:rPr>
          <w:iCs/>
          <w:sz w:val="24"/>
          <w:szCs w:val="24"/>
        </w:rPr>
      </w:pPr>
      <w:proofErr w:type="gramStart"/>
      <w:r>
        <w:rPr>
          <w:sz w:val="24"/>
          <w:szCs w:val="24"/>
        </w:rPr>
        <w:t>Руководствуясь пунктом 14 частью 1 статьи</w:t>
      </w:r>
      <w:r w:rsidRPr="00003B88">
        <w:rPr>
          <w:sz w:val="24"/>
          <w:szCs w:val="24"/>
        </w:rPr>
        <w:t xml:space="preserve"> 15, частью 1 статьи 51 Федерального закона № 131-ФЗ от 6 октября 2003 года «Об общих принципах организации местного самоуправления в Российской Федерации», частью 2 статьи 1 Закона Республики Коми № 18-РЗ от 1 марта 2016 года «О некоторых вопросах при разграничении имущества, находящегося в муниципальной собственности»</w:t>
      </w:r>
      <w:r>
        <w:rPr>
          <w:sz w:val="24"/>
          <w:szCs w:val="24"/>
        </w:rPr>
        <w:t xml:space="preserve">, </w:t>
      </w:r>
      <w:r w:rsidRPr="009765A7">
        <w:rPr>
          <w:sz w:val="24"/>
          <w:szCs w:val="24"/>
        </w:rPr>
        <w:t>решение</w:t>
      </w:r>
      <w:r>
        <w:rPr>
          <w:sz w:val="24"/>
          <w:szCs w:val="24"/>
        </w:rPr>
        <w:t>м</w:t>
      </w:r>
      <w:r w:rsidRPr="009765A7">
        <w:rPr>
          <w:sz w:val="24"/>
          <w:szCs w:val="24"/>
        </w:rPr>
        <w:t xml:space="preserve"> Совета сельского поселения «</w:t>
      </w:r>
      <w:r w:rsidR="001F2D46">
        <w:rPr>
          <w:sz w:val="24"/>
          <w:szCs w:val="24"/>
        </w:rPr>
        <w:t>Слудка</w:t>
      </w:r>
      <w:r w:rsidR="00D66DFD">
        <w:rPr>
          <w:sz w:val="24"/>
          <w:szCs w:val="24"/>
        </w:rPr>
        <w:t>»</w:t>
      </w:r>
      <w:r w:rsidR="009F2BFB" w:rsidRPr="009F2BFB">
        <w:rPr>
          <w:sz w:val="24"/>
          <w:szCs w:val="24"/>
        </w:rPr>
        <w:t xml:space="preserve"> </w:t>
      </w:r>
      <w:r w:rsidRPr="009765A7">
        <w:rPr>
          <w:sz w:val="24"/>
          <w:szCs w:val="24"/>
        </w:rPr>
        <w:t xml:space="preserve">от </w:t>
      </w:r>
      <w:r w:rsidR="00135C88">
        <w:rPr>
          <w:sz w:val="24"/>
          <w:szCs w:val="24"/>
        </w:rPr>
        <w:t>20 марта 2025</w:t>
      </w:r>
      <w:proofErr w:type="gramEnd"/>
      <w:r w:rsidRPr="009765A7">
        <w:rPr>
          <w:sz w:val="24"/>
          <w:szCs w:val="24"/>
        </w:rPr>
        <w:t xml:space="preserve"> года </w:t>
      </w:r>
      <w:r w:rsidR="001F2D46">
        <w:rPr>
          <w:sz w:val="24"/>
          <w:szCs w:val="24"/>
        </w:rPr>
        <w:t xml:space="preserve"> </w:t>
      </w:r>
      <w:r w:rsidR="00135C88">
        <w:rPr>
          <w:sz w:val="24"/>
          <w:szCs w:val="24"/>
        </w:rPr>
        <w:t xml:space="preserve"> </w:t>
      </w:r>
      <w:r w:rsidR="008A67A9">
        <w:rPr>
          <w:sz w:val="24"/>
          <w:szCs w:val="24"/>
        </w:rPr>
        <w:t xml:space="preserve">         </w:t>
      </w:r>
      <w:r w:rsidR="00135C88">
        <w:rPr>
          <w:sz w:val="24"/>
          <w:szCs w:val="24"/>
        </w:rPr>
        <w:t>№ 2/3-1-8</w:t>
      </w:r>
      <w:r w:rsidR="009F2BFB">
        <w:rPr>
          <w:sz w:val="24"/>
          <w:szCs w:val="24"/>
        </w:rPr>
        <w:t>,</w:t>
      </w:r>
      <w:r w:rsidR="00135C8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1107FB">
        <w:rPr>
          <w:sz w:val="24"/>
          <w:szCs w:val="24"/>
        </w:rPr>
        <w:t xml:space="preserve">О передаче муниципального </w:t>
      </w:r>
      <w:r w:rsidR="00A63AA1">
        <w:rPr>
          <w:sz w:val="24"/>
          <w:szCs w:val="24"/>
        </w:rPr>
        <w:t>имущества</w:t>
      </w:r>
      <w:r w:rsidR="001107FB">
        <w:rPr>
          <w:sz w:val="24"/>
          <w:szCs w:val="24"/>
        </w:rPr>
        <w:t xml:space="preserve"> в муниципальную собственность муниципального района «Сыктывдинский» Республики Коми»</w:t>
      </w:r>
      <w:r w:rsidR="0085629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27CD41BC" w14:textId="77777777" w:rsidR="00BA2CE3" w:rsidRDefault="00BA2CE3" w:rsidP="00BA2CE3">
      <w:pPr>
        <w:ind w:firstLine="720"/>
        <w:jc w:val="both"/>
        <w:rPr>
          <w:sz w:val="24"/>
          <w:szCs w:val="24"/>
        </w:rPr>
      </w:pPr>
    </w:p>
    <w:p w14:paraId="085FA157" w14:textId="77777777" w:rsidR="00BA2CE3" w:rsidRDefault="00BA2CE3" w:rsidP="00BA2CE3">
      <w:pPr>
        <w:ind w:firstLine="720"/>
        <w:jc w:val="both"/>
        <w:rPr>
          <w:sz w:val="24"/>
          <w:szCs w:val="24"/>
        </w:rPr>
      </w:pPr>
      <w:r w:rsidRPr="00DB6638">
        <w:rPr>
          <w:sz w:val="24"/>
          <w:szCs w:val="24"/>
        </w:rPr>
        <w:t>Совет муниципального района «Сыктывдинский»</w:t>
      </w:r>
      <w:r>
        <w:rPr>
          <w:sz w:val="24"/>
          <w:szCs w:val="24"/>
        </w:rPr>
        <w:t xml:space="preserve"> Республики Коми</w:t>
      </w:r>
      <w:r w:rsidRPr="00DB6638">
        <w:rPr>
          <w:sz w:val="24"/>
          <w:szCs w:val="24"/>
        </w:rPr>
        <w:t xml:space="preserve"> решил:</w:t>
      </w:r>
    </w:p>
    <w:p w14:paraId="757D6E06" w14:textId="77777777" w:rsidR="001250E3" w:rsidRDefault="001250E3" w:rsidP="00BA2CE3">
      <w:pPr>
        <w:ind w:firstLine="720"/>
        <w:jc w:val="both"/>
        <w:rPr>
          <w:sz w:val="24"/>
          <w:szCs w:val="24"/>
        </w:rPr>
      </w:pPr>
    </w:p>
    <w:p w14:paraId="38487D30" w14:textId="4A1B30A0" w:rsidR="001250E3" w:rsidRDefault="001250E3" w:rsidP="001250E3">
      <w:pPr>
        <w:ind w:firstLine="540"/>
        <w:jc w:val="both"/>
        <w:rPr>
          <w:sz w:val="24"/>
          <w:szCs w:val="24"/>
        </w:rPr>
      </w:pPr>
      <w:bookmarkStart w:id="3" w:name="_Hlk130308787"/>
      <w:r w:rsidRPr="00003B88">
        <w:rPr>
          <w:sz w:val="24"/>
          <w:szCs w:val="24"/>
        </w:rPr>
        <w:t xml:space="preserve">1. </w:t>
      </w:r>
      <w:r>
        <w:rPr>
          <w:sz w:val="24"/>
          <w:szCs w:val="24"/>
        </w:rPr>
        <w:t>Согласова</w:t>
      </w:r>
      <w:r w:rsidR="00D66DFD">
        <w:rPr>
          <w:sz w:val="24"/>
          <w:szCs w:val="24"/>
        </w:rPr>
        <w:t xml:space="preserve">ть </w:t>
      </w:r>
      <w:r w:rsidRPr="00003B88">
        <w:rPr>
          <w:sz w:val="24"/>
          <w:szCs w:val="24"/>
        </w:rPr>
        <w:t>перечень муниципального имущества</w:t>
      </w:r>
      <w:r w:rsidR="001F2D46">
        <w:rPr>
          <w:sz w:val="24"/>
          <w:szCs w:val="24"/>
        </w:rPr>
        <w:t xml:space="preserve"> муниципального образования</w:t>
      </w:r>
      <w:r>
        <w:rPr>
          <w:sz w:val="24"/>
          <w:szCs w:val="24"/>
        </w:rPr>
        <w:t xml:space="preserve"> </w:t>
      </w:r>
      <w:r w:rsidRPr="00003B88">
        <w:rPr>
          <w:sz w:val="24"/>
          <w:szCs w:val="24"/>
        </w:rPr>
        <w:t>се</w:t>
      </w:r>
      <w:r w:rsidR="001F2D46">
        <w:rPr>
          <w:sz w:val="24"/>
          <w:szCs w:val="24"/>
        </w:rPr>
        <w:t>льского поселения</w:t>
      </w:r>
      <w:r w:rsidRPr="00003B88">
        <w:rPr>
          <w:sz w:val="24"/>
          <w:szCs w:val="24"/>
        </w:rPr>
        <w:t xml:space="preserve"> «</w:t>
      </w:r>
      <w:r w:rsidR="001F2D46">
        <w:rPr>
          <w:sz w:val="24"/>
          <w:szCs w:val="24"/>
        </w:rPr>
        <w:t>Слудка»</w:t>
      </w:r>
      <w:r w:rsidRPr="00003B88">
        <w:rPr>
          <w:sz w:val="24"/>
          <w:szCs w:val="24"/>
        </w:rPr>
        <w:t xml:space="preserve"> предлагаемого к передаче в муниципальную собственность муниципального района «Сыктывдинский»</w:t>
      </w:r>
      <w:r>
        <w:rPr>
          <w:sz w:val="24"/>
          <w:szCs w:val="24"/>
        </w:rPr>
        <w:t xml:space="preserve"> Республики Коми</w:t>
      </w:r>
      <w:r w:rsidRPr="00003B88">
        <w:rPr>
          <w:sz w:val="24"/>
          <w:szCs w:val="24"/>
        </w:rPr>
        <w:t>, согласно приложени</w:t>
      </w:r>
      <w:r w:rsidR="00BE4842">
        <w:rPr>
          <w:sz w:val="24"/>
          <w:szCs w:val="24"/>
        </w:rPr>
        <w:t xml:space="preserve">ю к </w:t>
      </w:r>
      <w:r w:rsidR="00856298">
        <w:rPr>
          <w:sz w:val="24"/>
          <w:szCs w:val="24"/>
        </w:rPr>
        <w:t>настоящему</w:t>
      </w:r>
      <w:r w:rsidR="00BE4842">
        <w:rPr>
          <w:sz w:val="24"/>
          <w:szCs w:val="24"/>
        </w:rPr>
        <w:t xml:space="preserve"> решению</w:t>
      </w:r>
      <w:r w:rsidR="006F59D7">
        <w:rPr>
          <w:sz w:val="24"/>
          <w:szCs w:val="24"/>
        </w:rPr>
        <w:t>.</w:t>
      </w:r>
    </w:p>
    <w:p w14:paraId="4FF763CB" w14:textId="5C682421" w:rsidR="001250E3" w:rsidRPr="00003B88" w:rsidRDefault="001250E3" w:rsidP="001250E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03B88">
        <w:rPr>
          <w:sz w:val="24"/>
          <w:szCs w:val="24"/>
        </w:rPr>
        <w:t>. Контроль за исполнением настоящего решения возложить на постоянную комиссию по бюджету, налогам и экономическому развитию Совета МР «Сыктывдинский» и заместителя руководителя администрации муниципального района (</w:t>
      </w:r>
      <w:r>
        <w:rPr>
          <w:sz w:val="24"/>
          <w:szCs w:val="24"/>
        </w:rPr>
        <w:t>Карина П.В.</w:t>
      </w:r>
      <w:r w:rsidRPr="00003B88">
        <w:rPr>
          <w:sz w:val="24"/>
          <w:szCs w:val="24"/>
        </w:rPr>
        <w:t>).</w:t>
      </w:r>
    </w:p>
    <w:p w14:paraId="60BC35EA" w14:textId="77777777" w:rsidR="001250E3" w:rsidRPr="00003B88" w:rsidRDefault="001250E3" w:rsidP="001250E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03B88">
        <w:rPr>
          <w:sz w:val="24"/>
          <w:szCs w:val="24"/>
        </w:rPr>
        <w:t xml:space="preserve">. Настоящее решение вступает в силу </w:t>
      </w:r>
      <w:r>
        <w:rPr>
          <w:sz w:val="24"/>
          <w:szCs w:val="24"/>
        </w:rPr>
        <w:t>со дня его подписания</w:t>
      </w:r>
      <w:r w:rsidRPr="00003B88">
        <w:rPr>
          <w:sz w:val="24"/>
          <w:szCs w:val="24"/>
        </w:rPr>
        <w:t>.</w:t>
      </w:r>
    </w:p>
    <w:p w14:paraId="2F6D43AD" w14:textId="77777777" w:rsidR="001250E3" w:rsidRPr="00003B88" w:rsidRDefault="001250E3" w:rsidP="001250E3">
      <w:pPr>
        <w:ind w:firstLine="540"/>
        <w:jc w:val="both"/>
        <w:rPr>
          <w:sz w:val="24"/>
          <w:szCs w:val="24"/>
        </w:rPr>
      </w:pPr>
    </w:p>
    <w:p w14:paraId="7781213E" w14:textId="1A1ADA21" w:rsidR="001250E3" w:rsidRPr="00514A53" w:rsidRDefault="001250E3" w:rsidP="001250E3">
      <w:pPr>
        <w:autoSpaceDE w:val="0"/>
        <w:autoSpaceDN w:val="0"/>
        <w:adjustRightInd w:val="0"/>
        <w:rPr>
          <w:sz w:val="24"/>
          <w:szCs w:val="24"/>
        </w:rPr>
      </w:pPr>
      <w:r w:rsidRPr="00514A53">
        <w:rPr>
          <w:sz w:val="24"/>
          <w:szCs w:val="24"/>
        </w:rPr>
        <w:t>Председатель Совета муниципального района</w:t>
      </w:r>
      <w:r w:rsidRPr="00514A53">
        <w:rPr>
          <w:sz w:val="24"/>
          <w:szCs w:val="24"/>
        </w:rPr>
        <w:tab/>
      </w:r>
      <w:r w:rsidRPr="00514A53">
        <w:rPr>
          <w:sz w:val="24"/>
          <w:szCs w:val="24"/>
        </w:rPr>
        <w:tab/>
      </w:r>
      <w:r w:rsidRPr="00514A53">
        <w:rPr>
          <w:sz w:val="24"/>
          <w:szCs w:val="24"/>
        </w:rPr>
        <w:tab/>
      </w:r>
      <w:r w:rsidRPr="00514A53">
        <w:rPr>
          <w:sz w:val="24"/>
          <w:szCs w:val="24"/>
        </w:rPr>
        <w:tab/>
      </w:r>
      <w:r w:rsidRPr="00514A53">
        <w:rPr>
          <w:sz w:val="24"/>
          <w:szCs w:val="24"/>
        </w:rPr>
        <w:tab/>
      </w:r>
      <w:r w:rsidR="008A67A9">
        <w:rPr>
          <w:sz w:val="24"/>
          <w:szCs w:val="24"/>
        </w:rPr>
        <w:t xml:space="preserve">         </w:t>
      </w:r>
      <w:r w:rsidRPr="00514A53">
        <w:rPr>
          <w:sz w:val="24"/>
          <w:szCs w:val="24"/>
        </w:rPr>
        <w:t>А.М.</w:t>
      </w:r>
      <w:r>
        <w:rPr>
          <w:sz w:val="24"/>
          <w:szCs w:val="24"/>
        </w:rPr>
        <w:t xml:space="preserve"> </w:t>
      </w:r>
      <w:r w:rsidRPr="00514A53">
        <w:rPr>
          <w:sz w:val="24"/>
          <w:szCs w:val="24"/>
        </w:rPr>
        <w:t>Шкодник</w:t>
      </w:r>
    </w:p>
    <w:p w14:paraId="0C26575F" w14:textId="77777777" w:rsidR="002D72A2" w:rsidRDefault="002D72A2" w:rsidP="002D72A2">
      <w:pPr>
        <w:pStyle w:val="21"/>
        <w:jc w:val="both"/>
        <w:rPr>
          <w:sz w:val="24"/>
          <w:szCs w:val="24"/>
        </w:rPr>
      </w:pPr>
    </w:p>
    <w:p w14:paraId="67B26445" w14:textId="77777777" w:rsidR="00501E81" w:rsidRPr="00501E81" w:rsidRDefault="00501E81" w:rsidP="00501E81">
      <w:pPr>
        <w:pStyle w:val="a9"/>
        <w:rPr>
          <w:sz w:val="24"/>
          <w:szCs w:val="24"/>
        </w:rPr>
      </w:pPr>
      <w:r w:rsidRPr="00501E81">
        <w:rPr>
          <w:sz w:val="24"/>
          <w:szCs w:val="24"/>
        </w:rPr>
        <w:t xml:space="preserve">Временно </w:t>
      </w:r>
      <w:proofErr w:type="gramStart"/>
      <w:r w:rsidRPr="00501E81">
        <w:rPr>
          <w:sz w:val="24"/>
          <w:szCs w:val="24"/>
        </w:rPr>
        <w:t>исполняющий</w:t>
      </w:r>
      <w:proofErr w:type="gramEnd"/>
      <w:r w:rsidRPr="00501E81">
        <w:rPr>
          <w:sz w:val="24"/>
          <w:szCs w:val="24"/>
        </w:rPr>
        <w:t xml:space="preserve"> обязанности главы  </w:t>
      </w:r>
    </w:p>
    <w:p w14:paraId="41BD8E59" w14:textId="77777777" w:rsidR="00501E81" w:rsidRPr="00501E81" w:rsidRDefault="00501E81" w:rsidP="00501E81">
      <w:pPr>
        <w:pStyle w:val="a9"/>
        <w:rPr>
          <w:sz w:val="24"/>
          <w:szCs w:val="24"/>
          <w:lang w:eastAsia="zh-CN" w:bidi="hi-IN"/>
        </w:rPr>
      </w:pPr>
      <w:r w:rsidRPr="00501E81">
        <w:rPr>
          <w:sz w:val="24"/>
          <w:szCs w:val="24"/>
        </w:rPr>
        <w:t xml:space="preserve">муниципального района </w:t>
      </w:r>
      <w:r w:rsidRPr="00501E81">
        <w:rPr>
          <w:sz w:val="24"/>
          <w:szCs w:val="24"/>
          <w:lang w:eastAsia="zh-CN" w:bidi="hi-IN"/>
        </w:rPr>
        <w:t>«Сыктывдинский»-</w:t>
      </w:r>
    </w:p>
    <w:p w14:paraId="200AB9A9" w14:textId="09122AA1" w:rsidR="00501E81" w:rsidRPr="00501E81" w:rsidRDefault="00501E81" w:rsidP="00501E81">
      <w:pPr>
        <w:pStyle w:val="a9"/>
        <w:rPr>
          <w:sz w:val="24"/>
          <w:szCs w:val="24"/>
          <w:lang w:eastAsia="zh-CN" w:bidi="hi-IN"/>
        </w:rPr>
      </w:pPr>
      <w:r w:rsidRPr="00501E81">
        <w:rPr>
          <w:sz w:val="24"/>
          <w:szCs w:val="24"/>
        </w:rPr>
        <w:t>руководителя</w:t>
      </w:r>
      <w:r w:rsidR="008A67A9">
        <w:rPr>
          <w:sz w:val="24"/>
          <w:szCs w:val="24"/>
          <w:lang w:eastAsia="zh-CN" w:bidi="hi-IN"/>
        </w:rPr>
        <w:t xml:space="preserve"> </w:t>
      </w:r>
      <w:r w:rsidRPr="00501E81">
        <w:rPr>
          <w:sz w:val="24"/>
          <w:szCs w:val="24"/>
          <w:lang w:eastAsia="zh-CN" w:bidi="hi-IN"/>
        </w:rPr>
        <w:t xml:space="preserve">администрации </w:t>
      </w:r>
      <w:r w:rsidRPr="00501E81">
        <w:rPr>
          <w:sz w:val="24"/>
          <w:szCs w:val="24"/>
          <w:lang w:eastAsia="zh-CN" w:bidi="hi-IN"/>
        </w:rPr>
        <w:tab/>
      </w:r>
      <w:r w:rsidRPr="00501E81">
        <w:rPr>
          <w:sz w:val="24"/>
          <w:szCs w:val="24"/>
          <w:lang w:eastAsia="zh-CN" w:bidi="hi-IN"/>
        </w:rPr>
        <w:tab/>
      </w:r>
      <w:r w:rsidRPr="00501E81">
        <w:rPr>
          <w:sz w:val="24"/>
          <w:szCs w:val="24"/>
          <w:lang w:eastAsia="zh-CN" w:bidi="hi-IN"/>
        </w:rPr>
        <w:tab/>
      </w:r>
      <w:r w:rsidRPr="00501E81">
        <w:rPr>
          <w:sz w:val="24"/>
          <w:szCs w:val="24"/>
          <w:lang w:eastAsia="zh-CN" w:bidi="hi-IN"/>
        </w:rPr>
        <w:tab/>
        <w:t xml:space="preserve">                                </w:t>
      </w:r>
      <w:r>
        <w:rPr>
          <w:sz w:val="24"/>
          <w:szCs w:val="24"/>
          <w:lang w:eastAsia="zh-CN" w:bidi="hi-IN"/>
        </w:rPr>
        <w:t xml:space="preserve">       </w:t>
      </w:r>
      <w:r w:rsidR="008A67A9">
        <w:rPr>
          <w:sz w:val="24"/>
          <w:szCs w:val="24"/>
          <w:lang w:eastAsia="zh-CN" w:bidi="hi-IN"/>
        </w:rPr>
        <w:t xml:space="preserve">        </w:t>
      </w:r>
      <w:r w:rsidRPr="00501E81">
        <w:rPr>
          <w:sz w:val="24"/>
          <w:szCs w:val="24"/>
          <w:lang w:eastAsia="zh-CN" w:bidi="hi-IN"/>
        </w:rPr>
        <w:t>А.В. Коншин</w:t>
      </w:r>
    </w:p>
    <w:p w14:paraId="5C14EF1C" w14:textId="77777777" w:rsidR="001107FB" w:rsidRDefault="001107FB" w:rsidP="002D72A2">
      <w:pPr>
        <w:pStyle w:val="21"/>
        <w:jc w:val="both"/>
        <w:rPr>
          <w:sz w:val="24"/>
          <w:szCs w:val="24"/>
        </w:rPr>
      </w:pPr>
    </w:p>
    <w:p w14:paraId="144CB4D2" w14:textId="4B29CD6C" w:rsidR="00B93FC8" w:rsidRDefault="008A67A9" w:rsidP="002D72A2">
      <w:pPr>
        <w:pStyle w:val="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 апреля </w:t>
      </w:r>
      <w:r w:rsidR="00501E81">
        <w:rPr>
          <w:sz w:val="24"/>
          <w:szCs w:val="24"/>
        </w:rPr>
        <w:t>2025 года</w:t>
      </w:r>
    </w:p>
    <w:p w14:paraId="38A9AC7F" w14:textId="77777777" w:rsidR="001107FB" w:rsidRDefault="001107FB" w:rsidP="002D72A2">
      <w:pPr>
        <w:pStyle w:val="21"/>
        <w:jc w:val="both"/>
        <w:rPr>
          <w:sz w:val="24"/>
          <w:szCs w:val="24"/>
        </w:rPr>
        <w:sectPr w:rsidR="001107FB" w:rsidSect="00765A91">
          <w:pgSz w:w="11906" w:h="16838"/>
          <w:pgMar w:top="567" w:right="849" w:bottom="567" w:left="1134" w:header="279" w:footer="709" w:gutter="0"/>
          <w:cols w:space="708"/>
          <w:docGrid w:linePitch="360"/>
        </w:sectPr>
      </w:pPr>
    </w:p>
    <w:bookmarkEnd w:id="1"/>
    <w:bookmarkEnd w:id="3"/>
    <w:p w14:paraId="6CD4F76D" w14:textId="77777777" w:rsidR="008A67A9" w:rsidRDefault="008A67A9" w:rsidP="008A67A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к решению </w:t>
      </w:r>
    </w:p>
    <w:p w14:paraId="412514B2" w14:textId="77777777" w:rsidR="008A67A9" w:rsidRDefault="008A67A9" w:rsidP="008A67A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Совета МР «Сыктывдинский» </w:t>
      </w:r>
    </w:p>
    <w:p w14:paraId="4697D37F" w14:textId="04C0A4E9" w:rsidR="008A67A9" w:rsidRDefault="008A67A9" w:rsidP="008A67A9">
      <w:pPr>
        <w:jc w:val="right"/>
        <w:rPr>
          <w:sz w:val="24"/>
          <w:szCs w:val="24"/>
        </w:rPr>
      </w:pPr>
      <w:r>
        <w:rPr>
          <w:sz w:val="24"/>
          <w:szCs w:val="24"/>
        </w:rPr>
        <w:t>от 2</w:t>
      </w:r>
      <w:r>
        <w:rPr>
          <w:sz w:val="24"/>
          <w:szCs w:val="24"/>
        </w:rPr>
        <w:t>9</w:t>
      </w:r>
      <w:r>
        <w:rPr>
          <w:sz w:val="24"/>
          <w:szCs w:val="24"/>
        </w:rPr>
        <w:t>.0</w:t>
      </w:r>
      <w:r>
        <w:rPr>
          <w:sz w:val="24"/>
          <w:szCs w:val="24"/>
        </w:rPr>
        <w:t>4</w:t>
      </w:r>
      <w:r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</w:rPr>
        <w:t>51</w:t>
      </w:r>
      <w:r>
        <w:rPr>
          <w:sz w:val="24"/>
          <w:szCs w:val="24"/>
        </w:rPr>
        <w:t>/</w:t>
      </w:r>
      <w:r>
        <w:rPr>
          <w:sz w:val="24"/>
          <w:szCs w:val="24"/>
        </w:rPr>
        <w:t>4</w:t>
      </w:r>
      <w:r>
        <w:rPr>
          <w:sz w:val="24"/>
          <w:szCs w:val="24"/>
        </w:rPr>
        <w:t>-</w:t>
      </w:r>
      <w:r>
        <w:rPr>
          <w:sz w:val="24"/>
          <w:szCs w:val="24"/>
        </w:rPr>
        <w:t>8</w:t>
      </w:r>
    </w:p>
    <w:p w14:paraId="561933FF" w14:textId="77777777" w:rsidR="00C20F05" w:rsidRDefault="00C20F05" w:rsidP="00C20F05">
      <w:pPr>
        <w:jc w:val="right"/>
      </w:pPr>
    </w:p>
    <w:p w14:paraId="1FEC965B" w14:textId="77777777" w:rsidR="00C20F05" w:rsidRPr="00AE31CE" w:rsidRDefault="00C20F05" w:rsidP="00C20F05">
      <w:pPr>
        <w:widowControl w:val="0"/>
        <w:suppressAutoHyphens/>
        <w:jc w:val="center"/>
        <w:rPr>
          <w:rFonts w:eastAsia="Arial Unicode MS" w:cs="Tahoma"/>
          <w:b/>
          <w:color w:val="000000"/>
          <w:sz w:val="24"/>
          <w:szCs w:val="24"/>
          <w:lang w:bidi="en-US"/>
        </w:rPr>
      </w:pPr>
      <w:r w:rsidRPr="00AE31CE">
        <w:rPr>
          <w:rFonts w:eastAsia="Arial Unicode MS" w:cs="Tahoma"/>
          <w:b/>
          <w:color w:val="000000"/>
          <w:sz w:val="24"/>
          <w:szCs w:val="24"/>
          <w:lang w:bidi="en-US"/>
        </w:rPr>
        <w:t>Перечень имущества</w:t>
      </w:r>
    </w:p>
    <w:p w14:paraId="5250D6EE" w14:textId="77777777" w:rsidR="00C20F05" w:rsidRPr="00AE31CE" w:rsidRDefault="00C20F05" w:rsidP="00C20F05">
      <w:pPr>
        <w:widowControl w:val="0"/>
        <w:suppressAutoHyphens/>
        <w:jc w:val="center"/>
        <w:rPr>
          <w:rFonts w:eastAsia="Arial Unicode MS" w:cs="Tahoma"/>
          <w:b/>
          <w:color w:val="000000"/>
          <w:sz w:val="24"/>
          <w:szCs w:val="24"/>
          <w:lang w:bidi="en-US"/>
        </w:rPr>
      </w:pPr>
      <w:r w:rsidRPr="00AE31CE">
        <w:rPr>
          <w:rFonts w:eastAsia="Arial Unicode MS" w:cs="Tahoma"/>
          <w:b/>
          <w:color w:val="000000"/>
          <w:sz w:val="24"/>
          <w:szCs w:val="24"/>
          <w:lang w:bidi="en-US"/>
        </w:rPr>
        <w:t xml:space="preserve"> муниципального образования сельского поселения «</w:t>
      </w:r>
      <w:r>
        <w:rPr>
          <w:rFonts w:eastAsia="Arial Unicode MS" w:cs="Tahoma"/>
          <w:b/>
          <w:color w:val="000000"/>
          <w:sz w:val="24"/>
          <w:szCs w:val="24"/>
          <w:lang w:bidi="en-US"/>
        </w:rPr>
        <w:t>Выльгорт»</w:t>
      </w:r>
      <w:r w:rsidRPr="00AE31CE">
        <w:rPr>
          <w:rFonts w:eastAsia="Arial Unicode MS" w:cs="Tahoma"/>
          <w:b/>
          <w:color w:val="000000"/>
          <w:sz w:val="24"/>
          <w:szCs w:val="24"/>
          <w:lang w:bidi="en-US"/>
        </w:rPr>
        <w:t xml:space="preserve">, </w:t>
      </w:r>
      <w:r>
        <w:rPr>
          <w:rFonts w:eastAsia="Arial Unicode MS" w:cs="Tahoma"/>
          <w:b/>
          <w:color w:val="000000"/>
          <w:sz w:val="24"/>
          <w:szCs w:val="24"/>
          <w:lang w:bidi="en-US"/>
        </w:rPr>
        <w:t>передаваемого</w:t>
      </w:r>
      <w:r w:rsidRPr="00AE31CE">
        <w:rPr>
          <w:rFonts w:eastAsia="Arial Unicode MS" w:cs="Tahoma"/>
          <w:b/>
          <w:color w:val="000000"/>
          <w:sz w:val="24"/>
          <w:szCs w:val="24"/>
          <w:lang w:bidi="en-US"/>
        </w:rPr>
        <w:t xml:space="preserve"> в собственность муниципального района «Сыктывдинский» Республики Коми</w:t>
      </w:r>
    </w:p>
    <w:p w14:paraId="0252594F" w14:textId="77777777" w:rsidR="00C20F05" w:rsidRPr="001107FB" w:rsidRDefault="00C20F05" w:rsidP="00C20F05">
      <w:pPr>
        <w:ind w:left="720"/>
        <w:jc w:val="center"/>
        <w:rPr>
          <w:rFonts w:eastAsia="Calibri"/>
          <w:b/>
          <w:bCs/>
          <w:sz w:val="24"/>
        </w:rPr>
      </w:pPr>
    </w:p>
    <w:tbl>
      <w:tblPr>
        <w:tblW w:w="154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7"/>
        <w:gridCol w:w="1561"/>
        <w:gridCol w:w="6375"/>
        <w:gridCol w:w="4110"/>
      </w:tblGrid>
      <w:tr w:rsidR="00C20F05" w:rsidRPr="001107FB" w14:paraId="7A2E11A4" w14:textId="77777777" w:rsidTr="009A6AF2">
        <w:trPr>
          <w:trHeight w:val="875"/>
        </w:trPr>
        <w:tc>
          <w:tcPr>
            <w:tcW w:w="567" w:type="dxa"/>
            <w:shd w:val="clear" w:color="auto" w:fill="auto"/>
          </w:tcPr>
          <w:p w14:paraId="2C38CDF1" w14:textId="77777777" w:rsidR="00C20F05" w:rsidRDefault="00C20F05" w:rsidP="009A6AF2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1107FB">
              <w:rPr>
                <w:b/>
                <w:sz w:val="24"/>
                <w:szCs w:val="24"/>
                <w:lang w:eastAsia="en-US"/>
              </w:rPr>
              <w:t>№</w:t>
            </w:r>
          </w:p>
          <w:p w14:paraId="1A4170C5" w14:textId="77777777" w:rsidR="00C20F05" w:rsidRPr="001107FB" w:rsidRDefault="00C20F05" w:rsidP="009A6AF2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</w:tcPr>
          <w:p w14:paraId="5B8FF45B" w14:textId="77777777" w:rsidR="00C20F05" w:rsidRPr="001107FB" w:rsidRDefault="00C20F05" w:rsidP="009A6AF2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1107FB">
              <w:rPr>
                <w:b/>
                <w:sz w:val="24"/>
                <w:szCs w:val="24"/>
                <w:lang w:eastAsia="en-US"/>
              </w:rPr>
              <w:t>Наименование муниципального имущества</w:t>
            </w:r>
          </w:p>
        </w:tc>
        <w:tc>
          <w:tcPr>
            <w:tcW w:w="1561" w:type="dxa"/>
          </w:tcPr>
          <w:p w14:paraId="3C9E2924" w14:textId="77777777" w:rsidR="00C20F05" w:rsidRPr="001107FB" w:rsidRDefault="00C20F05" w:rsidP="009A6AF2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1107FB">
              <w:rPr>
                <w:b/>
                <w:sz w:val="24"/>
                <w:szCs w:val="24"/>
                <w:lang w:eastAsia="en-US"/>
              </w:rPr>
              <w:t>Количество</w:t>
            </w:r>
          </w:p>
          <w:p w14:paraId="1A9D1B01" w14:textId="77777777" w:rsidR="00C20F05" w:rsidRPr="001107FB" w:rsidRDefault="00C20F05" w:rsidP="009A6AF2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1107FB">
              <w:rPr>
                <w:b/>
                <w:sz w:val="24"/>
                <w:szCs w:val="24"/>
                <w:lang w:eastAsia="en-US"/>
              </w:rPr>
              <w:t>(шт.)</w:t>
            </w:r>
          </w:p>
        </w:tc>
        <w:tc>
          <w:tcPr>
            <w:tcW w:w="6375" w:type="dxa"/>
          </w:tcPr>
          <w:p w14:paraId="1821AF6F" w14:textId="77777777" w:rsidR="00C20F05" w:rsidRPr="001107FB" w:rsidRDefault="00C20F05" w:rsidP="009A6AF2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1107FB">
              <w:rPr>
                <w:b/>
                <w:sz w:val="24"/>
                <w:szCs w:val="24"/>
                <w:lang w:eastAsia="en-US"/>
              </w:rPr>
              <w:t>Месторасположение</w:t>
            </w:r>
          </w:p>
        </w:tc>
        <w:tc>
          <w:tcPr>
            <w:tcW w:w="4110" w:type="dxa"/>
          </w:tcPr>
          <w:p w14:paraId="5F540665" w14:textId="77777777" w:rsidR="00C20F05" w:rsidRPr="001107FB" w:rsidRDefault="00C20F05" w:rsidP="009A6AF2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1107FB">
              <w:rPr>
                <w:b/>
                <w:sz w:val="24"/>
                <w:szCs w:val="24"/>
                <w:lang w:eastAsia="en-US"/>
              </w:rPr>
              <w:t>Балансовая</w:t>
            </w:r>
          </w:p>
          <w:p w14:paraId="35863F10" w14:textId="77777777" w:rsidR="00C20F05" w:rsidRPr="001107FB" w:rsidRDefault="00C20F05" w:rsidP="009A6AF2">
            <w:pPr>
              <w:spacing w:after="160" w:line="259" w:lineRule="auto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</w:t>
            </w:r>
            <w:r w:rsidRPr="001107FB">
              <w:rPr>
                <w:b/>
                <w:sz w:val="24"/>
                <w:szCs w:val="24"/>
                <w:lang w:eastAsia="en-US"/>
              </w:rPr>
              <w:t>тоимость за единицу,  руб.</w:t>
            </w:r>
          </w:p>
        </w:tc>
      </w:tr>
      <w:tr w:rsidR="00C20F05" w:rsidRPr="001107FB" w14:paraId="0E70FFBD" w14:textId="77777777" w:rsidTr="009A6AF2">
        <w:trPr>
          <w:trHeight w:val="537"/>
        </w:trPr>
        <w:tc>
          <w:tcPr>
            <w:tcW w:w="567" w:type="dxa"/>
            <w:shd w:val="clear" w:color="auto" w:fill="auto"/>
          </w:tcPr>
          <w:p w14:paraId="5467AFB2" w14:textId="77777777" w:rsidR="00C20F05" w:rsidRPr="001E2CD4" w:rsidRDefault="00C20F05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14:paraId="28CC27E4" w14:textId="77777777" w:rsidR="00C20F05" w:rsidRPr="001E2CD4" w:rsidRDefault="00C20F05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2CD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7" w:type="dxa"/>
          </w:tcPr>
          <w:p w14:paraId="3B2322B5" w14:textId="42098AF8" w:rsidR="00C20F05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>Искусственная неровность</w:t>
            </w:r>
          </w:p>
        </w:tc>
        <w:tc>
          <w:tcPr>
            <w:tcW w:w="1561" w:type="dxa"/>
          </w:tcPr>
          <w:p w14:paraId="20A5AA0E" w14:textId="03251620" w:rsidR="00C20F05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686A7B77" w14:textId="792C1E12" w:rsidR="00C20F05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>
              <w:rPr>
                <w:sz w:val="24"/>
                <w:szCs w:val="24"/>
              </w:rPr>
              <w:t xml:space="preserve">           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Слудка,</w:t>
            </w:r>
            <w:r w:rsidRPr="00467BB9">
              <w:rPr>
                <w:sz w:val="24"/>
                <w:szCs w:val="24"/>
              </w:rPr>
              <w:t xml:space="preserve">  ул. Магистральная, д.23</w:t>
            </w:r>
          </w:p>
        </w:tc>
        <w:tc>
          <w:tcPr>
            <w:tcW w:w="4110" w:type="dxa"/>
          </w:tcPr>
          <w:p w14:paraId="63CEC539" w14:textId="1E432748" w:rsidR="00C20F05" w:rsidRPr="001E2CD4" w:rsidRDefault="006A738D" w:rsidP="009A6AF2">
            <w:pPr>
              <w:spacing w:after="16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>268 590.42</w:t>
            </w:r>
          </w:p>
        </w:tc>
      </w:tr>
      <w:tr w:rsidR="00C20F05" w:rsidRPr="001107FB" w14:paraId="154965FB" w14:textId="77777777" w:rsidTr="009A6AF2">
        <w:trPr>
          <w:trHeight w:val="974"/>
        </w:trPr>
        <w:tc>
          <w:tcPr>
            <w:tcW w:w="567" w:type="dxa"/>
            <w:shd w:val="clear" w:color="auto" w:fill="auto"/>
          </w:tcPr>
          <w:p w14:paraId="200FBBF2" w14:textId="77777777" w:rsidR="00C20F05" w:rsidRPr="001E2CD4" w:rsidRDefault="00C20F05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2CD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7" w:type="dxa"/>
          </w:tcPr>
          <w:p w14:paraId="16A9F4EE" w14:textId="6DEC9DB8" w:rsidR="00C20F05" w:rsidRPr="001E2CD4" w:rsidRDefault="006A738D" w:rsidP="009A6AF2">
            <w:pPr>
              <w:suppressAutoHyphens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467BB9">
              <w:rPr>
                <w:sz w:val="24"/>
                <w:szCs w:val="24"/>
              </w:rPr>
              <w:t>Контейнерна</w:t>
            </w:r>
            <w:r w:rsidR="00956A29">
              <w:rPr>
                <w:sz w:val="24"/>
                <w:szCs w:val="24"/>
              </w:rPr>
              <w:t xml:space="preserve">я площадка с ограждением </w:t>
            </w:r>
            <w:r w:rsidRPr="00467BB9">
              <w:rPr>
                <w:sz w:val="24"/>
                <w:szCs w:val="24"/>
              </w:rPr>
              <w:t xml:space="preserve">                на 2 контейнера</w:t>
            </w:r>
          </w:p>
        </w:tc>
        <w:tc>
          <w:tcPr>
            <w:tcW w:w="1561" w:type="dxa"/>
          </w:tcPr>
          <w:p w14:paraId="7A4A842D" w14:textId="367766A4" w:rsidR="00C20F05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5269416E" w14:textId="055D9B1F" w:rsidR="006A738D" w:rsidRPr="00467BB9" w:rsidRDefault="006A738D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с. Слудка, </w:t>
            </w:r>
          </w:p>
          <w:p w14:paraId="17BDA2E5" w14:textId="2AFFE816" w:rsidR="00C20F05" w:rsidRPr="001E2CD4" w:rsidRDefault="006A738D" w:rsidP="006A738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>ул. Магистральная, д.23</w:t>
            </w:r>
          </w:p>
        </w:tc>
        <w:tc>
          <w:tcPr>
            <w:tcW w:w="4110" w:type="dxa"/>
          </w:tcPr>
          <w:p w14:paraId="774E636E" w14:textId="7A41B54B" w:rsidR="00C20F05" w:rsidRPr="001E2CD4" w:rsidRDefault="006A738D" w:rsidP="009A6AF2">
            <w:pPr>
              <w:spacing w:after="160" w:line="259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>96 000.00</w:t>
            </w:r>
          </w:p>
        </w:tc>
      </w:tr>
      <w:tr w:rsidR="006A738D" w:rsidRPr="001107FB" w14:paraId="50372296" w14:textId="77777777" w:rsidTr="009A6AF2">
        <w:trPr>
          <w:trHeight w:val="691"/>
        </w:trPr>
        <w:tc>
          <w:tcPr>
            <w:tcW w:w="567" w:type="dxa"/>
            <w:shd w:val="clear" w:color="auto" w:fill="auto"/>
          </w:tcPr>
          <w:p w14:paraId="3BD9FAC4" w14:textId="77777777" w:rsidR="006A738D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2CD4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7" w:type="dxa"/>
          </w:tcPr>
          <w:p w14:paraId="34760DF7" w14:textId="2A9DA317" w:rsidR="006A738D" w:rsidRPr="001E2CD4" w:rsidRDefault="006A738D" w:rsidP="009A6AF2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Контейнерная площадка с ограждением                        на 2 контейнера</w:t>
            </w:r>
          </w:p>
        </w:tc>
        <w:tc>
          <w:tcPr>
            <w:tcW w:w="1561" w:type="dxa"/>
          </w:tcPr>
          <w:p w14:paraId="6D99793E" w14:textId="7C867C26" w:rsidR="006A738D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5D2CE1C4" w14:textId="2AB88F49" w:rsidR="006A738D" w:rsidRPr="00467BB9" w:rsidRDefault="006A738D" w:rsidP="009A6AF2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с. Слудка, </w:t>
            </w:r>
          </w:p>
          <w:p w14:paraId="64858F24" w14:textId="1DDE03C2" w:rsidR="006A738D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>ул. Новоселов, д.13</w:t>
            </w:r>
          </w:p>
        </w:tc>
        <w:tc>
          <w:tcPr>
            <w:tcW w:w="4110" w:type="dxa"/>
          </w:tcPr>
          <w:p w14:paraId="6379BC3C" w14:textId="454B8C80" w:rsidR="006A738D" w:rsidRPr="001E2CD4" w:rsidRDefault="006A738D" w:rsidP="009A6AF2">
            <w:pPr>
              <w:spacing w:after="160" w:line="259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>96 000.00</w:t>
            </w:r>
          </w:p>
        </w:tc>
      </w:tr>
      <w:tr w:rsidR="006A738D" w:rsidRPr="001107FB" w14:paraId="7E02C146" w14:textId="77777777" w:rsidTr="009A6AF2">
        <w:trPr>
          <w:trHeight w:val="78"/>
        </w:trPr>
        <w:tc>
          <w:tcPr>
            <w:tcW w:w="567" w:type="dxa"/>
            <w:shd w:val="clear" w:color="auto" w:fill="auto"/>
          </w:tcPr>
          <w:p w14:paraId="6E36B7B2" w14:textId="77777777" w:rsidR="006A738D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2CD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7" w:type="dxa"/>
          </w:tcPr>
          <w:p w14:paraId="44321463" w14:textId="4C1CA511" w:rsidR="006A738D" w:rsidRPr="001E2CD4" w:rsidRDefault="006A738D" w:rsidP="009A6AF2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467BB9">
              <w:rPr>
                <w:sz w:val="24"/>
                <w:szCs w:val="24"/>
              </w:rPr>
              <w:t>Контейнерная площадка с ограждением                         на 2 контейнера</w:t>
            </w:r>
          </w:p>
        </w:tc>
        <w:tc>
          <w:tcPr>
            <w:tcW w:w="1561" w:type="dxa"/>
          </w:tcPr>
          <w:p w14:paraId="5044E305" w14:textId="6105BF4E" w:rsidR="006A738D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7DC61479" w14:textId="3C5C87F1" w:rsidR="006A738D" w:rsidRPr="001E2CD4" w:rsidRDefault="006A738D" w:rsidP="00BE4842">
            <w:pPr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BE4842">
              <w:rPr>
                <w:sz w:val="24"/>
                <w:szCs w:val="24"/>
              </w:rPr>
              <w:t xml:space="preserve">           </w:t>
            </w:r>
            <w:r w:rsidRPr="00467BB9">
              <w:rPr>
                <w:sz w:val="24"/>
                <w:szCs w:val="24"/>
              </w:rPr>
              <w:t>с. Слудка ул. Центральная, д.1</w:t>
            </w:r>
          </w:p>
        </w:tc>
        <w:tc>
          <w:tcPr>
            <w:tcW w:w="4110" w:type="dxa"/>
          </w:tcPr>
          <w:p w14:paraId="330C681C" w14:textId="00EB6170" w:rsidR="006A738D" w:rsidRPr="001E2CD4" w:rsidRDefault="006A738D" w:rsidP="009A6AF2">
            <w:pPr>
              <w:spacing w:after="160" w:line="259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</w:t>
            </w:r>
          </w:p>
        </w:tc>
      </w:tr>
      <w:tr w:rsidR="006A738D" w:rsidRPr="001107FB" w14:paraId="3EC99FE0" w14:textId="77777777" w:rsidTr="009A6AF2">
        <w:trPr>
          <w:trHeight w:val="78"/>
        </w:trPr>
        <w:tc>
          <w:tcPr>
            <w:tcW w:w="567" w:type="dxa"/>
            <w:shd w:val="clear" w:color="auto" w:fill="auto"/>
          </w:tcPr>
          <w:p w14:paraId="4ABDA918" w14:textId="77777777" w:rsidR="006A738D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2CD4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7" w:type="dxa"/>
          </w:tcPr>
          <w:p w14:paraId="690CD190" w14:textId="59BA2642" w:rsidR="006A738D" w:rsidRPr="001E2CD4" w:rsidRDefault="006A738D" w:rsidP="009A6AF2">
            <w:pPr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467BB9">
              <w:rPr>
                <w:sz w:val="24"/>
                <w:szCs w:val="24"/>
              </w:rPr>
              <w:t>Контейнерная площадка с ограждением                            на 2 контейнера</w:t>
            </w:r>
          </w:p>
        </w:tc>
        <w:tc>
          <w:tcPr>
            <w:tcW w:w="1561" w:type="dxa"/>
          </w:tcPr>
          <w:p w14:paraId="74BE47E5" w14:textId="555AA584" w:rsidR="006A738D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19A21AE5" w14:textId="44D80F94" w:rsidR="006A738D" w:rsidRPr="00467BB9" w:rsidRDefault="006A738D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BE4842">
              <w:rPr>
                <w:sz w:val="24"/>
                <w:szCs w:val="24"/>
              </w:rPr>
              <w:t xml:space="preserve">           </w:t>
            </w:r>
            <w:r w:rsidRPr="00467BB9">
              <w:rPr>
                <w:sz w:val="24"/>
                <w:szCs w:val="24"/>
              </w:rPr>
              <w:t>с. Слудка,</w:t>
            </w:r>
          </w:p>
          <w:p w14:paraId="42D9192C" w14:textId="7AEE8666" w:rsidR="006A738D" w:rsidRPr="001E2CD4" w:rsidRDefault="006A738D" w:rsidP="006A738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>ул. Новоселов, д.1</w:t>
            </w:r>
          </w:p>
        </w:tc>
        <w:tc>
          <w:tcPr>
            <w:tcW w:w="4110" w:type="dxa"/>
          </w:tcPr>
          <w:p w14:paraId="1DA785ED" w14:textId="2BA6F4A3" w:rsidR="006A738D" w:rsidRPr="001E2CD4" w:rsidRDefault="006A738D" w:rsidP="009A6AF2">
            <w:pPr>
              <w:spacing w:after="160" w:line="259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</w:t>
            </w:r>
          </w:p>
        </w:tc>
      </w:tr>
      <w:tr w:rsidR="006A738D" w:rsidRPr="001107FB" w14:paraId="3628D18D" w14:textId="77777777" w:rsidTr="009A6AF2">
        <w:trPr>
          <w:trHeight w:val="78"/>
        </w:trPr>
        <w:tc>
          <w:tcPr>
            <w:tcW w:w="567" w:type="dxa"/>
            <w:shd w:val="clear" w:color="auto" w:fill="auto"/>
          </w:tcPr>
          <w:p w14:paraId="580738DA" w14:textId="77777777" w:rsidR="006A738D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2CD4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37" w:type="dxa"/>
          </w:tcPr>
          <w:p w14:paraId="281CF34A" w14:textId="1192A8CC" w:rsidR="006A738D" w:rsidRPr="001E2CD4" w:rsidRDefault="006A738D" w:rsidP="009A6AF2">
            <w:pPr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467BB9">
              <w:rPr>
                <w:sz w:val="24"/>
                <w:szCs w:val="24"/>
              </w:rPr>
              <w:t>Контейнерная площадка с ограждением                           на 2 контейнера</w:t>
            </w:r>
          </w:p>
        </w:tc>
        <w:tc>
          <w:tcPr>
            <w:tcW w:w="1561" w:type="dxa"/>
          </w:tcPr>
          <w:p w14:paraId="2A159778" w14:textId="426247AA" w:rsidR="006A738D" w:rsidRPr="001E2CD4" w:rsidRDefault="006A738D" w:rsidP="009A6AF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61EA8A02" w14:textId="2FDA713D" w:rsidR="006A738D" w:rsidRPr="00467BB9" w:rsidRDefault="006A738D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BE4842">
              <w:rPr>
                <w:sz w:val="24"/>
                <w:szCs w:val="24"/>
              </w:rPr>
              <w:t xml:space="preserve">           </w:t>
            </w:r>
            <w:r w:rsidRPr="00467BB9">
              <w:rPr>
                <w:sz w:val="24"/>
                <w:szCs w:val="24"/>
              </w:rPr>
              <w:t xml:space="preserve">с. Слудка, </w:t>
            </w:r>
          </w:p>
          <w:p w14:paraId="1960A100" w14:textId="7DBD4B42" w:rsidR="006A738D" w:rsidRPr="001E2CD4" w:rsidRDefault="006A738D" w:rsidP="006A738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>ул. Центральная, д.82</w:t>
            </w:r>
          </w:p>
        </w:tc>
        <w:tc>
          <w:tcPr>
            <w:tcW w:w="4110" w:type="dxa"/>
          </w:tcPr>
          <w:p w14:paraId="2B0D3EA4" w14:textId="3DCF35BB" w:rsidR="006A738D" w:rsidRPr="001E2CD4" w:rsidRDefault="006A738D" w:rsidP="009A6AF2">
            <w:pPr>
              <w:spacing w:after="160" w:line="259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98 059,00</w:t>
            </w:r>
          </w:p>
        </w:tc>
      </w:tr>
      <w:tr w:rsidR="006A738D" w:rsidRPr="001107FB" w14:paraId="3F3CD8F1" w14:textId="77777777" w:rsidTr="009A6AF2">
        <w:trPr>
          <w:trHeight w:val="555"/>
        </w:trPr>
        <w:tc>
          <w:tcPr>
            <w:tcW w:w="567" w:type="dxa"/>
            <w:shd w:val="clear" w:color="auto" w:fill="auto"/>
          </w:tcPr>
          <w:p w14:paraId="56FBDBFF" w14:textId="77777777" w:rsidR="006A738D" w:rsidRPr="001E2CD4" w:rsidRDefault="006A738D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2CD4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7" w:type="dxa"/>
          </w:tcPr>
          <w:p w14:paraId="1733B44F" w14:textId="55849C97" w:rsidR="006A738D" w:rsidRPr="001E2CD4" w:rsidRDefault="006A738D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с ограждением на 3 контейнера                        </w:t>
            </w:r>
          </w:p>
        </w:tc>
        <w:tc>
          <w:tcPr>
            <w:tcW w:w="1561" w:type="dxa"/>
          </w:tcPr>
          <w:p w14:paraId="3598F90A" w14:textId="5E860E36" w:rsidR="006A738D" w:rsidRPr="001E2CD4" w:rsidRDefault="006A738D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7F003EFB" w14:textId="6A370E25" w:rsidR="006A738D" w:rsidRPr="00467BB9" w:rsidRDefault="006A738D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BE4842">
              <w:rPr>
                <w:sz w:val="24"/>
                <w:szCs w:val="24"/>
              </w:rPr>
              <w:t xml:space="preserve">            </w:t>
            </w:r>
            <w:r w:rsidRPr="00467BB9">
              <w:rPr>
                <w:sz w:val="24"/>
                <w:szCs w:val="24"/>
              </w:rPr>
              <w:t xml:space="preserve">с. Слудка, ул. Новоселов, д.9 </w:t>
            </w:r>
          </w:p>
          <w:p w14:paraId="5D33C15A" w14:textId="77777777" w:rsidR="006A738D" w:rsidRPr="001E2CD4" w:rsidRDefault="006A738D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14:paraId="258D77E2" w14:textId="57DC06C8" w:rsidR="006A738D" w:rsidRPr="001E2CD4" w:rsidRDefault="006A738D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</w:t>
            </w:r>
          </w:p>
        </w:tc>
      </w:tr>
      <w:tr w:rsidR="006A738D" w:rsidRPr="001107FB" w14:paraId="3A858613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1C5B661A" w14:textId="77777777" w:rsidR="006A738D" w:rsidRPr="001E2CD4" w:rsidRDefault="006A738D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2CD4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37" w:type="dxa"/>
          </w:tcPr>
          <w:p w14:paraId="7968B108" w14:textId="770CF70F" w:rsidR="006A738D" w:rsidRPr="001E2CD4" w:rsidRDefault="006A738D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>Контейнерная площадка</w:t>
            </w:r>
          </w:p>
        </w:tc>
        <w:tc>
          <w:tcPr>
            <w:tcW w:w="1561" w:type="dxa"/>
          </w:tcPr>
          <w:p w14:paraId="405C8BF3" w14:textId="130EE21F" w:rsidR="006A738D" w:rsidRPr="001E2CD4" w:rsidRDefault="006B7AF3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3971AF7C" w14:textId="5D268B3D" w:rsidR="006A738D" w:rsidRPr="001E2CD4" w:rsidRDefault="006A738D" w:rsidP="00BE4842">
            <w:pPr>
              <w:jc w:val="center"/>
              <w:rPr>
                <w:sz w:val="24"/>
                <w:szCs w:val="24"/>
                <w:lang w:eastAsia="en-US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п. Слудка,</w:t>
            </w:r>
            <w:r w:rsidR="00BE4842">
              <w:rPr>
                <w:sz w:val="24"/>
                <w:szCs w:val="24"/>
              </w:rPr>
              <w:t xml:space="preserve">           </w:t>
            </w:r>
            <w:r w:rsidRPr="00467BB9">
              <w:rPr>
                <w:sz w:val="24"/>
                <w:szCs w:val="24"/>
              </w:rPr>
              <w:t xml:space="preserve"> с. Слудка</w:t>
            </w:r>
            <w:r w:rsidR="00BE4842" w:rsidRPr="00467BB9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(кладбище)</w:t>
            </w:r>
          </w:p>
        </w:tc>
        <w:tc>
          <w:tcPr>
            <w:tcW w:w="4110" w:type="dxa"/>
          </w:tcPr>
          <w:p w14:paraId="59660974" w14:textId="7EDDA986" w:rsidR="006A738D" w:rsidRPr="001E2CD4" w:rsidRDefault="006A738D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77 500,00</w:t>
            </w:r>
          </w:p>
        </w:tc>
      </w:tr>
      <w:tr w:rsidR="006A738D" w:rsidRPr="001107FB" w14:paraId="16C3E53A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3EA75FF6" w14:textId="0F1E0FB7" w:rsidR="006A738D" w:rsidRPr="001E2CD4" w:rsidRDefault="006A738D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837" w:type="dxa"/>
          </w:tcPr>
          <w:p w14:paraId="361946A5" w14:textId="7CAE91BC" w:rsidR="006A738D" w:rsidRPr="00467BB9" w:rsidRDefault="006B7AF3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</w:t>
            </w:r>
          </w:p>
        </w:tc>
        <w:tc>
          <w:tcPr>
            <w:tcW w:w="1561" w:type="dxa"/>
          </w:tcPr>
          <w:p w14:paraId="02B7FF76" w14:textId="3D0584F2" w:rsidR="006A738D" w:rsidRPr="001E2CD4" w:rsidRDefault="006B7AF3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67D00B56" w14:textId="550703DB" w:rsidR="006A738D" w:rsidRPr="00467BB9" w:rsidRDefault="006B7AF3" w:rsidP="00E200EF">
            <w:pPr>
              <w:jc w:val="center"/>
              <w:rPr>
                <w:sz w:val="24"/>
                <w:szCs w:val="24"/>
              </w:rPr>
            </w:pPr>
            <w:proofErr w:type="gramStart"/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BE4842">
              <w:rPr>
                <w:sz w:val="24"/>
                <w:szCs w:val="24"/>
              </w:rPr>
              <w:t xml:space="preserve">         </w:t>
            </w:r>
            <w:r w:rsidRPr="00467BB9">
              <w:rPr>
                <w:sz w:val="24"/>
                <w:szCs w:val="24"/>
              </w:rPr>
              <w:t xml:space="preserve">д. </w:t>
            </w:r>
            <w:proofErr w:type="spellStart"/>
            <w:r w:rsidRPr="00467BB9">
              <w:rPr>
                <w:sz w:val="24"/>
                <w:szCs w:val="24"/>
              </w:rPr>
              <w:t>Прокопьевка</w:t>
            </w:r>
            <w:proofErr w:type="spellEnd"/>
            <w:r w:rsidRPr="00467BB9">
              <w:rPr>
                <w:sz w:val="24"/>
                <w:szCs w:val="24"/>
              </w:rPr>
              <w:t xml:space="preserve">, ул. Строителей, д.33                       </w:t>
            </w:r>
            <w:proofErr w:type="gramEnd"/>
          </w:p>
        </w:tc>
        <w:tc>
          <w:tcPr>
            <w:tcW w:w="4110" w:type="dxa"/>
          </w:tcPr>
          <w:p w14:paraId="334FC84C" w14:textId="3DAAAFB3" w:rsidR="006A738D" w:rsidRDefault="006B7AF3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24 800,00</w:t>
            </w:r>
          </w:p>
        </w:tc>
      </w:tr>
      <w:tr w:rsidR="006A738D" w:rsidRPr="001107FB" w14:paraId="652909E7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743D9ED6" w14:textId="5BCF63F7" w:rsidR="006A738D" w:rsidRPr="001E2CD4" w:rsidRDefault="006B7AF3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7" w:type="dxa"/>
          </w:tcPr>
          <w:p w14:paraId="7B035D7E" w14:textId="0E317C3F" w:rsidR="006A738D" w:rsidRPr="00467BB9" w:rsidRDefault="006B7AF3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</w:t>
            </w:r>
          </w:p>
        </w:tc>
        <w:tc>
          <w:tcPr>
            <w:tcW w:w="1561" w:type="dxa"/>
          </w:tcPr>
          <w:p w14:paraId="4B269E3D" w14:textId="1D578FC4" w:rsidR="006A738D" w:rsidRPr="001E2CD4" w:rsidRDefault="006B7AF3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2391608E" w14:textId="45208617" w:rsidR="006A738D" w:rsidRPr="00467BB9" w:rsidRDefault="006B7AF3" w:rsidP="009B5C56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9B5C56">
              <w:rPr>
                <w:sz w:val="24"/>
                <w:szCs w:val="24"/>
              </w:rPr>
              <w:t xml:space="preserve">           </w:t>
            </w:r>
            <w:r w:rsidRPr="00467BB9">
              <w:rPr>
                <w:sz w:val="24"/>
                <w:szCs w:val="24"/>
              </w:rPr>
              <w:t xml:space="preserve">д. Ипатово,  ул. </w:t>
            </w:r>
            <w:proofErr w:type="spellStart"/>
            <w:r w:rsidRPr="00467BB9">
              <w:rPr>
                <w:sz w:val="24"/>
                <w:szCs w:val="24"/>
              </w:rPr>
              <w:t>Пожегодская</w:t>
            </w:r>
            <w:proofErr w:type="spellEnd"/>
            <w:r w:rsidRPr="00467BB9">
              <w:rPr>
                <w:sz w:val="24"/>
                <w:szCs w:val="24"/>
              </w:rPr>
              <w:t>, д.70</w:t>
            </w:r>
          </w:p>
        </w:tc>
        <w:tc>
          <w:tcPr>
            <w:tcW w:w="4110" w:type="dxa"/>
          </w:tcPr>
          <w:p w14:paraId="1B31EBA0" w14:textId="19C0C69E" w:rsidR="006A738D" w:rsidRDefault="006B7AF3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24 800,00</w:t>
            </w:r>
          </w:p>
        </w:tc>
      </w:tr>
      <w:tr w:rsidR="006A738D" w:rsidRPr="001107FB" w14:paraId="4DBC17D1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726DC645" w14:textId="3E3AE009" w:rsidR="006A738D" w:rsidRPr="001E2CD4" w:rsidRDefault="006B7AF3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7" w:type="dxa"/>
          </w:tcPr>
          <w:p w14:paraId="785C3FB9" w14:textId="2E786535" w:rsidR="006A738D" w:rsidRPr="00467BB9" w:rsidRDefault="006B7AF3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</w:t>
            </w:r>
          </w:p>
        </w:tc>
        <w:tc>
          <w:tcPr>
            <w:tcW w:w="1561" w:type="dxa"/>
          </w:tcPr>
          <w:p w14:paraId="06058363" w14:textId="3DE76B76" w:rsidR="006A738D" w:rsidRPr="001E2CD4" w:rsidRDefault="006B7AF3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1C8E2517" w14:textId="5FE7A738" w:rsidR="006A738D" w:rsidRPr="00467BB9" w:rsidRDefault="006B7AF3" w:rsidP="006A738D">
            <w:pPr>
              <w:jc w:val="center"/>
              <w:rPr>
                <w:sz w:val="24"/>
                <w:szCs w:val="24"/>
              </w:rPr>
            </w:pPr>
            <w:proofErr w:type="gramStart"/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</w:t>
            </w:r>
            <w:r>
              <w:rPr>
                <w:sz w:val="24"/>
                <w:szCs w:val="24"/>
              </w:rPr>
              <w:t>кий, с. п. Слудка,</w:t>
            </w:r>
            <w:r w:rsidR="00BE4842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д. </w:t>
            </w:r>
            <w:proofErr w:type="spellStart"/>
            <w:r>
              <w:rPr>
                <w:sz w:val="24"/>
                <w:szCs w:val="24"/>
              </w:rPr>
              <w:t>Шыладор</w:t>
            </w:r>
            <w:proofErr w:type="spellEnd"/>
            <w:r>
              <w:rPr>
                <w:sz w:val="24"/>
                <w:szCs w:val="24"/>
              </w:rPr>
              <w:t>,</w:t>
            </w:r>
            <w:r w:rsidR="009B5C56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ул. Красных Партизан, д.41</w:t>
            </w:r>
            <w:proofErr w:type="gramEnd"/>
          </w:p>
        </w:tc>
        <w:tc>
          <w:tcPr>
            <w:tcW w:w="4110" w:type="dxa"/>
          </w:tcPr>
          <w:p w14:paraId="143198B5" w14:textId="0D047CB4" w:rsidR="006A738D" w:rsidRDefault="009B5C56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24 800,00</w:t>
            </w:r>
          </w:p>
        </w:tc>
      </w:tr>
      <w:tr w:rsidR="006A738D" w:rsidRPr="001107FB" w14:paraId="2B980AD4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43EA9261" w14:textId="68BD84B2" w:rsidR="006A738D" w:rsidRPr="001E2CD4" w:rsidRDefault="009B5C56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37" w:type="dxa"/>
          </w:tcPr>
          <w:p w14:paraId="18FE6AD5" w14:textId="6B80E82B" w:rsidR="006A738D" w:rsidRPr="00467BB9" w:rsidRDefault="009B5C56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</w:t>
            </w:r>
          </w:p>
        </w:tc>
        <w:tc>
          <w:tcPr>
            <w:tcW w:w="1561" w:type="dxa"/>
          </w:tcPr>
          <w:p w14:paraId="73552DD0" w14:textId="0163EEF3" w:rsidR="006A738D" w:rsidRPr="001E2CD4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25CB8CDC" w14:textId="79F8FBFA" w:rsidR="006A738D" w:rsidRPr="00467BB9" w:rsidRDefault="009B5C56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BE4842">
              <w:rPr>
                <w:sz w:val="24"/>
                <w:szCs w:val="24"/>
              </w:rPr>
              <w:t xml:space="preserve">          </w:t>
            </w:r>
            <w:r w:rsidRPr="00467BB9">
              <w:rPr>
                <w:sz w:val="24"/>
                <w:szCs w:val="24"/>
              </w:rPr>
              <w:t xml:space="preserve">п. </w:t>
            </w:r>
            <w:proofErr w:type="spellStart"/>
            <w:r w:rsidRPr="00467BB9">
              <w:rPr>
                <w:sz w:val="24"/>
                <w:szCs w:val="24"/>
              </w:rPr>
              <w:t>Усть</w:t>
            </w:r>
            <w:proofErr w:type="spellEnd"/>
            <w:r w:rsidRPr="00467BB9">
              <w:rPr>
                <w:sz w:val="24"/>
                <w:szCs w:val="24"/>
              </w:rPr>
              <w:t>-Пож</w:t>
            </w:r>
            <w:r>
              <w:rPr>
                <w:sz w:val="24"/>
                <w:szCs w:val="24"/>
              </w:rPr>
              <w:t>ег,</w:t>
            </w:r>
            <w:r w:rsidRPr="00467BB9">
              <w:rPr>
                <w:sz w:val="24"/>
                <w:szCs w:val="24"/>
              </w:rPr>
              <w:t xml:space="preserve"> ул. Береговая, д.5</w:t>
            </w:r>
          </w:p>
        </w:tc>
        <w:tc>
          <w:tcPr>
            <w:tcW w:w="4110" w:type="dxa"/>
          </w:tcPr>
          <w:p w14:paraId="0CE796FC" w14:textId="70C3CE94" w:rsidR="006A738D" w:rsidRDefault="009B5C56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16 650,00</w:t>
            </w:r>
          </w:p>
        </w:tc>
      </w:tr>
      <w:tr w:rsidR="006A738D" w:rsidRPr="001107FB" w14:paraId="121A5E07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02E43339" w14:textId="49987D0D" w:rsidR="006A738D" w:rsidRPr="001E2CD4" w:rsidRDefault="009B5C56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37" w:type="dxa"/>
          </w:tcPr>
          <w:p w14:paraId="078DBAC6" w14:textId="2D7B2815" w:rsidR="006A738D" w:rsidRPr="00467BB9" w:rsidRDefault="009B5C56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</w:t>
            </w:r>
          </w:p>
        </w:tc>
        <w:tc>
          <w:tcPr>
            <w:tcW w:w="1561" w:type="dxa"/>
          </w:tcPr>
          <w:p w14:paraId="6342DFB9" w14:textId="71D29699" w:rsidR="006A738D" w:rsidRPr="001E2CD4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178DA9F8" w14:textId="73AA1980" w:rsidR="006A738D" w:rsidRPr="00467BB9" w:rsidRDefault="009B5C56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п. Слудка,</w:t>
            </w:r>
            <w:r>
              <w:rPr>
                <w:sz w:val="24"/>
                <w:szCs w:val="24"/>
              </w:rPr>
              <w:t xml:space="preserve">            п. </w:t>
            </w:r>
            <w:proofErr w:type="spellStart"/>
            <w:r>
              <w:rPr>
                <w:sz w:val="24"/>
                <w:szCs w:val="24"/>
              </w:rPr>
              <w:t>Усть</w:t>
            </w:r>
            <w:proofErr w:type="spellEnd"/>
            <w:r>
              <w:rPr>
                <w:sz w:val="24"/>
                <w:szCs w:val="24"/>
              </w:rPr>
              <w:t>-Пожег,</w:t>
            </w:r>
            <w:r w:rsidRPr="00467BB9">
              <w:rPr>
                <w:sz w:val="24"/>
                <w:szCs w:val="24"/>
              </w:rPr>
              <w:t xml:space="preserve">  ул. Центральная, д.9</w:t>
            </w:r>
          </w:p>
        </w:tc>
        <w:tc>
          <w:tcPr>
            <w:tcW w:w="4110" w:type="dxa"/>
          </w:tcPr>
          <w:p w14:paraId="30BE5D9F" w14:textId="41970971" w:rsidR="006A738D" w:rsidRDefault="009B5C56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16 650,00</w:t>
            </w:r>
          </w:p>
        </w:tc>
      </w:tr>
      <w:tr w:rsidR="006A738D" w:rsidRPr="001107FB" w14:paraId="14318AA0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1895EE0A" w14:textId="395DECEC" w:rsidR="006A738D" w:rsidRPr="001E2CD4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37" w:type="dxa"/>
          </w:tcPr>
          <w:p w14:paraId="4AD9B1A6" w14:textId="3897F9FB" w:rsidR="006A738D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</w:t>
            </w:r>
          </w:p>
        </w:tc>
        <w:tc>
          <w:tcPr>
            <w:tcW w:w="1561" w:type="dxa"/>
          </w:tcPr>
          <w:p w14:paraId="1C811A1A" w14:textId="36E85FDF" w:rsidR="006A738D" w:rsidRPr="001E2CD4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1FD32765" w14:textId="0A946525" w:rsidR="006A738D" w:rsidRPr="00467BB9" w:rsidRDefault="00E200EF" w:rsidP="00BE4842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BE4842">
              <w:rPr>
                <w:sz w:val="24"/>
                <w:szCs w:val="24"/>
              </w:rPr>
              <w:t xml:space="preserve">          </w:t>
            </w:r>
            <w:r w:rsidRPr="00467BB9">
              <w:rPr>
                <w:sz w:val="24"/>
                <w:szCs w:val="24"/>
              </w:rPr>
              <w:t xml:space="preserve">п. </w:t>
            </w:r>
            <w:proofErr w:type="spellStart"/>
            <w:r w:rsidRPr="00467BB9">
              <w:rPr>
                <w:sz w:val="24"/>
                <w:szCs w:val="24"/>
              </w:rPr>
              <w:t>Усть</w:t>
            </w:r>
            <w:proofErr w:type="spellEnd"/>
            <w:r w:rsidRPr="00467BB9">
              <w:rPr>
                <w:sz w:val="24"/>
                <w:szCs w:val="24"/>
              </w:rPr>
              <w:t>-Пожег,</w:t>
            </w:r>
            <w:r w:rsidR="00BE4842" w:rsidRPr="00467BB9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ул. Лесная, д.31</w:t>
            </w:r>
          </w:p>
        </w:tc>
        <w:tc>
          <w:tcPr>
            <w:tcW w:w="4110" w:type="dxa"/>
          </w:tcPr>
          <w:p w14:paraId="029B2044" w14:textId="08367EFB" w:rsidR="006A738D" w:rsidRDefault="00E200EF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16 650,00</w:t>
            </w:r>
          </w:p>
        </w:tc>
      </w:tr>
      <w:tr w:rsidR="006A738D" w:rsidRPr="001107FB" w14:paraId="7FCF2460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4B9FDF43" w14:textId="2DB209C6" w:rsidR="006A738D" w:rsidRPr="001E2CD4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837" w:type="dxa"/>
          </w:tcPr>
          <w:p w14:paraId="4F44F497" w14:textId="1D5FDB11" w:rsidR="006A738D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</w:t>
            </w:r>
          </w:p>
        </w:tc>
        <w:tc>
          <w:tcPr>
            <w:tcW w:w="1561" w:type="dxa"/>
          </w:tcPr>
          <w:p w14:paraId="23682A3C" w14:textId="0BB2CFCC" w:rsidR="006A738D" w:rsidRPr="001E2CD4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6E29106B" w14:textId="4416C028" w:rsidR="006A738D" w:rsidRPr="00467BB9" w:rsidRDefault="00E200EF" w:rsidP="00E200EF">
            <w:pPr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BE4842">
              <w:rPr>
                <w:sz w:val="24"/>
                <w:szCs w:val="24"/>
              </w:rPr>
              <w:t xml:space="preserve">              </w:t>
            </w:r>
            <w:r w:rsidRPr="00467BB9">
              <w:rPr>
                <w:sz w:val="24"/>
                <w:szCs w:val="24"/>
              </w:rPr>
              <w:t>п.</w:t>
            </w:r>
            <w:r w:rsidR="00BE4842">
              <w:rPr>
                <w:sz w:val="24"/>
                <w:szCs w:val="24"/>
              </w:rPr>
              <w:t xml:space="preserve"> </w:t>
            </w:r>
            <w:proofErr w:type="spellStart"/>
            <w:r w:rsidR="00BE4842">
              <w:rPr>
                <w:sz w:val="24"/>
                <w:szCs w:val="24"/>
              </w:rPr>
              <w:t>Позялэм</w:t>
            </w:r>
            <w:proofErr w:type="spellEnd"/>
            <w:r w:rsidR="00BE4842">
              <w:rPr>
                <w:sz w:val="24"/>
                <w:szCs w:val="24"/>
              </w:rPr>
              <w:t>,</w:t>
            </w:r>
            <w:r w:rsidRPr="00467BB9">
              <w:rPr>
                <w:sz w:val="24"/>
                <w:szCs w:val="24"/>
              </w:rPr>
              <w:t xml:space="preserve">  ул. Приозерная, д.24</w:t>
            </w:r>
          </w:p>
        </w:tc>
        <w:tc>
          <w:tcPr>
            <w:tcW w:w="4110" w:type="dxa"/>
          </w:tcPr>
          <w:p w14:paraId="3867C3CB" w14:textId="295F8CEC" w:rsidR="006A738D" w:rsidRDefault="00E200EF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16 650,00</w:t>
            </w:r>
          </w:p>
        </w:tc>
      </w:tr>
      <w:tr w:rsidR="006A738D" w:rsidRPr="001107FB" w14:paraId="50A2C2F5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48B36AB7" w14:textId="65DA7A28" w:rsidR="006A738D" w:rsidRPr="001E2CD4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837" w:type="dxa"/>
          </w:tcPr>
          <w:p w14:paraId="2611C147" w14:textId="328B5ACA" w:rsidR="006A738D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</w:t>
            </w:r>
          </w:p>
        </w:tc>
        <w:tc>
          <w:tcPr>
            <w:tcW w:w="1561" w:type="dxa"/>
          </w:tcPr>
          <w:p w14:paraId="12308F9F" w14:textId="2726C5E9" w:rsidR="006A738D" w:rsidRPr="001E2CD4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6C027D88" w14:textId="1A97887C" w:rsidR="006A738D" w:rsidRPr="00467BB9" w:rsidRDefault="00E200EF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п. Слудка, д. Большая Парма, ул. Ручейная, д.31</w:t>
            </w:r>
          </w:p>
        </w:tc>
        <w:tc>
          <w:tcPr>
            <w:tcW w:w="4110" w:type="dxa"/>
          </w:tcPr>
          <w:p w14:paraId="3696C224" w14:textId="175E0BE8" w:rsidR="006A738D" w:rsidRDefault="00E200EF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16 650,00</w:t>
            </w:r>
          </w:p>
        </w:tc>
      </w:tr>
      <w:tr w:rsidR="00E200EF" w:rsidRPr="001107FB" w14:paraId="3B1EDC3B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08EE7CFB" w14:textId="70ECB462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837" w:type="dxa"/>
          </w:tcPr>
          <w:p w14:paraId="403D6EA4" w14:textId="21B7ADBD" w:rsidR="00E200EF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Контейнерная площадка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</w:t>
            </w:r>
          </w:p>
        </w:tc>
        <w:tc>
          <w:tcPr>
            <w:tcW w:w="1561" w:type="dxa"/>
          </w:tcPr>
          <w:p w14:paraId="0FCA7208" w14:textId="1E90FBC3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64855853" w14:textId="43CC95B1" w:rsidR="00E200EF" w:rsidRPr="00467BB9" w:rsidRDefault="00E200EF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  <w:r w:rsidR="00BE4842">
              <w:rPr>
                <w:sz w:val="24"/>
                <w:szCs w:val="24"/>
              </w:rPr>
              <w:t xml:space="preserve">            с. Слудка,</w:t>
            </w:r>
            <w:r w:rsidRPr="00467BB9">
              <w:rPr>
                <w:sz w:val="24"/>
                <w:szCs w:val="24"/>
              </w:rPr>
              <w:t xml:space="preserve">  ул. Центральная, д.100</w:t>
            </w:r>
          </w:p>
        </w:tc>
        <w:tc>
          <w:tcPr>
            <w:tcW w:w="4110" w:type="dxa"/>
          </w:tcPr>
          <w:p w14:paraId="6A9A4390" w14:textId="592439D1" w:rsidR="00E200EF" w:rsidRDefault="00E200EF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16 650,00</w:t>
            </w:r>
          </w:p>
        </w:tc>
      </w:tr>
      <w:tr w:rsidR="00E200EF" w:rsidRPr="001107FB" w14:paraId="0A660FCD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29F39302" w14:textId="5DCADD81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37" w:type="dxa"/>
          </w:tcPr>
          <w:p w14:paraId="005B89D3" w14:textId="03F4538F" w:rsidR="00E200EF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Остановочный павильон</w:t>
            </w:r>
          </w:p>
        </w:tc>
        <w:tc>
          <w:tcPr>
            <w:tcW w:w="1561" w:type="dxa"/>
          </w:tcPr>
          <w:p w14:paraId="52C30BD0" w14:textId="29519768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75" w:type="dxa"/>
          </w:tcPr>
          <w:p w14:paraId="1FA91231" w14:textId="27DBF984" w:rsidR="00E200EF" w:rsidRPr="00467BB9" w:rsidRDefault="00BE4842" w:rsidP="006A7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РК, Сыктывдинский район</w:t>
            </w:r>
            <w:r w:rsidR="00E200EF" w:rsidRPr="00467BB9">
              <w:rPr>
                <w:sz w:val="24"/>
                <w:szCs w:val="24"/>
              </w:rPr>
              <w:t xml:space="preserve">  д. </w:t>
            </w:r>
            <w:proofErr w:type="spellStart"/>
            <w:r w:rsidR="00E200EF" w:rsidRPr="00467BB9">
              <w:rPr>
                <w:sz w:val="24"/>
                <w:szCs w:val="24"/>
              </w:rPr>
              <w:t>Шыладор</w:t>
            </w:r>
            <w:proofErr w:type="spellEnd"/>
            <w:r w:rsidR="00E200EF" w:rsidRPr="00467BB9">
              <w:rPr>
                <w:sz w:val="24"/>
                <w:szCs w:val="24"/>
              </w:rPr>
              <w:t>, д. Ипатово</w:t>
            </w:r>
            <w:r>
              <w:rPr>
                <w:sz w:val="24"/>
                <w:szCs w:val="24"/>
              </w:rPr>
              <w:t xml:space="preserve">,          </w:t>
            </w:r>
            <w:r w:rsidR="00E200EF" w:rsidRPr="00467BB9">
              <w:rPr>
                <w:sz w:val="24"/>
                <w:szCs w:val="24"/>
              </w:rPr>
              <w:t xml:space="preserve"> п. </w:t>
            </w:r>
            <w:proofErr w:type="spellStart"/>
            <w:r w:rsidR="00E200EF" w:rsidRPr="00467BB9">
              <w:rPr>
                <w:sz w:val="24"/>
                <w:szCs w:val="24"/>
              </w:rPr>
              <w:t>Усть</w:t>
            </w:r>
            <w:proofErr w:type="spellEnd"/>
            <w:r w:rsidR="00E200EF" w:rsidRPr="00467BB9">
              <w:rPr>
                <w:sz w:val="24"/>
                <w:szCs w:val="24"/>
              </w:rPr>
              <w:t>-Пожег</w:t>
            </w:r>
          </w:p>
        </w:tc>
        <w:tc>
          <w:tcPr>
            <w:tcW w:w="4110" w:type="dxa"/>
          </w:tcPr>
          <w:p w14:paraId="342BABAE" w14:textId="5AAB16E1" w:rsidR="00E200EF" w:rsidRDefault="00E200EF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70 000,00</w:t>
            </w:r>
          </w:p>
        </w:tc>
      </w:tr>
      <w:tr w:rsidR="00E200EF" w:rsidRPr="001107FB" w14:paraId="42662D1C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0878D9EF" w14:textId="7099A12F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837" w:type="dxa"/>
          </w:tcPr>
          <w:p w14:paraId="1F4D4A9E" w14:textId="4F652903" w:rsidR="00E200EF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              (2 мм)</w:t>
            </w:r>
          </w:p>
        </w:tc>
        <w:tc>
          <w:tcPr>
            <w:tcW w:w="1561" w:type="dxa"/>
          </w:tcPr>
          <w:p w14:paraId="733449FD" w14:textId="27A1A062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380770C3" w14:textId="58DAB0A1" w:rsidR="00E200EF" w:rsidRPr="00467BB9" w:rsidRDefault="00E200EF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п. Слудка,                         с. Слудка, ул. Центральная, д.82</w:t>
            </w:r>
          </w:p>
        </w:tc>
        <w:tc>
          <w:tcPr>
            <w:tcW w:w="4110" w:type="dxa"/>
          </w:tcPr>
          <w:p w14:paraId="107DBA71" w14:textId="5A89B096" w:rsidR="00E200EF" w:rsidRDefault="00E200EF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21 210,00</w:t>
            </w:r>
          </w:p>
        </w:tc>
      </w:tr>
      <w:tr w:rsidR="00E200EF" w:rsidRPr="001107FB" w14:paraId="77988A23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64DD5D84" w14:textId="6F4844C7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837" w:type="dxa"/>
          </w:tcPr>
          <w:p w14:paraId="1B5982B2" w14:textId="59D1DA7A" w:rsidR="00E200EF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                 (2 мм)</w:t>
            </w:r>
          </w:p>
        </w:tc>
        <w:tc>
          <w:tcPr>
            <w:tcW w:w="1561" w:type="dxa"/>
          </w:tcPr>
          <w:p w14:paraId="53F7B629" w14:textId="51D210EB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61143861" w14:textId="155E2C6B" w:rsidR="00E200EF" w:rsidRPr="00467BB9" w:rsidRDefault="00E200EF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п. Слудка,                         с. Слудка, ул. Центральная, д.82</w:t>
            </w:r>
          </w:p>
        </w:tc>
        <w:tc>
          <w:tcPr>
            <w:tcW w:w="4110" w:type="dxa"/>
          </w:tcPr>
          <w:p w14:paraId="5FC3DA3F" w14:textId="5AD016BD" w:rsidR="00E200EF" w:rsidRDefault="00E200EF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21 210,00</w:t>
            </w:r>
          </w:p>
        </w:tc>
      </w:tr>
      <w:tr w:rsidR="00E200EF" w:rsidRPr="001107FB" w14:paraId="59D3896D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31F84618" w14:textId="7C05318A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837" w:type="dxa"/>
          </w:tcPr>
          <w:p w14:paraId="1CA5D76B" w14:textId="0900833D" w:rsidR="00E200EF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            (2 мм)</w:t>
            </w:r>
          </w:p>
        </w:tc>
        <w:tc>
          <w:tcPr>
            <w:tcW w:w="1561" w:type="dxa"/>
          </w:tcPr>
          <w:p w14:paraId="2145EF67" w14:textId="6708BAEF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12FDF97E" w14:textId="534B9349" w:rsidR="00E200EF" w:rsidRPr="00467BB9" w:rsidRDefault="00E200EF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 xml:space="preserve">. Коми, </w:t>
            </w:r>
            <w:proofErr w:type="spellStart"/>
            <w:r w:rsidRPr="00467BB9">
              <w:rPr>
                <w:sz w:val="24"/>
                <w:szCs w:val="24"/>
              </w:rPr>
              <w:t>м</w:t>
            </w:r>
            <w:proofErr w:type="gramStart"/>
            <w:r w:rsidRPr="00467BB9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467BB9">
              <w:rPr>
                <w:sz w:val="24"/>
                <w:szCs w:val="24"/>
              </w:rPr>
              <w:t>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п. Слудка,                           с. Слудка, ул. Новоселов, д.</w:t>
            </w:r>
            <w:r w:rsidR="006E697A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14:paraId="34591DA8" w14:textId="14A74C14" w:rsidR="00E200EF" w:rsidRDefault="00E200EF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15 500,00</w:t>
            </w:r>
          </w:p>
        </w:tc>
      </w:tr>
      <w:tr w:rsidR="00E200EF" w:rsidRPr="001107FB" w14:paraId="7043B7BD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234BFACF" w14:textId="441988D0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37" w:type="dxa"/>
          </w:tcPr>
          <w:p w14:paraId="34E1935E" w14:textId="3EE287B9" w:rsidR="00E200EF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             (2 мм)</w:t>
            </w:r>
          </w:p>
        </w:tc>
        <w:tc>
          <w:tcPr>
            <w:tcW w:w="1561" w:type="dxa"/>
          </w:tcPr>
          <w:p w14:paraId="4CDF5184" w14:textId="54F84401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2E472306" w14:textId="6402EE14" w:rsidR="00E200EF" w:rsidRPr="00467BB9" w:rsidRDefault="00E200EF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Новоселов, д.1</w:t>
            </w:r>
          </w:p>
        </w:tc>
        <w:tc>
          <w:tcPr>
            <w:tcW w:w="4110" w:type="dxa"/>
          </w:tcPr>
          <w:p w14:paraId="7A17707F" w14:textId="688A766F" w:rsidR="00E200EF" w:rsidRDefault="00E200EF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15 500,00</w:t>
            </w:r>
          </w:p>
        </w:tc>
      </w:tr>
      <w:tr w:rsidR="00E200EF" w:rsidRPr="001107FB" w14:paraId="1CD7E12C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111B1FB3" w14:textId="22A27426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2837" w:type="dxa"/>
          </w:tcPr>
          <w:p w14:paraId="589BCC33" w14:textId="76EBCD54" w:rsidR="00E200EF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Контейнер для ТКО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</w:tcPr>
          <w:p w14:paraId="6BF5A6E1" w14:textId="4F30F4E5" w:rsidR="00E200EF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375" w:type="dxa"/>
          </w:tcPr>
          <w:p w14:paraId="4A0FE439" w14:textId="5F7473D1" w:rsidR="00E200EF" w:rsidRPr="00467BB9" w:rsidRDefault="00E200EF" w:rsidP="006A738D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5EB33A7E" w14:textId="19473872" w:rsidR="00E200EF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5 700</w:t>
            </w:r>
            <w:r w:rsidR="00E200EF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E200EF" w:rsidRPr="001107FB" w14:paraId="342D83FF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3EAE94F7" w14:textId="4D4E8E73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837" w:type="dxa"/>
          </w:tcPr>
          <w:p w14:paraId="4A95AB29" w14:textId="18FBB996" w:rsidR="00E200EF" w:rsidRPr="00467BB9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Контейнер для сбора ТКО</w:t>
            </w:r>
            <w:r w:rsidR="006E697A">
              <w:rPr>
                <w:sz w:val="24"/>
                <w:szCs w:val="24"/>
              </w:rPr>
              <w:t xml:space="preserve"> 0,75 л</w:t>
            </w:r>
          </w:p>
        </w:tc>
        <w:tc>
          <w:tcPr>
            <w:tcW w:w="1561" w:type="dxa"/>
          </w:tcPr>
          <w:p w14:paraId="6AD41F28" w14:textId="0C0B625F" w:rsidR="00E200EF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375" w:type="dxa"/>
          </w:tcPr>
          <w:p w14:paraId="0F608414" w14:textId="118C111D" w:rsidR="00E200EF" w:rsidRPr="00467BB9" w:rsidRDefault="00E200EF" w:rsidP="00E200EF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</w:p>
          <w:p w14:paraId="66BC2482" w14:textId="04B79FA1" w:rsidR="00E200EF" w:rsidRPr="00467BB9" w:rsidRDefault="00E200EF" w:rsidP="00E200EF">
            <w:pPr>
              <w:jc w:val="center"/>
              <w:rPr>
                <w:sz w:val="24"/>
                <w:szCs w:val="24"/>
              </w:rPr>
            </w:pP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5AD18D7B" w14:textId="706B2836" w:rsidR="00E200EF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9 000,00</w:t>
            </w:r>
          </w:p>
        </w:tc>
      </w:tr>
      <w:tr w:rsidR="00E200EF" w:rsidRPr="001107FB" w14:paraId="7E4ED92F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2DCC536E" w14:textId="59BBB7E7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37" w:type="dxa"/>
          </w:tcPr>
          <w:p w14:paraId="12A971DD" w14:textId="35EC6C5E" w:rsidR="00E200EF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Контейнер для сбора ТКО</w:t>
            </w:r>
          </w:p>
        </w:tc>
        <w:tc>
          <w:tcPr>
            <w:tcW w:w="1561" w:type="dxa"/>
          </w:tcPr>
          <w:p w14:paraId="0981E908" w14:textId="1082D82B" w:rsidR="00E200EF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18CC7EA9" w14:textId="4579467F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</w:p>
          <w:p w14:paraId="57D57ECB" w14:textId="7823CD2B" w:rsidR="00E200EF" w:rsidRPr="00467BB9" w:rsidRDefault="006E697A" w:rsidP="006E697A">
            <w:pPr>
              <w:jc w:val="center"/>
              <w:rPr>
                <w:sz w:val="24"/>
                <w:szCs w:val="24"/>
              </w:rPr>
            </w:pP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346E1600" w14:textId="611F6F14" w:rsidR="00E200EF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19 413,00</w:t>
            </w:r>
          </w:p>
        </w:tc>
      </w:tr>
      <w:tr w:rsidR="00E200EF" w:rsidRPr="001107FB" w14:paraId="7279C222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2F0D4F06" w14:textId="118B08DD" w:rsidR="00E200EF" w:rsidRDefault="00E200EF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837" w:type="dxa"/>
          </w:tcPr>
          <w:p w14:paraId="2C9D63A9" w14:textId="4D655BDC" w:rsidR="00E200EF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Контейнер для сбора ТКО</w:t>
            </w:r>
          </w:p>
        </w:tc>
        <w:tc>
          <w:tcPr>
            <w:tcW w:w="1561" w:type="dxa"/>
          </w:tcPr>
          <w:p w14:paraId="2D051300" w14:textId="4481F777" w:rsidR="00E200EF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301CA3CE" w14:textId="5892627B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</w:p>
          <w:p w14:paraId="36B6C137" w14:textId="55C4DFF1" w:rsidR="00E200EF" w:rsidRPr="00467BB9" w:rsidRDefault="006E697A" w:rsidP="006E697A">
            <w:pPr>
              <w:jc w:val="center"/>
              <w:rPr>
                <w:sz w:val="24"/>
                <w:szCs w:val="24"/>
              </w:rPr>
            </w:pP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1C1F2922" w14:textId="6A0A2BB3" w:rsidR="00E200EF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19 413,00</w:t>
            </w:r>
          </w:p>
        </w:tc>
      </w:tr>
      <w:tr w:rsidR="006E697A" w:rsidRPr="001107FB" w14:paraId="05DDF436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689439BA" w14:textId="22BF4A7A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837" w:type="dxa"/>
          </w:tcPr>
          <w:p w14:paraId="19779048" w14:textId="75A92FC4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Контейнер для сбора ТКО</w:t>
            </w:r>
          </w:p>
        </w:tc>
        <w:tc>
          <w:tcPr>
            <w:tcW w:w="1561" w:type="dxa"/>
          </w:tcPr>
          <w:p w14:paraId="1AE6C95D" w14:textId="769A63A4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2DF43BCE" w14:textId="02D8FB8D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</w:p>
          <w:p w14:paraId="22C7B8E6" w14:textId="0DA729ED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630D074D" w14:textId="51BB8B01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19 412,00</w:t>
            </w:r>
          </w:p>
        </w:tc>
      </w:tr>
      <w:tr w:rsidR="006E697A" w:rsidRPr="001107FB" w14:paraId="006E65AF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2EEE69ED" w14:textId="26AC9E29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837" w:type="dxa"/>
          </w:tcPr>
          <w:p w14:paraId="0B626651" w14:textId="653B154A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Контейнер для сбора ТКО</w:t>
            </w:r>
          </w:p>
        </w:tc>
        <w:tc>
          <w:tcPr>
            <w:tcW w:w="1561" w:type="dxa"/>
          </w:tcPr>
          <w:p w14:paraId="58FBF443" w14:textId="473C6269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5D301BBE" w14:textId="59371528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</w:t>
            </w:r>
          </w:p>
          <w:p w14:paraId="54D68914" w14:textId="19A52CF4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45559CD5" w14:textId="37E4419B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19 412,00</w:t>
            </w:r>
          </w:p>
        </w:tc>
      </w:tr>
      <w:tr w:rsidR="006E697A" w:rsidRPr="001107FB" w14:paraId="4B9B4AFF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263F96EF" w14:textId="4AB5B2A5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837" w:type="dxa"/>
          </w:tcPr>
          <w:p w14:paraId="708E16AE" w14:textId="4A67A566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1608FDF9" w14:textId="12BBF1FD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7203F2C6" w14:textId="31337D92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1C859469" w14:textId="7E8C3A2F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14 500,00</w:t>
            </w:r>
          </w:p>
        </w:tc>
      </w:tr>
      <w:tr w:rsidR="006E697A" w:rsidRPr="001107FB" w14:paraId="2ED172F7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1F990416" w14:textId="4C9BC358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837" w:type="dxa"/>
          </w:tcPr>
          <w:p w14:paraId="4C3E859A" w14:textId="605589FE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159834F9" w14:textId="0EA1DA4B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0B34E7A3" w14:textId="1F6512F2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07A70E04" w14:textId="0BC7DF07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14 500,00</w:t>
            </w:r>
          </w:p>
        </w:tc>
      </w:tr>
      <w:tr w:rsidR="006E697A" w:rsidRPr="001107FB" w14:paraId="4FA5B28A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34343A75" w14:textId="54060B38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837" w:type="dxa"/>
          </w:tcPr>
          <w:p w14:paraId="52B37458" w14:textId="12181697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498325A4" w14:textId="702A2B09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4747DDF8" w14:textId="03949DA4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2B1B4152" w14:textId="5BD2F7B5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14 500,00</w:t>
            </w:r>
          </w:p>
        </w:tc>
      </w:tr>
      <w:tr w:rsidR="006E697A" w:rsidRPr="001107FB" w14:paraId="76C12C3C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36DD788D" w14:textId="4775B3D8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837" w:type="dxa"/>
          </w:tcPr>
          <w:p w14:paraId="6966935C" w14:textId="08DD608B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1F301DF8" w14:textId="3EB624B8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13FA7C01" w14:textId="77705A3E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0B73DBBA" w14:textId="3227E537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14 500,00</w:t>
            </w:r>
          </w:p>
        </w:tc>
      </w:tr>
      <w:tr w:rsidR="006E697A" w:rsidRPr="001107FB" w14:paraId="56E780A0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6BCAE671" w14:textId="3F912FB8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837" w:type="dxa"/>
          </w:tcPr>
          <w:p w14:paraId="61F7656D" w14:textId="2120C3C7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6AFAE17C" w14:textId="37D0B6EF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35A9388D" w14:textId="2C42E92C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37EB3F48" w14:textId="658CB31D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14 500,00</w:t>
            </w:r>
          </w:p>
        </w:tc>
      </w:tr>
      <w:tr w:rsidR="006E697A" w:rsidRPr="001107FB" w14:paraId="3EB59A05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0A3E614E" w14:textId="67F7BF30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837" w:type="dxa"/>
          </w:tcPr>
          <w:p w14:paraId="1627A563" w14:textId="4FEC6A15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0A007559" w14:textId="3BAE8A4F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4EA29B84" w14:textId="1DF7FF00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4F34FC08" w14:textId="1BB0C810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14 500,00</w:t>
            </w:r>
          </w:p>
        </w:tc>
      </w:tr>
      <w:tr w:rsidR="006E697A" w:rsidRPr="001107FB" w14:paraId="1345F107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57E286DC" w14:textId="266E892D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837" w:type="dxa"/>
          </w:tcPr>
          <w:p w14:paraId="285C85FB" w14:textId="350653C8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008CC2C8" w14:textId="5A82A19F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331928E8" w14:textId="4DFE5773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6743133D" w14:textId="0AD06184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14 500,00</w:t>
            </w:r>
          </w:p>
        </w:tc>
      </w:tr>
      <w:tr w:rsidR="006E697A" w:rsidRPr="001107FB" w14:paraId="1F6BFF7E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7D3C5DF3" w14:textId="7739B8A7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837" w:type="dxa"/>
          </w:tcPr>
          <w:p w14:paraId="0FED2D44" w14:textId="76F5964D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18EE3218" w14:textId="4693F25F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05047287" w14:textId="555C5C3E" w:rsidR="006E697A" w:rsidRPr="00467BB9" w:rsidRDefault="006E697A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 w:rsidR="00BE4842"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16AA542D" w14:textId="76CC6179" w:rsidR="006E697A" w:rsidRDefault="006E697A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14 500,00</w:t>
            </w:r>
          </w:p>
        </w:tc>
      </w:tr>
      <w:tr w:rsidR="006E697A" w:rsidRPr="001107FB" w14:paraId="552D4DDA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0D3540A5" w14:textId="4B492B79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2837" w:type="dxa"/>
          </w:tcPr>
          <w:p w14:paraId="4EFDB270" w14:textId="49772F82" w:rsidR="006E697A" w:rsidRPr="00467BB9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75B34AE0" w14:textId="7C665987" w:rsidR="006E697A" w:rsidRDefault="006E697A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7A4C6B8F" w14:textId="477101BC" w:rsidR="006E697A" w:rsidRPr="00467BB9" w:rsidRDefault="00BE4842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60C73446" w14:textId="2A9324AD" w:rsidR="006E697A" w:rsidRDefault="00BE4842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14 500,00</w:t>
            </w:r>
          </w:p>
        </w:tc>
      </w:tr>
      <w:tr w:rsidR="006E697A" w:rsidRPr="001107FB" w14:paraId="4212447A" w14:textId="77777777" w:rsidTr="009A6AF2">
        <w:trPr>
          <w:trHeight w:val="689"/>
        </w:trPr>
        <w:tc>
          <w:tcPr>
            <w:tcW w:w="567" w:type="dxa"/>
            <w:shd w:val="clear" w:color="auto" w:fill="auto"/>
          </w:tcPr>
          <w:p w14:paraId="461077AA" w14:textId="0E619127" w:rsidR="006E697A" w:rsidRDefault="00BE4842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837" w:type="dxa"/>
          </w:tcPr>
          <w:p w14:paraId="00CB9BF0" w14:textId="31E73824" w:rsidR="006E697A" w:rsidRPr="00467BB9" w:rsidRDefault="00BE4842" w:rsidP="009A6AF2">
            <w:pPr>
              <w:ind w:left="-108" w:firstLine="1"/>
              <w:contextualSpacing/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>Бак ТБО/ТКО 0,75 м3 (2 мм) без крышки</w:t>
            </w:r>
          </w:p>
        </w:tc>
        <w:tc>
          <w:tcPr>
            <w:tcW w:w="1561" w:type="dxa"/>
          </w:tcPr>
          <w:p w14:paraId="1E29FE3C" w14:textId="500A3100" w:rsidR="006E697A" w:rsidRDefault="00BE4842" w:rsidP="009A6AF2">
            <w:pPr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5" w:type="dxa"/>
          </w:tcPr>
          <w:p w14:paraId="4C0B188B" w14:textId="742EEE18" w:rsidR="006E697A" w:rsidRPr="00467BB9" w:rsidRDefault="00BE4842" w:rsidP="006E697A">
            <w:pPr>
              <w:jc w:val="center"/>
              <w:rPr>
                <w:sz w:val="24"/>
                <w:szCs w:val="24"/>
              </w:rPr>
            </w:pPr>
            <w:r w:rsidRPr="00467BB9">
              <w:rPr>
                <w:sz w:val="24"/>
                <w:szCs w:val="24"/>
              </w:rPr>
              <w:t xml:space="preserve">РФ, </w:t>
            </w:r>
            <w:proofErr w:type="spellStart"/>
            <w:r w:rsidRPr="00467BB9">
              <w:rPr>
                <w:sz w:val="24"/>
                <w:szCs w:val="24"/>
              </w:rPr>
              <w:t>респ</w:t>
            </w:r>
            <w:proofErr w:type="spellEnd"/>
            <w:r w:rsidRPr="00467BB9">
              <w:rPr>
                <w:sz w:val="24"/>
                <w:szCs w:val="24"/>
              </w:rPr>
              <w:t>. Коми, м.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>р-н Сыктывдинский, с.</w:t>
            </w:r>
            <w:r>
              <w:rPr>
                <w:sz w:val="24"/>
                <w:szCs w:val="24"/>
              </w:rPr>
              <w:t xml:space="preserve"> </w:t>
            </w:r>
            <w:r w:rsidRPr="00467BB9">
              <w:rPr>
                <w:sz w:val="24"/>
                <w:szCs w:val="24"/>
              </w:rPr>
              <w:t xml:space="preserve">п. Слудка,                          </w:t>
            </w:r>
            <w:proofErr w:type="gramStart"/>
            <w:r w:rsidRPr="00467BB9">
              <w:rPr>
                <w:sz w:val="24"/>
                <w:szCs w:val="24"/>
              </w:rPr>
              <w:t>с</w:t>
            </w:r>
            <w:proofErr w:type="gramEnd"/>
            <w:r w:rsidRPr="00467BB9">
              <w:rPr>
                <w:sz w:val="24"/>
                <w:szCs w:val="24"/>
              </w:rPr>
              <w:t>. Слудка, ул. Магистральная, д.23</w:t>
            </w:r>
          </w:p>
        </w:tc>
        <w:tc>
          <w:tcPr>
            <w:tcW w:w="4110" w:type="dxa"/>
          </w:tcPr>
          <w:p w14:paraId="60B95C2E" w14:textId="04D2E961" w:rsidR="006E697A" w:rsidRDefault="00BE4842" w:rsidP="009A6AF2">
            <w:pPr>
              <w:spacing w:after="160" w:line="259" w:lineRule="auto"/>
              <w:ind w:left="-108" w:firstLine="1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14 500,00</w:t>
            </w:r>
          </w:p>
        </w:tc>
      </w:tr>
    </w:tbl>
    <w:p w14:paraId="2F756610" w14:textId="77777777" w:rsidR="00C20F05" w:rsidRDefault="00C20F05" w:rsidP="00C20F05">
      <w:pPr>
        <w:pStyle w:val="a3"/>
        <w:jc w:val="center"/>
        <w:rPr>
          <w:b/>
          <w:szCs w:val="24"/>
        </w:rPr>
        <w:sectPr w:rsidR="00C20F05" w:rsidSect="001107FB">
          <w:pgSz w:w="16838" w:h="11906" w:orient="landscape"/>
          <w:pgMar w:top="1134" w:right="567" w:bottom="851" w:left="567" w:header="278" w:footer="709" w:gutter="0"/>
          <w:cols w:space="708"/>
          <w:docGrid w:linePitch="360"/>
        </w:sectPr>
      </w:pPr>
    </w:p>
    <w:p w14:paraId="40C81BEC" w14:textId="77777777" w:rsidR="003A78C2" w:rsidRDefault="003A78C2" w:rsidP="008A67A9">
      <w:pPr>
        <w:tabs>
          <w:tab w:val="left" w:pos="851"/>
        </w:tabs>
        <w:spacing w:line="360" w:lineRule="auto"/>
        <w:ind w:firstLine="567"/>
        <w:jc w:val="both"/>
      </w:pPr>
      <w:bookmarkStart w:id="4" w:name="_GoBack"/>
      <w:bookmarkEnd w:id="4"/>
    </w:p>
    <w:sectPr w:rsidR="003A78C2" w:rsidSect="008A67A9">
      <w:pgSz w:w="11906" w:h="16838"/>
      <w:pgMar w:top="567" w:right="851" w:bottom="567" w:left="1560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78BEB" w14:textId="77777777" w:rsidR="00A80E49" w:rsidRDefault="00A80E49">
      <w:r>
        <w:separator/>
      </w:r>
    </w:p>
  </w:endnote>
  <w:endnote w:type="continuationSeparator" w:id="0">
    <w:p w14:paraId="6A7EC84A" w14:textId="77777777" w:rsidR="00A80E49" w:rsidRDefault="00A8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86229" w14:textId="77777777" w:rsidR="00A80E49" w:rsidRDefault="00A80E49">
      <w:r>
        <w:separator/>
      </w:r>
    </w:p>
  </w:footnote>
  <w:footnote w:type="continuationSeparator" w:id="0">
    <w:p w14:paraId="0AB13D37" w14:textId="77777777" w:rsidR="00A80E49" w:rsidRDefault="00A80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5EF2"/>
    <w:multiLevelType w:val="hybridMultilevel"/>
    <w:tmpl w:val="435A5466"/>
    <w:lvl w:ilvl="0" w:tplc="BC54673E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5F2E7E"/>
    <w:multiLevelType w:val="multilevel"/>
    <w:tmpl w:val="D6C4CA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11"/>
    <w:rsid w:val="000330F8"/>
    <w:rsid w:val="00035AF0"/>
    <w:rsid w:val="000446FA"/>
    <w:rsid w:val="000B78FB"/>
    <w:rsid w:val="000C24FC"/>
    <w:rsid w:val="000D2B09"/>
    <w:rsid w:val="000E3E6A"/>
    <w:rsid w:val="001107FB"/>
    <w:rsid w:val="001250E3"/>
    <w:rsid w:val="00135C88"/>
    <w:rsid w:val="00146699"/>
    <w:rsid w:val="001833F9"/>
    <w:rsid w:val="001B0B04"/>
    <w:rsid w:val="001E2CD4"/>
    <w:rsid w:val="001E2ECD"/>
    <w:rsid w:val="001E49F0"/>
    <w:rsid w:val="001F2D46"/>
    <w:rsid w:val="001F6FA7"/>
    <w:rsid w:val="00225196"/>
    <w:rsid w:val="00233486"/>
    <w:rsid w:val="00242D84"/>
    <w:rsid w:val="00273403"/>
    <w:rsid w:val="00282AAF"/>
    <w:rsid w:val="002A5196"/>
    <w:rsid w:val="002B1E26"/>
    <w:rsid w:val="002B240B"/>
    <w:rsid w:val="002D72A2"/>
    <w:rsid w:val="002E53F9"/>
    <w:rsid w:val="0032143F"/>
    <w:rsid w:val="00327B1C"/>
    <w:rsid w:val="00330675"/>
    <w:rsid w:val="0033258B"/>
    <w:rsid w:val="00342DAA"/>
    <w:rsid w:val="00351AA8"/>
    <w:rsid w:val="0038105D"/>
    <w:rsid w:val="00383A46"/>
    <w:rsid w:val="0038738E"/>
    <w:rsid w:val="003A78C2"/>
    <w:rsid w:val="003C66DC"/>
    <w:rsid w:val="003F16AB"/>
    <w:rsid w:val="0041706F"/>
    <w:rsid w:val="004307C9"/>
    <w:rsid w:val="0043091C"/>
    <w:rsid w:val="00441B96"/>
    <w:rsid w:val="00466313"/>
    <w:rsid w:val="00473914"/>
    <w:rsid w:val="004942FC"/>
    <w:rsid w:val="004C1C15"/>
    <w:rsid w:val="004C6AD4"/>
    <w:rsid w:val="005007E7"/>
    <w:rsid w:val="00501E81"/>
    <w:rsid w:val="00505D12"/>
    <w:rsid w:val="0051388D"/>
    <w:rsid w:val="00563CCC"/>
    <w:rsid w:val="005876F1"/>
    <w:rsid w:val="00603272"/>
    <w:rsid w:val="00630911"/>
    <w:rsid w:val="00630939"/>
    <w:rsid w:val="00652991"/>
    <w:rsid w:val="006562CF"/>
    <w:rsid w:val="00691E1D"/>
    <w:rsid w:val="006A514C"/>
    <w:rsid w:val="006A738D"/>
    <w:rsid w:val="006B1CD2"/>
    <w:rsid w:val="006B7AF3"/>
    <w:rsid w:val="006C0021"/>
    <w:rsid w:val="006E697A"/>
    <w:rsid w:val="006F59D7"/>
    <w:rsid w:val="00717EF7"/>
    <w:rsid w:val="00725FAC"/>
    <w:rsid w:val="00742014"/>
    <w:rsid w:val="00765A91"/>
    <w:rsid w:val="00786BAB"/>
    <w:rsid w:val="007D5DAF"/>
    <w:rsid w:val="007F14EB"/>
    <w:rsid w:val="0082458E"/>
    <w:rsid w:val="00826F65"/>
    <w:rsid w:val="00856298"/>
    <w:rsid w:val="0089281C"/>
    <w:rsid w:val="008A67A9"/>
    <w:rsid w:val="0092017D"/>
    <w:rsid w:val="00922B2A"/>
    <w:rsid w:val="00956A29"/>
    <w:rsid w:val="00987AD4"/>
    <w:rsid w:val="009A2F7F"/>
    <w:rsid w:val="009A6AF2"/>
    <w:rsid w:val="009B5C56"/>
    <w:rsid w:val="009C5CD8"/>
    <w:rsid w:val="009E728E"/>
    <w:rsid w:val="009F2BFB"/>
    <w:rsid w:val="00A11EDF"/>
    <w:rsid w:val="00A32011"/>
    <w:rsid w:val="00A63AA1"/>
    <w:rsid w:val="00A80E49"/>
    <w:rsid w:val="00A831EF"/>
    <w:rsid w:val="00A86466"/>
    <w:rsid w:val="00A90499"/>
    <w:rsid w:val="00AF2E2F"/>
    <w:rsid w:val="00B145C5"/>
    <w:rsid w:val="00B16DA4"/>
    <w:rsid w:val="00B17D09"/>
    <w:rsid w:val="00B31A46"/>
    <w:rsid w:val="00B65E6F"/>
    <w:rsid w:val="00B841F3"/>
    <w:rsid w:val="00B93FC8"/>
    <w:rsid w:val="00BA2CE3"/>
    <w:rsid w:val="00BE4842"/>
    <w:rsid w:val="00BF3A1E"/>
    <w:rsid w:val="00C20F05"/>
    <w:rsid w:val="00C27D30"/>
    <w:rsid w:val="00CB0A1E"/>
    <w:rsid w:val="00CD2B23"/>
    <w:rsid w:val="00CD595C"/>
    <w:rsid w:val="00CF084D"/>
    <w:rsid w:val="00D22FCD"/>
    <w:rsid w:val="00D37E83"/>
    <w:rsid w:val="00D66DFD"/>
    <w:rsid w:val="00D96C30"/>
    <w:rsid w:val="00DB1B6F"/>
    <w:rsid w:val="00DC58ED"/>
    <w:rsid w:val="00E13FC7"/>
    <w:rsid w:val="00E200EF"/>
    <w:rsid w:val="00E709FD"/>
    <w:rsid w:val="00EC6488"/>
    <w:rsid w:val="00F92F4A"/>
    <w:rsid w:val="00FB031D"/>
    <w:rsid w:val="00FC3F71"/>
    <w:rsid w:val="00FF0956"/>
    <w:rsid w:val="00FF1336"/>
    <w:rsid w:val="00FF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39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138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2CE3"/>
    <w:rPr>
      <w:sz w:val="24"/>
    </w:rPr>
  </w:style>
  <w:style w:type="character" w:customStyle="1" w:styleId="a4">
    <w:name w:val="Основной текст Знак"/>
    <w:basedOn w:val="a0"/>
    <w:link w:val="a3"/>
    <w:rsid w:val="00BA2CE3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5">
    <w:name w:val="header"/>
    <w:basedOn w:val="a"/>
    <w:link w:val="a6"/>
    <w:rsid w:val="00BA2CE3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6">
    <w:name w:val="Верхний колонтитул Знак"/>
    <w:basedOn w:val="a0"/>
    <w:link w:val="a5"/>
    <w:rsid w:val="00BA2CE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21">
    <w:name w:val="Обычный2"/>
    <w:rsid w:val="00BA2CE3"/>
    <w:pPr>
      <w:spacing w:after="0" w:line="240" w:lineRule="auto"/>
    </w:pPr>
    <w:rPr>
      <w:rFonts w:ascii="Times New Roman" w:eastAsia="Arial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125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50E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No Spacing"/>
    <w:uiPriority w:val="1"/>
    <w:qFormat/>
    <w:rsid w:val="002D72A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aa">
    <w:name w:val="Table Grid"/>
    <w:basedOn w:val="a1"/>
    <w:uiPriority w:val="39"/>
    <w:rsid w:val="00242D8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05D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5D1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d">
    <w:name w:val="List Paragraph"/>
    <w:basedOn w:val="a"/>
    <w:uiPriority w:val="34"/>
    <w:qFormat/>
    <w:rsid w:val="003A78C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1388D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138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2CE3"/>
    <w:rPr>
      <w:sz w:val="24"/>
    </w:rPr>
  </w:style>
  <w:style w:type="character" w:customStyle="1" w:styleId="a4">
    <w:name w:val="Основной текст Знак"/>
    <w:basedOn w:val="a0"/>
    <w:link w:val="a3"/>
    <w:rsid w:val="00BA2CE3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5">
    <w:name w:val="header"/>
    <w:basedOn w:val="a"/>
    <w:link w:val="a6"/>
    <w:rsid w:val="00BA2CE3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6">
    <w:name w:val="Верхний колонтитул Знак"/>
    <w:basedOn w:val="a0"/>
    <w:link w:val="a5"/>
    <w:rsid w:val="00BA2CE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21">
    <w:name w:val="Обычный2"/>
    <w:rsid w:val="00BA2CE3"/>
    <w:pPr>
      <w:spacing w:after="0" w:line="240" w:lineRule="auto"/>
    </w:pPr>
    <w:rPr>
      <w:rFonts w:ascii="Times New Roman" w:eastAsia="Arial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125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50E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No Spacing"/>
    <w:uiPriority w:val="1"/>
    <w:qFormat/>
    <w:rsid w:val="002D72A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aa">
    <w:name w:val="Table Grid"/>
    <w:basedOn w:val="a1"/>
    <w:uiPriority w:val="39"/>
    <w:rsid w:val="00242D8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05D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5D1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d">
    <w:name w:val="List Paragraph"/>
    <w:basedOn w:val="a"/>
    <w:uiPriority w:val="34"/>
    <w:qFormat/>
    <w:rsid w:val="003A78C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1388D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9D2A4-EF4D-4357-BE36-DC17FEDF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6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Puser30_2</cp:lastModifiedBy>
  <cp:revision>59</cp:revision>
  <cp:lastPrinted>2025-04-21T07:17:00Z</cp:lastPrinted>
  <dcterms:created xsi:type="dcterms:W3CDTF">2023-10-12T10:57:00Z</dcterms:created>
  <dcterms:modified xsi:type="dcterms:W3CDTF">2025-05-07T07:58:00Z</dcterms:modified>
</cp:coreProperties>
</file>