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17" w:rsidRDefault="00AD442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60288" behindDoc="0" locked="0" layoutInCell="1" allowOverlap="1" wp14:anchorId="544AB726" wp14:editId="51611E9F">
            <wp:simplePos x="0" y="0"/>
            <wp:positionH relativeFrom="column">
              <wp:posOffset>2722245</wp:posOffset>
            </wp:positionH>
            <wp:positionV relativeFrom="page">
              <wp:posOffset>496570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0617" w:rsidRDefault="00AA1B17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E80617" w:rsidRDefault="00AA1B1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E80617" w:rsidRDefault="00AA1B17" w:rsidP="0044018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2"/>
        </w:rPr>
        <w:t>РЕШЕНИЕ</w:t>
      </w:r>
    </w:p>
    <w:p w:rsidR="00E80617" w:rsidRDefault="00E80617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E80617" w:rsidRDefault="00AA1B17">
      <w:pPr>
        <w:spacing w:after="0" w:line="240" w:lineRule="auto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   </w:t>
      </w:r>
    </w:p>
    <w:tbl>
      <w:tblPr>
        <w:tblW w:w="43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9"/>
      </w:tblGrid>
      <w:tr w:rsidR="00E80617">
        <w:trPr>
          <w:trHeight w:val="2514"/>
        </w:trPr>
        <w:tc>
          <w:tcPr>
            <w:tcW w:w="4369" w:type="dxa"/>
            <w:shd w:val="clear" w:color="auto" w:fill="auto"/>
          </w:tcPr>
          <w:p w:rsidR="00E80617" w:rsidRDefault="00AA1B17">
            <w:pPr>
              <w:pStyle w:val="a4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проекта решения Совета </w:t>
            </w:r>
            <w:r>
              <w:rPr>
                <w:rStyle w:val="FontStyle18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«О внесении изменений в Правила землепользования и застройки  муниципального образования 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Сыктывдинского района Республики Коми</w:t>
            </w:r>
          </w:p>
        </w:tc>
      </w:tr>
    </w:tbl>
    <w:p w:rsidR="00E80617" w:rsidRDefault="00E80617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E80617" w:rsidRDefault="00AA1B1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</w:t>
      </w:r>
      <w:r w:rsidR="00440183">
        <w:rPr>
          <w:rFonts w:ascii="Times New Roman" w:hAnsi="Times New Roman"/>
          <w:sz w:val="24"/>
        </w:rPr>
        <w:t xml:space="preserve">                               </w:t>
      </w:r>
      <w:r>
        <w:rPr>
          <w:rFonts w:ascii="Times New Roman" w:hAnsi="Times New Roman"/>
          <w:sz w:val="24"/>
        </w:rPr>
        <w:t xml:space="preserve"> от </w:t>
      </w:r>
      <w:r w:rsidR="00440183">
        <w:rPr>
          <w:rFonts w:ascii="Times New Roman" w:hAnsi="Times New Roman"/>
          <w:sz w:val="24"/>
        </w:rPr>
        <w:t>29 апреля 2025</w:t>
      </w:r>
      <w:r>
        <w:rPr>
          <w:rFonts w:ascii="Times New Roman" w:hAnsi="Times New Roman"/>
          <w:sz w:val="24"/>
        </w:rPr>
        <w:t xml:space="preserve"> года</w:t>
      </w:r>
    </w:p>
    <w:p w:rsidR="00E80617" w:rsidRDefault="00AA1B1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</w:t>
      </w:r>
      <w:r w:rsidR="004401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№ </w:t>
      </w:r>
      <w:r w:rsidR="00440183">
        <w:rPr>
          <w:rFonts w:ascii="Times New Roman" w:hAnsi="Times New Roman"/>
          <w:sz w:val="24"/>
        </w:rPr>
        <w:t>51/4-20</w:t>
      </w:r>
    </w:p>
    <w:p w:rsidR="00E80617" w:rsidRDefault="00E80617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E80617" w:rsidRDefault="00AA1B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31,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  <w:r>
        <w:rPr>
          <w:rFonts w:ascii="Times New Roman CYR" w:hAnsi="Times New Roman CYR"/>
          <w:sz w:val="24"/>
          <w:szCs w:val="24"/>
        </w:rPr>
        <w:t>решением Совета муниципального образования муниципального района «Сыктывдинский» от 24 июня 2016 года № 8/6-3 «Об утверждении Правил землепользования и застройки муниципального образования сельского поселения «Зеленец» Сыктывдинского района Республики Коми»</w:t>
      </w:r>
      <w:r w:rsidR="00440183">
        <w:rPr>
          <w:rFonts w:ascii="Times New Roman CYR" w:hAnsi="Times New Roman CYR"/>
          <w:sz w:val="24"/>
          <w:szCs w:val="24"/>
        </w:rPr>
        <w:t>,</w:t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  <w:szCs w:val="24"/>
        </w:rPr>
      </w:pPr>
    </w:p>
    <w:p w:rsidR="00E80617" w:rsidRDefault="00AA1B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80617" w:rsidRDefault="00AA1B17" w:rsidP="00440183">
      <w:pPr>
        <w:pStyle w:val="ad"/>
        <w:numPr>
          <w:ilvl w:val="0"/>
          <w:numId w:val="1"/>
        </w:numPr>
        <w:tabs>
          <w:tab w:val="clear" w:pos="425"/>
          <w:tab w:val="left" w:pos="0"/>
          <w:tab w:val="left" w:pos="220"/>
          <w:tab w:val="left" w:pos="993"/>
          <w:tab w:val="left" w:pos="1134"/>
        </w:tabs>
        <w:spacing w:after="0" w:line="240" w:lineRule="auto"/>
        <w:ind w:left="5" w:firstLine="65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28 мая 2025 года в 10 часов 00 минут</w:t>
      </w:r>
      <w:r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здании администрации сельского поселения «Зеленец» по адресу: </w:t>
      </w:r>
      <w:r>
        <w:rPr>
          <w:rFonts w:ascii="Times New Roman" w:eastAsia="SimSun" w:hAnsi="Times New Roman" w:cs="Times New Roman"/>
          <w:sz w:val="24"/>
          <w:szCs w:val="24"/>
        </w:rPr>
        <w:t xml:space="preserve">с. Зеленец, 2-й квартал, д. 12А,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рассмотрению проекта </w:t>
      </w:r>
      <w:r>
        <w:rPr>
          <w:rStyle w:val="FontStyle18"/>
          <w:b w:val="0"/>
          <w:color w:val="000000"/>
          <w:sz w:val="24"/>
          <w:szCs w:val="24"/>
        </w:rPr>
        <w:t xml:space="preserve">решения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Правила землепользования и застройки  муниципального образования сельского поселения «Зеленец» </w:t>
      </w:r>
      <w:r>
        <w:rPr>
          <w:rFonts w:ascii="Times New Roman" w:hAnsi="Times New Roman"/>
          <w:sz w:val="24"/>
        </w:rPr>
        <w:t>Сыктывдинского района Республики Коми»</w:t>
      </w:r>
      <w:r>
        <w:rPr>
          <w:rStyle w:val="FontStyle18"/>
          <w:b w:val="0"/>
          <w:color w:val="000000"/>
          <w:sz w:val="24"/>
          <w:szCs w:val="24"/>
        </w:rPr>
        <w:t>, утверждённые решением Совета муниципального образования муниципального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района «Сыктывдинский» </w:t>
      </w:r>
      <w:r>
        <w:rPr>
          <w:rFonts w:ascii="Times New Roman" w:hAnsi="Times New Roman" w:cs="Times New Roman"/>
          <w:sz w:val="24"/>
        </w:rPr>
        <w:t>от 28</w:t>
      </w:r>
      <w:r w:rsidR="00440183">
        <w:rPr>
          <w:rFonts w:ascii="Times New Roman" w:hAnsi="Times New Roman" w:cs="Times New Roman"/>
          <w:sz w:val="24"/>
        </w:rPr>
        <w:t xml:space="preserve"> июня </w:t>
      </w:r>
      <w:r>
        <w:rPr>
          <w:rFonts w:ascii="Times New Roman" w:hAnsi="Times New Roman" w:cs="Times New Roman"/>
          <w:sz w:val="24"/>
        </w:rPr>
        <w:t>2018</w:t>
      </w:r>
      <w:r w:rsidR="00440183">
        <w:rPr>
          <w:rFonts w:ascii="Times New Roman" w:hAnsi="Times New Roman" w:cs="Times New Roman"/>
          <w:sz w:val="24"/>
        </w:rPr>
        <w:t xml:space="preserve"> года</w:t>
      </w:r>
      <w:r>
        <w:rPr>
          <w:rFonts w:ascii="Times New Roman" w:hAnsi="Times New Roman" w:cs="Times New Roman"/>
          <w:sz w:val="24"/>
        </w:rPr>
        <w:t xml:space="preserve"> № 29/6-6.</w:t>
      </w:r>
    </w:p>
    <w:p w:rsidR="00E80617" w:rsidRDefault="00440183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 xml:space="preserve"> </w:t>
      </w:r>
      <w:r w:rsidR="00AA1B17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="00AA1B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1B17"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E80617" w:rsidRDefault="00440183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 </w:t>
      </w:r>
      <w:r w:rsidR="00AA1B17">
        <w:rPr>
          <w:rFonts w:ascii="Times New Roman" w:hAnsi="Times New Roman"/>
          <w:color w:val="000000" w:themeColor="text1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E80617" w:rsidRDefault="00440183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gramStart"/>
      <w:r w:rsidR="00AA1B17">
        <w:rPr>
          <w:rFonts w:ascii="Times New Roman" w:hAnsi="Times New Roman"/>
          <w:sz w:val="24"/>
        </w:rPr>
        <w:t>Контроль за</w:t>
      </w:r>
      <w:proofErr w:type="gramEnd"/>
      <w:r w:rsidR="00AA1B17"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E80617" w:rsidRDefault="00440183">
      <w:pPr>
        <w:pStyle w:val="ad"/>
        <w:numPr>
          <w:ilvl w:val="0"/>
          <w:numId w:val="1"/>
        </w:numPr>
        <w:tabs>
          <w:tab w:val="clear" w:pos="425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 w:rsidR="00AA1B17"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5C09B5" w:rsidRDefault="005C09B5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E80617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 xml:space="preserve"> А.М. Шкодник</w:t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</w:pPr>
    </w:p>
    <w:p w:rsidR="00AD442B" w:rsidRDefault="00AD442B">
      <w:pPr>
        <w:widowControl w:val="0"/>
        <w:tabs>
          <w:tab w:val="left" w:pos="1134"/>
        </w:tabs>
        <w:spacing w:after="0" w:line="240" w:lineRule="auto"/>
        <w:jc w:val="both"/>
      </w:pPr>
    </w:p>
    <w:p w:rsidR="00E80617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Временно </w:t>
      </w:r>
      <w:proofErr w:type="gramStart"/>
      <w:r>
        <w:rPr>
          <w:rFonts w:ascii="Times New Roman CYR" w:hAnsi="Times New Roman CYR"/>
          <w:sz w:val="24"/>
        </w:rPr>
        <w:t>исполняющий</w:t>
      </w:r>
      <w:proofErr w:type="gramEnd"/>
      <w:r>
        <w:rPr>
          <w:rFonts w:ascii="Times New Roman CYR" w:hAnsi="Times New Roman CYR"/>
          <w:sz w:val="24"/>
        </w:rPr>
        <w:t xml:space="preserve"> обязанности главы</w:t>
      </w:r>
    </w:p>
    <w:p w:rsidR="00E80617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E80617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  <w:r>
        <w:rPr>
          <w:rFonts w:ascii="Times New Roman CYR" w:hAnsi="Times New Roman CYR"/>
          <w:sz w:val="24"/>
        </w:rPr>
        <w:t>руководител</w:t>
      </w:r>
      <w:r w:rsidR="004820F1">
        <w:rPr>
          <w:rFonts w:ascii="Times New Roman CYR" w:hAnsi="Times New Roman CYR"/>
          <w:sz w:val="24"/>
        </w:rPr>
        <w:t>я</w:t>
      </w:r>
      <w:r>
        <w:rPr>
          <w:rFonts w:ascii="Times New Roman CYR" w:hAnsi="Times New Roman CYR"/>
          <w:sz w:val="24"/>
        </w:rPr>
        <w:t xml:space="preserve">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    </w:t>
      </w:r>
      <w:r>
        <w:rPr>
          <w:rFonts w:ascii="Times New Roman CYR" w:hAnsi="Times New Roman CYR"/>
          <w:sz w:val="24"/>
        </w:rPr>
        <w:t>А.В. Коншин</w:t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</w:pPr>
    </w:p>
    <w:p w:rsidR="00E80617" w:rsidRDefault="005E730B">
      <w:pPr>
        <w:pStyle w:val="a4"/>
        <w:spacing w:after="0" w:line="240" w:lineRule="auto"/>
        <w:jc w:val="right"/>
      </w:pPr>
      <w:hyperlink w:anchor="Par77"/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183" w:rsidRDefault="00440183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183" w:rsidRDefault="00440183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617" w:rsidRDefault="00E80617" w:rsidP="004820F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9B5" w:rsidRDefault="005C09B5" w:rsidP="004820F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0F1" w:rsidRDefault="00440183" w:rsidP="0044018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апреля </w:t>
      </w:r>
      <w:r w:rsidR="004820F1">
        <w:rPr>
          <w:rFonts w:ascii="Times New Roman" w:hAnsi="Times New Roman" w:cs="Times New Roman"/>
          <w:sz w:val="24"/>
          <w:szCs w:val="24"/>
        </w:rPr>
        <w:t xml:space="preserve">2025 года </w:t>
      </w:r>
    </w:p>
    <w:p w:rsidR="004820F1" w:rsidRDefault="005E730B" w:rsidP="004820F1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AA1B17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Приложение 1</w:t>
        </w:r>
      </w:hyperlink>
      <w:r w:rsidR="00AA1B17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80617" w:rsidRPr="004820F1" w:rsidRDefault="00AA1B17" w:rsidP="004820F1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 w:rsidR="00440183" w:rsidRDefault="00513972" w:rsidP="00440183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6401435" distR="6409690" simplePos="0" relativeHeight="251659264" behindDoc="0" locked="0" layoutInCell="0" allowOverlap="1" wp14:anchorId="4235BA43" wp14:editId="223773A2">
            <wp:simplePos x="0" y="0"/>
            <wp:positionH relativeFrom="column">
              <wp:posOffset>2660015</wp:posOffset>
            </wp:positionH>
            <wp:positionV relativeFrom="paragraph">
              <wp:posOffset>346710</wp:posOffset>
            </wp:positionV>
            <wp:extent cx="791845" cy="914400"/>
            <wp:effectExtent l="0" t="0" r="8255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018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51/4-20 </w:t>
      </w:r>
    </w:p>
    <w:p w:rsidR="00E80617" w:rsidRDefault="00AA1B17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E80617" w:rsidRDefault="00AA1B1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E80617" w:rsidRDefault="00AA1B1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E80617" w:rsidRDefault="00AA1B17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E80617" w:rsidRDefault="00AA1B17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 РЕШЕНИЕ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ПРОЕКТ   </w:t>
      </w:r>
    </w:p>
    <w:p w:rsidR="00E80617" w:rsidRDefault="00E80617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E80617" w:rsidRPr="00513972" w:rsidRDefault="00AA1B17" w:rsidP="00336632">
      <w:pPr>
        <w:spacing w:after="0" w:line="240" w:lineRule="auto"/>
        <w:ind w:right="5435"/>
        <w:jc w:val="both"/>
        <w:rPr>
          <w:rFonts w:ascii="Times New Roman" w:hAnsi="Times New Roman"/>
        </w:rPr>
      </w:pPr>
      <w:bookmarkStart w:id="2" w:name="_Hlk4579837"/>
      <w:bookmarkStart w:id="3" w:name="_Hlk518293253"/>
      <w:bookmarkEnd w:id="2"/>
      <w:bookmarkEnd w:id="3"/>
      <w:r w:rsidRPr="00513972">
        <w:rPr>
          <w:rFonts w:ascii="Times New Roman" w:hAnsi="Times New Roman"/>
        </w:rPr>
        <w:t>О внесении изменений в Правила землепользования и застройки  муниципального образования сельского поселения «Зеленец» Сыктывдинского района Республики Коми</w:t>
      </w:r>
    </w:p>
    <w:p w:rsidR="00E80617" w:rsidRPr="00513972" w:rsidRDefault="00E80617" w:rsidP="00336632">
      <w:pPr>
        <w:spacing w:after="0" w:line="240" w:lineRule="auto"/>
        <w:ind w:right="5435"/>
        <w:jc w:val="both"/>
        <w:rPr>
          <w:rFonts w:ascii="Times New Roman" w:hAnsi="Times New Roman"/>
        </w:rPr>
      </w:pPr>
    </w:p>
    <w:p w:rsidR="00E80617" w:rsidRPr="00513972" w:rsidRDefault="00AA1B17">
      <w:pPr>
        <w:spacing w:after="0" w:line="240" w:lineRule="auto"/>
        <w:jc w:val="both"/>
      </w:pPr>
      <w:r w:rsidRPr="00513972">
        <w:rPr>
          <w:rFonts w:ascii="Times New Roman" w:hAnsi="Times New Roman"/>
        </w:rPr>
        <w:t>Принято Советом муниципального района                                                  от                  202</w:t>
      </w:r>
      <w:r w:rsidR="00336632" w:rsidRPr="00513972">
        <w:rPr>
          <w:rFonts w:ascii="Times New Roman" w:hAnsi="Times New Roman"/>
        </w:rPr>
        <w:t>5</w:t>
      </w:r>
      <w:r w:rsidRPr="00513972">
        <w:rPr>
          <w:rFonts w:ascii="Times New Roman" w:hAnsi="Times New Roman"/>
        </w:rPr>
        <w:t xml:space="preserve"> года</w:t>
      </w:r>
    </w:p>
    <w:p w:rsidR="00336632" w:rsidRPr="00513972" w:rsidRDefault="00AA1B17">
      <w:pPr>
        <w:spacing w:after="0" w:line="240" w:lineRule="auto"/>
        <w:jc w:val="both"/>
        <w:rPr>
          <w:rFonts w:ascii="Times New Roman" w:hAnsi="Times New Roman"/>
        </w:rPr>
      </w:pPr>
      <w:r w:rsidRPr="00513972">
        <w:rPr>
          <w:rFonts w:ascii="Times New Roman" w:hAnsi="Times New Roman"/>
        </w:rPr>
        <w:t xml:space="preserve">«Сыктывдинский» Республики Коми                            </w:t>
      </w:r>
      <w:r w:rsidR="00336632" w:rsidRPr="00513972">
        <w:rPr>
          <w:rFonts w:ascii="Times New Roman" w:hAnsi="Times New Roman"/>
        </w:rPr>
        <w:t xml:space="preserve">                               </w:t>
      </w:r>
      <w:r w:rsidRPr="00513972">
        <w:rPr>
          <w:rFonts w:ascii="Times New Roman" w:hAnsi="Times New Roman"/>
        </w:rPr>
        <w:t xml:space="preserve">№ </w:t>
      </w:r>
    </w:p>
    <w:p w:rsidR="00E80617" w:rsidRPr="00513972" w:rsidRDefault="00AA1B17">
      <w:pPr>
        <w:spacing w:after="0" w:line="240" w:lineRule="auto"/>
        <w:jc w:val="both"/>
        <w:rPr>
          <w:rFonts w:cs="Calibri"/>
        </w:rPr>
      </w:pPr>
      <w:r w:rsidRPr="00513972">
        <w:rPr>
          <w:rFonts w:ascii="Times New Roman" w:hAnsi="Times New Roman"/>
        </w:rPr>
        <w:t xml:space="preserve">       </w:t>
      </w:r>
    </w:p>
    <w:p w:rsidR="00E80617" w:rsidRPr="00513972" w:rsidRDefault="00AA1B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3972">
        <w:rPr>
          <w:rFonts w:ascii="Times New Roman" w:hAnsi="Times New Roman" w:cs="Times New Roman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E80617" w:rsidRPr="00513972" w:rsidRDefault="00AA1B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3972">
        <w:rPr>
          <w:rFonts w:ascii="Times New Roman" w:hAnsi="Times New Roman" w:cs="Times New Roman"/>
        </w:rPr>
        <w:t xml:space="preserve"> </w:t>
      </w:r>
    </w:p>
    <w:p w:rsidR="00E80617" w:rsidRPr="00513972" w:rsidRDefault="00AA1B17">
      <w:pPr>
        <w:spacing w:after="0" w:line="240" w:lineRule="auto"/>
        <w:ind w:firstLine="709"/>
        <w:jc w:val="both"/>
      </w:pPr>
      <w:r w:rsidRPr="00513972">
        <w:rPr>
          <w:rFonts w:ascii="Times New Roman" w:hAnsi="Times New Roman" w:cs="Times New Roman"/>
        </w:rPr>
        <w:t>Совет муниципального района «Сыктывдинский» Республики Коми решил:</w:t>
      </w:r>
    </w:p>
    <w:p w:rsidR="00E80617" w:rsidRPr="00513972" w:rsidRDefault="00AA1B17">
      <w:pPr>
        <w:numPr>
          <w:ilvl w:val="0"/>
          <w:numId w:val="2"/>
        </w:numPr>
        <w:spacing w:after="0" w:line="240" w:lineRule="auto"/>
        <w:ind w:firstLine="709"/>
        <w:jc w:val="both"/>
      </w:pPr>
      <w:r w:rsidRPr="00513972">
        <w:rPr>
          <w:rStyle w:val="FontStyle42"/>
          <w:rFonts w:eastAsiaTheme="minorEastAsia"/>
          <w:sz w:val="22"/>
          <w:szCs w:val="22"/>
        </w:rPr>
        <w:t xml:space="preserve">Внести в Правила </w:t>
      </w:r>
      <w:r w:rsidRPr="00513972">
        <w:rPr>
          <w:rFonts w:ascii="Times New Roman CYR" w:hAnsi="Times New Roman CYR"/>
        </w:rPr>
        <w:t xml:space="preserve">землепользования и застройки </w:t>
      </w:r>
      <w:r w:rsidRPr="00513972">
        <w:rPr>
          <w:rFonts w:ascii="Times New Roman" w:hAnsi="Times New Roman"/>
        </w:rPr>
        <w:t>муниципального образования сельского поселения «Зеленец» Сыктывдинского района Республики Коми</w:t>
      </w:r>
      <w:r w:rsidRPr="00513972">
        <w:rPr>
          <w:rStyle w:val="FontStyle42"/>
          <w:rFonts w:eastAsiaTheme="minorEastAsia"/>
          <w:sz w:val="22"/>
          <w:szCs w:val="22"/>
        </w:rPr>
        <w:t xml:space="preserve">, утверждённые решением Совета муниципального образования муниципального района «Сыктывдинский» </w:t>
      </w:r>
      <w:r w:rsidRPr="00513972">
        <w:rPr>
          <w:rFonts w:ascii="Times New Roman CYR" w:hAnsi="Times New Roman CYR"/>
        </w:rPr>
        <w:t>от 24 июня 2016 года № 8/6-3</w:t>
      </w:r>
      <w:r w:rsidRPr="00513972">
        <w:rPr>
          <w:rStyle w:val="FontStyle18"/>
          <w:b w:val="0"/>
          <w:color w:val="000000"/>
          <w:sz w:val="22"/>
          <w:szCs w:val="22"/>
        </w:rPr>
        <w:t>,</w:t>
      </w:r>
      <w:r w:rsidRPr="00513972">
        <w:rPr>
          <w:rFonts w:ascii="Times New Roman" w:hAnsi="Times New Roman" w:cs="Times New Roman"/>
        </w:rPr>
        <w:t xml:space="preserve"> изменения:</w:t>
      </w:r>
    </w:p>
    <w:p w:rsidR="00E80617" w:rsidRPr="00513972" w:rsidRDefault="00AA1B17" w:rsidP="00513972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="0" w:firstLineChars="275" w:firstLine="605"/>
        <w:jc w:val="both"/>
        <w:rPr>
          <w:rStyle w:val="FontStyle18"/>
          <w:b w:val="0"/>
          <w:color w:val="000000"/>
          <w:sz w:val="22"/>
          <w:szCs w:val="22"/>
        </w:rPr>
      </w:pPr>
      <w:proofErr w:type="gramStart"/>
      <w:r w:rsidRPr="00513972">
        <w:rPr>
          <w:rStyle w:val="FontStyle42"/>
          <w:rFonts w:eastAsiaTheme="minorHAnsi"/>
          <w:sz w:val="22"/>
          <w:szCs w:val="22"/>
        </w:rPr>
        <w:t>земельные участки с кадастровыми номерами 11:04:0301001:1183, 11:04:0301001:1180, 11:04:0301001:1181, 11:04:0301001:1182, 11:04:0301001:1146, 11:04:0301001:300, 11:04:0301001:301, 11:04:0301001:302 перевести из территориальной зоны Р-3 (</w:t>
      </w:r>
      <w:r w:rsidRPr="00513972">
        <w:rPr>
          <w:rFonts w:ascii="Times New Roman" w:eastAsia="Times New Roman" w:hAnsi="Times New Roman" w:cs="Times New Roman"/>
          <w:lang w:eastAsia="ru-RU"/>
        </w:rPr>
        <w:t xml:space="preserve">Зона баз отдыха, туристических баз) в территориальную зону СХ-3 (Зона садоводческих товариществ), согласно </w:t>
      </w:r>
      <w:r w:rsidRPr="00513972">
        <w:rPr>
          <w:rStyle w:val="FontStyle18"/>
          <w:b w:val="0"/>
          <w:color w:val="000000"/>
          <w:sz w:val="22"/>
          <w:szCs w:val="22"/>
        </w:rPr>
        <w:t>приложению к решению.</w:t>
      </w:r>
      <w:proofErr w:type="gramEnd"/>
    </w:p>
    <w:p w:rsidR="00E80617" w:rsidRPr="00513972" w:rsidRDefault="00AA1B17">
      <w:pPr>
        <w:numPr>
          <w:ilvl w:val="0"/>
          <w:numId w:val="2"/>
        </w:numPr>
        <w:spacing w:after="0" w:line="240" w:lineRule="auto"/>
        <w:ind w:firstLine="709"/>
        <w:jc w:val="both"/>
      </w:pPr>
      <w:proofErr w:type="gramStart"/>
      <w:r w:rsidRPr="00513972">
        <w:rPr>
          <w:rFonts w:ascii="Times New Roman" w:hAnsi="Times New Roman" w:cs="Times New Roman"/>
          <w:bCs/>
        </w:rPr>
        <w:t>Контроль за</w:t>
      </w:r>
      <w:proofErr w:type="gramEnd"/>
      <w:r w:rsidRPr="00513972">
        <w:rPr>
          <w:rFonts w:ascii="Times New Roman" w:hAnsi="Times New Roman" w:cs="Times New Roman"/>
          <w:bCs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E80617" w:rsidRPr="00513972" w:rsidRDefault="00AA1B17">
      <w:pPr>
        <w:numPr>
          <w:ilvl w:val="0"/>
          <w:numId w:val="2"/>
        </w:numPr>
        <w:spacing w:after="0" w:line="240" w:lineRule="auto"/>
        <w:ind w:firstLine="709"/>
        <w:jc w:val="both"/>
      </w:pPr>
      <w:r w:rsidRPr="00513972">
        <w:rPr>
          <w:rFonts w:ascii="Times New Roman" w:hAnsi="Times New Roman"/>
          <w:bCs/>
        </w:rPr>
        <w:t>Настоящее решение вступает в силу со дня его официального опубликования.</w:t>
      </w:r>
    </w:p>
    <w:p w:rsidR="00E80617" w:rsidRPr="00513972" w:rsidRDefault="00E8061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</w:rPr>
      </w:pPr>
    </w:p>
    <w:p w:rsidR="00E80617" w:rsidRPr="00513972" w:rsidRDefault="00AA1B1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</w:rPr>
      </w:pPr>
      <w:r w:rsidRPr="00513972">
        <w:rPr>
          <w:rFonts w:ascii="Times New Roman" w:eastAsia="Lucida Sans Unicode" w:hAnsi="Times New Roman" w:cs="Times New Roman"/>
        </w:rPr>
        <w:t xml:space="preserve">Председатель Совета муниципального района </w:t>
      </w:r>
      <w:r w:rsidRPr="00513972">
        <w:rPr>
          <w:rFonts w:ascii="Times New Roman" w:eastAsia="Lucida Sans Unicode" w:hAnsi="Times New Roman" w:cs="Times New Roman"/>
        </w:rPr>
        <w:tab/>
      </w:r>
      <w:r w:rsidRPr="00513972">
        <w:rPr>
          <w:rFonts w:ascii="Times New Roman" w:eastAsia="Lucida Sans Unicode" w:hAnsi="Times New Roman" w:cs="Times New Roman"/>
        </w:rPr>
        <w:tab/>
        <w:t xml:space="preserve">                                 </w:t>
      </w:r>
      <w:r w:rsidR="004820F1" w:rsidRPr="00513972">
        <w:rPr>
          <w:rFonts w:ascii="Times New Roman" w:eastAsia="Lucida Sans Unicode" w:hAnsi="Times New Roman" w:cs="Times New Roman"/>
        </w:rPr>
        <w:t xml:space="preserve">       </w:t>
      </w:r>
      <w:r w:rsidR="00513972">
        <w:rPr>
          <w:rFonts w:ascii="Times New Roman" w:eastAsia="Lucida Sans Unicode" w:hAnsi="Times New Roman" w:cs="Times New Roman"/>
        </w:rPr>
        <w:t xml:space="preserve">    </w:t>
      </w:r>
      <w:r w:rsidR="004820F1" w:rsidRPr="00513972">
        <w:rPr>
          <w:rFonts w:ascii="Times New Roman" w:eastAsia="Lucida Sans Unicode" w:hAnsi="Times New Roman" w:cs="Times New Roman"/>
        </w:rPr>
        <w:t xml:space="preserve"> </w:t>
      </w:r>
      <w:r w:rsidRPr="00513972">
        <w:rPr>
          <w:rFonts w:ascii="Times New Roman" w:eastAsia="Lucida Sans Unicode" w:hAnsi="Times New Roman" w:cs="Times New Roman"/>
        </w:rPr>
        <w:t>А.М. Шкодник</w:t>
      </w:r>
    </w:p>
    <w:p w:rsidR="004820F1" w:rsidRPr="00513972" w:rsidRDefault="004820F1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</w:rPr>
      </w:pPr>
    </w:p>
    <w:p w:rsidR="00E80617" w:rsidRPr="00513972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</w:rPr>
      </w:pPr>
      <w:r w:rsidRPr="00513972">
        <w:rPr>
          <w:rFonts w:ascii="Times New Roman CYR" w:hAnsi="Times New Roman CYR"/>
        </w:rPr>
        <w:t xml:space="preserve">Временно </w:t>
      </w:r>
      <w:proofErr w:type="gramStart"/>
      <w:r w:rsidRPr="00513972">
        <w:rPr>
          <w:rFonts w:ascii="Times New Roman CYR" w:hAnsi="Times New Roman CYR"/>
        </w:rPr>
        <w:t>исполняющий</w:t>
      </w:r>
      <w:proofErr w:type="gramEnd"/>
      <w:r w:rsidRPr="00513972">
        <w:rPr>
          <w:rFonts w:ascii="Times New Roman CYR" w:hAnsi="Times New Roman CYR"/>
        </w:rPr>
        <w:t xml:space="preserve"> обязанности главы</w:t>
      </w:r>
    </w:p>
    <w:p w:rsidR="00E80617" w:rsidRPr="00513972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</w:rPr>
      </w:pPr>
      <w:r w:rsidRPr="00513972">
        <w:rPr>
          <w:rFonts w:ascii="Times New Roman CYR" w:hAnsi="Times New Roman CYR"/>
        </w:rPr>
        <w:t xml:space="preserve">муниципального района </w:t>
      </w:r>
      <w:r w:rsidRPr="00513972">
        <w:rPr>
          <w:rFonts w:ascii="Times New Roman" w:hAnsi="Times New Roman"/>
        </w:rPr>
        <w:t>«</w:t>
      </w:r>
      <w:r w:rsidRPr="00513972">
        <w:rPr>
          <w:rFonts w:ascii="Times New Roman CYR" w:hAnsi="Times New Roman CYR"/>
        </w:rPr>
        <w:t>Сыктывдинский</w:t>
      </w:r>
      <w:r w:rsidRPr="00513972">
        <w:rPr>
          <w:rFonts w:ascii="Times New Roman" w:hAnsi="Times New Roman"/>
        </w:rPr>
        <w:t>» -</w:t>
      </w:r>
    </w:p>
    <w:p w:rsidR="00E80617" w:rsidRPr="00513972" w:rsidRDefault="00AA1B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</w:rPr>
      </w:pPr>
      <w:r w:rsidRPr="00513972">
        <w:rPr>
          <w:rFonts w:ascii="Times New Roman CYR" w:hAnsi="Times New Roman CYR"/>
        </w:rPr>
        <w:t>руководител</w:t>
      </w:r>
      <w:r w:rsidR="004820F1" w:rsidRPr="00513972">
        <w:rPr>
          <w:rFonts w:ascii="Times New Roman CYR" w:hAnsi="Times New Roman CYR"/>
        </w:rPr>
        <w:t>я</w:t>
      </w:r>
      <w:r w:rsidRPr="00513972">
        <w:rPr>
          <w:rFonts w:ascii="Times New Roman CYR" w:hAnsi="Times New Roman CYR"/>
        </w:rPr>
        <w:t xml:space="preserve"> администрации</w:t>
      </w:r>
      <w:r w:rsidRPr="00513972">
        <w:rPr>
          <w:rFonts w:ascii="Times New Roman CYR" w:hAnsi="Times New Roman CYR"/>
        </w:rPr>
        <w:tab/>
      </w:r>
      <w:r w:rsidRPr="00513972">
        <w:rPr>
          <w:rFonts w:ascii="Times New Roman CYR" w:hAnsi="Times New Roman CYR"/>
        </w:rPr>
        <w:tab/>
      </w:r>
      <w:r w:rsidRPr="00513972">
        <w:rPr>
          <w:rFonts w:ascii="Times New Roman CYR" w:hAnsi="Times New Roman CYR"/>
        </w:rPr>
        <w:tab/>
      </w:r>
      <w:r w:rsidRPr="00513972">
        <w:rPr>
          <w:rFonts w:ascii="Times New Roman CYR" w:hAnsi="Times New Roman CYR"/>
        </w:rPr>
        <w:tab/>
      </w:r>
      <w:r w:rsidRPr="00513972">
        <w:rPr>
          <w:rFonts w:ascii="Times New Roman CYR" w:hAnsi="Times New Roman CYR"/>
        </w:rPr>
        <w:tab/>
      </w:r>
      <w:r w:rsidRPr="00513972">
        <w:rPr>
          <w:rFonts w:ascii="Times New Roman CYR" w:hAnsi="Times New Roman CYR"/>
        </w:rPr>
        <w:tab/>
        <w:t xml:space="preserve">            </w:t>
      </w:r>
      <w:r w:rsidRPr="00513972">
        <w:rPr>
          <w:rFonts w:asciiTheme="minorHAnsi" w:hAnsiTheme="minorHAnsi"/>
        </w:rPr>
        <w:t xml:space="preserve">    </w:t>
      </w:r>
      <w:r w:rsidR="00513972">
        <w:rPr>
          <w:rFonts w:asciiTheme="minorHAnsi" w:hAnsiTheme="minorHAnsi"/>
        </w:rPr>
        <w:t xml:space="preserve">            </w:t>
      </w:r>
      <w:r w:rsidR="001F371A">
        <w:rPr>
          <w:rFonts w:asciiTheme="minorHAnsi" w:hAnsiTheme="minorHAnsi"/>
        </w:rPr>
        <w:t xml:space="preserve">  </w:t>
      </w:r>
      <w:bookmarkStart w:id="4" w:name="_GoBack"/>
      <w:bookmarkEnd w:id="4"/>
      <w:r w:rsidR="00513972">
        <w:rPr>
          <w:rFonts w:asciiTheme="minorHAnsi" w:hAnsiTheme="minorHAnsi"/>
        </w:rPr>
        <w:t xml:space="preserve">   </w:t>
      </w:r>
      <w:r w:rsidRPr="00513972">
        <w:rPr>
          <w:rFonts w:asciiTheme="minorHAnsi" w:hAnsiTheme="minorHAnsi"/>
        </w:rPr>
        <w:t xml:space="preserve">   </w:t>
      </w:r>
      <w:r w:rsidRPr="00513972">
        <w:rPr>
          <w:rFonts w:ascii="Times New Roman CYR" w:hAnsi="Times New Roman CYR"/>
        </w:rPr>
        <w:t>А.В. Коншин</w:t>
      </w:r>
    </w:p>
    <w:p w:rsidR="004820F1" w:rsidRPr="00513972" w:rsidRDefault="004820F1">
      <w:pPr>
        <w:widowControl w:val="0"/>
        <w:tabs>
          <w:tab w:val="left" w:pos="1134"/>
        </w:tabs>
        <w:spacing w:after="0" w:line="240" w:lineRule="auto"/>
        <w:jc w:val="both"/>
      </w:pPr>
    </w:p>
    <w:p w:rsidR="00E80617" w:rsidRPr="00513972" w:rsidRDefault="00AA1B17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</w:rPr>
      </w:pPr>
      <w:r w:rsidRPr="00513972">
        <w:rPr>
          <w:rStyle w:val="11"/>
          <w:rFonts w:ascii="Times New Roman" w:eastAsia="Times New Roman" w:hAnsi="Times New Roman" w:cs="Times New Roman"/>
        </w:rPr>
        <w:t>____________ 2025 года</w:t>
      </w:r>
    </w:p>
    <w:p w:rsidR="00E80617" w:rsidRDefault="00E80617">
      <w:pPr>
        <w:pStyle w:val="a4"/>
        <w:spacing w:after="0" w:line="240" w:lineRule="auto"/>
        <w:jc w:val="right"/>
      </w:pPr>
    </w:p>
    <w:p w:rsidR="004820F1" w:rsidRDefault="005E730B" w:rsidP="004820F1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AA1B17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Приложение </w:t>
        </w:r>
        <w:r w:rsidR="00513972">
          <w:rPr>
            <w:rFonts w:ascii="Times New Roman" w:eastAsia="Calibri" w:hAnsi="Times New Roman" w:cs="Times New Roman"/>
            <w:color w:val="000000"/>
            <w:sz w:val="24"/>
            <w:szCs w:val="24"/>
          </w:rPr>
          <w:t>2</w:t>
        </w:r>
      </w:hyperlink>
      <w:r w:rsidR="00AA1B17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80617" w:rsidRPr="004820F1" w:rsidRDefault="00AA1B17" w:rsidP="004820F1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 w:rsidR="00513972" w:rsidRDefault="00513972" w:rsidP="00513972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51/4-20 </w:t>
      </w:r>
    </w:p>
    <w:p w:rsidR="00E80617" w:rsidRDefault="00AA1B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934075" cy="3444875"/>
            <wp:effectExtent l="0" t="0" r="9525" b="3175"/>
            <wp:docPr id="4" name="Изображение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Безымянный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44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E80617" w:rsidRDefault="00E80617">
      <w:pPr>
        <w:widowControl w:val="0"/>
        <w:tabs>
          <w:tab w:val="left" w:pos="1134"/>
        </w:tabs>
        <w:spacing w:after="0" w:line="240" w:lineRule="auto"/>
        <w:jc w:val="both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4820F1" w:rsidRDefault="00AA1B17" w:rsidP="004820F1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13972">
        <w:rPr>
          <w:rStyle w:val="11"/>
          <w:rFonts w:ascii="Times New Roman" w:eastAsia="Times New Roman" w:hAnsi="Times New Roman" w:cs="Times New Roman"/>
          <w:sz w:val="24"/>
          <w:szCs w:val="24"/>
        </w:rPr>
        <w:t>3</w:t>
      </w:r>
      <w:r w:rsidR="004820F1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решению</w:t>
      </w:r>
    </w:p>
    <w:p w:rsidR="00E80617" w:rsidRPr="004820F1" w:rsidRDefault="00AA1B17" w:rsidP="004820F1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Совета МР «Сыктывдинский» </w:t>
      </w:r>
    </w:p>
    <w:p w:rsidR="00513972" w:rsidRDefault="00513972" w:rsidP="00513972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51/4-20 </w:t>
      </w:r>
    </w:p>
    <w:p w:rsidR="00E80617" w:rsidRDefault="00E806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80617" w:rsidRDefault="00AA1B17">
      <w:pPr>
        <w:spacing w:after="0" w:line="240" w:lineRule="auto"/>
        <w:jc w:val="center"/>
        <w:rPr>
          <w:rStyle w:val="FontStyle42"/>
          <w:rFonts w:eastAsia="Calibri"/>
          <w:b/>
          <w:bCs/>
          <w:sz w:val="24"/>
          <w:szCs w:val="24"/>
        </w:rPr>
      </w:pPr>
      <w:bookmarkStart w:id="5" w:name="_Hlk29982276"/>
      <w:r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5"/>
      <w:r>
        <w:rPr>
          <w:rStyle w:val="FontStyle42"/>
          <w:rFonts w:eastAsia="Calibri"/>
          <w:b/>
          <w:bCs/>
          <w:sz w:val="24"/>
          <w:szCs w:val="24"/>
        </w:rPr>
        <w:t xml:space="preserve">по проекту решения Совета муниципального района «Сыктывдинский» Республики Коми </w:t>
      </w:r>
      <w:r>
        <w:rPr>
          <w:rFonts w:ascii="Times New Roman" w:hAnsi="Times New Roman" w:cs="Times New Roman"/>
          <w:b/>
          <w:bCs/>
          <w:sz w:val="24"/>
          <w:szCs w:val="24"/>
        </w:rPr>
        <w:t>«О внесении изменений в Правила землепользования и застройки  муниципального образования сельского поселения «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Зеленец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/>
          <w:b/>
          <w:bCs/>
          <w:sz w:val="24"/>
        </w:rPr>
        <w:t>Сыктывдинского района Республики Коми»</w:t>
      </w:r>
    </w:p>
    <w:p w:rsidR="00E80617" w:rsidRDefault="00E80617">
      <w:pPr>
        <w:spacing w:after="0" w:line="240" w:lineRule="auto"/>
        <w:jc w:val="center"/>
        <w:rPr>
          <w:rStyle w:val="FontStyle42"/>
          <w:rFonts w:eastAsia="Calibri"/>
          <w:b/>
          <w:bCs/>
          <w:sz w:val="24"/>
          <w:szCs w:val="24"/>
        </w:rPr>
      </w:pPr>
    </w:p>
    <w:p w:rsidR="00E80617" w:rsidRDefault="00AA1B1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hyperlink r:id="rId12">
        <w:r>
          <w:rPr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путем размещения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Совета муниципального района «Сыктывдинский» «О назначении проведения публичных слушаний по рассмотрению проекта решения Совета </w:t>
      </w:r>
      <w:r>
        <w:rPr>
          <w:rStyle w:val="FontStyle18"/>
          <w:b w:val="0"/>
          <w:color w:val="000000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Республики Коми «О внесении изменений в Правила землепользования и застройки  муниципального образования сельского поселения «</w:t>
      </w:r>
      <w:r>
        <w:rPr>
          <w:rFonts w:ascii="Times New Roman" w:hAnsi="Times New Roman" w:cs="Times New Roman"/>
          <w:sz w:val="24"/>
          <w:szCs w:val="24"/>
          <w:lang w:eastAsia="en-US"/>
        </w:rPr>
        <w:t>Зеленец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</w:rPr>
        <w:t>Сыктывдинского района Республики Коми»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— Проект) и не позднее, чем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за 7 дней до дня размещения на официальном сайте администрации муниципального района «Сыктывдинский», Информационном вестнике Совета и администрации муниципального района «Сыктывдинский».</w:t>
      </w:r>
    </w:p>
    <w:p w:rsidR="00E80617" w:rsidRDefault="00AA1B1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Главная -  Деятельность-Направления-деятельности-Земельные вопросы-Публичные слушания- Извещения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E80617" w:rsidRDefault="00AA1B1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29 мая 2025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10, или в электронной форме по адресу: https://syktyvdin.gosuslugi.ru/ через «Интернет – приемную»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Заинтересованные граждане имеют право в устной или письменной форме в ходе проведения публичных слушаний 28 мая</w:t>
      </w:r>
      <w:r>
        <w:rPr>
          <w:rFonts w:ascii="Times New Roman" w:eastAsia="Calibri" w:hAnsi="Times New Roman" w:cs="Times New Roman"/>
          <w:color w:val="C9211E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2025 года вносить предложения и замечания, касающиеся Проекта. 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28 мая по 29 мая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3">
        <w:r>
          <w:rPr>
            <w:rFonts w:ascii="Times New Roman" w:hAnsi="Times New Roman" w:cs="Times New Roman"/>
            <w:sz w:val="24"/>
            <w:szCs w:val="24"/>
          </w:rPr>
          <w:t>https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29 мая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29 мая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30156956"/>
      <w:bookmarkEnd w:id="7"/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информационном вестнике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E80617" w:rsidRDefault="00AA1B17">
      <w:pPr>
        <w:numPr>
          <w:ilvl w:val="0"/>
          <w:numId w:val="4"/>
        </w:numPr>
        <w:tabs>
          <w:tab w:val="clear" w:pos="720"/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E80617" w:rsidRDefault="00E8061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AA1B17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85552030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 решению Совета муниципального района «Сыктывдинский» Республики Коми «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 назначении проведения публичных слушаний по рассмотрению проекта решения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Правила землепользования и застройки  муниципального образования сельского поселения «</w:t>
      </w:r>
      <w:r>
        <w:rPr>
          <w:rFonts w:ascii="Times New Roman" w:hAnsi="Times New Roman" w:cs="Times New Roman"/>
          <w:sz w:val="24"/>
          <w:szCs w:val="24"/>
          <w:lang w:eastAsia="en-US"/>
        </w:rPr>
        <w:t>Зеленец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</w:rPr>
        <w:t>Сыктывдинского района Республики Коми»</w:t>
      </w:r>
      <w:proofErr w:type="gramEnd"/>
    </w:p>
    <w:p w:rsidR="00E80617" w:rsidRDefault="00E80617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E80617" w:rsidRDefault="00AA1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E80617" w:rsidRDefault="00AA1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дата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Публичные слушания проводятся на территории Сыктывдинского района.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E80617" w:rsidRDefault="00AA1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E80617" w:rsidRDefault="00E80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617" w:rsidRDefault="00AA1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______________</w:t>
      </w:r>
    </w:p>
    <w:p w:rsidR="00E80617" w:rsidRDefault="00AA1B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______________</w:t>
      </w: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E806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AA1B17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855520301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9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 решению Совет муниципального района «Сыктывдинский» Республики Коми «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 назначении проведения публичных слушаний по рассмотрению проекта решения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Правила землепользования и застройки  муниципального образования сельского поселения «</w:t>
      </w:r>
      <w:r>
        <w:rPr>
          <w:rFonts w:ascii="Times New Roman" w:hAnsi="Times New Roman" w:cs="Times New Roman"/>
          <w:sz w:val="24"/>
          <w:szCs w:val="24"/>
          <w:lang w:eastAsia="en-US"/>
        </w:rPr>
        <w:t>Зеленец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</w:rPr>
        <w:t>Сыктывдинского района Республики Коми»</w:t>
      </w:r>
      <w:proofErr w:type="gramEnd"/>
    </w:p>
    <w:p w:rsidR="00E80617" w:rsidRDefault="00E80617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0617" w:rsidRDefault="00AA1B17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E80617" w:rsidRDefault="00E80617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80617" w:rsidRDefault="00AA1B17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E80617" w:rsidRDefault="00E80617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80617" w:rsidRDefault="00AA1B1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сообщает следующее.</w:t>
      </w:r>
    </w:p>
    <w:p w:rsidR="00E80617" w:rsidRDefault="00AA1B1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 w:cs="Times New Roman"/>
          <w:sz w:val="24"/>
          <w:szCs w:val="24"/>
          <w:lang w:bidi="en-US"/>
        </w:rPr>
        <w:t>ю</w:t>
      </w:r>
      <w:r>
        <w:rPr>
          <w:rFonts w:ascii="Times New Roman" w:hAnsi="Times New Roman" w:cs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:rsidR="00E80617" w:rsidRDefault="00AA1B1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2025 года.</w:t>
      </w:r>
    </w:p>
    <w:p w:rsidR="00E80617" w:rsidRDefault="00AA1B1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hAnsi="Times New Roman" w:cs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572" w:type="dxa"/>
        <w:tblInd w:w="62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706"/>
      </w:tblGrid>
      <w:tr w:rsidR="00E80617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AA1B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AA1B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AA1B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Комиссия по землепользованию и застро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ке администрации муниципального района «Сыктывдинский» Республики Коми</w:t>
            </w:r>
          </w:p>
        </w:tc>
      </w:tr>
      <w:tr w:rsidR="00E80617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E806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E806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0617" w:rsidRDefault="00E806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E80617" w:rsidRDefault="00AA1B1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 w:cs="Times New Roman"/>
          <w:sz w:val="24"/>
          <w:szCs w:val="24"/>
          <w:lang w:bidi="en-US"/>
        </w:rPr>
        <w:t>о</w:t>
      </w:r>
      <w:r>
        <w:rPr>
          <w:rFonts w:ascii="Times New Roman" w:hAnsi="Times New Roman" w:cs="Times New Roman"/>
          <w:sz w:val="24"/>
          <w:szCs w:val="24"/>
          <w:lang w:bidi="en-US"/>
        </w:rPr>
        <w:t>го района «Сыктывдинский» Республики Коми:</w:t>
      </w:r>
    </w:p>
    <w:p w:rsidR="00E80617" w:rsidRDefault="00E80617">
      <w:pPr>
        <w:pStyle w:val="a8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eastAsia="zh-CN" w:bidi="en-US"/>
        </w:rPr>
      </w:pPr>
    </w:p>
    <w:p w:rsidR="00E80617" w:rsidRDefault="00AA1B17">
      <w:pPr>
        <w:widowControl w:val="0"/>
        <w:suppressAutoHyphens w:val="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 w:rsidR="00E80617" w:rsidRDefault="00AA1B17">
      <w:pPr>
        <w:widowControl w:val="0"/>
        <w:suppressAutoHyphens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0F1" w:rsidRDefault="004820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0F1" w:rsidRDefault="004820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0F1" w:rsidRDefault="004820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0F1" w:rsidRDefault="004820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17" w:rsidRDefault="00E8061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80617">
      <w:pgSz w:w="12240" w:h="15840"/>
      <w:pgMar w:top="845" w:right="851" w:bottom="695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30B" w:rsidRDefault="005E730B">
      <w:pPr>
        <w:spacing w:line="240" w:lineRule="auto"/>
      </w:pPr>
      <w:r>
        <w:separator/>
      </w:r>
    </w:p>
  </w:endnote>
  <w:endnote w:type="continuationSeparator" w:id="0">
    <w:p w:rsidR="005E730B" w:rsidRDefault="005E7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30B" w:rsidRDefault="005E730B">
      <w:pPr>
        <w:spacing w:after="0"/>
      </w:pPr>
      <w:r>
        <w:separator/>
      </w:r>
    </w:p>
  </w:footnote>
  <w:footnote w:type="continuationSeparator" w:id="0">
    <w:p w:rsidR="005E730B" w:rsidRDefault="005E73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7D2BD"/>
    <w:multiLevelType w:val="multilevel"/>
    <w:tmpl w:val="DE37D2BD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37FF4F12"/>
    <w:multiLevelType w:val="multilevel"/>
    <w:tmpl w:val="37FF4F1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3">
    <w:nsid w:val="72626733"/>
    <w:multiLevelType w:val="multilevel"/>
    <w:tmpl w:val="726267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560"/>
    <w:rsid w:val="000F5F98"/>
    <w:rsid w:val="001640A7"/>
    <w:rsid w:val="00172A27"/>
    <w:rsid w:val="001E5776"/>
    <w:rsid w:val="001F371A"/>
    <w:rsid w:val="00215DA7"/>
    <w:rsid w:val="00264C58"/>
    <w:rsid w:val="00336632"/>
    <w:rsid w:val="00353ED2"/>
    <w:rsid w:val="003F28F3"/>
    <w:rsid w:val="00440183"/>
    <w:rsid w:val="004820F1"/>
    <w:rsid w:val="004E46AA"/>
    <w:rsid w:val="00513972"/>
    <w:rsid w:val="005C09B5"/>
    <w:rsid w:val="005C6BDA"/>
    <w:rsid w:val="005E730B"/>
    <w:rsid w:val="0064540D"/>
    <w:rsid w:val="00892C0C"/>
    <w:rsid w:val="00900381"/>
    <w:rsid w:val="009C5C0D"/>
    <w:rsid w:val="009D3C46"/>
    <w:rsid w:val="00AA1B17"/>
    <w:rsid w:val="00AD442B"/>
    <w:rsid w:val="00B867C1"/>
    <w:rsid w:val="00DC6316"/>
    <w:rsid w:val="00DF6AF2"/>
    <w:rsid w:val="00E2491A"/>
    <w:rsid w:val="00E80617"/>
    <w:rsid w:val="00F558F9"/>
    <w:rsid w:val="00F90A0E"/>
    <w:rsid w:val="034F7199"/>
    <w:rsid w:val="0A01304D"/>
    <w:rsid w:val="13DA0224"/>
    <w:rsid w:val="191B4312"/>
    <w:rsid w:val="1DE954FA"/>
    <w:rsid w:val="2C49618B"/>
    <w:rsid w:val="2F9A65F9"/>
    <w:rsid w:val="31177610"/>
    <w:rsid w:val="359C4886"/>
    <w:rsid w:val="36D441C0"/>
    <w:rsid w:val="3A2B59E6"/>
    <w:rsid w:val="540E61C2"/>
    <w:rsid w:val="587F1EDB"/>
    <w:rsid w:val="780024AF"/>
    <w:rsid w:val="7A6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48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20F1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48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20F1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yktyvdin.gosuslugi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yktyvdin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776E0-1075-42D7-9E8C-BA579CF1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18</cp:revision>
  <cp:lastPrinted>2025-05-07T12:03:00Z</cp:lastPrinted>
  <dcterms:created xsi:type="dcterms:W3CDTF">2023-12-11T07:29:00Z</dcterms:created>
  <dcterms:modified xsi:type="dcterms:W3CDTF">2025-05-07T12:03:00Z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1049-12.2.0.20326</vt:lpwstr>
  </property>
  <property fmtid="{D5CDD505-2E9C-101B-9397-08002B2CF9AE}" pid="9" name="ICV">
    <vt:lpwstr>22ABD73B5641407087AFE83E6E0A2A44_13</vt:lpwstr>
  </property>
</Properties>
</file>