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A9" w:rsidRDefault="00EE2D80">
      <w:pPr>
        <w:pStyle w:val="a4"/>
        <w:spacing w:after="0" w:line="240" w:lineRule="auto"/>
        <w:ind w:left="5216" w:right="-93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18293165"/>
      <w:bookmarkEnd w:id="0"/>
      <w:r>
        <w:rPr>
          <w:noProof/>
        </w:rPr>
        <w:drawing>
          <wp:anchor distT="0" distB="0" distL="6401435" distR="6409690" simplePos="0" relativeHeight="251659264" behindDoc="0" locked="0" layoutInCell="1" allowOverlap="1">
            <wp:simplePos x="0" y="0"/>
            <wp:positionH relativeFrom="column">
              <wp:posOffset>2644775</wp:posOffset>
            </wp:positionH>
            <wp:positionV relativeFrom="paragraph">
              <wp:posOffset>-173355</wp:posOffset>
            </wp:positionV>
            <wp:extent cx="791845" cy="914400"/>
            <wp:effectExtent l="0" t="0" r="0" b="0"/>
            <wp:wrapTopAndBottom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AA9" w:rsidRDefault="00EE2D80">
      <w:pPr>
        <w:pStyle w:val="a9"/>
        <w:spacing w:after="0"/>
      </w:pP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r>
        <w:rPr>
          <w:rFonts w:ascii="Times New Roman" w:hAnsi="Times New Roman"/>
          <w:b/>
          <w:sz w:val="32"/>
          <w:szCs w:val="32"/>
          <w:lang w:val="en-US"/>
        </w:rPr>
        <w:t>i</w:t>
      </w:r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:rsidR="00475AA9" w:rsidRDefault="00EE2D80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  <w:proofErr w:type="gramEnd"/>
    </w:p>
    <w:p w:rsidR="00475AA9" w:rsidRDefault="00EE2D80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:rsidR="00475AA9" w:rsidRDefault="00EE2D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:rsidR="00475AA9" w:rsidRDefault="00EE2D80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</w:t>
      </w:r>
      <w:proofErr w:type="gramStart"/>
      <w:r>
        <w:rPr>
          <w:rFonts w:ascii="Times New Roman" w:hAnsi="Times New Roman" w:cs="Times New Roman"/>
          <w:u w:val="single"/>
        </w:rPr>
        <w:t>.В</w:t>
      </w:r>
      <w:proofErr w:type="gramEnd"/>
      <w:r>
        <w:rPr>
          <w:rFonts w:ascii="Times New Roman" w:hAnsi="Times New Roman" w:cs="Times New Roman"/>
          <w:u w:val="single"/>
        </w:rPr>
        <w:t>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475AA9" w:rsidRDefault="00EE2D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:rsidR="00475AA9" w:rsidRDefault="00DD1121" w:rsidP="002D3BE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1" w:name="_Hlk5182931651"/>
      <w:bookmarkEnd w:id="1"/>
      <w:r>
        <w:rPr>
          <w:rFonts w:ascii="Times New Roman" w:hAnsi="Times New Roman" w:cs="Times New Roman"/>
          <w:b/>
          <w:sz w:val="32"/>
        </w:rPr>
        <w:t xml:space="preserve"> </w:t>
      </w:r>
      <w:r w:rsidR="00EE2D80">
        <w:rPr>
          <w:rFonts w:ascii="Times New Roman" w:hAnsi="Times New Roman" w:cs="Times New Roman"/>
          <w:b/>
          <w:sz w:val="32"/>
        </w:rPr>
        <w:t xml:space="preserve">РЕШЕНИЕ                        </w:t>
      </w:r>
    </w:p>
    <w:p w:rsidR="00475AA9" w:rsidRDefault="00475AA9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475AA9" w:rsidRDefault="00EE2D80" w:rsidP="002D3BE3">
      <w:pPr>
        <w:spacing w:after="0" w:line="240" w:lineRule="auto"/>
        <w:ind w:right="5293"/>
        <w:jc w:val="both"/>
        <w:rPr>
          <w:rFonts w:ascii="Times New Roman" w:hAnsi="Times New Roman"/>
          <w:sz w:val="24"/>
          <w:szCs w:val="24"/>
        </w:rPr>
      </w:pPr>
      <w:bookmarkStart w:id="2" w:name="_Hlk518293253"/>
      <w:bookmarkStart w:id="3" w:name="_Hlk4579837"/>
      <w:bookmarkEnd w:id="2"/>
      <w:bookmarkEnd w:id="3"/>
      <w:r>
        <w:rPr>
          <w:rFonts w:ascii="Times New Roman" w:hAnsi="Times New Roman"/>
          <w:sz w:val="24"/>
          <w:szCs w:val="24"/>
        </w:rPr>
        <w:t>О внесении изменений в Правила землепользования и застройки муниципального образования сельского</w:t>
      </w:r>
    </w:p>
    <w:p w:rsidR="00475AA9" w:rsidRDefault="00EE2D80" w:rsidP="002D3BE3">
      <w:pPr>
        <w:spacing w:after="0" w:line="240" w:lineRule="auto"/>
        <w:ind w:right="52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«Слудка» муниципального</w:t>
      </w:r>
    </w:p>
    <w:p w:rsidR="00475AA9" w:rsidRDefault="00EE2D80" w:rsidP="002D3BE3">
      <w:pPr>
        <w:spacing w:after="0" w:line="240" w:lineRule="auto"/>
        <w:ind w:right="52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района «Сыктывдинский»</w:t>
      </w:r>
    </w:p>
    <w:p w:rsidR="00475AA9" w:rsidRDefault="00475AA9">
      <w:pPr>
        <w:spacing w:after="0" w:line="240" w:lineRule="auto"/>
        <w:ind w:right="4818"/>
        <w:jc w:val="both"/>
        <w:rPr>
          <w:rFonts w:ascii="Times New Roman" w:hAnsi="Times New Roman"/>
          <w:sz w:val="24"/>
          <w:szCs w:val="24"/>
        </w:rPr>
      </w:pPr>
    </w:p>
    <w:p w:rsidR="00475AA9" w:rsidRDefault="00EE2D80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 </w:t>
      </w:r>
      <w:r w:rsidR="00DD1121">
        <w:rPr>
          <w:rFonts w:ascii="Times New Roman" w:hAnsi="Times New Roman"/>
          <w:sz w:val="24"/>
        </w:rPr>
        <w:t xml:space="preserve">                         </w:t>
      </w:r>
      <w:r w:rsidR="002D3BE3">
        <w:rPr>
          <w:rFonts w:ascii="Times New Roman" w:hAnsi="Times New Roman"/>
          <w:sz w:val="24"/>
        </w:rPr>
        <w:t xml:space="preserve">  </w:t>
      </w:r>
      <w:r w:rsidR="00DD1121">
        <w:rPr>
          <w:rFonts w:ascii="Times New Roman" w:hAnsi="Times New Roman"/>
          <w:sz w:val="24"/>
        </w:rPr>
        <w:t xml:space="preserve">от 25 февраля </w:t>
      </w:r>
      <w:r>
        <w:rPr>
          <w:rFonts w:ascii="Times New Roman" w:hAnsi="Times New Roman"/>
          <w:sz w:val="24"/>
        </w:rPr>
        <w:t>202</w:t>
      </w:r>
      <w:r w:rsidR="002D3BE3">
        <w:rPr>
          <w:rFonts w:ascii="Times New Roman" w:hAnsi="Times New Roman"/>
          <w:sz w:val="24"/>
        </w:rPr>
        <w:t xml:space="preserve">5 </w:t>
      </w:r>
      <w:r>
        <w:rPr>
          <w:rFonts w:ascii="Times New Roman" w:hAnsi="Times New Roman"/>
          <w:sz w:val="24"/>
        </w:rPr>
        <w:t xml:space="preserve">года «Сыктывдинский» Республики Коми                           </w:t>
      </w:r>
      <w:r w:rsidR="00DD1121">
        <w:rPr>
          <w:rFonts w:ascii="Times New Roman" w:hAnsi="Times New Roman"/>
          <w:sz w:val="24"/>
        </w:rPr>
        <w:t xml:space="preserve">                              № 48/2-10</w:t>
      </w:r>
      <w:r>
        <w:rPr>
          <w:rFonts w:ascii="Times New Roman" w:hAnsi="Times New Roman"/>
          <w:sz w:val="24"/>
        </w:rPr>
        <w:t xml:space="preserve">                                                  </w:t>
      </w:r>
    </w:p>
    <w:p w:rsidR="00475AA9" w:rsidRDefault="00475AA9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:rsidR="00475AA9" w:rsidRDefault="00EE2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</w:t>
      </w:r>
      <w:r>
        <w:rPr>
          <w:rFonts w:ascii="Times New Roman" w:hAnsi="Times New Roman" w:cs="Times New Roman"/>
          <w:bCs/>
          <w:sz w:val="24"/>
          <w:szCs w:val="24"/>
        </w:rPr>
        <w:t xml:space="preserve"> 30, 31, 32, 33 </w:t>
      </w:r>
      <w:r>
        <w:rPr>
          <w:rFonts w:ascii="Times New Roman" w:hAnsi="Times New Roman" w:cs="Times New Roman"/>
          <w:sz w:val="24"/>
          <w:szCs w:val="24"/>
        </w:rPr>
        <w:t xml:space="preserve">Градостроительного кодекса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:rsidR="00475AA9" w:rsidRDefault="00EE2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AA9" w:rsidRDefault="00EE2D80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:rsidR="00475AA9" w:rsidRDefault="00475AA9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475AA9" w:rsidRDefault="00EE2D80">
      <w:pPr>
        <w:numPr>
          <w:ilvl w:val="0"/>
          <w:numId w:val="1"/>
        </w:numPr>
        <w:spacing w:after="0" w:line="240" w:lineRule="auto"/>
        <w:ind w:firstLineChars="366" w:firstLine="8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rFonts w:eastAsiaTheme="minorEastAsia"/>
          <w:sz w:val="24"/>
          <w:szCs w:val="24"/>
        </w:rPr>
        <w:t xml:space="preserve">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сельского поселения «Слудка» муниципального района «Сыктывдинский»</w:t>
      </w:r>
      <w:r>
        <w:rPr>
          <w:rStyle w:val="FontStyle42"/>
          <w:rFonts w:eastAsiaTheme="minorEastAsia"/>
          <w:sz w:val="24"/>
          <w:szCs w:val="24"/>
        </w:rPr>
        <w:t xml:space="preserve">, утверждённых решением Совета муниципального образования муниципального района «Сыктывдинский» </w:t>
      </w:r>
      <w:r>
        <w:rPr>
          <w:rFonts w:ascii="Times New Roman" w:hAnsi="Times New Roman" w:cs="Times New Roman"/>
          <w:sz w:val="24"/>
          <w:szCs w:val="24"/>
        </w:rPr>
        <w:t>от 26 февраля 2016 года № 5/2-14</w:t>
      </w:r>
      <w:r>
        <w:rPr>
          <w:rStyle w:val="FontStyle42"/>
          <w:rFonts w:eastAsiaTheme="minorEastAsia"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дополнить </w:t>
      </w:r>
      <w:r>
        <w:rPr>
          <w:rStyle w:val="FontStyle18"/>
          <w:b w:val="0"/>
          <w:color w:val="000000"/>
          <w:sz w:val="24"/>
          <w:szCs w:val="24"/>
        </w:rPr>
        <w:t xml:space="preserve"> графическим описанием местоположения границ </w:t>
      </w:r>
      <w:r>
        <w:rPr>
          <w:rStyle w:val="FontStyle18"/>
          <w:b w:val="0"/>
          <w:color w:val="auto"/>
          <w:sz w:val="24"/>
          <w:szCs w:val="24"/>
        </w:rPr>
        <w:t xml:space="preserve">зон затопления, подтопления территории п. </w:t>
      </w:r>
      <w:proofErr w:type="spellStart"/>
      <w:r>
        <w:rPr>
          <w:rStyle w:val="FontStyle18"/>
          <w:b w:val="0"/>
          <w:color w:val="auto"/>
          <w:sz w:val="24"/>
          <w:szCs w:val="24"/>
        </w:rPr>
        <w:t>Усть</w:t>
      </w:r>
      <w:proofErr w:type="spellEnd"/>
      <w:r>
        <w:rPr>
          <w:rStyle w:val="FontStyle18"/>
          <w:b w:val="0"/>
          <w:color w:val="auto"/>
          <w:sz w:val="24"/>
          <w:szCs w:val="24"/>
        </w:rPr>
        <w:t>-Пожег</w:t>
      </w:r>
      <w:r>
        <w:rPr>
          <w:rStyle w:val="FontStyle18"/>
          <w:b w:val="0"/>
          <w:bCs w:val="0"/>
          <w:color w:val="000000"/>
          <w:sz w:val="24"/>
          <w:szCs w:val="24"/>
        </w:rPr>
        <w:t xml:space="preserve"> муниципального района</w:t>
      </w:r>
      <w:r>
        <w:rPr>
          <w:rStyle w:val="FontStyle18"/>
          <w:b w:val="0"/>
          <w:color w:val="auto"/>
          <w:sz w:val="24"/>
          <w:szCs w:val="24"/>
        </w:rPr>
        <w:t xml:space="preserve"> «Сыктывдинский» Республики Коми, согласно приложению.</w:t>
      </w:r>
    </w:p>
    <w:p w:rsidR="00475AA9" w:rsidRDefault="002D3BE3">
      <w:pPr>
        <w:numPr>
          <w:ilvl w:val="0"/>
          <w:numId w:val="1"/>
        </w:numPr>
        <w:tabs>
          <w:tab w:val="left" w:pos="9620"/>
        </w:tabs>
        <w:spacing w:after="0" w:line="240" w:lineRule="auto"/>
        <w:ind w:right="28" w:firstLineChars="366" w:firstLine="87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Контроль </w:t>
      </w:r>
      <w:r w:rsidR="00EE2D80">
        <w:rPr>
          <w:rFonts w:ascii="Times New Roman" w:hAnsi="Times New Roman" w:cs="Times New Roman"/>
          <w:bCs/>
          <w:sz w:val="24"/>
          <w:szCs w:val="24"/>
        </w:rPr>
        <w:t>за</w:t>
      </w:r>
      <w:proofErr w:type="gramEnd"/>
      <w:r w:rsidR="00EE2D8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:rsidR="00475AA9" w:rsidRDefault="00EE2D80">
      <w:pPr>
        <w:numPr>
          <w:ilvl w:val="0"/>
          <w:numId w:val="1"/>
        </w:numPr>
        <w:tabs>
          <w:tab w:val="left" w:pos="9620"/>
        </w:tabs>
        <w:spacing w:after="0" w:line="240" w:lineRule="auto"/>
        <w:ind w:right="28" w:firstLineChars="366" w:firstLine="8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:rsidR="00475AA9" w:rsidRDefault="00475AA9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475AA9" w:rsidRDefault="00475AA9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475AA9" w:rsidRDefault="00EE2D8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</w:t>
      </w:r>
      <w:r w:rsidR="00CC5643">
        <w:rPr>
          <w:rFonts w:ascii="Times New Roman" w:eastAsia="Lucida Sans Unicode" w:hAnsi="Times New Roman" w:cs="Times New Roman"/>
          <w:sz w:val="24"/>
          <w:szCs w:val="24"/>
        </w:rPr>
        <w:t xml:space="preserve">    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        А.М. Шкодник</w:t>
      </w:r>
    </w:p>
    <w:p w:rsidR="00475AA9" w:rsidRDefault="00475AA9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475AA9" w:rsidRDefault="00475AA9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475AA9" w:rsidRDefault="00EE2D8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Глава муниципального района «Сыктывдинский» - </w:t>
      </w:r>
    </w:p>
    <w:p w:rsidR="00475AA9" w:rsidRDefault="00EE2D8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руководитель администрации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</w:t>
      </w:r>
      <w:r w:rsidR="00CC5643">
        <w:rPr>
          <w:rFonts w:ascii="Times New Roman" w:eastAsia="Lucida Sans Unicode" w:hAnsi="Times New Roman" w:cs="Times New Roman"/>
          <w:sz w:val="24"/>
          <w:szCs w:val="24"/>
        </w:rPr>
        <w:t xml:space="preserve">   </w:t>
      </w:r>
      <w:bookmarkStart w:id="4" w:name="_GoBack"/>
      <w:bookmarkEnd w:id="4"/>
      <w:r>
        <w:rPr>
          <w:rFonts w:ascii="Times New Roman" w:eastAsia="Lucida Sans Unicode" w:hAnsi="Times New Roman" w:cs="Times New Roman"/>
          <w:sz w:val="24"/>
          <w:szCs w:val="24"/>
        </w:rPr>
        <w:t xml:space="preserve"> Л.Ю. Доронина</w:t>
      </w:r>
    </w:p>
    <w:p w:rsidR="00475AA9" w:rsidRDefault="00475AA9">
      <w:pPr>
        <w:widowControl w:val="0"/>
        <w:tabs>
          <w:tab w:val="left" w:pos="1134"/>
        </w:tabs>
        <w:spacing w:after="0" w:line="240" w:lineRule="auto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:rsidR="00475AA9" w:rsidRDefault="00DD1121">
      <w:pPr>
        <w:widowControl w:val="0"/>
        <w:tabs>
          <w:tab w:val="left" w:pos="1134"/>
        </w:tabs>
        <w:spacing w:after="0" w:line="240" w:lineRule="auto"/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>25 февраля</w:t>
      </w:r>
      <w:r w:rsidR="00EE2D80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5 </w:t>
      </w:r>
      <w:r w:rsidR="00EE2D80">
        <w:rPr>
          <w:rStyle w:val="11"/>
          <w:rFonts w:ascii="Times New Roman" w:eastAsia="Times New Roman" w:hAnsi="Times New Roman" w:cs="Times New Roman"/>
          <w:sz w:val="24"/>
          <w:szCs w:val="24"/>
        </w:rPr>
        <w:t>год</w:t>
      </w:r>
      <w:r>
        <w:rPr>
          <w:rStyle w:val="11"/>
          <w:rFonts w:ascii="Times New Roman" w:eastAsia="Times New Roman" w:hAnsi="Times New Roman" w:cs="Times New Roman"/>
          <w:sz w:val="24"/>
          <w:szCs w:val="24"/>
        </w:rPr>
        <w:t>а</w:t>
      </w:r>
    </w:p>
    <w:p w:rsidR="00475AA9" w:rsidRDefault="00EE2D80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/>
          <w:sz w:val="24"/>
          <w:szCs w:val="24"/>
        </w:rPr>
      </w:pPr>
      <w:r>
        <w:rPr>
          <w:rStyle w:val="11"/>
          <w:rFonts w:ascii="Times New Roman" w:eastAsia="Times New Roman" w:hAnsi="Times New Roman"/>
          <w:sz w:val="24"/>
          <w:szCs w:val="24"/>
        </w:rPr>
        <w:lastRenderedPageBreak/>
        <w:t>Приложение</w:t>
      </w:r>
      <w:r w:rsidR="00DD1121">
        <w:rPr>
          <w:rStyle w:val="11"/>
          <w:rFonts w:ascii="Times New Roman" w:eastAsia="Times New Roman" w:hAnsi="Times New Roman"/>
          <w:sz w:val="24"/>
          <w:szCs w:val="24"/>
        </w:rPr>
        <w:t xml:space="preserve"> </w:t>
      </w:r>
      <w:r w:rsidR="00DD1121">
        <w:rPr>
          <w:rStyle w:val="11"/>
          <w:rFonts w:ascii="Times New Roman" w:eastAsia="Times New Roman" w:hAnsi="Times New Roman"/>
          <w:sz w:val="24"/>
          <w:szCs w:val="24"/>
        </w:rPr>
        <w:t>к решению</w:t>
      </w:r>
    </w:p>
    <w:p w:rsidR="00475AA9" w:rsidRDefault="00EE2D80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/>
          <w:sz w:val="24"/>
          <w:szCs w:val="24"/>
        </w:rPr>
      </w:pPr>
      <w:r>
        <w:rPr>
          <w:rStyle w:val="11"/>
          <w:rFonts w:ascii="Times New Roman" w:eastAsia="Times New Roman" w:hAnsi="Times New Roman"/>
          <w:sz w:val="24"/>
          <w:szCs w:val="24"/>
        </w:rPr>
        <w:t xml:space="preserve">Совета МР «Сыктывдинский» </w:t>
      </w:r>
    </w:p>
    <w:p w:rsidR="00475AA9" w:rsidRDefault="00DD1121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/>
          <w:sz w:val="24"/>
          <w:szCs w:val="24"/>
        </w:rPr>
      </w:pPr>
      <w:r>
        <w:rPr>
          <w:rStyle w:val="11"/>
          <w:rFonts w:ascii="Times New Roman" w:eastAsia="Times New Roman" w:hAnsi="Times New Roman"/>
          <w:sz w:val="24"/>
          <w:szCs w:val="24"/>
        </w:rPr>
        <w:t>от 25.02.2025 № 48/2-10</w:t>
      </w:r>
    </w:p>
    <w:p w:rsidR="00475AA9" w:rsidRDefault="00475AA9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/>
          <w:sz w:val="24"/>
          <w:szCs w:val="24"/>
        </w:rPr>
      </w:pPr>
    </w:p>
    <w:p w:rsidR="00475AA9" w:rsidRDefault="00EE2D80">
      <w:pPr>
        <w:widowControl w:val="0"/>
        <w:tabs>
          <w:tab w:val="left" w:pos="1134"/>
        </w:tabs>
        <w:spacing w:after="0" w:line="240" w:lineRule="auto"/>
        <w:jc w:val="both"/>
        <w:rPr>
          <w:rStyle w:val="11"/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5930265" cy="3087370"/>
            <wp:effectExtent l="0" t="0" r="13335" b="17780"/>
            <wp:docPr id="3" name="Изображение 1" descr="2025-01-21_09-55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 descr="2025-01-21_09-55-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265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p w:rsidR="00475AA9" w:rsidRDefault="00475AA9">
      <w:pPr>
        <w:pStyle w:val="a4"/>
        <w:spacing w:after="0" w:line="240" w:lineRule="auto"/>
        <w:jc w:val="right"/>
      </w:pPr>
    </w:p>
    <w:sectPr w:rsidR="00475AA9" w:rsidSect="002D3BE3">
      <w:pgSz w:w="12240" w:h="15840"/>
      <w:pgMar w:top="1135" w:right="851" w:bottom="695" w:left="1701" w:header="0" w:footer="0" w:gutter="0"/>
      <w:cols w:space="720"/>
      <w:formProt w:val="0"/>
      <w:docGrid w:linePitch="2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D3" w:rsidRDefault="00204FD3">
      <w:pPr>
        <w:spacing w:line="240" w:lineRule="auto"/>
      </w:pPr>
      <w:r>
        <w:separator/>
      </w:r>
    </w:p>
  </w:endnote>
  <w:endnote w:type="continuationSeparator" w:id="0">
    <w:p w:rsidR="00204FD3" w:rsidRDefault="00204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D3" w:rsidRDefault="00204FD3">
      <w:pPr>
        <w:spacing w:after="0"/>
      </w:pPr>
      <w:r>
        <w:separator/>
      </w:r>
    </w:p>
  </w:footnote>
  <w:footnote w:type="continuationSeparator" w:id="0">
    <w:p w:rsidR="00204FD3" w:rsidRDefault="00204F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170C6B"/>
    <w:multiLevelType w:val="singleLevel"/>
    <w:tmpl w:val="CA170C6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86"/>
    <w:rsid w:val="00130786"/>
    <w:rsid w:val="0016078A"/>
    <w:rsid w:val="00161134"/>
    <w:rsid w:val="00204FD3"/>
    <w:rsid w:val="002D3BE3"/>
    <w:rsid w:val="003A42F3"/>
    <w:rsid w:val="00475AA9"/>
    <w:rsid w:val="007542C0"/>
    <w:rsid w:val="00835227"/>
    <w:rsid w:val="00A0170B"/>
    <w:rsid w:val="00B76FD5"/>
    <w:rsid w:val="00BC4B6E"/>
    <w:rsid w:val="00CC5643"/>
    <w:rsid w:val="00DD1121"/>
    <w:rsid w:val="00E40A87"/>
    <w:rsid w:val="00EE2D80"/>
    <w:rsid w:val="00F11291"/>
    <w:rsid w:val="054D4B0D"/>
    <w:rsid w:val="0CE63EC5"/>
    <w:rsid w:val="41E92A99"/>
    <w:rsid w:val="44C12221"/>
    <w:rsid w:val="50C3347D"/>
    <w:rsid w:val="5786104F"/>
    <w:rsid w:val="658D617F"/>
    <w:rsid w:val="6CFE087E"/>
    <w:rsid w:val="75C90867"/>
    <w:rsid w:val="76DC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autoRedefine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autoRedefine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autoRedefine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autoRedefine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autoRedefine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autoRedefine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autoRedefine/>
    <w:qFormat/>
  </w:style>
  <w:style w:type="character" w:customStyle="1" w:styleId="ListLabel1">
    <w:name w:val="ListLabel 1"/>
    <w:autoRedefine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autoRedefine/>
    <w:qFormat/>
    <w:rPr>
      <w:sz w:val="24"/>
      <w:szCs w:val="24"/>
    </w:rPr>
  </w:style>
  <w:style w:type="character" w:customStyle="1" w:styleId="ListLabel4">
    <w:name w:val="ListLabel 4"/>
    <w:autoRedefine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autoRedefine/>
    <w:qFormat/>
    <w:rPr>
      <w:sz w:val="24"/>
      <w:szCs w:val="24"/>
    </w:rPr>
  </w:style>
  <w:style w:type="character" w:customStyle="1" w:styleId="ListLabel7">
    <w:name w:val="ListLabel 7"/>
    <w:autoRedefine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autoRedefine/>
    <w:qFormat/>
    <w:rPr>
      <w:sz w:val="24"/>
      <w:szCs w:val="24"/>
    </w:rPr>
  </w:style>
  <w:style w:type="paragraph" w:customStyle="1" w:styleId="12">
    <w:name w:val="Заголовок1"/>
    <w:basedOn w:val="a"/>
    <w:autoRedefine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autoRedefine/>
    <w:qFormat/>
    <w:pPr>
      <w:suppressLineNumbers/>
    </w:pPr>
    <w:rPr>
      <w:rFonts w:cs="Arial"/>
    </w:rPr>
  </w:style>
  <w:style w:type="paragraph" w:styleId="ad">
    <w:name w:val="List Paragraph"/>
    <w:basedOn w:val="a"/>
    <w:autoRedefine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autoRedefine/>
    <w:qFormat/>
  </w:style>
  <w:style w:type="paragraph" w:customStyle="1" w:styleId="2">
    <w:name w:val="Обычный2"/>
    <w:autoRedefine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autoRedefine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autoRedefine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2D3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D3BE3"/>
    <w:rPr>
      <w:rFonts w:ascii="Tahoma" w:eastAsiaTheme="minorEastAsi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autoRedefine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autoRedefine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qFormat/>
    <w:pPr>
      <w:suppressLineNumbers/>
    </w:pPr>
    <w:rPr>
      <w:rFonts w:cs="Arial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List"/>
    <w:basedOn w:val="a4"/>
    <w:qFormat/>
    <w:rPr>
      <w:rFonts w:cs="Arial"/>
    </w:rPr>
  </w:style>
  <w:style w:type="paragraph" w:styleId="a8">
    <w:name w:val="Normal (Web)"/>
    <w:basedOn w:val="a"/>
    <w:qFormat/>
    <w:pPr>
      <w:suppressAutoHyphens w:val="0"/>
      <w:spacing w:before="100" w:after="0"/>
      <w:jc w:val="both"/>
    </w:pPr>
  </w:style>
  <w:style w:type="paragraph" w:styleId="a9">
    <w:name w:val="Subtitle"/>
    <w:basedOn w:val="a"/>
    <w:autoRedefine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autoRedefine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c">
    <w:name w:val="Символ нумерации"/>
    <w:autoRedefine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autoRedefine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autoRedefine/>
    <w:qFormat/>
  </w:style>
  <w:style w:type="character" w:customStyle="1" w:styleId="ListLabel1">
    <w:name w:val="ListLabel 1"/>
    <w:autoRedefine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autoRedefine/>
    <w:qFormat/>
    <w:rPr>
      <w:sz w:val="24"/>
      <w:szCs w:val="24"/>
    </w:rPr>
  </w:style>
  <w:style w:type="character" w:customStyle="1" w:styleId="ListLabel4">
    <w:name w:val="ListLabel 4"/>
    <w:autoRedefine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autoRedefine/>
    <w:qFormat/>
    <w:rPr>
      <w:sz w:val="24"/>
      <w:szCs w:val="24"/>
    </w:rPr>
  </w:style>
  <w:style w:type="character" w:customStyle="1" w:styleId="ListLabel7">
    <w:name w:val="ListLabel 7"/>
    <w:autoRedefine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autoRedefine/>
    <w:qFormat/>
    <w:rPr>
      <w:sz w:val="24"/>
      <w:szCs w:val="24"/>
    </w:rPr>
  </w:style>
  <w:style w:type="paragraph" w:customStyle="1" w:styleId="12">
    <w:name w:val="Заголовок1"/>
    <w:basedOn w:val="a"/>
    <w:autoRedefine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autoRedefine/>
    <w:qFormat/>
    <w:pPr>
      <w:suppressLineNumbers/>
    </w:pPr>
    <w:rPr>
      <w:rFonts w:cs="Arial"/>
    </w:rPr>
  </w:style>
  <w:style w:type="paragraph" w:styleId="ad">
    <w:name w:val="List Paragraph"/>
    <w:basedOn w:val="a"/>
    <w:autoRedefine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e">
    <w:name w:val="Содержимое врезки"/>
    <w:basedOn w:val="a"/>
    <w:autoRedefine/>
    <w:qFormat/>
  </w:style>
  <w:style w:type="paragraph" w:customStyle="1" w:styleId="2">
    <w:name w:val="Обычный2"/>
    <w:autoRedefine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autoRedefine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autoRedefine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2D3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D3BE3"/>
    <w:rPr>
      <w:rFonts w:ascii="Tahoma" w:eastAsiaTheme="minorEastAsi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PUSER30_1</dc:creator>
  <cp:lastModifiedBy>Puser30_2</cp:lastModifiedBy>
  <cp:revision>19</cp:revision>
  <cp:lastPrinted>2024-12-11T08:13:00Z</cp:lastPrinted>
  <dcterms:created xsi:type="dcterms:W3CDTF">2023-12-12T11:10:00Z</dcterms:created>
  <dcterms:modified xsi:type="dcterms:W3CDTF">2025-03-04T12:42:00Z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FFE5879DB6AF407DB24011F10DEBFFEA_13</vt:lpwstr>
  </property>
  <property fmtid="{D5CDD505-2E9C-101B-9397-08002B2CF9AE}" pid="6" name="KSOProductBuildVer">
    <vt:lpwstr>1049-12.2.0.19805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