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41F" w:rsidRDefault="00A90E1B">
      <w:pPr>
        <w:pStyle w:val="aa"/>
        <w:spacing w:after="0"/>
      </w:pPr>
      <w:bookmarkStart w:id="0" w:name="_Hlk518293165"/>
      <w:bookmarkEnd w:id="0"/>
      <w:r>
        <w:rPr>
          <w:noProof/>
          <w:lang w:val="ru-RU" w:eastAsia="ru-RU"/>
        </w:rPr>
        <w:drawing>
          <wp:anchor distT="0" distB="0" distL="6401435" distR="6409690" simplePos="0" relativeHeight="251659264" behindDoc="0" locked="0" layoutInCell="0" allowOverlap="1">
            <wp:simplePos x="0" y="0"/>
            <wp:positionH relativeFrom="column">
              <wp:posOffset>2628900</wp:posOffset>
            </wp:positionH>
            <wp:positionV relativeFrom="paragraph">
              <wp:posOffset>-169545</wp:posOffset>
            </wp:positionV>
            <wp:extent cx="791845" cy="914400"/>
            <wp:effectExtent l="0" t="0" r="8255" b="0"/>
            <wp:wrapTopAndBottom/>
            <wp:docPr id="3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9184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32"/>
        </w:rPr>
        <w:t>Коми Республикаын «Сыктывд</w:t>
      </w:r>
      <w:r>
        <w:rPr>
          <w:rFonts w:ascii="Times New Roman" w:hAnsi="Times New Roman"/>
          <w:b/>
          <w:sz w:val="32"/>
          <w:szCs w:val="32"/>
          <w:lang w:val="en-US"/>
        </w:rPr>
        <w:t>i</w:t>
      </w:r>
      <w:r>
        <w:rPr>
          <w:rFonts w:ascii="Times New Roman" w:hAnsi="Times New Roman"/>
          <w:b/>
          <w:sz w:val="32"/>
          <w:szCs w:val="32"/>
        </w:rPr>
        <w:t xml:space="preserve">н» муниципальнöй районса </w:t>
      </w:r>
    </w:p>
    <w:p w:rsidR="001C441F" w:rsidRDefault="00A90E1B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32"/>
          <w:szCs w:val="32"/>
        </w:rPr>
        <w:t>Сöвет</w:t>
      </w:r>
      <w:proofErr w:type="spellEnd"/>
      <w:proofErr w:type="gramEnd"/>
    </w:p>
    <w:p w:rsidR="001C441F" w:rsidRDefault="00A90E1B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</w:rPr>
        <w:t xml:space="preserve">Совет муниципального района «Сыктывдинский» </w:t>
      </w:r>
    </w:p>
    <w:p w:rsidR="001C441F" w:rsidRDefault="00A90E1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Республики Коми</w:t>
      </w:r>
    </w:p>
    <w:p w:rsidR="001C441F" w:rsidRDefault="00A90E1B">
      <w:pPr>
        <w:spacing w:after="0" w:line="240" w:lineRule="auto"/>
        <w:jc w:val="center"/>
      </w:pPr>
      <w:r>
        <w:rPr>
          <w:rFonts w:ascii="Times New Roman" w:hAnsi="Times New Roman" w:cs="Times New Roman"/>
          <w:u w:val="single"/>
        </w:rPr>
        <w:t xml:space="preserve">168220, Республика Коми, Сыктывдинский район, </w:t>
      </w:r>
      <w:proofErr w:type="spellStart"/>
      <w:r>
        <w:rPr>
          <w:rFonts w:ascii="Times New Roman" w:hAnsi="Times New Roman" w:cs="Times New Roman"/>
          <w:u w:val="single"/>
        </w:rPr>
        <w:t>с</w:t>
      </w:r>
      <w:proofErr w:type="gramStart"/>
      <w:r>
        <w:rPr>
          <w:rFonts w:ascii="Times New Roman" w:hAnsi="Times New Roman" w:cs="Times New Roman"/>
          <w:u w:val="single"/>
        </w:rPr>
        <w:t>.В</w:t>
      </w:r>
      <w:proofErr w:type="gramEnd"/>
      <w:r>
        <w:rPr>
          <w:rFonts w:ascii="Times New Roman" w:hAnsi="Times New Roman" w:cs="Times New Roman"/>
          <w:u w:val="single"/>
        </w:rPr>
        <w:t>ыльгорт</w:t>
      </w:r>
      <w:proofErr w:type="spellEnd"/>
      <w:r>
        <w:rPr>
          <w:rFonts w:ascii="Times New Roman" w:hAnsi="Times New Roman" w:cs="Times New Roman"/>
          <w:b/>
        </w:rPr>
        <w:t xml:space="preserve"> </w:t>
      </w:r>
    </w:p>
    <w:p w:rsidR="001C441F" w:rsidRDefault="00A90E1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ПОМШУÖМ</w:t>
      </w:r>
    </w:p>
    <w:p w:rsidR="001C441F" w:rsidRDefault="00A90E1B" w:rsidP="004C2F2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bookmarkStart w:id="1" w:name="_Hlk5182931651"/>
      <w:bookmarkEnd w:id="1"/>
      <w:r>
        <w:rPr>
          <w:rFonts w:ascii="Times New Roman" w:hAnsi="Times New Roman" w:cs="Times New Roman"/>
          <w:b/>
          <w:sz w:val="32"/>
        </w:rPr>
        <w:t>РЕШЕНИЕ</w:t>
      </w:r>
    </w:p>
    <w:p w:rsidR="001C441F" w:rsidRDefault="001C441F">
      <w:pPr>
        <w:spacing w:after="0" w:line="240" w:lineRule="auto"/>
        <w:ind w:right="4534"/>
        <w:jc w:val="both"/>
        <w:rPr>
          <w:rFonts w:ascii="Times New Roman" w:hAnsi="Times New Roman" w:cs="Times New Roman"/>
          <w:sz w:val="24"/>
          <w:szCs w:val="24"/>
        </w:rPr>
      </w:pPr>
    </w:p>
    <w:p w:rsidR="001C441F" w:rsidRDefault="00A90E1B" w:rsidP="004C2F2D">
      <w:pPr>
        <w:tabs>
          <w:tab w:val="left" w:pos="4395"/>
        </w:tabs>
        <w:spacing w:after="0" w:line="240" w:lineRule="auto"/>
        <w:ind w:right="5293"/>
        <w:jc w:val="both"/>
        <w:rPr>
          <w:rFonts w:ascii="Times New Roman" w:hAnsi="Times New Roman"/>
          <w:sz w:val="24"/>
          <w:szCs w:val="24"/>
        </w:rPr>
      </w:pPr>
      <w:bookmarkStart w:id="2" w:name="_Hlk4579837"/>
      <w:bookmarkStart w:id="3" w:name="_Hlk518293253"/>
      <w:bookmarkEnd w:id="2"/>
      <w:bookmarkEnd w:id="3"/>
      <w:r>
        <w:rPr>
          <w:rFonts w:ascii="Times New Roman" w:hAnsi="Times New Roman"/>
          <w:sz w:val="24"/>
          <w:szCs w:val="24"/>
        </w:rPr>
        <w:t xml:space="preserve">О </w:t>
      </w:r>
      <w:r>
        <w:rPr>
          <w:rFonts w:ascii="Times New Roman" w:hAnsi="Times New Roman"/>
          <w:sz w:val="24"/>
          <w:szCs w:val="24"/>
        </w:rPr>
        <w:t>внесении изменений в Правила землепользования и застройки  муниципального образования сельского поселения «</w:t>
      </w:r>
      <w:r>
        <w:rPr>
          <w:rFonts w:ascii="Times New Roman" w:hAnsi="Times New Roman"/>
          <w:sz w:val="24"/>
          <w:szCs w:val="24"/>
        </w:rPr>
        <w:t>Зеленец</w:t>
      </w:r>
      <w:r>
        <w:rPr>
          <w:rFonts w:ascii="Times New Roman" w:hAnsi="Times New Roman"/>
          <w:sz w:val="24"/>
          <w:szCs w:val="24"/>
        </w:rPr>
        <w:t>» Сыктывдинского района Республики Коми</w:t>
      </w:r>
    </w:p>
    <w:p w:rsidR="001C441F" w:rsidRDefault="001C441F">
      <w:pPr>
        <w:spacing w:after="0" w:line="240" w:lineRule="auto"/>
        <w:ind w:right="4818"/>
        <w:jc w:val="both"/>
        <w:rPr>
          <w:rFonts w:ascii="Times New Roman" w:hAnsi="Times New Roman"/>
          <w:sz w:val="24"/>
          <w:szCs w:val="24"/>
        </w:rPr>
      </w:pPr>
    </w:p>
    <w:p w:rsidR="001C441F" w:rsidRDefault="00A90E1B">
      <w:pPr>
        <w:spacing w:after="0" w:line="240" w:lineRule="auto"/>
        <w:jc w:val="both"/>
      </w:pPr>
      <w:r>
        <w:rPr>
          <w:rFonts w:ascii="Times New Roman" w:hAnsi="Times New Roman"/>
          <w:sz w:val="24"/>
        </w:rPr>
        <w:t xml:space="preserve">Принято Советом муниципального района               </w:t>
      </w:r>
      <w:r w:rsidR="00423670">
        <w:rPr>
          <w:rFonts w:ascii="Times New Roman" w:hAnsi="Times New Roman"/>
          <w:sz w:val="24"/>
        </w:rPr>
        <w:t xml:space="preserve">                             </w:t>
      </w:r>
      <w:r>
        <w:rPr>
          <w:rFonts w:ascii="Times New Roman" w:hAnsi="Times New Roman"/>
          <w:sz w:val="24"/>
        </w:rPr>
        <w:t xml:space="preserve">   от </w:t>
      </w:r>
      <w:r w:rsidR="00423670">
        <w:rPr>
          <w:rFonts w:ascii="Times New Roman" w:hAnsi="Times New Roman"/>
          <w:sz w:val="24"/>
        </w:rPr>
        <w:t xml:space="preserve">25 февраля </w:t>
      </w:r>
      <w:r>
        <w:rPr>
          <w:rFonts w:ascii="Times New Roman" w:hAnsi="Times New Roman"/>
          <w:sz w:val="24"/>
        </w:rPr>
        <w:t>202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года</w:t>
      </w:r>
    </w:p>
    <w:p w:rsidR="001C441F" w:rsidRDefault="00A90E1B">
      <w:pPr>
        <w:spacing w:after="0" w:line="240" w:lineRule="auto"/>
        <w:jc w:val="both"/>
      </w:pPr>
      <w:r>
        <w:rPr>
          <w:rFonts w:ascii="Times New Roman" w:hAnsi="Times New Roman"/>
          <w:sz w:val="24"/>
        </w:rPr>
        <w:t xml:space="preserve">«Сыктывдинский» Республики Коми                                                         </w:t>
      </w:r>
      <w:r>
        <w:rPr>
          <w:rFonts w:ascii="Times New Roman" w:hAnsi="Times New Roman"/>
          <w:sz w:val="24"/>
        </w:rPr>
        <w:t>№</w:t>
      </w:r>
      <w:r w:rsidR="00423670">
        <w:rPr>
          <w:rFonts w:ascii="Times New Roman" w:hAnsi="Times New Roman"/>
          <w:sz w:val="24"/>
        </w:rPr>
        <w:t xml:space="preserve"> 48/2-17</w:t>
      </w:r>
      <w:bookmarkStart w:id="4" w:name="_GoBack"/>
      <w:bookmarkEnd w:id="4"/>
      <w:r>
        <w:rPr>
          <w:rFonts w:ascii="Times New Roman" w:hAnsi="Times New Roman"/>
          <w:sz w:val="24"/>
        </w:rPr>
        <w:t xml:space="preserve">        </w:t>
      </w:r>
    </w:p>
    <w:p w:rsidR="001C441F" w:rsidRDefault="001C441F">
      <w:pPr>
        <w:widowControl w:val="0"/>
        <w:tabs>
          <w:tab w:val="left" w:pos="4365"/>
        </w:tabs>
        <w:spacing w:after="0" w:line="240" w:lineRule="auto"/>
        <w:ind w:right="5272"/>
        <w:jc w:val="both"/>
        <w:rPr>
          <w:rFonts w:cs="Calibri"/>
        </w:rPr>
      </w:pPr>
    </w:p>
    <w:p w:rsidR="001C441F" w:rsidRDefault="00A90E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со статьями 30, 31, 32, 33 Градостроительного кодекса Российской Федерации, Федеральным законом от 6 октября 2003 года №131 «Об общих принципах организации местного самоуправления в Российской Федерации», </w:t>
      </w:r>
    </w:p>
    <w:p w:rsidR="001C441F" w:rsidRDefault="00A90E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441F" w:rsidRDefault="00A90E1B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Совет муниципального района «Сыкт</w:t>
      </w:r>
      <w:r>
        <w:rPr>
          <w:rFonts w:ascii="Times New Roman" w:hAnsi="Times New Roman" w:cs="Times New Roman"/>
          <w:sz w:val="24"/>
          <w:szCs w:val="24"/>
        </w:rPr>
        <w:t>ывдинский» Республики Коми решил:</w:t>
      </w:r>
    </w:p>
    <w:p w:rsidR="001C441F" w:rsidRDefault="001C441F">
      <w:pPr>
        <w:spacing w:after="0" w:line="240" w:lineRule="auto"/>
        <w:ind w:firstLine="709"/>
        <w:jc w:val="both"/>
        <w:rPr>
          <w:rStyle w:val="FontStyle42"/>
          <w:rFonts w:eastAsiaTheme="minorEastAsia"/>
          <w:sz w:val="24"/>
          <w:szCs w:val="24"/>
        </w:rPr>
      </w:pPr>
    </w:p>
    <w:p w:rsidR="001C441F" w:rsidRDefault="00A90E1B">
      <w:pPr>
        <w:numPr>
          <w:ilvl w:val="0"/>
          <w:numId w:val="1"/>
        </w:numPr>
        <w:spacing w:after="0" w:line="240" w:lineRule="auto"/>
        <w:ind w:firstLine="709"/>
        <w:jc w:val="both"/>
      </w:pPr>
      <w:r>
        <w:rPr>
          <w:rStyle w:val="FontStyle42"/>
          <w:rFonts w:eastAsiaTheme="minorEastAsia"/>
          <w:sz w:val="24"/>
          <w:szCs w:val="24"/>
        </w:rPr>
        <w:t xml:space="preserve">Внести в Правила </w:t>
      </w:r>
      <w:r>
        <w:rPr>
          <w:rFonts w:ascii="Times New Roman CYR" w:hAnsi="Times New Roman CYR"/>
          <w:sz w:val="24"/>
          <w:szCs w:val="24"/>
        </w:rPr>
        <w:t xml:space="preserve">землепользования и застройки </w:t>
      </w:r>
      <w:r>
        <w:rPr>
          <w:rFonts w:ascii="Times New Roman" w:hAnsi="Times New Roman"/>
          <w:sz w:val="24"/>
          <w:szCs w:val="24"/>
        </w:rPr>
        <w:t>муниципального образования сельского поселения «</w:t>
      </w:r>
      <w:r>
        <w:rPr>
          <w:rFonts w:ascii="Times New Roman" w:hAnsi="Times New Roman"/>
          <w:sz w:val="24"/>
          <w:szCs w:val="24"/>
        </w:rPr>
        <w:t>Зеленец</w:t>
      </w:r>
      <w:r>
        <w:rPr>
          <w:rFonts w:ascii="Times New Roman" w:hAnsi="Times New Roman"/>
          <w:sz w:val="24"/>
          <w:szCs w:val="24"/>
        </w:rPr>
        <w:t>» Сыктывдинского района Республики Коми</w:t>
      </w:r>
      <w:r>
        <w:rPr>
          <w:rStyle w:val="FontStyle42"/>
          <w:rFonts w:eastAsiaTheme="minorEastAsia"/>
          <w:sz w:val="24"/>
          <w:szCs w:val="24"/>
        </w:rPr>
        <w:t xml:space="preserve">, </w:t>
      </w:r>
      <w:r>
        <w:rPr>
          <w:rStyle w:val="FontStyle42"/>
          <w:rFonts w:eastAsiaTheme="minorEastAsia"/>
          <w:sz w:val="24"/>
          <w:szCs w:val="24"/>
        </w:rPr>
        <w:t>утверждённые</w:t>
      </w:r>
      <w:r>
        <w:rPr>
          <w:rStyle w:val="FontStyle42"/>
          <w:rFonts w:eastAsiaTheme="minorEastAsia"/>
          <w:sz w:val="24"/>
          <w:szCs w:val="24"/>
        </w:rPr>
        <w:t xml:space="preserve"> решением Совета муниципального образования муниципального района «Сыктывдинский» </w:t>
      </w:r>
      <w:r>
        <w:rPr>
          <w:rFonts w:ascii="Times New Roman" w:hAnsi="Times New Roman" w:cs="Times New Roman"/>
          <w:bCs/>
          <w:sz w:val="24"/>
          <w:szCs w:val="24"/>
        </w:rPr>
        <w:t>от 28 июня 2018 № 29/6-6</w:t>
      </w:r>
      <w:r>
        <w:rPr>
          <w:rStyle w:val="FontStyle18"/>
          <w:b w:val="0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изменения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C441F" w:rsidRDefault="00A90E1B">
      <w:pPr>
        <w:pStyle w:val="ae"/>
        <w:tabs>
          <w:tab w:val="left" w:pos="851"/>
          <w:tab w:val="left" w:pos="1134"/>
          <w:tab w:val="left" w:pos="1843"/>
        </w:tabs>
        <w:spacing w:after="0" w:line="240" w:lineRule="auto"/>
        <w:ind w:left="0" w:firstLineChars="275" w:firstLine="660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</w:pPr>
      <w:proofErr w:type="gramStart"/>
      <w:r w:rsidRPr="004C2F2D">
        <w:rPr>
          <w:rFonts w:ascii="Times New Roman" w:hAnsi="Times New Roman" w:cs="Times New Roman"/>
          <w:bCs/>
          <w:color w:val="auto"/>
          <w:sz w:val="24"/>
          <w:szCs w:val="24"/>
          <w:lang w:eastAsia="ru-RU"/>
        </w:rPr>
        <w:t xml:space="preserve">- </w:t>
      </w:r>
      <w:r>
        <w:rPr>
          <w:rStyle w:val="FontStyle42"/>
          <w:rFonts w:eastAsiaTheme="minorHAnsi"/>
          <w:sz w:val="24"/>
          <w:szCs w:val="24"/>
        </w:rPr>
        <w:t xml:space="preserve">Таблицу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основных видов разрешенного использования земельных участков </w:t>
      </w:r>
      <w:r>
        <w:rPr>
          <w:rFonts w:ascii="Times New Roman" w:eastAsia="Arial" w:hAnsi="Times New Roman" w:cs="Times New Roman"/>
          <w:bCs/>
          <w:spacing w:val="-3"/>
          <w:sz w:val="24"/>
          <w:szCs w:val="20"/>
          <w:shd w:val="clear" w:color="auto" w:fill="FFFFFF"/>
        </w:rPr>
        <w:t xml:space="preserve">и объектов капитального строительства </w:t>
      </w:r>
      <w:r>
        <w:rPr>
          <w:rStyle w:val="FontStyle42"/>
          <w:rFonts w:eastAsiaTheme="minorHAnsi"/>
          <w:sz w:val="24"/>
          <w:szCs w:val="24"/>
        </w:rPr>
        <w:t xml:space="preserve"> территориальной зоны СХ-3 ст</w:t>
      </w:r>
      <w:r>
        <w:rPr>
          <w:rStyle w:val="FontStyle42"/>
          <w:rFonts w:eastAsiaTheme="minorHAnsi"/>
          <w:sz w:val="24"/>
          <w:szCs w:val="24"/>
        </w:rPr>
        <w:t>атьи</w:t>
      </w:r>
      <w:r>
        <w:rPr>
          <w:rStyle w:val="FontStyle42"/>
          <w:rFonts w:eastAsiaTheme="minorHAnsi"/>
          <w:sz w:val="24"/>
          <w:szCs w:val="24"/>
        </w:rPr>
        <w:t xml:space="preserve"> 33.6 </w:t>
      </w:r>
      <w:r>
        <w:rPr>
          <w:rStyle w:val="FontStyle42"/>
          <w:rFonts w:eastAsiaTheme="minorHAnsi"/>
          <w:sz w:val="24"/>
          <w:szCs w:val="24"/>
        </w:rPr>
        <w:t>правил</w:t>
      </w:r>
      <w:r>
        <w:rPr>
          <w:rStyle w:val="FontStyle42"/>
          <w:rFonts w:eastAsiaTheme="minorHAnsi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дополнить видом разрешенного использования «ведение садоводства»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(</w:t>
      </w:r>
      <w:r>
        <w:rPr>
          <w:rFonts w:ascii="Times New Roman" w:eastAsia="PT Serif" w:hAnsi="Times New Roman" w:cs="Times New Roman"/>
          <w:color w:val="auto"/>
          <w:sz w:val="24"/>
          <w:szCs w:val="24"/>
          <w:shd w:val="clear" w:color="auto" w:fill="FFFFFF"/>
        </w:rPr>
        <w:t xml:space="preserve">Осуществление отдыха и (или) выращивания гражданами для собственных нужд сельскохозяйственных культур; размещение для собственных нужд садового </w:t>
      </w:r>
      <w:r>
        <w:rPr>
          <w:rFonts w:ascii="Times New Roman" w:eastAsia="PT Serif" w:hAnsi="Times New Roman" w:cs="Times New Roman"/>
          <w:color w:val="auto"/>
          <w:sz w:val="24"/>
          <w:szCs w:val="24"/>
          <w:shd w:val="clear" w:color="auto" w:fill="FFFFFF"/>
        </w:rPr>
        <w:t>дома, жилого дома, указанного в описании вида разрешенного использования с</w:t>
      </w:r>
      <w:r>
        <w:rPr>
          <w:rFonts w:ascii="Times New Roman" w:eastAsia="PT Serif" w:hAnsi="Times New Roman" w:cs="Times New Roman"/>
          <w:color w:val="auto"/>
          <w:sz w:val="24"/>
          <w:szCs w:val="24"/>
          <w:shd w:val="clear" w:color="auto" w:fill="FFFFFF"/>
        </w:rPr>
        <w:t xml:space="preserve"> </w:t>
      </w:r>
      <w:hyperlink r:id="rId9" w:anchor="block_1021" w:history="1">
        <w:r>
          <w:rPr>
            <w:rStyle w:val="a3"/>
            <w:rFonts w:ascii="Times New Roman" w:eastAsia="PT Serif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кодом 2.1</w:t>
        </w:r>
      </w:hyperlink>
      <w:r>
        <w:rPr>
          <w:rFonts w:ascii="Times New Roman" w:eastAsia="PT Serif" w:hAnsi="Times New Roman" w:cs="Times New Roman"/>
          <w:color w:val="auto"/>
          <w:sz w:val="24"/>
          <w:szCs w:val="24"/>
          <w:shd w:val="clear" w:color="auto" w:fill="FFFFFF"/>
        </w:rPr>
        <w:t>, хозяйственных построек и гаражей</w:t>
      </w:r>
      <w:r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).</w:t>
      </w:r>
      <w:proofErr w:type="gramEnd"/>
    </w:p>
    <w:p w:rsidR="001C441F" w:rsidRDefault="00A90E1B">
      <w:pPr>
        <w:pStyle w:val="ae"/>
        <w:numPr>
          <w:ilvl w:val="0"/>
          <w:numId w:val="1"/>
        </w:numPr>
        <w:tabs>
          <w:tab w:val="left" w:pos="851"/>
          <w:tab w:val="left" w:pos="1134"/>
          <w:tab w:val="left" w:pos="1843"/>
        </w:tabs>
        <w:spacing w:after="0" w:line="240" w:lineRule="auto"/>
        <w:ind w:left="0" w:firstLine="709"/>
        <w:jc w:val="both"/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исполнением настоящего решения возложить на постоянную </w:t>
      </w:r>
      <w:r>
        <w:rPr>
          <w:rFonts w:ascii="Times New Roman" w:hAnsi="Times New Roman" w:cs="Times New Roman"/>
          <w:bCs/>
          <w:sz w:val="24"/>
          <w:szCs w:val="24"/>
        </w:rPr>
        <w:t>комиссию по развитию местного самоуправления Совета муниципального района «Сыктывдинский» и заместителя руководителя администрации муниципального района «Сыктывдинский» (П.В. Карин).</w:t>
      </w:r>
    </w:p>
    <w:p w:rsidR="001C441F" w:rsidRDefault="00A90E1B">
      <w:pPr>
        <w:numPr>
          <w:ilvl w:val="0"/>
          <w:numId w:val="1"/>
        </w:numPr>
        <w:spacing w:after="0" w:line="240" w:lineRule="auto"/>
        <w:ind w:firstLine="709"/>
        <w:jc w:val="both"/>
      </w:pPr>
      <w:r>
        <w:rPr>
          <w:rFonts w:ascii="Times New Roman" w:hAnsi="Times New Roman"/>
          <w:bCs/>
          <w:sz w:val="24"/>
          <w:szCs w:val="24"/>
        </w:rPr>
        <w:t>Настоящее решение вступает в силу со дня его официального опубликования.</w:t>
      </w:r>
    </w:p>
    <w:p w:rsidR="001C441F" w:rsidRDefault="001C441F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1C441F" w:rsidRDefault="00A90E1B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 xml:space="preserve">Председатель Совета муниципального района </w:t>
      </w:r>
      <w:r>
        <w:rPr>
          <w:rFonts w:ascii="Times New Roman" w:eastAsia="Lucida Sans Unicode" w:hAnsi="Times New Roman" w:cs="Times New Roman"/>
          <w:sz w:val="24"/>
          <w:szCs w:val="24"/>
        </w:rPr>
        <w:tab/>
      </w:r>
      <w:r>
        <w:rPr>
          <w:rFonts w:ascii="Times New Roman" w:eastAsia="Lucida Sans Unicode" w:hAnsi="Times New Roman" w:cs="Times New Roman"/>
          <w:sz w:val="24"/>
          <w:szCs w:val="24"/>
        </w:rPr>
        <w:tab/>
        <w:t xml:space="preserve">                                 </w:t>
      </w:r>
      <w:r>
        <w:rPr>
          <w:rFonts w:ascii="Times New Roman" w:eastAsia="Lucida Sans Unicode" w:hAnsi="Times New Roman" w:cs="Times New Roman"/>
          <w:sz w:val="24"/>
          <w:szCs w:val="24"/>
        </w:rPr>
        <w:t xml:space="preserve">      </w:t>
      </w:r>
      <w:r>
        <w:rPr>
          <w:rFonts w:ascii="Times New Roman" w:eastAsia="Lucida Sans Unicode" w:hAnsi="Times New Roman" w:cs="Times New Roman"/>
          <w:sz w:val="24"/>
          <w:szCs w:val="24"/>
        </w:rPr>
        <w:t>А.М. Шкодник</w:t>
      </w:r>
    </w:p>
    <w:p w:rsidR="001C441F" w:rsidRDefault="001C441F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1C441F" w:rsidRDefault="00A90E1B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 xml:space="preserve">Глава муниципального района «Сыктывдинский» - </w:t>
      </w:r>
    </w:p>
    <w:p w:rsidR="001C441F" w:rsidRDefault="00A90E1B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руководитель администрации</w:t>
      </w:r>
      <w:r>
        <w:rPr>
          <w:rFonts w:ascii="Times New Roman" w:eastAsia="Lucida Sans Unicode" w:hAnsi="Times New Roman" w:cs="Times New Roman"/>
          <w:sz w:val="24"/>
          <w:szCs w:val="24"/>
        </w:rPr>
        <w:tab/>
      </w:r>
      <w:r>
        <w:rPr>
          <w:rFonts w:ascii="Times New Roman" w:eastAsia="Lucida Sans Unicode" w:hAnsi="Times New Roman" w:cs="Times New Roman"/>
          <w:sz w:val="24"/>
          <w:szCs w:val="24"/>
        </w:rPr>
        <w:tab/>
      </w:r>
      <w:r>
        <w:rPr>
          <w:rFonts w:ascii="Times New Roman" w:eastAsia="Lucida Sans Unicode" w:hAnsi="Times New Roman" w:cs="Times New Roman"/>
          <w:sz w:val="24"/>
          <w:szCs w:val="24"/>
        </w:rPr>
        <w:tab/>
      </w:r>
      <w:r>
        <w:rPr>
          <w:rFonts w:ascii="Times New Roman" w:eastAsia="Lucida Sans Unicode" w:hAnsi="Times New Roman" w:cs="Times New Roman"/>
          <w:sz w:val="24"/>
          <w:szCs w:val="24"/>
        </w:rPr>
        <w:tab/>
      </w:r>
      <w:r>
        <w:rPr>
          <w:rFonts w:ascii="Times New Roman" w:eastAsia="Lucida Sans Unicode" w:hAnsi="Times New Roman" w:cs="Times New Roman"/>
          <w:sz w:val="24"/>
          <w:szCs w:val="24"/>
        </w:rPr>
        <w:tab/>
        <w:t xml:space="preserve">                          Л.Ю. Доронина</w:t>
      </w:r>
    </w:p>
    <w:p w:rsidR="004C2F2D" w:rsidRDefault="004C2F2D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1C441F" w:rsidRDefault="004C2F2D">
      <w:pPr>
        <w:widowControl w:val="0"/>
        <w:tabs>
          <w:tab w:val="left" w:pos="1134"/>
        </w:tabs>
        <w:spacing w:after="0" w:line="240" w:lineRule="auto"/>
        <w:rPr>
          <w:rFonts w:ascii="Times New Roman" w:hAnsi="Times New Roman" w:cs="Times New Roman"/>
        </w:rPr>
      </w:pPr>
      <w:r>
        <w:rPr>
          <w:rStyle w:val="11"/>
          <w:rFonts w:ascii="Times New Roman" w:eastAsia="Times New Roman" w:hAnsi="Times New Roman" w:cs="Times New Roman"/>
          <w:sz w:val="24"/>
          <w:szCs w:val="24"/>
        </w:rPr>
        <w:t xml:space="preserve">25 февраля </w:t>
      </w:r>
      <w:r w:rsidR="00A90E1B">
        <w:rPr>
          <w:rStyle w:val="11"/>
          <w:rFonts w:ascii="Times New Roman" w:eastAsia="Times New Roman" w:hAnsi="Times New Roman" w:cs="Times New Roman"/>
          <w:sz w:val="24"/>
          <w:szCs w:val="24"/>
        </w:rPr>
        <w:t>202</w:t>
      </w:r>
      <w:r w:rsidR="00A90E1B">
        <w:rPr>
          <w:rStyle w:val="11"/>
          <w:rFonts w:ascii="Times New Roman" w:eastAsia="Times New Roman" w:hAnsi="Times New Roman" w:cs="Times New Roman"/>
          <w:sz w:val="24"/>
          <w:szCs w:val="24"/>
        </w:rPr>
        <w:t>5</w:t>
      </w:r>
      <w:r w:rsidR="00A90E1B">
        <w:rPr>
          <w:rStyle w:val="11"/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sectPr w:rsidR="001C441F">
      <w:pgSz w:w="12240" w:h="15840"/>
      <w:pgMar w:top="845" w:right="851" w:bottom="695" w:left="1701" w:header="0" w:footer="0" w:gutter="0"/>
      <w:cols w:space="720"/>
      <w:formProt w:val="0"/>
      <w:docGrid w:linePitch="2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E1B" w:rsidRDefault="00A90E1B">
      <w:pPr>
        <w:spacing w:line="240" w:lineRule="auto"/>
      </w:pPr>
      <w:r>
        <w:separator/>
      </w:r>
    </w:p>
  </w:endnote>
  <w:endnote w:type="continuationSeparator" w:id="0">
    <w:p w:rsidR="00A90E1B" w:rsidRDefault="00A90E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erif">
    <w:panose1 w:val="020A0603040505020204"/>
    <w:charset w:val="CC"/>
    <w:family w:val="roman"/>
    <w:pitch w:val="variable"/>
    <w:sig w:usb0="A00002EF" w:usb1="5000204B" w:usb2="00000000" w:usb3="00000000" w:csb0="00000097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E1B" w:rsidRDefault="00A90E1B">
      <w:pPr>
        <w:spacing w:after="0"/>
      </w:pPr>
      <w:r>
        <w:separator/>
      </w:r>
    </w:p>
  </w:footnote>
  <w:footnote w:type="continuationSeparator" w:id="0">
    <w:p w:rsidR="00A90E1B" w:rsidRDefault="00A90E1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E37D2BD"/>
    <w:multiLevelType w:val="multilevel"/>
    <w:tmpl w:val="DE37D2BD"/>
    <w:lvl w:ilvl="0">
      <w:start w:val="1"/>
      <w:numFmt w:val="decimal"/>
      <w:suff w:val="space"/>
      <w:lvlText w:val="%1."/>
      <w:lvlJc w:val="left"/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8F9"/>
    <w:rsid w:val="00090560"/>
    <w:rsid w:val="000F5F98"/>
    <w:rsid w:val="001640A7"/>
    <w:rsid w:val="001C441F"/>
    <w:rsid w:val="001E5776"/>
    <w:rsid w:val="00264C58"/>
    <w:rsid w:val="00353ED2"/>
    <w:rsid w:val="003F28F3"/>
    <w:rsid w:val="00423670"/>
    <w:rsid w:val="004C2F2D"/>
    <w:rsid w:val="004E46AA"/>
    <w:rsid w:val="005C6BDA"/>
    <w:rsid w:val="0064540D"/>
    <w:rsid w:val="00892C0C"/>
    <w:rsid w:val="00900381"/>
    <w:rsid w:val="009C5C0D"/>
    <w:rsid w:val="009D3C46"/>
    <w:rsid w:val="00A90E1B"/>
    <w:rsid w:val="00B867C1"/>
    <w:rsid w:val="00DC6316"/>
    <w:rsid w:val="00DF6AF2"/>
    <w:rsid w:val="00F558F9"/>
    <w:rsid w:val="00F90A0E"/>
    <w:rsid w:val="0A740388"/>
    <w:rsid w:val="18486601"/>
    <w:rsid w:val="191B4312"/>
    <w:rsid w:val="1DE954FA"/>
    <w:rsid w:val="1F510B62"/>
    <w:rsid w:val="2C49618B"/>
    <w:rsid w:val="2F9A65F9"/>
    <w:rsid w:val="31177610"/>
    <w:rsid w:val="36D441C0"/>
    <w:rsid w:val="389C4632"/>
    <w:rsid w:val="3A2B59E6"/>
    <w:rsid w:val="3B785D60"/>
    <w:rsid w:val="540E61C2"/>
    <w:rsid w:val="587F1EDB"/>
    <w:rsid w:val="780024AF"/>
    <w:rsid w:val="7F046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 w:qFormat="1"/>
    <w:lsdException w:name="List Paragraph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Theme="minorEastAsia" w:hAnsi="Calibri" w:cstheme="minorBidi"/>
      <w:color w:val="00000A"/>
      <w:sz w:val="22"/>
      <w:szCs w:val="22"/>
    </w:rPr>
  </w:style>
  <w:style w:type="paragraph" w:styleId="1">
    <w:name w:val="heading 1"/>
    <w:basedOn w:val="a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paragraph" w:styleId="a4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5">
    <w:name w:val="Body Text"/>
    <w:basedOn w:val="a"/>
    <w:qFormat/>
    <w:pPr>
      <w:spacing w:after="140"/>
    </w:pPr>
  </w:style>
  <w:style w:type="paragraph" w:styleId="a6">
    <w:name w:val="index heading"/>
    <w:basedOn w:val="a"/>
    <w:qFormat/>
    <w:pPr>
      <w:suppressLineNumbers/>
    </w:pPr>
    <w:rPr>
      <w:rFonts w:cs="Arial"/>
    </w:rPr>
  </w:style>
  <w:style w:type="paragraph" w:styleId="a7">
    <w:name w:val="Title"/>
    <w:basedOn w:val="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List"/>
    <w:basedOn w:val="a5"/>
    <w:qFormat/>
    <w:rPr>
      <w:rFonts w:cs="Arial"/>
    </w:rPr>
  </w:style>
  <w:style w:type="paragraph" w:styleId="a9">
    <w:name w:val="Normal (Web)"/>
    <w:basedOn w:val="a"/>
    <w:qFormat/>
    <w:pPr>
      <w:suppressAutoHyphens w:val="0"/>
      <w:spacing w:before="100" w:after="0"/>
      <w:jc w:val="both"/>
    </w:pPr>
  </w:style>
  <w:style w:type="paragraph" w:styleId="aa">
    <w:name w:val="Subtitle"/>
    <w:basedOn w:val="a"/>
    <w:qFormat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zh-CN" w:eastAsia="ar-SA"/>
    </w:rPr>
  </w:style>
  <w:style w:type="table" w:styleId="ab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-">
    <w:name w:val="Интернет-ссылка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FontStyle18">
    <w:name w:val="Font Style18"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ac">
    <w:name w:val="Подзаголовок Знак"/>
    <w:basedOn w:val="a0"/>
    <w:qFormat/>
    <w:rPr>
      <w:rFonts w:ascii="Cambria" w:eastAsia="Times New Roman" w:hAnsi="Cambria" w:cs="Times New Roman"/>
      <w:sz w:val="24"/>
      <w:szCs w:val="24"/>
      <w:lang w:val="zh-CN" w:eastAsia="ar-SA"/>
    </w:rPr>
  </w:style>
  <w:style w:type="character" w:customStyle="1" w:styleId="ad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FontStyle42">
    <w:name w:val="Font Style42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Основной шрифт абзаца1"/>
    <w:qFormat/>
  </w:style>
  <w:style w:type="paragraph" w:customStyle="1" w:styleId="12">
    <w:name w:val="Заголовок1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3">
    <w:name w:val="Указатель1"/>
    <w:basedOn w:val="a"/>
    <w:qFormat/>
    <w:pPr>
      <w:suppressLineNumbers/>
    </w:pPr>
    <w:rPr>
      <w:rFonts w:cs="Arial"/>
    </w:rPr>
  </w:style>
  <w:style w:type="paragraph" w:styleId="ae">
    <w:name w:val="List Paragraph"/>
    <w:basedOn w:val="a"/>
    <w:qFormat/>
    <w:pPr>
      <w:spacing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f">
    <w:name w:val="Содержимое врезки"/>
    <w:basedOn w:val="a"/>
    <w:qFormat/>
  </w:style>
  <w:style w:type="paragraph" w:customStyle="1" w:styleId="2">
    <w:name w:val="Обычный2"/>
    <w:qFormat/>
    <w:pPr>
      <w:suppressAutoHyphens/>
    </w:pPr>
    <w:rPr>
      <w:rFonts w:eastAsia="Arial"/>
      <w:color w:val="00000A"/>
      <w:sz w:val="22"/>
    </w:rPr>
  </w:style>
  <w:style w:type="paragraph" w:customStyle="1" w:styleId="Standard">
    <w:name w:val="Standard"/>
    <w:qFormat/>
    <w:pPr>
      <w:suppressAutoHyphens/>
      <w:spacing w:after="160"/>
    </w:pPr>
    <w:rPr>
      <w:rFonts w:asciiTheme="minorHAnsi" w:eastAsia="Calibri" w:hAnsiTheme="minorHAnsi" w:cs="Tahoma"/>
      <w:color w:val="00000A"/>
      <w:sz w:val="22"/>
      <w:szCs w:val="22"/>
      <w:lang w:eastAsia="en-US"/>
    </w:rPr>
  </w:style>
  <w:style w:type="paragraph" w:customStyle="1" w:styleId="21">
    <w:name w:val="Обычный21"/>
    <w:qFormat/>
    <w:pPr>
      <w:suppressAutoHyphens/>
    </w:pPr>
    <w:rPr>
      <w:rFonts w:eastAsia="NSimSun" w:cs="Arial"/>
      <w:color w:val="00000A"/>
      <w:sz w:val="22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 w:qFormat="1"/>
    <w:lsdException w:name="List Paragraph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Theme="minorEastAsia" w:hAnsi="Calibri" w:cstheme="minorBidi"/>
      <w:color w:val="00000A"/>
      <w:sz w:val="22"/>
      <w:szCs w:val="22"/>
    </w:rPr>
  </w:style>
  <w:style w:type="paragraph" w:styleId="1">
    <w:name w:val="heading 1"/>
    <w:basedOn w:val="a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paragraph" w:styleId="a4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5">
    <w:name w:val="Body Text"/>
    <w:basedOn w:val="a"/>
    <w:qFormat/>
    <w:pPr>
      <w:spacing w:after="140"/>
    </w:pPr>
  </w:style>
  <w:style w:type="paragraph" w:styleId="a6">
    <w:name w:val="index heading"/>
    <w:basedOn w:val="a"/>
    <w:qFormat/>
    <w:pPr>
      <w:suppressLineNumbers/>
    </w:pPr>
    <w:rPr>
      <w:rFonts w:cs="Arial"/>
    </w:rPr>
  </w:style>
  <w:style w:type="paragraph" w:styleId="a7">
    <w:name w:val="Title"/>
    <w:basedOn w:val="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List"/>
    <w:basedOn w:val="a5"/>
    <w:qFormat/>
    <w:rPr>
      <w:rFonts w:cs="Arial"/>
    </w:rPr>
  </w:style>
  <w:style w:type="paragraph" w:styleId="a9">
    <w:name w:val="Normal (Web)"/>
    <w:basedOn w:val="a"/>
    <w:qFormat/>
    <w:pPr>
      <w:suppressAutoHyphens w:val="0"/>
      <w:spacing w:before="100" w:after="0"/>
      <w:jc w:val="both"/>
    </w:pPr>
  </w:style>
  <w:style w:type="paragraph" w:styleId="aa">
    <w:name w:val="Subtitle"/>
    <w:basedOn w:val="a"/>
    <w:qFormat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zh-CN" w:eastAsia="ar-SA"/>
    </w:rPr>
  </w:style>
  <w:style w:type="table" w:styleId="ab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-">
    <w:name w:val="Интернет-ссылка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FontStyle18">
    <w:name w:val="Font Style18"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ac">
    <w:name w:val="Подзаголовок Знак"/>
    <w:basedOn w:val="a0"/>
    <w:qFormat/>
    <w:rPr>
      <w:rFonts w:ascii="Cambria" w:eastAsia="Times New Roman" w:hAnsi="Cambria" w:cs="Times New Roman"/>
      <w:sz w:val="24"/>
      <w:szCs w:val="24"/>
      <w:lang w:val="zh-CN" w:eastAsia="ar-SA"/>
    </w:rPr>
  </w:style>
  <w:style w:type="character" w:customStyle="1" w:styleId="ad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FontStyle42">
    <w:name w:val="Font Style42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Основной шрифт абзаца1"/>
    <w:qFormat/>
  </w:style>
  <w:style w:type="paragraph" w:customStyle="1" w:styleId="12">
    <w:name w:val="Заголовок1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3">
    <w:name w:val="Указатель1"/>
    <w:basedOn w:val="a"/>
    <w:qFormat/>
    <w:pPr>
      <w:suppressLineNumbers/>
    </w:pPr>
    <w:rPr>
      <w:rFonts w:cs="Arial"/>
    </w:rPr>
  </w:style>
  <w:style w:type="paragraph" w:styleId="ae">
    <w:name w:val="List Paragraph"/>
    <w:basedOn w:val="a"/>
    <w:qFormat/>
    <w:pPr>
      <w:spacing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f">
    <w:name w:val="Содержимое врезки"/>
    <w:basedOn w:val="a"/>
    <w:qFormat/>
  </w:style>
  <w:style w:type="paragraph" w:customStyle="1" w:styleId="2">
    <w:name w:val="Обычный2"/>
    <w:qFormat/>
    <w:pPr>
      <w:suppressAutoHyphens/>
    </w:pPr>
    <w:rPr>
      <w:rFonts w:eastAsia="Arial"/>
      <w:color w:val="00000A"/>
      <w:sz w:val="22"/>
    </w:rPr>
  </w:style>
  <w:style w:type="paragraph" w:customStyle="1" w:styleId="Standard">
    <w:name w:val="Standard"/>
    <w:qFormat/>
    <w:pPr>
      <w:suppressAutoHyphens/>
      <w:spacing w:after="160"/>
    </w:pPr>
    <w:rPr>
      <w:rFonts w:asciiTheme="minorHAnsi" w:eastAsia="Calibri" w:hAnsiTheme="minorHAnsi" w:cs="Tahoma"/>
      <w:color w:val="00000A"/>
      <w:sz w:val="22"/>
      <w:szCs w:val="22"/>
      <w:lang w:eastAsia="en-US"/>
    </w:rPr>
  </w:style>
  <w:style w:type="paragraph" w:customStyle="1" w:styleId="21">
    <w:name w:val="Обычный21"/>
    <w:qFormat/>
    <w:pPr>
      <w:suppressAutoHyphens/>
    </w:pPr>
    <w:rPr>
      <w:rFonts w:eastAsia="NSimSun" w:cs="Arial"/>
      <w:color w:val="00000A"/>
      <w:sz w:val="2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7073687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335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PUSER30_1</dc:creator>
  <cp:lastModifiedBy>Puser30_2</cp:lastModifiedBy>
  <cp:revision>13</cp:revision>
  <cp:lastPrinted>2025-01-13T11:31:00Z</cp:lastPrinted>
  <dcterms:created xsi:type="dcterms:W3CDTF">2023-12-11T07:29:00Z</dcterms:created>
  <dcterms:modified xsi:type="dcterms:W3CDTF">2025-03-04T13:56:00Z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1049-12.2.0.19805</vt:lpwstr>
  </property>
  <property fmtid="{D5CDD505-2E9C-101B-9397-08002B2CF9AE}" pid="9" name="ICV">
    <vt:lpwstr>66F02FB2B3944FB4B624F064ED822982_13</vt:lpwstr>
  </property>
</Properties>
</file>