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11" w:rsidRDefault="00A4794C">
      <w:pPr>
        <w:tabs>
          <w:tab w:val="center" w:pos="4677"/>
          <w:tab w:val="left" w:pos="5400"/>
        </w:tabs>
        <w:spacing w:after="0" w:line="240" w:lineRule="auto"/>
        <w:jc w:val="right"/>
        <w:rPr>
          <w:rFonts w:ascii="Times New Roman" w:hAnsi="Times New Roman"/>
          <w:sz w:val="2"/>
          <w:u w:val="single"/>
        </w:rPr>
      </w:pPr>
      <w:bookmarkStart w:id="0" w:name="_Hlk518293165"/>
      <w:bookmarkEnd w:id="0"/>
      <w:r>
        <w:rPr>
          <w:noProof/>
        </w:rPr>
        <w:drawing>
          <wp:anchor distT="0" distB="0" distL="6401435" distR="6409690" simplePos="0" relativeHeight="251659264" behindDoc="0" locked="0" layoutInCell="1" allowOverlap="1" wp14:anchorId="48CB318A" wp14:editId="36385725">
            <wp:simplePos x="0" y="0"/>
            <wp:positionH relativeFrom="column">
              <wp:posOffset>2585720</wp:posOffset>
            </wp:positionH>
            <wp:positionV relativeFrom="paragraph">
              <wp:posOffset>-107315</wp:posOffset>
            </wp:positionV>
            <wp:extent cx="791845" cy="914400"/>
            <wp:effectExtent l="0" t="0" r="8255" b="0"/>
            <wp:wrapTopAndBottom/>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p>
    <w:p w:rsidR="00FC0311" w:rsidRDefault="00703632">
      <w:pPr>
        <w:pStyle w:val="a9"/>
        <w:spacing w:after="0"/>
      </w:pP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FC0311" w:rsidRDefault="00703632">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FC0311" w:rsidRDefault="00703632">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FC0311" w:rsidRDefault="00703632">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FC0311" w:rsidRDefault="00703632">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FC0311" w:rsidRDefault="00703632">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FC0311" w:rsidRDefault="00703632" w:rsidP="00475A85">
      <w:pPr>
        <w:spacing w:after="0" w:line="240" w:lineRule="auto"/>
        <w:jc w:val="both"/>
        <w:rPr>
          <w:rFonts w:ascii="Times New Roman" w:hAnsi="Times New Roman" w:cs="Times New Roman"/>
          <w:b/>
          <w:sz w:val="28"/>
          <w:szCs w:val="28"/>
        </w:rPr>
      </w:pPr>
      <w:bookmarkStart w:id="1" w:name="_Hlk5182931651"/>
      <w:bookmarkEnd w:id="1"/>
      <w:r>
        <w:rPr>
          <w:rFonts w:ascii="Times New Roman" w:hAnsi="Times New Roman" w:cs="Times New Roman"/>
          <w:b/>
          <w:sz w:val="32"/>
        </w:rPr>
        <w:t xml:space="preserve">                                                  РЕШЕНИЕ                                       </w:t>
      </w:r>
    </w:p>
    <w:p w:rsidR="00475A85" w:rsidRDefault="00475A85" w:rsidP="00475A85">
      <w:pPr>
        <w:spacing w:after="0" w:line="240" w:lineRule="auto"/>
        <w:jc w:val="both"/>
        <w:rPr>
          <w:rFonts w:ascii="Times New Roman" w:hAnsi="Times New Roman" w:cs="Times New Roman"/>
          <w:sz w:val="24"/>
          <w:szCs w:val="24"/>
        </w:rPr>
      </w:pPr>
    </w:p>
    <w:p w:rsidR="00FC0311" w:rsidRDefault="00703632" w:rsidP="00475A85">
      <w:pPr>
        <w:spacing w:after="0" w:line="240" w:lineRule="auto"/>
        <w:ind w:right="5152"/>
        <w:jc w:val="both"/>
      </w:pPr>
      <w:bookmarkStart w:id="2" w:name="_Hlk4579837"/>
      <w:bookmarkEnd w:id="2"/>
      <w:r>
        <w:rPr>
          <w:rFonts w:ascii="Times New Roman" w:hAnsi="Times New Roman" w:cs="Times New Roman"/>
          <w:sz w:val="24"/>
          <w:szCs w:val="24"/>
        </w:rPr>
        <w:t xml:space="preserve">О внесении изменений в </w:t>
      </w:r>
      <w:r w:rsidR="00115290">
        <w:rPr>
          <w:rFonts w:ascii="Times New Roman" w:hAnsi="Times New Roman"/>
          <w:sz w:val="24"/>
          <w:szCs w:val="24"/>
        </w:rPr>
        <w:t>Г</w:t>
      </w:r>
      <w:r>
        <w:rPr>
          <w:rFonts w:ascii="Times New Roman" w:hAnsi="Times New Roman"/>
          <w:sz w:val="24"/>
          <w:szCs w:val="24"/>
        </w:rPr>
        <w:t>енеральный план сельского поселения «</w:t>
      </w:r>
      <w:proofErr w:type="spellStart"/>
      <w:r>
        <w:rPr>
          <w:rFonts w:ascii="Times New Roman" w:hAnsi="Times New Roman"/>
          <w:sz w:val="24"/>
          <w:szCs w:val="24"/>
        </w:rPr>
        <w:t>Оз</w:t>
      </w:r>
      <w:r w:rsidR="00115290">
        <w:rPr>
          <w:rFonts w:ascii="Times New Roman" w:hAnsi="Times New Roman"/>
          <w:sz w:val="24"/>
          <w:szCs w:val="24"/>
        </w:rPr>
        <w:t>ё</w:t>
      </w:r>
      <w:r>
        <w:rPr>
          <w:rFonts w:ascii="Times New Roman" w:hAnsi="Times New Roman"/>
          <w:sz w:val="24"/>
          <w:szCs w:val="24"/>
        </w:rPr>
        <w:t>л</w:t>
      </w:r>
      <w:proofErr w:type="spellEnd"/>
      <w:r>
        <w:rPr>
          <w:rFonts w:ascii="Times New Roman" w:hAnsi="Times New Roman"/>
          <w:sz w:val="24"/>
          <w:szCs w:val="24"/>
        </w:rPr>
        <w:t>»</w:t>
      </w:r>
    </w:p>
    <w:p w:rsidR="00FC0311" w:rsidRDefault="00FC0311">
      <w:pPr>
        <w:spacing w:after="0" w:line="240" w:lineRule="auto"/>
        <w:ind w:right="4818"/>
        <w:jc w:val="both"/>
        <w:rPr>
          <w:rFonts w:ascii="Times New Roman" w:hAnsi="Times New Roman" w:cs="Times New Roman"/>
          <w:sz w:val="24"/>
          <w:szCs w:val="24"/>
        </w:rPr>
      </w:pPr>
      <w:bookmarkStart w:id="3" w:name="_Hlk518293253"/>
      <w:bookmarkEnd w:id="3"/>
    </w:p>
    <w:p w:rsidR="00FC0311" w:rsidRDefault="00703632">
      <w:pPr>
        <w:spacing w:after="0" w:line="240" w:lineRule="auto"/>
        <w:jc w:val="both"/>
      </w:pPr>
      <w:r>
        <w:rPr>
          <w:rFonts w:ascii="Times New Roman" w:hAnsi="Times New Roman"/>
          <w:sz w:val="24"/>
        </w:rPr>
        <w:t xml:space="preserve">Принято Советом муниципального района                                                 </w:t>
      </w:r>
      <w:r w:rsidR="00475A85">
        <w:rPr>
          <w:rFonts w:ascii="Times New Roman" w:hAnsi="Times New Roman"/>
          <w:sz w:val="24"/>
        </w:rPr>
        <w:t xml:space="preserve">      </w:t>
      </w:r>
      <w:r>
        <w:rPr>
          <w:rFonts w:ascii="Times New Roman" w:hAnsi="Times New Roman"/>
          <w:sz w:val="24"/>
        </w:rPr>
        <w:t xml:space="preserve">от </w:t>
      </w:r>
      <w:r w:rsidR="00475A85">
        <w:rPr>
          <w:rFonts w:ascii="Times New Roman" w:hAnsi="Times New Roman"/>
          <w:sz w:val="24"/>
        </w:rPr>
        <w:t xml:space="preserve">27 мая </w:t>
      </w:r>
      <w:r>
        <w:rPr>
          <w:rFonts w:ascii="Times New Roman" w:hAnsi="Times New Roman"/>
          <w:sz w:val="24"/>
        </w:rPr>
        <w:t>2025 года</w:t>
      </w:r>
    </w:p>
    <w:p w:rsidR="00FC0311" w:rsidRDefault="00703632">
      <w:pPr>
        <w:spacing w:after="0" w:line="240" w:lineRule="auto"/>
        <w:jc w:val="both"/>
      </w:pPr>
      <w:r>
        <w:rPr>
          <w:rFonts w:ascii="Times New Roman" w:hAnsi="Times New Roman"/>
          <w:sz w:val="24"/>
        </w:rPr>
        <w:t xml:space="preserve">«Сыктывдинский» Республики Коми                                                          </w:t>
      </w:r>
      <w:r w:rsidR="00475A85">
        <w:rPr>
          <w:rFonts w:ascii="Times New Roman" w:hAnsi="Times New Roman"/>
          <w:sz w:val="24"/>
        </w:rPr>
        <w:t xml:space="preserve"> </w:t>
      </w:r>
      <w:r>
        <w:rPr>
          <w:rFonts w:ascii="Times New Roman" w:hAnsi="Times New Roman"/>
          <w:sz w:val="24"/>
        </w:rPr>
        <w:t xml:space="preserve"> </w:t>
      </w:r>
      <w:r w:rsidR="00475A85">
        <w:rPr>
          <w:rFonts w:ascii="Times New Roman" w:hAnsi="Times New Roman"/>
          <w:sz w:val="24"/>
        </w:rPr>
        <w:t xml:space="preserve">     </w:t>
      </w:r>
      <w:r>
        <w:rPr>
          <w:rFonts w:ascii="Times New Roman" w:hAnsi="Times New Roman"/>
          <w:sz w:val="24"/>
        </w:rPr>
        <w:t xml:space="preserve">№ </w:t>
      </w:r>
      <w:r w:rsidR="00475A85">
        <w:rPr>
          <w:rFonts w:ascii="Times New Roman" w:hAnsi="Times New Roman"/>
          <w:sz w:val="24"/>
        </w:rPr>
        <w:t>52/5-15</w:t>
      </w:r>
      <w:r>
        <w:rPr>
          <w:rFonts w:ascii="Times New Roman" w:hAnsi="Times New Roman"/>
          <w:sz w:val="24"/>
        </w:rPr>
        <w:t xml:space="preserve">                               </w:t>
      </w:r>
    </w:p>
    <w:p w:rsidR="00FC0311" w:rsidRDefault="00FC0311">
      <w:pPr>
        <w:widowControl w:val="0"/>
        <w:tabs>
          <w:tab w:val="left" w:pos="4365"/>
        </w:tabs>
        <w:spacing w:after="0" w:line="240" w:lineRule="auto"/>
        <w:ind w:right="5272"/>
        <w:jc w:val="both"/>
        <w:rPr>
          <w:rFonts w:cs="Calibri"/>
        </w:rPr>
      </w:pPr>
    </w:p>
    <w:p w:rsidR="00FC0311" w:rsidRDefault="007036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23, 24, 25, 28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FC0311" w:rsidRDefault="007036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C0311" w:rsidRDefault="00703632">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Совет муниципального района «Сыктывдинский» Республики Коми решил:</w:t>
      </w:r>
    </w:p>
    <w:p w:rsidR="00FC0311" w:rsidRDefault="00FC0311">
      <w:pPr>
        <w:spacing w:after="0" w:line="240" w:lineRule="auto"/>
        <w:ind w:left="851"/>
        <w:jc w:val="both"/>
        <w:rPr>
          <w:rStyle w:val="FontStyle42"/>
          <w:rFonts w:eastAsiaTheme="minorEastAsia"/>
          <w:sz w:val="24"/>
          <w:szCs w:val="24"/>
        </w:rPr>
      </w:pPr>
    </w:p>
    <w:p w:rsidR="00FC0311" w:rsidRDefault="00703632">
      <w:pPr>
        <w:numPr>
          <w:ilvl w:val="0"/>
          <w:numId w:val="1"/>
        </w:numPr>
        <w:spacing w:after="0" w:line="240" w:lineRule="auto"/>
        <w:ind w:left="0" w:firstLine="851"/>
        <w:jc w:val="both"/>
        <w:rPr>
          <w:rStyle w:val="FontStyle42"/>
          <w:rFonts w:eastAsiaTheme="minorEastAsia"/>
          <w:sz w:val="24"/>
          <w:szCs w:val="24"/>
        </w:rPr>
      </w:pPr>
      <w:r>
        <w:rPr>
          <w:rStyle w:val="FontStyle42"/>
          <w:rFonts w:eastAsiaTheme="minorEastAsia"/>
          <w:sz w:val="24"/>
          <w:szCs w:val="24"/>
        </w:rPr>
        <w:t xml:space="preserve">Внести в </w:t>
      </w:r>
      <w:r>
        <w:rPr>
          <w:rFonts w:ascii="Times New Roman CYR" w:hAnsi="Times New Roman CYR"/>
          <w:sz w:val="24"/>
          <w:szCs w:val="24"/>
        </w:rPr>
        <w:t xml:space="preserve">решение Совета муниципального образования муниципального района «Сыктывдинский» </w:t>
      </w:r>
      <w:r>
        <w:rPr>
          <w:rFonts w:ascii="Times New Roman" w:hAnsi="Times New Roman" w:cs="Times New Roman"/>
          <w:sz w:val="24"/>
          <w:szCs w:val="24"/>
        </w:rPr>
        <w:t>от 26 апреля 2018 года № 26/4-6</w:t>
      </w:r>
      <w:r>
        <w:rPr>
          <w:rFonts w:ascii="Times New Roman" w:hAnsi="Times New Roman"/>
          <w:bCs/>
          <w:sz w:val="24"/>
          <w:szCs w:val="24"/>
        </w:rPr>
        <w:t xml:space="preserve">3 «Об утверждении </w:t>
      </w:r>
      <w:r w:rsidR="00115290">
        <w:rPr>
          <w:rFonts w:ascii="Times New Roman" w:hAnsi="Times New Roman"/>
          <w:bCs/>
          <w:sz w:val="24"/>
          <w:szCs w:val="24"/>
        </w:rPr>
        <w:t>Г</w:t>
      </w:r>
      <w:r>
        <w:rPr>
          <w:rFonts w:ascii="Times New Roman" w:hAnsi="Times New Roman"/>
          <w:bCs/>
          <w:sz w:val="24"/>
          <w:szCs w:val="24"/>
        </w:rPr>
        <w:t>енерального плана муниципального образования сельского поселения «</w:t>
      </w:r>
      <w:proofErr w:type="spellStart"/>
      <w:r>
        <w:rPr>
          <w:rFonts w:ascii="Times New Roman" w:hAnsi="Times New Roman"/>
          <w:bCs/>
          <w:sz w:val="24"/>
          <w:szCs w:val="24"/>
        </w:rPr>
        <w:t>Оз</w:t>
      </w:r>
      <w:r w:rsidR="00115290">
        <w:rPr>
          <w:rFonts w:ascii="Times New Roman" w:hAnsi="Times New Roman"/>
          <w:bCs/>
          <w:sz w:val="24"/>
          <w:szCs w:val="24"/>
        </w:rPr>
        <w:t>ё</w:t>
      </w:r>
      <w:r>
        <w:rPr>
          <w:rFonts w:ascii="Times New Roman" w:hAnsi="Times New Roman"/>
          <w:bCs/>
          <w:sz w:val="24"/>
          <w:szCs w:val="24"/>
        </w:rPr>
        <w:t>л</w:t>
      </w:r>
      <w:proofErr w:type="spellEnd"/>
      <w:r>
        <w:rPr>
          <w:rFonts w:ascii="Times New Roman" w:hAnsi="Times New Roman"/>
          <w:bCs/>
          <w:sz w:val="24"/>
          <w:szCs w:val="24"/>
        </w:rPr>
        <w:t xml:space="preserve">» муниципального района «Сыктывдинский», следующие изменения: </w:t>
      </w:r>
    </w:p>
    <w:p w:rsidR="00FC0311" w:rsidRDefault="00115290">
      <w:pPr>
        <w:tabs>
          <w:tab w:val="left" w:pos="1134"/>
          <w:tab w:val="left" w:pos="1418"/>
        </w:tabs>
        <w:spacing w:after="0" w:line="240" w:lineRule="auto"/>
        <w:ind w:firstLineChars="350" w:firstLine="840"/>
        <w:jc w:val="both"/>
        <w:rPr>
          <w:rStyle w:val="FontStyle42"/>
          <w:rFonts w:eastAsiaTheme="minorEastAsia"/>
          <w:sz w:val="24"/>
          <w:szCs w:val="24"/>
        </w:rPr>
      </w:pPr>
      <w:r>
        <w:rPr>
          <w:rStyle w:val="FontStyle18"/>
          <w:b w:val="0"/>
          <w:color w:val="000000"/>
          <w:sz w:val="24"/>
          <w:szCs w:val="24"/>
        </w:rPr>
        <w:t>Г</w:t>
      </w:r>
      <w:r w:rsidR="00703632">
        <w:rPr>
          <w:rFonts w:ascii="Times New Roman" w:hAnsi="Times New Roman" w:cs="Times New Roman"/>
          <w:sz w:val="24"/>
          <w:szCs w:val="24"/>
        </w:rPr>
        <w:t>енеральн</w:t>
      </w:r>
      <w:r w:rsidR="00703632">
        <w:rPr>
          <w:rFonts w:ascii="Times New Roman" w:eastAsia="Times New Roman" w:hAnsi="Times New Roman" w:cs="Times New Roman"/>
          <w:sz w:val="24"/>
          <w:szCs w:val="24"/>
          <w:lang w:eastAsia="en-US"/>
        </w:rPr>
        <w:t>ый</w:t>
      </w:r>
      <w:r w:rsidR="00703632">
        <w:rPr>
          <w:rFonts w:ascii="Times New Roman" w:hAnsi="Times New Roman" w:cs="Times New Roman"/>
          <w:sz w:val="24"/>
          <w:szCs w:val="24"/>
        </w:rPr>
        <w:t xml:space="preserve"> план </w:t>
      </w:r>
      <w:r w:rsidR="00703632">
        <w:rPr>
          <w:rFonts w:ascii="Times New Roman" w:hAnsi="Times New Roman"/>
          <w:sz w:val="24"/>
          <w:szCs w:val="24"/>
        </w:rPr>
        <w:t>муниципального образования сельского поселения «</w:t>
      </w:r>
      <w:proofErr w:type="spellStart"/>
      <w:r w:rsidR="00703632">
        <w:rPr>
          <w:rFonts w:ascii="Times New Roman" w:hAnsi="Times New Roman"/>
          <w:sz w:val="24"/>
          <w:szCs w:val="24"/>
        </w:rPr>
        <w:t>Озёл</w:t>
      </w:r>
      <w:proofErr w:type="spellEnd"/>
      <w:r w:rsidR="00703632">
        <w:rPr>
          <w:rFonts w:ascii="Times New Roman" w:hAnsi="Times New Roman"/>
          <w:sz w:val="24"/>
          <w:szCs w:val="24"/>
        </w:rPr>
        <w:t>» Сыктывдинского района Республики Коми</w:t>
      </w:r>
      <w:r w:rsidR="00703632">
        <w:rPr>
          <w:rFonts w:ascii="Times New Roman" w:hAnsi="Times New Roman" w:cs="Times New Roman"/>
          <w:sz w:val="24"/>
          <w:szCs w:val="24"/>
        </w:rPr>
        <w:t xml:space="preserve">, утверждённого решением Совета </w:t>
      </w:r>
      <w:r>
        <w:rPr>
          <w:rFonts w:ascii="Times New Roman" w:hAnsi="Times New Roman" w:cs="Times New Roman"/>
          <w:sz w:val="24"/>
          <w:szCs w:val="24"/>
        </w:rPr>
        <w:t>муниципального образования муниципального района</w:t>
      </w:r>
      <w:r w:rsidR="00703632">
        <w:rPr>
          <w:rFonts w:ascii="Times New Roman" w:hAnsi="Times New Roman" w:cs="Times New Roman"/>
          <w:sz w:val="24"/>
          <w:szCs w:val="24"/>
        </w:rPr>
        <w:t xml:space="preserve"> «Сыктывдинский» от 26 апреля 2018 года № 26/4-6 дополнить разделом 6</w:t>
      </w:r>
      <w:r w:rsidR="00703632">
        <w:rPr>
          <w:rFonts w:ascii="Times New Roman" w:hAnsi="Times New Roman"/>
          <w:sz w:val="24"/>
          <w:szCs w:val="24"/>
        </w:rPr>
        <w:t xml:space="preserve"> согласно приложению 1</w:t>
      </w:r>
      <w:r w:rsidR="00703632">
        <w:rPr>
          <w:rFonts w:ascii="Times New Roman" w:eastAsia="Times New Roman" w:hAnsi="Times New Roman" w:cs="Times New Roman"/>
          <w:kern w:val="2"/>
          <w:sz w:val="24"/>
          <w:szCs w:val="24"/>
          <w:lang w:eastAsia="ar-SA"/>
        </w:rPr>
        <w:t>.</w:t>
      </w:r>
    </w:p>
    <w:p w:rsidR="00FC0311" w:rsidRDefault="00703632">
      <w:pPr>
        <w:numPr>
          <w:ilvl w:val="0"/>
          <w:numId w:val="1"/>
        </w:numPr>
        <w:spacing w:after="0" w:line="240" w:lineRule="auto"/>
        <w:ind w:left="0" w:firstLine="851"/>
        <w:jc w:val="both"/>
        <w:rPr>
          <w:sz w:val="24"/>
          <w:szCs w:val="24"/>
        </w:rPr>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FC0311" w:rsidRDefault="00703632">
      <w:pPr>
        <w:numPr>
          <w:ilvl w:val="0"/>
          <w:numId w:val="1"/>
        </w:numPr>
        <w:spacing w:after="0" w:line="240" w:lineRule="auto"/>
        <w:ind w:left="0" w:firstLine="851"/>
        <w:jc w:val="both"/>
        <w:rPr>
          <w:sz w:val="24"/>
          <w:szCs w:val="24"/>
        </w:rPr>
      </w:pPr>
      <w:r>
        <w:rPr>
          <w:rFonts w:ascii="Times New Roman" w:hAnsi="Times New Roman"/>
          <w:bCs/>
          <w:sz w:val="24"/>
          <w:szCs w:val="24"/>
        </w:rPr>
        <w:t>Настоящее решение вступает в силу со дня его официального опубликования.</w:t>
      </w:r>
    </w:p>
    <w:p w:rsidR="00FC0311" w:rsidRDefault="00FC0311">
      <w:pPr>
        <w:widowControl w:val="0"/>
        <w:spacing w:after="0" w:line="240" w:lineRule="auto"/>
        <w:jc w:val="both"/>
        <w:rPr>
          <w:rFonts w:ascii="Times New Roman" w:eastAsia="Lucida Sans Unicode" w:hAnsi="Times New Roman" w:cs="Times New Roman"/>
          <w:sz w:val="24"/>
          <w:szCs w:val="24"/>
        </w:rPr>
      </w:pPr>
    </w:p>
    <w:p w:rsidR="00A4794C" w:rsidRDefault="00A4794C">
      <w:pPr>
        <w:widowControl w:val="0"/>
        <w:spacing w:after="0" w:line="240" w:lineRule="auto"/>
        <w:jc w:val="both"/>
        <w:rPr>
          <w:rFonts w:ascii="Times New Roman" w:eastAsia="Lucida Sans Unicode" w:hAnsi="Times New Roman" w:cs="Times New Roman"/>
          <w:sz w:val="24"/>
          <w:szCs w:val="24"/>
        </w:rPr>
      </w:pPr>
    </w:p>
    <w:p w:rsidR="00FC0311" w:rsidRDefault="00703632">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w:t>
      </w:r>
      <w:r w:rsidR="00475A85">
        <w:rPr>
          <w:rFonts w:ascii="Times New Roman" w:eastAsia="Lucida Sans Unicode" w:hAnsi="Times New Roman" w:cs="Times New Roman"/>
          <w:sz w:val="24"/>
          <w:szCs w:val="24"/>
        </w:rPr>
        <w:t xml:space="preserve">     </w:t>
      </w:r>
      <w:r>
        <w:rPr>
          <w:rFonts w:ascii="Times New Roman" w:eastAsia="Lucida Sans Unicode" w:hAnsi="Times New Roman" w:cs="Times New Roman"/>
          <w:sz w:val="24"/>
          <w:szCs w:val="24"/>
        </w:rPr>
        <w:t xml:space="preserve">  А.М. Шкодник</w:t>
      </w:r>
    </w:p>
    <w:p w:rsidR="00FC0311" w:rsidRDefault="00FC0311">
      <w:pPr>
        <w:widowControl w:val="0"/>
        <w:spacing w:after="0" w:line="240" w:lineRule="auto"/>
        <w:jc w:val="both"/>
        <w:rPr>
          <w:rFonts w:ascii="Times New Roman" w:eastAsia="Lucida Sans Unicode" w:hAnsi="Times New Roman" w:cs="Times New Roman"/>
          <w:sz w:val="24"/>
          <w:szCs w:val="24"/>
        </w:rPr>
      </w:pPr>
    </w:p>
    <w:p w:rsidR="00475A85" w:rsidRDefault="00475A85">
      <w:pPr>
        <w:widowControl w:val="0"/>
        <w:spacing w:after="0" w:line="240" w:lineRule="auto"/>
        <w:jc w:val="both"/>
        <w:rPr>
          <w:rFonts w:ascii="Times New Roman" w:eastAsia="Lucida Sans Unicode" w:hAnsi="Times New Roman" w:cs="Times New Roman"/>
          <w:sz w:val="24"/>
          <w:szCs w:val="24"/>
        </w:rPr>
      </w:pPr>
    </w:p>
    <w:p w:rsidR="00FC0311" w:rsidRDefault="00703632">
      <w:pPr>
        <w:widowControl w:val="0"/>
        <w:tabs>
          <w:tab w:val="left" w:pos="1134"/>
        </w:tabs>
        <w:spacing w:after="0" w:line="240" w:lineRule="auto"/>
        <w:jc w:val="both"/>
        <w:rPr>
          <w:rFonts w:ascii="Times New Roman CYR" w:hAnsi="Times New Roman CYR"/>
          <w:sz w:val="24"/>
        </w:rPr>
      </w:pPr>
      <w:r>
        <w:rPr>
          <w:rFonts w:ascii="Times New Roman CYR" w:hAnsi="Times New Roman CYR"/>
          <w:sz w:val="24"/>
        </w:rPr>
        <w:t xml:space="preserve">Временно </w:t>
      </w:r>
      <w:proofErr w:type="gramStart"/>
      <w:r>
        <w:rPr>
          <w:rFonts w:ascii="Times New Roman CYR" w:hAnsi="Times New Roman CYR"/>
          <w:sz w:val="24"/>
        </w:rPr>
        <w:t>исполняющий</w:t>
      </w:r>
      <w:proofErr w:type="gramEnd"/>
      <w:r>
        <w:rPr>
          <w:rFonts w:ascii="Times New Roman CYR" w:hAnsi="Times New Roman CYR"/>
          <w:sz w:val="24"/>
        </w:rPr>
        <w:t xml:space="preserve"> обязанности главы</w:t>
      </w:r>
    </w:p>
    <w:p w:rsidR="00FC0311" w:rsidRDefault="00703632">
      <w:pPr>
        <w:widowControl w:val="0"/>
        <w:tabs>
          <w:tab w:val="left" w:pos="1134"/>
        </w:tabs>
        <w:spacing w:after="0" w:line="240" w:lineRule="auto"/>
        <w:jc w:val="both"/>
        <w:rPr>
          <w:rFonts w:ascii="Times New Roman" w:hAnsi="Times New Roman"/>
          <w:sz w:val="24"/>
        </w:rPr>
      </w:pPr>
      <w:r>
        <w:rPr>
          <w:rFonts w:ascii="Times New Roman CYR" w:hAnsi="Times New Roman CYR"/>
          <w:sz w:val="24"/>
        </w:rPr>
        <w:t xml:space="preserve">муниципального района </w:t>
      </w:r>
      <w:r>
        <w:rPr>
          <w:rFonts w:ascii="Times New Roman" w:hAnsi="Times New Roman"/>
          <w:sz w:val="24"/>
        </w:rPr>
        <w:t>«</w:t>
      </w:r>
      <w:r>
        <w:rPr>
          <w:rFonts w:ascii="Times New Roman CYR" w:hAnsi="Times New Roman CYR"/>
          <w:sz w:val="24"/>
        </w:rPr>
        <w:t>Сыктывдинский</w:t>
      </w:r>
      <w:r>
        <w:rPr>
          <w:rFonts w:ascii="Times New Roman" w:hAnsi="Times New Roman"/>
          <w:sz w:val="24"/>
        </w:rPr>
        <w:t>» -</w:t>
      </w:r>
    </w:p>
    <w:p w:rsidR="00FC0311" w:rsidRDefault="00703632">
      <w:pPr>
        <w:widowControl w:val="0"/>
        <w:tabs>
          <w:tab w:val="left" w:pos="1134"/>
        </w:tabs>
        <w:spacing w:after="0" w:line="240" w:lineRule="auto"/>
        <w:jc w:val="both"/>
        <w:rPr>
          <w:sz w:val="16"/>
        </w:rPr>
      </w:pPr>
      <w:r>
        <w:rPr>
          <w:rFonts w:ascii="Times New Roman CYR" w:hAnsi="Times New Roman CYR"/>
          <w:sz w:val="24"/>
        </w:rPr>
        <w:t>руководителя администрации</w:t>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 xml:space="preserve">            </w:t>
      </w:r>
      <w:r>
        <w:rPr>
          <w:rFonts w:asciiTheme="minorHAnsi" w:hAnsiTheme="minorHAnsi"/>
          <w:sz w:val="24"/>
        </w:rPr>
        <w:t xml:space="preserve">       </w:t>
      </w:r>
      <w:r>
        <w:rPr>
          <w:rFonts w:ascii="Times New Roman CYR" w:hAnsi="Times New Roman CYR"/>
          <w:sz w:val="24"/>
        </w:rPr>
        <w:t>А.В. Коншин</w:t>
      </w:r>
    </w:p>
    <w:p w:rsidR="00FC0311" w:rsidRDefault="00FC0311">
      <w:pPr>
        <w:widowControl w:val="0"/>
        <w:tabs>
          <w:tab w:val="left" w:pos="1134"/>
        </w:tabs>
        <w:spacing w:after="0" w:line="240" w:lineRule="auto"/>
        <w:rPr>
          <w:rStyle w:val="11"/>
          <w:rFonts w:ascii="Times New Roman" w:eastAsia="Times New Roman" w:hAnsi="Times New Roman" w:cs="Times New Roman"/>
          <w:sz w:val="24"/>
          <w:szCs w:val="24"/>
        </w:rPr>
      </w:pPr>
    </w:p>
    <w:p w:rsidR="00475A85" w:rsidRDefault="00475A85">
      <w:pPr>
        <w:widowControl w:val="0"/>
        <w:tabs>
          <w:tab w:val="left" w:pos="1134"/>
        </w:tabs>
        <w:spacing w:after="0" w:line="240" w:lineRule="auto"/>
        <w:rPr>
          <w:rStyle w:val="11"/>
          <w:rFonts w:ascii="Times New Roman" w:eastAsia="Times New Roman" w:hAnsi="Times New Roman" w:cs="Times New Roman"/>
          <w:sz w:val="24"/>
          <w:szCs w:val="24"/>
        </w:rPr>
      </w:pPr>
    </w:p>
    <w:p w:rsidR="00A4794C" w:rsidRDefault="00A4794C">
      <w:pPr>
        <w:widowControl w:val="0"/>
        <w:tabs>
          <w:tab w:val="left" w:pos="1134"/>
        </w:tabs>
        <w:spacing w:after="0" w:line="240" w:lineRule="auto"/>
        <w:rPr>
          <w:rStyle w:val="11"/>
          <w:rFonts w:ascii="Times New Roman" w:eastAsia="Times New Roman" w:hAnsi="Times New Roman" w:cs="Times New Roman"/>
          <w:sz w:val="24"/>
          <w:szCs w:val="24"/>
        </w:rPr>
      </w:pPr>
      <w:bookmarkStart w:id="4" w:name="_GoBack"/>
      <w:bookmarkEnd w:id="4"/>
    </w:p>
    <w:p w:rsidR="00FC0311" w:rsidRDefault="00475A85">
      <w:pPr>
        <w:widowControl w:val="0"/>
        <w:tabs>
          <w:tab w:val="left" w:pos="1134"/>
        </w:tabs>
        <w:spacing w:after="0" w:line="240" w:lineRule="auto"/>
      </w:pPr>
      <w:r>
        <w:rPr>
          <w:rStyle w:val="11"/>
          <w:rFonts w:ascii="Times New Roman" w:eastAsia="Times New Roman" w:hAnsi="Times New Roman" w:cs="Times New Roman"/>
          <w:sz w:val="24"/>
          <w:szCs w:val="24"/>
        </w:rPr>
        <w:t>27 мая</w:t>
      </w:r>
      <w:r w:rsidR="00703632">
        <w:rPr>
          <w:rStyle w:val="11"/>
          <w:rFonts w:ascii="Times New Roman" w:eastAsia="Times New Roman" w:hAnsi="Times New Roman" w:cs="Times New Roman"/>
          <w:sz w:val="24"/>
          <w:szCs w:val="24"/>
        </w:rPr>
        <w:t xml:space="preserve"> 2025 год</w:t>
      </w:r>
      <w:r>
        <w:rPr>
          <w:rStyle w:val="11"/>
          <w:rFonts w:ascii="Times New Roman" w:eastAsia="Times New Roman" w:hAnsi="Times New Roman" w:cs="Times New Roman"/>
          <w:sz w:val="24"/>
          <w:szCs w:val="24"/>
        </w:rPr>
        <w:t>а</w:t>
      </w: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115290" w:rsidRDefault="00115290" w:rsidP="00115290">
      <w:pPr>
        <w:widowControl w:val="0"/>
        <w:tabs>
          <w:tab w:val="left" w:pos="1134"/>
        </w:tabs>
        <w:spacing w:after="0" w:line="240" w:lineRule="auto"/>
        <w:jc w:val="right"/>
      </w:pPr>
      <w:r>
        <w:rPr>
          <w:rStyle w:val="11"/>
          <w:rFonts w:ascii="Times New Roman" w:eastAsia="Times New Roman" w:hAnsi="Times New Roman" w:cs="Times New Roman"/>
          <w:sz w:val="24"/>
          <w:szCs w:val="24"/>
        </w:rPr>
        <w:t xml:space="preserve">Приложение </w:t>
      </w:r>
      <w:r>
        <w:rPr>
          <w:rFonts w:ascii="Times New Roman" w:eastAsia="Times New Roman" w:hAnsi="Times New Roman" w:cs="Times New Roman"/>
          <w:sz w:val="24"/>
          <w:szCs w:val="24"/>
        </w:rPr>
        <w:t>к решению</w:t>
      </w:r>
    </w:p>
    <w:p w:rsidR="00115290" w:rsidRDefault="00115290" w:rsidP="0011529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Совета МР</w:t>
      </w:r>
      <w:r>
        <w:rPr>
          <w:rFonts w:ascii="Times New Roman" w:eastAsia="Times New Roman" w:hAnsi="Times New Roman"/>
          <w:sz w:val="24"/>
          <w:szCs w:val="24"/>
        </w:rPr>
        <w:t xml:space="preserve"> «Сыктывдинский»</w:t>
      </w:r>
    </w:p>
    <w:p w:rsidR="00115290" w:rsidRDefault="00115290" w:rsidP="00115290">
      <w:pPr>
        <w:spacing w:after="0" w:line="240" w:lineRule="auto"/>
        <w:jc w:val="right"/>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от </w:t>
      </w:r>
      <w:r w:rsidR="00475A85">
        <w:rPr>
          <w:rStyle w:val="11"/>
          <w:rFonts w:ascii="Times New Roman" w:eastAsia="Times New Roman" w:hAnsi="Times New Roman" w:cs="Times New Roman"/>
          <w:sz w:val="24"/>
          <w:szCs w:val="24"/>
        </w:rPr>
        <w:t>27.05.</w:t>
      </w:r>
      <w:r>
        <w:rPr>
          <w:rStyle w:val="11"/>
          <w:rFonts w:ascii="Times New Roman" w:eastAsia="Times New Roman" w:hAnsi="Times New Roman" w:cs="Times New Roman"/>
          <w:sz w:val="24"/>
          <w:szCs w:val="24"/>
        </w:rPr>
        <w:t xml:space="preserve">2025 № </w:t>
      </w:r>
      <w:r w:rsidR="00475A85">
        <w:rPr>
          <w:rStyle w:val="11"/>
          <w:rFonts w:ascii="Times New Roman" w:eastAsia="Times New Roman" w:hAnsi="Times New Roman" w:cs="Times New Roman"/>
          <w:sz w:val="24"/>
          <w:szCs w:val="24"/>
        </w:rPr>
        <w:t>52/7-15</w:t>
      </w:r>
    </w:p>
    <w:p w:rsidR="00115290" w:rsidRDefault="00115290" w:rsidP="00115290">
      <w:pPr>
        <w:spacing w:after="0" w:line="240" w:lineRule="auto"/>
        <w:jc w:val="right"/>
      </w:pPr>
    </w:p>
    <w:p w:rsidR="00FC0311" w:rsidRDefault="00703632">
      <w:pPr>
        <w:widowControl w:val="0"/>
        <w:tabs>
          <w:tab w:val="left" w:pos="1134"/>
        </w:tabs>
        <w:spacing w:after="0" w:line="240" w:lineRule="auto"/>
        <w:jc w:val="center"/>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Раздел 6.</w:t>
      </w:r>
      <w:r>
        <w:rPr>
          <w:rFonts w:ascii="Times New Roman" w:hAnsi="Times New Roman" w:cs="Times New Roman"/>
          <w:b/>
          <w:bCs/>
          <w:spacing w:val="-1"/>
          <w:sz w:val="24"/>
          <w:szCs w:val="24"/>
        </w:rPr>
        <w:t xml:space="preserve"> Зоны с особыми условиями использования территорий по экологическим условиям и нормативному режиму хозяйственной деятельности сельского поселения.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сельского поселения</w:t>
      </w:r>
    </w:p>
    <w:p w:rsidR="00FC0311" w:rsidRDefault="00FC0311">
      <w:pPr>
        <w:widowControl w:val="0"/>
        <w:tabs>
          <w:tab w:val="left" w:pos="1134"/>
        </w:tabs>
        <w:spacing w:after="0" w:line="240" w:lineRule="auto"/>
        <w:jc w:val="both"/>
        <w:rPr>
          <w:rStyle w:val="11"/>
          <w:rFonts w:ascii="Times New Roman" w:eastAsia="Times New Roman" w:hAnsi="Times New Roman"/>
          <w:b/>
          <w:bCs/>
          <w:sz w:val="24"/>
          <w:szCs w:val="24"/>
        </w:rPr>
      </w:pPr>
    </w:p>
    <w:p w:rsidR="00FC0311" w:rsidRDefault="00703632">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FC0311" w:rsidRDefault="00703632">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FC0311" w:rsidRDefault="00703632">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FC0311" w:rsidRDefault="00703632" w:rsidP="00115290">
      <w:pPr>
        <w:widowControl w:val="0"/>
        <w:numPr>
          <w:ilvl w:val="0"/>
          <w:numId w:val="3"/>
        </w:numPr>
        <w:tabs>
          <w:tab w:val="clear" w:pos="425"/>
          <w:tab w:val="left" w:pos="839"/>
          <w:tab w:val="left" w:pos="1134"/>
        </w:tabs>
        <w:spacing w:after="0" w:line="240" w:lineRule="auto"/>
        <w:ind w:left="0"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FC0311" w:rsidRDefault="00703632" w:rsidP="00115290">
      <w:pPr>
        <w:widowControl w:val="0"/>
        <w:numPr>
          <w:ilvl w:val="0"/>
          <w:numId w:val="3"/>
        </w:numPr>
        <w:tabs>
          <w:tab w:val="clear" w:pos="425"/>
          <w:tab w:val="left" w:pos="839"/>
          <w:tab w:val="left" w:pos="1134"/>
        </w:tabs>
        <w:spacing w:after="0" w:line="240" w:lineRule="auto"/>
        <w:ind w:left="0"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FC0311" w:rsidRDefault="00703632">
      <w:pPr>
        <w:widowControl w:val="0"/>
        <w:numPr>
          <w:ilvl w:val="0"/>
          <w:numId w:val="3"/>
        </w:numPr>
        <w:tabs>
          <w:tab w:val="clear" w:pos="425"/>
          <w:tab w:val="left" w:pos="839"/>
          <w:tab w:val="left" w:pos="1134"/>
        </w:tabs>
        <w:spacing w:after="0" w:line="240" w:lineRule="auto"/>
        <w:ind w:left="0" w:firstLine="567"/>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РФ от 28 февраля 2022 г. № 7 “О внесении изменений в постановление Главного государственного санитарного врача Российской Федерации от 25.09.2007 № 74”</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2.2.1/2.1.1. Проектирование, строительство, реконструкция и эксплуатация предприятий, планировка и застройка населенных мест 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 сентября 2007 г. N 74)</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Постановление Главного государственного санитарного врача Российской </w:t>
      </w:r>
      <w:r>
        <w:rPr>
          <w:rStyle w:val="11"/>
          <w:rFonts w:ascii="Times New Roman" w:eastAsia="Times New Roman" w:hAnsi="Times New Roman" w:cs="Times New Roman"/>
          <w:sz w:val="24"/>
          <w:szCs w:val="24"/>
        </w:rPr>
        <w:lastRenderedPageBreak/>
        <w:t>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FC0311" w:rsidRDefault="00703632" w:rsidP="0011529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FC0311" w:rsidRDefault="00FC0311">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FC0311" w:rsidRDefault="00FC0311">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FC0311" w:rsidRDefault="00703632">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FC0311" w:rsidRDefault="00FC0311">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FC0311" w:rsidRDefault="00703632">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FC0311" w:rsidRDefault="00703632">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FC0311" w:rsidRDefault="00703632">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FC0311" w:rsidRDefault="00703632">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FC0311" w:rsidRDefault="00703632">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FC0311" w:rsidRDefault="00FC0311">
      <w:pPr>
        <w:widowControl w:val="0"/>
        <w:tabs>
          <w:tab w:val="left" w:pos="1134"/>
        </w:tabs>
        <w:spacing w:after="0" w:line="240" w:lineRule="auto"/>
        <w:jc w:val="both"/>
        <w:rPr>
          <w:rStyle w:val="11"/>
          <w:rFonts w:ascii="Times New Roman" w:eastAsia="Times New Roman" w:hAnsi="Times New Roman" w:cs="Times New Roman"/>
          <w:sz w:val="24"/>
          <w:szCs w:val="24"/>
        </w:rPr>
      </w:pP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 Санитарно-защитные зоны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w:t>
      </w:r>
      <w:r>
        <w:rPr>
          <w:rStyle w:val="11"/>
          <w:rFonts w:ascii="Times New Roman" w:eastAsia="Times New Roman" w:hAnsi="Times New Roman" w:cs="Times New Roman"/>
          <w:sz w:val="24"/>
          <w:szCs w:val="24"/>
        </w:rPr>
        <w:lastRenderedPageBreak/>
        <w:t>электричества.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СанПиН 2.2.1/2.1.1.1200-03 "Санитарно-защитные зоны и санитарная классификация предприятий, сооружений и иных объектов"; СП </w:t>
      </w:r>
      <w:r>
        <w:rPr>
          <w:rStyle w:val="11"/>
          <w:rFonts w:ascii="Times New Roman" w:eastAsia="Times New Roman" w:hAnsi="Times New Roman" w:cs="Times New Roman"/>
          <w:sz w:val="24"/>
          <w:szCs w:val="24"/>
        </w:rPr>
        <w:lastRenderedPageBreak/>
        <w:t>36.13330.2012 "СНиП 2.05.06-85* Магистральные трубопроводы"; СП 42.13330.2016 "Градостроительство. Планировка и застройка городских и сельских поселений".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FC0311" w:rsidRDefault="00FC0311"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работы ударными механизмами, сбрасывать тяжести массой свыше 5 </w:t>
      </w:r>
      <w:r>
        <w:rPr>
          <w:rStyle w:val="11"/>
          <w:rFonts w:ascii="Times New Roman" w:eastAsia="Times New Roman" w:hAnsi="Times New Roman" w:cs="Times New Roman"/>
          <w:sz w:val="24"/>
          <w:szCs w:val="24"/>
        </w:rPr>
        <w:lastRenderedPageBreak/>
        <w:t>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б) Без письменного решения о согласовании сетевых организаций юридическим и физическим лицам запрещаются: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FC0311" w:rsidRDefault="00703632">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w:t>
      </w:r>
      <w:r>
        <w:rPr>
          <w:rStyle w:val="11"/>
          <w:rFonts w:ascii="Times New Roman" w:eastAsia="Times New Roman" w:hAnsi="Times New Roman" w:cs="Times New Roman"/>
          <w:sz w:val="24"/>
          <w:szCs w:val="24"/>
        </w:rPr>
        <w:lastRenderedPageBreak/>
        <w:t>измерительные пункты и другие устройства газораспределительных сетей;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FC0311" w:rsidRDefault="00703632">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FC0311" w:rsidRDefault="00703632">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C0311" w:rsidRDefault="00FC0311"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Н-6 Зоны санитарной охраны источников питьевого и хозяйственно-бытового </w:t>
      </w:r>
      <w:r>
        <w:rPr>
          <w:rStyle w:val="11"/>
          <w:rFonts w:ascii="Times New Roman" w:eastAsia="Times New Roman" w:hAnsi="Times New Roman" w:cs="Times New Roman"/>
          <w:b/>
          <w:bCs/>
          <w:sz w:val="24"/>
          <w:szCs w:val="24"/>
        </w:rPr>
        <w:lastRenderedPageBreak/>
        <w:t>водоснабжения.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"Водоснабжение.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lastRenderedPageBreak/>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w:t>
      </w:r>
      <w:r>
        <w:rPr>
          <w:rStyle w:val="11"/>
          <w:rFonts w:ascii="Times New Roman" w:eastAsia="Times New Roman" w:hAnsi="Times New Roman" w:cs="Times New Roman"/>
          <w:sz w:val="24"/>
          <w:szCs w:val="24"/>
        </w:rPr>
        <w:lastRenderedPageBreak/>
        <w:t>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w:t>
      </w:r>
      <w:r>
        <w:rPr>
          <w:rStyle w:val="11"/>
          <w:rFonts w:ascii="Times New Roman" w:eastAsia="Times New Roman" w:hAnsi="Times New Roman" w:cs="Times New Roman"/>
          <w:sz w:val="24"/>
          <w:szCs w:val="24"/>
        </w:rPr>
        <w:lastRenderedPageBreak/>
        <w:t>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w:t>
      </w:r>
      <w:r>
        <w:rPr>
          <w:rStyle w:val="11"/>
          <w:rFonts w:ascii="Times New Roman" w:eastAsia="Times New Roman" w:hAnsi="Times New Roman" w:cs="Times New Roman"/>
          <w:sz w:val="24"/>
          <w:szCs w:val="24"/>
        </w:rPr>
        <w:lastRenderedPageBreak/>
        <w:t>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w:t>
      </w:r>
      <w:r>
        <w:rPr>
          <w:rStyle w:val="11"/>
          <w:rFonts w:ascii="Times New Roman" w:eastAsia="Times New Roman" w:hAnsi="Times New Roman" w:cs="Times New Roman"/>
          <w:sz w:val="24"/>
          <w:szCs w:val="24"/>
        </w:rPr>
        <w:lastRenderedPageBreak/>
        <w:t>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lastRenderedPageBreak/>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FC0311" w:rsidRDefault="00FC031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C0311" w:rsidRDefault="00703632" w:rsidP="0011529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Судам и другим плавучим средствам запрещается бросать якоря, проходить с отданными якорями, цепями, лотами, волокушами и тралами;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w:t>
      </w:r>
      <w:r>
        <w:rPr>
          <w:rStyle w:val="11"/>
          <w:rFonts w:ascii="Times New Roman" w:eastAsia="Times New Roman" w:hAnsi="Times New Roman" w:cs="Times New Roman"/>
          <w:sz w:val="24"/>
          <w:szCs w:val="24"/>
        </w:rPr>
        <w:lastRenderedPageBreak/>
        <w:t>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разрытие ям, траншей и котлованов для ремонта линий связи и линий радиофикации с последующей их засыпкой;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w:t>
      </w:r>
      <w:r>
        <w:rPr>
          <w:rStyle w:val="11"/>
          <w:rFonts w:ascii="Times New Roman" w:eastAsia="Times New Roman" w:hAnsi="Times New Roman" w:cs="Times New Roman"/>
          <w:sz w:val="24"/>
          <w:szCs w:val="24"/>
        </w:rPr>
        <w:lastRenderedPageBreak/>
        <w:t>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охраняемых природных территориях".</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FC0311" w:rsidRDefault="00703632">
      <w:pPr>
        <w:widowControl w:val="0"/>
        <w:numPr>
          <w:ilvl w:val="0"/>
          <w:numId w:val="5"/>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w:t>
      </w:r>
      <w:r>
        <w:rPr>
          <w:rStyle w:val="11"/>
          <w:rFonts w:ascii="Times New Roman" w:eastAsia="Times New Roman" w:hAnsi="Times New Roman" w:cs="Times New Roman"/>
          <w:sz w:val="24"/>
          <w:szCs w:val="24"/>
        </w:rPr>
        <w:lastRenderedPageBreak/>
        <w:t>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Защитными зонами объектов культурного наследия являются территории, которые </w:t>
      </w:r>
      <w:r>
        <w:rPr>
          <w:rStyle w:val="11"/>
          <w:rFonts w:ascii="Times New Roman" w:eastAsia="Times New Roman" w:hAnsi="Times New Roman" w:cs="Times New Roman"/>
          <w:sz w:val="24"/>
          <w:szCs w:val="24"/>
        </w:rPr>
        <w:lastRenderedPageBreak/>
        <w:t>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FC0311" w:rsidRDefault="00703632">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C0311" w:rsidRDefault="00703632">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FC0311" w:rsidRDefault="0070363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p w:rsidR="00FC0311" w:rsidRDefault="00FC0311">
      <w:pPr>
        <w:widowControl w:val="0"/>
        <w:tabs>
          <w:tab w:val="left" w:pos="1134"/>
        </w:tabs>
        <w:spacing w:after="0" w:line="240" w:lineRule="auto"/>
        <w:jc w:val="right"/>
        <w:rPr>
          <w:rStyle w:val="11"/>
          <w:rFonts w:ascii="Times New Roman" w:eastAsia="Times New Roman" w:hAnsi="Times New Roman" w:cs="Times New Roman"/>
          <w:sz w:val="24"/>
          <w:szCs w:val="24"/>
        </w:rPr>
      </w:pPr>
    </w:p>
    <w:sectPr w:rsidR="00FC0311">
      <w:pgSz w:w="12240" w:h="15840"/>
      <w:pgMar w:top="845" w:right="851" w:bottom="695" w:left="1701" w:header="0" w:footer="0" w:gutter="0"/>
      <w:cols w:space="720"/>
      <w:formProt w:val="0"/>
      <w:docGrid w:linePitch="2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41" w:rsidRDefault="000E0341">
      <w:pPr>
        <w:spacing w:line="240" w:lineRule="auto"/>
      </w:pPr>
      <w:r>
        <w:separator/>
      </w:r>
    </w:p>
  </w:endnote>
  <w:endnote w:type="continuationSeparator" w:id="0">
    <w:p w:rsidR="000E0341" w:rsidRDefault="000E0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altName w:val="Cambria"/>
    <w:panose1 w:val="02040503050406030204"/>
    <w:charset w:val="CC"/>
    <w:family w:val="roman"/>
    <w:pitch w:val="variable"/>
    <w:sig w:usb0="E00006FF" w:usb1="420024FF" w:usb2="02000000" w:usb3="00000000" w:csb0="0000019F" w:csb1="00000000"/>
  </w:font>
  <w:font w:name="Tahoma">
    <w:altName w:val="Plotter"/>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41" w:rsidRDefault="000E0341">
      <w:pPr>
        <w:spacing w:after="0"/>
      </w:pPr>
      <w:r>
        <w:separator/>
      </w:r>
    </w:p>
  </w:footnote>
  <w:footnote w:type="continuationSeparator" w:id="0">
    <w:p w:rsidR="000E0341" w:rsidRDefault="000E034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E19B3"/>
    <w:multiLevelType w:val="singleLevel"/>
    <w:tmpl w:val="8D0E19B3"/>
    <w:lvl w:ilvl="0">
      <w:start w:val="1"/>
      <w:numFmt w:val="decimal"/>
      <w:suff w:val="space"/>
      <w:lvlText w:val="%1."/>
      <w:lvlJc w:val="left"/>
    </w:lvl>
  </w:abstractNum>
  <w:abstractNum w:abstractNumId="1">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2">
    <w:nsid w:val="D18E00AB"/>
    <w:multiLevelType w:val="singleLevel"/>
    <w:tmpl w:val="D18E00AB"/>
    <w:lvl w:ilvl="0">
      <w:start w:val="1"/>
      <w:numFmt w:val="decimal"/>
      <w:suff w:val="space"/>
      <w:lvlText w:val="%1."/>
      <w:lvlJc w:val="left"/>
    </w:lvl>
  </w:abstractNum>
  <w:abstractNum w:abstractNumId="3">
    <w:nsid w:val="5A901B27"/>
    <w:multiLevelType w:val="multilevel"/>
    <w:tmpl w:val="5A901B27"/>
    <w:lvl w:ilvl="0">
      <w:start w:val="1"/>
      <w:numFmt w:val="decimal"/>
      <w:suff w:val="space"/>
      <w:lvlText w:val="%1."/>
      <w:lvlJc w:val="left"/>
      <w:pPr>
        <w:ind w:left="720" w:hanging="360"/>
      </w:pPr>
      <w:rPr>
        <w:rFonts w:ascii="Times New Roman" w:hAnsi="Times New Roman" w:cs="Times New Roman"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nsid w:val="62611FDF"/>
    <w:multiLevelType w:val="singleLevel"/>
    <w:tmpl w:val="62611FDF"/>
    <w:lvl w:ilvl="0">
      <w:start w:val="1"/>
      <w:numFmt w:val="decimal"/>
      <w:suff w:val="space"/>
      <w:lvlText w:val="%1."/>
      <w:lvlJc w:val="left"/>
    </w:lvl>
  </w:abstractNum>
  <w:abstractNum w:abstractNumId="5">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786"/>
    <w:rsid w:val="000E0341"/>
    <w:rsid w:val="00115290"/>
    <w:rsid w:val="00130786"/>
    <w:rsid w:val="0016078A"/>
    <w:rsid w:val="00161134"/>
    <w:rsid w:val="003A42F3"/>
    <w:rsid w:val="004324DF"/>
    <w:rsid w:val="00475A85"/>
    <w:rsid w:val="0057460D"/>
    <w:rsid w:val="0068582D"/>
    <w:rsid w:val="00703632"/>
    <w:rsid w:val="00835227"/>
    <w:rsid w:val="00A4794C"/>
    <w:rsid w:val="00B76FD5"/>
    <w:rsid w:val="00BC4B6E"/>
    <w:rsid w:val="00D454FE"/>
    <w:rsid w:val="00E40A87"/>
    <w:rsid w:val="00E60999"/>
    <w:rsid w:val="00E733A1"/>
    <w:rsid w:val="00F11291"/>
    <w:rsid w:val="00FC0311"/>
    <w:rsid w:val="14AB2D57"/>
    <w:rsid w:val="27504396"/>
    <w:rsid w:val="2AC16677"/>
    <w:rsid w:val="36455867"/>
    <w:rsid w:val="38E962CD"/>
    <w:rsid w:val="40F1026C"/>
    <w:rsid w:val="42575CAC"/>
    <w:rsid w:val="449141B3"/>
    <w:rsid w:val="499E71D9"/>
    <w:rsid w:val="4F510403"/>
    <w:rsid w:val="50C3347D"/>
    <w:rsid w:val="575E1ADB"/>
    <w:rsid w:val="658D617F"/>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styleId="af">
    <w:name w:val="Balloon Text"/>
    <w:basedOn w:val="a"/>
    <w:link w:val="af0"/>
    <w:uiPriority w:val="99"/>
    <w:semiHidden/>
    <w:unhideWhenUsed/>
    <w:rsid w:val="00A4794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4794C"/>
    <w:rPr>
      <w:rFonts w:ascii="Tahoma" w:eastAsiaTheme="minorEastAsia"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next w:val="a4"/>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character" w:customStyle="1" w:styleId="ListLabel1">
    <w:name w:val="ListLabel 1"/>
    <w:qFormat/>
    <w:rPr>
      <w:rFonts w:ascii="Times New Roman" w:hAnsi="Times New Roman" w:cs="Times New Roman"/>
      <w:b/>
      <w:sz w:val="24"/>
      <w:szCs w:val="24"/>
    </w:rPr>
  </w:style>
  <w:style w:type="character" w:customStyle="1" w:styleId="ListLabel2">
    <w:name w:val="ListLabel 2"/>
    <w:qFormat/>
    <w:rPr>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paragraph" w:customStyle="1" w:styleId="12">
    <w:name w:val="Заголовок1"/>
    <w:basedOn w:val="a"/>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 w:type="paragraph" w:styleId="af">
    <w:name w:val="Balloon Text"/>
    <w:basedOn w:val="a"/>
    <w:link w:val="af0"/>
    <w:uiPriority w:val="99"/>
    <w:semiHidden/>
    <w:unhideWhenUsed/>
    <w:rsid w:val="00A4794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4794C"/>
    <w:rPr>
      <w:rFonts w:ascii="Tahoma" w:eastAsiaTheme="minorEastAsi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1147</TotalTime>
  <Pages>19</Pages>
  <Words>9391</Words>
  <Characters>53534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16</cp:revision>
  <cp:lastPrinted>2025-06-03T12:03:00Z</cp:lastPrinted>
  <dcterms:created xsi:type="dcterms:W3CDTF">2023-12-12T11:10:00Z</dcterms:created>
  <dcterms:modified xsi:type="dcterms:W3CDTF">2025-06-03T12:04:00Z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CV">
    <vt:lpwstr>BB40396EE44F4013962B3F4E3DDE93FD_13</vt:lpwstr>
  </property>
  <property fmtid="{D5CDD505-2E9C-101B-9397-08002B2CF9AE}" pid="6" name="KSOProductBuildVer">
    <vt:lpwstr>1049-12.2.0.20795</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