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52"/>
        <w:gridCol w:w="2268"/>
        <w:gridCol w:w="3827"/>
      </w:tblGrid>
      <w:tr w:rsidR="00A071AC" w:rsidTr="00F42119">
        <w:trPr>
          <w:trHeight w:val="1843"/>
        </w:trPr>
        <w:tc>
          <w:tcPr>
            <w:tcW w:w="3652" w:type="dxa"/>
          </w:tcPr>
          <w:p w:rsidR="00A071AC" w:rsidRPr="00EE1F0B" w:rsidRDefault="00A071AC" w:rsidP="00F42119">
            <w:pPr>
              <w:jc w:val="center"/>
              <w:rPr>
                <w:b/>
              </w:rPr>
            </w:pPr>
          </w:p>
          <w:p w:rsidR="00A071AC" w:rsidRPr="009F3C70" w:rsidRDefault="00A071AC" w:rsidP="00F42119">
            <w:pPr>
              <w:jc w:val="center"/>
              <w:rPr>
                <w:smallCaps w:val="0"/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Pr="009F3C70">
              <w:rPr>
                <w:smallCaps w:val="0"/>
                <w:sz w:val="28"/>
              </w:rPr>
              <w:t>Сыктывд</w:t>
            </w:r>
            <w:r w:rsidRPr="009F3C70">
              <w:rPr>
                <w:smallCaps w:val="0"/>
                <w:sz w:val="28"/>
                <w:lang w:val="en-US"/>
              </w:rPr>
              <w:t>i</w:t>
            </w:r>
            <w:r w:rsidRPr="009F3C70">
              <w:rPr>
                <w:smallCaps w:val="0"/>
                <w:sz w:val="28"/>
              </w:rPr>
              <w:t>н</w:t>
            </w:r>
            <w:proofErr w:type="spellEnd"/>
            <w:r w:rsidRPr="009F3C70">
              <w:rPr>
                <w:smallCaps w:val="0"/>
                <w:sz w:val="28"/>
              </w:rPr>
              <w:t xml:space="preserve">» </w:t>
            </w:r>
            <w:proofErr w:type="spellStart"/>
            <w:r w:rsidRPr="009F3C70">
              <w:rPr>
                <w:smallCaps w:val="0"/>
                <w:sz w:val="28"/>
              </w:rPr>
              <w:t>муниципальнöйрай</w:t>
            </w:r>
            <w:r>
              <w:rPr>
                <w:smallCaps w:val="0"/>
                <w:sz w:val="28"/>
              </w:rPr>
              <w:t>онл</w:t>
            </w:r>
            <w:r w:rsidRPr="009F3C70">
              <w:rPr>
                <w:smallCaps w:val="0"/>
                <w:sz w:val="28"/>
              </w:rPr>
              <w:t>ö</w:t>
            </w:r>
            <w:r>
              <w:rPr>
                <w:smallCaps w:val="0"/>
                <w:sz w:val="28"/>
              </w:rPr>
              <w:t>н</w:t>
            </w:r>
            <w:r w:rsidR="008F7C68">
              <w:rPr>
                <w:smallCaps w:val="0"/>
                <w:sz w:val="28"/>
              </w:rPr>
              <w:t>администрация</w:t>
            </w:r>
            <w:proofErr w:type="spellEnd"/>
          </w:p>
          <w:p w:rsidR="00A071AC" w:rsidRDefault="00A071AC" w:rsidP="00F4211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71AC" w:rsidRDefault="00C226ED" w:rsidP="00F42119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6401435" distR="6401435" simplePos="0" relativeHeight="251657728" behindDoc="0" locked="0" layoutInCell="1" allowOverlap="1">
                  <wp:simplePos x="0" y="0"/>
                  <wp:positionH relativeFrom="margin">
                    <wp:posOffset>193040</wp:posOffset>
                  </wp:positionH>
                  <wp:positionV relativeFrom="paragraph">
                    <wp:posOffset>-347980</wp:posOffset>
                  </wp:positionV>
                  <wp:extent cx="899160" cy="1097280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A071AC" w:rsidRDefault="00A071AC" w:rsidP="00F42119">
            <w:pPr>
              <w:jc w:val="center"/>
              <w:rPr>
                <w:sz w:val="28"/>
              </w:rPr>
            </w:pPr>
          </w:p>
          <w:p w:rsidR="00A071AC" w:rsidRPr="009F3C70" w:rsidRDefault="008F7C68" w:rsidP="00F42119">
            <w:pPr>
              <w:jc w:val="center"/>
              <w:rPr>
                <w:smallCaps w:val="0"/>
                <w:sz w:val="28"/>
              </w:rPr>
            </w:pPr>
            <w:r>
              <w:rPr>
                <w:smallCaps w:val="0"/>
                <w:sz w:val="28"/>
              </w:rPr>
              <w:t>Администрация</w:t>
            </w:r>
          </w:p>
          <w:p w:rsidR="00A071AC" w:rsidRDefault="00A071AC" w:rsidP="00F42119">
            <w:pPr>
              <w:jc w:val="center"/>
            </w:pPr>
            <w:r w:rsidRPr="009F3C70">
              <w:rPr>
                <w:smallCaps w:val="0"/>
                <w:sz w:val="28"/>
              </w:rPr>
              <w:t>муниципального района «Сыктывдинский»</w:t>
            </w:r>
          </w:p>
        </w:tc>
      </w:tr>
    </w:tbl>
    <w:p w:rsidR="00A071AC" w:rsidRDefault="00A071AC" w:rsidP="00A071AC">
      <w:pPr>
        <w:pStyle w:val="a8"/>
        <w:rPr>
          <w:b/>
          <w:caps/>
          <w:sz w:val="28"/>
        </w:rPr>
      </w:pPr>
    </w:p>
    <w:p w:rsidR="00A071AC" w:rsidRDefault="00A071AC" w:rsidP="00A071AC">
      <w:pPr>
        <w:pStyle w:val="a8"/>
        <w:rPr>
          <w:b/>
          <w:caps/>
          <w:sz w:val="28"/>
        </w:rPr>
      </w:pPr>
      <w:r>
        <w:rPr>
          <w:b/>
          <w:caps/>
          <w:sz w:val="28"/>
        </w:rPr>
        <w:t>сёрнигижöд</w:t>
      </w:r>
    </w:p>
    <w:p w:rsidR="00F42119" w:rsidRPr="00F42119" w:rsidRDefault="00F42119" w:rsidP="00F42119">
      <w:pPr>
        <w:pStyle w:val="a0"/>
        <w:spacing w:before="0" w:after="0"/>
        <w:rPr>
          <w:sz w:val="10"/>
          <w:szCs w:val="10"/>
          <w:lang w:eastAsia="ru-RU"/>
        </w:rPr>
      </w:pPr>
    </w:p>
    <w:p w:rsidR="00EE7664" w:rsidRDefault="00EE7664">
      <w:pPr>
        <w:jc w:val="center"/>
        <w:rPr>
          <w:b/>
          <w:bCs/>
          <w:smallCaps w:val="0"/>
        </w:rPr>
      </w:pPr>
      <w:r>
        <w:rPr>
          <w:b/>
          <w:bCs/>
          <w:smallCaps w:val="0"/>
        </w:rPr>
        <w:t>ПРОТОКОЛ</w:t>
      </w:r>
    </w:p>
    <w:p w:rsidR="00EE7664" w:rsidRDefault="00EE7664" w:rsidP="007A27CE">
      <w:pPr>
        <w:jc w:val="center"/>
        <w:rPr>
          <w:b/>
          <w:bCs/>
          <w:smallCaps w:val="0"/>
        </w:rPr>
      </w:pPr>
      <w:r>
        <w:rPr>
          <w:b/>
          <w:bCs/>
          <w:smallCaps w:val="0"/>
        </w:rPr>
        <w:t xml:space="preserve">публичных слушаний по проекту решения Совета муниципального района «Сыктывдинский» </w:t>
      </w:r>
      <w:r w:rsidR="00D463F5">
        <w:rPr>
          <w:b/>
          <w:bCs/>
          <w:smallCaps w:val="0"/>
        </w:rPr>
        <w:t xml:space="preserve">Республики Коми </w:t>
      </w:r>
      <w:r w:rsidR="007A27CE">
        <w:rPr>
          <w:b/>
          <w:bCs/>
          <w:smallCaps w:val="0"/>
        </w:rPr>
        <w:t xml:space="preserve">«Об утверждении отчета об исполнении </w:t>
      </w:r>
      <w:r>
        <w:rPr>
          <w:b/>
          <w:bCs/>
          <w:smallCaps w:val="0"/>
        </w:rPr>
        <w:t>бюджет</w:t>
      </w:r>
      <w:r w:rsidR="007A27CE">
        <w:rPr>
          <w:b/>
          <w:bCs/>
          <w:smallCaps w:val="0"/>
        </w:rPr>
        <w:t xml:space="preserve">а </w:t>
      </w:r>
      <w:r w:rsidR="00D463F5">
        <w:rPr>
          <w:b/>
          <w:bCs/>
          <w:smallCaps w:val="0"/>
        </w:rPr>
        <w:t xml:space="preserve">муниципального </w:t>
      </w:r>
      <w:r w:rsidR="0052699B">
        <w:rPr>
          <w:b/>
          <w:bCs/>
          <w:smallCaps w:val="0"/>
        </w:rPr>
        <w:t>района «</w:t>
      </w:r>
      <w:r w:rsidR="00B37296">
        <w:rPr>
          <w:b/>
          <w:bCs/>
          <w:smallCaps w:val="0"/>
        </w:rPr>
        <w:t xml:space="preserve">Сыктывдинский» </w:t>
      </w:r>
      <w:r w:rsidR="008F7C68">
        <w:rPr>
          <w:b/>
          <w:bCs/>
          <w:smallCaps w:val="0"/>
        </w:rPr>
        <w:t xml:space="preserve">Республики Коми </w:t>
      </w:r>
      <w:r w:rsidR="007A27CE">
        <w:rPr>
          <w:b/>
          <w:bCs/>
          <w:smallCaps w:val="0"/>
        </w:rPr>
        <w:t>за</w:t>
      </w:r>
      <w:r w:rsidR="00B37296">
        <w:rPr>
          <w:b/>
          <w:bCs/>
          <w:smallCaps w:val="0"/>
        </w:rPr>
        <w:t xml:space="preserve"> 20</w:t>
      </w:r>
      <w:r w:rsidR="00D463F5">
        <w:rPr>
          <w:b/>
          <w:bCs/>
          <w:smallCaps w:val="0"/>
        </w:rPr>
        <w:t>2</w:t>
      </w:r>
      <w:r w:rsidR="007A27CE">
        <w:rPr>
          <w:b/>
          <w:bCs/>
          <w:smallCaps w:val="0"/>
        </w:rPr>
        <w:t>2</w:t>
      </w:r>
      <w:r>
        <w:rPr>
          <w:b/>
          <w:bCs/>
          <w:smallCaps w:val="0"/>
        </w:rPr>
        <w:t xml:space="preserve"> год</w:t>
      </w:r>
      <w:r w:rsidR="007A27CE">
        <w:rPr>
          <w:b/>
          <w:bCs/>
          <w:smallCaps w:val="0"/>
        </w:rPr>
        <w:t>»</w:t>
      </w:r>
    </w:p>
    <w:p w:rsidR="00EE7664" w:rsidRDefault="00EE7664">
      <w:pPr>
        <w:jc w:val="center"/>
        <w:rPr>
          <w:smallCaps w:val="0"/>
        </w:rPr>
      </w:pPr>
    </w:p>
    <w:p w:rsidR="00EE7664" w:rsidRDefault="00EE7664" w:rsidP="000B511F">
      <w:pPr>
        <w:rPr>
          <w:smallCaps w:val="0"/>
        </w:rPr>
      </w:pPr>
      <w:r>
        <w:rPr>
          <w:smallCaps w:val="0"/>
        </w:rPr>
        <w:t xml:space="preserve">Республика Коми                                                                            </w:t>
      </w:r>
      <w:r w:rsidR="000B511F">
        <w:rPr>
          <w:smallCaps w:val="0"/>
        </w:rPr>
        <w:t xml:space="preserve">                </w:t>
      </w:r>
      <w:r w:rsidR="001E1F41">
        <w:rPr>
          <w:smallCaps w:val="0"/>
        </w:rPr>
        <w:t xml:space="preserve">от </w:t>
      </w:r>
      <w:r w:rsidR="007A27CE">
        <w:rPr>
          <w:smallCaps w:val="0"/>
        </w:rPr>
        <w:t xml:space="preserve">25 мая 2023 </w:t>
      </w:r>
      <w:r>
        <w:rPr>
          <w:smallCaps w:val="0"/>
        </w:rPr>
        <w:t>г</w:t>
      </w:r>
      <w:r w:rsidR="001E1F41">
        <w:rPr>
          <w:smallCaps w:val="0"/>
        </w:rPr>
        <w:t>ода</w:t>
      </w:r>
    </w:p>
    <w:p w:rsidR="00EE7664" w:rsidRDefault="00EE7664">
      <w:pPr>
        <w:rPr>
          <w:smallCaps w:val="0"/>
        </w:rPr>
      </w:pPr>
      <w:r>
        <w:rPr>
          <w:smallCaps w:val="0"/>
        </w:rPr>
        <w:t xml:space="preserve">Сыктывдинский район                                                             </w:t>
      </w:r>
      <w:proofErr w:type="spellStart"/>
      <w:r>
        <w:rPr>
          <w:smallCaps w:val="0"/>
        </w:rPr>
        <w:t>конференц</w:t>
      </w:r>
      <w:proofErr w:type="spellEnd"/>
      <w:r>
        <w:rPr>
          <w:smallCaps w:val="0"/>
        </w:rPr>
        <w:t xml:space="preserve"> - зал администрации                                                      </w:t>
      </w:r>
    </w:p>
    <w:p w:rsidR="00401989" w:rsidRDefault="00EE7664">
      <w:pPr>
        <w:rPr>
          <w:smallCaps w:val="0"/>
        </w:rPr>
      </w:pPr>
      <w:proofErr w:type="spellStart"/>
      <w:r>
        <w:rPr>
          <w:smallCaps w:val="0"/>
        </w:rPr>
        <w:t>с</w:t>
      </w:r>
      <w:proofErr w:type="gramStart"/>
      <w:r>
        <w:rPr>
          <w:smallCaps w:val="0"/>
        </w:rPr>
        <w:t>.В</w:t>
      </w:r>
      <w:proofErr w:type="gramEnd"/>
      <w:r>
        <w:rPr>
          <w:smallCaps w:val="0"/>
        </w:rPr>
        <w:t>ыльгорт</w:t>
      </w:r>
      <w:proofErr w:type="spellEnd"/>
      <w:r>
        <w:rPr>
          <w:smallCaps w:val="0"/>
        </w:rPr>
        <w:t xml:space="preserve">                                                                                                 </w:t>
      </w:r>
      <w:r w:rsidR="00B37296">
        <w:rPr>
          <w:smallCaps w:val="0"/>
        </w:rPr>
        <w:t xml:space="preserve">                   14</w:t>
      </w:r>
      <w:r>
        <w:rPr>
          <w:smallCaps w:val="0"/>
        </w:rPr>
        <w:t>.</w:t>
      </w:r>
      <w:r w:rsidR="0052699B">
        <w:rPr>
          <w:smallCaps w:val="0"/>
        </w:rPr>
        <w:t>15</w:t>
      </w:r>
      <w:r w:rsidR="000B511F">
        <w:rPr>
          <w:smallCaps w:val="0"/>
        </w:rPr>
        <w:t xml:space="preserve"> </w:t>
      </w:r>
      <w:r w:rsidR="00C90FC5">
        <w:rPr>
          <w:smallCaps w:val="0"/>
        </w:rPr>
        <w:t>часов</w:t>
      </w:r>
    </w:p>
    <w:p w:rsidR="00401989" w:rsidRDefault="00401989">
      <w:pPr>
        <w:rPr>
          <w:smallCaps w:val="0"/>
        </w:rPr>
      </w:pPr>
    </w:p>
    <w:p w:rsidR="00401989" w:rsidRDefault="00401989" w:rsidP="000A5F88">
      <w:pPr>
        <w:rPr>
          <w:smallCaps w:val="0"/>
        </w:rPr>
      </w:pPr>
      <w:r>
        <w:rPr>
          <w:smallCaps w:val="0"/>
        </w:rPr>
        <w:tab/>
      </w:r>
    </w:p>
    <w:p w:rsidR="008D78C2" w:rsidRDefault="00401989" w:rsidP="00401989">
      <w:pPr>
        <w:jc w:val="both"/>
        <w:rPr>
          <w:smallCaps w:val="0"/>
        </w:rPr>
      </w:pPr>
      <w:r>
        <w:rPr>
          <w:smallCaps w:val="0"/>
        </w:rPr>
        <w:tab/>
      </w:r>
      <w:r w:rsidRPr="00971AAB">
        <w:rPr>
          <w:b/>
          <w:smallCaps w:val="0"/>
        </w:rPr>
        <w:t>Председатель:</w:t>
      </w:r>
      <w:r w:rsidR="008D78C2">
        <w:rPr>
          <w:smallCaps w:val="0"/>
        </w:rPr>
        <w:t xml:space="preserve">В.Ю. Носов, заместитель руководителя </w:t>
      </w:r>
      <w:r w:rsidR="008B172E">
        <w:rPr>
          <w:smallCaps w:val="0"/>
        </w:rPr>
        <w:t xml:space="preserve">администрации </w:t>
      </w:r>
      <w:r w:rsidR="008D78C2">
        <w:rPr>
          <w:smallCaps w:val="0"/>
        </w:rPr>
        <w:t>муниципального района «Сыктывдинский».</w:t>
      </w:r>
    </w:p>
    <w:p w:rsidR="00EE7664" w:rsidRPr="002F43A2" w:rsidRDefault="00401989" w:rsidP="00401989">
      <w:pPr>
        <w:jc w:val="both"/>
        <w:rPr>
          <w:smallCaps w:val="0"/>
        </w:rPr>
      </w:pPr>
      <w:r w:rsidRPr="002F43A2">
        <w:rPr>
          <w:smallCaps w:val="0"/>
        </w:rPr>
        <w:tab/>
      </w:r>
      <w:r w:rsidRPr="002F43A2">
        <w:rPr>
          <w:b/>
          <w:smallCaps w:val="0"/>
        </w:rPr>
        <w:t>Секретарь:</w:t>
      </w:r>
      <w:r w:rsidR="008D78C2">
        <w:rPr>
          <w:smallCaps w:val="0"/>
        </w:rPr>
        <w:t>Л.А. Жигалова,главный специалист отдела по работе с Советом, сельскими поселениями и связям с общественностью</w:t>
      </w:r>
      <w:r w:rsidRPr="002F43A2">
        <w:rPr>
          <w:smallCaps w:val="0"/>
        </w:rPr>
        <w:t>администрации муниципального района «Сыктывдинский».</w:t>
      </w:r>
    </w:p>
    <w:p w:rsidR="00401989" w:rsidRPr="002F43A2" w:rsidRDefault="00971AAB" w:rsidP="00401989">
      <w:pPr>
        <w:jc w:val="both"/>
        <w:rPr>
          <w:smallCaps w:val="0"/>
        </w:rPr>
      </w:pPr>
      <w:r w:rsidRPr="002F43A2">
        <w:rPr>
          <w:smallCaps w:val="0"/>
        </w:rPr>
        <w:tab/>
      </w:r>
    </w:p>
    <w:p w:rsidR="000A5F88" w:rsidRPr="000A5F88" w:rsidRDefault="00971AAB" w:rsidP="00401989">
      <w:pPr>
        <w:jc w:val="both"/>
        <w:rPr>
          <w:smallCaps w:val="0"/>
        </w:rPr>
      </w:pPr>
      <w:r w:rsidRPr="002F43A2">
        <w:rPr>
          <w:smallCaps w:val="0"/>
        </w:rPr>
        <w:tab/>
      </w:r>
      <w:r w:rsidR="000A5F88" w:rsidRPr="002F43A2">
        <w:rPr>
          <w:smallCaps w:val="0"/>
        </w:rPr>
        <w:t>При</w:t>
      </w:r>
      <w:r w:rsidR="001E1F41" w:rsidRPr="002F43A2">
        <w:rPr>
          <w:smallCaps w:val="0"/>
        </w:rPr>
        <w:t>сутств</w:t>
      </w:r>
      <w:r w:rsidR="000A5F88" w:rsidRPr="002F43A2">
        <w:rPr>
          <w:smallCaps w:val="0"/>
        </w:rPr>
        <w:t>уют на слушаниях</w:t>
      </w:r>
      <w:r w:rsidR="008D78C2">
        <w:rPr>
          <w:smallCaps w:val="0"/>
        </w:rPr>
        <w:t xml:space="preserve"> 36 </w:t>
      </w:r>
      <w:r w:rsidRPr="002F43A2">
        <w:rPr>
          <w:smallCaps w:val="0"/>
        </w:rPr>
        <w:t>человек</w:t>
      </w:r>
      <w:r w:rsidR="000A5F88" w:rsidRPr="002F43A2">
        <w:rPr>
          <w:smallCaps w:val="0"/>
        </w:rPr>
        <w:t xml:space="preserve"> (Приложение 1).</w:t>
      </w:r>
    </w:p>
    <w:p w:rsidR="000A5F88" w:rsidRDefault="000A5F88" w:rsidP="00401989">
      <w:pPr>
        <w:jc w:val="both"/>
        <w:rPr>
          <w:b/>
          <w:smallCaps w:val="0"/>
        </w:rPr>
      </w:pPr>
    </w:p>
    <w:p w:rsidR="000A5F88" w:rsidRDefault="000A5F88" w:rsidP="00401989">
      <w:pPr>
        <w:jc w:val="both"/>
        <w:rPr>
          <w:bCs/>
          <w:smallCaps w:val="0"/>
        </w:rPr>
      </w:pPr>
      <w:r>
        <w:rPr>
          <w:b/>
          <w:smallCaps w:val="0"/>
        </w:rPr>
        <w:tab/>
      </w:r>
      <w:r w:rsidRPr="000A5F88">
        <w:rPr>
          <w:bCs/>
          <w:smallCaps w:val="0"/>
        </w:rPr>
        <w:t>Председатель оглашает проект повестки дня слушаний.</w:t>
      </w:r>
    </w:p>
    <w:p w:rsidR="00B421A2" w:rsidRDefault="00B421A2" w:rsidP="00401989">
      <w:pPr>
        <w:jc w:val="both"/>
        <w:rPr>
          <w:bCs/>
          <w:smallCaps w:val="0"/>
        </w:rPr>
      </w:pPr>
    </w:p>
    <w:p w:rsidR="000A5F88" w:rsidRPr="00971AAB" w:rsidRDefault="00B421A2" w:rsidP="00B421A2">
      <w:pPr>
        <w:jc w:val="both"/>
        <w:rPr>
          <w:b/>
          <w:smallCaps w:val="0"/>
        </w:rPr>
      </w:pPr>
      <w:r>
        <w:rPr>
          <w:bCs/>
          <w:smallCaps w:val="0"/>
        </w:rPr>
        <w:tab/>
      </w:r>
      <w:r w:rsidR="000A5F88" w:rsidRPr="00971AAB">
        <w:rPr>
          <w:b/>
          <w:smallCaps w:val="0"/>
        </w:rPr>
        <w:t>Повестка дня:</w:t>
      </w:r>
    </w:p>
    <w:p w:rsidR="000A5F88" w:rsidRPr="007A27CE" w:rsidRDefault="000A5F88" w:rsidP="000A5F88">
      <w:pPr>
        <w:jc w:val="both"/>
        <w:rPr>
          <w:smallCaps w:val="0"/>
        </w:rPr>
      </w:pPr>
      <w:r>
        <w:rPr>
          <w:smallCaps w:val="0"/>
        </w:rPr>
        <w:tab/>
      </w:r>
      <w:r w:rsidR="00B421A2">
        <w:rPr>
          <w:smallCaps w:val="0"/>
        </w:rPr>
        <w:t xml:space="preserve">Обсуждение проекта </w:t>
      </w:r>
      <w:r>
        <w:rPr>
          <w:smallCaps w:val="0"/>
        </w:rPr>
        <w:t xml:space="preserve">решения Совета муниципального района «Сыктывдинский» Республики </w:t>
      </w:r>
      <w:r w:rsidRPr="007A27CE">
        <w:rPr>
          <w:smallCaps w:val="0"/>
        </w:rPr>
        <w:t xml:space="preserve">Коми </w:t>
      </w:r>
      <w:r w:rsidR="007A27CE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 w:rsidR="007A27CE">
        <w:rPr>
          <w:bCs/>
          <w:smallCaps w:val="0"/>
        </w:rPr>
        <w:t>.</w:t>
      </w:r>
    </w:p>
    <w:p w:rsidR="00B421A2" w:rsidRDefault="00B421A2" w:rsidP="000A5F88">
      <w:pPr>
        <w:jc w:val="both"/>
        <w:rPr>
          <w:smallCaps w:val="0"/>
        </w:rPr>
      </w:pPr>
    </w:p>
    <w:p w:rsidR="00B421A2" w:rsidRDefault="00B421A2" w:rsidP="000A5F88">
      <w:pPr>
        <w:jc w:val="both"/>
        <w:rPr>
          <w:smallCaps w:val="0"/>
        </w:rPr>
      </w:pPr>
      <w:r>
        <w:rPr>
          <w:smallCaps w:val="0"/>
        </w:rPr>
        <w:tab/>
        <w:t>Председатель приветствует присутствующих и открывает слушания:</w:t>
      </w:r>
    </w:p>
    <w:p w:rsidR="005138C9" w:rsidRDefault="006F3D8B" w:rsidP="006F3D8B">
      <w:pPr>
        <w:ind w:firstLine="708"/>
        <w:jc w:val="both"/>
        <w:rPr>
          <w:smallCaps w:val="0"/>
        </w:rPr>
      </w:pPr>
      <w:r>
        <w:rPr>
          <w:smallCaps w:val="0"/>
        </w:rPr>
        <w:t>Проводимые публичные слушания назначены постановлением главы муниципального района «Сыктывдинский» Республики Коми</w:t>
      </w:r>
      <w:r w:rsidR="007A27CE">
        <w:rPr>
          <w:smallCaps w:val="0"/>
        </w:rPr>
        <w:t xml:space="preserve"> – </w:t>
      </w:r>
      <w:r>
        <w:rPr>
          <w:smallCaps w:val="0"/>
        </w:rPr>
        <w:t xml:space="preserve">руководителя администрации муниципального района «Сыктывдинский» Республики </w:t>
      </w:r>
      <w:r w:rsidRPr="00BC46AA">
        <w:rPr>
          <w:smallCaps w:val="0"/>
        </w:rPr>
        <w:t xml:space="preserve">Коми от </w:t>
      </w:r>
      <w:r w:rsidR="007A27CE">
        <w:rPr>
          <w:smallCaps w:val="0"/>
        </w:rPr>
        <w:t>3 мая 2023</w:t>
      </w:r>
      <w:r w:rsidRPr="00BC46AA">
        <w:rPr>
          <w:smallCaps w:val="0"/>
        </w:rPr>
        <w:t xml:space="preserve"> года № </w:t>
      </w:r>
      <w:r w:rsidR="007A27CE">
        <w:rPr>
          <w:smallCaps w:val="0"/>
        </w:rPr>
        <w:t>5</w:t>
      </w:r>
      <w:r w:rsidRPr="00BC46AA">
        <w:rPr>
          <w:smallCaps w:val="0"/>
        </w:rPr>
        <w:t>/г-</w:t>
      </w:r>
      <w:r w:rsidR="007A27CE">
        <w:rPr>
          <w:smallCaps w:val="0"/>
        </w:rPr>
        <w:t>16</w:t>
      </w:r>
      <w:r w:rsidRPr="00BC46AA">
        <w:rPr>
          <w:smallCaps w:val="0"/>
        </w:rPr>
        <w:t xml:space="preserve">, 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7A27CE">
        <w:rPr>
          <w:smallCaps w:val="0"/>
        </w:rPr>
        <w:t xml:space="preserve"> статьей</w:t>
      </w:r>
      <w:r w:rsidR="005138C9" w:rsidRPr="00BC46AA">
        <w:rPr>
          <w:smallCaps w:val="0"/>
        </w:rPr>
        <w:t xml:space="preserve"> 19 Устава муниципального района «Сыктывдинский» Республики Коми.</w:t>
      </w:r>
    </w:p>
    <w:p w:rsidR="007A27CE" w:rsidRDefault="005138C9" w:rsidP="007A27CE">
      <w:pPr>
        <w:ind w:firstLine="708"/>
        <w:jc w:val="both"/>
        <w:rPr>
          <w:smallCaps w:val="0"/>
        </w:rPr>
      </w:pPr>
      <w:r>
        <w:rPr>
          <w:smallCaps w:val="0"/>
        </w:rPr>
        <w:t xml:space="preserve">В качестве участников публичных слушаний </w:t>
      </w:r>
      <w:r w:rsidRPr="002F43A2">
        <w:rPr>
          <w:smallCaps w:val="0"/>
        </w:rPr>
        <w:t>зарегистрировал</w:t>
      </w:r>
      <w:r w:rsidR="002F43A2" w:rsidRPr="002F43A2">
        <w:rPr>
          <w:smallCaps w:val="0"/>
        </w:rPr>
        <w:t>о</w:t>
      </w:r>
      <w:r w:rsidRPr="002F43A2">
        <w:rPr>
          <w:smallCaps w:val="0"/>
        </w:rPr>
        <w:t>с</w:t>
      </w:r>
      <w:r w:rsidR="002F43A2" w:rsidRPr="002F43A2">
        <w:rPr>
          <w:smallCaps w:val="0"/>
        </w:rPr>
        <w:t>ь</w:t>
      </w:r>
      <w:r w:rsidR="008D78C2">
        <w:rPr>
          <w:smallCaps w:val="0"/>
        </w:rPr>
        <w:t>36</w:t>
      </w:r>
      <w:r w:rsidRPr="002F43A2">
        <w:rPr>
          <w:smallCaps w:val="0"/>
        </w:rPr>
        <w:t xml:space="preserve"> человек</w:t>
      </w:r>
      <w:r>
        <w:rPr>
          <w:smallCaps w:val="0"/>
        </w:rPr>
        <w:t>.</w:t>
      </w:r>
    </w:p>
    <w:p w:rsidR="007A27CE" w:rsidRDefault="005138C9" w:rsidP="007A27CE">
      <w:pPr>
        <w:ind w:firstLine="708"/>
        <w:jc w:val="both"/>
        <w:rPr>
          <w:smallCaps w:val="0"/>
        </w:rPr>
      </w:pPr>
      <w:r>
        <w:rPr>
          <w:smallCaps w:val="0"/>
        </w:rPr>
        <w:t xml:space="preserve">Публичные слушания проводятся с целью выявления общественного мнения в ходе обсуждения проекта решения Совета муниципального района «Сыктывдинский» Республики Коми </w:t>
      </w:r>
      <w:r w:rsidR="007A27CE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 w:rsidR="007A27CE">
        <w:rPr>
          <w:bCs/>
          <w:smallCaps w:val="0"/>
        </w:rPr>
        <w:t>.</w:t>
      </w:r>
    </w:p>
    <w:p w:rsidR="005138C9" w:rsidRDefault="005138C9" w:rsidP="00F62134">
      <w:pPr>
        <w:ind w:firstLine="709"/>
        <w:jc w:val="both"/>
        <w:rPr>
          <w:smallCaps w:val="0"/>
        </w:rPr>
      </w:pPr>
      <w:r>
        <w:rPr>
          <w:smallCaps w:val="0"/>
        </w:rPr>
        <w:t xml:space="preserve">Информация о проведении публичных слушаний и проект решения Совета муниципального района «Сыктывдинский» Республики Коми </w:t>
      </w:r>
      <w:r w:rsidR="007A27CE" w:rsidRPr="007A27CE">
        <w:rPr>
          <w:bCs/>
          <w:smallCaps w:val="0"/>
        </w:rPr>
        <w:t xml:space="preserve">«Об утверждении отчета об исполнении бюджета муниципального района «Сыктывдинский» Республики Коми за </w:t>
      </w:r>
      <w:r w:rsidR="007A27CE" w:rsidRPr="007A27CE">
        <w:rPr>
          <w:bCs/>
          <w:smallCaps w:val="0"/>
        </w:rPr>
        <w:lastRenderedPageBreak/>
        <w:t>2022 год»</w:t>
      </w:r>
      <w:r>
        <w:rPr>
          <w:smallCaps w:val="0"/>
        </w:rPr>
        <w:t>были опубликованы на официальном сайте администрации муниципального района «Сыктывдинский».</w:t>
      </w:r>
    </w:p>
    <w:p w:rsidR="007A27CE" w:rsidRDefault="005138C9" w:rsidP="007A27CE">
      <w:pPr>
        <w:ind w:firstLine="709"/>
        <w:jc w:val="both"/>
        <w:rPr>
          <w:smallCaps w:val="0"/>
        </w:rPr>
      </w:pPr>
      <w:r>
        <w:rPr>
          <w:smallCaps w:val="0"/>
        </w:rPr>
        <w:t xml:space="preserve">Проект решения Совета муниципального района «Сыктывдинский» Республики Коми </w:t>
      </w:r>
      <w:r w:rsidR="007A27CE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>
        <w:rPr>
          <w:smallCaps w:val="0"/>
        </w:rPr>
        <w:t xml:space="preserve">подготовлен управлением финансов администрации муниципального района «Сыктывдинский». Направлен в Контрольно-счетную палату муниципального района «Сыктывдинский» </w:t>
      </w:r>
      <w:r w:rsidR="00AE118C">
        <w:rPr>
          <w:smallCaps w:val="0"/>
        </w:rPr>
        <w:t>и Совет муниципального района «Сыктывдинский» с соблюдением норм, установленных Бюджетным кодексом Российской Федерации, Уставом муниципального района «Сыктывдинский» и Положением о бюджетном процессе муниципального района «Сыктывдинский».</w:t>
      </w:r>
    </w:p>
    <w:p w:rsidR="00AE118C" w:rsidRDefault="00AE118C" w:rsidP="007A27CE">
      <w:pPr>
        <w:ind w:firstLine="709"/>
        <w:jc w:val="both"/>
        <w:rPr>
          <w:smallCaps w:val="0"/>
        </w:rPr>
      </w:pPr>
      <w:r>
        <w:rPr>
          <w:smallCaps w:val="0"/>
        </w:rPr>
        <w:t xml:space="preserve">Проведение публичных слушаний по проекту решения Совета муниципального района «Сыктывдинский» Республики Коми </w:t>
      </w:r>
      <w:r w:rsidR="007A27CE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>
        <w:rPr>
          <w:smallCaps w:val="0"/>
        </w:rPr>
        <w:t>является обязательным условием для последующего рассмотрения и утверждения проекта на заседании Совета муниципального района «Сыктывдинский».</w:t>
      </w:r>
    </w:p>
    <w:p w:rsidR="007A27CE" w:rsidRDefault="007A27CE" w:rsidP="007A27CE">
      <w:pPr>
        <w:ind w:firstLine="709"/>
        <w:jc w:val="both"/>
        <w:rPr>
          <w:smallCaps w:val="0"/>
        </w:rPr>
      </w:pPr>
    </w:p>
    <w:p w:rsidR="00787264" w:rsidRDefault="004276E4" w:rsidP="00787264">
      <w:pPr>
        <w:ind w:firstLine="708"/>
        <w:jc w:val="both"/>
        <w:rPr>
          <w:smallCaps w:val="0"/>
        </w:rPr>
      </w:pPr>
      <w:r>
        <w:rPr>
          <w:smallCaps w:val="0"/>
        </w:rPr>
        <w:t>Порядок обсуждения</w:t>
      </w:r>
    </w:p>
    <w:p w:rsidR="005138C9" w:rsidRDefault="004276E4" w:rsidP="00787264">
      <w:pPr>
        <w:ind w:firstLine="708"/>
        <w:jc w:val="both"/>
        <w:rPr>
          <w:smallCaps w:val="0"/>
        </w:rPr>
      </w:pPr>
      <w:r>
        <w:rPr>
          <w:smallCaps w:val="0"/>
        </w:rPr>
        <w:t xml:space="preserve">1. Слово предоставляется Щербаковой Г.А., начальнику управления финансов администрации муниципального района «Сыктывдинский» по проекту решения Совета муниципального района «Сыктывдинский» Республики Коми </w:t>
      </w:r>
      <w:r w:rsidR="007A27CE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 w:rsidR="007A27CE">
        <w:rPr>
          <w:bCs/>
          <w:smallCaps w:val="0"/>
        </w:rPr>
        <w:t>.</w:t>
      </w:r>
      <w:r>
        <w:rPr>
          <w:smallCaps w:val="0"/>
        </w:rPr>
        <w:t xml:space="preserve">Время доклада </w:t>
      </w:r>
      <w:r w:rsidRPr="00EC15DF">
        <w:rPr>
          <w:smallCaps w:val="0"/>
        </w:rPr>
        <w:t xml:space="preserve">– </w:t>
      </w:r>
      <w:r w:rsidR="00EC15DF" w:rsidRPr="00EC15DF">
        <w:rPr>
          <w:smallCaps w:val="0"/>
        </w:rPr>
        <w:t>25</w:t>
      </w:r>
      <w:r w:rsidRPr="00EC15DF">
        <w:rPr>
          <w:smallCaps w:val="0"/>
        </w:rPr>
        <w:t xml:space="preserve"> минут.</w:t>
      </w:r>
    </w:p>
    <w:p w:rsidR="00787264" w:rsidRDefault="00787264" w:rsidP="006F3D8B">
      <w:pPr>
        <w:ind w:firstLine="708"/>
        <w:jc w:val="both"/>
        <w:rPr>
          <w:smallCaps w:val="0"/>
        </w:rPr>
      </w:pPr>
    </w:p>
    <w:p w:rsidR="004276E4" w:rsidRDefault="004276E4" w:rsidP="006F3D8B">
      <w:pPr>
        <w:ind w:firstLine="708"/>
        <w:jc w:val="both"/>
        <w:rPr>
          <w:smallCaps w:val="0"/>
        </w:rPr>
      </w:pPr>
      <w:r>
        <w:rPr>
          <w:smallCaps w:val="0"/>
        </w:rPr>
        <w:t>2. Вопросы докладчику.</w:t>
      </w:r>
    </w:p>
    <w:p w:rsidR="00787264" w:rsidRDefault="00787264" w:rsidP="00787264">
      <w:pPr>
        <w:ind w:firstLine="708"/>
        <w:jc w:val="both"/>
        <w:rPr>
          <w:smallCaps w:val="0"/>
        </w:rPr>
      </w:pPr>
    </w:p>
    <w:p w:rsidR="00787264" w:rsidRDefault="004276E4" w:rsidP="00787264">
      <w:pPr>
        <w:ind w:firstLine="708"/>
        <w:jc w:val="both"/>
        <w:rPr>
          <w:smallCaps w:val="0"/>
        </w:rPr>
      </w:pPr>
      <w:r>
        <w:rPr>
          <w:smallCaps w:val="0"/>
        </w:rPr>
        <w:t>Результатом обсуждения должно быть принятие решения публичных слушаний, которое принимается большинством голосов от числа зарегистрированных участников.</w:t>
      </w:r>
    </w:p>
    <w:p w:rsidR="00787264" w:rsidRDefault="004276E4" w:rsidP="00787264">
      <w:pPr>
        <w:ind w:firstLine="708"/>
        <w:jc w:val="both"/>
        <w:rPr>
          <w:smallCaps w:val="0"/>
        </w:rPr>
      </w:pPr>
      <w:r>
        <w:rPr>
          <w:smallCaps w:val="0"/>
        </w:rPr>
        <w:t xml:space="preserve">Если возражений нет, то приступаем к обсуждению проекта решения Совета муниципального района «Сыктывдинский» Республики Коми </w:t>
      </w:r>
      <w:r w:rsidR="00787264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 w:rsidR="00787264">
        <w:rPr>
          <w:bCs/>
          <w:smallCaps w:val="0"/>
        </w:rPr>
        <w:t>.</w:t>
      </w:r>
    </w:p>
    <w:p w:rsidR="00787264" w:rsidRDefault="00787264" w:rsidP="00787264">
      <w:pPr>
        <w:ind w:firstLine="708"/>
        <w:jc w:val="both"/>
        <w:rPr>
          <w:smallCaps w:val="0"/>
        </w:rPr>
      </w:pPr>
    </w:p>
    <w:p w:rsidR="00787264" w:rsidRDefault="002F43A2" w:rsidP="00787264">
      <w:pPr>
        <w:ind w:firstLine="708"/>
        <w:jc w:val="both"/>
        <w:rPr>
          <w:smallCaps w:val="0"/>
        </w:rPr>
      </w:pPr>
      <w:r>
        <w:rPr>
          <w:smallCaps w:val="0"/>
        </w:rPr>
        <w:t xml:space="preserve">Докладчик: </w:t>
      </w:r>
      <w:r w:rsidR="007519B9">
        <w:rPr>
          <w:smallCaps w:val="0"/>
        </w:rPr>
        <w:t>Щербакова Г.А.</w:t>
      </w:r>
      <w:r w:rsidR="00787264">
        <w:rPr>
          <w:smallCaps w:val="0"/>
        </w:rPr>
        <w:t xml:space="preserve"> – </w:t>
      </w:r>
      <w:r>
        <w:rPr>
          <w:smallCaps w:val="0"/>
        </w:rPr>
        <w:t xml:space="preserve">начальник управления финансов администрации муниципального района «Сыктывдинский»: </w:t>
      </w:r>
      <w:r w:rsidR="007519B9">
        <w:rPr>
          <w:smallCaps w:val="0"/>
        </w:rPr>
        <w:t xml:space="preserve">представляю проект решения Совета муниципального района «Сыктывдинский» Республики Коми </w:t>
      </w:r>
      <w:r w:rsidR="00787264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 w:rsidR="00787264">
        <w:rPr>
          <w:bCs/>
          <w:smallCaps w:val="0"/>
        </w:rPr>
        <w:t>.</w:t>
      </w:r>
    </w:p>
    <w:p w:rsidR="00787264" w:rsidRPr="007A27CE" w:rsidRDefault="002F43A2" w:rsidP="00787264">
      <w:pPr>
        <w:ind w:firstLine="708"/>
        <w:jc w:val="both"/>
        <w:rPr>
          <w:smallCaps w:val="0"/>
        </w:rPr>
      </w:pPr>
      <w:r>
        <w:rPr>
          <w:smallCaps w:val="0"/>
        </w:rPr>
        <w:t xml:space="preserve">Слушали доклад Щербаковой Г.А., начальника управления финансов администрации муниципального района «Сыктывдинский» по вопросу проекта решения Совета муниципального района «Сыктывдинский» Республики Коми </w:t>
      </w:r>
      <w:r w:rsidR="00787264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 w:rsidR="00787264">
        <w:rPr>
          <w:bCs/>
          <w:smallCaps w:val="0"/>
        </w:rPr>
        <w:t>.</w:t>
      </w:r>
    </w:p>
    <w:p w:rsidR="007519B9" w:rsidRDefault="007519B9" w:rsidP="00787264">
      <w:pPr>
        <w:jc w:val="both"/>
        <w:rPr>
          <w:smallCaps w:val="0"/>
        </w:rPr>
      </w:pPr>
    </w:p>
    <w:p w:rsidR="008D78C2" w:rsidRDefault="007519B9" w:rsidP="008D78C2">
      <w:pPr>
        <w:ind w:firstLine="708"/>
        <w:jc w:val="both"/>
        <w:rPr>
          <w:smallCaps w:val="0"/>
        </w:rPr>
      </w:pPr>
      <w:r>
        <w:rPr>
          <w:smallCaps w:val="0"/>
        </w:rPr>
        <w:t>Председатель</w:t>
      </w:r>
      <w:r w:rsidR="002F43A2">
        <w:rPr>
          <w:smallCaps w:val="0"/>
        </w:rPr>
        <w:t>:</w:t>
      </w:r>
      <w:r>
        <w:rPr>
          <w:smallCaps w:val="0"/>
        </w:rPr>
        <w:t xml:space="preserve"> имеются ли вопросы к докладчику?</w:t>
      </w:r>
    </w:p>
    <w:p w:rsidR="00F83D34" w:rsidRDefault="00F83D34" w:rsidP="00F83D34">
      <w:pPr>
        <w:ind w:firstLine="708"/>
        <w:jc w:val="both"/>
        <w:rPr>
          <w:smallCaps w:val="0"/>
        </w:rPr>
      </w:pPr>
    </w:p>
    <w:p w:rsidR="004072CD" w:rsidRDefault="008D78C2" w:rsidP="00F83D34">
      <w:pPr>
        <w:ind w:firstLine="708"/>
        <w:jc w:val="both"/>
        <w:rPr>
          <w:smallCaps w:val="0"/>
        </w:rPr>
      </w:pPr>
      <w:r>
        <w:rPr>
          <w:smallCaps w:val="0"/>
        </w:rPr>
        <w:t xml:space="preserve">О.А. </w:t>
      </w:r>
      <w:proofErr w:type="spellStart"/>
      <w:r>
        <w:rPr>
          <w:smallCaps w:val="0"/>
        </w:rPr>
        <w:t>Милованович</w:t>
      </w:r>
      <w:proofErr w:type="spellEnd"/>
      <w:r>
        <w:rPr>
          <w:smallCaps w:val="0"/>
        </w:rPr>
        <w:t>, председатель контрольно-счетной</w:t>
      </w:r>
      <w:r w:rsidR="004072CD">
        <w:rPr>
          <w:smallCaps w:val="0"/>
        </w:rPr>
        <w:t xml:space="preserve"> п</w:t>
      </w:r>
      <w:r w:rsidR="00DC5935">
        <w:rPr>
          <w:smallCaps w:val="0"/>
        </w:rPr>
        <w:t>алаты: Г.А. Щербакова подробно рассказала о</w:t>
      </w:r>
      <w:r w:rsidR="004072CD">
        <w:rPr>
          <w:smallCaps w:val="0"/>
        </w:rPr>
        <w:t xml:space="preserve"> доходн</w:t>
      </w:r>
      <w:r w:rsidR="00DC5935">
        <w:rPr>
          <w:smallCaps w:val="0"/>
        </w:rPr>
        <w:t>ой части бюджета, где остановилась на вопросе о наполняемости доходной базы</w:t>
      </w:r>
      <w:r w:rsidR="004072CD">
        <w:rPr>
          <w:smallCaps w:val="0"/>
        </w:rPr>
        <w:t>.</w:t>
      </w:r>
      <w:r w:rsidR="00DC5935">
        <w:rPr>
          <w:smallCaps w:val="0"/>
        </w:rPr>
        <w:t xml:space="preserve"> Данная информация будет полезна и для глав сельских поселений, которые, к сожалению, отсутствуют. При проверке бюджетов сельских поселений наблюдается снижение по налоговым и неналоговым поступлениям, кроме таких сельских поселений как Часово, Выльгорт и Зеленец.</w:t>
      </w:r>
    </w:p>
    <w:p w:rsidR="00DC5935" w:rsidRDefault="00DC5935" w:rsidP="00F83D34">
      <w:pPr>
        <w:ind w:firstLine="708"/>
        <w:jc w:val="both"/>
        <w:rPr>
          <w:smallCaps w:val="0"/>
        </w:rPr>
      </w:pPr>
    </w:p>
    <w:p w:rsidR="007A27F1" w:rsidRPr="000C5E10" w:rsidRDefault="007A27F1" w:rsidP="007A27F1">
      <w:pPr>
        <w:ind w:firstLine="708"/>
        <w:jc w:val="both"/>
        <w:rPr>
          <w:smallCaps w:val="0"/>
        </w:rPr>
      </w:pPr>
      <w:r w:rsidRPr="000C5E10">
        <w:rPr>
          <w:smallCaps w:val="0"/>
        </w:rPr>
        <w:lastRenderedPageBreak/>
        <w:t>Председатель: имеются ли еще вопросы к докладчику?</w:t>
      </w:r>
    </w:p>
    <w:p w:rsidR="007A27F1" w:rsidRDefault="007A27F1" w:rsidP="007A27F1">
      <w:pPr>
        <w:ind w:firstLine="708"/>
        <w:jc w:val="both"/>
        <w:rPr>
          <w:smallCaps w:val="0"/>
        </w:rPr>
      </w:pPr>
      <w:r w:rsidRPr="000C5E10">
        <w:rPr>
          <w:smallCaps w:val="0"/>
        </w:rPr>
        <w:t>Вопросов больше нет.</w:t>
      </w:r>
    </w:p>
    <w:p w:rsidR="007A27F1" w:rsidRDefault="007A27F1" w:rsidP="007A27F1">
      <w:pPr>
        <w:ind w:firstLine="708"/>
        <w:jc w:val="both"/>
        <w:rPr>
          <w:smallCaps w:val="0"/>
        </w:rPr>
      </w:pPr>
      <w:r>
        <w:rPr>
          <w:smallCaps w:val="0"/>
        </w:rPr>
        <w:t>Письменных предложений, заявлений не поступало.</w:t>
      </w:r>
    </w:p>
    <w:p w:rsidR="007A27F1" w:rsidRDefault="007A27F1" w:rsidP="007A27F1">
      <w:pPr>
        <w:ind w:firstLine="708"/>
        <w:jc w:val="both"/>
        <w:rPr>
          <w:smallCaps w:val="0"/>
        </w:rPr>
      </w:pPr>
      <w:r>
        <w:rPr>
          <w:smallCaps w:val="0"/>
        </w:rPr>
        <w:t>Участниками публичных слушаний должен быть принят итоговый документ – заключение по результатам слушаний.</w:t>
      </w:r>
    </w:p>
    <w:p w:rsidR="007A27F1" w:rsidRDefault="007A27F1" w:rsidP="007A27F1">
      <w:pPr>
        <w:ind w:firstLine="708"/>
        <w:jc w:val="both"/>
        <w:rPr>
          <w:smallCaps w:val="0"/>
        </w:rPr>
      </w:pPr>
      <w:r>
        <w:rPr>
          <w:smallCaps w:val="0"/>
        </w:rPr>
        <w:t>Участникам публичных слушаний предложено проголосовать за проект решения.</w:t>
      </w:r>
    </w:p>
    <w:p w:rsidR="007A27F1" w:rsidRDefault="007A27F1" w:rsidP="007A27F1">
      <w:pPr>
        <w:ind w:firstLine="708"/>
        <w:jc w:val="both"/>
        <w:rPr>
          <w:smallCaps w:val="0"/>
        </w:rPr>
      </w:pPr>
      <w:r>
        <w:rPr>
          <w:smallCaps w:val="0"/>
        </w:rPr>
        <w:t>Итоговый документ принимается путем открытого голосования, и считается принятым, если за его принятие проголосовало более половины от числа зарегистрированных участников слушаний.</w:t>
      </w:r>
    </w:p>
    <w:p w:rsidR="00DA21FE" w:rsidRDefault="00DA21FE" w:rsidP="007A27F1">
      <w:pPr>
        <w:ind w:firstLine="708"/>
        <w:jc w:val="both"/>
        <w:rPr>
          <w:smallCaps w:val="0"/>
        </w:rPr>
      </w:pPr>
    </w:p>
    <w:p w:rsidR="00DA21FE" w:rsidRPr="001A5CF2" w:rsidRDefault="00DA21FE" w:rsidP="007A27F1">
      <w:pPr>
        <w:ind w:firstLine="708"/>
        <w:jc w:val="both"/>
        <w:rPr>
          <w:smallCaps w:val="0"/>
        </w:rPr>
      </w:pPr>
      <w:r w:rsidRPr="001A5CF2">
        <w:rPr>
          <w:smallCaps w:val="0"/>
        </w:rPr>
        <w:t>Проводится голосование за принятие итогового документа:</w:t>
      </w:r>
    </w:p>
    <w:p w:rsidR="00DA21FE" w:rsidRDefault="00DA21FE" w:rsidP="00DA21FE">
      <w:pPr>
        <w:ind w:firstLine="708"/>
        <w:rPr>
          <w:smallCaps w:val="0"/>
        </w:rPr>
      </w:pPr>
      <w:r w:rsidRPr="001A5CF2">
        <w:rPr>
          <w:smallCaps w:val="0"/>
        </w:rPr>
        <w:t xml:space="preserve">«за» - </w:t>
      </w:r>
      <w:r w:rsidR="008D78C2">
        <w:rPr>
          <w:smallCaps w:val="0"/>
        </w:rPr>
        <w:t xml:space="preserve">36 </w:t>
      </w:r>
      <w:r w:rsidRPr="001A5CF2">
        <w:rPr>
          <w:smallCaps w:val="0"/>
        </w:rPr>
        <w:t xml:space="preserve">,«против» – нет, «воздержались» – </w:t>
      </w:r>
      <w:r w:rsidR="008D78C2">
        <w:rPr>
          <w:smallCaps w:val="0"/>
        </w:rPr>
        <w:t>нет</w:t>
      </w:r>
      <w:r w:rsidRPr="001A5CF2">
        <w:rPr>
          <w:smallCaps w:val="0"/>
        </w:rPr>
        <w:t>.</w:t>
      </w:r>
    </w:p>
    <w:p w:rsidR="00DA21FE" w:rsidRDefault="00DA21FE" w:rsidP="00DA21FE">
      <w:pPr>
        <w:ind w:firstLine="708"/>
        <w:rPr>
          <w:smallCaps w:val="0"/>
        </w:rPr>
      </w:pPr>
    </w:p>
    <w:p w:rsidR="00787264" w:rsidRDefault="00DA21FE" w:rsidP="00787264">
      <w:pPr>
        <w:ind w:firstLine="708"/>
        <w:rPr>
          <w:smallCaps w:val="0"/>
        </w:rPr>
      </w:pPr>
      <w:r>
        <w:rPr>
          <w:smallCaps w:val="0"/>
        </w:rPr>
        <w:t>Итоговый документ – заключение по результатам публичных слушаний принят.</w:t>
      </w:r>
    </w:p>
    <w:p w:rsidR="00787264" w:rsidRPr="007A27CE" w:rsidRDefault="00DA21FE" w:rsidP="00787264">
      <w:pPr>
        <w:ind w:firstLine="708"/>
        <w:jc w:val="both"/>
        <w:rPr>
          <w:smallCaps w:val="0"/>
        </w:rPr>
      </w:pPr>
      <w:r>
        <w:rPr>
          <w:smallCaps w:val="0"/>
        </w:rPr>
        <w:t xml:space="preserve">Заключение – одобрить проект решения Совета муниципального района «Сыктывдинский» Республики Коми </w:t>
      </w:r>
      <w:r w:rsidR="00787264"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 w:rsidR="00787264">
        <w:rPr>
          <w:bCs/>
          <w:smallCaps w:val="0"/>
        </w:rPr>
        <w:t>.</w:t>
      </w:r>
    </w:p>
    <w:p w:rsidR="00787264" w:rsidRDefault="00787264" w:rsidP="00787264">
      <w:pPr>
        <w:jc w:val="both"/>
        <w:rPr>
          <w:smallCaps w:val="0"/>
        </w:rPr>
      </w:pPr>
    </w:p>
    <w:p w:rsidR="00DA21FE" w:rsidRDefault="00DA21FE" w:rsidP="00DA21FE">
      <w:pPr>
        <w:jc w:val="both"/>
        <w:rPr>
          <w:rFonts w:eastAsia="A"/>
          <w:smallCaps w:val="0"/>
        </w:rPr>
      </w:pPr>
    </w:p>
    <w:p w:rsidR="00E311D3" w:rsidRDefault="00E311D3" w:rsidP="00E311D3">
      <w:pPr>
        <w:ind w:firstLine="708"/>
        <w:jc w:val="both"/>
        <w:rPr>
          <w:smallCaps w:val="0"/>
        </w:rPr>
      </w:pPr>
    </w:p>
    <w:p w:rsidR="00E311D3" w:rsidRDefault="00E311D3" w:rsidP="00E311D3">
      <w:pPr>
        <w:jc w:val="both"/>
        <w:rPr>
          <w:smallCaps w:val="0"/>
        </w:rPr>
      </w:pPr>
      <w:r>
        <w:rPr>
          <w:smallCaps w:val="0"/>
        </w:rPr>
        <w:t xml:space="preserve">Председатель      </w:t>
      </w:r>
      <w:r w:rsidR="008D78C2">
        <w:rPr>
          <w:smallCaps w:val="0"/>
        </w:rPr>
        <w:t xml:space="preserve">       </w:t>
      </w:r>
      <w:r w:rsidR="000B511F">
        <w:rPr>
          <w:smallCaps w:val="0"/>
        </w:rPr>
        <w:t xml:space="preserve">                                                                                                   </w:t>
      </w:r>
      <w:r w:rsidR="008D78C2">
        <w:rPr>
          <w:smallCaps w:val="0"/>
        </w:rPr>
        <w:t>В.Ю. Носов</w:t>
      </w:r>
    </w:p>
    <w:p w:rsidR="00E311D3" w:rsidRDefault="00E311D3" w:rsidP="00E311D3">
      <w:pPr>
        <w:jc w:val="both"/>
        <w:rPr>
          <w:smallCaps w:val="0"/>
        </w:rPr>
      </w:pPr>
    </w:p>
    <w:p w:rsidR="00787264" w:rsidRDefault="00787264" w:rsidP="00E311D3">
      <w:pPr>
        <w:jc w:val="both"/>
        <w:rPr>
          <w:smallCaps w:val="0"/>
        </w:rPr>
      </w:pPr>
    </w:p>
    <w:p w:rsidR="00FB2D42" w:rsidRDefault="00E311D3" w:rsidP="00E311D3">
      <w:pPr>
        <w:jc w:val="both"/>
        <w:rPr>
          <w:smallCaps w:val="0"/>
        </w:rPr>
      </w:pPr>
      <w:r>
        <w:rPr>
          <w:smallCaps w:val="0"/>
        </w:rPr>
        <w:t xml:space="preserve">Секретарь                                                                                        </w:t>
      </w:r>
      <w:r w:rsidR="000B511F">
        <w:rPr>
          <w:smallCaps w:val="0"/>
        </w:rPr>
        <w:t xml:space="preserve">                       </w:t>
      </w:r>
      <w:r>
        <w:rPr>
          <w:smallCaps w:val="0"/>
        </w:rPr>
        <w:t xml:space="preserve"> </w:t>
      </w:r>
      <w:r w:rsidR="008D78C2">
        <w:rPr>
          <w:smallCaps w:val="0"/>
        </w:rPr>
        <w:t>Л.А. Жигалова</w:t>
      </w:r>
    </w:p>
    <w:p w:rsidR="00563B82" w:rsidRDefault="00563B82" w:rsidP="00E30043">
      <w:pPr>
        <w:jc w:val="center"/>
        <w:rPr>
          <w:b/>
          <w:smallCaps w:val="0"/>
        </w:rPr>
      </w:pPr>
    </w:p>
    <w:p w:rsidR="00563B82" w:rsidRDefault="00563B82" w:rsidP="00E30043">
      <w:pPr>
        <w:jc w:val="center"/>
        <w:rPr>
          <w:b/>
          <w:smallCaps w:val="0"/>
        </w:rPr>
      </w:pPr>
    </w:p>
    <w:p w:rsidR="00563B82" w:rsidRDefault="00563B82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2067F4" w:rsidRDefault="002067F4" w:rsidP="00E30043">
      <w:pPr>
        <w:jc w:val="center"/>
        <w:rPr>
          <w:b/>
          <w:smallCaps w:val="0"/>
        </w:rPr>
      </w:pPr>
    </w:p>
    <w:p w:rsidR="00787264" w:rsidRDefault="00787264" w:rsidP="00E30043">
      <w:pPr>
        <w:jc w:val="center"/>
        <w:rPr>
          <w:b/>
          <w:smallCaps w:val="0"/>
        </w:rPr>
      </w:pPr>
    </w:p>
    <w:p w:rsidR="00787264" w:rsidRDefault="00787264" w:rsidP="00E30043">
      <w:pPr>
        <w:jc w:val="center"/>
        <w:rPr>
          <w:b/>
          <w:smallCaps w:val="0"/>
        </w:rPr>
      </w:pPr>
    </w:p>
    <w:p w:rsidR="00787264" w:rsidRDefault="00787264" w:rsidP="00E30043">
      <w:pPr>
        <w:jc w:val="center"/>
        <w:rPr>
          <w:b/>
          <w:smallCaps w:val="0"/>
        </w:rPr>
      </w:pPr>
    </w:p>
    <w:p w:rsidR="00787264" w:rsidRDefault="00787264" w:rsidP="00E30043">
      <w:pPr>
        <w:jc w:val="center"/>
        <w:rPr>
          <w:b/>
          <w:smallCaps w:val="0"/>
        </w:rPr>
      </w:pPr>
    </w:p>
    <w:p w:rsidR="004072CD" w:rsidRDefault="004072CD" w:rsidP="00DC5935">
      <w:pPr>
        <w:rPr>
          <w:b/>
          <w:smallCaps w:val="0"/>
        </w:rPr>
      </w:pPr>
    </w:p>
    <w:p w:rsidR="00E30043" w:rsidRPr="00E30043" w:rsidRDefault="00E30043" w:rsidP="00E30043">
      <w:pPr>
        <w:jc w:val="center"/>
        <w:rPr>
          <w:b/>
          <w:smallCaps w:val="0"/>
        </w:rPr>
      </w:pPr>
      <w:r w:rsidRPr="00E30043">
        <w:rPr>
          <w:b/>
          <w:smallCaps w:val="0"/>
        </w:rPr>
        <w:lastRenderedPageBreak/>
        <w:t>ЗАКЛЮЧЕНИЕ</w:t>
      </w:r>
    </w:p>
    <w:p w:rsidR="00E30043" w:rsidRPr="00E30043" w:rsidRDefault="00E30043" w:rsidP="00E30043">
      <w:pPr>
        <w:jc w:val="center"/>
        <w:rPr>
          <w:b/>
          <w:smallCaps w:val="0"/>
        </w:rPr>
      </w:pPr>
      <w:r w:rsidRPr="00E30043">
        <w:rPr>
          <w:b/>
          <w:smallCaps w:val="0"/>
        </w:rPr>
        <w:t>О РЕЗУЛЬТАТАХ ПУБЛИЧНЫХ СЛУШАНИЙ</w:t>
      </w:r>
    </w:p>
    <w:p w:rsidR="00787264" w:rsidRPr="00787264" w:rsidRDefault="00E30043" w:rsidP="00787264">
      <w:pPr>
        <w:jc w:val="center"/>
        <w:rPr>
          <w:b/>
          <w:smallCaps w:val="0"/>
        </w:rPr>
      </w:pPr>
      <w:r>
        <w:rPr>
          <w:b/>
          <w:bCs/>
          <w:smallCaps w:val="0"/>
        </w:rPr>
        <w:t xml:space="preserve">по проекту </w:t>
      </w:r>
      <w:r w:rsidRPr="00787264">
        <w:rPr>
          <w:b/>
          <w:bCs/>
          <w:smallCaps w:val="0"/>
        </w:rPr>
        <w:t xml:space="preserve">решения Совета муниципального района «Сыктывдинский» Республики </w:t>
      </w:r>
      <w:r w:rsidR="00787264" w:rsidRPr="00787264">
        <w:rPr>
          <w:b/>
          <w:bCs/>
          <w:smallCaps w:val="0"/>
        </w:rPr>
        <w:t>Коми «Об утверждении отчета об исполнении бюджета муниципального района «Сыктывдинский» Республики Коми за 2022 год».</w:t>
      </w:r>
    </w:p>
    <w:p w:rsidR="00E30043" w:rsidRDefault="00E30043" w:rsidP="00787264">
      <w:pPr>
        <w:rPr>
          <w:b/>
          <w:bCs/>
          <w:smallCaps w:val="0"/>
        </w:rPr>
      </w:pPr>
    </w:p>
    <w:p w:rsidR="00787264" w:rsidRDefault="00787264" w:rsidP="00787264">
      <w:pPr>
        <w:ind w:firstLine="709"/>
        <w:jc w:val="both"/>
        <w:rPr>
          <w:smallCaps w:val="0"/>
        </w:rPr>
      </w:pPr>
      <w:r>
        <w:rPr>
          <w:bCs/>
          <w:smallCaps w:val="0"/>
        </w:rPr>
        <w:t>25 мая 2023</w:t>
      </w:r>
      <w:r w:rsidR="00E30043" w:rsidRPr="00E30043">
        <w:rPr>
          <w:bCs/>
          <w:smallCaps w:val="0"/>
        </w:rPr>
        <w:t xml:space="preserve"> года в 14 часов 15 минут в конференц-зале администрации муниципального района «Сыктывдинский» состоялись публичные слушания по проекту решения Совета муниципального района «Сыктывдинский» Республики Коми </w:t>
      </w:r>
      <w:r w:rsidRPr="007A27CE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>
        <w:rPr>
          <w:bCs/>
          <w:smallCaps w:val="0"/>
        </w:rPr>
        <w:t>.</w:t>
      </w:r>
    </w:p>
    <w:p w:rsidR="00882970" w:rsidRDefault="00E30043" w:rsidP="00882970">
      <w:pPr>
        <w:ind w:firstLine="709"/>
        <w:jc w:val="both"/>
        <w:rPr>
          <w:smallCaps w:val="0"/>
        </w:rPr>
      </w:pPr>
      <w:r w:rsidRPr="00882970">
        <w:rPr>
          <w:b/>
          <w:bCs/>
          <w:smallCaps w:val="0"/>
        </w:rPr>
        <w:t>Инициатор публичных слушаний</w:t>
      </w:r>
      <w:r w:rsidR="00882970">
        <w:rPr>
          <w:bCs/>
          <w:smallCaps w:val="0"/>
        </w:rPr>
        <w:t>: Г</w:t>
      </w:r>
      <w:r w:rsidR="00882970">
        <w:rPr>
          <w:smallCaps w:val="0"/>
        </w:rPr>
        <w:t>лава муниципального района «Сыктывдинский» Республики Коми - руководител</w:t>
      </w:r>
      <w:r w:rsidR="008D1EEC">
        <w:rPr>
          <w:smallCaps w:val="0"/>
        </w:rPr>
        <w:t>ь</w:t>
      </w:r>
      <w:r w:rsidR="00882970">
        <w:rPr>
          <w:smallCaps w:val="0"/>
        </w:rPr>
        <w:t xml:space="preserve"> администрации муниципального района «Сыктывдинский» Республики Коми</w:t>
      </w:r>
      <w:r w:rsidR="002C465B">
        <w:rPr>
          <w:smallCaps w:val="0"/>
        </w:rPr>
        <w:t xml:space="preserve"> Л.Ю. Доронина</w:t>
      </w:r>
      <w:r w:rsidR="00882970">
        <w:rPr>
          <w:smallCaps w:val="0"/>
        </w:rPr>
        <w:t>.</w:t>
      </w:r>
    </w:p>
    <w:p w:rsidR="00882970" w:rsidRDefault="00882970" w:rsidP="00882970">
      <w:pPr>
        <w:ind w:firstLine="709"/>
        <w:jc w:val="both"/>
        <w:rPr>
          <w:bCs/>
          <w:smallCaps w:val="0"/>
        </w:rPr>
      </w:pPr>
      <w:r w:rsidRPr="00882970">
        <w:rPr>
          <w:b/>
          <w:bCs/>
          <w:smallCaps w:val="0"/>
        </w:rPr>
        <w:t>Дата проведения</w:t>
      </w:r>
      <w:r>
        <w:rPr>
          <w:bCs/>
          <w:smallCaps w:val="0"/>
        </w:rPr>
        <w:t xml:space="preserve">: </w:t>
      </w:r>
      <w:r w:rsidR="00787264">
        <w:rPr>
          <w:bCs/>
          <w:smallCaps w:val="0"/>
        </w:rPr>
        <w:t>25.05.2023</w:t>
      </w:r>
      <w:r>
        <w:rPr>
          <w:bCs/>
          <w:smallCaps w:val="0"/>
        </w:rPr>
        <w:t xml:space="preserve"> года</w:t>
      </w:r>
    </w:p>
    <w:p w:rsidR="00F62134" w:rsidRDefault="00F62134" w:rsidP="00882970">
      <w:pPr>
        <w:ind w:firstLine="709"/>
        <w:jc w:val="both"/>
        <w:rPr>
          <w:bCs/>
          <w:smallCaps w:val="0"/>
        </w:rPr>
      </w:pPr>
      <w:r w:rsidRPr="00F62134">
        <w:rPr>
          <w:b/>
          <w:bCs/>
          <w:smallCaps w:val="0"/>
        </w:rPr>
        <w:t>Время проведения</w:t>
      </w:r>
      <w:r>
        <w:rPr>
          <w:bCs/>
          <w:smallCaps w:val="0"/>
        </w:rPr>
        <w:t>: 14:15 часов</w:t>
      </w:r>
    </w:p>
    <w:p w:rsidR="00882970" w:rsidRDefault="00882970" w:rsidP="00882970">
      <w:pPr>
        <w:ind w:firstLine="709"/>
        <w:jc w:val="both"/>
        <w:rPr>
          <w:bCs/>
          <w:smallCaps w:val="0"/>
        </w:rPr>
      </w:pPr>
      <w:r w:rsidRPr="00882970">
        <w:rPr>
          <w:b/>
          <w:bCs/>
          <w:smallCaps w:val="0"/>
        </w:rPr>
        <w:t>В слушаниях приняли участие</w:t>
      </w:r>
      <w:r>
        <w:rPr>
          <w:bCs/>
          <w:smallCaps w:val="0"/>
        </w:rPr>
        <w:t xml:space="preserve">: депутаты Совета муниципального района «Сыктывдинский», </w:t>
      </w:r>
      <w:r w:rsidR="00753190" w:rsidRPr="002D4B95">
        <w:rPr>
          <w:bCs/>
          <w:smallCaps w:val="0"/>
        </w:rPr>
        <w:t>глава муниципального района «Сыктывдинский»- руководитель администрации,</w:t>
      </w:r>
      <w:bookmarkStart w:id="0" w:name="_GoBack"/>
      <w:bookmarkEnd w:id="0"/>
      <w:r>
        <w:rPr>
          <w:bCs/>
          <w:smallCaps w:val="0"/>
        </w:rPr>
        <w:t>представители органов местного самоуправления муниципального района «Сыктывдинский»,  представители общественности и жители района.</w:t>
      </w:r>
    </w:p>
    <w:p w:rsidR="00882970" w:rsidRDefault="00882970" w:rsidP="00882970">
      <w:pPr>
        <w:ind w:firstLine="709"/>
        <w:jc w:val="both"/>
        <w:rPr>
          <w:bCs/>
          <w:smallCaps w:val="0"/>
        </w:rPr>
      </w:pPr>
      <w:r w:rsidRPr="00882970">
        <w:rPr>
          <w:b/>
          <w:bCs/>
          <w:smallCaps w:val="0"/>
        </w:rPr>
        <w:t>Количество участников</w:t>
      </w:r>
      <w:r>
        <w:rPr>
          <w:bCs/>
          <w:smallCaps w:val="0"/>
        </w:rPr>
        <w:t xml:space="preserve">: </w:t>
      </w:r>
      <w:r w:rsidR="008D78C2">
        <w:rPr>
          <w:bCs/>
          <w:smallCaps w:val="0"/>
        </w:rPr>
        <w:t>36</w:t>
      </w:r>
      <w:r w:rsidRPr="005F55AF">
        <w:rPr>
          <w:bCs/>
          <w:smallCaps w:val="0"/>
        </w:rPr>
        <w:t xml:space="preserve"> человек.</w:t>
      </w:r>
    </w:p>
    <w:p w:rsidR="00882970" w:rsidRDefault="00882970" w:rsidP="00882970">
      <w:pPr>
        <w:ind w:firstLine="709"/>
        <w:jc w:val="both"/>
        <w:rPr>
          <w:bCs/>
          <w:smallCaps w:val="0"/>
        </w:rPr>
      </w:pPr>
      <w:r w:rsidRPr="00882970">
        <w:rPr>
          <w:b/>
          <w:bCs/>
          <w:smallCaps w:val="0"/>
        </w:rPr>
        <w:t>Докладчик:</w:t>
      </w:r>
      <w:r>
        <w:rPr>
          <w:bCs/>
          <w:smallCaps w:val="0"/>
        </w:rPr>
        <w:t xml:space="preserve"> Щербакова Г.А. – начальник управления финансов администрации муниципального района «Сыктывдинский».</w:t>
      </w:r>
    </w:p>
    <w:p w:rsidR="00882970" w:rsidRDefault="00882970" w:rsidP="00882970">
      <w:pPr>
        <w:ind w:firstLine="709"/>
        <w:jc w:val="both"/>
        <w:rPr>
          <w:bCs/>
          <w:smallCaps w:val="0"/>
        </w:rPr>
      </w:pPr>
      <w:r>
        <w:rPr>
          <w:bCs/>
          <w:smallCaps w:val="0"/>
        </w:rPr>
        <w:t>По итогам проведения публичных слушаний пришли к заключению:</w:t>
      </w:r>
    </w:p>
    <w:p w:rsidR="00787264" w:rsidRDefault="00882970" w:rsidP="00787264">
      <w:pPr>
        <w:pStyle w:val="aa"/>
        <w:numPr>
          <w:ilvl w:val="0"/>
          <w:numId w:val="7"/>
        </w:numPr>
        <w:ind w:left="0" w:firstLine="709"/>
        <w:jc w:val="both"/>
        <w:rPr>
          <w:bCs/>
          <w:smallCaps w:val="0"/>
        </w:rPr>
      </w:pPr>
      <w:r w:rsidRPr="00882970">
        <w:rPr>
          <w:bCs/>
          <w:smallCaps w:val="0"/>
        </w:rPr>
        <w:t>Признать публичные слушания по проекту решения Совета муниципального района «Сыктывдинский» Республики Коми</w:t>
      </w:r>
      <w:r w:rsidR="00787264" w:rsidRPr="00882970">
        <w:rPr>
          <w:bCs/>
          <w:smallCaps w:val="0"/>
        </w:rPr>
        <w:t>«О</w:t>
      </w:r>
      <w:r w:rsidR="00787264">
        <w:rPr>
          <w:bCs/>
          <w:smallCaps w:val="0"/>
        </w:rPr>
        <w:t>б утверждении отчета об исполнении бюджета</w:t>
      </w:r>
      <w:r w:rsidR="00787264" w:rsidRPr="00882970">
        <w:rPr>
          <w:bCs/>
          <w:smallCaps w:val="0"/>
        </w:rPr>
        <w:t xml:space="preserve"> муниципального района «</w:t>
      </w:r>
      <w:r w:rsidR="00787264">
        <w:rPr>
          <w:bCs/>
          <w:smallCaps w:val="0"/>
        </w:rPr>
        <w:t>Сыктывдинский» Республики Коми за 2022 год»</w:t>
      </w:r>
      <w:r>
        <w:rPr>
          <w:bCs/>
          <w:smallCaps w:val="0"/>
        </w:rPr>
        <w:t>состоявшимися.</w:t>
      </w:r>
    </w:p>
    <w:p w:rsidR="00787264" w:rsidRPr="00787264" w:rsidRDefault="00882970" w:rsidP="00787264">
      <w:pPr>
        <w:pStyle w:val="aa"/>
        <w:numPr>
          <w:ilvl w:val="0"/>
          <w:numId w:val="7"/>
        </w:numPr>
        <w:ind w:left="0" w:firstLine="709"/>
        <w:jc w:val="both"/>
        <w:rPr>
          <w:bCs/>
          <w:smallCaps w:val="0"/>
        </w:rPr>
      </w:pPr>
      <w:r w:rsidRPr="00787264">
        <w:rPr>
          <w:bCs/>
          <w:smallCaps w:val="0"/>
        </w:rPr>
        <w:t xml:space="preserve">Одобрить внесенный в Совет муниципального района «Сыктывдинский» проект решения Совета муниципального района «Сыктывдинский» Республики Коми </w:t>
      </w:r>
      <w:r w:rsidR="00787264" w:rsidRPr="00787264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год».</w:t>
      </w:r>
    </w:p>
    <w:p w:rsidR="00787264" w:rsidRDefault="00787264" w:rsidP="00787264">
      <w:pPr>
        <w:jc w:val="both"/>
        <w:rPr>
          <w:smallCaps w:val="0"/>
        </w:rPr>
      </w:pPr>
    </w:p>
    <w:p w:rsidR="00BC46AA" w:rsidRDefault="00BC46AA" w:rsidP="00BC46AA">
      <w:pPr>
        <w:pStyle w:val="aa"/>
        <w:ind w:left="709"/>
        <w:jc w:val="both"/>
        <w:rPr>
          <w:bCs/>
          <w:smallCaps w:val="0"/>
        </w:rPr>
      </w:pPr>
    </w:p>
    <w:p w:rsidR="00BC46AA" w:rsidRDefault="00BC46AA" w:rsidP="00BC46AA">
      <w:pPr>
        <w:pStyle w:val="aa"/>
        <w:ind w:left="709"/>
        <w:jc w:val="both"/>
        <w:rPr>
          <w:bCs/>
          <w:smallCaps w:val="0"/>
        </w:rPr>
      </w:pPr>
      <w:r>
        <w:rPr>
          <w:bCs/>
          <w:smallCaps w:val="0"/>
        </w:rPr>
        <w:t xml:space="preserve">Голосовали: «ЗА» - </w:t>
      </w:r>
      <w:r w:rsidR="008D78C2">
        <w:rPr>
          <w:bCs/>
          <w:smallCaps w:val="0"/>
        </w:rPr>
        <w:t>36</w:t>
      </w:r>
      <w:r>
        <w:rPr>
          <w:bCs/>
          <w:smallCaps w:val="0"/>
        </w:rPr>
        <w:t>, «ПРОТИВ» - нет, «ВОЗДЕРЖАЛИСЬ» -</w:t>
      </w:r>
      <w:r w:rsidR="008D78C2">
        <w:rPr>
          <w:bCs/>
          <w:smallCaps w:val="0"/>
        </w:rPr>
        <w:t xml:space="preserve"> нет</w:t>
      </w:r>
      <w:r w:rsidR="005F55AF">
        <w:rPr>
          <w:bCs/>
          <w:smallCaps w:val="0"/>
        </w:rPr>
        <w:t>.</w:t>
      </w:r>
    </w:p>
    <w:p w:rsidR="00BC46AA" w:rsidRDefault="00BC46AA" w:rsidP="00BC46AA">
      <w:pPr>
        <w:pStyle w:val="aa"/>
        <w:ind w:left="709"/>
        <w:jc w:val="both"/>
        <w:rPr>
          <w:bCs/>
          <w:smallCaps w:val="0"/>
        </w:rPr>
      </w:pPr>
    </w:p>
    <w:p w:rsidR="00BC46AA" w:rsidRPr="00882970" w:rsidRDefault="00BC46AA" w:rsidP="00BC46AA">
      <w:pPr>
        <w:pStyle w:val="aa"/>
        <w:ind w:left="709"/>
        <w:jc w:val="both"/>
        <w:rPr>
          <w:bCs/>
          <w:smallCaps w:val="0"/>
        </w:rPr>
      </w:pPr>
      <w:r>
        <w:rPr>
          <w:bCs/>
          <w:smallCaps w:val="0"/>
        </w:rPr>
        <w:t>Заключение принимается.</w:t>
      </w:r>
    </w:p>
    <w:p w:rsidR="00882970" w:rsidRPr="00882970" w:rsidRDefault="00882970" w:rsidP="00882970">
      <w:pPr>
        <w:pStyle w:val="aa"/>
        <w:ind w:left="0" w:firstLine="709"/>
        <w:jc w:val="both"/>
        <w:rPr>
          <w:bCs/>
          <w:smallCaps w:val="0"/>
        </w:rPr>
      </w:pPr>
    </w:p>
    <w:p w:rsidR="00E30043" w:rsidRDefault="00E30043" w:rsidP="00882970">
      <w:pPr>
        <w:pStyle w:val="aa"/>
        <w:ind w:left="709"/>
        <w:jc w:val="both"/>
        <w:rPr>
          <w:smallCaps w:val="0"/>
        </w:rPr>
      </w:pPr>
    </w:p>
    <w:p w:rsidR="00BC46AA" w:rsidRPr="00882970" w:rsidRDefault="00BC46AA" w:rsidP="00882970">
      <w:pPr>
        <w:pStyle w:val="aa"/>
        <w:ind w:left="709"/>
        <w:jc w:val="both"/>
        <w:rPr>
          <w:smallCaps w:val="0"/>
        </w:rPr>
      </w:pPr>
    </w:p>
    <w:p w:rsidR="00E30043" w:rsidRDefault="00E30043" w:rsidP="00E311D3">
      <w:pPr>
        <w:jc w:val="both"/>
        <w:rPr>
          <w:smallCaps w:val="0"/>
        </w:rPr>
      </w:pPr>
    </w:p>
    <w:p w:rsidR="00BC46AA" w:rsidRDefault="00BC46AA" w:rsidP="00E311D3">
      <w:pPr>
        <w:jc w:val="both"/>
        <w:rPr>
          <w:smallCaps w:val="0"/>
        </w:rPr>
      </w:pPr>
      <w:r>
        <w:rPr>
          <w:smallCaps w:val="0"/>
        </w:rPr>
        <w:t xml:space="preserve">Председатель                  </w:t>
      </w:r>
      <w:r w:rsidR="008D78C2">
        <w:rPr>
          <w:smallCaps w:val="0"/>
        </w:rPr>
        <w:t xml:space="preserve">    </w:t>
      </w:r>
      <w:r w:rsidR="000B511F">
        <w:rPr>
          <w:smallCaps w:val="0"/>
        </w:rPr>
        <w:t xml:space="preserve">                                                                                       </w:t>
      </w:r>
      <w:r w:rsidR="008D78C2">
        <w:rPr>
          <w:smallCaps w:val="0"/>
        </w:rPr>
        <w:t xml:space="preserve">   В.Ю. Носов</w:t>
      </w:r>
    </w:p>
    <w:p w:rsidR="00434146" w:rsidRDefault="00434146" w:rsidP="00E311D3">
      <w:pPr>
        <w:jc w:val="both"/>
        <w:rPr>
          <w:smallCaps w:val="0"/>
        </w:rPr>
      </w:pPr>
    </w:p>
    <w:p w:rsidR="00BC46AA" w:rsidRDefault="00BC46AA" w:rsidP="00E311D3">
      <w:pPr>
        <w:jc w:val="both"/>
        <w:rPr>
          <w:smallCaps w:val="0"/>
        </w:rPr>
      </w:pPr>
      <w:r w:rsidRPr="005F55AF">
        <w:rPr>
          <w:smallCaps w:val="0"/>
        </w:rPr>
        <w:t xml:space="preserve">Секретарь                                                                                                       </w:t>
      </w:r>
      <w:r w:rsidR="000B511F">
        <w:rPr>
          <w:smallCaps w:val="0"/>
        </w:rPr>
        <w:t xml:space="preserve">  </w:t>
      </w:r>
      <w:r w:rsidRPr="005F55AF">
        <w:rPr>
          <w:smallCaps w:val="0"/>
        </w:rPr>
        <w:t xml:space="preserve">       </w:t>
      </w:r>
      <w:r w:rsidR="008D78C2">
        <w:rPr>
          <w:smallCaps w:val="0"/>
        </w:rPr>
        <w:t>Л.А. Жигалова</w:t>
      </w:r>
    </w:p>
    <w:p w:rsidR="00E30043" w:rsidRDefault="00E30043" w:rsidP="00E311D3">
      <w:pPr>
        <w:jc w:val="both"/>
        <w:rPr>
          <w:smallCaps w:val="0"/>
        </w:rPr>
      </w:pPr>
    </w:p>
    <w:p w:rsidR="00FB2D42" w:rsidRDefault="00FB2D42" w:rsidP="00E311D3">
      <w:pPr>
        <w:jc w:val="both"/>
        <w:rPr>
          <w:smallCaps w:val="0"/>
        </w:rPr>
      </w:pPr>
    </w:p>
    <w:p w:rsidR="00FB2D42" w:rsidRDefault="00FB2D42" w:rsidP="00E311D3">
      <w:pPr>
        <w:jc w:val="both"/>
        <w:rPr>
          <w:smallCaps w:val="0"/>
        </w:rPr>
      </w:pPr>
    </w:p>
    <w:p w:rsidR="00FB2D42" w:rsidRDefault="00FB2D42" w:rsidP="00E311D3">
      <w:pPr>
        <w:jc w:val="both"/>
        <w:rPr>
          <w:smallCaps w:val="0"/>
        </w:rPr>
      </w:pPr>
    </w:p>
    <w:p w:rsidR="00FB2D42" w:rsidRDefault="00FB2D42" w:rsidP="00E311D3">
      <w:pPr>
        <w:jc w:val="both"/>
        <w:rPr>
          <w:smallCaps w:val="0"/>
        </w:rPr>
      </w:pPr>
    </w:p>
    <w:p w:rsidR="00FB2D42" w:rsidRDefault="00FB2D42" w:rsidP="00E311D3">
      <w:pPr>
        <w:jc w:val="both"/>
        <w:rPr>
          <w:smallCaps w:val="0"/>
        </w:rPr>
      </w:pPr>
    </w:p>
    <w:p w:rsidR="009C0E8D" w:rsidRDefault="009C0E8D" w:rsidP="00E311D3">
      <w:pPr>
        <w:jc w:val="both"/>
        <w:rPr>
          <w:smallCaps w:val="0"/>
        </w:rPr>
      </w:pPr>
    </w:p>
    <w:p w:rsidR="002067F4" w:rsidRDefault="002067F4" w:rsidP="00E311D3">
      <w:pPr>
        <w:jc w:val="both"/>
        <w:rPr>
          <w:smallCaps w:val="0"/>
        </w:rPr>
      </w:pPr>
    </w:p>
    <w:p w:rsidR="009C0E8D" w:rsidRDefault="009C0E8D" w:rsidP="00E311D3">
      <w:pPr>
        <w:jc w:val="both"/>
        <w:rPr>
          <w:smallCaps w:val="0"/>
        </w:rPr>
      </w:pPr>
    </w:p>
    <w:p w:rsidR="00BC46AA" w:rsidRPr="00F61C6B" w:rsidRDefault="00F61C6B" w:rsidP="00F61C6B">
      <w:pPr>
        <w:jc w:val="center"/>
        <w:rPr>
          <w:b/>
          <w:smallCaps w:val="0"/>
        </w:rPr>
      </w:pPr>
      <w:r w:rsidRPr="00F61C6B">
        <w:rPr>
          <w:b/>
          <w:smallCaps w:val="0"/>
        </w:rPr>
        <w:t>РЕЗУЛЬТАТЫ</w:t>
      </w:r>
    </w:p>
    <w:p w:rsidR="00F37579" w:rsidRPr="00F37579" w:rsidRDefault="00F61C6B" w:rsidP="00F37579">
      <w:pPr>
        <w:jc w:val="center"/>
        <w:rPr>
          <w:b/>
          <w:smallCaps w:val="0"/>
        </w:rPr>
      </w:pPr>
      <w:r w:rsidRPr="00F61C6B">
        <w:rPr>
          <w:b/>
          <w:smallCaps w:val="0"/>
        </w:rPr>
        <w:t xml:space="preserve">публичных </w:t>
      </w:r>
      <w:r w:rsidRPr="00F37579">
        <w:rPr>
          <w:b/>
          <w:smallCaps w:val="0"/>
        </w:rPr>
        <w:t>слушаний</w:t>
      </w:r>
      <w:r w:rsidRPr="00F37579">
        <w:rPr>
          <w:b/>
          <w:bCs/>
          <w:smallCaps w:val="0"/>
        </w:rPr>
        <w:t xml:space="preserve">по проекту решения Совета муниципального района «Сыктывдинский» Республики Коми </w:t>
      </w:r>
      <w:r w:rsidR="00F37579" w:rsidRPr="00F37579">
        <w:rPr>
          <w:b/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год».</w:t>
      </w:r>
    </w:p>
    <w:p w:rsidR="00F37579" w:rsidRDefault="00F37579" w:rsidP="00F37579">
      <w:pPr>
        <w:jc w:val="both"/>
        <w:rPr>
          <w:smallCaps w:val="0"/>
        </w:rPr>
      </w:pPr>
    </w:p>
    <w:p w:rsidR="00F61C6B" w:rsidRDefault="00F61C6B" w:rsidP="00F37579">
      <w:pPr>
        <w:jc w:val="center"/>
        <w:rPr>
          <w:smallCaps w:val="0"/>
        </w:rPr>
      </w:pPr>
    </w:p>
    <w:p w:rsidR="00F37579" w:rsidRDefault="00F37579" w:rsidP="00F37579">
      <w:pPr>
        <w:spacing w:line="360" w:lineRule="auto"/>
        <w:ind w:firstLine="709"/>
        <w:jc w:val="both"/>
        <w:rPr>
          <w:bCs/>
          <w:smallCaps w:val="0"/>
        </w:rPr>
      </w:pPr>
      <w:r w:rsidRPr="00F37579">
        <w:rPr>
          <w:bCs/>
          <w:smallCaps w:val="0"/>
        </w:rPr>
        <w:t>25 мая 2023</w:t>
      </w:r>
      <w:r w:rsidR="00F61C6B" w:rsidRPr="00F37579">
        <w:rPr>
          <w:bCs/>
          <w:smallCaps w:val="0"/>
        </w:rPr>
        <w:t xml:space="preserve"> года в 14 часов 15 минут в конференц-зале администрации муниципального района «Сыктывдинский» состоялись публичные слушания по проекту решения Совета муниципального района «Сыктывдинский» Республики Коми </w:t>
      </w:r>
      <w:r w:rsidRPr="00F37579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год».</w:t>
      </w:r>
    </w:p>
    <w:p w:rsidR="00F61C6B" w:rsidRDefault="00F61C6B" w:rsidP="00F61C6B">
      <w:pPr>
        <w:spacing w:line="360" w:lineRule="auto"/>
        <w:ind w:firstLine="709"/>
        <w:jc w:val="both"/>
        <w:rPr>
          <w:bCs/>
          <w:smallCaps w:val="0"/>
        </w:rPr>
      </w:pPr>
      <w:r>
        <w:rPr>
          <w:bCs/>
          <w:smallCaps w:val="0"/>
        </w:rPr>
        <w:t xml:space="preserve">На публичных слушаниях присутствовало </w:t>
      </w:r>
      <w:r w:rsidR="008D78C2">
        <w:rPr>
          <w:bCs/>
          <w:smallCaps w:val="0"/>
        </w:rPr>
        <w:t>36</w:t>
      </w:r>
      <w:r>
        <w:rPr>
          <w:bCs/>
          <w:smallCaps w:val="0"/>
        </w:rPr>
        <w:t xml:space="preserve"> человек.</w:t>
      </w:r>
    </w:p>
    <w:p w:rsidR="00F37579" w:rsidRDefault="00F61C6B" w:rsidP="00F37579">
      <w:pPr>
        <w:spacing w:line="360" w:lineRule="auto"/>
        <w:ind w:firstLine="709"/>
        <w:jc w:val="both"/>
        <w:rPr>
          <w:bCs/>
          <w:smallCaps w:val="0"/>
        </w:rPr>
      </w:pPr>
      <w:r>
        <w:rPr>
          <w:bCs/>
          <w:smallCaps w:val="0"/>
        </w:rPr>
        <w:t>Результаты публичных слушаний:</w:t>
      </w:r>
    </w:p>
    <w:p w:rsidR="00F37579" w:rsidRDefault="00F61C6B" w:rsidP="00F37579">
      <w:pPr>
        <w:pStyle w:val="aa"/>
        <w:numPr>
          <w:ilvl w:val="0"/>
          <w:numId w:val="8"/>
        </w:numPr>
        <w:spacing w:line="360" w:lineRule="auto"/>
        <w:ind w:left="0" w:firstLine="709"/>
        <w:jc w:val="both"/>
        <w:rPr>
          <w:bCs/>
          <w:smallCaps w:val="0"/>
        </w:rPr>
      </w:pPr>
      <w:r w:rsidRPr="00F37579">
        <w:rPr>
          <w:bCs/>
          <w:smallCaps w:val="0"/>
        </w:rPr>
        <w:t xml:space="preserve">Признать публичные слушания по проекту решения Совета муниципального района «Сыктывдинский» Республики Коми </w:t>
      </w:r>
      <w:r w:rsidR="00F37579" w:rsidRPr="00F37579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</w:t>
      </w:r>
      <w:r w:rsidRPr="00F37579">
        <w:rPr>
          <w:bCs/>
          <w:smallCaps w:val="0"/>
        </w:rPr>
        <w:t xml:space="preserve"> состоявшимися.</w:t>
      </w:r>
    </w:p>
    <w:p w:rsidR="00F37579" w:rsidRPr="00F37579" w:rsidRDefault="00F61C6B" w:rsidP="00F37579">
      <w:pPr>
        <w:pStyle w:val="aa"/>
        <w:numPr>
          <w:ilvl w:val="0"/>
          <w:numId w:val="8"/>
        </w:numPr>
        <w:spacing w:line="360" w:lineRule="auto"/>
        <w:ind w:left="0" w:firstLine="709"/>
        <w:jc w:val="both"/>
        <w:rPr>
          <w:bCs/>
          <w:smallCaps w:val="0"/>
        </w:rPr>
      </w:pPr>
      <w:r w:rsidRPr="00F37579">
        <w:rPr>
          <w:bCs/>
          <w:smallCaps w:val="0"/>
        </w:rPr>
        <w:t xml:space="preserve">Одобрить проект решения Совета муниципального района «Сыктывдинский» Республики Коми </w:t>
      </w:r>
      <w:r w:rsidR="00F37579" w:rsidRPr="00F37579">
        <w:rPr>
          <w:bCs/>
          <w:smallCaps w:val="0"/>
        </w:rPr>
        <w:t>«Об утверждении отчета об исполнении бюджета муниципального района «Сыктывдинский» Республики Коми за 2022 год».</w:t>
      </w:r>
    </w:p>
    <w:p w:rsidR="00C24ADB" w:rsidRDefault="00C24ADB" w:rsidP="00E311D3">
      <w:pPr>
        <w:jc w:val="both"/>
        <w:rPr>
          <w:bCs/>
          <w:smallCaps w:val="0"/>
        </w:rPr>
      </w:pPr>
    </w:p>
    <w:p w:rsidR="00F37579" w:rsidRDefault="00F37579" w:rsidP="00E311D3">
      <w:pPr>
        <w:jc w:val="both"/>
        <w:rPr>
          <w:smallCaps w:val="0"/>
        </w:rPr>
      </w:pPr>
    </w:p>
    <w:p w:rsidR="008B172E" w:rsidRDefault="008B172E" w:rsidP="00E311D3">
      <w:pPr>
        <w:jc w:val="both"/>
        <w:rPr>
          <w:smallCaps w:val="0"/>
        </w:rPr>
      </w:pPr>
      <w:r>
        <w:rPr>
          <w:smallCaps w:val="0"/>
        </w:rPr>
        <w:t>Заместитель руководителя администрации</w:t>
      </w:r>
    </w:p>
    <w:p w:rsidR="00C24ADB" w:rsidRDefault="008B172E" w:rsidP="00E311D3">
      <w:pPr>
        <w:jc w:val="both"/>
        <w:rPr>
          <w:smallCaps w:val="0"/>
        </w:rPr>
      </w:pPr>
      <w:r>
        <w:rPr>
          <w:smallCaps w:val="0"/>
        </w:rPr>
        <w:t>муниципального района «Сыктывдинский»                                                             В.Ю. Носов</w:t>
      </w: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61C6B" w:rsidRDefault="00F61C6B" w:rsidP="00E311D3">
      <w:pPr>
        <w:jc w:val="both"/>
        <w:rPr>
          <w:smallCaps w:val="0"/>
        </w:rPr>
      </w:pPr>
    </w:p>
    <w:p w:rsidR="00F37579" w:rsidRDefault="00F37579" w:rsidP="00E311D3">
      <w:pPr>
        <w:jc w:val="both"/>
        <w:rPr>
          <w:smallCaps w:val="0"/>
        </w:rPr>
      </w:pPr>
    </w:p>
    <w:p w:rsidR="00F37579" w:rsidRDefault="00F37579" w:rsidP="00E311D3">
      <w:pPr>
        <w:jc w:val="both"/>
        <w:rPr>
          <w:smallCaps w:val="0"/>
        </w:rPr>
      </w:pPr>
    </w:p>
    <w:p w:rsidR="00FB2D42" w:rsidRDefault="00C24ADB" w:rsidP="00FB2D42">
      <w:pPr>
        <w:jc w:val="right"/>
        <w:rPr>
          <w:smallCaps w:val="0"/>
        </w:rPr>
      </w:pPr>
      <w:r>
        <w:rPr>
          <w:smallCaps w:val="0"/>
        </w:rPr>
        <w:lastRenderedPageBreak/>
        <w:t>П</w:t>
      </w:r>
      <w:r w:rsidR="00FB2D42">
        <w:rPr>
          <w:smallCaps w:val="0"/>
        </w:rPr>
        <w:t xml:space="preserve">риложение 1 </w:t>
      </w:r>
    </w:p>
    <w:p w:rsidR="00FB2D42" w:rsidRDefault="00FB2D42" w:rsidP="00FB2D42">
      <w:pPr>
        <w:jc w:val="right"/>
        <w:rPr>
          <w:smallCaps w:val="0"/>
        </w:rPr>
      </w:pPr>
      <w:r>
        <w:rPr>
          <w:smallCaps w:val="0"/>
        </w:rPr>
        <w:t>к</w:t>
      </w:r>
      <w:r w:rsidRPr="00FB2D42">
        <w:rPr>
          <w:smallCaps w:val="0"/>
        </w:rPr>
        <w:t xml:space="preserve"> протоколу публичных слушаний по проектурешения</w:t>
      </w:r>
    </w:p>
    <w:p w:rsidR="00FB2D42" w:rsidRDefault="00FB2D42" w:rsidP="00FB2D42">
      <w:pPr>
        <w:jc w:val="right"/>
        <w:rPr>
          <w:smallCaps w:val="0"/>
        </w:rPr>
      </w:pPr>
      <w:r w:rsidRPr="00FB2D42">
        <w:rPr>
          <w:smallCaps w:val="0"/>
        </w:rPr>
        <w:t xml:space="preserve"> Совета муниципального района «Сыктывдинский»</w:t>
      </w:r>
    </w:p>
    <w:p w:rsidR="00F37579" w:rsidRDefault="00FB2D42" w:rsidP="00FB2D42">
      <w:pPr>
        <w:jc w:val="right"/>
        <w:rPr>
          <w:smallCaps w:val="0"/>
        </w:rPr>
      </w:pPr>
      <w:r w:rsidRPr="00FB2D42">
        <w:rPr>
          <w:smallCaps w:val="0"/>
        </w:rPr>
        <w:t xml:space="preserve"> Республики Коми «О</w:t>
      </w:r>
      <w:r w:rsidR="00F37579">
        <w:rPr>
          <w:smallCaps w:val="0"/>
        </w:rPr>
        <w:t xml:space="preserve">б утверждении отчета </w:t>
      </w:r>
    </w:p>
    <w:p w:rsidR="00FB2D42" w:rsidRDefault="00F37579" w:rsidP="00FB2D42">
      <w:pPr>
        <w:jc w:val="right"/>
        <w:rPr>
          <w:smallCaps w:val="0"/>
        </w:rPr>
      </w:pPr>
      <w:r>
        <w:rPr>
          <w:smallCaps w:val="0"/>
        </w:rPr>
        <w:t>об исполнении</w:t>
      </w:r>
      <w:r w:rsidR="00FB2D42" w:rsidRPr="00FB2D42">
        <w:rPr>
          <w:smallCaps w:val="0"/>
        </w:rPr>
        <w:t xml:space="preserve"> бюджет</w:t>
      </w:r>
      <w:r>
        <w:rPr>
          <w:smallCaps w:val="0"/>
        </w:rPr>
        <w:t>а</w:t>
      </w:r>
      <w:r w:rsidR="00FB2D42" w:rsidRPr="00FB2D42">
        <w:rPr>
          <w:smallCaps w:val="0"/>
        </w:rPr>
        <w:t xml:space="preserve"> муниципальногорайона</w:t>
      </w:r>
    </w:p>
    <w:p w:rsidR="00FB2D42" w:rsidRDefault="00FB2D42" w:rsidP="00F37579">
      <w:pPr>
        <w:jc w:val="right"/>
        <w:rPr>
          <w:smallCaps w:val="0"/>
        </w:rPr>
      </w:pPr>
      <w:r w:rsidRPr="00FB2D42">
        <w:rPr>
          <w:smallCaps w:val="0"/>
        </w:rPr>
        <w:t xml:space="preserve"> «</w:t>
      </w:r>
      <w:r w:rsidR="00F37579">
        <w:rPr>
          <w:smallCaps w:val="0"/>
        </w:rPr>
        <w:t>Сыктывдинский» Республики Коми з</w:t>
      </w:r>
      <w:r w:rsidRPr="00FB2D42">
        <w:rPr>
          <w:smallCaps w:val="0"/>
        </w:rPr>
        <w:t>а 202</w:t>
      </w:r>
      <w:r w:rsidR="00E30043">
        <w:rPr>
          <w:smallCaps w:val="0"/>
        </w:rPr>
        <w:t>3</w:t>
      </w:r>
      <w:r w:rsidRPr="00FB2D42">
        <w:rPr>
          <w:smallCaps w:val="0"/>
        </w:rPr>
        <w:t xml:space="preserve"> год</w:t>
      </w:r>
      <w:r w:rsidR="00F37579">
        <w:rPr>
          <w:smallCaps w:val="0"/>
        </w:rPr>
        <w:t>»</w:t>
      </w:r>
    </w:p>
    <w:p w:rsidR="00FB2D42" w:rsidRDefault="00FB2D42" w:rsidP="00FB2D42">
      <w:pPr>
        <w:jc w:val="right"/>
        <w:rPr>
          <w:smallCaps w:val="0"/>
        </w:rPr>
      </w:pPr>
    </w:p>
    <w:p w:rsidR="00321AB4" w:rsidRDefault="00321AB4" w:rsidP="00FB2D42">
      <w:pPr>
        <w:jc w:val="right"/>
        <w:rPr>
          <w:smallCaps w:val="0"/>
        </w:rPr>
      </w:pPr>
    </w:p>
    <w:p w:rsidR="007802B5" w:rsidRDefault="007802B5" w:rsidP="00FB2D42">
      <w:pPr>
        <w:jc w:val="right"/>
        <w:rPr>
          <w:smallCaps w:val="0"/>
        </w:rPr>
      </w:pPr>
    </w:p>
    <w:p w:rsidR="00FB2D42" w:rsidRPr="007802B5" w:rsidRDefault="00FB2D42" w:rsidP="00FB2D42">
      <w:pPr>
        <w:jc w:val="center"/>
        <w:rPr>
          <w:b/>
          <w:bCs/>
          <w:smallCaps w:val="0"/>
        </w:rPr>
      </w:pPr>
      <w:r w:rsidRPr="007802B5">
        <w:rPr>
          <w:b/>
          <w:bCs/>
          <w:smallCaps w:val="0"/>
        </w:rPr>
        <w:t>СПИСОК</w:t>
      </w:r>
    </w:p>
    <w:p w:rsidR="00FB2D42" w:rsidRPr="007802B5" w:rsidRDefault="00FB2D42" w:rsidP="00FB2D42">
      <w:pPr>
        <w:jc w:val="center"/>
        <w:rPr>
          <w:b/>
          <w:bCs/>
          <w:smallCaps w:val="0"/>
        </w:rPr>
      </w:pPr>
      <w:r w:rsidRPr="007802B5">
        <w:rPr>
          <w:b/>
          <w:bCs/>
          <w:smallCaps w:val="0"/>
        </w:rPr>
        <w:t xml:space="preserve">лиц, участвующих в публичных слушаниях </w:t>
      </w:r>
      <w:r w:rsidR="00F37579">
        <w:rPr>
          <w:b/>
          <w:bCs/>
          <w:smallCaps w:val="0"/>
        </w:rPr>
        <w:t>25 мая 2023</w:t>
      </w:r>
      <w:r w:rsidRPr="007802B5">
        <w:rPr>
          <w:b/>
          <w:bCs/>
          <w:smallCaps w:val="0"/>
        </w:rPr>
        <w:t xml:space="preserve"> года</w:t>
      </w:r>
    </w:p>
    <w:p w:rsidR="00FB2D42" w:rsidRPr="007802B5" w:rsidRDefault="00FB2D42" w:rsidP="00FB2D42">
      <w:pPr>
        <w:jc w:val="center"/>
        <w:rPr>
          <w:b/>
          <w:bCs/>
          <w:smallCap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837"/>
        <w:gridCol w:w="1949"/>
      </w:tblGrid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№ п/п</w:t>
            </w: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ФИО</w:t>
            </w: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Место жительства</w:t>
            </w: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Подпись</w:t>
            </w: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6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7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8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9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</w:tbl>
    <w:p w:rsidR="007802B5" w:rsidRDefault="007802B5"/>
    <w:p w:rsidR="007802B5" w:rsidRDefault="00780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837"/>
        <w:gridCol w:w="1949"/>
      </w:tblGrid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lastRenderedPageBreak/>
              <w:t>№ п/п</w:t>
            </w: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ФИО</w:t>
            </w: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Место жительства</w:t>
            </w: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Подпись</w:t>
            </w: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10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11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12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13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14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15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16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17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18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19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20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  <w:tr w:rsidR="007802B5" w:rsidRPr="00F42119" w:rsidTr="00F42119">
        <w:tc>
          <w:tcPr>
            <w:tcW w:w="81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21</w:t>
            </w: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7802B5" w:rsidRPr="00F42119" w:rsidRDefault="007802B5" w:rsidP="00F42119">
            <w:pPr>
              <w:jc w:val="center"/>
              <w:rPr>
                <w:smallCaps w:val="0"/>
              </w:rPr>
            </w:pPr>
          </w:p>
        </w:tc>
      </w:tr>
    </w:tbl>
    <w:p w:rsidR="00A15ADC" w:rsidRDefault="00A15ADC"/>
    <w:p w:rsidR="00434146" w:rsidRDefault="004341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837"/>
        <w:gridCol w:w="1949"/>
      </w:tblGrid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lastRenderedPageBreak/>
              <w:t>№ п/п</w:t>
            </w: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ФИО</w:t>
            </w: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Место жительства</w:t>
            </w: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Подпись</w:t>
            </w: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22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23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24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25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26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27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28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29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30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31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32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33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</w:tbl>
    <w:p w:rsidR="00A15ADC" w:rsidRDefault="00A15ADC"/>
    <w:p w:rsidR="00A15ADC" w:rsidRDefault="00A15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837"/>
        <w:gridCol w:w="1949"/>
      </w:tblGrid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lastRenderedPageBreak/>
              <w:t>№ п/п</w:t>
            </w: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ФИО</w:t>
            </w: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Место жительства</w:t>
            </w: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Подпись</w:t>
            </w: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34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35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36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37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38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39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40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41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42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43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44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45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</w:tbl>
    <w:p w:rsidR="00A15ADC" w:rsidRDefault="00A15ADC"/>
    <w:p w:rsidR="00A15ADC" w:rsidRDefault="00A15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837"/>
        <w:gridCol w:w="1949"/>
      </w:tblGrid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lastRenderedPageBreak/>
              <w:t>№ п/п</w:t>
            </w: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ФИО</w:t>
            </w: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Место жительства</w:t>
            </w: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Подпись</w:t>
            </w: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46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47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48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49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50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51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52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53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54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55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56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  <w:tr w:rsidR="00A15ADC" w:rsidRPr="00F42119" w:rsidTr="00F42119">
        <w:tc>
          <w:tcPr>
            <w:tcW w:w="81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  <w:r w:rsidRPr="00F42119">
              <w:rPr>
                <w:smallCaps w:val="0"/>
              </w:rPr>
              <w:t>57</w:t>
            </w: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396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2837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  <w:tc>
          <w:tcPr>
            <w:tcW w:w="1949" w:type="dxa"/>
            <w:shd w:val="clear" w:color="auto" w:fill="auto"/>
          </w:tcPr>
          <w:p w:rsidR="00A15ADC" w:rsidRPr="00F42119" w:rsidRDefault="00A15ADC" w:rsidP="00F42119">
            <w:pPr>
              <w:jc w:val="center"/>
              <w:rPr>
                <w:smallCaps w:val="0"/>
              </w:rPr>
            </w:pPr>
          </w:p>
        </w:tc>
      </w:tr>
    </w:tbl>
    <w:p w:rsidR="007802B5" w:rsidRDefault="007802B5" w:rsidP="00A15ADC"/>
    <w:sectPr w:rsidR="007802B5" w:rsidSect="0029772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80700D"/>
    <w:multiLevelType w:val="hybridMultilevel"/>
    <w:tmpl w:val="71C2B2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325BC"/>
    <w:multiLevelType w:val="hybridMultilevel"/>
    <w:tmpl w:val="6E80A842"/>
    <w:lvl w:ilvl="0" w:tplc="75ACC4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7C5E69"/>
    <w:multiLevelType w:val="hybridMultilevel"/>
    <w:tmpl w:val="F016FD14"/>
    <w:lvl w:ilvl="0" w:tplc="BECC1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7A5933"/>
    <w:multiLevelType w:val="hybridMultilevel"/>
    <w:tmpl w:val="8468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61E46"/>
    <w:multiLevelType w:val="hybridMultilevel"/>
    <w:tmpl w:val="8468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3370C"/>
    <w:multiLevelType w:val="hybridMultilevel"/>
    <w:tmpl w:val="81BA4F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76A5D57"/>
    <w:multiLevelType w:val="hybridMultilevel"/>
    <w:tmpl w:val="D9A2A0A0"/>
    <w:lvl w:ilvl="0" w:tplc="1EE8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B37296"/>
    <w:rsid w:val="000255AF"/>
    <w:rsid w:val="00044294"/>
    <w:rsid w:val="000A5F88"/>
    <w:rsid w:val="000B511F"/>
    <w:rsid w:val="000C5E10"/>
    <w:rsid w:val="000D475C"/>
    <w:rsid w:val="00112676"/>
    <w:rsid w:val="00146F89"/>
    <w:rsid w:val="00165E88"/>
    <w:rsid w:val="0019404E"/>
    <w:rsid w:val="001A5CF2"/>
    <w:rsid w:val="001D1BA8"/>
    <w:rsid w:val="001E1F41"/>
    <w:rsid w:val="002067F4"/>
    <w:rsid w:val="00214F1B"/>
    <w:rsid w:val="00246B96"/>
    <w:rsid w:val="00255D6A"/>
    <w:rsid w:val="00292533"/>
    <w:rsid w:val="00296E09"/>
    <w:rsid w:val="00297724"/>
    <w:rsid w:val="002C465B"/>
    <w:rsid w:val="002D34BC"/>
    <w:rsid w:val="002D4B95"/>
    <w:rsid w:val="002F43A2"/>
    <w:rsid w:val="00307381"/>
    <w:rsid w:val="00310349"/>
    <w:rsid w:val="00321AB4"/>
    <w:rsid w:val="003351BA"/>
    <w:rsid w:val="00337E5C"/>
    <w:rsid w:val="0036731C"/>
    <w:rsid w:val="00397454"/>
    <w:rsid w:val="003A2099"/>
    <w:rsid w:val="003C3910"/>
    <w:rsid w:val="003D217C"/>
    <w:rsid w:val="003E07BD"/>
    <w:rsid w:val="00401989"/>
    <w:rsid w:val="004072CD"/>
    <w:rsid w:val="004276E4"/>
    <w:rsid w:val="00434146"/>
    <w:rsid w:val="00440B0E"/>
    <w:rsid w:val="0045625E"/>
    <w:rsid w:val="004C0241"/>
    <w:rsid w:val="004D74BC"/>
    <w:rsid w:val="005051DA"/>
    <w:rsid w:val="005138C9"/>
    <w:rsid w:val="0052699B"/>
    <w:rsid w:val="005435BB"/>
    <w:rsid w:val="0056270A"/>
    <w:rsid w:val="00563B82"/>
    <w:rsid w:val="005B232A"/>
    <w:rsid w:val="005C64C8"/>
    <w:rsid w:val="005E49EF"/>
    <w:rsid w:val="005F210C"/>
    <w:rsid w:val="005F55AF"/>
    <w:rsid w:val="005F7782"/>
    <w:rsid w:val="00611DCF"/>
    <w:rsid w:val="0064149D"/>
    <w:rsid w:val="00671E92"/>
    <w:rsid w:val="006811DD"/>
    <w:rsid w:val="006F3D8B"/>
    <w:rsid w:val="00707353"/>
    <w:rsid w:val="00742CFE"/>
    <w:rsid w:val="007519B9"/>
    <w:rsid w:val="00753190"/>
    <w:rsid w:val="00770068"/>
    <w:rsid w:val="00771D1D"/>
    <w:rsid w:val="007802B5"/>
    <w:rsid w:val="00787264"/>
    <w:rsid w:val="007A27CE"/>
    <w:rsid w:val="007A27F1"/>
    <w:rsid w:val="00834045"/>
    <w:rsid w:val="00882970"/>
    <w:rsid w:val="008943FC"/>
    <w:rsid w:val="008A6B33"/>
    <w:rsid w:val="008B172E"/>
    <w:rsid w:val="008B6E02"/>
    <w:rsid w:val="008D1EEC"/>
    <w:rsid w:val="008D78C2"/>
    <w:rsid w:val="008F7C68"/>
    <w:rsid w:val="00924080"/>
    <w:rsid w:val="00941502"/>
    <w:rsid w:val="00943174"/>
    <w:rsid w:val="00946114"/>
    <w:rsid w:val="00971AAB"/>
    <w:rsid w:val="00984C49"/>
    <w:rsid w:val="009C0E8D"/>
    <w:rsid w:val="009C6880"/>
    <w:rsid w:val="009D2E73"/>
    <w:rsid w:val="00A071AC"/>
    <w:rsid w:val="00A1517E"/>
    <w:rsid w:val="00A15ADC"/>
    <w:rsid w:val="00A40F5C"/>
    <w:rsid w:val="00A860C2"/>
    <w:rsid w:val="00A936FB"/>
    <w:rsid w:val="00AE118C"/>
    <w:rsid w:val="00B13A0D"/>
    <w:rsid w:val="00B37296"/>
    <w:rsid w:val="00B421A2"/>
    <w:rsid w:val="00B47E30"/>
    <w:rsid w:val="00B97B73"/>
    <w:rsid w:val="00BA52C9"/>
    <w:rsid w:val="00BC46AA"/>
    <w:rsid w:val="00C226ED"/>
    <w:rsid w:val="00C24ADB"/>
    <w:rsid w:val="00C60519"/>
    <w:rsid w:val="00C90FC5"/>
    <w:rsid w:val="00CE7796"/>
    <w:rsid w:val="00D24B8B"/>
    <w:rsid w:val="00D463F5"/>
    <w:rsid w:val="00D60BEA"/>
    <w:rsid w:val="00DA21FE"/>
    <w:rsid w:val="00DB1E65"/>
    <w:rsid w:val="00DB6FCD"/>
    <w:rsid w:val="00DC5935"/>
    <w:rsid w:val="00DF7EFB"/>
    <w:rsid w:val="00E10A51"/>
    <w:rsid w:val="00E25D08"/>
    <w:rsid w:val="00E30043"/>
    <w:rsid w:val="00E311D3"/>
    <w:rsid w:val="00E3573B"/>
    <w:rsid w:val="00E45F66"/>
    <w:rsid w:val="00E84130"/>
    <w:rsid w:val="00EC15DF"/>
    <w:rsid w:val="00EE51CB"/>
    <w:rsid w:val="00EE7664"/>
    <w:rsid w:val="00EF49BC"/>
    <w:rsid w:val="00EF5062"/>
    <w:rsid w:val="00EF5FDC"/>
    <w:rsid w:val="00EF6AB4"/>
    <w:rsid w:val="00F119F4"/>
    <w:rsid w:val="00F16E3A"/>
    <w:rsid w:val="00F37579"/>
    <w:rsid w:val="00F42119"/>
    <w:rsid w:val="00F46FB6"/>
    <w:rsid w:val="00F61C6B"/>
    <w:rsid w:val="00F62134"/>
    <w:rsid w:val="00F7184B"/>
    <w:rsid w:val="00F74839"/>
    <w:rsid w:val="00F83D34"/>
    <w:rsid w:val="00F85102"/>
    <w:rsid w:val="00F86288"/>
    <w:rsid w:val="00F87D11"/>
    <w:rsid w:val="00FA0B37"/>
    <w:rsid w:val="00FB2D42"/>
    <w:rsid w:val="00FB5158"/>
    <w:rsid w:val="00FD2CCF"/>
    <w:rsid w:val="00FF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24"/>
    <w:pPr>
      <w:suppressAutoHyphens/>
    </w:pPr>
    <w:rPr>
      <w:smallCaps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297724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724"/>
  </w:style>
  <w:style w:type="character" w:customStyle="1" w:styleId="WW-Absatz-Standardschriftart">
    <w:name w:val="WW-Absatz-Standardschriftart"/>
    <w:rsid w:val="00297724"/>
  </w:style>
  <w:style w:type="character" w:customStyle="1" w:styleId="WW-Absatz-Standardschriftart1">
    <w:name w:val="WW-Absatz-Standardschriftart1"/>
    <w:rsid w:val="00297724"/>
  </w:style>
  <w:style w:type="character" w:customStyle="1" w:styleId="WW-Absatz-Standardschriftart11">
    <w:name w:val="WW-Absatz-Standardschriftart11"/>
    <w:rsid w:val="00297724"/>
  </w:style>
  <w:style w:type="character" w:customStyle="1" w:styleId="WW8Num2z0">
    <w:name w:val="WW8Num2z0"/>
    <w:rsid w:val="00297724"/>
    <w:rPr>
      <w:b/>
    </w:rPr>
  </w:style>
  <w:style w:type="character" w:customStyle="1" w:styleId="10">
    <w:name w:val="Основной шрифт абзаца1"/>
    <w:rsid w:val="00297724"/>
  </w:style>
  <w:style w:type="paragraph" w:styleId="a0">
    <w:name w:val="Title"/>
    <w:basedOn w:val="a"/>
    <w:next w:val="a1"/>
    <w:rsid w:val="0029772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1">
    <w:name w:val="Body Text"/>
    <w:basedOn w:val="a"/>
    <w:semiHidden/>
    <w:rsid w:val="00297724"/>
    <w:pPr>
      <w:spacing w:after="120"/>
    </w:pPr>
  </w:style>
  <w:style w:type="paragraph" w:styleId="a5">
    <w:name w:val="List"/>
    <w:basedOn w:val="a1"/>
    <w:semiHidden/>
    <w:rsid w:val="00297724"/>
    <w:rPr>
      <w:rFonts w:ascii="Arial" w:hAnsi="Arial" w:cs="Tahoma"/>
    </w:rPr>
  </w:style>
  <w:style w:type="paragraph" w:customStyle="1" w:styleId="11">
    <w:name w:val="Название1"/>
    <w:basedOn w:val="a"/>
    <w:rsid w:val="0029772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97724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297724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97724"/>
    <w:pPr>
      <w:spacing w:after="120" w:line="480" w:lineRule="auto"/>
    </w:pPr>
  </w:style>
  <w:style w:type="paragraph" w:styleId="2">
    <w:name w:val="Body Text 2"/>
    <w:basedOn w:val="a"/>
    <w:link w:val="20"/>
    <w:rsid w:val="00E84130"/>
    <w:pPr>
      <w:suppressAutoHyphens w:val="0"/>
      <w:spacing w:after="120" w:line="480" w:lineRule="auto"/>
    </w:pPr>
    <w:rPr>
      <w:smallCaps w:val="0"/>
      <w:lang w:eastAsia="ru-RU"/>
    </w:rPr>
  </w:style>
  <w:style w:type="character" w:customStyle="1" w:styleId="20">
    <w:name w:val="Основной текст 2 Знак"/>
    <w:link w:val="2"/>
    <w:rsid w:val="00E84130"/>
    <w:rPr>
      <w:sz w:val="24"/>
      <w:szCs w:val="24"/>
    </w:rPr>
  </w:style>
  <w:style w:type="paragraph" w:styleId="a7">
    <w:name w:val="No Spacing"/>
    <w:uiPriority w:val="1"/>
    <w:qFormat/>
    <w:rsid w:val="00310349"/>
    <w:pPr>
      <w:suppressAutoHyphens/>
    </w:pPr>
    <w:rPr>
      <w:smallCaps/>
      <w:sz w:val="24"/>
      <w:szCs w:val="24"/>
      <w:lang w:eastAsia="ar-SA"/>
    </w:rPr>
  </w:style>
  <w:style w:type="paragraph" w:customStyle="1" w:styleId="a8">
    <w:basedOn w:val="a"/>
    <w:next w:val="a0"/>
    <w:link w:val="13"/>
    <w:qFormat/>
    <w:rsid w:val="00A071AC"/>
    <w:pPr>
      <w:suppressAutoHyphens w:val="0"/>
      <w:jc w:val="center"/>
    </w:pPr>
    <w:rPr>
      <w:smallCaps w:val="0"/>
      <w:szCs w:val="20"/>
      <w:lang w:eastAsia="ru-RU"/>
    </w:rPr>
  </w:style>
  <w:style w:type="character" w:customStyle="1" w:styleId="13">
    <w:name w:val="Название Знак1"/>
    <w:link w:val="a8"/>
    <w:rsid w:val="00A071AC"/>
    <w:rPr>
      <w:sz w:val="24"/>
    </w:rPr>
  </w:style>
  <w:style w:type="table" w:styleId="a9">
    <w:name w:val="Table Grid"/>
    <w:basedOn w:val="a3"/>
    <w:uiPriority w:val="59"/>
    <w:rsid w:val="00780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2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1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Машбюро</dc:creator>
  <cp:keywords/>
  <cp:lastModifiedBy>PCUSER_EM</cp:lastModifiedBy>
  <cp:revision>26</cp:revision>
  <cp:lastPrinted>2023-05-31T06:37:00Z</cp:lastPrinted>
  <dcterms:created xsi:type="dcterms:W3CDTF">2022-12-12T11:25:00Z</dcterms:created>
  <dcterms:modified xsi:type="dcterms:W3CDTF">2023-05-31T06:37:00Z</dcterms:modified>
</cp:coreProperties>
</file>