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7D64" w14:textId="77777777" w:rsidR="00282AA7" w:rsidRDefault="00282AA7" w:rsidP="003B4902">
      <w:pPr>
        <w:pStyle w:val="ad"/>
        <w:spacing w:after="0" w:line="206" w:lineRule="auto"/>
        <w:ind w:firstLine="284"/>
        <w:rPr>
          <w:rFonts w:ascii="Times New Roman" w:hAnsi="Times New Roman"/>
          <w:szCs w:val="20"/>
        </w:rPr>
      </w:pPr>
    </w:p>
    <w:p w14:paraId="4E6E2BD6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 xml:space="preserve">Администрация </w:t>
      </w:r>
    </w:p>
    <w:p w14:paraId="739487A8" w14:textId="77777777" w:rsidR="00CF1F19" w:rsidRPr="008D5F7F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 w:rsidRPr="008D5F7F">
        <w:rPr>
          <w:b/>
          <w:color w:val="000000"/>
          <w:sz w:val="28"/>
          <w:szCs w:val="28"/>
        </w:rPr>
        <w:t>муниципального района «Сыктывдинский»</w:t>
      </w:r>
    </w:p>
    <w:p w14:paraId="24252CD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1363B34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88A007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4140FFD8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75A3CBCB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7CE3225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2C66719C" w14:textId="77777777" w:rsidR="00CF1F19" w:rsidRDefault="00B4332B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ГОДОВОЙ </w:t>
      </w:r>
      <w:r w:rsidR="00CF1F19">
        <w:rPr>
          <w:b/>
          <w:sz w:val="44"/>
          <w:szCs w:val="44"/>
        </w:rPr>
        <w:t xml:space="preserve">ОТЧЕТ </w:t>
      </w:r>
    </w:p>
    <w:p w14:paraId="7121420A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реализации муниципальной программы</w:t>
      </w:r>
    </w:p>
    <w:p w14:paraId="23EF67B4" w14:textId="77777777" w:rsidR="00CF1F19" w:rsidRPr="00A64B1D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155D8D">
        <w:rPr>
          <w:b/>
          <w:sz w:val="44"/>
          <w:szCs w:val="44"/>
        </w:rPr>
        <w:t xml:space="preserve">муниципального района «Сыктывдинский» </w:t>
      </w:r>
    </w:p>
    <w:p w14:paraId="326A37C9" w14:textId="7D016F9F" w:rsidR="00CF1F19" w:rsidRPr="000532D3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02579F" w:rsidRPr="00C82332">
        <w:rPr>
          <w:b/>
          <w:sz w:val="44"/>
          <w:szCs w:val="44"/>
        </w:rPr>
        <w:t>Обеспечение безопасности населения и муниципального имущества</w:t>
      </w:r>
      <w:r w:rsidR="00C82332" w:rsidRPr="00C82332">
        <w:rPr>
          <w:b/>
          <w:sz w:val="44"/>
          <w:szCs w:val="44"/>
        </w:rPr>
        <w:t>»</w:t>
      </w:r>
      <w:r>
        <w:rPr>
          <w:b/>
          <w:sz w:val="44"/>
          <w:szCs w:val="44"/>
        </w:rPr>
        <w:t xml:space="preserve"> </w:t>
      </w:r>
    </w:p>
    <w:p w14:paraId="2FEAFA3B" w14:textId="40ED443C" w:rsidR="00CF1F19" w:rsidRPr="004348ED" w:rsidRDefault="00C72894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>
        <w:rPr>
          <w:b/>
          <w:sz w:val="44"/>
          <w:szCs w:val="44"/>
        </w:rPr>
        <w:t>за 202</w:t>
      </w:r>
      <w:r w:rsidR="00C20B3E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 xml:space="preserve"> год</w:t>
      </w:r>
    </w:p>
    <w:p w14:paraId="648E6599" w14:textId="77777777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</w:p>
    <w:p w14:paraId="3AF28022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042A6BAD" w14:textId="77777777" w:rsidR="00CF1F19" w:rsidRDefault="00CF1F19" w:rsidP="00CF1F19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6A717EB9" w14:textId="77777777" w:rsidR="00C82332" w:rsidRPr="00C82332" w:rsidRDefault="00CF1F19" w:rsidP="00C82332">
      <w:pPr>
        <w:tabs>
          <w:tab w:val="left" w:pos="1034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C82332">
        <w:rPr>
          <w:sz w:val="24"/>
          <w:szCs w:val="24"/>
          <w:u w:val="single"/>
        </w:rPr>
        <w:t>Ответственный исполнитель</w:t>
      </w:r>
      <w:r w:rsidRPr="00C82332">
        <w:rPr>
          <w:sz w:val="24"/>
          <w:szCs w:val="24"/>
        </w:rPr>
        <w:t>:</w:t>
      </w:r>
      <w:r w:rsidR="00C82332" w:rsidRPr="00C82332">
        <w:rPr>
          <w:sz w:val="24"/>
          <w:szCs w:val="24"/>
        </w:rPr>
        <w:t xml:space="preserve"> </w:t>
      </w:r>
    </w:p>
    <w:p w14:paraId="1F1765DC" w14:textId="77777777" w:rsidR="00C82332" w:rsidRPr="00C82332" w:rsidRDefault="00C82332" w:rsidP="00C82332">
      <w:pPr>
        <w:tabs>
          <w:tab w:val="left" w:pos="10348"/>
        </w:tabs>
        <w:rPr>
          <w:sz w:val="24"/>
          <w:szCs w:val="24"/>
        </w:rPr>
      </w:pPr>
      <w:proofErr w:type="spellStart"/>
      <w:r w:rsidRPr="00C82332">
        <w:rPr>
          <w:sz w:val="24"/>
          <w:szCs w:val="24"/>
        </w:rPr>
        <w:t>Пиминов</w:t>
      </w:r>
      <w:proofErr w:type="spellEnd"/>
      <w:r w:rsidRPr="00C82332">
        <w:rPr>
          <w:sz w:val="24"/>
          <w:szCs w:val="24"/>
        </w:rPr>
        <w:t xml:space="preserve"> Андрей Николаевич, начальник специального управления, </w:t>
      </w:r>
      <w:r w:rsidR="007D118D" w:rsidRPr="00AE2391">
        <w:rPr>
          <w:sz w:val="22"/>
          <w:szCs w:val="22"/>
        </w:rPr>
        <w:t>тел. 8</w:t>
      </w:r>
      <w:r w:rsidR="007D118D">
        <w:rPr>
          <w:sz w:val="22"/>
          <w:szCs w:val="22"/>
        </w:rPr>
        <w:t>(</w:t>
      </w:r>
      <w:r w:rsidR="007D118D" w:rsidRPr="00AE2391">
        <w:rPr>
          <w:sz w:val="22"/>
          <w:szCs w:val="22"/>
        </w:rPr>
        <w:t>82130</w:t>
      </w:r>
      <w:r w:rsidR="007D118D">
        <w:rPr>
          <w:sz w:val="22"/>
          <w:szCs w:val="22"/>
        </w:rPr>
        <w:t>)</w:t>
      </w:r>
      <w:r w:rsidR="007D118D" w:rsidRPr="00AE2391">
        <w:rPr>
          <w:sz w:val="22"/>
          <w:szCs w:val="22"/>
        </w:rPr>
        <w:t>7-1</w:t>
      </w:r>
      <w:r w:rsidR="007D118D">
        <w:rPr>
          <w:sz w:val="22"/>
          <w:szCs w:val="22"/>
        </w:rPr>
        <w:t>1</w:t>
      </w:r>
      <w:r w:rsidR="007D118D" w:rsidRPr="00AE2391">
        <w:rPr>
          <w:sz w:val="22"/>
          <w:szCs w:val="22"/>
        </w:rPr>
        <w:t>-</w:t>
      </w:r>
      <w:r w:rsidR="007D118D">
        <w:rPr>
          <w:sz w:val="22"/>
          <w:szCs w:val="22"/>
        </w:rPr>
        <w:t>3</w:t>
      </w:r>
      <w:r w:rsidR="007D118D" w:rsidRPr="00AE2391">
        <w:rPr>
          <w:sz w:val="22"/>
          <w:szCs w:val="22"/>
        </w:rPr>
        <w:t>2,</w:t>
      </w:r>
    </w:p>
    <w:p w14:paraId="5FAB7CEA" w14:textId="77777777" w:rsidR="00C82332" w:rsidRPr="00C82332" w:rsidRDefault="00C82332" w:rsidP="00C82332">
      <w:pPr>
        <w:tabs>
          <w:tab w:val="left" w:pos="10348"/>
        </w:tabs>
        <w:rPr>
          <w:sz w:val="24"/>
          <w:szCs w:val="24"/>
          <w:lang w:val="en-US" w:eastAsia="ru-RU"/>
        </w:rPr>
      </w:pPr>
      <w:r w:rsidRPr="00C82332">
        <w:rPr>
          <w:sz w:val="24"/>
          <w:szCs w:val="24"/>
          <w:lang w:val="en-US"/>
        </w:rPr>
        <w:t xml:space="preserve">E-mail – </w:t>
      </w:r>
      <w:hyperlink r:id="rId8" w:history="1">
        <w:r w:rsidRPr="00C82332">
          <w:rPr>
            <w:rStyle w:val="af1"/>
            <w:sz w:val="24"/>
            <w:szCs w:val="24"/>
            <w:lang w:val="en-US" w:eastAsia="ru-RU"/>
          </w:rPr>
          <w:t>a.n.piminov@syktyvdin.rkomi.ru</w:t>
        </w:r>
      </w:hyperlink>
      <w:r w:rsidRPr="00C82332">
        <w:rPr>
          <w:sz w:val="24"/>
          <w:szCs w:val="24"/>
          <w:lang w:val="en-US" w:eastAsia="ru-RU"/>
        </w:rPr>
        <w:t xml:space="preserve"> </w:t>
      </w:r>
    </w:p>
    <w:p w14:paraId="50E40E99" w14:textId="77777777" w:rsidR="00CF1F19" w:rsidRPr="00C82332" w:rsidRDefault="00CF1F19" w:rsidP="00C82332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en-US"/>
        </w:rPr>
      </w:pPr>
    </w:p>
    <w:p w14:paraId="5810EB82" w14:textId="77777777" w:rsidR="00CF1F19" w:rsidRPr="00C82332" w:rsidRDefault="00CF1F19" w:rsidP="00CF1F19">
      <w:pPr>
        <w:ind w:right="-58"/>
        <w:rPr>
          <w:rFonts w:ascii="Tahoma" w:hAnsi="Tahoma" w:cs="Tahoma"/>
          <w:color w:val="000000"/>
          <w:sz w:val="22"/>
          <w:szCs w:val="22"/>
          <w:lang w:val="en-US"/>
        </w:rPr>
      </w:pPr>
    </w:p>
    <w:p w14:paraId="1C27B198" w14:textId="70E3DEE1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 w:rsidRPr="00C82332">
        <w:rPr>
          <w:color w:val="000000"/>
          <w:sz w:val="24"/>
          <w:szCs w:val="24"/>
        </w:rPr>
        <w:t xml:space="preserve"> – </w:t>
      </w:r>
      <w:r w:rsidR="00B4332B">
        <w:rPr>
          <w:color w:val="000000"/>
          <w:sz w:val="24"/>
          <w:szCs w:val="24"/>
        </w:rPr>
        <w:t>202</w:t>
      </w:r>
      <w:r w:rsidR="008941F0">
        <w:rPr>
          <w:color w:val="000000"/>
          <w:sz w:val="24"/>
          <w:szCs w:val="24"/>
        </w:rPr>
        <w:t>1</w:t>
      </w:r>
      <w:r w:rsidRPr="00C82332">
        <w:rPr>
          <w:color w:val="000000"/>
          <w:sz w:val="24"/>
          <w:szCs w:val="24"/>
        </w:rPr>
        <w:t xml:space="preserve"> год</w:t>
      </w:r>
    </w:p>
    <w:p w14:paraId="39D4E61E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378CD4D5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30CDB13E" w14:textId="69ACDDAC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  <w:u w:val="single"/>
        </w:rPr>
        <w:t>Дата составления годового отчета</w:t>
      </w:r>
      <w:r w:rsidRPr="00C82332">
        <w:rPr>
          <w:color w:val="000000"/>
          <w:sz w:val="24"/>
          <w:szCs w:val="24"/>
        </w:rPr>
        <w:t xml:space="preserve"> – </w:t>
      </w:r>
      <w:r w:rsidR="00C82332" w:rsidRPr="00C82332">
        <w:rPr>
          <w:color w:val="000000"/>
          <w:sz w:val="24"/>
          <w:szCs w:val="24"/>
        </w:rPr>
        <w:t>феврал</w:t>
      </w:r>
      <w:r w:rsidR="00B614AD" w:rsidRPr="00C82332">
        <w:rPr>
          <w:color w:val="000000"/>
          <w:sz w:val="24"/>
          <w:szCs w:val="24"/>
        </w:rPr>
        <w:t>ь 202</w:t>
      </w:r>
      <w:r w:rsidR="008941F0">
        <w:rPr>
          <w:color w:val="000000"/>
          <w:sz w:val="24"/>
          <w:szCs w:val="24"/>
        </w:rPr>
        <w:t>2</w:t>
      </w:r>
      <w:r w:rsidRPr="00C82332">
        <w:rPr>
          <w:color w:val="000000"/>
          <w:sz w:val="24"/>
          <w:szCs w:val="24"/>
        </w:rPr>
        <w:t xml:space="preserve"> г.;</w:t>
      </w:r>
    </w:p>
    <w:p w14:paraId="5E156466" w14:textId="77777777" w:rsidR="00CF1F19" w:rsidRPr="00C82332" w:rsidRDefault="00CF1F19" w:rsidP="00CF1F19">
      <w:pPr>
        <w:ind w:right="-58"/>
        <w:jc w:val="both"/>
        <w:rPr>
          <w:sz w:val="24"/>
          <w:szCs w:val="24"/>
          <w:u w:val="single"/>
        </w:rPr>
      </w:pPr>
    </w:p>
    <w:p w14:paraId="75B984D4" w14:textId="77777777" w:rsidR="00CF1F19" w:rsidRPr="00AE2391" w:rsidRDefault="00CF1F19" w:rsidP="00CF1F19">
      <w:pPr>
        <w:ind w:right="-58" w:firstLine="567"/>
        <w:jc w:val="both"/>
        <w:rPr>
          <w:sz w:val="22"/>
          <w:szCs w:val="22"/>
          <w:u w:val="single"/>
        </w:rPr>
      </w:pPr>
    </w:p>
    <w:p w14:paraId="6929A8CE" w14:textId="77777777" w:rsidR="007D118D" w:rsidRDefault="00CF1F19" w:rsidP="00C82332">
      <w:pPr>
        <w:tabs>
          <w:tab w:val="left" w:pos="10348"/>
        </w:tabs>
        <w:rPr>
          <w:sz w:val="22"/>
          <w:szCs w:val="22"/>
        </w:rPr>
      </w:pPr>
      <w:r w:rsidRPr="00AE2391">
        <w:rPr>
          <w:sz w:val="22"/>
          <w:szCs w:val="22"/>
          <w:u w:val="single"/>
        </w:rPr>
        <w:t>Непосредственный исполнитель</w:t>
      </w:r>
      <w:r w:rsidRPr="00C82332">
        <w:rPr>
          <w:sz w:val="22"/>
          <w:szCs w:val="22"/>
        </w:rPr>
        <w:t>:</w:t>
      </w:r>
      <w:r w:rsidR="00F60900" w:rsidRPr="00C82332">
        <w:rPr>
          <w:sz w:val="22"/>
          <w:szCs w:val="22"/>
        </w:rPr>
        <w:t xml:space="preserve"> </w:t>
      </w:r>
    </w:p>
    <w:p w14:paraId="7E3DE756" w14:textId="77777777" w:rsidR="007D118D" w:rsidRDefault="007D118D" w:rsidP="007D118D">
      <w:pPr>
        <w:tabs>
          <w:tab w:val="left" w:pos="10348"/>
        </w:tabs>
        <w:jc w:val="both"/>
        <w:rPr>
          <w:sz w:val="24"/>
          <w:szCs w:val="24"/>
        </w:rPr>
      </w:pPr>
      <w:r>
        <w:rPr>
          <w:sz w:val="24"/>
          <w:szCs w:val="24"/>
        </w:rPr>
        <w:t>Фишер Евгений Игоревич</w:t>
      </w:r>
      <w:r w:rsidRPr="00F100F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заместитель начальника </w:t>
      </w:r>
      <w:r w:rsidRPr="00F100FB">
        <w:rPr>
          <w:sz w:val="24"/>
          <w:szCs w:val="24"/>
        </w:rPr>
        <w:t xml:space="preserve">специального управления, </w:t>
      </w:r>
    </w:p>
    <w:p w14:paraId="27E0BBCA" w14:textId="77777777" w:rsidR="007D118D" w:rsidRPr="00E00346" w:rsidRDefault="007D118D" w:rsidP="007D118D">
      <w:pPr>
        <w:tabs>
          <w:tab w:val="left" w:pos="10348"/>
        </w:tabs>
        <w:jc w:val="both"/>
        <w:rPr>
          <w:sz w:val="24"/>
          <w:szCs w:val="24"/>
          <w:lang w:val="en-US"/>
        </w:rPr>
      </w:pPr>
      <w:r w:rsidRPr="00F100FB">
        <w:rPr>
          <w:sz w:val="24"/>
          <w:szCs w:val="24"/>
          <w:lang w:val="en-US"/>
        </w:rPr>
        <w:t>Email</w:t>
      </w:r>
      <w:r w:rsidRPr="00E00346">
        <w:rPr>
          <w:sz w:val="24"/>
          <w:szCs w:val="24"/>
          <w:lang w:val="en-US"/>
        </w:rPr>
        <w:t>:</w:t>
      </w:r>
      <w:r w:rsidRPr="00E00346">
        <w:rPr>
          <w:color w:val="FF0000"/>
          <w:sz w:val="24"/>
          <w:szCs w:val="24"/>
          <w:lang w:val="en-US"/>
        </w:rPr>
        <w:t xml:space="preserve"> </w:t>
      </w:r>
      <w:hyperlink r:id="rId9" w:history="1">
        <w:r w:rsidRPr="00E00346">
          <w:rPr>
            <w:rStyle w:val="af1"/>
            <w:sz w:val="24"/>
            <w:szCs w:val="24"/>
            <w:lang w:val="en-US"/>
          </w:rPr>
          <w:t>e.i.fisher@syktyvdin.rkomi.ru</w:t>
        </w:r>
      </w:hyperlink>
      <w:r w:rsidRPr="00E00346">
        <w:rPr>
          <w:lang w:val="en-US"/>
        </w:rPr>
        <w:t xml:space="preserve"> </w:t>
      </w:r>
      <w:r w:rsidRPr="00E00346">
        <w:rPr>
          <w:sz w:val="24"/>
          <w:szCs w:val="24"/>
          <w:lang w:val="en-US"/>
        </w:rPr>
        <w:t>;</w:t>
      </w:r>
    </w:p>
    <w:p w14:paraId="7390FD6F" w14:textId="77777777" w:rsidR="00C82332" w:rsidRDefault="00C82332" w:rsidP="00C82332">
      <w:pPr>
        <w:tabs>
          <w:tab w:val="left" w:pos="10348"/>
        </w:tabs>
        <w:rPr>
          <w:sz w:val="22"/>
          <w:szCs w:val="22"/>
        </w:rPr>
      </w:pPr>
      <w:proofErr w:type="spellStart"/>
      <w:r w:rsidRPr="00C82332">
        <w:rPr>
          <w:sz w:val="24"/>
          <w:szCs w:val="24"/>
        </w:rPr>
        <w:t>Пиминов</w:t>
      </w:r>
      <w:proofErr w:type="spellEnd"/>
      <w:r w:rsidRPr="00C82332">
        <w:rPr>
          <w:sz w:val="24"/>
          <w:szCs w:val="24"/>
        </w:rPr>
        <w:t xml:space="preserve"> Андрей Николаевич, начальник специального управления</w:t>
      </w:r>
      <w:r w:rsidR="00CF1F19" w:rsidRPr="00AE2391">
        <w:rPr>
          <w:sz w:val="22"/>
          <w:szCs w:val="22"/>
        </w:rPr>
        <w:t xml:space="preserve">, </w:t>
      </w:r>
    </w:p>
    <w:p w14:paraId="1C578F5A" w14:textId="77777777" w:rsidR="00C82332" w:rsidRPr="00C82332" w:rsidRDefault="00CF1F19" w:rsidP="00C82332">
      <w:pPr>
        <w:tabs>
          <w:tab w:val="left" w:pos="10348"/>
        </w:tabs>
        <w:rPr>
          <w:sz w:val="24"/>
          <w:szCs w:val="24"/>
          <w:lang w:val="en-US" w:eastAsia="ru-RU"/>
        </w:rPr>
      </w:pPr>
      <w:r w:rsidRPr="00AE2391">
        <w:rPr>
          <w:color w:val="000000"/>
          <w:sz w:val="22"/>
          <w:szCs w:val="22"/>
          <w:lang w:val="en-US"/>
        </w:rPr>
        <w:t>E</w:t>
      </w:r>
      <w:r w:rsidRPr="00C82332">
        <w:rPr>
          <w:color w:val="000000"/>
          <w:sz w:val="22"/>
          <w:szCs w:val="22"/>
          <w:lang w:val="en-US"/>
        </w:rPr>
        <w:t>-</w:t>
      </w:r>
      <w:r w:rsidRPr="00AE2391">
        <w:rPr>
          <w:color w:val="000000"/>
          <w:sz w:val="22"/>
          <w:szCs w:val="22"/>
          <w:lang w:val="en-US"/>
        </w:rPr>
        <w:t>mail</w:t>
      </w:r>
      <w:r w:rsidR="007D118D" w:rsidRPr="007D118D">
        <w:rPr>
          <w:color w:val="000000"/>
          <w:sz w:val="22"/>
          <w:szCs w:val="22"/>
          <w:lang w:val="en-US"/>
        </w:rPr>
        <w:t>:</w:t>
      </w:r>
      <w:r w:rsidRPr="00C82332">
        <w:rPr>
          <w:color w:val="000000"/>
          <w:sz w:val="22"/>
          <w:szCs w:val="22"/>
          <w:lang w:val="en-US"/>
        </w:rPr>
        <w:t xml:space="preserve"> </w:t>
      </w:r>
      <w:hyperlink r:id="rId10" w:history="1">
        <w:r w:rsidR="00C82332" w:rsidRPr="00C82332">
          <w:rPr>
            <w:rStyle w:val="af1"/>
            <w:sz w:val="24"/>
            <w:szCs w:val="24"/>
            <w:lang w:val="en-US" w:eastAsia="ru-RU"/>
          </w:rPr>
          <w:t>a.n.piminov@syktyvdin.rkomi.ru</w:t>
        </w:r>
      </w:hyperlink>
      <w:r w:rsidR="00C82332" w:rsidRPr="00C82332">
        <w:rPr>
          <w:sz w:val="24"/>
          <w:szCs w:val="24"/>
          <w:lang w:val="en-US" w:eastAsia="ru-RU"/>
        </w:rPr>
        <w:t xml:space="preserve"> </w:t>
      </w:r>
    </w:p>
    <w:p w14:paraId="66232544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sz w:val="22"/>
          <w:szCs w:val="22"/>
          <w:u w:val="single"/>
          <w:lang w:val="en-US"/>
        </w:rPr>
      </w:pPr>
    </w:p>
    <w:p w14:paraId="6D599D08" w14:textId="77777777" w:rsidR="00CF1F19" w:rsidRPr="00C82332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FF"/>
          <w:sz w:val="22"/>
          <w:szCs w:val="22"/>
          <w:u w:val="single"/>
          <w:lang w:val="en-US"/>
        </w:rPr>
      </w:pPr>
    </w:p>
    <w:p w14:paraId="21EA3B5D" w14:textId="16F67BDE" w:rsidR="00C82332" w:rsidRDefault="00C82332" w:rsidP="00CF1F19">
      <w:pPr>
        <w:ind w:right="-58"/>
        <w:jc w:val="center"/>
        <w:rPr>
          <w:color w:val="000000"/>
          <w:sz w:val="24"/>
          <w:szCs w:val="24"/>
          <w:lang w:val="en-US"/>
        </w:rPr>
      </w:pPr>
    </w:p>
    <w:p w14:paraId="08FAA75B" w14:textId="77777777" w:rsidR="00532AE2" w:rsidRPr="007D118D" w:rsidRDefault="00532AE2" w:rsidP="00CF1F19">
      <w:pPr>
        <w:ind w:right="-58"/>
        <w:jc w:val="center"/>
        <w:rPr>
          <w:color w:val="000000"/>
          <w:sz w:val="24"/>
          <w:szCs w:val="24"/>
          <w:lang w:val="en-US"/>
        </w:rPr>
      </w:pPr>
    </w:p>
    <w:p w14:paraId="31F41137" w14:textId="77777777" w:rsidR="00CF1F19" w:rsidRDefault="00CF1F19" w:rsidP="00CF1F19">
      <w:pPr>
        <w:ind w:right="-58"/>
        <w:jc w:val="center"/>
        <w:rPr>
          <w:color w:val="000000"/>
          <w:sz w:val="24"/>
          <w:szCs w:val="24"/>
        </w:rPr>
      </w:pPr>
      <w:r w:rsidRPr="00C82332">
        <w:rPr>
          <w:color w:val="000000"/>
          <w:sz w:val="24"/>
          <w:szCs w:val="24"/>
        </w:rPr>
        <w:t xml:space="preserve">с. </w:t>
      </w:r>
      <w:proofErr w:type="spellStart"/>
      <w:r w:rsidRPr="00C82332">
        <w:rPr>
          <w:color w:val="000000"/>
          <w:sz w:val="24"/>
          <w:szCs w:val="24"/>
        </w:rPr>
        <w:t>Выльгорт</w:t>
      </w:r>
      <w:proofErr w:type="spellEnd"/>
      <w:r w:rsidRPr="00C82332">
        <w:rPr>
          <w:color w:val="000000"/>
          <w:sz w:val="24"/>
          <w:szCs w:val="24"/>
        </w:rPr>
        <w:t xml:space="preserve"> </w:t>
      </w:r>
    </w:p>
    <w:p w14:paraId="7B4527D2" w14:textId="77777777" w:rsidR="00C82332" w:rsidRDefault="00C82332" w:rsidP="00CF1F19">
      <w:pPr>
        <w:ind w:right="-58"/>
        <w:jc w:val="center"/>
        <w:rPr>
          <w:color w:val="000000"/>
          <w:sz w:val="24"/>
          <w:szCs w:val="24"/>
        </w:rPr>
      </w:pPr>
    </w:p>
    <w:p w14:paraId="27159003" w14:textId="77777777" w:rsidR="00CF1F19" w:rsidRPr="00CC313C" w:rsidRDefault="00DA07DC" w:rsidP="00DA07DC">
      <w:pPr>
        <w:pStyle w:val="a3"/>
        <w:numPr>
          <w:ilvl w:val="0"/>
          <w:numId w:val="25"/>
        </w:numPr>
        <w:suppressAutoHyphens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</w:t>
      </w:r>
      <w:r w:rsidR="00CF1F19" w:rsidRPr="00CC313C">
        <w:rPr>
          <w:b/>
          <w:sz w:val="24"/>
          <w:szCs w:val="24"/>
        </w:rPr>
        <w:t>бщие положения</w:t>
      </w:r>
    </w:p>
    <w:p w14:paraId="01428C26" w14:textId="77777777" w:rsidR="00C82332" w:rsidRPr="00E35D85" w:rsidRDefault="00C82332" w:rsidP="00C82332">
      <w:pPr>
        <w:tabs>
          <w:tab w:val="left" w:pos="317"/>
          <w:tab w:val="left" w:pos="10348"/>
        </w:tabs>
        <w:suppressAutoHyphens w:val="0"/>
        <w:autoSpaceDE w:val="0"/>
        <w:autoSpaceDN w:val="0"/>
        <w:adjustRightInd w:val="0"/>
        <w:ind w:left="1211"/>
        <w:jc w:val="both"/>
        <w:rPr>
          <w:sz w:val="24"/>
          <w:szCs w:val="24"/>
          <w:lang w:eastAsia="ru-RU"/>
        </w:rPr>
      </w:pPr>
    </w:p>
    <w:p w14:paraId="71074519" w14:textId="18AE78A1" w:rsidR="007D118D" w:rsidRPr="00BC204D" w:rsidRDefault="00CF1F19" w:rsidP="007D118D">
      <w:pPr>
        <w:ind w:firstLine="709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Муниципальная программа муниципального района «Сыктывдинский» </w:t>
      </w:r>
      <w:r w:rsidR="00C82332" w:rsidRPr="00C82332">
        <w:rPr>
          <w:sz w:val="24"/>
          <w:szCs w:val="24"/>
        </w:rPr>
        <w:t>«</w:t>
      </w:r>
      <w:r w:rsidR="0002579F">
        <w:rPr>
          <w:bCs/>
          <w:sz w:val="24"/>
          <w:szCs w:val="24"/>
        </w:rPr>
        <w:t>О</w:t>
      </w:r>
      <w:r w:rsidR="0002579F" w:rsidRPr="0002579F">
        <w:rPr>
          <w:bCs/>
          <w:sz w:val="24"/>
          <w:szCs w:val="24"/>
        </w:rPr>
        <w:t>беспечение безопасности населения и муниципального имущества</w:t>
      </w:r>
      <w:r w:rsidR="00C82332" w:rsidRPr="00C82332">
        <w:rPr>
          <w:sz w:val="24"/>
          <w:szCs w:val="24"/>
        </w:rPr>
        <w:t xml:space="preserve">» </w:t>
      </w:r>
      <w:r w:rsidRPr="00CC313C">
        <w:rPr>
          <w:sz w:val="24"/>
          <w:szCs w:val="24"/>
        </w:rPr>
        <w:t xml:space="preserve">(далее – программа) утверждена постановлением  администрации МО МР «Сыктывдинский» от </w:t>
      </w:r>
      <w:r w:rsidR="00C82332">
        <w:rPr>
          <w:sz w:val="24"/>
          <w:szCs w:val="24"/>
        </w:rPr>
        <w:t>5 ноября</w:t>
      </w:r>
      <w:r w:rsidR="00612525" w:rsidRPr="00CC313C">
        <w:rPr>
          <w:sz w:val="24"/>
          <w:szCs w:val="24"/>
        </w:rPr>
        <w:t xml:space="preserve"> 2019 года № 1</w:t>
      </w:r>
      <w:r w:rsidR="00C82332">
        <w:rPr>
          <w:sz w:val="24"/>
          <w:szCs w:val="24"/>
        </w:rPr>
        <w:t>1</w:t>
      </w:r>
      <w:r w:rsidR="00612525" w:rsidRPr="00CC313C">
        <w:rPr>
          <w:sz w:val="24"/>
          <w:szCs w:val="24"/>
        </w:rPr>
        <w:t>/13</w:t>
      </w:r>
      <w:r w:rsidR="00C82332">
        <w:rPr>
          <w:sz w:val="24"/>
          <w:szCs w:val="24"/>
        </w:rPr>
        <w:t>83</w:t>
      </w:r>
      <w:r w:rsidR="007D118D">
        <w:rPr>
          <w:sz w:val="24"/>
          <w:szCs w:val="24"/>
        </w:rPr>
        <w:t xml:space="preserve"> (в ред. </w:t>
      </w:r>
      <w:r w:rsidR="00532AE2">
        <w:rPr>
          <w:sz w:val="24"/>
          <w:szCs w:val="24"/>
        </w:rPr>
        <w:t>от 24.12.2020 № 12/1771</w:t>
      </w:r>
      <w:r w:rsidR="007D118D">
        <w:rPr>
          <w:sz w:val="24"/>
          <w:szCs w:val="24"/>
        </w:rPr>
        <w:t>)</w:t>
      </w:r>
      <w:r w:rsidR="007D118D" w:rsidRPr="00BC204D">
        <w:rPr>
          <w:sz w:val="24"/>
          <w:szCs w:val="24"/>
        </w:rPr>
        <w:t xml:space="preserve"> </w:t>
      </w:r>
      <w:r w:rsidR="007D118D" w:rsidRPr="00BC204D">
        <w:rPr>
          <w:rFonts w:eastAsia="Arial CYR"/>
          <w:sz w:val="24"/>
          <w:szCs w:val="24"/>
        </w:rPr>
        <w:t>в соответствии со Стратегией социально-экономического развития МР «Сыктывдинский» на период до 20</w:t>
      </w:r>
      <w:r w:rsidR="00B4332B">
        <w:rPr>
          <w:rFonts w:eastAsia="Arial CYR"/>
          <w:sz w:val="24"/>
          <w:szCs w:val="24"/>
        </w:rPr>
        <w:t>2</w:t>
      </w:r>
      <w:r w:rsidR="008941F0">
        <w:rPr>
          <w:rFonts w:eastAsia="Arial CYR"/>
          <w:sz w:val="24"/>
          <w:szCs w:val="24"/>
        </w:rPr>
        <w:t>4</w:t>
      </w:r>
      <w:r w:rsidR="007D118D" w:rsidRPr="00BC204D">
        <w:rPr>
          <w:rFonts w:eastAsia="Arial CYR"/>
          <w:sz w:val="24"/>
          <w:szCs w:val="24"/>
        </w:rPr>
        <w:t xml:space="preserve"> года (далее – Стратегия).</w:t>
      </w:r>
    </w:p>
    <w:p w14:paraId="3EF2D23C" w14:textId="77777777" w:rsidR="007D118D" w:rsidRDefault="007D118D" w:rsidP="007D118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14:paraId="04781A72" w14:textId="77777777" w:rsidR="00CF1F19" w:rsidRPr="00CC313C" w:rsidRDefault="00CF1F19" w:rsidP="00DA07D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313C">
        <w:rPr>
          <w:bCs/>
          <w:sz w:val="24"/>
          <w:szCs w:val="24"/>
        </w:rPr>
        <w:t xml:space="preserve">Муниципальная программа состоит из </w:t>
      </w:r>
      <w:r w:rsidR="00612525" w:rsidRPr="00CC313C">
        <w:rPr>
          <w:bCs/>
          <w:sz w:val="24"/>
          <w:szCs w:val="24"/>
        </w:rPr>
        <w:t>3</w:t>
      </w:r>
      <w:r w:rsidRPr="00CC313C">
        <w:rPr>
          <w:bCs/>
          <w:sz w:val="24"/>
          <w:szCs w:val="24"/>
        </w:rPr>
        <w:t xml:space="preserve"> подпрограмм:</w:t>
      </w:r>
    </w:p>
    <w:p w14:paraId="0E9B484E" w14:textId="77777777" w:rsidR="00C82332" w:rsidRPr="00C82332" w:rsidRDefault="00C82332" w:rsidP="00B4332B">
      <w:pPr>
        <w:pStyle w:val="a3"/>
        <w:tabs>
          <w:tab w:val="left" w:pos="0"/>
          <w:tab w:val="left" w:pos="10348"/>
        </w:tabs>
        <w:suppressAutoHyphens w:val="0"/>
        <w:autoSpaceDE w:val="0"/>
        <w:autoSpaceDN w:val="0"/>
        <w:adjustRightInd w:val="0"/>
        <w:ind w:left="0" w:firstLine="709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</w:t>
      </w:r>
      <w:r w:rsidRPr="00C82332">
        <w:rPr>
          <w:sz w:val="24"/>
          <w:szCs w:val="24"/>
        </w:rPr>
        <w:t>Подпрограмма 1. «Первичные меры пожарной безопасности»</w:t>
      </w:r>
    </w:p>
    <w:p w14:paraId="76319759" w14:textId="7541DBF6" w:rsidR="00CF1F19" w:rsidRPr="00CC313C" w:rsidRDefault="00C82332" w:rsidP="00B4332B">
      <w:pPr>
        <w:pStyle w:val="a3"/>
        <w:widowControl w:val="0"/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709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1F19" w:rsidRPr="00CC313C">
        <w:rPr>
          <w:sz w:val="24"/>
          <w:szCs w:val="24"/>
        </w:rPr>
        <w:t xml:space="preserve">Подпрограмма 2. </w:t>
      </w:r>
      <w:r w:rsidRPr="00E35D85">
        <w:rPr>
          <w:bCs/>
          <w:sz w:val="24"/>
          <w:szCs w:val="24"/>
        </w:rPr>
        <w:t>«</w:t>
      </w:r>
      <w:r w:rsidR="0002579F">
        <w:rPr>
          <w:sz w:val="24"/>
          <w:szCs w:val="24"/>
        </w:rPr>
        <w:t>Профилактика правонарушений и обеспечения безопасности на территории муниципального района</w:t>
      </w:r>
      <w:r w:rsidRPr="00E35D85">
        <w:rPr>
          <w:bCs/>
          <w:sz w:val="24"/>
          <w:szCs w:val="24"/>
        </w:rPr>
        <w:t>»</w:t>
      </w:r>
      <w:r w:rsidR="00DA07DC">
        <w:rPr>
          <w:sz w:val="24"/>
          <w:szCs w:val="24"/>
        </w:rPr>
        <w:t>;</w:t>
      </w:r>
    </w:p>
    <w:p w14:paraId="67882851" w14:textId="77777777" w:rsidR="00C82332" w:rsidRPr="00CC313C" w:rsidRDefault="00C82332" w:rsidP="00B4332B">
      <w:pPr>
        <w:pStyle w:val="a3"/>
        <w:tabs>
          <w:tab w:val="left" w:pos="0"/>
        </w:tabs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313C">
        <w:rPr>
          <w:sz w:val="24"/>
          <w:szCs w:val="24"/>
        </w:rPr>
        <w:t xml:space="preserve">Подпрограмма 3. </w:t>
      </w:r>
      <w:r w:rsidRPr="00E35D85">
        <w:rPr>
          <w:sz w:val="24"/>
          <w:szCs w:val="24"/>
          <w:lang w:eastAsia="ru-RU"/>
        </w:rPr>
        <w:t>«</w:t>
      </w:r>
      <w:r>
        <w:rPr>
          <w:sz w:val="24"/>
          <w:szCs w:val="24"/>
        </w:rPr>
        <w:t>Гражданская оборона и защита населения»</w:t>
      </w:r>
      <w:r>
        <w:rPr>
          <w:bCs/>
          <w:sz w:val="24"/>
          <w:szCs w:val="24"/>
        </w:rPr>
        <w:t>.</w:t>
      </w:r>
    </w:p>
    <w:p w14:paraId="6D7F9659" w14:textId="77777777" w:rsidR="00CF1F19" w:rsidRPr="00CC313C" w:rsidRDefault="00CF1F19" w:rsidP="00C82332">
      <w:pPr>
        <w:pStyle w:val="a3"/>
        <w:widowControl w:val="0"/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567"/>
        <w:jc w:val="both"/>
        <w:outlineLvl w:val="0"/>
        <w:rPr>
          <w:sz w:val="24"/>
          <w:szCs w:val="24"/>
        </w:rPr>
      </w:pPr>
    </w:p>
    <w:p w14:paraId="52B7B5E3" w14:textId="6E10EB9F" w:rsidR="00494D0D" w:rsidRPr="00CC313C" w:rsidRDefault="00CF1F19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МО МР «Сыктывдинский» «</w:t>
      </w:r>
      <w:r w:rsidR="00C82332" w:rsidRPr="00C82332">
        <w:rPr>
          <w:sz w:val="24"/>
          <w:szCs w:val="24"/>
        </w:rPr>
        <w:t>Обеспечение безопасности населения и муниципального имущества</w:t>
      </w:r>
      <w:r w:rsidRPr="00CC313C">
        <w:rPr>
          <w:sz w:val="24"/>
          <w:szCs w:val="24"/>
        </w:rPr>
        <w:t>» на период до 202</w:t>
      </w:r>
      <w:r w:rsidR="00532AE2">
        <w:rPr>
          <w:sz w:val="24"/>
          <w:szCs w:val="24"/>
        </w:rPr>
        <w:t>4</w:t>
      </w:r>
      <w:r w:rsidRPr="00CC313C">
        <w:rPr>
          <w:sz w:val="24"/>
          <w:szCs w:val="24"/>
        </w:rPr>
        <w:t xml:space="preserve"> года (далее</w:t>
      </w:r>
      <w:r w:rsidR="00C82332">
        <w:rPr>
          <w:sz w:val="24"/>
          <w:szCs w:val="24"/>
        </w:rPr>
        <w:t xml:space="preserve"> </w:t>
      </w:r>
      <w:r w:rsidRPr="00CC313C">
        <w:rPr>
          <w:sz w:val="24"/>
          <w:szCs w:val="24"/>
        </w:rPr>
        <w:t xml:space="preserve">- Комплексный план). Комплексный план реализации муниципальной программы </w:t>
      </w:r>
      <w:r w:rsidR="00612525" w:rsidRPr="00CC313C">
        <w:rPr>
          <w:sz w:val="24"/>
          <w:szCs w:val="24"/>
        </w:rPr>
        <w:t>на 202</w:t>
      </w:r>
      <w:r w:rsidR="00532AE2">
        <w:rPr>
          <w:sz w:val="24"/>
          <w:szCs w:val="24"/>
        </w:rPr>
        <w:t>1</w:t>
      </w:r>
      <w:r w:rsidRPr="00CC313C">
        <w:rPr>
          <w:sz w:val="24"/>
          <w:szCs w:val="24"/>
        </w:rPr>
        <w:t xml:space="preserve"> год утвержден постановлением администрации МО МР «Сыктывдинский» № </w:t>
      </w:r>
      <w:r w:rsidR="00C82332">
        <w:rPr>
          <w:sz w:val="24"/>
          <w:szCs w:val="24"/>
        </w:rPr>
        <w:t>3</w:t>
      </w:r>
      <w:r w:rsidRPr="00CC313C">
        <w:rPr>
          <w:sz w:val="24"/>
          <w:szCs w:val="24"/>
        </w:rPr>
        <w:t>/</w:t>
      </w:r>
      <w:r w:rsidR="00C82332">
        <w:rPr>
          <w:sz w:val="24"/>
          <w:szCs w:val="24"/>
        </w:rPr>
        <w:t>3</w:t>
      </w:r>
      <w:r w:rsidR="00532AE2">
        <w:rPr>
          <w:sz w:val="24"/>
          <w:szCs w:val="24"/>
        </w:rPr>
        <w:t>11</w:t>
      </w:r>
      <w:r w:rsidR="00612525" w:rsidRPr="00CC313C">
        <w:rPr>
          <w:sz w:val="24"/>
          <w:szCs w:val="24"/>
        </w:rPr>
        <w:t xml:space="preserve"> от </w:t>
      </w:r>
      <w:r w:rsidR="00532AE2">
        <w:rPr>
          <w:sz w:val="24"/>
          <w:szCs w:val="24"/>
        </w:rPr>
        <w:t>15</w:t>
      </w:r>
      <w:r w:rsidR="00612525" w:rsidRPr="00CC313C">
        <w:rPr>
          <w:sz w:val="24"/>
          <w:szCs w:val="24"/>
        </w:rPr>
        <w:t xml:space="preserve"> </w:t>
      </w:r>
      <w:r w:rsidR="00C82332">
        <w:rPr>
          <w:sz w:val="24"/>
          <w:szCs w:val="24"/>
        </w:rPr>
        <w:t>марта</w:t>
      </w:r>
      <w:r w:rsidR="00612525" w:rsidRPr="00CC313C">
        <w:rPr>
          <w:sz w:val="24"/>
          <w:szCs w:val="24"/>
        </w:rPr>
        <w:t xml:space="preserve"> 202</w:t>
      </w:r>
      <w:r w:rsidR="00532AE2">
        <w:rPr>
          <w:sz w:val="24"/>
          <w:szCs w:val="24"/>
        </w:rPr>
        <w:t>1</w:t>
      </w:r>
      <w:r w:rsidR="00612525" w:rsidRPr="00CC313C">
        <w:rPr>
          <w:sz w:val="24"/>
          <w:szCs w:val="24"/>
        </w:rPr>
        <w:t xml:space="preserve"> года</w:t>
      </w:r>
      <w:r w:rsidR="00494D0D" w:rsidRPr="00CC313C">
        <w:rPr>
          <w:sz w:val="24"/>
          <w:szCs w:val="24"/>
        </w:rPr>
        <w:t>.</w:t>
      </w:r>
    </w:p>
    <w:p w14:paraId="6CC9B27C" w14:textId="2D3E98F5" w:rsidR="00003471" w:rsidRPr="00CC313C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Годовой отчет по реализации муниципальной программы за 202</w:t>
      </w:r>
      <w:r w:rsidR="00532AE2">
        <w:rPr>
          <w:sz w:val="24"/>
          <w:szCs w:val="24"/>
        </w:rPr>
        <w:t>1</w:t>
      </w:r>
      <w:r w:rsidRPr="00CC313C">
        <w:rPr>
          <w:sz w:val="24"/>
          <w:szCs w:val="24"/>
        </w:rPr>
        <w:t xml:space="preserve"> год составлен на основании выполнения:</w:t>
      </w:r>
    </w:p>
    <w:p w14:paraId="10D123E7" w14:textId="442652F0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мероприятий и контрольных событий комплексного плана реализации программы;</w:t>
      </w:r>
    </w:p>
    <w:p w14:paraId="425B1B47" w14:textId="77777777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>показателей (индикаторов) программы;</w:t>
      </w:r>
    </w:p>
    <w:p w14:paraId="3C323BC6" w14:textId="77777777" w:rsidR="00003471" w:rsidRPr="00CC313C" w:rsidRDefault="00003471" w:rsidP="00DA07DC">
      <w:pPr>
        <w:pStyle w:val="a3"/>
        <w:numPr>
          <w:ilvl w:val="0"/>
          <w:numId w:val="23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>ресурсного (финансового) обеспечения программы.</w:t>
      </w:r>
    </w:p>
    <w:p w14:paraId="6E2BF19F" w14:textId="03E524B5" w:rsidR="00003471" w:rsidRPr="00CC313C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Муниципальной программой обеспечена взаимосвязь задач и целевых индикаторов (показателей) каждой подпрограммы. Каждой задаче муниципальной программы соответствуют свои целевые индикаторы (показатели), всего по муниципальной программе </w:t>
      </w:r>
      <w:r w:rsidR="0041014F">
        <w:rPr>
          <w:sz w:val="24"/>
          <w:szCs w:val="24"/>
        </w:rPr>
        <w:t>8</w:t>
      </w:r>
      <w:r w:rsidRPr="00CC313C">
        <w:rPr>
          <w:sz w:val="24"/>
          <w:szCs w:val="24"/>
        </w:rPr>
        <w:t xml:space="preserve"> индикаторов (показателей) и общее количество индикаторов (показателей) по </w:t>
      </w:r>
      <w:r w:rsidR="00C75D63" w:rsidRPr="00CC313C">
        <w:rPr>
          <w:sz w:val="24"/>
          <w:szCs w:val="24"/>
        </w:rPr>
        <w:t xml:space="preserve">всем 3 подпрограммам равно </w:t>
      </w:r>
      <w:r w:rsidR="00396A3E">
        <w:rPr>
          <w:sz w:val="24"/>
          <w:szCs w:val="24"/>
        </w:rPr>
        <w:t>19</w:t>
      </w:r>
      <w:r w:rsidRPr="00CC313C">
        <w:rPr>
          <w:sz w:val="24"/>
          <w:szCs w:val="24"/>
        </w:rPr>
        <w:t xml:space="preserve"> единиц</w:t>
      </w:r>
      <w:r w:rsidR="00396A3E">
        <w:rPr>
          <w:sz w:val="24"/>
          <w:szCs w:val="24"/>
        </w:rPr>
        <w:t>ам</w:t>
      </w:r>
      <w:r w:rsidRPr="00CC313C">
        <w:rPr>
          <w:sz w:val="24"/>
          <w:szCs w:val="24"/>
        </w:rPr>
        <w:t>.</w:t>
      </w:r>
    </w:p>
    <w:p w14:paraId="26E140AC" w14:textId="77777777" w:rsidR="00003471" w:rsidRDefault="00003471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2A7ACD25" w14:textId="07CE8010" w:rsidR="00817292" w:rsidRPr="00B4332B" w:rsidRDefault="00817292" w:rsidP="00DA07DC">
      <w:pPr>
        <w:ind w:firstLine="567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Ц</w:t>
      </w:r>
      <w:r w:rsidRPr="00C002DE">
        <w:rPr>
          <w:sz w:val="24"/>
          <w:szCs w:val="24"/>
        </w:rPr>
        <w:t xml:space="preserve">елевые индикаторы (показатели) муниципальной программы, предусмотренные на отчетный год, </w:t>
      </w:r>
      <w:r>
        <w:rPr>
          <w:sz w:val="24"/>
          <w:szCs w:val="24"/>
        </w:rPr>
        <w:t xml:space="preserve">соответствуют </w:t>
      </w:r>
      <w:r w:rsidRPr="00C002DE">
        <w:rPr>
          <w:sz w:val="24"/>
          <w:szCs w:val="24"/>
        </w:rPr>
        <w:t xml:space="preserve">плановым значениям целевых индикаторов (показателей) </w:t>
      </w:r>
      <w:hyperlink r:id="rId11" w:history="1">
        <w:r w:rsidRPr="00B4332B">
          <w:rPr>
            <w:color w:val="000000" w:themeColor="text1"/>
            <w:sz w:val="24"/>
            <w:szCs w:val="24"/>
          </w:rPr>
          <w:t>Стратегии</w:t>
        </w:r>
      </w:hyperlink>
      <w:r w:rsidRPr="00B4332B">
        <w:rPr>
          <w:color w:val="000000" w:themeColor="text1"/>
          <w:sz w:val="24"/>
          <w:szCs w:val="24"/>
        </w:rPr>
        <w:t xml:space="preserve"> социально-экономического развитии МР «Сыктывдинский» на  период до 202</w:t>
      </w:r>
      <w:r w:rsidR="00532AE2">
        <w:rPr>
          <w:color w:val="000000" w:themeColor="text1"/>
          <w:sz w:val="24"/>
          <w:szCs w:val="24"/>
        </w:rPr>
        <w:t>4</w:t>
      </w:r>
      <w:r w:rsidRPr="00B4332B">
        <w:rPr>
          <w:color w:val="000000" w:themeColor="text1"/>
          <w:sz w:val="24"/>
          <w:szCs w:val="24"/>
        </w:rPr>
        <w:t xml:space="preserve"> года.</w:t>
      </w:r>
    </w:p>
    <w:p w14:paraId="441CC2EF" w14:textId="0FA22903" w:rsidR="00003471" w:rsidRPr="00CC313C" w:rsidRDefault="00003471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sz w:val="24"/>
          <w:szCs w:val="24"/>
        </w:rPr>
      </w:pPr>
      <w:r w:rsidRPr="00CC313C">
        <w:rPr>
          <w:sz w:val="24"/>
          <w:szCs w:val="24"/>
        </w:rPr>
        <w:t>В 202</w:t>
      </w:r>
      <w:r w:rsidR="00532AE2">
        <w:rPr>
          <w:sz w:val="24"/>
          <w:szCs w:val="24"/>
        </w:rPr>
        <w:t>1</w:t>
      </w:r>
      <w:r w:rsidRPr="00CC313C">
        <w:rPr>
          <w:sz w:val="24"/>
          <w:szCs w:val="24"/>
        </w:rPr>
        <w:t xml:space="preserve"> году в постановление об утверждении муниципальн</w:t>
      </w:r>
      <w:r w:rsidR="00C75D63" w:rsidRPr="00CC313C">
        <w:rPr>
          <w:sz w:val="24"/>
          <w:szCs w:val="24"/>
        </w:rPr>
        <w:t>ой программы внесен</w:t>
      </w:r>
      <w:r w:rsidR="00201AD1">
        <w:rPr>
          <w:sz w:val="24"/>
          <w:szCs w:val="24"/>
        </w:rPr>
        <w:t>о</w:t>
      </w:r>
      <w:r w:rsidR="00C75D63" w:rsidRPr="00CC313C">
        <w:rPr>
          <w:sz w:val="24"/>
          <w:szCs w:val="24"/>
        </w:rPr>
        <w:t xml:space="preserve"> </w:t>
      </w:r>
      <w:r w:rsidR="00201AD1">
        <w:rPr>
          <w:sz w:val="24"/>
          <w:szCs w:val="24"/>
        </w:rPr>
        <w:t>1</w:t>
      </w:r>
      <w:r w:rsidR="00C75D63" w:rsidRPr="00CC313C">
        <w:rPr>
          <w:sz w:val="24"/>
          <w:szCs w:val="24"/>
        </w:rPr>
        <w:t xml:space="preserve"> изменени</w:t>
      </w:r>
      <w:r w:rsidR="00201AD1">
        <w:rPr>
          <w:sz w:val="24"/>
          <w:szCs w:val="24"/>
        </w:rPr>
        <w:t>е</w:t>
      </w:r>
      <w:r w:rsidRPr="00CC313C">
        <w:rPr>
          <w:sz w:val="24"/>
          <w:szCs w:val="24"/>
        </w:rPr>
        <w:t xml:space="preserve"> следующим постановлени</w:t>
      </w:r>
      <w:r w:rsidR="00201AD1">
        <w:rPr>
          <w:sz w:val="24"/>
          <w:szCs w:val="24"/>
        </w:rPr>
        <w:t>ем</w:t>
      </w:r>
      <w:r w:rsidRPr="00CC313C">
        <w:rPr>
          <w:sz w:val="24"/>
          <w:szCs w:val="24"/>
        </w:rPr>
        <w:t>, представленным в таблице 1.</w:t>
      </w:r>
    </w:p>
    <w:p w14:paraId="1E6F1109" w14:textId="77777777" w:rsidR="00F91106" w:rsidRPr="00CC313C" w:rsidRDefault="00F91106" w:rsidP="00DA07DC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b/>
          <w:sz w:val="24"/>
          <w:szCs w:val="24"/>
        </w:rPr>
      </w:pPr>
      <w:r w:rsidRPr="00CC313C">
        <w:rPr>
          <w:sz w:val="24"/>
          <w:szCs w:val="24"/>
        </w:rPr>
        <w:t>Таблица 1.</w:t>
      </w:r>
    </w:p>
    <w:tbl>
      <w:tblPr>
        <w:tblStyle w:val="a6"/>
        <w:tblW w:w="9243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549"/>
      </w:tblGrid>
      <w:tr w:rsidR="00F91106" w:rsidRPr="00CC313C" w14:paraId="427538CF" w14:textId="77777777" w:rsidTr="00C75D63">
        <w:tc>
          <w:tcPr>
            <w:tcW w:w="445" w:type="dxa"/>
          </w:tcPr>
          <w:p w14:paraId="25ED4151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14:paraId="19EF7900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6549" w:type="dxa"/>
          </w:tcPr>
          <w:p w14:paraId="1301ADCC" w14:textId="77777777" w:rsidR="00F91106" w:rsidRPr="00CC313C" w:rsidRDefault="00F91106" w:rsidP="00DA07DC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Краткое содержание</w:t>
            </w:r>
          </w:p>
        </w:tc>
      </w:tr>
      <w:tr w:rsidR="00EA09F3" w:rsidRPr="00CC313C" w14:paraId="3EE71475" w14:textId="77777777" w:rsidTr="00C75D63">
        <w:tc>
          <w:tcPr>
            <w:tcW w:w="445" w:type="dxa"/>
          </w:tcPr>
          <w:p w14:paraId="261144E7" w14:textId="77777777" w:rsidR="00EA09F3" w:rsidRPr="00CC313C" w:rsidRDefault="00EA09F3" w:rsidP="00EA09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1.</w:t>
            </w:r>
          </w:p>
        </w:tc>
        <w:tc>
          <w:tcPr>
            <w:tcW w:w="2249" w:type="dxa"/>
          </w:tcPr>
          <w:p w14:paraId="7F8D1460" w14:textId="10FBB0B5" w:rsidR="00EA09F3" w:rsidRPr="00CC313C" w:rsidRDefault="00EA09F3" w:rsidP="00EA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 октября 2021 года № 10/1276</w:t>
            </w:r>
          </w:p>
        </w:tc>
        <w:tc>
          <w:tcPr>
            <w:tcW w:w="6549" w:type="dxa"/>
          </w:tcPr>
          <w:p w14:paraId="6253AB7F" w14:textId="21C57981" w:rsidR="00EA09F3" w:rsidRPr="00CC313C" w:rsidRDefault="00EA09F3" w:rsidP="00EA09F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 xml:space="preserve">Внесены изменения в </w:t>
            </w:r>
            <w:r>
              <w:rPr>
                <w:sz w:val="24"/>
                <w:szCs w:val="24"/>
              </w:rPr>
              <w:t>наименование муниципальной программы</w:t>
            </w:r>
            <w:r w:rsidR="002D6016">
              <w:rPr>
                <w:sz w:val="24"/>
                <w:szCs w:val="24"/>
              </w:rPr>
              <w:t xml:space="preserve"> и </w:t>
            </w:r>
            <w:r w:rsidR="002D6016" w:rsidRPr="00CC313C">
              <w:rPr>
                <w:sz w:val="24"/>
                <w:szCs w:val="24"/>
              </w:rPr>
              <w:t>в ресурсное обеспечение МП и подпрограмм</w:t>
            </w:r>
            <w:r w:rsidRPr="00CC313C">
              <w:rPr>
                <w:sz w:val="24"/>
                <w:szCs w:val="24"/>
              </w:rPr>
              <w:t>.</w:t>
            </w:r>
          </w:p>
        </w:tc>
      </w:tr>
    </w:tbl>
    <w:p w14:paraId="053EFFF0" w14:textId="77777777" w:rsidR="00003471" w:rsidRPr="002D6016" w:rsidRDefault="00003471" w:rsidP="00DA07DC">
      <w:pPr>
        <w:ind w:firstLine="567"/>
        <w:jc w:val="both"/>
        <w:rPr>
          <w:sz w:val="24"/>
          <w:szCs w:val="24"/>
        </w:rPr>
      </w:pPr>
    </w:p>
    <w:p w14:paraId="5CED5CCC" w14:textId="77777777" w:rsidR="00C17E31" w:rsidRDefault="00494D0D" w:rsidP="00DA07DC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</w:t>
      </w:r>
      <w:hyperlink w:anchor="P191" w:history="1">
        <w:r w:rsidRPr="00CC313C">
          <w:rPr>
            <w:color w:val="0000FF"/>
            <w:sz w:val="24"/>
            <w:szCs w:val="24"/>
          </w:rPr>
          <w:t>указания</w:t>
        </w:r>
      </w:hyperlink>
      <w:r w:rsidRPr="00CC313C">
        <w:rPr>
          <w:color w:val="0000FF"/>
          <w:sz w:val="24"/>
          <w:szCs w:val="24"/>
        </w:rPr>
        <w:t>х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«Сыктывдинский»</w:t>
      </w:r>
      <w:r w:rsidR="00C17E31" w:rsidRPr="00CC313C">
        <w:rPr>
          <w:sz w:val="24"/>
          <w:szCs w:val="24"/>
        </w:rPr>
        <w:t xml:space="preserve"> (далее - Методические указания)</w:t>
      </w:r>
      <w:r w:rsidRPr="00CC313C">
        <w:rPr>
          <w:sz w:val="24"/>
          <w:szCs w:val="24"/>
        </w:rPr>
        <w:t xml:space="preserve">, </w:t>
      </w:r>
      <w:r w:rsidRPr="00CC313C">
        <w:rPr>
          <w:sz w:val="24"/>
          <w:szCs w:val="24"/>
        </w:rPr>
        <w:lastRenderedPageBreak/>
        <w:t xml:space="preserve">утвержденных </w:t>
      </w:r>
      <w:r w:rsidR="00C17E31" w:rsidRPr="00CC313C">
        <w:rPr>
          <w:sz w:val="24"/>
          <w:szCs w:val="24"/>
        </w:rPr>
        <w:t xml:space="preserve">в приложении 2 </w:t>
      </w:r>
      <w:r w:rsidR="00C75D63" w:rsidRPr="00CC313C">
        <w:rPr>
          <w:sz w:val="24"/>
          <w:szCs w:val="24"/>
        </w:rPr>
        <w:t xml:space="preserve">к </w:t>
      </w:r>
      <w:r w:rsidR="00C17E31" w:rsidRPr="00CC313C">
        <w:rPr>
          <w:sz w:val="24"/>
          <w:szCs w:val="24"/>
        </w:rPr>
        <w:t>постановлени</w:t>
      </w:r>
      <w:r w:rsidR="00C75D63" w:rsidRPr="00CC313C">
        <w:rPr>
          <w:sz w:val="24"/>
          <w:szCs w:val="24"/>
        </w:rPr>
        <w:t>ю</w:t>
      </w:r>
      <w:r w:rsidR="00C17E31" w:rsidRPr="00CC313C">
        <w:rPr>
          <w:sz w:val="24"/>
          <w:szCs w:val="24"/>
        </w:rPr>
        <w:t xml:space="preserve"> адми</w:t>
      </w:r>
      <w:r w:rsidRPr="00CC313C">
        <w:rPr>
          <w:sz w:val="24"/>
          <w:szCs w:val="24"/>
        </w:rPr>
        <w:t>нистрации МО МР «Сыктывдинский»</w:t>
      </w:r>
      <w:r w:rsidR="00C17E31" w:rsidRPr="00CC313C">
        <w:rPr>
          <w:sz w:val="24"/>
          <w:szCs w:val="24"/>
        </w:rPr>
        <w:t xml:space="preserve"> от 30 марта 2018 года №</w:t>
      </w:r>
      <w:r w:rsidR="00487203">
        <w:rPr>
          <w:sz w:val="24"/>
          <w:szCs w:val="24"/>
        </w:rPr>
        <w:t xml:space="preserve"> </w:t>
      </w:r>
      <w:r w:rsidR="00C17E31" w:rsidRPr="00CC313C">
        <w:rPr>
          <w:sz w:val="24"/>
          <w:szCs w:val="24"/>
        </w:rPr>
        <w:t>3/263.</w:t>
      </w:r>
    </w:p>
    <w:p w14:paraId="190DEA4F" w14:textId="77777777" w:rsidR="00817292" w:rsidRDefault="00817292" w:rsidP="00DA07DC">
      <w:pPr>
        <w:ind w:firstLine="567"/>
        <w:jc w:val="both"/>
        <w:rPr>
          <w:sz w:val="24"/>
          <w:szCs w:val="24"/>
        </w:rPr>
      </w:pPr>
    </w:p>
    <w:p w14:paraId="45E29744" w14:textId="7256671F" w:rsidR="007E0077" w:rsidRPr="00F06854" w:rsidRDefault="007E0077" w:rsidP="00817292">
      <w:pPr>
        <w:pStyle w:val="a3"/>
        <w:numPr>
          <w:ilvl w:val="0"/>
          <w:numId w:val="25"/>
        </w:numPr>
        <w:ind w:left="0" w:firstLine="709"/>
        <w:jc w:val="center"/>
        <w:rPr>
          <w:b/>
          <w:color w:val="000000"/>
          <w:sz w:val="24"/>
          <w:szCs w:val="24"/>
        </w:rPr>
      </w:pPr>
      <w:r w:rsidRPr="00F06854">
        <w:rPr>
          <w:b/>
          <w:color w:val="000000"/>
          <w:sz w:val="24"/>
          <w:szCs w:val="24"/>
        </w:rPr>
        <w:t>Результаты выполнения или невыполнения основных мероприятий, мероприятий муниципальной программы, подпрограмм в отчетном году</w:t>
      </w:r>
    </w:p>
    <w:p w14:paraId="20D1D8E2" w14:textId="77777777" w:rsidR="007E0077" w:rsidRPr="00F06854" w:rsidRDefault="007E0077" w:rsidP="00DA07DC">
      <w:pPr>
        <w:pStyle w:val="a3"/>
        <w:autoSpaceDE w:val="0"/>
        <w:autoSpaceDN w:val="0"/>
        <w:adjustRightInd w:val="0"/>
        <w:ind w:left="0"/>
        <w:rPr>
          <w:b/>
          <w:color w:val="000000"/>
          <w:sz w:val="24"/>
          <w:szCs w:val="24"/>
        </w:rPr>
      </w:pPr>
    </w:p>
    <w:p w14:paraId="2D7A0D07" w14:textId="55A630AC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Cs/>
          <w:sz w:val="24"/>
          <w:szCs w:val="24"/>
        </w:rPr>
        <w:t>По каждой задаче подпрограммы имеется комплекс основных мероприятий, также в рамках каждого основного мероприятия имеется ряд необходимых мероприятий.</w:t>
      </w:r>
      <w:r w:rsidR="00817292" w:rsidRPr="00817292">
        <w:rPr>
          <w:sz w:val="24"/>
          <w:szCs w:val="24"/>
        </w:rPr>
        <w:t xml:space="preserve"> </w:t>
      </w:r>
      <w:r w:rsidR="00817292">
        <w:rPr>
          <w:sz w:val="24"/>
          <w:szCs w:val="24"/>
        </w:rPr>
        <w:t>Состав</w:t>
      </w:r>
      <w:r w:rsidR="00817292" w:rsidRPr="00C002DE">
        <w:rPr>
          <w:sz w:val="24"/>
          <w:szCs w:val="24"/>
        </w:rPr>
        <w:t xml:space="preserve"> основных мероприятий, направленных на решение конкретной задачи подпрограммы</w:t>
      </w:r>
      <w:r w:rsidR="00817292">
        <w:rPr>
          <w:sz w:val="24"/>
          <w:szCs w:val="24"/>
        </w:rPr>
        <w:t xml:space="preserve"> достаточен.</w:t>
      </w:r>
      <w:r w:rsidRPr="00F06854">
        <w:rPr>
          <w:bCs/>
          <w:sz w:val="24"/>
          <w:szCs w:val="24"/>
        </w:rPr>
        <w:t xml:space="preserve"> В комплексном плане программы на 202</w:t>
      </w:r>
      <w:r w:rsidR="00532AE2">
        <w:rPr>
          <w:bCs/>
          <w:sz w:val="24"/>
          <w:szCs w:val="24"/>
        </w:rPr>
        <w:t>1</w:t>
      </w:r>
      <w:r w:rsidRPr="00F06854">
        <w:rPr>
          <w:bCs/>
          <w:sz w:val="24"/>
          <w:szCs w:val="24"/>
        </w:rPr>
        <w:t xml:space="preserve"> год определены:</w:t>
      </w:r>
    </w:p>
    <w:p w14:paraId="3E527E7D" w14:textId="77777777" w:rsidR="007E0077" w:rsidRPr="00F06854" w:rsidRDefault="001F42B8" w:rsidP="00DA07DC">
      <w:pPr>
        <w:pStyle w:val="a3"/>
        <w:widowControl w:val="0"/>
        <w:numPr>
          <w:ilvl w:val="0"/>
          <w:numId w:val="2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12</w:t>
      </w:r>
      <w:r w:rsidR="007E0077" w:rsidRPr="00F06854">
        <w:rPr>
          <w:bCs/>
          <w:sz w:val="24"/>
          <w:szCs w:val="24"/>
        </w:rPr>
        <w:t xml:space="preserve"> задач,</w:t>
      </w:r>
    </w:p>
    <w:p w14:paraId="7DCB5D0B" w14:textId="5EA6FCA6" w:rsidR="007E0077" w:rsidRPr="00F06854" w:rsidRDefault="007E0077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 w:rsidRPr="00F06854">
        <w:rPr>
          <w:bCs/>
          <w:sz w:val="24"/>
          <w:szCs w:val="24"/>
        </w:rPr>
        <w:t>1</w:t>
      </w:r>
      <w:r w:rsidR="005425D4">
        <w:rPr>
          <w:bCs/>
          <w:sz w:val="24"/>
          <w:szCs w:val="24"/>
        </w:rPr>
        <w:t>9</w:t>
      </w:r>
      <w:r w:rsidRPr="00F06854">
        <w:rPr>
          <w:bCs/>
          <w:sz w:val="24"/>
          <w:szCs w:val="24"/>
        </w:rPr>
        <w:t xml:space="preserve"> основных мероприятий, </w:t>
      </w:r>
    </w:p>
    <w:p w14:paraId="7DBD74D1" w14:textId="2F70C0C5" w:rsidR="007E0077" w:rsidRPr="00F06854" w:rsidRDefault="00780876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 w:rsidRPr="00F06854">
        <w:rPr>
          <w:bCs/>
          <w:sz w:val="24"/>
          <w:szCs w:val="24"/>
        </w:rPr>
        <w:t>4</w:t>
      </w:r>
      <w:r w:rsidR="005425D4">
        <w:rPr>
          <w:bCs/>
          <w:sz w:val="24"/>
          <w:szCs w:val="24"/>
        </w:rPr>
        <w:t>5</w:t>
      </w:r>
      <w:r w:rsidR="007E0077" w:rsidRPr="00F06854">
        <w:rPr>
          <w:bCs/>
          <w:sz w:val="24"/>
          <w:szCs w:val="24"/>
        </w:rPr>
        <w:t xml:space="preserve"> мероприятий,</w:t>
      </w:r>
    </w:p>
    <w:p w14:paraId="68375FA6" w14:textId="7D66928A" w:rsidR="007E0077" w:rsidRPr="00F06854" w:rsidRDefault="001F42B8" w:rsidP="00DA07DC">
      <w:pPr>
        <w:pStyle w:val="a3"/>
        <w:widowControl w:val="0"/>
        <w:numPr>
          <w:ilvl w:val="0"/>
          <w:numId w:val="2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10</w:t>
      </w:r>
      <w:r w:rsidR="005425D4">
        <w:rPr>
          <w:bCs/>
          <w:sz w:val="24"/>
          <w:szCs w:val="24"/>
        </w:rPr>
        <w:t>8</w:t>
      </w:r>
      <w:r w:rsidR="007E0077" w:rsidRPr="00F06854">
        <w:rPr>
          <w:bCs/>
          <w:sz w:val="24"/>
          <w:szCs w:val="24"/>
        </w:rPr>
        <w:t xml:space="preserve"> контрольных событий.</w:t>
      </w:r>
    </w:p>
    <w:p w14:paraId="2F5D4889" w14:textId="6BE87FBD" w:rsidR="007E0077" w:rsidRPr="00F06854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 w:rsidRPr="00F06854">
        <w:rPr>
          <w:bCs/>
          <w:sz w:val="24"/>
          <w:szCs w:val="24"/>
        </w:rPr>
        <w:t xml:space="preserve"> Результаты реализации мероприятий муниципальной программы представлены в </w:t>
      </w:r>
      <w:r w:rsidRPr="00F06854">
        <w:rPr>
          <w:b/>
          <w:bCs/>
          <w:sz w:val="24"/>
          <w:szCs w:val="24"/>
        </w:rPr>
        <w:t>Приложении 1</w:t>
      </w:r>
      <w:r w:rsidRPr="00F06854">
        <w:rPr>
          <w:bCs/>
          <w:sz w:val="24"/>
          <w:szCs w:val="24"/>
        </w:rPr>
        <w:t xml:space="preserve"> к настоящему годовому отчету</w:t>
      </w:r>
      <w:r w:rsidRPr="00F06854">
        <w:rPr>
          <w:b/>
          <w:bCs/>
          <w:sz w:val="24"/>
          <w:szCs w:val="24"/>
        </w:rPr>
        <w:t>.</w:t>
      </w:r>
    </w:p>
    <w:p w14:paraId="28B47275" w14:textId="52CE17DB" w:rsidR="00DA07DC" w:rsidRDefault="007E0077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/>
          <w:bCs/>
          <w:sz w:val="24"/>
          <w:szCs w:val="24"/>
        </w:rPr>
        <w:t xml:space="preserve"> </w:t>
      </w:r>
      <w:r w:rsidRPr="00A92B62">
        <w:rPr>
          <w:bCs/>
          <w:sz w:val="24"/>
          <w:szCs w:val="24"/>
        </w:rPr>
        <w:t xml:space="preserve">В итоге </w:t>
      </w:r>
      <w:r w:rsidR="0062090A" w:rsidRPr="00A92B62">
        <w:rPr>
          <w:bCs/>
          <w:sz w:val="24"/>
          <w:szCs w:val="24"/>
        </w:rPr>
        <w:t>из 1</w:t>
      </w:r>
      <w:r w:rsidR="00201AD1">
        <w:rPr>
          <w:bCs/>
          <w:sz w:val="24"/>
          <w:szCs w:val="24"/>
        </w:rPr>
        <w:t>9</w:t>
      </w:r>
      <w:r w:rsidR="0062090A" w:rsidRPr="00A92B62">
        <w:rPr>
          <w:bCs/>
          <w:sz w:val="24"/>
          <w:szCs w:val="24"/>
        </w:rPr>
        <w:t xml:space="preserve"> основных мероприятий выполнены </w:t>
      </w:r>
      <w:r w:rsidR="00227D24" w:rsidRPr="00201AD1">
        <w:rPr>
          <w:bCs/>
          <w:sz w:val="24"/>
          <w:szCs w:val="24"/>
          <w:highlight w:val="yellow"/>
        </w:rPr>
        <w:t xml:space="preserve">16 или </w:t>
      </w:r>
      <w:r w:rsidR="000D7D2C">
        <w:rPr>
          <w:bCs/>
          <w:sz w:val="24"/>
          <w:szCs w:val="24"/>
        </w:rPr>
        <w:t>84,2</w:t>
      </w:r>
      <w:r w:rsidR="00227D24" w:rsidRPr="00A92B62">
        <w:rPr>
          <w:bCs/>
          <w:sz w:val="24"/>
          <w:szCs w:val="24"/>
        </w:rPr>
        <w:t xml:space="preserve">%, </w:t>
      </w:r>
      <w:r w:rsidR="00227D24" w:rsidRPr="00201AD1">
        <w:rPr>
          <w:bCs/>
          <w:sz w:val="24"/>
          <w:szCs w:val="24"/>
          <w:highlight w:val="yellow"/>
        </w:rPr>
        <w:t>2 выполнены</w:t>
      </w:r>
      <w:r w:rsidR="00227D24" w:rsidRPr="00A92B62">
        <w:rPr>
          <w:bCs/>
          <w:sz w:val="24"/>
          <w:szCs w:val="24"/>
        </w:rPr>
        <w:t xml:space="preserve"> частично</w:t>
      </w:r>
      <w:r w:rsidR="0062090A" w:rsidRPr="00A92B62">
        <w:rPr>
          <w:bCs/>
          <w:sz w:val="24"/>
          <w:szCs w:val="24"/>
        </w:rPr>
        <w:t>,</w:t>
      </w:r>
      <w:r w:rsidR="0062090A">
        <w:rPr>
          <w:bCs/>
          <w:sz w:val="24"/>
          <w:szCs w:val="24"/>
        </w:rPr>
        <w:t xml:space="preserve"> </w:t>
      </w:r>
      <w:r w:rsidRPr="00F06854">
        <w:rPr>
          <w:bCs/>
          <w:sz w:val="24"/>
          <w:szCs w:val="24"/>
        </w:rPr>
        <w:t xml:space="preserve">из </w:t>
      </w:r>
      <w:r w:rsidR="003964CF" w:rsidRPr="00F06854">
        <w:rPr>
          <w:bCs/>
          <w:sz w:val="24"/>
          <w:szCs w:val="24"/>
        </w:rPr>
        <w:t>4</w:t>
      </w:r>
      <w:r w:rsidR="00201AD1">
        <w:rPr>
          <w:bCs/>
          <w:sz w:val="24"/>
          <w:szCs w:val="24"/>
        </w:rPr>
        <w:t>5</w:t>
      </w:r>
      <w:r w:rsidR="003964CF" w:rsidRPr="00F06854">
        <w:rPr>
          <w:bCs/>
          <w:sz w:val="24"/>
          <w:szCs w:val="24"/>
        </w:rPr>
        <w:t xml:space="preserve"> мероприятий программы</w:t>
      </w:r>
      <w:r w:rsidR="00113BB3" w:rsidRPr="00F06854">
        <w:rPr>
          <w:bCs/>
          <w:sz w:val="24"/>
          <w:szCs w:val="24"/>
        </w:rPr>
        <w:t xml:space="preserve"> реализованы </w:t>
      </w:r>
      <w:r w:rsidR="00863B2F" w:rsidRPr="00201AD1">
        <w:rPr>
          <w:bCs/>
          <w:sz w:val="24"/>
          <w:szCs w:val="24"/>
          <w:highlight w:val="yellow"/>
        </w:rPr>
        <w:t>38</w:t>
      </w:r>
      <w:r w:rsidR="00487203" w:rsidRPr="00201AD1">
        <w:rPr>
          <w:bCs/>
          <w:sz w:val="24"/>
          <w:szCs w:val="24"/>
          <w:highlight w:val="yellow"/>
        </w:rPr>
        <w:t xml:space="preserve"> </w:t>
      </w:r>
      <w:r w:rsidR="00817292" w:rsidRPr="00201AD1">
        <w:rPr>
          <w:bCs/>
          <w:sz w:val="24"/>
          <w:szCs w:val="24"/>
          <w:highlight w:val="yellow"/>
        </w:rPr>
        <w:t>мероприятия</w:t>
      </w:r>
      <w:r w:rsidR="005A5944" w:rsidRPr="00201AD1">
        <w:rPr>
          <w:bCs/>
          <w:sz w:val="24"/>
          <w:szCs w:val="24"/>
          <w:highlight w:val="yellow"/>
        </w:rPr>
        <w:t xml:space="preserve"> или </w:t>
      </w:r>
      <w:r w:rsidR="000D7D2C">
        <w:rPr>
          <w:bCs/>
          <w:sz w:val="24"/>
          <w:szCs w:val="24"/>
          <w:highlight w:val="yellow"/>
        </w:rPr>
        <w:t>84,44</w:t>
      </w:r>
      <w:r w:rsidR="00E101ED" w:rsidRPr="00201AD1">
        <w:rPr>
          <w:bCs/>
          <w:sz w:val="24"/>
          <w:szCs w:val="24"/>
          <w:highlight w:val="yellow"/>
        </w:rPr>
        <w:t>%</w:t>
      </w:r>
      <w:r w:rsidR="00113BB3" w:rsidRPr="00201AD1">
        <w:rPr>
          <w:bCs/>
          <w:sz w:val="24"/>
          <w:szCs w:val="24"/>
          <w:highlight w:val="yellow"/>
        </w:rPr>
        <w:t>.</w:t>
      </w:r>
      <w:r w:rsidR="00113BB3" w:rsidRPr="00F06854">
        <w:rPr>
          <w:bCs/>
          <w:sz w:val="24"/>
          <w:szCs w:val="24"/>
        </w:rPr>
        <w:t xml:space="preserve"> </w:t>
      </w:r>
    </w:p>
    <w:p w14:paraId="2D97BF4F" w14:textId="77777777" w:rsidR="003964CF" w:rsidRPr="00F06854" w:rsidRDefault="00113BB3" w:rsidP="00DA07D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F06854">
        <w:rPr>
          <w:bCs/>
          <w:sz w:val="24"/>
          <w:szCs w:val="24"/>
        </w:rPr>
        <w:t xml:space="preserve">Не реализованы или частично реализованы </w:t>
      </w:r>
      <w:r w:rsidR="00552AFE">
        <w:rPr>
          <w:bCs/>
          <w:sz w:val="24"/>
          <w:szCs w:val="24"/>
        </w:rPr>
        <w:t>2</w:t>
      </w:r>
      <w:r w:rsidR="00487203">
        <w:rPr>
          <w:bCs/>
          <w:sz w:val="24"/>
          <w:szCs w:val="24"/>
        </w:rPr>
        <w:t xml:space="preserve"> </w:t>
      </w:r>
      <w:r w:rsidRPr="00F06854">
        <w:rPr>
          <w:bCs/>
          <w:sz w:val="24"/>
          <w:szCs w:val="24"/>
        </w:rPr>
        <w:t>мероприятия, а именно:</w:t>
      </w:r>
    </w:p>
    <w:p w14:paraId="3192F425" w14:textId="77777777" w:rsidR="00113BB3" w:rsidRPr="00F06854" w:rsidRDefault="003964CF" w:rsidP="00DA07DC">
      <w:pPr>
        <w:pStyle w:val="a3"/>
        <w:widowControl w:val="0"/>
        <w:numPr>
          <w:ilvl w:val="0"/>
          <w:numId w:val="38"/>
        </w:numPr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F06854">
        <w:rPr>
          <w:b/>
          <w:sz w:val="24"/>
          <w:szCs w:val="24"/>
        </w:rPr>
        <w:t>Мероприятие 1.</w:t>
      </w:r>
      <w:r w:rsidR="00552AFE">
        <w:rPr>
          <w:b/>
          <w:sz w:val="24"/>
          <w:szCs w:val="24"/>
        </w:rPr>
        <w:t>3</w:t>
      </w:r>
      <w:r w:rsidRPr="00F06854">
        <w:rPr>
          <w:b/>
          <w:sz w:val="24"/>
          <w:szCs w:val="24"/>
        </w:rPr>
        <w:t>.</w:t>
      </w:r>
      <w:r w:rsidR="00552AFE">
        <w:rPr>
          <w:b/>
          <w:sz w:val="24"/>
          <w:szCs w:val="24"/>
        </w:rPr>
        <w:t>1</w:t>
      </w:r>
      <w:r w:rsidRPr="00F06854">
        <w:rPr>
          <w:b/>
          <w:sz w:val="24"/>
          <w:szCs w:val="24"/>
        </w:rPr>
        <w:t xml:space="preserve">.1. </w:t>
      </w:r>
      <w:r w:rsidR="00552AFE">
        <w:rPr>
          <w:sz w:val="24"/>
          <w:szCs w:val="24"/>
        </w:rPr>
        <w:t>Обучение членов добровольной пожарной охраны</w:t>
      </w:r>
      <w:r w:rsidR="00113BB3" w:rsidRPr="00F06854">
        <w:rPr>
          <w:sz w:val="24"/>
          <w:szCs w:val="24"/>
        </w:rPr>
        <w:t>.</w:t>
      </w:r>
    </w:p>
    <w:p w14:paraId="6DACFCFD" w14:textId="15C01C9F" w:rsidR="006178B7" w:rsidRPr="006A0484" w:rsidRDefault="006178B7" w:rsidP="006178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6763F">
        <w:rPr>
          <w:rFonts w:ascii="Times New Roman" w:hAnsi="Times New Roman" w:cs="Times New Roman"/>
          <w:sz w:val="24"/>
          <w:szCs w:val="24"/>
        </w:rPr>
        <w:t xml:space="preserve">лияющим на неисполнение </w:t>
      </w:r>
      <w:r>
        <w:rPr>
          <w:rFonts w:ascii="Times New Roman" w:hAnsi="Times New Roman" w:cs="Times New Roman"/>
          <w:sz w:val="24"/>
          <w:szCs w:val="24"/>
        </w:rPr>
        <w:t xml:space="preserve">данного мероприятия </w:t>
      </w:r>
      <w:r w:rsidRPr="0046763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EA09F3" w:rsidRPr="0046763F">
        <w:rPr>
          <w:rFonts w:ascii="Times New Roman" w:hAnsi="Times New Roman" w:cs="Times New Roman"/>
          <w:sz w:val="24"/>
          <w:szCs w:val="24"/>
        </w:rPr>
        <w:t>программы в 2020</w:t>
      </w:r>
      <w:r w:rsidRPr="0046763F">
        <w:rPr>
          <w:rFonts w:ascii="Times New Roman" w:hAnsi="Times New Roman" w:cs="Times New Roman"/>
          <w:sz w:val="24"/>
          <w:szCs w:val="24"/>
        </w:rPr>
        <w:t xml:space="preserve"> году явилось ухудшение санитарно-эпидемиологической обстановки как в районе, так и в Российской Федерации в целом. Введение Указом Главы Республики Коми от 15 марта 2020 года №16 режима повышенной готовности сказалось на временном ограничении работы органов местного самоуправления, введения карантинных мероприятий на  проведение собраний, встреч, иных массовых мероприятий, были сдвинуты сроки подготовки и утверждения стратегических документов МО МР «Сыктывдинский», </w:t>
      </w:r>
      <w:r w:rsidRPr="006178B7">
        <w:rPr>
          <w:rFonts w:ascii="Times New Roman" w:hAnsi="Times New Roman" w:cs="Times New Roman"/>
          <w:b/>
          <w:sz w:val="24"/>
          <w:szCs w:val="24"/>
        </w:rPr>
        <w:t>отменены учебные мероприятия,</w:t>
      </w:r>
      <w:r w:rsidRPr="0046763F">
        <w:rPr>
          <w:rFonts w:ascii="Times New Roman" w:hAnsi="Times New Roman" w:cs="Times New Roman"/>
          <w:sz w:val="24"/>
          <w:szCs w:val="24"/>
        </w:rPr>
        <w:t xml:space="preserve">  обучающие семинары.</w:t>
      </w:r>
    </w:p>
    <w:p w14:paraId="2072760A" w14:textId="77777777" w:rsidR="00E101ED" w:rsidRPr="00942DF5" w:rsidRDefault="00667BDD" w:rsidP="006178B7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2DF5">
        <w:rPr>
          <w:rFonts w:ascii="Times New Roman" w:hAnsi="Times New Roman" w:cs="Times New Roman"/>
          <w:b/>
          <w:sz w:val="24"/>
          <w:szCs w:val="24"/>
        </w:rPr>
        <w:t>Мероприятие 2.</w:t>
      </w:r>
      <w:r w:rsidR="00552AFE">
        <w:rPr>
          <w:rFonts w:ascii="Times New Roman" w:hAnsi="Times New Roman" w:cs="Times New Roman"/>
          <w:b/>
          <w:sz w:val="24"/>
          <w:szCs w:val="24"/>
        </w:rPr>
        <w:t>3</w:t>
      </w:r>
      <w:r w:rsidRPr="00942DF5">
        <w:rPr>
          <w:rFonts w:ascii="Times New Roman" w:hAnsi="Times New Roman" w:cs="Times New Roman"/>
          <w:b/>
          <w:sz w:val="24"/>
          <w:szCs w:val="24"/>
        </w:rPr>
        <w:t>.</w:t>
      </w:r>
      <w:r w:rsidR="00552AFE">
        <w:rPr>
          <w:rFonts w:ascii="Times New Roman" w:hAnsi="Times New Roman" w:cs="Times New Roman"/>
          <w:b/>
          <w:sz w:val="24"/>
          <w:szCs w:val="24"/>
        </w:rPr>
        <w:t>1</w:t>
      </w:r>
      <w:r w:rsidRPr="00942DF5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552AFE">
        <w:rPr>
          <w:rFonts w:ascii="Times New Roman" w:hAnsi="Times New Roman" w:cs="Times New Roman"/>
          <w:sz w:val="24"/>
          <w:szCs w:val="24"/>
        </w:rPr>
        <w:t>Вознаграждение народных дружинников</w:t>
      </w:r>
      <w:r w:rsidR="00E101ED" w:rsidRPr="00942DF5">
        <w:rPr>
          <w:rFonts w:ascii="Times New Roman" w:hAnsi="Times New Roman" w:cs="Times New Roman"/>
          <w:sz w:val="24"/>
          <w:szCs w:val="24"/>
        </w:rPr>
        <w:t>.</w:t>
      </w:r>
    </w:p>
    <w:p w14:paraId="6227287C" w14:textId="77777777" w:rsidR="00DA07DC" w:rsidRPr="005A5944" w:rsidRDefault="006178B7" w:rsidP="00DA07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  <w:lang w:eastAsia="ru-RU"/>
        </w:rPr>
        <w:t xml:space="preserve">Советом МР «Сыктывдинский» не были выделены денежные средства из муниципального бюджета на поддержку </w:t>
      </w:r>
      <w:r>
        <w:rPr>
          <w:sz w:val="24"/>
          <w:szCs w:val="24"/>
        </w:rPr>
        <w:t>народных дружинников муниципального района.</w:t>
      </w:r>
    </w:p>
    <w:p w14:paraId="1349087F" w14:textId="77777777" w:rsidR="007E0077" w:rsidRDefault="007E0077" w:rsidP="00DA07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101ED">
        <w:rPr>
          <w:bCs/>
          <w:sz w:val="24"/>
          <w:szCs w:val="24"/>
        </w:rPr>
        <w:tab/>
      </w:r>
    </w:p>
    <w:p w14:paraId="73D7B5BE" w14:textId="00F831DB" w:rsidR="00B614AD" w:rsidRPr="00CC313C" w:rsidRDefault="00EA09F3" w:rsidP="00DA07DC">
      <w:pPr>
        <w:pStyle w:val="ConsPlusNonformat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614AD" w:rsidRPr="00CC313C">
        <w:rPr>
          <w:rFonts w:ascii="Times New Roman" w:hAnsi="Times New Roman" w:cs="Times New Roman"/>
          <w:b/>
          <w:sz w:val="24"/>
          <w:szCs w:val="24"/>
        </w:rPr>
        <w:t xml:space="preserve"> достижении значений целевых показателей (индикаторов) муниципальной программы</w:t>
      </w:r>
    </w:p>
    <w:p w14:paraId="35643069" w14:textId="4C272082" w:rsidR="00494D0D" w:rsidRPr="00CC313C" w:rsidRDefault="00EC78F8" w:rsidP="00DA07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Реализация мероприятий комплексного п</w:t>
      </w:r>
      <w:r w:rsidR="00780876" w:rsidRPr="00CC313C">
        <w:rPr>
          <w:rFonts w:ascii="Times New Roman" w:hAnsi="Times New Roman" w:cs="Times New Roman"/>
          <w:sz w:val="24"/>
          <w:szCs w:val="24"/>
        </w:rPr>
        <w:t>л</w:t>
      </w:r>
      <w:r w:rsidRPr="00CC313C">
        <w:rPr>
          <w:rFonts w:ascii="Times New Roman" w:hAnsi="Times New Roman" w:cs="Times New Roman"/>
          <w:sz w:val="24"/>
          <w:szCs w:val="24"/>
        </w:rPr>
        <w:t xml:space="preserve">ана муниципальной программы </w:t>
      </w:r>
      <w:r w:rsidR="00EA09F3" w:rsidRPr="00CC313C">
        <w:rPr>
          <w:rFonts w:ascii="Times New Roman" w:hAnsi="Times New Roman" w:cs="Times New Roman"/>
          <w:sz w:val="24"/>
          <w:szCs w:val="24"/>
        </w:rPr>
        <w:t>позволила достичь</w:t>
      </w:r>
      <w:r w:rsidRPr="00CC313C">
        <w:rPr>
          <w:rFonts w:ascii="Times New Roman" w:hAnsi="Times New Roman" w:cs="Times New Roman"/>
          <w:sz w:val="24"/>
          <w:szCs w:val="24"/>
        </w:rPr>
        <w:t xml:space="preserve"> следующих значений целевых показателей (индикаторов) муниципальной программы (подпрограмм)</w:t>
      </w:r>
      <w:r w:rsidR="00817292">
        <w:rPr>
          <w:rFonts w:ascii="Times New Roman" w:hAnsi="Times New Roman" w:cs="Times New Roman"/>
          <w:sz w:val="24"/>
          <w:szCs w:val="24"/>
        </w:rPr>
        <w:t>, с</w:t>
      </w:r>
      <w:r w:rsidR="00494D0D" w:rsidRPr="00CC313C">
        <w:rPr>
          <w:rFonts w:ascii="Times New Roman" w:hAnsi="Times New Roman" w:cs="Times New Roman"/>
          <w:sz w:val="24"/>
          <w:szCs w:val="24"/>
        </w:rPr>
        <w:t>ведения о достижении значений целевых показателей (индикаторов)</w:t>
      </w:r>
      <w:r w:rsidR="00003471" w:rsidRPr="00CC313C">
        <w:rPr>
          <w:rFonts w:ascii="Times New Roman" w:hAnsi="Times New Roman" w:cs="Times New Roman"/>
          <w:sz w:val="24"/>
          <w:szCs w:val="24"/>
        </w:rPr>
        <w:t xml:space="preserve"> представлены в таблице 2</w:t>
      </w:r>
      <w:r w:rsidR="00494D0D" w:rsidRPr="00CC313C">
        <w:rPr>
          <w:rFonts w:ascii="Times New Roman" w:hAnsi="Times New Roman" w:cs="Times New Roman"/>
          <w:sz w:val="24"/>
          <w:szCs w:val="24"/>
        </w:rPr>
        <w:t xml:space="preserve"> ниже согласно форме таблицы 7 приложения №3 к Методическим указаниям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p w14:paraId="5FA205AF" w14:textId="77777777" w:rsidR="00494D0D" w:rsidRPr="00CC313C" w:rsidRDefault="00003471" w:rsidP="00DA07D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Таблица 2</w:t>
      </w:r>
      <w:r w:rsidR="00C17E31" w:rsidRPr="00CC313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3178"/>
        <w:gridCol w:w="1075"/>
        <w:gridCol w:w="999"/>
        <w:gridCol w:w="790"/>
        <w:gridCol w:w="851"/>
        <w:gridCol w:w="2009"/>
      </w:tblGrid>
      <w:tr w:rsidR="00AD1818" w:rsidRPr="00CC313C" w14:paraId="4E1B2547" w14:textId="77777777" w:rsidTr="00A92B62">
        <w:tc>
          <w:tcPr>
            <w:tcW w:w="562" w:type="dxa"/>
            <w:vMerge w:val="restart"/>
          </w:tcPr>
          <w:p w14:paraId="65C0E6BC" w14:textId="77777777" w:rsidR="00AD1818" w:rsidRPr="00CC313C" w:rsidRDefault="00AD1818" w:rsidP="00DA07D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78" w:type="dxa"/>
            <w:vMerge w:val="restart"/>
          </w:tcPr>
          <w:p w14:paraId="3460A42C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075" w:type="dxa"/>
            <w:vMerge w:val="restart"/>
          </w:tcPr>
          <w:p w14:paraId="7A86F8B5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r w:rsidR="00DA0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640" w:type="dxa"/>
            <w:gridSpan w:val="3"/>
          </w:tcPr>
          <w:p w14:paraId="270037F5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целевых показателей (индикаторов) муниципальной программы, подпрограммы </w:t>
            </w:r>
          </w:p>
        </w:tc>
        <w:tc>
          <w:tcPr>
            <w:tcW w:w="2009" w:type="dxa"/>
            <w:vMerge w:val="restart"/>
          </w:tcPr>
          <w:p w14:paraId="4E6F83C0" w14:textId="77777777" w:rsidR="00DA07D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(индикатора) на конец </w:t>
            </w:r>
          </w:p>
          <w:p w14:paraId="271E3D1C" w14:textId="22CACD2F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D1818" w:rsidRPr="00CC313C" w14:paraId="439A680C" w14:textId="77777777" w:rsidTr="00A92B62">
        <w:tc>
          <w:tcPr>
            <w:tcW w:w="562" w:type="dxa"/>
            <w:vMerge/>
          </w:tcPr>
          <w:p w14:paraId="0271E0ED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14:paraId="65CE8630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3EFED215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</w:tcPr>
          <w:p w14:paraId="50CE36A9" w14:textId="68C2C5CE" w:rsidR="00AD1818" w:rsidRPr="00CC313C" w:rsidRDefault="00DA07DC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425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13D2BB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41" w:type="dxa"/>
            <w:gridSpan w:val="2"/>
          </w:tcPr>
          <w:p w14:paraId="1D88018A" w14:textId="5D6C2A03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2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9" w:type="dxa"/>
            <w:vMerge/>
          </w:tcPr>
          <w:p w14:paraId="05AFC80E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18" w:rsidRPr="00CC313C" w14:paraId="4446F483" w14:textId="77777777" w:rsidTr="00A92B62">
        <w:tc>
          <w:tcPr>
            <w:tcW w:w="562" w:type="dxa"/>
            <w:vMerge/>
          </w:tcPr>
          <w:p w14:paraId="15967F96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vMerge/>
          </w:tcPr>
          <w:p w14:paraId="49A94E32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14:paraId="7F29B08C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7D66E9A2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14:paraId="701DF8F0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14:paraId="48E41097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009" w:type="dxa"/>
            <w:vMerge/>
          </w:tcPr>
          <w:p w14:paraId="705D3F01" w14:textId="77777777" w:rsidR="00AD1818" w:rsidRPr="00CC313C" w:rsidRDefault="00AD1818" w:rsidP="00DA07DC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818" w:rsidRPr="00CC313C" w14:paraId="1A26CE97" w14:textId="77777777" w:rsidTr="00A92B62">
        <w:trPr>
          <w:trHeight w:val="175"/>
        </w:trPr>
        <w:tc>
          <w:tcPr>
            <w:tcW w:w="562" w:type="dxa"/>
          </w:tcPr>
          <w:p w14:paraId="711F15D6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8" w:type="dxa"/>
          </w:tcPr>
          <w:p w14:paraId="5095A130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14:paraId="17557E64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</w:tcPr>
          <w:p w14:paraId="45DE6E89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14:paraId="01435E0E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07C023A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9" w:type="dxa"/>
          </w:tcPr>
          <w:p w14:paraId="006E14F6" w14:textId="77777777" w:rsidR="00AD1818" w:rsidRPr="00CC313C" w:rsidRDefault="00AD181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1818" w:rsidRPr="00CC313C" w14:paraId="16A5A41A" w14:textId="77777777" w:rsidTr="00A92B62">
        <w:trPr>
          <w:trHeight w:val="175"/>
        </w:trPr>
        <w:tc>
          <w:tcPr>
            <w:tcW w:w="9464" w:type="dxa"/>
            <w:gridSpan w:val="7"/>
          </w:tcPr>
          <w:p w14:paraId="5DD02EF0" w14:textId="77777777" w:rsidR="00AD1818" w:rsidRPr="00CC313C" w:rsidRDefault="00AD1818" w:rsidP="00DC30A6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CC313C">
              <w:rPr>
                <w:b/>
                <w:sz w:val="24"/>
                <w:szCs w:val="24"/>
              </w:rPr>
              <w:t xml:space="preserve">Муниципальная программа МО МР «Сыктывдинский» </w:t>
            </w:r>
            <w:r w:rsidR="00DC30A6" w:rsidRPr="000624D7">
              <w:rPr>
                <w:b/>
                <w:sz w:val="24"/>
                <w:szCs w:val="24"/>
              </w:rPr>
              <w:t>«Обеспечение безопасности населения и муниципального имущества»</w:t>
            </w:r>
            <w:r w:rsidR="00DC30A6" w:rsidRPr="001A76F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E0077" w:rsidRPr="00CC313C" w14:paraId="55B4244A" w14:textId="77777777" w:rsidTr="00A92B62">
        <w:tc>
          <w:tcPr>
            <w:tcW w:w="562" w:type="dxa"/>
          </w:tcPr>
          <w:p w14:paraId="6B953709" w14:textId="77777777" w:rsidR="007E0077" w:rsidRPr="00CC313C" w:rsidRDefault="007E0077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78" w:type="dxa"/>
          </w:tcPr>
          <w:p w14:paraId="566D39F2" w14:textId="77777777" w:rsidR="007E0077" w:rsidRPr="00CC313C" w:rsidRDefault="00162710" w:rsidP="00DC30A6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ind w:firstLine="5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  <w:lang w:eastAsia="ru-RU"/>
              </w:rPr>
              <w:t>Выполнение ежегодного Плана основных мероприятий МО МР «Сыктывдинский»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075" w:type="dxa"/>
          </w:tcPr>
          <w:p w14:paraId="3754E57C" w14:textId="77777777" w:rsidR="007E0077" w:rsidRPr="00CC313C" w:rsidRDefault="007E0077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9" w:type="dxa"/>
          </w:tcPr>
          <w:p w14:paraId="4EF4A774" w14:textId="77777777" w:rsidR="007E0077" w:rsidRPr="00CC313C" w:rsidRDefault="00162710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90" w:type="dxa"/>
          </w:tcPr>
          <w:p w14:paraId="1AC8EC14" w14:textId="77777777" w:rsidR="007E0077" w:rsidRPr="00CC313C" w:rsidRDefault="007E0077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29157410" w14:textId="77777777" w:rsidR="007E0077" w:rsidRPr="00CC313C" w:rsidRDefault="00780876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009" w:type="dxa"/>
          </w:tcPr>
          <w:p w14:paraId="37125784" w14:textId="77777777" w:rsidR="007E0077" w:rsidRPr="00CC313C" w:rsidRDefault="00851846" w:rsidP="00851846">
            <w:pPr>
              <w:pStyle w:val="ConsPlusNormal"/>
              <w:ind w:left="5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80876" w:rsidRPr="00CC313C">
              <w:rPr>
                <w:rFonts w:ascii="Times New Roman" w:hAnsi="Times New Roman" w:cs="Times New Roman"/>
                <w:sz w:val="24"/>
                <w:szCs w:val="24"/>
              </w:rPr>
              <w:t>(выполнен)</w:t>
            </w:r>
          </w:p>
        </w:tc>
      </w:tr>
      <w:tr w:rsidR="00162710" w:rsidRPr="00CC313C" w14:paraId="525593EF" w14:textId="77777777" w:rsidTr="00A92B62">
        <w:trPr>
          <w:trHeight w:val="294"/>
        </w:trPr>
        <w:tc>
          <w:tcPr>
            <w:tcW w:w="562" w:type="dxa"/>
          </w:tcPr>
          <w:p w14:paraId="7AE113B4" w14:textId="77777777" w:rsidR="00162710" w:rsidRPr="00CC313C" w:rsidRDefault="00162710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8" w:type="dxa"/>
          </w:tcPr>
          <w:p w14:paraId="27BDE504" w14:textId="77777777" w:rsidR="00162710" w:rsidRPr="0001371B" w:rsidRDefault="00162710" w:rsidP="0001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71B">
              <w:rPr>
                <w:sz w:val="24"/>
                <w:szCs w:val="24"/>
              </w:rPr>
              <w:t>Количество пожаров</w:t>
            </w:r>
          </w:p>
        </w:tc>
        <w:tc>
          <w:tcPr>
            <w:tcW w:w="1075" w:type="dxa"/>
          </w:tcPr>
          <w:p w14:paraId="3B079169" w14:textId="77777777" w:rsidR="00162710" w:rsidRPr="0001371B" w:rsidRDefault="00F53C01" w:rsidP="0001371B">
            <w:pPr>
              <w:autoSpaceDE w:val="0"/>
              <w:spacing w:line="24" w:lineRule="atLeast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9" w:type="dxa"/>
          </w:tcPr>
          <w:p w14:paraId="2C624382" w14:textId="442EEA3D" w:rsidR="00162710" w:rsidRPr="00CC313C" w:rsidRDefault="005425D4" w:rsidP="0001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90" w:type="dxa"/>
          </w:tcPr>
          <w:p w14:paraId="50C4AE50" w14:textId="18E54968" w:rsidR="00162710" w:rsidRPr="00CC313C" w:rsidRDefault="005425D4" w:rsidP="0001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</w:tcPr>
          <w:p w14:paraId="246015F8" w14:textId="27A000DB" w:rsidR="00162710" w:rsidRPr="00CC313C" w:rsidRDefault="00162710" w:rsidP="0001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51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9" w:type="dxa"/>
          </w:tcPr>
          <w:p w14:paraId="15379BF2" w14:textId="77777777" w:rsidR="00162710" w:rsidRPr="000D7D2C" w:rsidRDefault="00162710" w:rsidP="0001371B">
            <w:pPr>
              <w:ind w:firstLine="26"/>
              <w:jc w:val="center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0D7D2C"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  <w:t>не достигнут</w:t>
            </w:r>
          </w:p>
          <w:p w14:paraId="11664605" w14:textId="00E6A7A0" w:rsidR="00162710" w:rsidRPr="008D0842" w:rsidRDefault="000871D0" w:rsidP="000D7D2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D7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(</w:t>
            </w:r>
            <w:r w:rsidR="00162710" w:rsidRPr="000D7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-</w:t>
            </w:r>
            <w:r w:rsidR="000D7D2C" w:rsidRPr="000D7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34,7</w:t>
            </w:r>
            <w:r w:rsidR="00162710" w:rsidRPr="000D7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%</w:t>
            </w:r>
            <w:r w:rsidRPr="000D7D2C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>)</w:t>
            </w:r>
          </w:p>
          <w:p w14:paraId="1B98DCA6" w14:textId="18688D26" w:rsidR="0001371B" w:rsidRPr="008D0842" w:rsidRDefault="000871D0" w:rsidP="0001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8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</w:t>
            </w:r>
            <w:r w:rsidR="0001371B" w:rsidRPr="008D084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е выполнен</w:t>
            </w:r>
          </w:p>
        </w:tc>
      </w:tr>
      <w:tr w:rsidR="007E0077" w:rsidRPr="00CC313C" w14:paraId="51B41285" w14:textId="77777777" w:rsidTr="00A92B62">
        <w:tc>
          <w:tcPr>
            <w:tcW w:w="562" w:type="dxa"/>
          </w:tcPr>
          <w:p w14:paraId="38192A8A" w14:textId="77777777" w:rsidR="007E0077" w:rsidRPr="00CC313C" w:rsidRDefault="007E0077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8" w:type="dxa"/>
          </w:tcPr>
          <w:p w14:paraId="3881CD7F" w14:textId="77777777" w:rsidR="007E0077" w:rsidRPr="0001371B" w:rsidRDefault="0001371B" w:rsidP="001F21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71B">
              <w:rPr>
                <w:rFonts w:ascii="Times New Roman" w:hAnsi="Times New Roman" w:cs="Times New Roman"/>
                <w:sz w:val="24"/>
                <w:szCs w:val="24"/>
              </w:rPr>
              <w:t>Число зарегистрированных преступлений</w:t>
            </w:r>
          </w:p>
        </w:tc>
        <w:tc>
          <w:tcPr>
            <w:tcW w:w="1075" w:type="dxa"/>
          </w:tcPr>
          <w:p w14:paraId="66B5410C" w14:textId="77777777" w:rsidR="007E0077" w:rsidRPr="00F53C01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9" w:type="dxa"/>
          </w:tcPr>
          <w:p w14:paraId="528D673D" w14:textId="55B6AF13" w:rsidR="007E0077" w:rsidRPr="00CC313C" w:rsidRDefault="00ED516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790" w:type="dxa"/>
          </w:tcPr>
          <w:p w14:paraId="15BE6EFF" w14:textId="0EB445E2" w:rsidR="007E0077" w:rsidRPr="00CC313C" w:rsidRDefault="0001371B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5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14:paraId="45B4EC53" w14:textId="45061AFB" w:rsidR="007E0077" w:rsidRPr="00CC313C" w:rsidRDefault="000871D0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009" w:type="dxa"/>
          </w:tcPr>
          <w:p w14:paraId="48DB1520" w14:textId="77777777" w:rsidR="0001371B" w:rsidRPr="008D0842" w:rsidRDefault="0001371B" w:rsidP="0001371B">
            <w:pPr>
              <w:ind w:firstLine="26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D0842">
              <w:rPr>
                <w:rFonts w:eastAsia="Calibri"/>
                <w:b/>
                <w:sz w:val="22"/>
                <w:szCs w:val="22"/>
                <w:lang w:eastAsia="en-US"/>
              </w:rPr>
              <w:t>достигнут</w:t>
            </w:r>
          </w:p>
          <w:p w14:paraId="17C658D3" w14:textId="00B57157" w:rsidR="007E0077" w:rsidRPr="008D0842" w:rsidRDefault="0001371B" w:rsidP="000137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8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C96" w:rsidRPr="008D0842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0871D0" w:rsidRPr="008D0842">
              <w:rPr>
                <w:rFonts w:ascii="Times New Roman" w:hAnsi="Times New Roman" w:cs="Times New Roman"/>
                <w:sz w:val="24"/>
                <w:szCs w:val="24"/>
              </w:rPr>
              <w:t>68%)</w:t>
            </w:r>
          </w:p>
          <w:p w14:paraId="2F4A5538" w14:textId="77777777" w:rsidR="00335C96" w:rsidRPr="008D0842" w:rsidRDefault="00335C96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0842">
              <w:rPr>
                <w:rFonts w:ascii="Times New Roman" w:hAnsi="Times New Roman" w:cs="Times New Roman"/>
                <w:sz w:val="22"/>
                <w:szCs w:val="22"/>
              </w:rPr>
              <w:t>выполнен</w:t>
            </w:r>
          </w:p>
        </w:tc>
      </w:tr>
      <w:tr w:rsidR="0001371B" w:rsidRPr="00CC313C" w14:paraId="3DA55526" w14:textId="77777777" w:rsidTr="00A92B62">
        <w:tc>
          <w:tcPr>
            <w:tcW w:w="562" w:type="dxa"/>
          </w:tcPr>
          <w:p w14:paraId="0437559B" w14:textId="77777777" w:rsidR="0001371B" w:rsidRPr="00CC313C" w:rsidRDefault="0001371B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8" w:type="dxa"/>
          </w:tcPr>
          <w:p w14:paraId="59DBD441" w14:textId="1525F9DA" w:rsidR="0001371B" w:rsidRPr="00CA1057" w:rsidRDefault="0001371B" w:rsidP="00B4332B">
            <w:pPr>
              <w:pStyle w:val="a3"/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left="25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Зафиксированные факты терроризма и </w:t>
            </w:r>
            <w:r w:rsidR="005425D4">
              <w:rPr>
                <w:bCs/>
                <w:sz w:val="24"/>
                <w:szCs w:val="24"/>
                <w:lang w:eastAsia="ru-RU"/>
              </w:rPr>
              <w:t>экстремизма на</w:t>
            </w:r>
            <w:r>
              <w:rPr>
                <w:bCs/>
                <w:sz w:val="24"/>
                <w:szCs w:val="24"/>
                <w:lang w:eastAsia="ru-RU"/>
              </w:rPr>
              <w:t xml:space="preserve"> территории муниципального образования</w:t>
            </w:r>
          </w:p>
        </w:tc>
        <w:tc>
          <w:tcPr>
            <w:tcW w:w="1075" w:type="dxa"/>
          </w:tcPr>
          <w:p w14:paraId="616A9D40" w14:textId="77777777" w:rsidR="0001371B" w:rsidRPr="000C5361" w:rsidRDefault="0001371B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</w:tcPr>
          <w:p w14:paraId="521F7FB5" w14:textId="77777777" w:rsidR="0001371B" w:rsidRPr="00A11FDD" w:rsidRDefault="0001371B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0" w:type="dxa"/>
          </w:tcPr>
          <w:p w14:paraId="1D732C55" w14:textId="77777777" w:rsidR="0001371B" w:rsidRPr="00A11FDD" w:rsidRDefault="0001371B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667869BB" w14:textId="77777777" w:rsidR="0001371B" w:rsidRPr="00CC313C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9" w:type="dxa"/>
          </w:tcPr>
          <w:p w14:paraId="347D1542" w14:textId="77777777" w:rsidR="0001371B" w:rsidRPr="00CC313C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(выполнен)</w:t>
            </w:r>
          </w:p>
        </w:tc>
      </w:tr>
      <w:tr w:rsidR="00ED1D1A" w:rsidRPr="00CC313C" w14:paraId="3B9CBE29" w14:textId="77777777" w:rsidTr="00A92B62">
        <w:tc>
          <w:tcPr>
            <w:tcW w:w="562" w:type="dxa"/>
          </w:tcPr>
          <w:p w14:paraId="0AC07A49" w14:textId="77777777" w:rsidR="00ED1D1A" w:rsidRPr="00CC313C" w:rsidRDefault="00ED1D1A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8" w:type="dxa"/>
          </w:tcPr>
          <w:p w14:paraId="151FF014" w14:textId="77777777" w:rsidR="00ED1D1A" w:rsidRPr="00CA1057" w:rsidRDefault="00ED1D1A" w:rsidP="00B4332B">
            <w:pPr>
              <w:tabs>
                <w:tab w:val="left" w:pos="10348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075" w:type="dxa"/>
          </w:tcPr>
          <w:p w14:paraId="0549F387" w14:textId="77777777" w:rsidR="00ED1D1A" w:rsidRPr="000C5361" w:rsidRDefault="00ED1D1A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9" w:type="dxa"/>
          </w:tcPr>
          <w:p w14:paraId="011047BB" w14:textId="4F74840A" w:rsidR="00ED1D1A" w:rsidRPr="00F22F13" w:rsidRDefault="00ED5168" w:rsidP="00ED1D1A">
            <w:pPr>
              <w:tabs>
                <w:tab w:val="left" w:pos="10348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790" w:type="dxa"/>
          </w:tcPr>
          <w:p w14:paraId="689C818F" w14:textId="78143324" w:rsidR="00ED1D1A" w:rsidRDefault="00ED1D1A" w:rsidP="00ED1D1A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D51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572346BB" w14:textId="67397B14" w:rsidR="00ED1D1A" w:rsidRPr="00CC313C" w:rsidRDefault="00ED1D1A" w:rsidP="00F5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1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9" w:type="dxa"/>
          </w:tcPr>
          <w:p w14:paraId="7F5D5BEE" w14:textId="77777777" w:rsidR="00ED1D1A" w:rsidRPr="00CC313C" w:rsidRDefault="00ED1D1A" w:rsidP="00F5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+2 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(выполнен)</w:t>
            </w:r>
          </w:p>
        </w:tc>
      </w:tr>
      <w:tr w:rsidR="00F53C01" w:rsidRPr="00CC313C" w14:paraId="4B3840DF" w14:textId="77777777" w:rsidTr="00A92B62">
        <w:tc>
          <w:tcPr>
            <w:tcW w:w="562" w:type="dxa"/>
          </w:tcPr>
          <w:p w14:paraId="0737F8C0" w14:textId="77777777" w:rsidR="00F53C01" w:rsidRPr="00CC313C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8" w:type="dxa"/>
          </w:tcPr>
          <w:p w14:paraId="094E86AA" w14:textId="77777777" w:rsidR="00F53C01" w:rsidRPr="00CA1057" w:rsidRDefault="00F53C01" w:rsidP="00B4332B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ru-RU"/>
              </w:rPr>
              <w:t>Зафиксированные факты проявлений ксенофобии, этнической 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 муниципального образования (да/нет)</w:t>
            </w:r>
          </w:p>
        </w:tc>
        <w:tc>
          <w:tcPr>
            <w:tcW w:w="1075" w:type="dxa"/>
          </w:tcPr>
          <w:p w14:paraId="2490E1FB" w14:textId="77777777" w:rsidR="00F53C01" w:rsidRPr="000C5361" w:rsidRDefault="00F53C01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да/нет</w:t>
            </w:r>
          </w:p>
        </w:tc>
        <w:tc>
          <w:tcPr>
            <w:tcW w:w="999" w:type="dxa"/>
          </w:tcPr>
          <w:p w14:paraId="653A12D4" w14:textId="77777777" w:rsidR="00F53C01" w:rsidRPr="00A11FDD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90" w:type="dxa"/>
          </w:tcPr>
          <w:p w14:paraId="7FF13524" w14:textId="77777777" w:rsidR="00F53C01" w:rsidRPr="00A11FDD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14:paraId="63909605" w14:textId="77777777" w:rsidR="00F53C01" w:rsidRPr="00CC313C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09" w:type="dxa"/>
          </w:tcPr>
          <w:p w14:paraId="3CD8260B" w14:textId="77777777" w:rsidR="00F53C01" w:rsidRPr="00CC313C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(выполнен)</w:t>
            </w:r>
          </w:p>
        </w:tc>
      </w:tr>
      <w:tr w:rsidR="00F53C01" w:rsidRPr="00CC313C" w14:paraId="2F0566E1" w14:textId="77777777" w:rsidTr="00A92B62">
        <w:tc>
          <w:tcPr>
            <w:tcW w:w="562" w:type="dxa"/>
          </w:tcPr>
          <w:p w14:paraId="481D92CA" w14:textId="77777777" w:rsidR="00F53C01" w:rsidRDefault="00F53C01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78" w:type="dxa"/>
          </w:tcPr>
          <w:p w14:paraId="319518D0" w14:textId="77777777" w:rsidR="00F53C01" w:rsidRDefault="00F53C01" w:rsidP="00B4332B">
            <w:pPr>
              <w:widowControl w:val="0"/>
              <w:tabs>
                <w:tab w:val="left" w:pos="10348"/>
              </w:tabs>
              <w:autoSpaceDE w:val="0"/>
              <w:autoSpaceDN w:val="0"/>
              <w:adjustRightInd w:val="0"/>
              <w:ind w:firstLine="25"/>
              <w:jc w:val="both"/>
              <w:rPr>
                <w:bCs/>
                <w:sz w:val="24"/>
                <w:szCs w:val="24"/>
                <w:lang w:eastAsia="ru-RU"/>
              </w:rPr>
            </w:pPr>
            <w:r w:rsidRPr="00C16978">
              <w:rPr>
                <w:bCs/>
                <w:sz w:val="24"/>
                <w:szCs w:val="24"/>
                <w:lang w:eastAsia="ru-RU"/>
              </w:rPr>
              <w:t>Доля граждан, положительно оценивающих состояние межнациональных отношений на территории муниципального образования</w:t>
            </w:r>
          </w:p>
        </w:tc>
        <w:tc>
          <w:tcPr>
            <w:tcW w:w="1075" w:type="dxa"/>
          </w:tcPr>
          <w:p w14:paraId="3FE5BDB4" w14:textId="77777777" w:rsidR="00F53C01" w:rsidRDefault="00F53C01" w:rsidP="00F53C01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%</w:t>
            </w:r>
          </w:p>
        </w:tc>
        <w:tc>
          <w:tcPr>
            <w:tcW w:w="999" w:type="dxa"/>
          </w:tcPr>
          <w:p w14:paraId="6BAB6992" w14:textId="77777777" w:rsidR="00F53C01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90" w:type="dxa"/>
          </w:tcPr>
          <w:p w14:paraId="29FDF54F" w14:textId="77777777" w:rsidR="00F53C01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14:paraId="0EB8A780" w14:textId="77777777" w:rsidR="00F53C01" w:rsidRDefault="00F53C01" w:rsidP="00F53C01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09" w:type="dxa"/>
          </w:tcPr>
          <w:p w14:paraId="5CFE9E22" w14:textId="77777777" w:rsidR="00F53C01" w:rsidRPr="00CC313C" w:rsidRDefault="00C80310" w:rsidP="00F53C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C313C">
              <w:rPr>
                <w:rFonts w:ascii="Times New Roman" w:hAnsi="Times New Roman" w:cs="Times New Roman"/>
                <w:sz w:val="24"/>
                <w:szCs w:val="24"/>
              </w:rPr>
              <w:t>(выполнен)</w:t>
            </w:r>
          </w:p>
        </w:tc>
      </w:tr>
      <w:tr w:rsidR="00C80310" w:rsidRPr="00CC313C" w14:paraId="78A63069" w14:textId="77777777" w:rsidTr="00A92B62">
        <w:tc>
          <w:tcPr>
            <w:tcW w:w="562" w:type="dxa"/>
          </w:tcPr>
          <w:p w14:paraId="7D48881F" w14:textId="77777777" w:rsidR="00C80310" w:rsidRDefault="00C80310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78" w:type="dxa"/>
          </w:tcPr>
          <w:p w14:paraId="629B0AEA" w14:textId="77777777" w:rsidR="00C80310" w:rsidRDefault="00C80310" w:rsidP="00C80310">
            <w:pPr>
              <w:widowControl w:val="0"/>
              <w:tabs>
                <w:tab w:val="left" w:pos="10348"/>
              </w:tabs>
              <w:suppressAutoHyphens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45423D">
              <w:rPr>
                <w:sz w:val="24"/>
                <w:szCs w:val="24"/>
              </w:rPr>
              <w:t>Количество камер уличного видеонаблюдения, установленных на территории МР «Сыктывдинский» в рамках развития АПК «Безопасный город» (ед.)</w:t>
            </w:r>
          </w:p>
        </w:tc>
        <w:tc>
          <w:tcPr>
            <w:tcW w:w="1075" w:type="dxa"/>
            <w:vAlign w:val="center"/>
          </w:tcPr>
          <w:p w14:paraId="70FEA45F" w14:textId="77777777" w:rsidR="00C80310" w:rsidRDefault="00C80310" w:rsidP="00B4332B">
            <w:pPr>
              <w:tabs>
                <w:tab w:val="left" w:pos="10348"/>
              </w:tabs>
              <w:autoSpaceDE w:val="0"/>
              <w:spacing w:line="24" w:lineRule="atLeast"/>
              <w:jc w:val="center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ед.</w:t>
            </w:r>
          </w:p>
        </w:tc>
        <w:tc>
          <w:tcPr>
            <w:tcW w:w="999" w:type="dxa"/>
            <w:vAlign w:val="center"/>
          </w:tcPr>
          <w:p w14:paraId="73F4C9E5" w14:textId="77777777" w:rsidR="00C80310" w:rsidRDefault="00C80310" w:rsidP="00B4332B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0" w:type="dxa"/>
            <w:vAlign w:val="center"/>
          </w:tcPr>
          <w:p w14:paraId="10F239ED" w14:textId="77777777" w:rsidR="00C80310" w:rsidRDefault="00C80310" w:rsidP="00B4332B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37A4E395" w14:textId="0D354BBF" w:rsidR="00C80310" w:rsidRDefault="00ED5168" w:rsidP="00B4332B">
            <w:pPr>
              <w:pStyle w:val="aff2"/>
              <w:tabs>
                <w:tab w:val="left" w:pos="1034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9" w:type="dxa"/>
          </w:tcPr>
          <w:p w14:paraId="4BBBA498" w14:textId="5910B42B" w:rsidR="00C80310" w:rsidRPr="00ED5168" w:rsidRDefault="00ED5168" w:rsidP="00DA0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</w:t>
            </w:r>
            <w:r w:rsidR="00C80310" w:rsidRPr="00ED5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</w:t>
            </w:r>
          </w:p>
        </w:tc>
      </w:tr>
    </w:tbl>
    <w:p w14:paraId="1A9C1A24" w14:textId="77777777" w:rsidR="00AD1818" w:rsidRPr="00CC313C" w:rsidRDefault="00AD1818" w:rsidP="00C17E31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71A3A36D" w14:textId="2F838E82" w:rsidR="005704F8" w:rsidRPr="006A0484" w:rsidRDefault="005704F8" w:rsidP="00C9327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6A0484">
        <w:rPr>
          <w:sz w:val="24"/>
          <w:szCs w:val="24"/>
        </w:rPr>
        <w:t xml:space="preserve">Из  </w:t>
      </w:r>
      <w:r w:rsidR="00162710">
        <w:rPr>
          <w:sz w:val="24"/>
          <w:szCs w:val="24"/>
        </w:rPr>
        <w:t>8</w:t>
      </w:r>
      <w:r w:rsidR="004A11C0" w:rsidRPr="006A0484">
        <w:rPr>
          <w:sz w:val="24"/>
          <w:szCs w:val="24"/>
        </w:rPr>
        <w:t xml:space="preserve"> индикаторов муниципальной программы по итогам </w:t>
      </w:r>
      <w:r w:rsidR="00B266EF" w:rsidRPr="006A0484">
        <w:rPr>
          <w:sz w:val="24"/>
          <w:szCs w:val="24"/>
        </w:rPr>
        <w:t>202</w:t>
      </w:r>
      <w:r w:rsidR="00ED5168">
        <w:rPr>
          <w:sz w:val="24"/>
          <w:szCs w:val="24"/>
        </w:rPr>
        <w:t>1</w:t>
      </w:r>
      <w:r w:rsidR="00B266EF" w:rsidRPr="006A0484">
        <w:rPr>
          <w:sz w:val="24"/>
          <w:szCs w:val="24"/>
        </w:rPr>
        <w:t xml:space="preserve"> года </w:t>
      </w:r>
      <w:r w:rsidR="004A11C0" w:rsidRPr="006A0484">
        <w:rPr>
          <w:sz w:val="24"/>
          <w:szCs w:val="24"/>
        </w:rPr>
        <w:t xml:space="preserve">достигнуты </w:t>
      </w:r>
      <w:r w:rsidR="00ED5168">
        <w:rPr>
          <w:sz w:val="24"/>
          <w:szCs w:val="24"/>
        </w:rPr>
        <w:t>6</w:t>
      </w:r>
      <w:r w:rsidR="002A0F8B">
        <w:rPr>
          <w:sz w:val="24"/>
          <w:szCs w:val="24"/>
        </w:rPr>
        <w:t xml:space="preserve"> или </w:t>
      </w:r>
      <w:r w:rsidR="00ED1D1A">
        <w:rPr>
          <w:sz w:val="24"/>
          <w:szCs w:val="24"/>
        </w:rPr>
        <w:t>75</w:t>
      </w:r>
      <w:r w:rsidR="002A0F8B">
        <w:rPr>
          <w:sz w:val="24"/>
          <w:szCs w:val="24"/>
        </w:rPr>
        <w:t>%</w:t>
      </w:r>
      <w:r w:rsidR="00C9327F" w:rsidRPr="006A0484">
        <w:rPr>
          <w:sz w:val="24"/>
          <w:szCs w:val="24"/>
        </w:rPr>
        <w:t>, не достигнут</w:t>
      </w:r>
      <w:r w:rsidR="00ED5168">
        <w:rPr>
          <w:sz w:val="24"/>
          <w:szCs w:val="24"/>
        </w:rPr>
        <w:t>о</w:t>
      </w:r>
      <w:r w:rsidR="00C9327F" w:rsidRPr="006A0484">
        <w:rPr>
          <w:sz w:val="24"/>
          <w:szCs w:val="24"/>
        </w:rPr>
        <w:t xml:space="preserve"> </w:t>
      </w:r>
      <w:r w:rsidR="00ED5168">
        <w:rPr>
          <w:sz w:val="24"/>
          <w:szCs w:val="24"/>
        </w:rPr>
        <w:t>2</w:t>
      </w:r>
      <w:r w:rsidR="00C9327F" w:rsidRPr="006A0484">
        <w:rPr>
          <w:sz w:val="24"/>
          <w:szCs w:val="24"/>
        </w:rPr>
        <w:t xml:space="preserve"> показател</w:t>
      </w:r>
      <w:r w:rsidR="00ED5168">
        <w:rPr>
          <w:sz w:val="24"/>
          <w:szCs w:val="24"/>
        </w:rPr>
        <w:t>я</w:t>
      </w:r>
      <w:r w:rsidR="00C9327F" w:rsidRPr="006A0484">
        <w:rPr>
          <w:sz w:val="24"/>
          <w:szCs w:val="24"/>
        </w:rPr>
        <w:t>, а именно:</w:t>
      </w:r>
      <w:r w:rsidR="004F4662">
        <w:rPr>
          <w:sz w:val="24"/>
          <w:szCs w:val="24"/>
        </w:rPr>
        <w:t xml:space="preserve"> количество</w:t>
      </w:r>
      <w:r w:rsidR="00B4332B">
        <w:rPr>
          <w:sz w:val="24"/>
          <w:szCs w:val="24"/>
        </w:rPr>
        <w:t xml:space="preserve"> произошедших пожаров (рост на </w:t>
      </w:r>
      <w:r w:rsidR="00A54330">
        <w:rPr>
          <w:sz w:val="24"/>
          <w:szCs w:val="24"/>
        </w:rPr>
        <w:t>2</w:t>
      </w:r>
      <w:r w:rsidR="004F4662">
        <w:rPr>
          <w:sz w:val="24"/>
          <w:szCs w:val="24"/>
        </w:rPr>
        <w:t xml:space="preserve">5 </w:t>
      </w:r>
      <w:r w:rsidR="004F4662">
        <w:rPr>
          <w:sz w:val="24"/>
          <w:szCs w:val="24"/>
        </w:rPr>
        <w:lastRenderedPageBreak/>
        <w:t>ед.)</w:t>
      </w:r>
      <w:r w:rsidR="00B4332B">
        <w:rPr>
          <w:sz w:val="24"/>
          <w:szCs w:val="24"/>
        </w:rPr>
        <w:t xml:space="preserve">, т.е. имеется 1 показатель, который имеет отклонение от планового </w:t>
      </w:r>
      <w:r w:rsidR="000D7D2C">
        <w:rPr>
          <w:sz w:val="24"/>
          <w:szCs w:val="24"/>
          <w:highlight w:val="yellow"/>
        </w:rPr>
        <w:t>68</w:t>
      </w:r>
      <w:r w:rsidR="00B4332B" w:rsidRPr="00792682">
        <w:rPr>
          <w:sz w:val="24"/>
          <w:szCs w:val="24"/>
          <w:highlight w:val="yellow"/>
        </w:rPr>
        <w:t>%,</w:t>
      </w:r>
      <w:r w:rsidR="00B4332B">
        <w:rPr>
          <w:sz w:val="24"/>
          <w:szCs w:val="24"/>
        </w:rPr>
        <w:t xml:space="preserve"> что составила более </w:t>
      </w:r>
      <w:r w:rsidR="00B4332B" w:rsidRPr="00792682">
        <w:rPr>
          <w:sz w:val="24"/>
          <w:szCs w:val="24"/>
          <w:highlight w:val="yellow"/>
        </w:rPr>
        <w:t>30%</w:t>
      </w:r>
      <w:r w:rsidR="004F4662">
        <w:rPr>
          <w:sz w:val="24"/>
          <w:szCs w:val="24"/>
        </w:rPr>
        <w:t xml:space="preserve"> </w:t>
      </w:r>
      <w:r w:rsidR="00B4332B">
        <w:rPr>
          <w:sz w:val="24"/>
          <w:szCs w:val="24"/>
        </w:rPr>
        <w:t>к плану.</w:t>
      </w:r>
    </w:p>
    <w:p w14:paraId="2DC19053" w14:textId="77777777" w:rsidR="002A0F8B" w:rsidRPr="00CC313C" w:rsidRDefault="002A0F8B" w:rsidP="00912CCA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</w:p>
    <w:p w14:paraId="75CA8037" w14:textId="77777777" w:rsidR="007D3441" w:rsidRPr="00CC313C" w:rsidRDefault="00B614AD" w:rsidP="007D3441">
      <w:pPr>
        <w:pStyle w:val="ConsPlusNonformat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 </w:t>
      </w:r>
      <w:r w:rsidR="007D3441" w:rsidRPr="00CC313C">
        <w:rPr>
          <w:rFonts w:ascii="Times New Roman" w:hAnsi="Times New Roman" w:cs="Times New Roman"/>
          <w:b/>
          <w:sz w:val="24"/>
          <w:szCs w:val="24"/>
        </w:rPr>
        <w:t xml:space="preserve">Уровень достигнутых запланированных результатов на отчетную дату и оценка перспектив выполнения плана реализации муниципальной программы </w:t>
      </w:r>
    </w:p>
    <w:p w14:paraId="74A5A36E" w14:textId="77777777" w:rsidR="004A11C0" w:rsidRPr="00CC313C" w:rsidRDefault="004A11C0" w:rsidP="004A1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7BB112" w14:textId="5E16CBD8" w:rsidR="0077591F" w:rsidRDefault="00EA09F3" w:rsidP="004A1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Информация о</w:t>
      </w:r>
      <w:r w:rsidR="00B614AD" w:rsidRPr="00CC313C">
        <w:rPr>
          <w:rFonts w:ascii="Times New Roman" w:hAnsi="Times New Roman" w:cs="Times New Roman"/>
          <w:sz w:val="24"/>
          <w:szCs w:val="24"/>
        </w:rPr>
        <w:t xml:space="preserve"> ресурсном обеспечении реализации муниципальной программы за счет всех источников финансирования по форме таблицы 8 приложения №3 к настоящим Методическим указаниям</w:t>
      </w:r>
      <w:r w:rsidR="0077591F" w:rsidRPr="00CC313C">
        <w:rPr>
          <w:rFonts w:ascii="Times New Roman" w:hAnsi="Times New Roman" w:cs="Times New Roman"/>
          <w:sz w:val="24"/>
          <w:szCs w:val="24"/>
        </w:rPr>
        <w:t xml:space="preserve"> приведена ниже:</w:t>
      </w:r>
    </w:p>
    <w:p w14:paraId="5144A7A0" w14:textId="77777777" w:rsidR="005A5944" w:rsidRPr="00CC313C" w:rsidRDefault="005A5944" w:rsidP="004A11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4770"/>
        <w:gridCol w:w="1559"/>
        <w:gridCol w:w="1701"/>
        <w:gridCol w:w="1463"/>
      </w:tblGrid>
      <w:tr w:rsidR="0065320C" w:rsidRPr="00B4332B" w14:paraId="416CE5EE" w14:textId="77777777" w:rsidTr="00A92B62">
        <w:trPr>
          <w:trHeight w:val="1056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DF85C8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 (с учетом группировки)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2FA3" w14:textId="2B970E3D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Бюджетная роспись (расходы),</w:t>
            </w:r>
            <w:r w:rsidR="00EA09F3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т.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 xml:space="preserve"> 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5C3BDB" w14:textId="7D188320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Кассовый расход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т.</w:t>
            </w:r>
            <w:r w:rsidR="00201AD1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130E0" w14:textId="77777777" w:rsidR="0065320C" w:rsidRPr="006A0484" w:rsidRDefault="0065320C" w:rsidP="00A92B6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A0484">
              <w:rPr>
                <w:sz w:val="24"/>
                <w:szCs w:val="24"/>
                <w:lang w:eastAsia="ru-RU"/>
              </w:rPr>
              <w:t>Исполнение</w:t>
            </w:r>
          </w:p>
        </w:tc>
      </w:tr>
      <w:tr w:rsidR="0065320C" w:rsidRPr="00B4332B" w14:paraId="54E25948" w14:textId="77777777" w:rsidTr="00A92B62">
        <w:trPr>
          <w:trHeight w:val="407"/>
        </w:trPr>
        <w:tc>
          <w:tcPr>
            <w:tcW w:w="4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DAC50" w14:textId="77777777" w:rsidR="0065320C" w:rsidRPr="006A0484" w:rsidRDefault="0065320C" w:rsidP="0065320C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82C2A" w14:textId="77777777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31C74" w14:textId="77777777" w:rsidR="0065320C" w:rsidRPr="006A0484" w:rsidRDefault="0065320C" w:rsidP="0065320C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14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755C6" w14:textId="77777777" w:rsidR="0065320C" w:rsidRPr="006A0484" w:rsidRDefault="0065320C" w:rsidP="0065320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5320C" w:rsidRPr="00B4332B" w14:paraId="2D6CBA4D" w14:textId="77777777" w:rsidTr="00A92B62">
        <w:trPr>
          <w:trHeight w:val="536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7FC85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</w:t>
            </w:r>
            <w:r w:rsidRPr="00B4332B">
              <w:rPr>
                <w:b/>
                <w:bCs/>
                <w:color w:val="000000"/>
                <w:lang w:eastAsia="ru-RU"/>
              </w:rPr>
              <w:t>униципальная программа МО МР "Сыктывдинский" "Обеспечение безопасности населения и муниципального имущества"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F3A3C" w14:textId="46BE8A74" w:rsidR="0065320C" w:rsidRPr="00B4332B" w:rsidRDefault="00D86E81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327 484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9C0F2" w14:textId="492604B5" w:rsidR="0065320C" w:rsidRPr="00B4332B" w:rsidRDefault="00E5690C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287 595,80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C0A1D" w14:textId="050D77DF" w:rsidR="0065320C" w:rsidRPr="00B4332B" w:rsidRDefault="00E5690C" w:rsidP="006532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87</w:t>
            </w:r>
            <w:r w:rsidR="0065320C" w:rsidRPr="00B4332B">
              <w:rPr>
                <w:lang w:eastAsia="ru-RU"/>
              </w:rPr>
              <w:t>,</w:t>
            </w:r>
            <w:r>
              <w:rPr>
                <w:lang w:eastAsia="ru-RU"/>
              </w:rPr>
              <w:t>82</w:t>
            </w:r>
          </w:p>
        </w:tc>
      </w:tr>
      <w:tr w:rsidR="0065320C" w:rsidRPr="00B4332B" w14:paraId="25501E71" w14:textId="77777777" w:rsidTr="00A92B62">
        <w:trPr>
          <w:trHeight w:val="52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3E58D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Подпрограмма "Первичные меры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3A4C" w14:textId="5F3D8D84" w:rsidR="0065320C" w:rsidRPr="00B4332B" w:rsidRDefault="00D86E81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134 600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B5AE9" w14:textId="10922E97" w:rsidR="0065320C" w:rsidRPr="00B4332B" w:rsidRDefault="00D86E81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134 600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0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B8CAA" w14:textId="5D815A65" w:rsidR="0065320C" w:rsidRPr="00B4332B" w:rsidRDefault="00D86E81" w:rsidP="006532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  <w:r w:rsidR="0065320C" w:rsidRPr="00B4332B">
              <w:rPr>
                <w:lang w:eastAsia="ru-RU"/>
              </w:rPr>
              <w:t>,</w:t>
            </w:r>
            <w:r>
              <w:rPr>
                <w:lang w:eastAsia="ru-RU"/>
              </w:rPr>
              <w:t>00</w:t>
            </w:r>
          </w:p>
        </w:tc>
      </w:tr>
      <w:tr w:rsidR="0065320C" w:rsidRPr="00B4332B" w14:paraId="3B108813" w14:textId="77777777" w:rsidTr="00A92B62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C8FDF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Ремонт и строительство ИНППВ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8280B" w14:textId="39165265" w:rsidR="0065320C" w:rsidRPr="00B4332B" w:rsidRDefault="00D86E81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4F328" w14:textId="22A1F79B" w:rsidR="0065320C" w:rsidRPr="00B4332B" w:rsidRDefault="00D86E81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120 000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0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1121D" w14:textId="122740B5" w:rsidR="0065320C" w:rsidRPr="00B4332B" w:rsidRDefault="00D86E81" w:rsidP="006532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65320C" w:rsidRPr="00B4332B" w14:paraId="589E6D2F" w14:textId="77777777" w:rsidTr="00A92B62">
        <w:trPr>
          <w:trHeight w:val="493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11AD2" w14:textId="77777777" w:rsidR="0065320C" w:rsidRPr="00B4332B" w:rsidRDefault="0065320C" w:rsidP="0065320C">
            <w:pPr>
              <w:suppressAutoHyphens w:val="0"/>
              <w:rPr>
                <w:color w:val="000000"/>
                <w:lang w:eastAsia="ru-RU"/>
              </w:rPr>
            </w:pPr>
            <w:r w:rsidRPr="00B4332B">
              <w:rPr>
                <w:color w:val="000000"/>
                <w:lang w:eastAsia="ru-RU"/>
              </w:rPr>
              <w:t>Межбюджетные трансферты бюджетам сельских поселений на обеспечение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E9C91" w14:textId="07728E63" w:rsidR="0065320C" w:rsidRPr="00B4332B" w:rsidRDefault="00D86E81" w:rsidP="006532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65320C" w:rsidRPr="00B4332B">
              <w:rPr>
                <w:color w:val="000000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93BF1" w14:textId="2EFB4BC3" w:rsidR="0065320C" w:rsidRPr="00B4332B" w:rsidRDefault="00D86E81" w:rsidP="0065320C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120 000</w:t>
            </w:r>
            <w:r w:rsidR="0065320C" w:rsidRPr="00B4332B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0</w:t>
            </w:r>
            <w:r w:rsidR="0065320C" w:rsidRPr="00B4332B">
              <w:rPr>
                <w:color w:val="00000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D8184" w14:textId="7F1CB435" w:rsidR="0065320C" w:rsidRPr="00B4332B" w:rsidRDefault="00D86E81" w:rsidP="006532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65320C" w:rsidRPr="00B4332B" w14:paraId="104EFFEE" w14:textId="77777777" w:rsidTr="00A92B62">
        <w:trPr>
          <w:trHeight w:val="39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F81CF" w14:textId="630D9F71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 xml:space="preserve">Организация и обеспечение </w:t>
            </w:r>
            <w:r w:rsidR="00EA09F3" w:rsidRPr="00B4332B">
              <w:rPr>
                <w:b/>
                <w:bCs/>
                <w:color w:val="000000"/>
                <w:lang w:eastAsia="ru-RU"/>
              </w:rPr>
              <w:t>мероприятий по</w:t>
            </w:r>
            <w:r w:rsidRPr="00B4332B">
              <w:rPr>
                <w:b/>
                <w:bCs/>
                <w:color w:val="000000"/>
                <w:lang w:eastAsia="ru-RU"/>
              </w:rPr>
              <w:t xml:space="preserve"> проведению противопожарной пропаганды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3C4F4" w14:textId="5978BACF" w:rsidR="0065320C" w:rsidRPr="00B4332B" w:rsidRDefault="0065320C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1</w:t>
            </w:r>
            <w:r w:rsidR="006B6999">
              <w:rPr>
                <w:b/>
                <w:bCs/>
                <w:color w:val="000000"/>
                <w:lang w:eastAsia="ru-RU"/>
              </w:rPr>
              <w:t>4</w:t>
            </w:r>
            <w:r w:rsidRPr="00B4332B">
              <w:rPr>
                <w:b/>
                <w:bCs/>
                <w:color w:val="000000"/>
                <w:lang w:eastAsia="ru-RU"/>
              </w:rPr>
              <w:t xml:space="preserve"> </w:t>
            </w:r>
            <w:r w:rsidR="00D86E81">
              <w:rPr>
                <w:b/>
                <w:bCs/>
                <w:color w:val="000000"/>
                <w:lang w:eastAsia="ru-RU"/>
              </w:rPr>
              <w:t>6</w:t>
            </w:r>
            <w:r w:rsidRPr="00B4332B">
              <w:rPr>
                <w:b/>
                <w:bCs/>
                <w:color w:val="00000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7ADEA" w14:textId="0A0BF00C" w:rsidR="0065320C" w:rsidRPr="00B4332B" w:rsidRDefault="0065320C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1</w:t>
            </w:r>
            <w:r w:rsidR="006B6999">
              <w:rPr>
                <w:b/>
                <w:bCs/>
                <w:color w:val="000000"/>
                <w:lang w:eastAsia="ru-RU"/>
              </w:rPr>
              <w:t>4</w:t>
            </w:r>
            <w:r w:rsidRPr="00B4332B">
              <w:rPr>
                <w:b/>
                <w:bCs/>
                <w:color w:val="000000"/>
                <w:lang w:eastAsia="ru-RU"/>
              </w:rPr>
              <w:t xml:space="preserve"> </w:t>
            </w:r>
            <w:r w:rsidR="00D86E81">
              <w:rPr>
                <w:b/>
                <w:bCs/>
                <w:color w:val="000000"/>
                <w:lang w:eastAsia="ru-RU"/>
              </w:rPr>
              <w:t>6</w:t>
            </w:r>
            <w:r w:rsidRPr="00B4332B">
              <w:rPr>
                <w:b/>
                <w:bCs/>
                <w:color w:val="000000"/>
                <w:lang w:eastAsia="ru-RU"/>
              </w:rPr>
              <w:t>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7CBB6" w14:textId="77777777" w:rsidR="0065320C" w:rsidRPr="00B4332B" w:rsidRDefault="0065320C" w:rsidP="0065320C">
            <w:pPr>
              <w:suppressAutoHyphens w:val="0"/>
              <w:jc w:val="center"/>
              <w:rPr>
                <w:lang w:eastAsia="ru-RU"/>
              </w:rPr>
            </w:pPr>
            <w:r w:rsidRPr="00B4332B">
              <w:rPr>
                <w:lang w:eastAsia="ru-RU"/>
              </w:rPr>
              <w:t>100,00</w:t>
            </w:r>
          </w:p>
        </w:tc>
      </w:tr>
      <w:tr w:rsidR="0065320C" w:rsidRPr="00B4332B" w14:paraId="18062007" w14:textId="77777777" w:rsidTr="00A92B62">
        <w:trPr>
          <w:trHeight w:val="28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CF5D9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Подпрограмма "Правопорядок"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5C01" w14:textId="6F5F91B4" w:rsidR="0065320C" w:rsidRPr="00B4332B" w:rsidRDefault="0065320C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1</w:t>
            </w:r>
            <w:r w:rsidR="00D86E81">
              <w:rPr>
                <w:b/>
                <w:bCs/>
                <w:color w:val="000000"/>
                <w:lang w:eastAsia="ru-RU"/>
              </w:rPr>
              <w:t>3</w:t>
            </w:r>
            <w:r w:rsidRPr="00B4332B">
              <w:rPr>
                <w:b/>
                <w:bCs/>
                <w:color w:val="000000"/>
                <w:lang w:eastAsia="ru-RU"/>
              </w:rPr>
              <w:t>1</w:t>
            </w:r>
            <w:r w:rsidR="00D86E81">
              <w:rPr>
                <w:b/>
                <w:bCs/>
                <w:color w:val="000000"/>
                <w:lang w:eastAsia="ru-RU"/>
              </w:rPr>
              <w:t xml:space="preserve"> 195</w:t>
            </w:r>
            <w:r w:rsidRPr="00B4332B">
              <w:rPr>
                <w:b/>
                <w:bCs/>
                <w:color w:val="000000"/>
                <w:lang w:eastAsia="ru-RU"/>
              </w:rPr>
              <w:t>,</w:t>
            </w:r>
            <w:r w:rsidR="00D86E81">
              <w:rPr>
                <w:b/>
                <w:bCs/>
                <w:color w:val="000000"/>
                <w:lang w:eastAsia="ru-RU"/>
              </w:rPr>
              <w:t>8</w:t>
            </w:r>
            <w:r w:rsidRPr="00B4332B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6417F" w14:textId="4D282D94" w:rsidR="0065320C" w:rsidRPr="00B4332B" w:rsidRDefault="0065320C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13</w:t>
            </w:r>
            <w:r w:rsidR="00D86E81">
              <w:rPr>
                <w:b/>
                <w:bCs/>
                <w:color w:val="000000"/>
                <w:lang w:eastAsia="ru-RU"/>
              </w:rPr>
              <w:t>1</w:t>
            </w:r>
            <w:r w:rsidRPr="00B4332B">
              <w:rPr>
                <w:b/>
                <w:bCs/>
                <w:color w:val="000000"/>
                <w:lang w:eastAsia="ru-RU"/>
              </w:rPr>
              <w:t xml:space="preserve"> </w:t>
            </w:r>
            <w:r w:rsidR="00D86E81">
              <w:rPr>
                <w:b/>
                <w:bCs/>
                <w:color w:val="000000"/>
                <w:lang w:eastAsia="ru-RU"/>
              </w:rPr>
              <w:t>195</w:t>
            </w:r>
            <w:r w:rsidRPr="00B4332B">
              <w:rPr>
                <w:b/>
                <w:bCs/>
                <w:color w:val="000000"/>
                <w:lang w:eastAsia="ru-RU"/>
              </w:rPr>
              <w:t>,</w:t>
            </w:r>
            <w:r w:rsidR="00D86E81">
              <w:rPr>
                <w:b/>
                <w:bCs/>
                <w:color w:val="000000"/>
                <w:lang w:eastAsia="ru-RU"/>
              </w:rPr>
              <w:t>8</w:t>
            </w:r>
            <w:r w:rsidRPr="00B4332B"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B6247" w14:textId="2FEB99A3" w:rsidR="0065320C" w:rsidRPr="00B4332B" w:rsidRDefault="00D86E81" w:rsidP="006532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D86E81" w:rsidRPr="00B4332B" w14:paraId="4C4D58C4" w14:textId="77777777" w:rsidTr="00A92B62">
        <w:trPr>
          <w:trHeight w:val="57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ED33B" w14:textId="18732165" w:rsidR="00D86E81" w:rsidRPr="00B4332B" w:rsidRDefault="00D86E81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Обслуживание </w:t>
            </w:r>
            <w:r w:rsidRPr="00B4332B">
              <w:rPr>
                <w:b/>
                <w:bCs/>
                <w:color w:val="000000"/>
                <w:lang w:eastAsia="ru-RU"/>
              </w:rPr>
              <w:t>АПК "Безопасный город"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A47F1" w14:textId="2F38F4DE" w:rsidR="00D86E81" w:rsidRDefault="00D86E81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129 995,80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B6A34C" w14:textId="5B2448E3" w:rsidR="00D86E81" w:rsidRDefault="00D86E81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129 995,80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35DAC" w14:textId="626B139B" w:rsidR="00D86E81" w:rsidRDefault="00D86E81" w:rsidP="006532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100,00</w:t>
            </w:r>
          </w:p>
        </w:tc>
      </w:tr>
      <w:tr w:rsidR="0065320C" w:rsidRPr="00B4332B" w14:paraId="7F85032B" w14:textId="77777777" w:rsidTr="00A92B62">
        <w:trPr>
          <w:trHeight w:val="648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D085E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Информационно-пропагандистское сопровождение профилактики терроризма и экстремизма (изготовление печатной продукции)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6C328" w14:textId="165A2992" w:rsidR="0065320C" w:rsidRPr="00B4332B" w:rsidRDefault="00D86E81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1 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9BA89" w14:textId="78A1E182" w:rsidR="0065320C" w:rsidRPr="00B4332B" w:rsidRDefault="00D86E81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1 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5EDE9" w14:textId="77777777" w:rsidR="0065320C" w:rsidRPr="00B4332B" w:rsidRDefault="0065320C" w:rsidP="0065320C">
            <w:pPr>
              <w:suppressAutoHyphens w:val="0"/>
              <w:jc w:val="center"/>
              <w:rPr>
                <w:lang w:eastAsia="ru-RU"/>
              </w:rPr>
            </w:pPr>
            <w:r w:rsidRPr="00B4332B">
              <w:rPr>
                <w:lang w:eastAsia="ru-RU"/>
              </w:rPr>
              <w:t>100,00</w:t>
            </w:r>
          </w:p>
        </w:tc>
      </w:tr>
      <w:tr w:rsidR="0065320C" w:rsidRPr="00B4332B" w14:paraId="55C785AE" w14:textId="77777777" w:rsidTr="00A92B62">
        <w:trPr>
          <w:trHeight w:val="28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78ED2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Подпрограмма "Гражданская оборона и защита населения"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ECE0D" w14:textId="6324B47B" w:rsidR="0065320C" w:rsidRPr="00B4332B" w:rsidRDefault="00227B5B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61 688,89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3B8AA" w14:textId="05E32EB4" w:rsidR="0065320C" w:rsidRPr="00B4332B" w:rsidRDefault="00227B5B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22 800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,</w:t>
            </w:r>
            <w:r>
              <w:rPr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039D5" w14:textId="4178C734" w:rsidR="0065320C" w:rsidRPr="00B4332B" w:rsidRDefault="00E5690C" w:rsidP="006532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35,96</w:t>
            </w:r>
          </w:p>
        </w:tc>
      </w:tr>
      <w:tr w:rsidR="0065320C" w:rsidRPr="00B4332B" w14:paraId="53F73788" w14:textId="77777777" w:rsidTr="00A92B62">
        <w:trPr>
          <w:trHeight w:val="1026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0543A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и безопасности людей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C241E" w14:textId="10F5EE88" w:rsidR="0065320C" w:rsidRPr="00B4332B" w:rsidRDefault="00227B5B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9 800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24DB8" w14:textId="347C45F2" w:rsidR="0065320C" w:rsidRPr="00B4332B" w:rsidRDefault="00227B5B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9 8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00,00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C55E0" w14:textId="77777777" w:rsidR="0065320C" w:rsidRPr="00B4332B" w:rsidRDefault="0065320C" w:rsidP="0065320C">
            <w:pPr>
              <w:suppressAutoHyphens w:val="0"/>
              <w:jc w:val="center"/>
              <w:rPr>
                <w:lang w:eastAsia="ru-RU"/>
              </w:rPr>
            </w:pPr>
            <w:r w:rsidRPr="00B4332B">
              <w:rPr>
                <w:lang w:eastAsia="ru-RU"/>
              </w:rPr>
              <w:t>100,00</w:t>
            </w:r>
          </w:p>
        </w:tc>
      </w:tr>
      <w:tr w:rsidR="0065320C" w:rsidRPr="00B4332B" w14:paraId="6B67C5BE" w14:textId="77777777" w:rsidTr="00A92B62">
        <w:trPr>
          <w:trHeight w:val="467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A4F59" w14:textId="77777777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2D53C" w14:textId="22EC19D3" w:rsidR="0065320C" w:rsidRPr="00B4332B" w:rsidRDefault="00227B5B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38B7" w14:textId="230D83D4" w:rsidR="0065320C" w:rsidRPr="00B4332B" w:rsidRDefault="00227B5B" w:rsidP="0065320C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13 00</w:t>
            </w:r>
            <w:r w:rsidR="0065320C" w:rsidRPr="00B4332B">
              <w:rPr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B76C2" w14:textId="514A5C5B" w:rsidR="0065320C" w:rsidRPr="00B4332B" w:rsidRDefault="00227B5B" w:rsidP="0065320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65320C" w:rsidRPr="00B4332B">
              <w:rPr>
                <w:lang w:eastAsia="ru-RU"/>
              </w:rPr>
              <w:t>0,00</w:t>
            </w:r>
          </w:p>
        </w:tc>
      </w:tr>
      <w:tr w:rsidR="0065320C" w:rsidRPr="00B4332B" w14:paraId="5C021CE7" w14:textId="77777777" w:rsidTr="00227B5B">
        <w:trPr>
          <w:trHeight w:val="551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9FEFE" w14:textId="5A1CBD3A" w:rsidR="0065320C" w:rsidRPr="00B4332B" w:rsidRDefault="0065320C" w:rsidP="0065320C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О</w:t>
            </w:r>
            <w:r w:rsidR="00227B5B">
              <w:rPr>
                <w:b/>
                <w:bCs/>
                <w:color w:val="000000"/>
                <w:lang w:eastAsia="ru-RU"/>
              </w:rPr>
              <w:t xml:space="preserve">беспечение безопасности населения </w:t>
            </w:r>
            <w:r w:rsidR="00227B5B" w:rsidRPr="00B4332B">
              <w:rPr>
                <w:b/>
                <w:bCs/>
                <w:color w:val="000000"/>
                <w:lang w:eastAsia="ru-RU"/>
              </w:rPr>
              <w:t>на водных объектах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7F838" w14:textId="7F42B71E" w:rsidR="0065320C" w:rsidRPr="00B4332B" w:rsidRDefault="0065320C" w:rsidP="00227B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4332B">
              <w:rPr>
                <w:b/>
                <w:bCs/>
                <w:color w:val="000000"/>
                <w:lang w:eastAsia="ru-RU"/>
              </w:rPr>
              <w:t>3</w:t>
            </w:r>
            <w:r w:rsidR="00227B5B">
              <w:rPr>
                <w:b/>
                <w:bCs/>
                <w:color w:val="000000"/>
                <w:lang w:eastAsia="ru-RU"/>
              </w:rPr>
              <w:t>8 888</w:t>
            </w:r>
            <w:r w:rsidRPr="00B4332B">
              <w:rPr>
                <w:b/>
                <w:bCs/>
                <w:color w:val="000000"/>
                <w:lang w:eastAsia="ru-RU"/>
              </w:rPr>
              <w:t>,</w:t>
            </w:r>
            <w:r w:rsidR="00227B5B">
              <w:rPr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A3AAF" w14:textId="3D77F7FD" w:rsidR="0065320C" w:rsidRPr="00B4332B" w:rsidRDefault="00227B5B" w:rsidP="00227B5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A2A35" w14:textId="3E718BDD" w:rsidR="0065320C" w:rsidRPr="00B4332B" w:rsidRDefault="0065320C" w:rsidP="00227B5B">
            <w:pPr>
              <w:suppressAutoHyphens w:val="0"/>
              <w:jc w:val="center"/>
              <w:rPr>
                <w:lang w:eastAsia="ru-RU"/>
              </w:rPr>
            </w:pPr>
            <w:r w:rsidRPr="00B4332B">
              <w:rPr>
                <w:lang w:eastAsia="ru-RU"/>
              </w:rPr>
              <w:t>0,00</w:t>
            </w:r>
          </w:p>
        </w:tc>
      </w:tr>
    </w:tbl>
    <w:p w14:paraId="581BA840" w14:textId="77777777" w:rsidR="002A0F8B" w:rsidRDefault="002A0F8B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129364" w14:textId="26FBACBC" w:rsidR="0065320C" w:rsidRDefault="0065320C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="00EE56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основных мероприятий, имеющих финансирование, только </w:t>
      </w:r>
      <w:r w:rsidR="00EE56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EE564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выполнены на 100%. </w:t>
      </w:r>
    </w:p>
    <w:p w14:paraId="3BAD2BA2" w14:textId="2B21D434" w:rsidR="00B614AD" w:rsidRDefault="002E3A88" w:rsidP="002E3A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Кассовый расход по реализации муниципальной программы составил </w:t>
      </w:r>
      <w:r w:rsidR="00E5690C">
        <w:rPr>
          <w:rFonts w:ascii="Times New Roman" w:hAnsi="Times New Roman" w:cs="Times New Roman"/>
          <w:sz w:val="24"/>
          <w:szCs w:val="24"/>
        </w:rPr>
        <w:t>87</w:t>
      </w:r>
      <w:r w:rsidR="0065320C">
        <w:rPr>
          <w:rFonts w:ascii="Times New Roman" w:hAnsi="Times New Roman" w:cs="Times New Roman"/>
          <w:sz w:val="24"/>
          <w:szCs w:val="24"/>
        </w:rPr>
        <w:t>,</w:t>
      </w:r>
      <w:r w:rsidR="00E5690C">
        <w:rPr>
          <w:rFonts w:ascii="Times New Roman" w:hAnsi="Times New Roman" w:cs="Times New Roman"/>
          <w:sz w:val="24"/>
          <w:szCs w:val="24"/>
        </w:rPr>
        <w:t>82</w:t>
      </w:r>
      <w:r>
        <w:rPr>
          <w:rFonts w:ascii="Times New Roman" w:hAnsi="Times New Roman" w:cs="Times New Roman"/>
          <w:sz w:val="24"/>
          <w:szCs w:val="24"/>
        </w:rPr>
        <w:t>%</w:t>
      </w:r>
      <w:r w:rsidR="0065320C">
        <w:rPr>
          <w:rFonts w:ascii="Times New Roman" w:hAnsi="Times New Roman" w:cs="Times New Roman"/>
          <w:sz w:val="24"/>
          <w:szCs w:val="24"/>
        </w:rPr>
        <w:t>.</w:t>
      </w:r>
    </w:p>
    <w:p w14:paraId="7D6FCA8D" w14:textId="77777777" w:rsidR="002E3A88" w:rsidRPr="00CC313C" w:rsidRDefault="002E3A88" w:rsidP="0077591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4BA8838" w14:textId="3F5BAE74" w:rsidR="00F57E49" w:rsidRPr="0012137C" w:rsidRDefault="002E3A88" w:rsidP="0012137C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E49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9F3" w:rsidRPr="00F57E49">
        <w:rPr>
          <w:rFonts w:ascii="Times New Roman" w:hAnsi="Times New Roman" w:cs="Times New Roman"/>
          <w:b/>
          <w:sz w:val="24"/>
          <w:szCs w:val="24"/>
        </w:rPr>
        <w:t>о сводные показатели</w:t>
      </w:r>
      <w:r w:rsidR="00B614AD" w:rsidRPr="00F57E49">
        <w:rPr>
          <w:rFonts w:ascii="Times New Roman" w:hAnsi="Times New Roman" w:cs="Times New Roman"/>
          <w:b/>
          <w:sz w:val="24"/>
          <w:szCs w:val="24"/>
        </w:rPr>
        <w:t xml:space="preserve"> муниципальных заданий на оказание муниципальных услуг (работ)</w:t>
      </w:r>
      <w:r w:rsidRPr="00F57E49">
        <w:rPr>
          <w:rFonts w:ascii="Times New Roman" w:hAnsi="Times New Roman" w:cs="Times New Roman"/>
          <w:b/>
          <w:sz w:val="24"/>
          <w:szCs w:val="24"/>
        </w:rPr>
        <w:t>.</w:t>
      </w:r>
    </w:p>
    <w:p w14:paraId="4308B611" w14:textId="6ECC09F9" w:rsidR="00F57E49" w:rsidRPr="006A0484" w:rsidRDefault="002E3A88" w:rsidP="002E3A88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hyperlink w:anchor="P1077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нформацию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о сводны</w:t>
      </w:r>
      <w:r w:rsidR="00273C70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показател</w:t>
      </w:r>
      <w:r w:rsidR="00273C70">
        <w:rPr>
          <w:rFonts w:ascii="Times New Roman" w:hAnsi="Times New Roman" w:cs="Times New Roman"/>
          <w:color w:val="000000" w:themeColor="text1"/>
          <w:sz w:val="24"/>
          <w:szCs w:val="24"/>
        </w:rPr>
        <w:t>ях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муниципальных заданий на оказание муниципальных услуг (работ) муниципальными учреждениями представляется по форме таблицы 9 приложения №3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к Методическим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указаниям. Муниципальная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«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экономики» не имеет сводных показателей муниципальных заданий на оказание 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муниципальных услуг (работ)</w:t>
      </w:r>
      <w:r w:rsidR="00F57E49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, поэтому информация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достижении данных показателей</w:t>
      </w:r>
      <w:r w:rsidR="00F57E49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годовом отчете не содержится.</w:t>
      </w:r>
    </w:p>
    <w:p w14:paraId="403D8F54" w14:textId="77777777" w:rsidR="00F57E49" w:rsidRPr="006A0484" w:rsidRDefault="002E3A88" w:rsidP="00F57E4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  <w:highlight w:val="green"/>
        </w:rPr>
        <w:t xml:space="preserve">  </w:t>
      </w:r>
    </w:p>
    <w:p w14:paraId="14B06B9A" w14:textId="77777777" w:rsidR="00F57E49" w:rsidRPr="0012137C" w:rsidRDefault="00F57E49" w:rsidP="0012137C">
      <w:pPr>
        <w:pStyle w:val="ConsPlusNormal"/>
        <w:numPr>
          <w:ilvl w:val="0"/>
          <w:numId w:val="2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нкета</w:t>
        </w:r>
      </w:hyperlink>
      <w:r w:rsidR="00B614AD" w:rsidRPr="006A04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оценки эффективности муниципальной программы</w:t>
      </w:r>
    </w:p>
    <w:p w14:paraId="4F1C9D81" w14:textId="11B96E88" w:rsidR="00F57E49" w:rsidRDefault="00F57E49" w:rsidP="00F57E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hyperlink w:anchor="P1746" w:history="1">
        <w:r w:rsidRPr="006A0484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нкета</w:t>
        </w:r>
      </w:hyperlink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оценки эффективности муниципальной </w:t>
      </w:r>
      <w:r w:rsidR="00EA09F3"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представлена</w:t>
      </w:r>
      <w:r w:rsidRPr="006A0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приложении </w:t>
      </w:r>
      <w:r w:rsidRPr="00F57E49">
        <w:rPr>
          <w:rFonts w:ascii="Times New Roman" w:hAnsi="Times New Roman" w:cs="Times New Roman"/>
          <w:sz w:val="24"/>
          <w:szCs w:val="24"/>
        </w:rPr>
        <w:t xml:space="preserve">2 к настоящему отчету по форме таблицы 1 приложения N 4 </w:t>
      </w:r>
      <w:r w:rsidR="00EA09F3" w:rsidRPr="00F57E49">
        <w:rPr>
          <w:rFonts w:ascii="Times New Roman" w:hAnsi="Times New Roman" w:cs="Times New Roman"/>
          <w:sz w:val="24"/>
          <w:szCs w:val="24"/>
        </w:rPr>
        <w:t>к Методическим</w:t>
      </w:r>
      <w:r w:rsidRPr="00F57E49">
        <w:rPr>
          <w:rFonts w:ascii="Times New Roman" w:hAnsi="Times New Roman" w:cs="Times New Roman"/>
          <w:sz w:val="24"/>
          <w:szCs w:val="24"/>
        </w:rPr>
        <w:t xml:space="preserve"> указаниям.</w:t>
      </w:r>
    </w:p>
    <w:p w14:paraId="17D33E4C" w14:textId="77777777" w:rsidR="001474AC" w:rsidRDefault="001474AC" w:rsidP="006A048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1E09BAAF" w14:textId="2C8FEF33" w:rsidR="001474AC" w:rsidRPr="0012137C" w:rsidRDefault="001474AC" w:rsidP="0012137C">
      <w:pPr>
        <w:pStyle w:val="ConsPlusNormal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63F">
        <w:rPr>
          <w:rFonts w:ascii="Times New Roman" w:hAnsi="Times New Roman" w:cs="Times New Roman"/>
          <w:b/>
          <w:sz w:val="24"/>
          <w:szCs w:val="24"/>
        </w:rPr>
        <w:t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за 202</w:t>
      </w:r>
      <w:r w:rsidR="0093622F">
        <w:rPr>
          <w:rFonts w:ascii="Times New Roman" w:hAnsi="Times New Roman" w:cs="Times New Roman"/>
          <w:b/>
          <w:sz w:val="24"/>
          <w:szCs w:val="24"/>
        </w:rPr>
        <w:t>1</w:t>
      </w:r>
      <w:r w:rsidRPr="0046763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64B9394" w14:textId="4FD76022" w:rsidR="00E6191B" w:rsidRPr="006A0484" w:rsidRDefault="00437436" w:rsidP="006A048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63F">
        <w:rPr>
          <w:rFonts w:ascii="Times New Roman" w:hAnsi="Times New Roman" w:cs="Times New Roman"/>
          <w:sz w:val="24"/>
          <w:szCs w:val="24"/>
        </w:rPr>
        <w:t>Безусловно</w:t>
      </w:r>
      <w:r w:rsidR="00F60900" w:rsidRPr="0046763F">
        <w:rPr>
          <w:rFonts w:ascii="Times New Roman" w:hAnsi="Times New Roman" w:cs="Times New Roman"/>
          <w:sz w:val="24"/>
          <w:szCs w:val="24"/>
        </w:rPr>
        <w:t>,</w:t>
      </w:r>
      <w:r w:rsidRPr="0046763F">
        <w:rPr>
          <w:rFonts w:ascii="Times New Roman" w:hAnsi="Times New Roman" w:cs="Times New Roman"/>
          <w:sz w:val="24"/>
          <w:szCs w:val="24"/>
        </w:rPr>
        <w:t xml:space="preserve"> главным фактором, влияющим на неисполнение некоторых </w:t>
      </w:r>
      <w:r w:rsidR="00F60900" w:rsidRPr="0046763F">
        <w:rPr>
          <w:rFonts w:ascii="Times New Roman" w:hAnsi="Times New Roman" w:cs="Times New Roman"/>
          <w:sz w:val="24"/>
          <w:szCs w:val="24"/>
        </w:rPr>
        <w:t>мероприятий</w:t>
      </w:r>
      <w:r w:rsidRPr="0046763F">
        <w:rPr>
          <w:rFonts w:ascii="Times New Roman" w:hAnsi="Times New Roman" w:cs="Times New Roman"/>
          <w:sz w:val="24"/>
          <w:szCs w:val="24"/>
        </w:rPr>
        <w:t xml:space="preserve"> </w:t>
      </w:r>
      <w:r w:rsidR="00F60900" w:rsidRPr="0046763F">
        <w:rPr>
          <w:rFonts w:ascii="Times New Roman" w:hAnsi="Times New Roman" w:cs="Times New Roman"/>
          <w:sz w:val="24"/>
          <w:szCs w:val="24"/>
        </w:rPr>
        <w:t>и контрольных</w:t>
      </w:r>
      <w:r w:rsidRPr="0046763F">
        <w:rPr>
          <w:rFonts w:ascii="Times New Roman" w:hAnsi="Times New Roman" w:cs="Times New Roman"/>
          <w:sz w:val="24"/>
          <w:szCs w:val="24"/>
        </w:rPr>
        <w:t xml:space="preserve"> событий муниципальной </w:t>
      </w:r>
      <w:r w:rsidR="00EA09F3" w:rsidRPr="0046763F">
        <w:rPr>
          <w:rFonts w:ascii="Times New Roman" w:hAnsi="Times New Roman" w:cs="Times New Roman"/>
          <w:sz w:val="24"/>
          <w:szCs w:val="24"/>
        </w:rPr>
        <w:t>программы в</w:t>
      </w:r>
      <w:r w:rsidRPr="0046763F">
        <w:rPr>
          <w:rFonts w:ascii="Times New Roman" w:hAnsi="Times New Roman" w:cs="Times New Roman"/>
          <w:sz w:val="24"/>
          <w:szCs w:val="24"/>
        </w:rPr>
        <w:t xml:space="preserve"> 202</w:t>
      </w:r>
      <w:r w:rsidR="0093622F">
        <w:rPr>
          <w:rFonts w:ascii="Times New Roman" w:hAnsi="Times New Roman" w:cs="Times New Roman"/>
          <w:sz w:val="24"/>
          <w:szCs w:val="24"/>
        </w:rPr>
        <w:t>1</w:t>
      </w:r>
      <w:r w:rsidRPr="0046763F">
        <w:rPr>
          <w:rFonts w:ascii="Times New Roman" w:hAnsi="Times New Roman" w:cs="Times New Roman"/>
          <w:sz w:val="24"/>
          <w:szCs w:val="24"/>
        </w:rPr>
        <w:t xml:space="preserve"> году явилось </w:t>
      </w:r>
      <w:r w:rsidR="0093622F">
        <w:rPr>
          <w:rFonts w:ascii="Times New Roman" w:hAnsi="Times New Roman" w:cs="Times New Roman"/>
          <w:sz w:val="24"/>
          <w:szCs w:val="24"/>
        </w:rPr>
        <w:t>сохранение тяжелой</w:t>
      </w:r>
      <w:r w:rsidRPr="0046763F">
        <w:rPr>
          <w:rFonts w:ascii="Times New Roman" w:hAnsi="Times New Roman" w:cs="Times New Roman"/>
          <w:sz w:val="24"/>
          <w:szCs w:val="24"/>
        </w:rPr>
        <w:t xml:space="preserve"> санитарно-</w:t>
      </w:r>
      <w:r w:rsidR="00F60900" w:rsidRPr="0046763F">
        <w:rPr>
          <w:rFonts w:ascii="Times New Roman" w:hAnsi="Times New Roman" w:cs="Times New Roman"/>
          <w:sz w:val="24"/>
          <w:szCs w:val="24"/>
        </w:rPr>
        <w:t>эпидемиологической</w:t>
      </w:r>
      <w:r w:rsidRPr="0046763F">
        <w:rPr>
          <w:rFonts w:ascii="Times New Roman" w:hAnsi="Times New Roman" w:cs="Times New Roman"/>
          <w:sz w:val="24"/>
          <w:szCs w:val="24"/>
        </w:rPr>
        <w:t xml:space="preserve"> обстановки как в районе, так и в Российской </w:t>
      </w:r>
      <w:r w:rsidR="00F60900" w:rsidRPr="0046763F">
        <w:rPr>
          <w:rFonts w:ascii="Times New Roman" w:hAnsi="Times New Roman" w:cs="Times New Roman"/>
          <w:sz w:val="24"/>
          <w:szCs w:val="24"/>
        </w:rPr>
        <w:t>Федерации</w:t>
      </w:r>
      <w:r w:rsidRPr="0046763F">
        <w:rPr>
          <w:rFonts w:ascii="Times New Roman" w:hAnsi="Times New Roman" w:cs="Times New Roman"/>
          <w:sz w:val="24"/>
          <w:szCs w:val="24"/>
        </w:rPr>
        <w:t xml:space="preserve"> в целом. Введение</w:t>
      </w:r>
      <w:r w:rsidR="00F60900" w:rsidRPr="0046763F">
        <w:rPr>
          <w:rFonts w:ascii="Times New Roman" w:hAnsi="Times New Roman" w:cs="Times New Roman"/>
          <w:sz w:val="24"/>
          <w:szCs w:val="24"/>
        </w:rPr>
        <w:t xml:space="preserve"> Указом Главы Республики К</w:t>
      </w:r>
      <w:r w:rsidRPr="0046763F">
        <w:rPr>
          <w:rFonts w:ascii="Times New Roman" w:hAnsi="Times New Roman" w:cs="Times New Roman"/>
          <w:sz w:val="24"/>
          <w:szCs w:val="24"/>
        </w:rPr>
        <w:t xml:space="preserve">оми от 15 марта 2020 года №16 режима повышенной готовности </w:t>
      </w:r>
      <w:r w:rsidR="00F60900" w:rsidRPr="0046763F">
        <w:rPr>
          <w:rFonts w:ascii="Times New Roman" w:hAnsi="Times New Roman" w:cs="Times New Roman"/>
          <w:sz w:val="24"/>
          <w:szCs w:val="24"/>
        </w:rPr>
        <w:t>сказалось</w:t>
      </w:r>
      <w:r w:rsidRPr="0046763F">
        <w:rPr>
          <w:rFonts w:ascii="Times New Roman" w:hAnsi="Times New Roman" w:cs="Times New Roman"/>
          <w:sz w:val="24"/>
          <w:szCs w:val="24"/>
        </w:rPr>
        <w:t xml:space="preserve"> на временном </w:t>
      </w:r>
      <w:r w:rsidR="00F60900" w:rsidRPr="0046763F">
        <w:rPr>
          <w:rFonts w:ascii="Times New Roman" w:hAnsi="Times New Roman" w:cs="Times New Roman"/>
          <w:sz w:val="24"/>
          <w:szCs w:val="24"/>
        </w:rPr>
        <w:t>ограничении</w:t>
      </w:r>
      <w:r w:rsidRPr="0046763F">
        <w:rPr>
          <w:rFonts w:ascii="Times New Roman" w:hAnsi="Times New Roman" w:cs="Times New Roman"/>
          <w:sz w:val="24"/>
          <w:szCs w:val="24"/>
        </w:rPr>
        <w:t xml:space="preserve"> работы органов местного самоуправления, введения карантинных мероприятий на  проведение собраний, </w:t>
      </w:r>
      <w:r w:rsidR="00F60900" w:rsidRPr="0046763F">
        <w:rPr>
          <w:rFonts w:ascii="Times New Roman" w:hAnsi="Times New Roman" w:cs="Times New Roman"/>
          <w:sz w:val="24"/>
          <w:szCs w:val="24"/>
        </w:rPr>
        <w:t>встреч</w:t>
      </w:r>
      <w:r w:rsidRPr="0046763F">
        <w:rPr>
          <w:rFonts w:ascii="Times New Roman" w:hAnsi="Times New Roman" w:cs="Times New Roman"/>
          <w:sz w:val="24"/>
          <w:szCs w:val="24"/>
        </w:rPr>
        <w:t>, иных массовых мероприятий, были сдвинуты сроки подготовки и утверждения стратегических документов МР «Сыктывдинский», отменены учебные мероприятия,  обучающие семинары.</w:t>
      </w:r>
    </w:p>
    <w:p w14:paraId="4C6983F5" w14:textId="77777777" w:rsidR="00CF1F19" w:rsidRPr="00CC313C" w:rsidRDefault="00CF1F19" w:rsidP="00E6191B">
      <w:pPr>
        <w:rPr>
          <w:rFonts w:eastAsia="Calibri"/>
          <w:sz w:val="24"/>
          <w:szCs w:val="24"/>
        </w:rPr>
      </w:pPr>
    </w:p>
    <w:p w14:paraId="06F83D20" w14:textId="77777777" w:rsidR="00E6191B" w:rsidRDefault="00D94B51" w:rsidP="00D94B51">
      <w:pPr>
        <w:pStyle w:val="ConsPlusNormal"/>
        <w:numPr>
          <w:ilvl w:val="0"/>
          <w:numId w:val="2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3C">
        <w:rPr>
          <w:rFonts w:ascii="Times New Roman" w:hAnsi="Times New Roman" w:cs="Times New Roman"/>
          <w:b/>
          <w:sz w:val="24"/>
          <w:szCs w:val="24"/>
        </w:rPr>
        <w:t>Предложения по корректировке (в случае необходимости) муниципальной программы и дальнейшему финансированию муниципальной программы</w:t>
      </w:r>
    </w:p>
    <w:p w14:paraId="7C4DB669" w14:textId="77777777" w:rsidR="005A5944" w:rsidRDefault="005A5944" w:rsidP="006A048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4C5BC66A" w14:textId="26298580" w:rsidR="005A5944" w:rsidRPr="00A01EA3" w:rsidRDefault="005A5944" w:rsidP="00A01EA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1EA3">
        <w:rPr>
          <w:sz w:val="24"/>
          <w:szCs w:val="24"/>
        </w:rPr>
        <w:t>По итогам 202</w:t>
      </w:r>
      <w:r w:rsidR="00BD62A9">
        <w:rPr>
          <w:sz w:val="24"/>
          <w:szCs w:val="24"/>
        </w:rPr>
        <w:t>1</w:t>
      </w:r>
      <w:r w:rsidRPr="00A01EA3">
        <w:rPr>
          <w:sz w:val="24"/>
          <w:szCs w:val="24"/>
        </w:rPr>
        <w:t xml:space="preserve"> года оценка эффективности муниципальной программы «</w:t>
      </w:r>
      <w:r w:rsidR="00A01EA3" w:rsidRPr="00A01EA3">
        <w:rPr>
          <w:sz w:val="24"/>
          <w:szCs w:val="24"/>
        </w:rPr>
        <w:t>Обеспечение безопасности населения и муниципального имущества</w:t>
      </w:r>
      <w:r w:rsidRPr="00A01EA3">
        <w:rPr>
          <w:sz w:val="24"/>
          <w:szCs w:val="24"/>
        </w:rPr>
        <w:t xml:space="preserve">» является эффективной, при балле </w:t>
      </w:r>
      <w:r w:rsidR="00C46016" w:rsidRPr="00792682">
        <w:rPr>
          <w:sz w:val="24"/>
          <w:szCs w:val="24"/>
          <w:highlight w:val="yellow"/>
        </w:rPr>
        <w:t>15,23</w:t>
      </w:r>
      <w:r w:rsidR="00C46016">
        <w:rPr>
          <w:sz w:val="24"/>
          <w:szCs w:val="24"/>
        </w:rPr>
        <w:t>. Из</w:t>
      </w:r>
      <w:r w:rsidRPr="00A01EA3">
        <w:rPr>
          <w:sz w:val="24"/>
          <w:szCs w:val="24"/>
        </w:rPr>
        <w:t xml:space="preserve"> 100% эффективности программа имеет оценку эффективности - </w:t>
      </w:r>
      <w:r w:rsidR="00C46016" w:rsidRPr="00792682">
        <w:rPr>
          <w:sz w:val="24"/>
          <w:szCs w:val="24"/>
          <w:highlight w:val="yellow"/>
        </w:rPr>
        <w:t>85,15</w:t>
      </w:r>
      <w:r w:rsidRPr="00792682">
        <w:rPr>
          <w:sz w:val="24"/>
          <w:szCs w:val="24"/>
          <w:highlight w:val="yellow"/>
        </w:rPr>
        <w:t>%.</w:t>
      </w:r>
    </w:p>
    <w:p w14:paraId="77D7BC7A" w14:textId="77777777" w:rsidR="006A0484" w:rsidRPr="006A0484" w:rsidRDefault="005A5944" w:rsidP="00AA688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п</w:t>
      </w:r>
      <w:r w:rsidR="006A0484" w:rsidRPr="006A0484">
        <w:rPr>
          <w:rFonts w:ascii="Times New Roman" w:hAnsi="Times New Roman" w:cs="Times New Roman"/>
          <w:sz w:val="24"/>
          <w:szCs w:val="24"/>
        </w:rPr>
        <w:t xml:space="preserve">редложений по корректировке муниципальной программы и дальнейшему финансированию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на период 2021 год </w:t>
      </w:r>
      <w:r w:rsidR="006A0484" w:rsidRPr="006A0484">
        <w:rPr>
          <w:rFonts w:ascii="Times New Roman" w:hAnsi="Times New Roman" w:cs="Times New Roman"/>
          <w:sz w:val="24"/>
          <w:szCs w:val="24"/>
        </w:rPr>
        <w:t>не име</w:t>
      </w:r>
      <w:r w:rsidR="0012137C">
        <w:rPr>
          <w:rFonts w:ascii="Times New Roman" w:hAnsi="Times New Roman" w:cs="Times New Roman"/>
          <w:sz w:val="24"/>
          <w:szCs w:val="24"/>
        </w:rPr>
        <w:t>е</w:t>
      </w:r>
      <w:r w:rsidR="006A0484" w:rsidRPr="006A0484">
        <w:rPr>
          <w:rFonts w:ascii="Times New Roman" w:hAnsi="Times New Roman" w:cs="Times New Roman"/>
          <w:sz w:val="24"/>
          <w:szCs w:val="24"/>
        </w:rPr>
        <w:t>тся.</w:t>
      </w:r>
    </w:p>
    <w:p w14:paraId="2A668AB5" w14:textId="77777777" w:rsidR="001474AC" w:rsidRPr="00CC313C" w:rsidRDefault="001474AC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41EC00B" w14:textId="77777777" w:rsidR="00AA688B" w:rsidRDefault="00AA688B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3AE41B4B" w14:textId="77FA9B25" w:rsidR="00224443" w:rsidRDefault="00D94B51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24443">
        <w:rPr>
          <w:rFonts w:ascii="Times New Roman" w:hAnsi="Times New Roman" w:cs="Times New Roman"/>
          <w:sz w:val="24"/>
          <w:szCs w:val="24"/>
        </w:rPr>
        <w:t xml:space="preserve">специального управления </w:t>
      </w:r>
    </w:p>
    <w:p w14:paraId="5BF7E868" w14:textId="77777777" w:rsidR="00817292" w:rsidRDefault="00D94B51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>МР «</w:t>
      </w:r>
      <w:proofErr w:type="gramStart"/>
      <w:r w:rsidRPr="00CC313C">
        <w:rPr>
          <w:rFonts w:ascii="Times New Roman" w:hAnsi="Times New Roman" w:cs="Times New Roman"/>
          <w:sz w:val="24"/>
          <w:szCs w:val="24"/>
        </w:rPr>
        <w:t>Сыктывдинский»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    </w:t>
      </w:r>
      <w:r w:rsidR="002244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А.Н. </w:t>
      </w:r>
      <w:proofErr w:type="spellStart"/>
      <w:r w:rsidR="00224443">
        <w:rPr>
          <w:rFonts w:ascii="Times New Roman" w:hAnsi="Times New Roman" w:cs="Times New Roman"/>
          <w:sz w:val="24"/>
          <w:szCs w:val="24"/>
        </w:rPr>
        <w:t>Пиминов</w:t>
      </w:r>
      <w:proofErr w:type="spellEnd"/>
    </w:p>
    <w:p w14:paraId="509BC7A7" w14:textId="77777777" w:rsidR="00817292" w:rsidRDefault="0081729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34744C3" w14:textId="77777777" w:rsidR="00817292" w:rsidRDefault="00224443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025A050" w14:textId="77777777" w:rsidR="00224443" w:rsidRPr="00CC313C" w:rsidRDefault="00224443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14:paraId="1E84151A" w14:textId="108B7961" w:rsidR="00224443" w:rsidRPr="00CC313C" w:rsidRDefault="00224443" w:rsidP="0022444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CC313C">
        <w:rPr>
          <w:rFonts w:ascii="Times New Roman" w:hAnsi="Times New Roman" w:cs="Times New Roman"/>
          <w:sz w:val="24"/>
          <w:szCs w:val="24"/>
        </w:rPr>
        <w:t xml:space="preserve">экономического развития                                                                                    </w:t>
      </w:r>
      <w:r w:rsidR="005D6CAB">
        <w:rPr>
          <w:rFonts w:ascii="Times New Roman" w:hAnsi="Times New Roman" w:cs="Times New Roman"/>
          <w:sz w:val="24"/>
          <w:szCs w:val="24"/>
        </w:rPr>
        <w:t xml:space="preserve">   В.М</w:t>
      </w:r>
      <w:r w:rsidRPr="00CC313C">
        <w:rPr>
          <w:rFonts w:ascii="Times New Roman" w:hAnsi="Times New Roman" w:cs="Times New Roman"/>
          <w:sz w:val="24"/>
          <w:szCs w:val="24"/>
        </w:rPr>
        <w:t xml:space="preserve">. </w:t>
      </w:r>
      <w:r w:rsidR="005D6CAB">
        <w:rPr>
          <w:rFonts w:ascii="Times New Roman" w:hAnsi="Times New Roman" w:cs="Times New Roman"/>
          <w:sz w:val="24"/>
          <w:szCs w:val="24"/>
        </w:rPr>
        <w:t>Крючков</w:t>
      </w:r>
    </w:p>
    <w:p w14:paraId="4C2A5079" w14:textId="77777777" w:rsidR="00A92B62" w:rsidRDefault="00A92B62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27F0323E" w14:textId="77777777" w:rsidR="00AA688B" w:rsidRDefault="00AA688B" w:rsidP="00D94B5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0E5E1D7C" w14:textId="3CA68153" w:rsidR="00D94B51" w:rsidRPr="00CC313C" w:rsidRDefault="00817292" w:rsidP="00D94B5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D94B51" w:rsidRPr="00CC313C" w:rsidSect="00E101ED">
          <w:footerReference w:type="default" r:id="rId12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                     </w:t>
      </w:r>
      <w:r w:rsidR="005D6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Г.А.</w:t>
      </w:r>
      <w:r w:rsidR="00224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Щербакова</w:t>
      </w:r>
      <w:r w:rsidR="00F60900" w:rsidRPr="00CC31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9DC443" w14:textId="77777777" w:rsidR="00CC313C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C313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№1 </w:t>
      </w:r>
      <w:r w:rsidRPr="00CC313C">
        <w:rPr>
          <w:sz w:val="24"/>
          <w:szCs w:val="24"/>
        </w:rPr>
        <w:t xml:space="preserve">к годовому отчету </w:t>
      </w:r>
    </w:p>
    <w:p w14:paraId="7E7F0A3D" w14:textId="77777777" w:rsidR="00224443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CC313C">
        <w:rPr>
          <w:sz w:val="24"/>
          <w:szCs w:val="24"/>
        </w:rPr>
        <w:t>реализации МП «</w:t>
      </w:r>
      <w:r w:rsidR="00224443">
        <w:rPr>
          <w:sz w:val="24"/>
          <w:szCs w:val="24"/>
        </w:rPr>
        <w:t xml:space="preserve">Обеспечение безопасности населения </w:t>
      </w:r>
    </w:p>
    <w:p w14:paraId="6AB8C66F" w14:textId="440D6CED" w:rsidR="00CC313C" w:rsidRDefault="00224443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и муниципального имущества</w:t>
      </w:r>
      <w:r w:rsidR="00CC313C" w:rsidRPr="00CC313C">
        <w:rPr>
          <w:sz w:val="24"/>
          <w:szCs w:val="24"/>
        </w:rPr>
        <w:t>» за 202</w:t>
      </w:r>
      <w:r w:rsidR="00201AD1">
        <w:rPr>
          <w:sz w:val="24"/>
          <w:szCs w:val="24"/>
        </w:rPr>
        <w:t>1</w:t>
      </w:r>
      <w:r w:rsidR="00CC313C" w:rsidRPr="00CC313C">
        <w:rPr>
          <w:sz w:val="24"/>
          <w:szCs w:val="24"/>
        </w:rPr>
        <w:t xml:space="preserve"> год</w:t>
      </w:r>
    </w:p>
    <w:p w14:paraId="4DA18F54" w14:textId="77777777" w:rsidR="00CC313C" w:rsidRPr="00CC313C" w:rsidRDefault="00CC313C" w:rsidP="00CC313C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14:paraId="4A045EC9" w14:textId="77777777" w:rsidR="007C147F" w:rsidRPr="00FB1BBA" w:rsidRDefault="007C147F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Комплексный план</w:t>
      </w:r>
    </w:p>
    <w:p w14:paraId="24B5139F" w14:textId="7DFE9546" w:rsidR="007C147F" w:rsidRPr="00FB1BBA" w:rsidRDefault="007C147F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 xml:space="preserve"> мероприятий по реализации </w:t>
      </w:r>
      <w:r w:rsidRPr="00FB1BBA">
        <w:rPr>
          <w:b/>
          <w:lang w:eastAsia="ru-RU"/>
        </w:rPr>
        <w:t xml:space="preserve">муниципальной </w:t>
      </w:r>
      <w:r w:rsidR="001C4C64" w:rsidRPr="00FB1BBA">
        <w:rPr>
          <w:b/>
          <w:lang w:eastAsia="ru-RU"/>
        </w:rPr>
        <w:t>программы муниципального</w:t>
      </w:r>
      <w:r w:rsidRPr="00FB1BBA">
        <w:rPr>
          <w:b/>
        </w:rPr>
        <w:t xml:space="preserve"> образования </w:t>
      </w:r>
    </w:p>
    <w:p w14:paraId="35BBDF65" w14:textId="77777777" w:rsidR="00496441" w:rsidRDefault="007C147F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 w:rsidRPr="00FB1BBA">
        <w:rPr>
          <w:b/>
        </w:rPr>
        <w:t>муниципального района «Сыктывдинский» «</w:t>
      </w:r>
      <w:r w:rsidRPr="00A248C1">
        <w:rPr>
          <w:b/>
        </w:rPr>
        <w:t>Обеспечение безопасности населения и муниципального имущества на 20</w:t>
      </w:r>
      <w:r>
        <w:rPr>
          <w:b/>
        </w:rPr>
        <w:t>2</w:t>
      </w:r>
      <w:r w:rsidR="00496441">
        <w:rPr>
          <w:b/>
        </w:rPr>
        <w:t>1</w:t>
      </w:r>
      <w:r w:rsidRPr="00A248C1">
        <w:rPr>
          <w:b/>
        </w:rPr>
        <w:t xml:space="preserve"> год</w:t>
      </w:r>
      <w:r>
        <w:rPr>
          <w:b/>
        </w:rPr>
        <w:t>»</w:t>
      </w:r>
    </w:p>
    <w:tbl>
      <w:tblPr>
        <w:tblW w:w="15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09"/>
        <w:gridCol w:w="1701"/>
        <w:gridCol w:w="1701"/>
        <w:gridCol w:w="1560"/>
        <w:gridCol w:w="1134"/>
        <w:gridCol w:w="1134"/>
        <w:gridCol w:w="425"/>
        <w:gridCol w:w="426"/>
        <w:gridCol w:w="425"/>
        <w:gridCol w:w="425"/>
        <w:gridCol w:w="426"/>
        <w:gridCol w:w="425"/>
        <w:gridCol w:w="425"/>
        <w:gridCol w:w="425"/>
        <w:gridCol w:w="1984"/>
      </w:tblGrid>
      <w:tr w:rsidR="00A73F95" w:rsidRPr="00FB1BBA" w14:paraId="69EA7E54" w14:textId="679E307F" w:rsidTr="00C658B9">
        <w:trPr>
          <w:trHeight w:val="534"/>
          <w:tblHeader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  <w:hideMark/>
          </w:tcPr>
          <w:p w14:paraId="690B878C" w14:textId="77777777" w:rsidR="00A73F95" w:rsidRPr="00FB1BBA" w:rsidRDefault="00A73F95" w:rsidP="0068115B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14:paraId="7A5BF6D9" w14:textId="77777777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3519DFBD" w14:textId="77777777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14:paraId="3CA927B5" w14:textId="77777777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 xml:space="preserve">(Ф.И.О., </w:t>
            </w:r>
          </w:p>
          <w:p w14:paraId="4065209F" w14:textId="77777777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2A153C0" w14:textId="77777777" w:rsidR="00A73F95" w:rsidRPr="00FB1BBA" w:rsidRDefault="00A73F95" w:rsidP="0068115B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Ответственное структурное подразделение ОМСУ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2169404" w14:textId="77777777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Ожидаемый непосредственный результат реализации основного мероприятия, ВЦП, мероприятия</w:t>
            </w:r>
            <w:r w:rsidRPr="00FB1BBA">
              <w:rPr>
                <w:rStyle w:val="aff0"/>
                <w:sz w:val="16"/>
                <w:szCs w:val="16"/>
                <w:lang w:eastAsia="ru-RU"/>
              </w:rPr>
              <w:footnoteReference w:id="1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73917D3" w14:textId="77777777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453D73C" w14:textId="77777777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14:paraId="3F74E5F9" w14:textId="77777777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Объем ресурсного обеспечения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FB1BBA">
              <w:rPr>
                <w:sz w:val="16"/>
                <w:szCs w:val="16"/>
                <w:lang w:eastAsia="ru-RU"/>
              </w:rPr>
              <w:t>на очередной финансовый год, тыс. руб.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  <w:vAlign w:val="center"/>
            <w:hideMark/>
          </w:tcPr>
          <w:p w14:paraId="02A75EBF" w14:textId="77777777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График реализации на очередной финансовый год, квартал</w:t>
            </w:r>
          </w:p>
        </w:tc>
        <w:tc>
          <w:tcPr>
            <w:tcW w:w="1984" w:type="dxa"/>
            <w:vMerge w:val="restart"/>
          </w:tcPr>
          <w:p w14:paraId="3AB764EF" w14:textId="6D010B36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CC313C">
              <w:rPr>
                <w:lang w:eastAsia="ru-RU"/>
              </w:rPr>
              <w:t xml:space="preserve">Оценка исполнения контрольных событий, основных мероприятий </w:t>
            </w:r>
            <w:r>
              <w:rPr>
                <w:lang w:eastAsia="ru-RU"/>
              </w:rPr>
              <w:t xml:space="preserve">и мероприятий </w:t>
            </w:r>
            <w:r w:rsidR="00717223">
              <w:rPr>
                <w:lang w:eastAsia="ru-RU"/>
              </w:rPr>
              <w:t xml:space="preserve">МП </w:t>
            </w:r>
            <w:r w:rsidR="003440E5">
              <w:rPr>
                <w:lang w:eastAsia="ru-RU"/>
              </w:rPr>
              <w:t>за 2021</w:t>
            </w:r>
            <w:r>
              <w:rPr>
                <w:lang w:eastAsia="ru-RU"/>
              </w:rPr>
              <w:t xml:space="preserve"> год</w:t>
            </w:r>
          </w:p>
        </w:tc>
      </w:tr>
      <w:tr w:rsidR="00A73F95" w:rsidRPr="00FB1BBA" w14:paraId="196B19DE" w14:textId="28A7F4C6" w:rsidTr="00C658B9">
        <w:trPr>
          <w:trHeight w:val="319"/>
          <w:tblHeader/>
          <w:jc w:val="center"/>
        </w:trPr>
        <w:tc>
          <w:tcPr>
            <w:tcW w:w="562" w:type="dxa"/>
            <w:vMerge/>
            <w:vAlign w:val="center"/>
            <w:hideMark/>
          </w:tcPr>
          <w:p w14:paraId="63FD5E84" w14:textId="77777777" w:rsidR="00A73F95" w:rsidRPr="00FB1BBA" w:rsidRDefault="00A73F95" w:rsidP="0068115B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0A1FE46B" w14:textId="77777777" w:rsidR="00A73F95" w:rsidRPr="00FB1BBA" w:rsidRDefault="00A73F95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48A9705" w14:textId="77777777" w:rsidR="00A73F95" w:rsidRPr="00FB1BBA" w:rsidRDefault="00A73F95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3D04C7E" w14:textId="77777777" w:rsidR="00A73F95" w:rsidRPr="00FB1BBA" w:rsidRDefault="00A73F95" w:rsidP="0068115B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136805" w14:textId="77777777" w:rsidR="00A73F95" w:rsidRPr="00FB1BBA" w:rsidRDefault="00A73F95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8A7762" w14:textId="77777777" w:rsidR="00A73F95" w:rsidRPr="00FB1BBA" w:rsidRDefault="00A73F95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312D645" w14:textId="77777777" w:rsidR="00A73F95" w:rsidRPr="00FB1BBA" w:rsidRDefault="00A73F95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34B31605" w14:textId="77777777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  <w:hideMark/>
          </w:tcPr>
          <w:p w14:paraId="55608885" w14:textId="77777777" w:rsidR="00A73F95" w:rsidRPr="00FB1BBA" w:rsidRDefault="00A73F95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701" w:type="dxa"/>
            <w:gridSpan w:val="4"/>
            <w:vMerge/>
            <w:vAlign w:val="center"/>
            <w:hideMark/>
          </w:tcPr>
          <w:p w14:paraId="736233D3" w14:textId="77777777" w:rsidR="00A73F95" w:rsidRPr="00FB1BBA" w:rsidRDefault="00A73F95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4E662280" w14:textId="77777777" w:rsidR="00A73F95" w:rsidRPr="00FB1BBA" w:rsidRDefault="00A73F95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</w:tr>
      <w:tr w:rsidR="00496441" w:rsidRPr="00FB1BBA" w14:paraId="05A74EE7" w14:textId="3F4668C9" w:rsidTr="00C658B9">
        <w:trPr>
          <w:trHeight w:val="415"/>
          <w:tblHeader/>
          <w:jc w:val="center"/>
        </w:trPr>
        <w:tc>
          <w:tcPr>
            <w:tcW w:w="562" w:type="dxa"/>
            <w:vMerge/>
            <w:vAlign w:val="center"/>
            <w:hideMark/>
          </w:tcPr>
          <w:p w14:paraId="3CCC28FF" w14:textId="77777777" w:rsidR="00496441" w:rsidRPr="00FB1BBA" w:rsidRDefault="00496441" w:rsidP="0068115B">
            <w:pPr>
              <w:spacing w:line="216" w:lineRule="auto"/>
              <w:rPr>
                <w:lang w:eastAsia="ru-RU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7F4DA62F" w14:textId="77777777" w:rsidR="00496441" w:rsidRPr="00FB1BBA" w:rsidRDefault="00496441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60ED5A53" w14:textId="77777777" w:rsidR="00496441" w:rsidRPr="00FB1BBA" w:rsidRDefault="00496441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0CAF08BC" w14:textId="77777777" w:rsidR="00496441" w:rsidRPr="00FB1BBA" w:rsidRDefault="00496441" w:rsidP="0068115B">
            <w:pPr>
              <w:tabs>
                <w:tab w:val="left" w:pos="1351"/>
              </w:tabs>
              <w:spacing w:line="216" w:lineRule="auto"/>
              <w:ind w:left="-67" w:right="-108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1EEBAF6" w14:textId="77777777" w:rsidR="00496441" w:rsidRPr="00FB1BBA" w:rsidRDefault="00496441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873EB8" w14:textId="77777777" w:rsidR="00496441" w:rsidRPr="00FB1BBA" w:rsidRDefault="00496441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7DDA09" w14:textId="77777777" w:rsidR="00496441" w:rsidRPr="00FB1BBA" w:rsidRDefault="00496441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18223FCC" w14:textId="77777777" w:rsidR="00496441" w:rsidRPr="00FB1BBA" w:rsidRDefault="00496441" w:rsidP="0068115B">
            <w:pPr>
              <w:spacing w:line="216" w:lineRule="auto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4659E4F" w14:textId="19CCB4C4" w:rsidR="00496441" w:rsidRPr="00FB1BBA" w:rsidRDefault="00496441" w:rsidP="00496441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Ф</w:t>
            </w:r>
            <w:r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77103E" w14:textId="50A9E4BD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Р</w:t>
            </w:r>
            <w:r>
              <w:rPr>
                <w:sz w:val="16"/>
                <w:szCs w:val="16"/>
                <w:lang w:eastAsia="ru-RU"/>
              </w:rPr>
              <w:t>Б</w:t>
            </w:r>
            <w:r w:rsidRPr="00FB1BBA">
              <w:rPr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B708AC" w14:textId="72D45D25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М</w:t>
            </w:r>
            <w:r>
              <w:rPr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3D46268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5D02B43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18905D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6736A0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</w:tcPr>
          <w:p w14:paraId="0B2EAA29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496441" w:rsidRPr="00FB1BBA" w14:paraId="7637C453" w14:textId="184290C8" w:rsidTr="00C658B9">
        <w:trPr>
          <w:trHeight w:val="258"/>
          <w:tblHeader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E8A9EEC" w14:textId="77777777" w:rsidR="00496441" w:rsidRPr="005C7836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5C7836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6FFCDFB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8DCE9B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3BE187" w14:textId="77777777" w:rsidR="00496441" w:rsidRPr="00FB1BBA" w:rsidRDefault="00496441" w:rsidP="0068115B">
            <w:pPr>
              <w:tabs>
                <w:tab w:val="left" w:pos="1351"/>
              </w:tabs>
              <w:spacing w:line="216" w:lineRule="auto"/>
              <w:ind w:left="-67" w:right="-108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47F459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75E148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07706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F3024A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AB93F2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577431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116E5E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C3DBA6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CE3E6E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3DD49C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12258E" w14:textId="77777777" w:rsidR="00496441" w:rsidRPr="00FB1BBA" w:rsidRDefault="00496441" w:rsidP="0068115B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 w:rsidRPr="00FB1BBA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4" w:type="dxa"/>
            <w:vAlign w:val="center"/>
          </w:tcPr>
          <w:p w14:paraId="4CB910BD" w14:textId="4425E63B" w:rsidR="00496441" w:rsidRPr="00FB1BBA" w:rsidRDefault="00A73F95" w:rsidP="00A73F95">
            <w:pPr>
              <w:spacing w:line="216" w:lineRule="auto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16</w:t>
            </w:r>
          </w:p>
        </w:tc>
      </w:tr>
      <w:tr w:rsidR="00496441" w:rsidRPr="00FB1BBA" w14:paraId="5E513088" w14:textId="72C3F275" w:rsidTr="00C658B9">
        <w:trPr>
          <w:trHeight w:val="236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4739B36" w14:textId="77777777" w:rsidR="00496441" w:rsidRPr="00E52075" w:rsidRDefault="00496441" w:rsidP="0068115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 </w:t>
            </w:r>
          </w:p>
        </w:tc>
        <w:tc>
          <w:tcPr>
            <w:tcW w:w="13041" w:type="dxa"/>
            <w:gridSpan w:val="14"/>
            <w:shd w:val="clear" w:color="auto" w:fill="auto"/>
            <w:vAlign w:val="center"/>
          </w:tcPr>
          <w:p w14:paraId="72165895" w14:textId="77777777" w:rsidR="00496441" w:rsidRPr="00E52075" w:rsidRDefault="00496441" w:rsidP="0068115B">
            <w:pPr>
              <w:tabs>
                <w:tab w:val="left" w:pos="1351"/>
              </w:tabs>
              <w:spacing w:line="216" w:lineRule="auto"/>
              <w:ind w:left="-67" w:right="-108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Подпрограмма 1 «Обеспечение первичных мер пожарной безопасности на территории МР «Сыктывдинский»</w:t>
            </w:r>
          </w:p>
        </w:tc>
        <w:tc>
          <w:tcPr>
            <w:tcW w:w="1984" w:type="dxa"/>
          </w:tcPr>
          <w:p w14:paraId="62395D80" w14:textId="77777777" w:rsidR="00496441" w:rsidRPr="00E52075" w:rsidRDefault="00496441" w:rsidP="0068115B">
            <w:pPr>
              <w:tabs>
                <w:tab w:val="left" w:pos="1351"/>
              </w:tabs>
              <w:spacing w:line="216" w:lineRule="auto"/>
              <w:ind w:left="-67" w:right="-108"/>
              <w:rPr>
                <w:b/>
                <w:color w:val="000000" w:themeColor="text1"/>
                <w:lang w:eastAsia="ru-RU"/>
              </w:rPr>
            </w:pPr>
          </w:p>
        </w:tc>
      </w:tr>
      <w:tr w:rsidR="00496441" w:rsidRPr="00FB1BBA" w14:paraId="4FDCE62F" w14:textId="4DC4E006" w:rsidTr="00C658B9">
        <w:trPr>
          <w:trHeight w:val="8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BBFBA87" w14:textId="77777777" w:rsidR="00496441" w:rsidRPr="00E52075" w:rsidRDefault="00496441" w:rsidP="0068115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3563C72D" w14:textId="77777777" w:rsidR="00496441" w:rsidRPr="00E52075" w:rsidRDefault="00496441" w:rsidP="0068115B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подпрограммы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Повышение уровня защищенности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населения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населенных пунктов в области пожарной безопасности </w:t>
            </w:r>
          </w:p>
        </w:tc>
        <w:tc>
          <w:tcPr>
            <w:tcW w:w="1984" w:type="dxa"/>
          </w:tcPr>
          <w:p w14:paraId="14D32EEF" w14:textId="77777777" w:rsidR="00496441" w:rsidRPr="00E52075" w:rsidRDefault="00496441" w:rsidP="0068115B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96441" w:rsidRPr="00FB1BBA" w14:paraId="7B77B3A5" w14:textId="04BC37C2" w:rsidTr="00C658B9">
        <w:trPr>
          <w:trHeight w:val="88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87774EF" w14:textId="77777777" w:rsidR="00496441" w:rsidRPr="00E52075" w:rsidRDefault="00496441" w:rsidP="0068115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49CDE930" w14:textId="77777777" w:rsidR="00496441" w:rsidRPr="00E52075" w:rsidRDefault="00496441" w:rsidP="0068115B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Обеспечение населенных пунктов достаточным количеством источников наружного противопожарного водоснабжения (далее – ИНППВ)</w:t>
            </w:r>
          </w:p>
        </w:tc>
        <w:tc>
          <w:tcPr>
            <w:tcW w:w="1984" w:type="dxa"/>
          </w:tcPr>
          <w:p w14:paraId="43B3B20B" w14:textId="77777777" w:rsidR="00496441" w:rsidRPr="00E52075" w:rsidRDefault="00496441" w:rsidP="0068115B">
            <w:pPr>
              <w:pStyle w:val="afc"/>
              <w:tabs>
                <w:tab w:val="left" w:pos="1351"/>
              </w:tabs>
              <w:spacing w:line="216" w:lineRule="auto"/>
              <w:ind w:left="-67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C658B9" w:rsidRPr="00FB1BBA" w14:paraId="109360DE" w14:textId="5FC21C0C" w:rsidTr="00C658B9">
        <w:trPr>
          <w:trHeight w:val="1435"/>
          <w:jc w:val="center"/>
        </w:trPr>
        <w:tc>
          <w:tcPr>
            <w:tcW w:w="562" w:type="dxa"/>
            <w:shd w:val="clear" w:color="auto" w:fill="auto"/>
          </w:tcPr>
          <w:p w14:paraId="3A33BFA5" w14:textId="77777777" w:rsidR="00C658B9" w:rsidRPr="00653595" w:rsidRDefault="00C658B9" w:rsidP="00C658B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14:paraId="6E4BFCC6" w14:textId="77777777" w:rsidR="00C658B9" w:rsidRPr="00E52075" w:rsidRDefault="00C658B9" w:rsidP="00C658B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1.1.1.: </w:t>
            </w:r>
            <w:r w:rsidRPr="00E52075">
              <w:rPr>
                <w:color w:val="000000" w:themeColor="text1"/>
              </w:rPr>
              <w:t>Обустройство ИНППВ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742D1DFB" w14:textId="77777777" w:rsidR="00C658B9" w:rsidRPr="00E52075" w:rsidRDefault="00C658B9" w:rsidP="00C658B9">
            <w:pPr>
              <w:spacing w:line="216" w:lineRule="auto"/>
              <w:ind w:right="-8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01E40F50" w14:textId="77777777" w:rsidR="00C658B9" w:rsidRPr="00C85C0C" w:rsidRDefault="00C658B9" w:rsidP="00C658B9">
            <w:pPr>
              <w:tabs>
                <w:tab w:val="left" w:pos="1209"/>
              </w:tabs>
              <w:spacing w:line="216" w:lineRule="auto"/>
              <w:ind w:left="-67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85C0C">
              <w:rPr>
                <w:color w:val="000000" w:themeColor="text1"/>
                <w:sz w:val="18"/>
                <w:szCs w:val="18"/>
                <w:lang w:eastAsia="ru-RU"/>
              </w:rPr>
              <w:t>Специальное управление администрации муниципального района (далее – СУ), Администрации СП</w:t>
            </w:r>
          </w:p>
        </w:tc>
        <w:tc>
          <w:tcPr>
            <w:tcW w:w="1560" w:type="dxa"/>
            <w:shd w:val="clear" w:color="auto" w:fill="auto"/>
          </w:tcPr>
          <w:p w14:paraId="252C1D8C" w14:textId="77777777" w:rsidR="00C658B9" w:rsidRPr="00E52075" w:rsidRDefault="00C658B9" w:rsidP="00C658B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Соблюдение требований п. 55 Правил пожарной безопасности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64128" w14:textId="77777777" w:rsidR="00C658B9" w:rsidRPr="00E52075" w:rsidRDefault="00C658B9" w:rsidP="00C658B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AE55F9" w14:textId="77777777" w:rsidR="00C658B9" w:rsidRPr="00E52075" w:rsidRDefault="00C658B9" w:rsidP="00C658B9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25255F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178747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AD797F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1ADAA6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242E028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9E2DCF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50186B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C59FE2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DB1C202" w14:textId="77777777" w:rsidR="00C658B9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4BAE036" w14:textId="3A531120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произведен ремонт горловин ИНППВ - 18 шт., утепление горловин ИНППВ - всех</w:t>
            </w:r>
          </w:p>
        </w:tc>
      </w:tr>
      <w:tr w:rsidR="00C658B9" w:rsidRPr="00FB1BBA" w14:paraId="0E55D78B" w14:textId="00384805" w:rsidTr="00C658B9">
        <w:trPr>
          <w:trHeight w:val="283"/>
          <w:jc w:val="center"/>
        </w:trPr>
        <w:tc>
          <w:tcPr>
            <w:tcW w:w="562" w:type="dxa"/>
            <w:shd w:val="clear" w:color="auto" w:fill="auto"/>
          </w:tcPr>
          <w:p w14:paraId="00F7EE3B" w14:textId="77777777" w:rsidR="00C658B9" w:rsidRPr="00653595" w:rsidRDefault="00C658B9" w:rsidP="00C658B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14:paraId="427B0F25" w14:textId="77777777" w:rsidR="00C658B9" w:rsidRPr="00E52075" w:rsidRDefault="00C658B9" w:rsidP="00C658B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1.1.1.1.:</w:t>
            </w:r>
          </w:p>
          <w:p w14:paraId="0600E3C0" w14:textId="77777777" w:rsidR="00C658B9" w:rsidRPr="00E52075" w:rsidRDefault="00C658B9" w:rsidP="00C658B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B44877">
              <w:rPr>
                <w:color w:val="000000" w:themeColor="text1"/>
              </w:rPr>
              <w:t>Обустройство информационных знаков к ИНППВ</w:t>
            </w:r>
          </w:p>
        </w:tc>
        <w:tc>
          <w:tcPr>
            <w:tcW w:w="1701" w:type="dxa"/>
            <w:shd w:val="clear" w:color="auto" w:fill="auto"/>
          </w:tcPr>
          <w:p w14:paraId="6B2DEB81" w14:textId="77777777" w:rsidR="00C658B9" w:rsidRPr="00E52075" w:rsidRDefault="00C658B9" w:rsidP="00C658B9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5BB09AE3" w14:textId="77777777" w:rsidR="00C658B9" w:rsidRPr="00E52075" w:rsidRDefault="00C658B9" w:rsidP="00C658B9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</w:tcPr>
          <w:p w14:paraId="2132ED61" w14:textId="77777777" w:rsidR="00C658B9" w:rsidRPr="00E52075" w:rsidRDefault="00C658B9" w:rsidP="00C658B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95FD4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01.01.20</w:t>
            </w:r>
            <w:r>
              <w:rPr>
                <w:color w:val="000000" w:themeColor="text1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6E2DB1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31.12.20</w:t>
            </w:r>
            <w:r>
              <w:rPr>
                <w:color w:val="000000" w:themeColor="text1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DBCBCD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262B8C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617CEB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01FBCB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256BF8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ABDF09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984338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57AB5D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DC30790" w14:textId="77777777" w:rsidR="00C658B9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A2F9779" w14:textId="75CD1898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произведено обновление информационных знаков – 4 шт., где не было, произведена установка – 2 шт.</w:t>
            </w:r>
          </w:p>
        </w:tc>
      </w:tr>
      <w:tr w:rsidR="00C658B9" w:rsidRPr="00FB1BBA" w14:paraId="1E396074" w14:textId="5ED2C483" w:rsidTr="00C658B9">
        <w:trPr>
          <w:trHeight w:val="799"/>
          <w:jc w:val="center"/>
        </w:trPr>
        <w:tc>
          <w:tcPr>
            <w:tcW w:w="562" w:type="dxa"/>
            <w:shd w:val="clear" w:color="auto" w:fill="auto"/>
          </w:tcPr>
          <w:p w14:paraId="0E3AB149" w14:textId="77777777" w:rsidR="00C658B9" w:rsidRPr="00653595" w:rsidRDefault="00C658B9" w:rsidP="00C658B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14:paraId="7CB0036D" w14:textId="77777777" w:rsidR="00C658B9" w:rsidRPr="00DB47C0" w:rsidRDefault="00C658B9" w:rsidP="00C658B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>Контрольное событие 1</w:t>
            </w:r>
            <w:r>
              <w:rPr>
                <w:b/>
                <w:color w:val="000000" w:themeColor="text1"/>
              </w:rPr>
              <w:t>:</w:t>
            </w:r>
          </w:p>
          <w:p w14:paraId="07805880" w14:textId="77777777" w:rsidR="00C658B9" w:rsidRPr="00E52075" w:rsidRDefault="00C658B9" w:rsidP="00C658B9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Ремонт и покраска пирамид в красный цвет </w:t>
            </w:r>
          </w:p>
        </w:tc>
        <w:tc>
          <w:tcPr>
            <w:tcW w:w="1701" w:type="dxa"/>
            <w:shd w:val="clear" w:color="auto" w:fill="auto"/>
          </w:tcPr>
          <w:p w14:paraId="61CFC931" w14:textId="77777777" w:rsidR="00C658B9" w:rsidRDefault="00C658B9" w:rsidP="00C658B9"/>
        </w:tc>
        <w:tc>
          <w:tcPr>
            <w:tcW w:w="1701" w:type="dxa"/>
            <w:shd w:val="clear" w:color="auto" w:fill="auto"/>
          </w:tcPr>
          <w:p w14:paraId="7B663A75" w14:textId="77777777" w:rsidR="00C658B9" w:rsidRPr="00E52075" w:rsidRDefault="00C658B9" w:rsidP="00C658B9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BDD9CA8" w14:textId="77777777" w:rsidR="00C658B9" w:rsidRPr="00E52075" w:rsidRDefault="00C658B9" w:rsidP="00C658B9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CFA024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3F4703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94384C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409F56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2D9D60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FB64BC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54599C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FEA34A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CB4431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0404CE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984" w:type="dxa"/>
          </w:tcPr>
          <w:p w14:paraId="4065C5F8" w14:textId="77777777" w:rsidR="00C658B9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Исполнен. </w:t>
            </w:r>
          </w:p>
          <w:p w14:paraId="56C9CFB6" w14:textId="448DB7D3" w:rsidR="00C658B9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отремонтировано и </w:t>
            </w:r>
            <w:r>
              <w:rPr>
                <w:color w:val="000000" w:themeColor="text1"/>
                <w:lang w:eastAsia="ru-RU"/>
              </w:rPr>
              <w:lastRenderedPageBreak/>
              <w:t>покрашено – 18 пирамид</w:t>
            </w:r>
          </w:p>
        </w:tc>
      </w:tr>
      <w:tr w:rsidR="00C658B9" w:rsidRPr="00FB1BBA" w14:paraId="692895B8" w14:textId="17326CE2" w:rsidTr="00C658B9">
        <w:trPr>
          <w:trHeight w:val="799"/>
          <w:jc w:val="center"/>
        </w:trPr>
        <w:tc>
          <w:tcPr>
            <w:tcW w:w="562" w:type="dxa"/>
            <w:shd w:val="clear" w:color="auto" w:fill="auto"/>
          </w:tcPr>
          <w:p w14:paraId="1A36014F" w14:textId="77777777" w:rsidR="00C658B9" w:rsidRPr="00653595" w:rsidRDefault="00C658B9" w:rsidP="00C658B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409" w:type="dxa"/>
            <w:shd w:val="clear" w:color="auto" w:fill="auto"/>
          </w:tcPr>
          <w:p w14:paraId="24DCEBE6" w14:textId="77777777" w:rsidR="00C658B9" w:rsidRPr="00B44877" w:rsidRDefault="00C658B9" w:rsidP="00C658B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B44877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2:</w:t>
            </w:r>
          </w:p>
          <w:p w14:paraId="4A5292DF" w14:textId="77777777" w:rsidR="00C658B9" w:rsidRPr="00B44877" w:rsidRDefault="00C658B9" w:rsidP="00C658B9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>Приобретение и установка люминесцентных информационных знаков</w:t>
            </w:r>
          </w:p>
        </w:tc>
        <w:tc>
          <w:tcPr>
            <w:tcW w:w="1701" w:type="dxa"/>
            <w:shd w:val="clear" w:color="auto" w:fill="auto"/>
          </w:tcPr>
          <w:p w14:paraId="5CD95751" w14:textId="77777777" w:rsidR="00C658B9" w:rsidRDefault="00C658B9" w:rsidP="00C658B9"/>
        </w:tc>
        <w:tc>
          <w:tcPr>
            <w:tcW w:w="1701" w:type="dxa"/>
            <w:shd w:val="clear" w:color="auto" w:fill="auto"/>
          </w:tcPr>
          <w:p w14:paraId="18F7A442" w14:textId="77777777" w:rsidR="00C658B9" w:rsidRPr="00E52075" w:rsidRDefault="00C658B9" w:rsidP="00C658B9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6525AE" w14:textId="77777777" w:rsidR="00C658B9" w:rsidRPr="00E52075" w:rsidRDefault="00C658B9" w:rsidP="00C658B9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637CC6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B67573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C4751F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CE16E2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50A6CF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1C0A59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C5C62F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50DF5B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955749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427253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984" w:type="dxa"/>
          </w:tcPr>
          <w:p w14:paraId="1FDE26AE" w14:textId="77777777" w:rsidR="00C658B9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0487E5EF" w14:textId="12C43FF0" w:rsidR="00C658B9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приобретено и установлено – 2 </w:t>
            </w:r>
            <w:proofErr w:type="spellStart"/>
            <w:r>
              <w:rPr>
                <w:color w:val="000000" w:themeColor="text1"/>
                <w:lang w:eastAsia="ru-RU"/>
              </w:rPr>
              <w:t>компл</w:t>
            </w:r>
            <w:proofErr w:type="spellEnd"/>
            <w:r>
              <w:rPr>
                <w:color w:val="000000" w:themeColor="text1"/>
                <w:lang w:eastAsia="ru-RU"/>
              </w:rPr>
              <w:t>.</w:t>
            </w:r>
          </w:p>
        </w:tc>
      </w:tr>
      <w:tr w:rsidR="00C658B9" w:rsidRPr="00FB1BBA" w14:paraId="6D00B94B" w14:textId="6C8CAE67" w:rsidTr="00C658B9">
        <w:trPr>
          <w:trHeight w:val="799"/>
          <w:jc w:val="center"/>
        </w:trPr>
        <w:tc>
          <w:tcPr>
            <w:tcW w:w="562" w:type="dxa"/>
            <w:shd w:val="clear" w:color="auto" w:fill="auto"/>
          </w:tcPr>
          <w:p w14:paraId="55049D31" w14:textId="77777777" w:rsidR="00C658B9" w:rsidRPr="00653595" w:rsidRDefault="00C658B9" w:rsidP="00C658B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409" w:type="dxa"/>
            <w:shd w:val="clear" w:color="auto" w:fill="auto"/>
          </w:tcPr>
          <w:p w14:paraId="2D0F497A" w14:textId="77777777" w:rsidR="00C658B9" w:rsidRDefault="00C658B9" w:rsidP="00C658B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1.1.1.2.:</w:t>
            </w:r>
          </w:p>
          <w:p w14:paraId="3E829DA5" w14:textId="77777777" w:rsidR="00C658B9" w:rsidRPr="00B44877" w:rsidRDefault="00C658B9" w:rsidP="00C658B9">
            <w:pPr>
              <w:spacing w:line="216" w:lineRule="auto"/>
              <w:jc w:val="both"/>
              <w:rPr>
                <w:color w:val="000000" w:themeColor="text1"/>
              </w:rPr>
            </w:pPr>
            <w:r w:rsidRPr="00B44877">
              <w:rPr>
                <w:color w:val="000000" w:themeColor="text1"/>
              </w:rPr>
              <w:t>Обустройство подъездных путей к ИНППВ</w:t>
            </w:r>
          </w:p>
        </w:tc>
        <w:tc>
          <w:tcPr>
            <w:tcW w:w="1701" w:type="dxa"/>
            <w:shd w:val="clear" w:color="auto" w:fill="auto"/>
          </w:tcPr>
          <w:p w14:paraId="33E691FE" w14:textId="77777777" w:rsidR="00C658B9" w:rsidRPr="00E52075" w:rsidRDefault="00C658B9" w:rsidP="00C658B9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2F7B88F4" w14:textId="77777777" w:rsidR="00C658B9" w:rsidRPr="00E52075" w:rsidRDefault="00C658B9" w:rsidP="00C658B9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1BDA7" w14:textId="77777777" w:rsidR="00C658B9" w:rsidRPr="00E52075" w:rsidRDefault="00C658B9" w:rsidP="00C658B9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56E4F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35A0D8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6857A2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F6C189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6B7CE2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A2DB52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1C49DF3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EC3FDB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5A8077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FF08C8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1EF20962" w14:textId="77777777" w:rsidR="00C658B9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C0BA88A" w14:textId="18D516D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отсыпано 6 подъездных путей, В зимнее время проводится их расчистка от снега.</w:t>
            </w:r>
          </w:p>
        </w:tc>
      </w:tr>
      <w:tr w:rsidR="00C658B9" w:rsidRPr="00FB1BBA" w14:paraId="039344E4" w14:textId="164DB18B" w:rsidTr="00C658B9">
        <w:trPr>
          <w:trHeight w:val="144"/>
          <w:jc w:val="center"/>
        </w:trPr>
        <w:tc>
          <w:tcPr>
            <w:tcW w:w="562" w:type="dxa"/>
            <w:shd w:val="clear" w:color="auto" w:fill="auto"/>
          </w:tcPr>
          <w:p w14:paraId="4FD16DE1" w14:textId="77777777" w:rsidR="00C658B9" w:rsidRPr="00653595" w:rsidRDefault="00C658B9" w:rsidP="00C658B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14:paraId="30711F7D" w14:textId="77777777" w:rsidR="00C658B9" w:rsidRPr="00DB47C0" w:rsidRDefault="00C658B9" w:rsidP="00C658B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3:</w:t>
            </w:r>
          </w:p>
          <w:p w14:paraId="7ED1D493" w14:textId="77777777" w:rsidR="00C658B9" w:rsidRPr="00DB47C0" w:rsidRDefault="00C658B9" w:rsidP="00C658B9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Совместно с главами сельских поселений привлечение местного населения для очистки ИНППВ</w:t>
            </w:r>
            <w:r>
              <w:rPr>
                <w:color w:val="000000" w:themeColor="text1"/>
              </w:rPr>
              <w:t xml:space="preserve"> и подъездов к ним от снега</w:t>
            </w:r>
          </w:p>
        </w:tc>
        <w:tc>
          <w:tcPr>
            <w:tcW w:w="1701" w:type="dxa"/>
            <w:shd w:val="clear" w:color="auto" w:fill="auto"/>
          </w:tcPr>
          <w:p w14:paraId="52D50742" w14:textId="77777777" w:rsidR="00C658B9" w:rsidRDefault="00C658B9" w:rsidP="00C658B9"/>
        </w:tc>
        <w:tc>
          <w:tcPr>
            <w:tcW w:w="1701" w:type="dxa"/>
            <w:shd w:val="clear" w:color="auto" w:fill="auto"/>
          </w:tcPr>
          <w:p w14:paraId="5184528E" w14:textId="77777777" w:rsidR="00C658B9" w:rsidRPr="00E52075" w:rsidRDefault="00C658B9" w:rsidP="00C658B9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C5FFAC9" w14:textId="77777777" w:rsidR="00C658B9" w:rsidRPr="00E52075" w:rsidRDefault="00C658B9" w:rsidP="00C658B9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24CBC1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A9AA0B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ED364B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48D454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0688BB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B8758D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8299BC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509046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BB9224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E23835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9D2C862" w14:textId="77777777" w:rsidR="00C658B9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DA0DB44" w14:textId="21C97214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в течение года </w:t>
            </w:r>
            <w:r w:rsidRPr="00E52075">
              <w:rPr>
                <w:color w:val="000000" w:themeColor="text1"/>
              </w:rPr>
              <w:t>привле</w:t>
            </w:r>
            <w:r>
              <w:rPr>
                <w:color w:val="000000" w:themeColor="text1"/>
              </w:rPr>
              <w:t>калось</w:t>
            </w:r>
            <w:r w:rsidRPr="00E52075">
              <w:rPr>
                <w:color w:val="000000" w:themeColor="text1"/>
              </w:rPr>
              <w:t xml:space="preserve"> местно</w:t>
            </w:r>
            <w:r>
              <w:rPr>
                <w:color w:val="000000" w:themeColor="text1"/>
              </w:rPr>
              <w:t>е</w:t>
            </w:r>
            <w:r w:rsidRPr="00E52075">
              <w:rPr>
                <w:color w:val="000000" w:themeColor="text1"/>
              </w:rPr>
              <w:t xml:space="preserve"> населени</w:t>
            </w:r>
            <w:r>
              <w:rPr>
                <w:color w:val="000000" w:themeColor="text1"/>
              </w:rPr>
              <w:t>е, волонтеры, ДПО</w:t>
            </w:r>
            <w:r w:rsidRPr="00E52075">
              <w:rPr>
                <w:color w:val="000000" w:themeColor="text1"/>
              </w:rPr>
              <w:t xml:space="preserve"> для </w:t>
            </w:r>
            <w:r w:rsidR="00BD34A0" w:rsidRPr="00E52075">
              <w:rPr>
                <w:color w:val="000000" w:themeColor="text1"/>
              </w:rPr>
              <w:t>очистки</w:t>
            </w:r>
            <w:r w:rsidR="00BD34A0">
              <w:rPr>
                <w:color w:val="000000" w:themeColor="text1"/>
              </w:rPr>
              <w:t xml:space="preserve"> подъездов</w:t>
            </w:r>
            <w:r>
              <w:rPr>
                <w:color w:val="000000" w:themeColor="text1"/>
              </w:rPr>
              <w:t xml:space="preserve"> к </w:t>
            </w:r>
            <w:r w:rsidRPr="00E52075">
              <w:rPr>
                <w:color w:val="000000" w:themeColor="text1"/>
              </w:rPr>
              <w:t>ИНППВ</w:t>
            </w:r>
            <w:r>
              <w:rPr>
                <w:color w:val="000000" w:themeColor="text1"/>
              </w:rPr>
              <w:t xml:space="preserve"> от снега</w:t>
            </w:r>
            <w:r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C658B9" w:rsidRPr="00FB1BBA" w14:paraId="1188D54F" w14:textId="5F089B44" w:rsidTr="00C658B9">
        <w:trPr>
          <w:trHeight w:val="487"/>
          <w:jc w:val="center"/>
        </w:trPr>
        <w:tc>
          <w:tcPr>
            <w:tcW w:w="562" w:type="dxa"/>
            <w:shd w:val="clear" w:color="auto" w:fill="auto"/>
          </w:tcPr>
          <w:p w14:paraId="43C68737" w14:textId="77777777" w:rsidR="00C658B9" w:rsidRPr="00653595" w:rsidRDefault="00C658B9" w:rsidP="00C658B9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409" w:type="dxa"/>
            <w:shd w:val="clear" w:color="auto" w:fill="auto"/>
          </w:tcPr>
          <w:p w14:paraId="323E1F26" w14:textId="77777777" w:rsidR="00C658B9" w:rsidRDefault="00C658B9" w:rsidP="00C658B9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0A3864">
              <w:rPr>
                <w:b/>
                <w:color w:val="000000" w:themeColor="text1"/>
                <w:lang w:eastAsia="ru-RU"/>
              </w:rPr>
              <w:t xml:space="preserve">Контрольное событие </w:t>
            </w:r>
            <w:r>
              <w:rPr>
                <w:b/>
                <w:color w:val="000000" w:themeColor="text1"/>
                <w:lang w:eastAsia="ru-RU"/>
              </w:rPr>
              <w:t>4:</w:t>
            </w:r>
          </w:p>
          <w:p w14:paraId="143DCA4D" w14:textId="77777777" w:rsidR="00C658B9" w:rsidRPr="000A3864" w:rsidRDefault="00C658B9" w:rsidP="00C658B9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A3864">
              <w:rPr>
                <w:color w:val="000000" w:themeColor="text1"/>
                <w:lang w:eastAsia="ru-RU"/>
              </w:rPr>
              <w:t xml:space="preserve">Очистка горловин пожарных водоемов и пирамид </w:t>
            </w:r>
          </w:p>
          <w:p w14:paraId="2186A91E" w14:textId="77777777" w:rsidR="00C658B9" w:rsidRPr="00E52075" w:rsidRDefault="00C658B9" w:rsidP="00C658B9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6129FC4" w14:textId="77777777" w:rsidR="00C658B9" w:rsidRDefault="00C658B9" w:rsidP="00C658B9"/>
        </w:tc>
        <w:tc>
          <w:tcPr>
            <w:tcW w:w="1701" w:type="dxa"/>
            <w:shd w:val="clear" w:color="auto" w:fill="auto"/>
          </w:tcPr>
          <w:p w14:paraId="53880110" w14:textId="77777777" w:rsidR="00C658B9" w:rsidRPr="00E52075" w:rsidRDefault="00C658B9" w:rsidP="00C658B9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9D9B01" w14:textId="77777777" w:rsidR="00C658B9" w:rsidRPr="00E52075" w:rsidRDefault="00C658B9" w:rsidP="00C658B9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50472F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C7BD66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15.06.20</w:t>
            </w:r>
            <w:r>
              <w:rPr>
                <w:color w:val="000000" w:themeColor="text1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B9DE7A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98C1CB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B4F4990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BC5D15D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FD8B2B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D0B4CF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B527E9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C9171E" w14:textId="77777777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47FA3DF2" w14:textId="77777777" w:rsidR="00C658B9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8395831" w14:textId="66274241" w:rsidR="00C658B9" w:rsidRPr="00E52075" w:rsidRDefault="00C658B9" w:rsidP="00C658B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в течение года </w:t>
            </w:r>
            <w:r w:rsidRPr="00E52075">
              <w:rPr>
                <w:color w:val="000000" w:themeColor="text1"/>
              </w:rPr>
              <w:t>привле</w:t>
            </w:r>
            <w:r>
              <w:rPr>
                <w:color w:val="000000" w:themeColor="text1"/>
              </w:rPr>
              <w:t>калось</w:t>
            </w:r>
            <w:r w:rsidRPr="00E52075">
              <w:rPr>
                <w:color w:val="000000" w:themeColor="text1"/>
              </w:rPr>
              <w:t xml:space="preserve"> местно</w:t>
            </w:r>
            <w:r>
              <w:rPr>
                <w:color w:val="000000" w:themeColor="text1"/>
              </w:rPr>
              <w:t>е</w:t>
            </w:r>
            <w:r w:rsidRPr="00E52075">
              <w:rPr>
                <w:color w:val="000000" w:themeColor="text1"/>
              </w:rPr>
              <w:t xml:space="preserve"> населени</w:t>
            </w:r>
            <w:r>
              <w:rPr>
                <w:color w:val="000000" w:themeColor="text1"/>
              </w:rPr>
              <w:t>е</w:t>
            </w:r>
            <w:r w:rsidRPr="00E52075">
              <w:rPr>
                <w:color w:val="000000" w:themeColor="text1"/>
              </w:rPr>
              <w:t xml:space="preserve"> для очистки </w:t>
            </w:r>
            <w:r>
              <w:rPr>
                <w:color w:val="000000" w:themeColor="text1"/>
              </w:rPr>
              <w:t xml:space="preserve">горловин </w:t>
            </w:r>
            <w:r w:rsidRPr="00E52075">
              <w:rPr>
                <w:color w:val="000000" w:themeColor="text1"/>
              </w:rPr>
              <w:t>ИНППВ</w:t>
            </w:r>
            <w:r>
              <w:rPr>
                <w:color w:val="000000" w:themeColor="text1"/>
              </w:rPr>
              <w:t xml:space="preserve"> от снега</w:t>
            </w:r>
          </w:p>
        </w:tc>
      </w:tr>
      <w:tr w:rsidR="00FF6731" w:rsidRPr="00FB1BBA" w14:paraId="54F52601" w14:textId="7AF93D7E" w:rsidTr="00C658B9">
        <w:trPr>
          <w:trHeight w:val="487"/>
          <w:jc w:val="center"/>
        </w:trPr>
        <w:tc>
          <w:tcPr>
            <w:tcW w:w="562" w:type="dxa"/>
            <w:shd w:val="clear" w:color="auto" w:fill="auto"/>
          </w:tcPr>
          <w:p w14:paraId="496BF165" w14:textId="77777777" w:rsidR="00FF6731" w:rsidRPr="0065359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2409" w:type="dxa"/>
            <w:shd w:val="clear" w:color="auto" w:fill="auto"/>
          </w:tcPr>
          <w:p w14:paraId="4D188449" w14:textId="77777777" w:rsidR="00FF6731" w:rsidRDefault="00FF6731" w:rsidP="00FF6731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Мероприятие 1.1.1.3.:</w:t>
            </w:r>
          </w:p>
          <w:p w14:paraId="4097C122" w14:textId="77777777" w:rsidR="00FF6731" w:rsidRPr="000A3864" w:rsidRDefault="00FF6731" w:rsidP="00FF673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0A3864">
              <w:rPr>
                <w:color w:val="000000" w:themeColor="text1"/>
                <w:lang w:eastAsia="ru-RU"/>
              </w:rPr>
              <w:t>Привлечение добровольцев в проведении мероприятий по очистке от снега подъездов к ИНППВ</w:t>
            </w:r>
          </w:p>
        </w:tc>
        <w:tc>
          <w:tcPr>
            <w:tcW w:w="1701" w:type="dxa"/>
            <w:shd w:val="clear" w:color="auto" w:fill="auto"/>
          </w:tcPr>
          <w:p w14:paraId="18D8FC50" w14:textId="77777777" w:rsidR="00FF6731" w:rsidRPr="00E52075" w:rsidRDefault="00FF6731" w:rsidP="00FF6731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57543D10" w14:textId="77777777" w:rsidR="00FF6731" w:rsidRPr="00E52075" w:rsidRDefault="00FF6731" w:rsidP="00FF6731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B76AE6" w14:textId="77777777" w:rsidR="00FF6731" w:rsidRPr="00E52075" w:rsidRDefault="00FF6731" w:rsidP="00FF673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Своевременность подъезда к ИНППВ пожарно- спасательными частями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CDC75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F26BB7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1B2505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680CFB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C6BCB1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41C563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3E672A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08AE5E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162C82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B64154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0DD9F4DE" w14:textId="77777777" w:rsidR="00FF6731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6B907FB" w14:textId="3D0EE418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в течение года </w:t>
            </w:r>
            <w:r w:rsidRPr="00E52075">
              <w:rPr>
                <w:color w:val="000000" w:themeColor="text1"/>
              </w:rPr>
              <w:t>привле</w:t>
            </w:r>
            <w:r>
              <w:rPr>
                <w:color w:val="000000" w:themeColor="text1"/>
              </w:rPr>
              <w:t>кались</w:t>
            </w:r>
            <w:r w:rsidRPr="00E520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добровольцы</w:t>
            </w:r>
            <w:r w:rsidRPr="00E52075">
              <w:rPr>
                <w:color w:val="000000" w:themeColor="text1"/>
              </w:rPr>
              <w:t xml:space="preserve"> для очистки</w:t>
            </w:r>
            <w:r>
              <w:rPr>
                <w:color w:val="000000" w:themeColor="text1"/>
              </w:rPr>
              <w:t xml:space="preserve"> подъездов к </w:t>
            </w:r>
            <w:r w:rsidRPr="00E52075">
              <w:rPr>
                <w:color w:val="000000" w:themeColor="text1"/>
              </w:rPr>
              <w:t>ИНППВ</w:t>
            </w:r>
            <w:r>
              <w:rPr>
                <w:color w:val="000000" w:themeColor="text1"/>
              </w:rPr>
              <w:t xml:space="preserve"> от снега</w:t>
            </w:r>
          </w:p>
        </w:tc>
      </w:tr>
      <w:tr w:rsidR="00FF6731" w:rsidRPr="00FB1BBA" w14:paraId="2D7698DF" w14:textId="4373EFBD" w:rsidTr="00C658B9">
        <w:trPr>
          <w:trHeight w:val="487"/>
          <w:jc w:val="center"/>
        </w:trPr>
        <w:tc>
          <w:tcPr>
            <w:tcW w:w="562" w:type="dxa"/>
            <w:shd w:val="clear" w:color="auto" w:fill="auto"/>
          </w:tcPr>
          <w:p w14:paraId="5BBFE32E" w14:textId="77777777" w:rsidR="00FF6731" w:rsidRPr="0065359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409" w:type="dxa"/>
            <w:shd w:val="clear" w:color="auto" w:fill="auto"/>
          </w:tcPr>
          <w:p w14:paraId="6B7B4E59" w14:textId="77777777" w:rsidR="00FF6731" w:rsidRDefault="00FF6731" w:rsidP="00FF6731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5:</w:t>
            </w:r>
          </w:p>
          <w:p w14:paraId="7479A916" w14:textId="77777777" w:rsidR="00FF6731" w:rsidRPr="00970E79" w:rsidRDefault="00FF6731" w:rsidP="00FF673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70E79">
              <w:rPr>
                <w:color w:val="000000" w:themeColor="text1"/>
                <w:lang w:eastAsia="ru-RU"/>
              </w:rPr>
              <w:t xml:space="preserve">Проведение агитационной работы среди населения </w:t>
            </w:r>
          </w:p>
        </w:tc>
        <w:tc>
          <w:tcPr>
            <w:tcW w:w="1701" w:type="dxa"/>
            <w:shd w:val="clear" w:color="auto" w:fill="auto"/>
          </w:tcPr>
          <w:p w14:paraId="7A589B76" w14:textId="77777777" w:rsidR="00FF6731" w:rsidRPr="00970E79" w:rsidRDefault="00FF6731" w:rsidP="00FF6731"/>
        </w:tc>
        <w:tc>
          <w:tcPr>
            <w:tcW w:w="1701" w:type="dxa"/>
            <w:shd w:val="clear" w:color="auto" w:fill="auto"/>
          </w:tcPr>
          <w:p w14:paraId="3451026B" w14:textId="77777777" w:rsidR="00FF6731" w:rsidRPr="00970E79" w:rsidRDefault="00FF6731" w:rsidP="00FF6731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D682C9" w14:textId="77777777" w:rsidR="00FF6731" w:rsidRPr="00E52075" w:rsidRDefault="00FF6731" w:rsidP="00FF673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64308A" w14:textId="77777777" w:rsidR="00FF6731" w:rsidRPr="00E5207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A6D79B" w14:textId="77777777" w:rsidR="00FF6731" w:rsidRPr="00E5207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6BAA14FF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F4639C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89E43F2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A16087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C00C4B3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8706ED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B21B4B2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1E0194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52F80C7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A6C2F5A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618077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8A16F1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29F00DB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F09B36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7F55A9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061594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615240E" w14:textId="77777777" w:rsidR="00FF6731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1C11168" w14:textId="432AA6D1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проведено 28 собраний/сходов. На сайтах, в </w:t>
            </w:r>
            <w:proofErr w:type="spellStart"/>
            <w:proofErr w:type="gramStart"/>
            <w:r>
              <w:rPr>
                <w:color w:val="000000" w:themeColor="text1"/>
                <w:lang w:eastAsia="ru-RU"/>
              </w:rPr>
              <w:t>соц.сетях</w:t>
            </w:r>
            <w:proofErr w:type="spellEnd"/>
            <w:proofErr w:type="gramEnd"/>
            <w:r>
              <w:rPr>
                <w:color w:val="000000" w:themeColor="text1"/>
                <w:lang w:eastAsia="ru-RU"/>
              </w:rPr>
              <w:t xml:space="preserve"> выложено 74 материала  </w:t>
            </w:r>
          </w:p>
        </w:tc>
      </w:tr>
      <w:tr w:rsidR="00FF6731" w:rsidRPr="00FB1BBA" w14:paraId="5DFC77F4" w14:textId="76C5A443" w:rsidTr="00C658B9">
        <w:trPr>
          <w:trHeight w:val="487"/>
          <w:jc w:val="center"/>
        </w:trPr>
        <w:tc>
          <w:tcPr>
            <w:tcW w:w="562" w:type="dxa"/>
            <w:shd w:val="clear" w:color="auto" w:fill="auto"/>
          </w:tcPr>
          <w:p w14:paraId="39D36F24" w14:textId="77777777" w:rsidR="00FF6731" w:rsidRPr="0065359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409" w:type="dxa"/>
            <w:shd w:val="clear" w:color="auto" w:fill="auto"/>
          </w:tcPr>
          <w:p w14:paraId="7F5B8088" w14:textId="77777777" w:rsidR="00FF6731" w:rsidRDefault="00FF6731" w:rsidP="00FF6731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6</w:t>
            </w:r>
          </w:p>
          <w:p w14:paraId="745ED40B" w14:textId="77777777" w:rsidR="00FF6731" w:rsidRPr="00970E79" w:rsidRDefault="00FF6731" w:rsidP="00FF6731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970E79">
              <w:rPr>
                <w:color w:val="000000" w:themeColor="text1"/>
                <w:lang w:eastAsia="ru-RU"/>
              </w:rPr>
              <w:t>Стимулирование деятельности добровольцев</w:t>
            </w:r>
          </w:p>
        </w:tc>
        <w:tc>
          <w:tcPr>
            <w:tcW w:w="1701" w:type="dxa"/>
            <w:shd w:val="clear" w:color="auto" w:fill="auto"/>
          </w:tcPr>
          <w:p w14:paraId="74F9A6E6" w14:textId="77777777" w:rsidR="00FF6731" w:rsidRPr="00970E79" w:rsidRDefault="00FF6731" w:rsidP="00FF6731"/>
        </w:tc>
        <w:tc>
          <w:tcPr>
            <w:tcW w:w="1701" w:type="dxa"/>
            <w:shd w:val="clear" w:color="auto" w:fill="auto"/>
          </w:tcPr>
          <w:p w14:paraId="2884BDF7" w14:textId="77777777" w:rsidR="00FF6731" w:rsidRPr="00970E79" w:rsidRDefault="00FF6731" w:rsidP="00FF6731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7882AD" w14:textId="77777777" w:rsidR="00FF6731" w:rsidRPr="00E52075" w:rsidRDefault="00FF6731" w:rsidP="00FF6731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39E770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707D32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7FA1E9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732AB5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3A2B09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91C479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42B2562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45E8C2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FF313E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10FE67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67C873A" w14:textId="77777777" w:rsidR="00FF6731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73B843F" w14:textId="525CB0F5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при участии в тушении пожара – 1 час/100 руб.; при раздаче памяток 1 час /50 руб.</w:t>
            </w:r>
          </w:p>
        </w:tc>
      </w:tr>
      <w:tr w:rsidR="00FF6731" w:rsidRPr="00FB1BBA" w14:paraId="506436DC" w14:textId="614D198F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992B0DF" w14:textId="77777777" w:rsidR="00FF6731" w:rsidRPr="0065359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409" w:type="dxa"/>
            <w:shd w:val="clear" w:color="auto" w:fill="auto"/>
          </w:tcPr>
          <w:p w14:paraId="4B981DB3" w14:textId="77777777" w:rsidR="00FF6731" w:rsidRPr="00E5207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1.1.2.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25B828D5" w14:textId="77777777" w:rsidR="00FF6731" w:rsidRPr="00E5207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Ремонт и с</w:t>
            </w:r>
            <w:r w:rsidRPr="00E52075">
              <w:rPr>
                <w:color w:val="000000" w:themeColor="text1"/>
              </w:rPr>
              <w:t>троительство ИНППВ</w:t>
            </w:r>
          </w:p>
        </w:tc>
        <w:tc>
          <w:tcPr>
            <w:tcW w:w="1701" w:type="dxa"/>
            <w:shd w:val="clear" w:color="auto" w:fill="auto"/>
          </w:tcPr>
          <w:p w14:paraId="25032DD3" w14:textId="77777777" w:rsidR="00FF6731" w:rsidRPr="00E52075" w:rsidRDefault="00FF6731" w:rsidP="00FF6731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0601C535" w14:textId="77777777" w:rsidR="00FF6731" w:rsidRPr="00E52075" w:rsidRDefault="00FF6731" w:rsidP="00FF6731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</w:tcPr>
          <w:p w14:paraId="0CF735A8" w14:textId="77777777" w:rsidR="00FF6731" w:rsidRPr="00E5207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Минимизация последствий от пожаров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D238BD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D761CE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D0100D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120,00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04A900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D43C85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2273C8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120,00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C0CC13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61B7AA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CFC887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4CBFBB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48FD8EA1" w14:textId="77777777" w:rsidR="00FF6731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5DA7763" w14:textId="43A18282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Отремонтирован -1 ИНППВ (п. </w:t>
            </w:r>
            <w:proofErr w:type="spellStart"/>
            <w:r>
              <w:rPr>
                <w:color w:val="000000" w:themeColor="text1"/>
                <w:lang w:eastAsia="ru-RU"/>
              </w:rPr>
              <w:t>Пычим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). Строительство 2-х гидрантов в </w:t>
            </w:r>
            <w:proofErr w:type="spellStart"/>
            <w:r>
              <w:rPr>
                <w:color w:val="000000" w:themeColor="text1"/>
                <w:lang w:eastAsia="ru-RU"/>
              </w:rPr>
              <w:t>с.Выльгорт</w:t>
            </w:r>
            <w:proofErr w:type="spellEnd"/>
          </w:p>
        </w:tc>
      </w:tr>
      <w:tr w:rsidR="00FF6731" w:rsidRPr="00FB1BBA" w14:paraId="63B9CB48" w14:textId="0922F52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F996C2A" w14:textId="77777777" w:rsidR="00FF6731" w:rsidRPr="0065359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653595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653595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BD763B9" w14:textId="77777777" w:rsidR="00FF6731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1.1.2.1.:</w:t>
            </w:r>
          </w:p>
          <w:p w14:paraId="0119693B" w14:textId="77777777" w:rsidR="00FF6731" w:rsidRPr="005C4AE3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Приведение в исправное состояние (ремонт) ИНППВ</w:t>
            </w:r>
          </w:p>
        </w:tc>
        <w:tc>
          <w:tcPr>
            <w:tcW w:w="1701" w:type="dxa"/>
            <w:shd w:val="clear" w:color="auto" w:fill="auto"/>
          </w:tcPr>
          <w:p w14:paraId="46E6B8AD" w14:textId="77777777" w:rsidR="00FF6731" w:rsidRPr="00E52075" w:rsidRDefault="00FF6731" w:rsidP="00FF6731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1C47A030" w14:textId="77777777" w:rsidR="00FF6731" w:rsidRPr="00E52075" w:rsidRDefault="00FF6731" w:rsidP="00FF6731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СУ, Администрации СП</w:t>
            </w:r>
          </w:p>
        </w:tc>
        <w:tc>
          <w:tcPr>
            <w:tcW w:w="1560" w:type="dxa"/>
            <w:shd w:val="clear" w:color="auto" w:fill="auto"/>
          </w:tcPr>
          <w:p w14:paraId="02D9207E" w14:textId="77777777" w:rsidR="00FF6731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Соблюдение требований п. 55 Правил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02716" w14:textId="77777777" w:rsidR="00FF6731" w:rsidRPr="00E5207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A8625F" w14:textId="77777777" w:rsidR="00FF6731" w:rsidRPr="00E5207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32D285CB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6387D3" w14:textId="58E16D9D" w:rsidR="00FF6731" w:rsidRDefault="009A1B39" w:rsidP="00FF6731">
            <w:pPr>
              <w:jc w:val="center"/>
            </w:pPr>
            <w:r>
              <w:rPr>
                <w:color w:val="000000" w:themeColor="text1"/>
                <w:lang w:eastAsia="ru-RU"/>
              </w:rPr>
              <w:t>120,00</w:t>
            </w:r>
          </w:p>
        </w:tc>
        <w:tc>
          <w:tcPr>
            <w:tcW w:w="426" w:type="dxa"/>
            <w:shd w:val="clear" w:color="auto" w:fill="auto"/>
            <w:noWrap/>
          </w:tcPr>
          <w:p w14:paraId="725E83A3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ED0A30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6ACA495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32DD78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267094E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15DCBE78" w14:textId="25208EA2" w:rsidR="00FF6731" w:rsidRDefault="009A1B39" w:rsidP="00FF6731">
            <w:pPr>
              <w:jc w:val="center"/>
            </w:pPr>
            <w:r>
              <w:rPr>
                <w:color w:val="000000" w:themeColor="text1"/>
                <w:lang w:eastAsia="ru-RU"/>
              </w:rPr>
              <w:t>120,00</w:t>
            </w:r>
          </w:p>
        </w:tc>
        <w:tc>
          <w:tcPr>
            <w:tcW w:w="426" w:type="dxa"/>
            <w:shd w:val="clear" w:color="auto" w:fill="auto"/>
            <w:noWrap/>
          </w:tcPr>
          <w:p w14:paraId="5083BFDC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9643296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F59243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F8F227" w14:textId="77777777" w:rsidR="00FF6731" w:rsidRDefault="00FF6731" w:rsidP="00FF6731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F6E8587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057131" w14:textId="77777777" w:rsidR="00FF6731" w:rsidRDefault="00FF6731" w:rsidP="00FF6731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1D46D65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759AA0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8C24A59" w14:textId="77777777" w:rsidR="00FF6731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D2360AA" w14:textId="2EE85833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Отремонтировано -</w:t>
            </w:r>
            <w:r w:rsidR="009A1B39">
              <w:rPr>
                <w:color w:val="000000" w:themeColor="text1"/>
                <w:lang w:eastAsia="ru-RU"/>
              </w:rPr>
              <w:t>1</w:t>
            </w:r>
            <w:r>
              <w:rPr>
                <w:color w:val="000000" w:themeColor="text1"/>
                <w:lang w:eastAsia="ru-RU"/>
              </w:rPr>
              <w:t xml:space="preserve"> ИНППВ (</w:t>
            </w:r>
            <w:r w:rsidR="009A1B39">
              <w:rPr>
                <w:color w:val="000000" w:themeColor="text1"/>
                <w:lang w:eastAsia="ru-RU"/>
              </w:rPr>
              <w:t>п.</w:t>
            </w:r>
            <w:r>
              <w:rPr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lang w:eastAsia="ru-RU"/>
              </w:rPr>
              <w:t>Пычим</w:t>
            </w:r>
            <w:proofErr w:type="spellEnd"/>
            <w:r>
              <w:rPr>
                <w:color w:val="000000" w:themeColor="text1"/>
                <w:lang w:eastAsia="ru-RU"/>
              </w:rPr>
              <w:t>).</w:t>
            </w:r>
          </w:p>
        </w:tc>
      </w:tr>
      <w:tr w:rsidR="00FF6731" w:rsidRPr="00FB1BBA" w14:paraId="51A38F42" w14:textId="7140138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9B87D38" w14:textId="77777777" w:rsidR="00FF6731" w:rsidRPr="00F417EA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409" w:type="dxa"/>
            <w:shd w:val="clear" w:color="auto" w:fill="auto"/>
          </w:tcPr>
          <w:p w14:paraId="65A8B50B" w14:textId="77777777" w:rsidR="00FF6731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7:</w:t>
            </w:r>
          </w:p>
          <w:p w14:paraId="14364FD3" w14:textId="77777777" w:rsidR="00FF6731" w:rsidRPr="005C4AE3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Акт</w:t>
            </w:r>
            <w:r>
              <w:rPr>
                <w:color w:val="000000" w:themeColor="text1"/>
              </w:rPr>
              <w:t>у</w:t>
            </w:r>
            <w:r w:rsidRPr="005C4AE3">
              <w:rPr>
                <w:color w:val="000000" w:themeColor="text1"/>
              </w:rPr>
              <w:t>ализация реестра неисправных ИНПП</w:t>
            </w:r>
            <w:r>
              <w:rPr>
                <w:color w:val="000000" w:themeColor="text1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14:paraId="02A1098E" w14:textId="77777777" w:rsidR="00FF6731" w:rsidRDefault="00FF6731" w:rsidP="00FF673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76F82D07" w14:textId="77777777" w:rsidR="00FF6731" w:rsidRPr="00E52075" w:rsidRDefault="00FF6731" w:rsidP="00FF673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9E45856" w14:textId="77777777" w:rsidR="00FF6731" w:rsidRPr="005C4AE3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DB049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00C093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E8C25C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752009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5AC03A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8D4B6E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93BD69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D64820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99CB71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1E8364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4239FD9B" w14:textId="011BCC08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 Актуализирован реестр неисправных ИНППВ</w:t>
            </w:r>
            <w:r w:rsidR="009A1B39">
              <w:rPr>
                <w:color w:val="000000" w:themeColor="text1"/>
                <w:lang w:eastAsia="ru-RU"/>
              </w:rPr>
              <w:t>.</w:t>
            </w:r>
          </w:p>
        </w:tc>
      </w:tr>
      <w:tr w:rsidR="00FF6731" w:rsidRPr="00FB1BBA" w14:paraId="52113A1B" w14:textId="45C2FBF3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ABBC19A" w14:textId="77777777" w:rsidR="00FF6731" w:rsidRPr="00F417EA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2409" w:type="dxa"/>
            <w:shd w:val="clear" w:color="auto" w:fill="auto"/>
          </w:tcPr>
          <w:p w14:paraId="5FFEF6A1" w14:textId="77777777" w:rsidR="00FF6731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8:</w:t>
            </w:r>
          </w:p>
          <w:p w14:paraId="5348557B" w14:textId="77777777" w:rsidR="00FF6731" w:rsidRPr="005C4AE3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 xml:space="preserve">Привлечение </w:t>
            </w:r>
            <w:r>
              <w:rPr>
                <w:color w:val="000000" w:themeColor="text1"/>
              </w:rPr>
              <w:t xml:space="preserve">к ремонту </w:t>
            </w:r>
            <w:r w:rsidRPr="005C4AE3">
              <w:rPr>
                <w:color w:val="000000" w:themeColor="text1"/>
              </w:rPr>
              <w:t>специализированных учреждений</w:t>
            </w:r>
          </w:p>
        </w:tc>
        <w:tc>
          <w:tcPr>
            <w:tcW w:w="1701" w:type="dxa"/>
            <w:shd w:val="clear" w:color="auto" w:fill="auto"/>
          </w:tcPr>
          <w:p w14:paraId="1904251B" w14:textId="77777777" w:rsidR="00FF6731" w:rsidRDefault="00FF6731" w:rsidP="00FF6731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4F1032FB" w14:textId="77777777" w:rsidR="00FF6731" w:rsidRPr="00E52075" w:rsidRDefault="00FF6731" w:rsidP="00FF6731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3B80AD89" w14:textId="77777777" w:rsidR="00FF6731" w:rsidRPr="005C4AE3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8E3F41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1D7C54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376295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CDAD37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7B14F0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DEFBB4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6AEAED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C36B53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F93835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EDEFB1" w14:textId="77777777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735CB36" w14:textId="77777777" w:rsidR="00FF6731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4486E8B" w14:textId="18AED7F4" w:rsidR="00FF6731" w:rsidRPr="00E52075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Осуществлен ремонт ИНППВ специализированными организациями </w:t>
            </w:r>
            <w:r w:rsidR="009A1B39">
              <w:rPr>
                <w:color w:val="000000" w:themeColor="text1"/>
                <w:lang w:eastAsia="ru-RU"/>
              </w:rPr>
              <w:t xml:space="preserve">в п. </w:t>
            </w:r>
            <w:proofErr w:type="spellStart"/>
            <w:r w:rsidR="009A1B39">
              <w:rPr>
                <w:color w:val="000000" w:themeColor="text1"/>
                <w:lang w:eastAsia="ru-RU"/>
              </w:rPr>
              <w:t>Пычим</w:t>
            </w:r>
            <w:proofErr w:type="spellEnd"/>
          </w:p>
        </w:tc>
      </w:tr>
      <w:tr w:rsidR="00FF6731" w:rsidRPr="00FB1BBA" w14:paraId="3A3C843E" w14:textId="49C5BF75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9EF11B8" w14:textId="77777777" w:rsidR="00FF6731" w:rsidRPr="00F417EA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2409" w:type="dxa"/>
            <w:shd w:val="clear" w:color="auto" w:fill="auto"/>
          </w:tcPr>
          <w:p w14:paraId="6387BFF8" w14:textId="77777777" w:rsidR="00FF6731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1.1.2.2.:</w:t>
            </w:r>
          </w:p>
          <w:p w14:paraId="69DC7E4F" w14:textId="77777777" w:rsidR="00FF6731" w:rsidRPr="001D09D3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Строительство ИНППВ</w:t>
            </w:r>
          </w:p>
        </w:tc>
        <w:tc>
          <w:tcPr>
            <w:tcW w:w="1701" w:type="dxa"/>
            <w:shd w:val="clear" w:color="auto" w:fill="auto"/>
          </w:tcPr>
          <w:p w14:paraId="4AE68825" w14:textId="77777777" w:rsidR="00FF6731" w:rsidRPr="00E52075" w:rsidRDefault="00FF6731" w:rsidP="00FF6731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0901DF6B" w14:textId="77777777" w:rsidR="00FF6731" w:rsidRPr="00E52075" w:rsidRDefault="00FF6731" w:rsidP="00FF6731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</w:tcPr>
          <w:p w14:paraId="27E4B588" w14:textId="77777777" w:rsidR="00FF6731" w:rsidRPr="005C4AE3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5C4AE3">
              <w:rPr>
                <w:color w:val="000000" w:themeColor="text1"/>
              </w:rPr>
              <w:t>Соблюдение требований п. 55 Правил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4FBF3" w14:textId="77777777" w:rsidR="00FF6731" w:rsidRPr="00E5207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124F14" w14:textId="77777777" w:rsidR="00FF6731" w:rsidRPr="00E52075" w:rsidRDefault="00FF6731" w:rsidP="00FF673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057075C8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46632005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3D039A7" w14:textId="175A090F" w:rsidR="00FF6731" w:rsidRDefault="009A1B39" w:rsidP="00FF6731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640B3B4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3AD9C8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BC19BE1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D85F8DB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A8B58A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4929A6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7CFC031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0CC715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3E3BB5" w14:textId="2F4D34D6" w:rsidR="00FF6731" w:rsidRDefault="009A1B39" w:rsidP="00FF6731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78568BE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1020A1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C0B7FF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15FA6F9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5D958987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C9EF89" w14:textId="77777777" w:rsidR="00FF6731" w:rsidRDefault="00FF6731" w:rsidP="00FF6731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9F73F65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1D4803B9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C397C3" w14:textId="77777777" w:rsidR="00FF6731" w:rsidRDefault="00FF6731" w:rsidP="00FF6731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0A1FF96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41D6FF20" w14:textId="77777777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</w:p>
          <w:p w14:paraId="70063C19" w14:textId="77777777" w:rsidR="00FF6731" w:rsidRDefault="00FF6731" w:rsidP="00FF6731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0FA74C31" w14:textId="77777777" w:rsidR="00FF6731" w:rsidRDefault="00FF6731" w:rsidP="00FF6731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24EDA19" w14:textId="2E729E98" w:rsidR="00FF6731" w:rsidRDefault="00FF6731" w:rsidP="00FF6731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Построено 2 </w:t>
            </w:r>
            <w:proofErr w:type="spellStart"/>
            <w:r>
              <w:rPr>
                <w:color w:val="000000" w:themeColor="text1"/>
                <w:lang w:eastAsia="ru-RU"/>
              </w:rPr>
              <w:t>пож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. гидранта в с. </w:t>
            </w:r>
            <w:proofErr w:type="spellStart"/>
            <w:r>
              <w:rPr>
                <w:color w:val="000000" w:themeColor="text1"/>
                <w:lang w:eastAsia="ru-RU"/>
              </w:rPr>
              <w:t>Выльгорт</w:t>
            </w:r>
            <w:proofErr w:type="spellEnd"/>
            <w:r w:rsidR="009A1B39">
              <w:rPr>
                <w:color w:val="000000" w:themeColor="text1"/>
                <w:lang w:eastAsia="ru-RU"/>
              </w:rPr>
              <w:t xml:space="preserve"> (АЗС «Движение»)</w:t>
            </w:r>
          </w:p>
        </w:tc>
      </w:tr>
      <w:tr w:rsidR="00496441" w:rsidRPr="00FB1BBA" w14:paraId="0A6F059D" w14:textId="6611CED1" w:rsidTr="009A1B3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EAA0D6C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2409" w:type="dxa"/>
            <w:shd w:val="clear" w:color="auto" w:fill="auto"/>
          </w:tcPr>
          <w:p w14:paraId="1CD1CC57" w14:textId="77777777" w:rsidR="00496441" w:rsidRPr="00DB47C0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9</w:t>
            </w:r>
          </w:p>
          <w:p w14:paraId="3798F2DB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Создание </w:t>
            </w:r>
            <w:r>
              <w:rPr>
                <w:color w:val="000000" w:themeColor="text1"/>
              </w:rPr>
              <w:t xml:space="preserve">новых </w:t>
            </w:r>
            <w:r w:rsidRPr="00E52075">
              <w:rPr>
                <w:color w:val="000000" w:themeColor="text1"/>
              </w:rPr>
              <w:t xml:space="preserve">пожарных </w:t>
            </w:r>
            <w:r>
              <w:rPr>
                <w:color w:val="000000" w:themeColor="text1"/>
              </w:rPr>
              <w:t>водоемов</w:t>
            </w:r>
          </w:p>
        </w:tc>
        <w:tc>
          <w:tcPr>
            <w:tcW w:w="1701" w:type="dxa"/>
            <w:shd w:val="clear" w:color="auto" w:fill="auto"/>
          </w:tcPr>
          <w:p w14:paraId="01A99FD1" w14:textId="77777777" w:rsidR="00496441" w:rsidRDefault="00496441" w:rsidP="0068115B"/>
        </w:tc>
        <w:tc>
          <w:tcPr>
            <w:tcW w:w="1701" w:type="dxa"/>
            <w:shd w:val="clear" w:color="auto" w:fill="auto"/>
          </w:tcPr>
          <w:p w14:paraId="6364C9C0" w14:textId="77777777" w:rsidR="00496441" w:rsidRPr="00E52075" w:rsidRDefault="00496441" w:rsidP="0068115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C9CA6C4" w14:textId="77777777" w:rsidR="00496441" w:rsidRPr="00E52075" w:rsidRDefault="00496441" w:rsidP="0068115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B66E3E" w14:textId="77777777" w:rsidR="00496441" w:rsidRPr="00E52075" w:rsidRDefault="00496441" w:rsidP="0068115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B00D7A" w14:textId="77777777" w:rsidR="00496441" w:rsidRPr="00E52075" w:rsidRDefault="00496441" w:rsidP="0068115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A3C3B3" w14:textId="1321E6C5" w:rsidR="00496441" w:rsidRDefault="009A1B39" w:rsidP="009A1B39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97848B" w14:textId="77777777" w:rsidR="00496441" w:rsidRPr="00E52075" w:rsidRDefault="00496441" w:rsidP="009A1B3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C48C28" w14:textId="77777777" w:rsidR="00496441" w:rsidRPr="00E52075" w:rsidRDefault="00496441" w:rsidP="009A1B3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D110C3" w14:textId="67AADB9C" w:rsidR="00496441" w:rsidRDefault="009A1B39" w:rsidP="009A1B39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F46BAF" w14:textId="77777777" w:rsidR="00496441" w:rsidRDefault="00496441" w:rsidP="009A1B3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9C94ED" w14:textId="77777777" w:rsidR="00496441" w:rsidRDefault="00496441" w:rsidP="009A1B39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29B85A" w14:textId="77777777" w:rsidR="00496441" w:rsidRDefault="00496441" w:rsidP="009A1B39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129871" w14:textId="77777777" w:rsidR="00496441" w:rsidRDefault="00496441" w:rsidP="009A1B3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3E70FEF" w14:textId="77777777" w:rsidR="00E45B92" w:rsidRPr="00E45B92" w:rsidRDefault="00FF6731" w:rsidP="0068115B">
            <w:pPr>
              <w:jc w:val="center"/>
              <w:rPr>
                <w:color w:val="FF0000"/>
                <w:lang w:eastAsia="ru-RU"/>
              </w:rPr>
            </w:pPr>
            <w:r w:rsidRPr="00E45B92">
              <w:rPr>
                <w:color w:val="FF0000"/>
                <w:lang w:eastAsia="ru-RU"/>
              </w:rPr>
              <w:t xml:space="preserve">Не исполнен. </w:t>
            </w:r>
          </w:p>
          <w:p w14:paraId="54380AAE" w14:textId="3AE95177" w:rsidR="00496441" w:rsidRDefault="00E45B92" w:rsidP="0068115B">
            <w:pPr>
              <w:jc w:val="center"/>
              <w:rPr>
                <w:color w:val="000000" w:themeColor="text1"/>
                <w:lang w:eastAsia="ru-RU"/>
              </w:rPr>
            </w:pPr>
            <w:r w:rsidRPr="00E45B92">
              <w:rPr>
                <w:color w:val="FF0000"/>
                <w:lang w:eastAsia="ru-RU"/>
              </w:rPr>
              <w:t>Нет денежных средств.</w:t>
            </w:r>
            <w:r w:rsidR="00FF6731" w:rsidRPr="00E45B92">
              <w:rPr>
                <w:color w:val="FF0000"/>
                <w:lang w:eastAsia="ru-RU"/>
              </w:rPr>
              <w:t xml:space="preserve"> </w:t>
            </w:r>
          </w:p>
        </w:tc>
      </w:tr>
      <w:tr w:rsidR="00496441" w:rsidRPr="00FB1BBA" w14:paraId="5E7A2B67" w14:textId="04FE9E7D" w:rsidTr="009A1B3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037145A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2409" w:type="dxa"/>
            <w:shd w:val="clear" w:color="auto" w:fill="auto"/>
          </w:tcPr>
          <w:p w14:paraId="3C14A300" w14:textId="77777777" w:rsidR="00496441" w:rsidRPr="00DB47C0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10</w:t>
            </w:r>
          </w:p>
          <w:p w14:paraId="7EBE1CD3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Ввод новых</w:t>
            </w:r>
            <w:r w:rsidRPr="00E52075">
              <w:rPr>
                <w:color w:val="000000" w:themeColor="text1"/>
              </w:rPr>
              <w:t xml:space="preserve"> пожарных </w:t>
            </w:r>
            <w:r>
              <w:rPr>
                <w:color w:val="000000" w:themeColor="text1"/>
              </w:rPr>
              <w:t>гидрантов</w:t>
            </w:r>
            <w:r w:rsidRPr="00E52075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E64C515" w14:textId="77777777" w:rsidR="00496441" w:rsidRDefault="00496441" w:rsidP="0068115B"/>
        </w:tc>
        <w:tc>
          <w:tcPr>
            <w:tcW w:w="1701" w:type="dxa"/>
            <w:shd w:val="clear" w:color="auto" w:fill="auto"/>
          </w:tcPr>
          <w:p w14:paraId="5AE9AF56" w14:textId="77777777" w:rsidR="00496441" w:rsidRPr="00E52075" w:rsidRDefault="00496441" w:rsidP="0068115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1F867FC" w14:textId="77777777" w:rsidR="00496441" w:rsidRPr="00E52075" w:rsidRDefault="00496441" w:rsidP="0068115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B9FE0C" w14:textId="77777777" w:rsidR="00496441" w:rsidRPr="00E52075" w:rsidRDefault="00496441" w:rsidP="0068115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53E17D" w14:textId="77777777" w:rsidR="00496441" w:rsidRPr="00E52075" w:rsidRDefault="00496441" w:rsidP="0068115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FE24B2" w14:textId="77777777" w:rsidR="00496441" w:rsidRPr="00E52075" w:rsidRDefault="00496441" w:rsidP="009A1B3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D2818D" w14:textId="77777777" w:rsidR="00496441" w:rsidRPr="00E52075" w:rsidRDefault="00496441" w:rsidP="009A1B3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C0E39B" w14:textId="77777777" w:rsidR="00496441" w:rsidRPr="00E52075" w:rsidRDefault="00496441" w:rsidP="009A1B3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85B92" w14:textId="77777777" w:rsidR="00496441" w:rsidRPr="00E52075" w:rsidRDefault="00496441" w:rsidP="009A1B3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D63324" w14:textId="77777777" w:rsidR="00496441" w:rsidRDefault="00496441" w:rsidP="009A1B3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F3FB69" w14:textId="77777777" w:rsidR="00496441" w:rsidRDefault="00496441" w:rsidP="009A1B39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DCE860" w14:textId="77777777" w:rsidR="00496441" w:rsidRDefault="00496441" w:rsidP="009A1B39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B2D3F4" w14:textId="77777777" w:rsidR="00496441" w:rsidRDefault="00496441" w:rsidP="009A1B3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712DCC1" w14:textId="2708DA66" w:rsidR="00496441" w:rsidRDefault="00FF6731" w:rsidP="0068115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Построено 2 </w:t>
            </w:r>
            <w:proofErr w:type="spellStart"/>
            <w:r>
              <w:rPr>
                <w:color w:val="000000" w:themeColor="text1"/>
                <w:lang w:eastAsia="ru-RU"/>
              </w:rPr>
              <w:t>пож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. гидранта в с. </w:t>
            </w:r>
            <w:proofErr w:type="spellStart"/>
            <w:r>
              <w:rPr>
                <w:color w:val="000000" w:themeColor="text1"/>
                <w:lang w:eastAsia="ru-RU"/>
              </w:rPr>
              <w:t>Выльгорт</w:t>
            </w:r>
            <w:proofErr w:type="spellEnd"/>
            <w:r w:rsidR="009A1B39">
              <w:rPr>
                <w:color w:val="000000" w:themeColor="text1"/>
                <w:lang w:eastAsia="ru-RU"/>
              </w:rPr>
              <w:t xml:space="preserve"> (АЗС «Движение»)</w:t>
            </w:r>
          </w:p>
        </w:tc>
      </w:tr>
      <w:tr w:rsidR="00496441" w:rsidRPr="00FB1BBA" w14:paraId="0DCA88D1" w14:textId="69ABAC8E" w:rsidTr="009A1B39">
        <w:trPr>
          <w:trHeight w:val="561"/>
          <w:jc w:val="center"/>
        </w:trPr>
        <w:tc>
          <w:tcPr>
            <w:tcW w:w="562" w:type="dxa"/>
            <w:shd w:val="clear" w:color="auto" w:fill="auto"/>
          </w:tcPr>
          <w:p w14:paraId="0FE0009D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2409" w:type="dxa"/>
            <w:shd w:val="clear" w:color="auto" w:fill="auto"/>
          </w:tcPr>
          <w:p w14:paraId="1F84339F" w14:textId="77777777" w:rsidR="00496441" w:rsidRPr="00DB47C0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11</w:t>
            </w:r>
          </w:p>
          <w:p w14:paraId="2DBD1129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Установка пожарных ёмкостей </w:t>
            </w:r>
          </w:p>
        </w:tc>
        <w:tc>
          <w:tcPr>
            <w:tcW w:w="1701" w:type="dxa"/>
            <w:shd w:val="clear" w:color="auto" w:fill="auto"/>
          </w:tcPr>
          <w:p w14:paraId="494826CA" w14:textId="77777777" w:rsidR="00496441" w:rsidRDefault="00496441" w:rsidP="0068115B"/>
        </w:tc>
        <w:tc>
          <w:tcPr>
            <w:tcW w:w="1701" w:type="dxa"/>
            <w:shd w:val="clear" w:color="auto" w:fill="auto"/>
          </w:tcPr>
          <w:p w14:paraId="7004E580" w14:textId="77777777" w:rsidR="00496441" w:rsidRPr="00E52075" w:rsidRDefault="00496441" w:rsidP="0068115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562B4" w14:textId="77777777" w:rsidR="00496441" w:rsidRPr="00E52075" w:rsidRDefault="00496441" w:rsidP="0068115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848F7" w14:textId="77777777" w:rsidR="00496441" w:rsidRPr="00E52075" w:rsidRDefault="00496441" w:rsidP="0068115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01.05.2021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E400B3" w14:textId="77777777" w:rsidR="00496441" w:rsidRPr="00E52075" w:rsidRDefault="00496441" w:rsidP="0068115B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30</w:t>
            </w:r>
            <w:r w:rsidRPr="00E52075">
              <w:rPr>
                <w:color w:val="000000" w:themeColor="text1"/>
                <w:lang w:eastAsia="ru-RU"/>
              </w:rPr>
              <w:t>.0</w:t>
            </w:r>
            <w:r>
              <w:rPr>
                <w:color w:val="000000" w:themeColor="text1"/>
                <w:lang w:eastAsia="ru-RU"/>
              </w:rPr>
              <w:t>9</w:t>
            </w:r>
            <w:r w:rsidRPr="00E52075">
              <w:rPr>
                <w:color w:val="000000" w:themeColor="text1"/>
                <w:lang w:eastAsia="ru-RU"/>
              </w:rPr>
              <w:t>.20</w:t>
            </w:r>
            <w:r>
              <w:rPr>
                <w:color w:val="000000" w:themeColor="text1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FBAC1D" w14:textId="77777777" w:rsidR="00496441" w:rsidRPr="00E52075" w:rsidRDefault="00496441" w:rsidP="009A1B3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806D39D" w14:textId="77777777" w:rsidR="00496441" w:rsidRPr="00E52075" w:rsidRDefault="00496441" w:rsidP="009A1B3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F10A46" w14:textId="77777777" w:rsidR="00496441" w:rsidRPr="00E52075" w:rsidRDefault="00496441" w:rsidP="009A1B3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23E9E8" w14:textId="77777777" w:rsidR="00496441" w:rsidRPr="00E52075" w:rsidRDefault="00496441" w:rsidP="009A1B39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336976" w14:textId="77777777" w:rsidR="00496441" w:rsidRDefault="00496441" w:rsidP="009A1B3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511C76" w14:textId="77777777" w:rsidR="00496441" w:rsidRDefault="00496441" w:rsidP="009A1B39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5FFA36" w14:textId="77777777" w:rsidR="00496441" w:rsidRDefault="00496441" w:rsidP="009A1B39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3693A3" w14:textId="77777777" w:rsidR="00496441" w:rsidRDefault="00496441" w:rsidP="009A1B3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7EC290E5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A07B89F" w14:textId="093DACC9" w:rsidR="00496441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летний период устанавливаются бочки с водой</w:t>
            </w:r>
          </w:p>
        </w:tc>
      </w:tr>
      <w:tr w:rsidR="00496441" w:rsidRPr="00FB1BBA" w14:paraId="297FDD1A" w14:textId="1542A154" w:rsidTr="00C658B9">
        <w:trPr>
          <w:trHeight w:val="286"/>
          <w:jc w:val="center"/>
        </w:trPr>
        <w:tc>
          <w:tcPr>
            <w:tcW w:w="562" w:type="dxa"/>
            <w:shd w:val="clear" w:color="auto" w:fill="auto"/>
          </w:tcPr>
          <w:p w14:paraId="2DEF8109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5835F835" w14:textId="77777777" w:rsidR="00496441" w:rsidRDefault="00496441" w:rsidP="0068115B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C825AC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C825AC">
              <w:rPr>
                <w:color w:val="000000" w:themeColor="text1"/>
                <w:lang w:eastAsia="ru-RU"/>
              </w:rPr>
              <w:t>: Защита населенных пунктов подверженных лесным пожарам</w:t>
            </w:r>
          </w:p>
        </w:tc>
        <w:tc>
          <w:tcPr>
            <w:tcW w:w="1984" w:type="dxa"/>
          </w:tcPr>
          <w:p w14:paraId="3833C6D8" w14:textId="77777777" w:rsidR="00496441" w:rsidRPr="00C825AC" w:rsidRDefault="00496441" w:rsidP="0068115B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E45B92" w:rsidRPr="00FB1BBA" w14:paraId="2956578A" w14:textId="35601034" w:rsidTr="00C658B9">
        <w:trPr>
          <w:trHeight w:val="439"/>
          <w:jc w:val="center"/>
        </w:trPr>
        <w:tc>
          <w:tcPr>
            <w:tcW w:w="562" w:type="dxa"/>
            <w:shd w:val="clear" w:color="auto" w:fill="auto"/>
          </w:tcPr>
          <w:p w14:paraId="2951EBBD" w14:textId="77777777" w:rsidR="00E45B92" w:rsidRPr="00F417EA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19.</w:t>
            </w:r>
          </w:p>
        </w:tc>
        <w:tc>
          <w:tcPr>
            <w:tcW w:w="2409" w:type="dxa"/>
            <w:shd w:val="clear" w:color="auto" w:fill="auto"/>
          </w:tcPr>
          <w:p w14:paraId="46CD7B77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1.2.1.:</w:t>
            </w:r>
          </w:p>
          <w:p w14:paraId="54065AD9" w14:textId="77777777" w:rsidR="00E45B92" w:rsidRPr="00DB62E2" w:rsidRDefault="00E45B92" w:rsidP="00E45B92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Обустройство защитных минерализованных полос </w:t>
            </w:r>
          </w:p>
        </w:tc>
        <w:tc>
          <w:tcPr>
            <w:tcW w:w="1701" w:type="dxa"/>
            <w:shd w:val="clear" w:color="auto" w:fill="auto"/>
          </w:tcPr>
          <w:p w14:paraId="12D80FC6" w14:textId="77777777" w:rsidR="00E45B92" w:rsidRPr="00E52075" w:rsidRDefault="00E45B92" w:rsidP="00E45B92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05E1E9B6" w14:textId="77777777" w:rsidR="00E45B92" w:rsidRPr="00E52075" w:rsidRDefault="00E45B92" w:rsidP="00E45B92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CFA93C" w14:textId="77777777" w:rsidR="00E45B92" w:rsidRPr="00E52075" w:rsidRDefault="00E45B92" w:rsidP="00E45B9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Недопущение перехода лесных пожаров на сельские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C2C87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6506B1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7BE915D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DB6731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7012846F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16F9B07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9B0309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D0192E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462DA4B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F5D59C3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4935EE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2A6A5C2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31C318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162B5C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B8A58BD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57B2F4B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D2018D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9245A1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860F4C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05C055" w14:textId="77777777" w:rsidR="00E45B92" w:rsidRDefault="00E45B92" w:rsidP="00E45B92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7B06208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ADAEFE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1EF0D6" w14:textId="77777777" w:rsidR="00E45B92" w:rsidRDefault="00E45B92" w:rsidP="00E45B92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C09FBD0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0E2BA2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ACD439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197B7089" w14:textId="77777777" w:rsidR="00E45B92" w:rsidRPr="001B4079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Исполнен.</w:t>
            </w:r>
          </w:p>
          <w:p w14:paraId="415A7C86" w14:textId="54B4E482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Проведен</w:t>
            </w:r>
            <w:r>
              <w:rPr>
                <w:color w:val="000000" w:themeColor="text1"/>
                <w:lang w:eastAsia="ru-RU"/>
              </w:rPr>
              <w:t>а</w:t>
            </w:r>
            <w:r w:rsidRPr="001B4079">
              <w:rPr>
                <w:color w:val="000000" w:themeColor="text1"/>
                <w:lang w:eastAsia="ru-RU"/>
              </w:rPr>
              <w:t xml:space="preserve"> минерализованн</w:t>
            </w:r>
            <w:r>
              <w:rPr>
                <w:color w:val="000000" w:themeColor="text1"/>
                <w:lang w:eastAsia="ru-RU"/>
              </w:rPr>
              <w:t>ая</w:t>
            </w:r>
            <w:r w:rsidRPr="001B4079">
              <w:rPr>
                <w:color w:val="000000" w:themeColor="text1"/>
                <w:lang w:eastAsia="ru-RU"/>
              </w:rPr>
              <w:t xml:space="preserve"> полос</w:t>
            </w:r>
            <w:r>
              <w:rPr>
                <w:color w:val="000000" w:themeColor="text1"/>
                <w:lang w:eastAsia="ru-RU"/>
              </w:rPr>
              <w:t>а</w:t>
            </w:r>
            <w:r w:rsidRPr="001B4079">
              <w:rPr>
                <w:color w:val="000000" w:themeColor="text1"/>
                <w:lang w:eastAsia="ru-RU"/>
              </w:rPr>
              <w:t xml:space="preserve"> </w:t>
            </w:r>
            <w:r w:rsidRPr="001B4079">
              <w:t>(</w:t>
            </w:r>
            <w:proofErr w:type="spellStart"/>
            <w:r w:rsidRPr="001B4079">
              <w:t>Мандач</w:t>
            </w:r>
            <w:proofErr w:type="spellEnd"/>
            <w:r w:rsidRPr="001B4079">
              <w:t xml:space="preserve"> - 1,5 км; </w:t>
            </w:r>
            <w:proofErr w:type="spellStart"/>
            <w:r w:rsidRPr="001B4079">
              <w:t>Коччояг</w:t>
            </w:r>
            <w:proofErr w:type="spellEnd"/>
            <w:r w:rsidRPr="001B4079">
              <w:t xml:space="preserve"> - </w:t>
            </w:r>
            <w:r>
              <w:t>1</w:t>
            </w:r>
            <w:r w:rsidRPr="001B4079">
              <w:t>,</w:t>
            </w:r>
            <w:r>
              <w:t>2</w:t>
            </w:r>
            <w:r w:rsidRPr="001B4079">
              <w:t xml:space="preserve"> км). </w:t>
            </w:r>
            <w:r w:rsidRPr="001B4079"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E45B92" w:rsidRPr="00FB1BBA" w14:paraId="649DA67A" w14:textId="4767EE28" w:rsidTr="00C658B9">
        <w:trPr>
          <w:trHeight w:val="286"/>
          <w:jc w:val="center"/>
        </w:trPr>
        <w:tc>
          <w:tcPr>
            <w:tcW w:w="562" w:type="dxa"/>
            <w:shd w:val="clear" w:color="auto" w:fill="auto"/>
          </w:tcPr>
          <w:p w14:paraId="706911E3" w14:textId="77777777" w:rsidR="00E45B92" w:rsidRPr="00F417EA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2409" w:type="dxa"/>
            <w:shd w:val="clear" w:color="auto" w:fill="auto"/>
          </w:tcPr>
          <w:p w14:paraId="09E0199E" w14:textId="77777777" w:rsidR="00E45B92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1.2.1.1.:</w:t>
            </w:r>
          </w:p>
          <w:p w14:paraId="75438874" w14:textId="77777777" w:rsidR="00E45B92" w:rsidRPr="001D09D3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1D09D3">
              <w:rPr>
                <w:color w:val="000000" w:themeColor="text1"/>
              </w:rPr>
              <w:t>Мероприятия по предупреждению и смягчению последствий возникновения угроз лесных пожаров</w:t>
            </w:r>
          </w:p>
        </w:tc>
        <w:tc>
          <w:tcPr>
            <w:tcW w:w="1701" w:type="dxa"/>
            <w:shd w:val="clear" w:color="auto" w:fill="auto"/>
          </w:tcPr>
          <w:p w14:paraId="3AD6C3FA" w14:textId="77777777" w:rsidR="00E45B92" w:rsidRPr="00E52075" w:rsidRDefault="00E45B92" w:rsidP="00E45B92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5C290EC8" w14:textId="77777777" w:rsidR="00E45B92" w:rsidRPr="00E52075" w:rsidRDefault="00E45B92" w:rsidP="00E45B92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28FB01" w14:textId="77777777" w:rsidR="00E45B92" w:rsidRDefault="00E45B92" w:rsidP="00E45B9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1D09D3">
              <w:rPr>
                <w:color w:val="000000" w:themeColor="text1"/>
                <w:lang w:eastAsia="ru-RU"/>
              </w:rPr>
              <w:t>Уменьшение количества пожаров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3221DD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4A0696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30.09.2021</w:t>
            </w:r>
          </w:p>
        </w:tc>
        <w:tc>
          <w:tcPr>
            <w:tcW w:w="425" w:type="dxa"/>
            <w:shd w:val="clear" w:color="auto" w:fill="auto"/>
            <w:noWrap/>
          </w:tcPr>
          <w:p w14:paraId="75EB6029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D50386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F5049F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9BF128B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22371C9D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517CC4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C2C3ADA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DA9A41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785CA061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481913E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ADAF7F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273268EA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3EFA150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0C5EC5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49C63D7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EAEF264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95C484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4A0BBCC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5512B4B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F6C033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384A5B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8895921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2D1930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2C03E0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1CC7108C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79284753" w14:textId="6BCE9C96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Проведены минерализованные полосы</w:t>
            </w:r>
            <w:r>
              <w:rPr>
                <w:color w:val="000000" w:themeColor="text1"/>
                <w:lang w:eastAsia="ru-RU"/>
              </w:rPr>
              <w:t>, Осуществлено 15 совместных рейдов, произведена очистка 16,8 км</w:t>
            </w:r>
          </w:p>
        </w:tc>
      </w:tr>
      <w:tr w:rsidR="00E45B92" w:rsidRPr="00FB1BBA" w14:paraId="2FE085E3" w14:textId="19453058" w:rsidTr="00C658B9">
        <w:trPr>
          <w:trHeight w:val="439"/>
          <w:jc w:val="center"/>
        </w:trPr>
        <w:tc>
          <w:tcPr>
            <w:tcW w:w="562" w:type="dxa"/>
            <w:shd w:val="clear" w:color="auto" w:fill="auto"/>
          </w:tcPr>
          <w:p w14:paraId="0F088B10" w14:textId="77777777" w:rsidR="00E45B92" w:rsidRPr="00F417EA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21.</w:t>
            </w:r>
          </w:p>
        </w:tc>
        <w:tc>
          <w:tcPr>
            <w:tcW w:w="2409" w:type="dxa"/>
            <w:shd w:val="clear" w:color="auto" w:fill="auto"/>
          </w:tcPr>
          <w:p w14:paraId="55CB9823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12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7E9860CF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Профилактика пожаров</w:t>
            </w:r>
          </w:p>
        </w:tc>
        <w:tc>
          <w:tcPr>
            <w:tcW w:w="1701" w:type="dxa"/>
            <w:shd w:val="clear" w:color="auto" w:fill="auto"/>
          </w:tcPr>
          <w:p w14:paraId="36C6ED32" w14:textId="77777777" w:rsidR="00E45B92" w:rsidRDefault="00E45B92" w:rsidP="00E45B92"/>
        </w:tc>
        <w:tc>
          <w:tcPr>
            <w:tcW w:w="1701" w:type="dxa"/>
            <w:shd w:val="clear" w:color="auto" w:fill="auto"/>
          </w:tcPr>
          <w:p w14:paraId="088664B8" w14:textId="77777777" w:rsidR="00E45B92" w:rsidRPr="00E52075" w:rsidRDefault="00E45B92" w:rsidP="00E45B9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D29A3F" w14:textId="77777777" w:rsidR="00E45B92" w:rsidRPr="00E52075" w:rsidRDefault="00E45B92" w:rsidP="00E45B9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742D96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05D75E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2723FF00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AFA7247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4FEC803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D4BFA1A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6C67737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6D81C33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BBE923E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8FD1377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76DAC8AD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0E5C56BF" w14:textId="4D0CD21A" w:rsidR="00E45B92" w:rsidRPr="009E382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Осуществлено 15 совместных рейдов</w:t>
            </w:r>
          </w:p>
        </w:tc>
      </w:tr>
      <w:tr w:rsidR="00E45B92" w:rsidRPr="00FB1BBA" w14:paraId="47350EF5" w14:textId="07788866" w:rsidTr="00C658B9">
        <w:trPr>
          <w:trHeight w:val="439"/>
          <w:jc w:val="center"/>
        </w:trPr>
        <w:tc>
          <w:tcPr>
            <w:tcW w:w="562" w:type="dxa"/>
            <w:shd w:val="clear" w:color="auto" w:fill="auto"/>
          </w:tcPr>
          <w:p w14:paraId="537D1E25" w14:textId="77777777" w:rsidR="00E45B92" w:rsidRPr="00F417EA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22.</w:t>
            </w:r>
          </w:p>
        </w:tc>
        <w:tc>
          <w:tcPr>
            <w:tcW w:w="2409" w:type="dxa"/>
            <w:shd w:val="clear" w:color="auto" w:fill="auto"/>
          </w:tcPr>
          <w:p w14:paraId="01FA52A1" w14:textId="77777777" w:rsidR="00E45B92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13:</w:t>
            </w:r>
          </w:p>
          <w:p w14:paraId="7B408E27" w14:textId="77777777" w:rsidR="00E45B92" w:rsidRPr="00711C1D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>Проведение очистки участков, примыкающих к лесным массивам от сухой травянистой растительности</w:t>
            </w:r>
            <w:r>
              <w:rPr>
                <w:color w:val="000000" w:themeColor="text1"/>
              </w:rPr>
              <w:t xml:space="preserve"> и древесных отходов</w:t>
            </w:r>
          </w:p>
        </w:tc>
        <w:tc>
          <w:tcPr>
            <w:tcW w:w="1701" w:type="dxa"/>
            <w:shd w:val="clear" w:color="auto" w:fill="auto"/>
          </w:tcPr>
          <w:p w14:paraId="769A59B0" w14:textId="77777777" w:rsidR="00E45B92" w:rsidRDefault="00E45B92" w:rsidP="00E45B92"/>
        </w:tc>
        <w:tc>
          <w:tcPr>
            <w:tcW w:w="1701" w:type="dxa"/>
            <w:shd w:val="clear" w:color="auto" w:fill="auto"/>
          </w:tcPr>
          <w:p w14:paraId="1A6FBEE2" w14:textId="77777777" w:rsidR="00E45B92" w:rsidRPr="00E52075" w:rsidRDefault="00E45B92" w:rsidP="00E45B92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FAA703" w14:textId="77777777" w:rsidR="00E45B92" w:rsidRPr="00E52075" w:rsidRDefault="00E45B92" w:rsidP="00E45B9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E5FFCB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3098E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30.09.2021</w:t>
            </w:r>
          </w:p>
        </w:tc>
        <w:tc>
          <w:tcPr>
            <w:tcW w:w="425" w:type="dxa"/>
            <w:shd w:val="clear" w:color="auto" w:fill="auto"/>
            <w:noWrap/>
          </w:tcPr>
          <w:p w14:paraId="1EE25B43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D3E889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8CCFC0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D0AB584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4EE26EB5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5FBDE301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2BA819F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0B6597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450782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B3DBBCD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5A7C70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64D424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32B41CB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D87E4FC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686208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C856F27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4605DF05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499C77" w14:textId="77777777" w:rsidR="00E45B92" w:rsidRDefault="00E45B92" w:rsidP="00E45B92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5047B11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F1FBFD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5CF752" w14:textId="77777777" w:rsidR="00E45B92" w:rsidRDefault="00E45B92" w:rsidP="00E45B92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E88D988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0E20F4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1315B9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3E4E3A8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Исполнено.</w:t>
            </w:r>
          </w:p>
          <w:p w14:paraId="36156E92" w14:textId="0C1E6D6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Согласно Плана произведена очистка 16,8 км </w:t>
            </w:r>
          </w:p>
        </w:tc>
      </w:tr>
      <w:tr w:rsidR="00E45B92" w:rsidRPr="00FB1BBA" w14:paraId="560D4DF3" w14:textId="6F3FB5BF" w:rsidTr="00C658B9">
        <w:trPr>
          <w:trHeight w:val="439"/>
          <w:jc w:val="center"/>
        </w:trPr>
        <w:tc>
          <w:tcPr>
            <w:tcW w:w="562" w:type="dxa"/>
            <w:shd w:val="clear" w:color="auto" w:fill="auto"/>
          </w:tcPr>
          <w:p w14:paraId="598BA20C" w14:textId="77777777" w:rsidR="00E45B92" w:rsidRPr="00F417EA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23.</w:t>
            </w:r>
          </w:p>
        </w:tc>
        <w:tc>
          <w:tcPr>
            <w:tcW w:w="2409" w:type="dxa"/>
            <w:shd w:val="clear" w:color="auto" w:fill="auto"/>
          </w:tcPr>
          <w:p w14:paraId="5CD4866A" w14:textId="77777777" w:rsidR="00E45B92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1.2.1.2.:</w:t>
            </w:r>
          </w:p>
          <w:p w14:paraId="60358B77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 xml:space="preserve">Обустройство </w:t>
            </w:r>
            <w:r>
              <w:rPr>
                <w:color w:val="000000" w:themeColor="text1"/>
              </w:rPr>
              <w:t xml:space="preserve">защитными минерализованными полосами в местах </w:t>
            </w:r>
            <w:r>
              <w:rPr>
                <w:color w:val="000000" w:themeColor="text1"/>
              </w:rPr>
              <w:lastRenderedPageBreak/>
              <w:t xml:space="preserve">примыкания населенных пунктов к лесным массивам, включая организацию и проведение противопожарных вырубок </w:t>
            </w:r>
          </w:p>
        </w:tc>
        <w:tc>
          <w:tcPr>
            <w:tcW w:w="1701" w:type="dxa"/>
            <w:shd w:val="clear" w:color="auto" w:fill="auto"/>
          </w:tcPr>
          <w:p w14:paraId="013430D9" w14:textId="77777777" w:rsidR="00E45B92" w:rsidRPr="00E52075" w:rsidRDefault="00E45B92" w:rsidP="00E45B92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4A42956D" w14:textId="77777777" w:rsidR="00E45B92" w:rsidRPr="00E52075" w:rsidRDefault="00E45B92" w:rsidP="00E45B92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6B50F6" w14:textId="77777777" w:rsidR="00E45B92" w:rsidRPr="00E52075" w:rsidRDefault="00E45B92" w:rsidP="00E45B92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Исключение перехода лесных пожаров в </w:t>
            </w:r>
            <w:r>
              <w:rPr>
                <w:color w:val="000000" w:themeColor="text1"/>
                <w:lang w:eastAsia="ru-RU"/>
              </w:rPr>
              <w:lastRenderedPageBreak/>
              <w:t>населенные пункты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DD4EA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lastRenderedPageBreak/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AE166A" w14:textId="77777777" w:rsidR="00E45B92" w:rsidRPr="00E52075" w:rsidRDefault="00E45B92" w:rsidP="00E45B92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0D9E884C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5DF9065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B342CA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44161FE4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FD245DF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CF3FE5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D323C3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0FB514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9A26D72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74D9C90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77BF43E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559D48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47F93D2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D56AFC4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21A1A8D4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D69073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F7077E6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B49085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18E941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B91929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8071CBA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E5D574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3A7A5D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1575169B" w14:textId="77777777" w:rsidR="00E45B92" w:rsidRDefault="00E45B92" w:rsidP="00E45B92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7F10376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1EA6D4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F2C824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F4DE9A" w14:textId="77777777" w:rsidR="00E45B92" w:rsidRDefault="00E45B92" w:rsidP="00E45B92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F0C8566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667086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F78FB0" w14:textId="77777777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4FFF98" w14:textId="77777777" w:rsidR="00E45B92" w:rsidRDefault="00E45B92" w:rsidP="00E45B92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74BE1DC" w14:textId="77777777" w:rsidR="00E45B92" w:rsidRPr="001B4079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Исполнен.</w:t>
            </w:r>
          </w:p>
          <w:p w14:paraId="7A2C5100" w14:textId="0937FD28" w:rsidR="00E45B92" w:rsidRDefault="00E45B92" w:rsidP="00E45B92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 xml:space="preserve">Проведены минерализованные полосы </w:t>
            </w:r>
            <w:r w:rsidRPr="001B4079">
              <w:t>(</w:t>
            </w:r>
            <w:proofErr w:type="spellStart"/>
            <w:r w:rsidRPr="001B4079">
              <w:t>Мандач</w:t>
            </w:r>
            <w:proofErr w:type="spellEnd"/>
            <w:r w:rsidRPr="001B4079">
              <w:t xml:space="preserve"> - </w:t>
            </w:r>
            <w:r w:rsidRPr="001B4079">
              <w:lastRenderedPageBreak/>
              <w:t xml:space="preserve">1,5 км; </w:t>
            </w:r>
            <w:proofErr w:type="spellStart"/>
            <w:r w:rsidRPr="001B4079">
              <w:t>Коччояг</w:t>
            </w:r>
            <w:proofErr w:type="spellEnd"/>
            <w:r w:rsidRPr="001B4079">
              <w:t xml:space="preserve"> - </w:t>
            </w:r>
            <w:r>
              <w:t>1</w:t>
            </w:r>
            <w:r w:rsidRPr="001B4079">
              <w:t>,</w:t>
            </w:r>
            <w:r>
              <w:t>2</w:t>
            </w:r>
            <w:r w:rsidRPr="001B4079">
              <w:t xml:space="preserve"> км). </w:t>
            </w:r>
            <w:r w:rsidRPr="001B4079"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496441" w:rsidRPr="00FB1BBA" w14:paraId="43EDB8D9" w14:textId="112C6D81" w:rsidTr="00C658B9">
        <w:trPr>
          <w:trHeight w:val="439"/>
          <w:jc w:val="center"/>
        </w:trPr>
        <w:tc>
          <w:tcPr>
            <w:tcW w:w="562" w:type="dxa"/>
            <w:shd w:val="clear" w:color="auto" w:fill="auto"/>
          </w:tcPr>
          <w:p w14:paraId="5774340D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24.</w:t>
            </w:r>
          </w:p>
        </w:tc>
        <w:tc>
          <w:tcPr>
            <w:tcW w:w="2409" w:type="dxa"/>
            <w:shd w:val="clear" w:color="auto" w:fill="auto"/>
          </w:tcPr>
          <w:p w14:paraId="1FFDA939" w14:textId="77777777" w:rsidR="00496441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14:</w:t>
            </w:r>
          </w:p>
          <w:p w14:paraId="6151A2A8" w14:textId="77777777" w:rsidR="00496441" w:rsidRPr="00711C1D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 xml:space="preserve">Создание минерализованных полос, противопожарных разрывов </w:t>
            </w:r>
          </w:p>
        </w:tc>
        <w:tc>
          <w:tcPr>
            <w:tcW w:w="1701" w:type="dxa"/>
            <w:shd w:val="clear" w:color="auto" w:fill="auto"/>
          </w:tcPr>
          <w:p w14:paraId="13D9F4A8" w14:textId="77777777" w:rsidR="00496441" w:rsidRDefault="00496441" w:rsidP="0068115B"/>
        </w:tc>
        <w:tc>
          <w:tcPr>
            <w:tcW w:w="1701" w:type="dxa"/>
            <w:shd w:val="clear" w:color="auto" w:fill="auto"/>
          </w:tcPr>
          <w:p w14:paraId="2B8B7A8B" w14:textId="77777777" w:rsidR="00496441" w:rsidRPr="00E52075" w:rsidRDefault="00496441" w:rsidP="0068115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E8F21A" w14:textId="77777777" w:rsidR="00496441" w:rsidRPr="00E52075" w:rsidRDefault="00496441" w:rsidP="0068115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C8D7D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ECB72C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30.09.2021</w:t>
            </w:r>
          </w:p>
        </w:tc>
        <w:tc>
          <w:tcPr>
            <w:tcW w:w="425" w:type="dxa"/>
            <w:shd w:val="clear" w:color="auto" w:fill="auto"/>
            <w:noWrap/>
          </w:tcPr>
          <w:p w14:paraId="5F3BE6C1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1056CD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5DEC466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21534D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F856712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CFFCED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526CC57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7A00F2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F830781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30C38D32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90C8CE1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858C26" w14:textId="77777777" w:rsidR="00496441" w:rsidRDefault="00496441" w:rsidP="0068115B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0B5E63AD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229D78" w14:textId="77777777" w:rsidR="00496441" w:rsidRDefault="00496441" w:rsidP="0068115B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DFFD239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308F13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1864CCE4" w14:textId="77777777" w:rsidR="00280B4E" w:rsidRPr="001B4079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Исполнен.</w:t>
            </w:r>
          </w:p>
          <w:p w14:paraId="7071B51E" w14:textId="6E1512E1" w:rsidR="00496441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 xml:space="preserve">Проведены минерализованные полосы </w:t>
            </w:r>
            <w:r w:rsidRPr="001B4079">
              <w:t>(</w:t>
            </w:r>
            <w:proofErr w:type="spellStart"/>
            <w:r w:rsidRPr="001B4079">
              <w:t>Мандач</w:t>
            </w:r>
            <w:proofErr w:type="spellEnd"/>
            <w:r w:rsidRPr="001B4079">
              <w:t xml:space="preserve"> - 1,5 км; </w:t>
            </w:r>
            <w:proofErr w:type="spellStart"/>
            <w:r w:rsidRPr="001B4079">
              <w:t>Коччояг</w:t>
            </w:r>
            <w:proofErr w:type="spellEnd"/>
            <w:r w:rsidRPr="001B4079">
              <w:t xml:space="preserve"> - </w:t>
            </w:r>
            <w:r>
              <w:t>1</w:t>
            </w:r>
            <w:r w:rsidRPr="001B4079">
              <w:t>,</w:t>
            </w:r>
            <w:r>
              <w:t>2</w:t>
            </w:r>
            <w:r w:rsidRPr="001B4079">
              <w:t xml:space="preserve"> км). </w:t>
            </w:r>
            <w:r w:rsidRPr="001B4079"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496441" w:rsidRPr="00FB1BBA" w14:paraId="78940E12" w14:textId="553E3622" w:rsidTr="00C658B9">
        <w:trPr>
          <w:trHeight w:val="439"/>
          <w:jc w:val="center"/>
        </w:trPr>
        <w:tc>
          <w:tcPr>
            <w:tcW w:w="562" w:type="dxa"/>
            <w:shd w:val="clear" w:color="auto" w:fill="auto"/>
          </w:tcPr>
          <w:p w14:paraId="11D93AB8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25.</w:t>
            </w:r>
          </w:p>
        </w:tc>
        <w:tc>
          <w:tcPr>
            <w:tcW w:w="2409" w:type="dxa"/>
            <w:shd w:val="clear" w:color="auto" w:fill="auto"/>
          </w:tcPr>
          <w:p w14:paraId="55AE6F2C" w14:textId="77777777" w:rsidR="00496441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15:</w:t>
            </w:r>
          </w:p>
          <w:p w14:paraId="1FEBCC05" w14:textId="77777777" w:rsidR="00496441" w:rsidRPr="00711C1D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11C1D">
              <w:rPr>
                <w:color w:val="000000" w:themeColor="text1"/>
              </w:rPr>
              <w:t>Создание и поддержание в постоянной готовности пожарных щитов, бочек с водой в СНТ и в населённых пунктах</w:t>
            </w:r>
          </w:p>
        </w:tc>
        <w:tc>
          <w:tcPr>
            <w:tcW w:w="1701" w:type="dxa"/>
            <w:shd w:val="clear" w:color="auto" w:fill="auto"/>
          </w:tcPr>
          <w:p w14:paraId="33FE97E9" w14:textId="77777777" w:rsidR="00496441" w:rsidRDefault="00496441" w:rsidP="0068115B"/>
        </w:tc>
        <w:tc>
          <w:tcPr>
            <w:tcW w:w="1701" w:type="dxa"/>
            <w:shd w:val="clear" w:color="auto" w:fill="auto"/>
          </w:tcPr>
          <w:p w14:paraId="4916930C" w14:textId="77777777" w:rsidR="00496441" w:rsidRPr="00E52075" w:rsidRDefault="00496441" w:rsidP="0068115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13FF31" w14:textId="77777777" w:rsidR="00496441" w:rsidRPr="00E52075" w:rsidRDefault="00496441" w:rsidP="0068115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31A762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01.05.2021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EF375E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30.09.2021</w:t>
            </w:r>
          </w:p>
        </w:tc>
        <w:tc>
          <w:tcPr>
            <w:tcW w:w="425" w:type="dxa"/>
            <w:shd w:val="clear" w:color="auto" w:fill="auto"/>
            <w:noWrap/>
          </w:tcPr>
          <w:p w14:paraId="672BD6AE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7D7C0A2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05BE26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65C9398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96F541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4B7994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4842118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F67925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69928211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494A94F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462FFB17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C06E75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65A54D3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74DFB7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B7711C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07AFBF1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200BF2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76E9A8" w14:textId="77777777" w:rsidR="00496441" w:rsidRDefault="00496441" w:rsidP="0068115B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5EE8D7D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B6C01F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F56756" w14:textId="77777777" w:rsidR="00496441" w:rsidRDefault="00496441" w:rsidP="0068115B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D8A34AB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136993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C603FE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63AB32D" w14:textId="77777777" w:rsidR="00280B4E" w:rsidRPr="001B4079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Исполнен.</w:t>
            </w:r>
          </w:p>
          <w:p w14:paraId="4EAFA877" w14:textId="4B292A09" w:rsidR="00496441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собрание с председателями СНТ, выдано </w:t>
            </w:r>
            <w:r w:rsidRPr="00280B4E">
              <w:rPr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>00 памяток по пожарной безопасности. В СНТ организованы копани.</w:t>
            </w:r>
          </w:p>
        </w:tc>
      </w:tr>
      <w:tr w:rsidR="00496441" w:rsidRPr="00FB1BBA" w14:paraId="536BFC1D" w14:textId="43DECF92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2ECD0D5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321464CE" w14:textId="77777777" w:rsidR="00496441" w:rsidRPr="00FB1BBA" w:rsidRDefault="00496441" w:rsidP="0068115B">
            <w:pPr>
              <w:spacing w:line="216" w:lineRule="auto"/>
              <w:rPr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>Задача</w:t>
            </w:r>
            <w:r>
              <w:rPr>
                <w:b/>
                <w:color w:val="000000" w:themeColor="text1"/>
                <w:lang w:eastAsia="ru-RU"/>
              </w:rPr>
              <w:t xml:space="preserve"> 3</w:t>
            </w:r>
            <w:r>
              <w:rPr>
                <w:color w:val="000000" w:themeColor="text1"/>
                <w:lang w:eastAsia="ru-RU"/>
              </w:rPr>
              <w:t>: Организация развития деятельности подразделений добровольной пожарной охраны (далее – ДПО)</w:t>
            </w:r>
          </w:p>
        </w:tc>
        <w:tc>
          <w:tcPr>
            <w:tcW w:w="1984" w:type="dxa"/>
          </w:tcPr>
          <w:p w14:paraId="55CDF4EC" w14:textId="77777777" w:rsidR="00496441" w:rsidRPr="003A1519" w:rsidRDefault="00496441" w:rsidP="0068115B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280B4E" w14:paraId="119B84C6" w14:textId="5939D641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0B3D719" w14:textId="77777777" w:rsidR="00280B4E" w:rsidRPr="00F417EA" w:rsidRDefault="00280B4E" w:rsidP="00280B4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14:paraId="3E4FCFDF" w14:textId="77777777" w:rsidR="00280B4E" w:rsidRPr="00E52075" w:rsidRDefault="00280B4E" w:rsidP="00280B4E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Основное 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1.3.1.:</w:t>
            </w:r>
          </w:p>
          <w:p w14:paraId="16E6662C" w14:textId="77777777" w:rsidR="00280B4E" w:rsidRPr="00E52075" w:rsidRDefault="00280B4E" w:rsidP="00280B4E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Развитие ДПО на территории МО МР «Сыктывдинский»</w:t>
            </w:r>
          </w:p>
        </w:tc>
        <w:tc>
          <w:tcPr>
            <w:tcW w:w="1701" w:type="dxa"/>
            <w:shd w:val="clear" w:color="auto" w:fill="auto"/>
          </w:tcPr>
          <w:p w14:paraId="1FEA5664" w14:textId="77777777" w:rsidR="00280B4E" w:rsidRPr="00E52075" w:rsidRDefault="00280B4E" w:rsidP="00280B4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7C00FAD7" w14:textId="77777777" w:rsidR="00280B4E" w:rsidRPr="00E52075" w:rsidRDefault="00280B4E" w:rsidP="00280B4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3F301" w14:textId="77777777" w:rsidR="00280B4E" w:rsidRPr="00E52075" w:rsidRDefault="00280B4E" w:rsidP="00280B4E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Оперативное реагирование на тушение пожаров до прибытия </w:t>
            </w:r>
            <w:proofErr w:type="spellStart"/>
            <w:r>
              <w:rPr>
                <w:color w:val="000000" w:themeColor="text1"/>
                <w:lang w:eastAsia="ru-RU"/>
              </w:rPr>
              <w:t>пожарно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- </w:t>
            </w:r>
            <w:r>
              <w:rPr>
                <w:color w:val="000000" w:themeColor="text1"/>
                <w:lang w:eastAsia="ru-RU"/>
              </w:rPr>
              <w:lastRenderedPageBreak/>
              <w:t xml:space="preserve">спасательных частей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E5297" w14:textId="77777777" w:rsidR="00280B4E" w:rsidRPr="00E52075" w:rsidRDefault="00280B4E" w:rsidP="00280B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lastRenderedPageBreak/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A353E7" w14:textId="77777777" w:rsidR="00280B4E" w:rsidRPr="00E52075" w:rsidRDefault="00280B4E" w:rsidP="00280B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2ED6B816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7E60DE6F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423C3D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90DCA00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0B33AC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CA26E1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7422D9A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00DC38B4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1B77F702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44BC23F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67CAE8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E00A89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70104F6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4D280704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A20065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8F5D14C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196B29B4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2B90BE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55CA544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4E3CC5D1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7DD1E6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1EA1868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B71BEF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B7649C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47CA0E42" w14:textId="77777777" w:rsidR="00280B4E" w:rsidRPr="001B4079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  <w:r w:rsidRPr="001B4079">
              <w:rPr>
                <w:color w:val="000000" w:themeColor="text1"/>
                <w:lang w:eastAsia="ru-RU"/>
              </w:rPr>
              <w:t>Исполнен.</w:t>
            </w:r>
          </w:p>
          <w:p w14:paraId="1ADD5142" w14:textId="2D91D504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каждом СП имеется ДПО</w:t>
            </w:r>
          </w:p>
        </w:tc>
      </w:tr>
      <w:tr w:rsidR="00280B4E" w14:paraId="15E7DC91" w14:textId="37831C0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6415A14" w14:textId="77777777" w:rsidR="00280B4E" w:rsidRPr="00F417EA" w:rsidRDefault="00280B4E" w:rsidP="00280B4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14:paraId="642962F1" w14:textId="77777777" w:rsidR="00280B4E" w:rsidRPr="00E52075" w:rsidRDefault="00280B4E" w:rsidP="00280B4E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 w:rsidRPr="00E52075">
              <w:rPr>
                <w:b/>
                <w:color w:val="000000" w:themeColor="text1"/>
                <w:lang w:eastAsia="ru-RU"/>
              </w:rPr>
              <w:t>Мероприятие</w:t>
            </w:r>
            <w:r>
              <w:rPr>
                <w:b/>
                <w:color w:val="000000" w:themeColor="text1"/>
                <w:lang w:eastAsia="ru-RU"/>
              </w:rPr>
              <w:t xml:space="preserve"> 1.3.1.1.:</w:t>
            </w:r>
          </w:p>
          <w:p w14:paraId="22C5A1CD" w14:textId="77777777" w:rsidR="00280B4E" w:rsidRPr="00E52075" w:rsidRDefault="00280B4E" w:rsidP="00280B4E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Обучение членов ДПО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2DCFEAE" w14:textId="77777777" w:rsidR="00280B4E" w:rsidRPr="00E52075" w:rsidRDefault="00280B4E" w:rsidP="00280B4E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43231E72" w14:textId="77777777" w:rsidR="00280B4E" w:rsidRPr="00E52075" w:rsidRDefault="00280B4E" w:rsidP="00280B4E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53CEF6" w14:textId="77777777" w:rsidR="00280B4E" w:rsidRPr="00E52075" w:rsidRDefault="00280B4E" w:rsidP="00280B4E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Повышение квалификации по Пожарной безопасности членов ДПО в Учебном центре «УППС и ГЗ»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377B25" w14:textId="77777777" w:rsidR="00280B4E" w:rsidRPr="00E52075" w:rsidRDefault="00280B4E" w:rsidP="00280B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7C3B18" w14:textId="77777777" w:rsidR="00280B4E" w:rsidRPr="00E52075" w:rsidRDefault="00280B4E" w:rsidP="00280B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AF3DCEA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6EC4A4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C7A93ED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89EED3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79BD4B8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003C55F0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5B9896B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D98E4F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0A355D05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3E4702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C36E86D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217F6921" w14:textId="77777777" w:rsidR="00280B4E" w:rsidRDefault="00280B4E" w:rsidP="00280B4E">
            <w:pPr>
              <w:jc w:val="center"/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FF0CE10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441E02B2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E5A3A0F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7231A7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4EA5C887" w14:textId="20DB7EB1" w:rsidR="00280B4E" w:rsidRPr="00280B4E" w:rsidRDefault="00280B4E" w:rsidP="00280B4E">
            <w:pPr>
              <w:jc w:val="center"/>
              <w:rPr>
                <w:lang w:eastAsia="ru-RU"/>
              </w:rPr>
            </w:pPr>
            <w:r w:rsidRPr="00280B4E">
              <w:rPr>
                <w:lang w:eastAsia="ru-RU"/>
              </w:rPr>
              <w:t>Выполнено.</w:t>
            </w:r>
          </w:p>
          <w:p w14:paraId="3BD81F13" w14:textId="77E3EA43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 xml:space="preserve">Обучено в УМЦ «Управлении </w:t>
            </w:r>
            <w:proofErr w:type="spellStart"/>
            <w:r>
              <w:rPr>
                <w:lang w:eastAsia="ru-RU"/>
              </w:rPr>
              <w:t>ППСиГЗ</w:t>
            </w:r>
            <w:proofErr w:type="spellEnd"/>
            <w:r>
              <w:rPr>
                <w:lang w:eastAsia="ru-RU"/>
              </w:rPr>
              <w:t>»</w:t>
            </w:r>
            <w:r w:rsidR="00BF39FC">
              <w:rPr>
                <w:lang w:eastAsia="ru-RU"/>
              </w:rPr>
              <w:t xml:space="preserve"> 7 членов ДПО</w:t>
            </w:r>
            <w:r w:rsidRPr="00280B4E">
              <w:rPr>
                <w:lang w:eastAsia="ru-RU"/>
              </w:rPr>
              <w:t>.</w:t>
            </w:r>
          </w:p>
        </w:tc>
      </w:tr>
      <w:tr w:rsidR="00280B4E" w14:paraId="0DF87CE0" w14:textId="6D2CFB82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B0554C1" w14:textId="77777777" w:rsidR="00280B4E" w:rsidRPr="00F417EA" w:rsidRDefault="00280B4E" w:rsidP="00280B4E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28.</w:t>
            </w:r>
          </w:p>
        </w:tc>
        <w:tc>
          <w:tcPr>
            <w:tcW w:w="2409" w:type="dxa"/>
            <w:shd w:val="clear" w:color="auto" w:fill="auto"/>
          </w:tcPr>
          <w:p w14:paraId="16916527" w14:textId="77777777" w:rsidR="00280B4E" w:rsidRPr="00DB47C0" w:rsidRDefault="00280B4E" w:rsidP="00280B4E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16:</w:t>
            </w:r>
          </w:p>
          <w:p w14:paraId="62E25884" w14:textId="77777777" w:rsidR="00280B4E" w:rsidRPr="00A20699" w:rsidRDefault="00280B4E" w:rsidP="00280B4E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A20699">
              <w:rPr>
                <w:color w:val="000000" w:themeColor="text1"/>
                <w:lang w:eastAsia="ru-RU"/>
              </w:rPr>
              <w:t xml:space="preserve">Регистрация </w:t>
            </w:r>
            <w:r>
              <w:rPr>
                <w:color w:val="000000" w:themeColor="text1"/>
                <w:lang w:eastAsia="ru-RU"/>
              </w:rPr>
              <w:t>членов ДПО сельских поселений в реестре КРО ВДПО</w:t>
            </w:r>
          </w:p>
        </w:tc>
        <w:tc>
          <w:tcPr>
            <w:tcW w:w="1701" w:type="dxa"/>
            <w:shd w:val="clear" w:color="auto" w:fill="auto"/>
          </w:tcPr>
          <w:p w14:paraId="206AA782" w14:textId="77777777" w:rsidR="00280B4E" w:rsidRDefault="00280B4E" w:rsidP="00280B4E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36A8DAC1" w14:textId="77777777" w:rsidR="00280B4E" w:rsidRPr="00E52075" w:rsidRDefault="00280B4E" w:rsidP="00280B4E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DCDE41" w14:textId="77777777" w:rsidR="00280B4E" w:rsidRDefault="00280B4E" w:rsidP="00280B4E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4729AB" w14:textId="77777777" w:rsidR="00280B4E" w:rsidRPr="00E52075" w:rsidRDefault="00280B4E" w:rsidP="00280B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167EF4" w14:textId="77777777" w:rsidR="00280B4E" w:rsidRPr="00E52075" w:rsidRDefault="00280B4E" w:rsidP="00280B4E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7D113DD0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197D5957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78D90CFC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D40A18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6941FF3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9A6FF7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EC62387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4DF937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45E8088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75BB2C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79A51B0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3CAA73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063CBA2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0F87AEC4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3484F6C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1BCF9C" w14:textId="77777777" w:rsidR="00280B4E" w:rsidRDefault="00280B4E" w:rsidP="00280B4E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D89A9ED" w14:textId="77777777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1B9A1BC" w14:textId="475F6BF4" w:rsidR="00280B4E" w:rsidRDefault="00280B4E" w:rsidP="00280B4E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СП </w:t>
            </w:r>
            <w:proofErr w:type="spellStart"/>
            <w:r>
              <w:rPr>
                <w:color w:val="000000" w:themeColor="text1"/>
                <w:lang w:eastAsia="ru-RU"/>
              </w:rPr>
              <w:t>Мандач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, </w:t>
            </w:r>
            <w:proofErr w:type="spellStart"/>
            <w:r w:rsidR="00BF39FC">
              <w:rPr>
                <w:color w:val="000000" w:themeColor="text1"/>
                <w:lang w:eastAsia="ru-RU"/>
              </w:rPr>
              <w:t>Яснэг</w:t>
            </w:r>
            <w:proofErr w:type="spellEnd"/>
            <w:r w:rsidR="00BF39FC">
              <w:rPr>
                <w:color w:val="000000" w:themeColor="text1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lang w:eastAsia="ru-RU"/>
              </w:rPr>
              <w:t>Пажга</w:t>
            </w:r>
            <w:proofErr w:type="spellEnd"/>
            <w:r w:rsidR="00BF39FC">
              <w:rPr>
                <w:color w:val="000000" w:themeColor="text1"/>
                <w:lang w:eastAsia="ru-RU"/>
              </w:rPr>
              <w:t xml:space="preserve">, </w:t>
            </w:r>
            <w:proofErr w:type="spellStart"/>
            <w:r w:rsidR="00BF39FC">
              <w:rPr>
                <w:color w:val="000000" w:themeColor="text1"/>
                <w:lang w:eastAsia="ru-RU"/>
              </w:rPr>
              <w:t>Слудкка</w:t>
            </w:r>
            <w:proofErr w:type="spellEnd"/>
            <w:r w:rsidR="00BF39FC">
              <w:rPr>
                <w:color w:val="000000" w:themeColor="text1"/>
                <w:lang w:eastAsia="ru-RU"/>
              </w:rPr>
              <w:t>,</w:t>
            </w:r>
            <w:r>
              <w:rPr>
                <w:color w:val="000000" w:themeColor="text1"/>
                <w:lang w:eastAsia="ru-RU"/>
              </w:rPr>
              <w:t xml:space="preserve"> зарегистрировали ДПО в общем реестре</w:t>
            </w:r>
          </w:p>
        </w:tc>
      </w:tr>
      <w:tr w:rsidR="001A2E3F" w14:paraId="7A78BB83" w14:textId="797E9EB5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0DB51C1" w14:textId="77777777" w:rsidR="001A2E3F" w:rsidRPr="00F417EA" w:rsidRDefault="001A2E3F" w:rsidP="001A2E3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29.</w:t>
            </w:r>
          </w:p>
        </w:tc>
        <w:tc>
          <w:tcPr>
            <w:tcW w:w="2409" w:type="dxa"/>
            <w:shd w:val="clear" w:color="auto" w:fill="auto"/>
          </w:tcPr>
          <w:p w14:paraId="48DC0B51" w14:textId="77777777" w:rsidR="001A2E3F" w:rsidRPr="00DB47C0" w:rsidRDefault="001A2E3F" w:rsidP="001A2E3F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17:</w:t>
            </w:r>
          </w:p>
          <w:p w14:paraId="3CAAF0BA" w14:textId="77777777" w:rsidR="001A2E3F" w:rsidRPr="00E52075" w:rsidRDefault="001A2E3F" w:rsidP="001A2E3F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Разработка, согласование, утверждение реестра членов ДПО МР «Сыктывдинский»</w:t>
            </w:r>
          </w:p>
        </w:tc>
        <w:tc>
          <w:tcPr>
            <w:tcW w:w="1701" w:type="dxa"/>
            <w:shd w:val="clear" w:color="auto" w:fill="auto"/>
          </w:tcPr>
          <w:p w14:paraId="04E1E24C" w14:textId="77777777" w:rsidR="001A2E3F" w:rsidRDefault="001A2E3F" w:rsidP="001A2E3F"/>
        </w:tc>
        <w:tc>
          <w:tcPr>
            <w:tcW w:w="1701" w:type="dxa"/>
            <w:shd w:val="clear" w:color="auto" w:fill="auto"/>
          </w:tcPr>
          <w:p w14:paraId="68B31F1A" w14:textId="77777777" w:rsidR="001A2E3F" w:rsidRPr="00E52075" w:rsidRDefault="001A2E3F" w:rsidP="001A2E3F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ABD09B4" w14:textId="77777777" w:rsidR="001A2E3F" w:rsidRPr="00E52075" w:rsidRDefault="001A2E3F" w:rsidP="001A2E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A0F64" w14:textId="77777777" w:rsidR="001A2E3F" w:rsidRPr="00E52075" w:rsidRDefault="001A2E3F" w:rsidP="001A2E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3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9D305E" w14:textId="77777777" w:rsidR="001A2E3F" w:rsidRPr="00E52075" w:rsidRDefault="001A2E3F" w:rsidP="001A2E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3A55531A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61E049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3E65A8A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572C2A16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457728C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D2358F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05D7A7A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3077C2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376F145C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6CE0D1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AF99222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336804E2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8902679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20B7AB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B32C814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328082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10C9ABC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99B77E0" w14:textId="4B98F1D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Разработа</w:t>
            </w:r>
            <w:r>
              <w:rPr>
                <w:color w:val="000000" w:themeColor="text1"/>
              </w:rPr>
              <w:t>н</w:t>
            </w:r>
            <w:r w:rsidRPr="00E52075">
              <w:rPr>
                <w:color w:val="000000" w:themeColor="text1"/>
              </w:rPr>
              <w:t xml:space="preserve"> реестра членов ДПО МР «Сыктывдинский»</w:t>
            </w:r>
          </w:p>
        </w:tc>
      </w:tr>
      <w:tr w:rsidR="001A2E3F" w14:paraId="610D18FD" w14:textId="2C527211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4BE8AF4" w14:textId="77777777" w:rsidR="001A2E3F" w:rsidRPr="00F417EA" w:rsidRDefault="001A2E3F" w:rsidP="001A2E3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30.</w:t>
            </w:r>
          </w:p>
        </w:tc>
        <w:tc>
          <w:tcPr>
            <w:tcW w:w="2409" w:type="dxa"/>
            <w:shd w:val="clear" w:color="auto" w:fill="auto"/>
          </w:tcPr>
          <w:p w14:paraId="1CE55795" w14:textId="77777777" w:rsidR="001A2E3F" w:rsidRPr="00DB47C0" w:rsidRDefault="001A2E3F" w:rsidP="001A2E3F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18:</w:t>
            </w:r>
          </w:p>
          <w:p w14:paraId="255DB7A9" w14:textId="77777777" w:rsidR="001A2E3F" w:rsidRPr="00E52075" w:rsidRDefault="001A2E3F" w:rsidP="001A2E3F">
            <w:pPr>
              <w:spacing w:line="216" w:lineRule="auto"/>
              <w:jc w:val="both"/>
              <w:rPr>
                <w:i/>
                <w:color w:val="000000" w:themeColor="text1"/>
                <w:lang w:eastAsia="ru-RU"/>
              </w:rPr>
            </w:pPr>
            <w:r w:rsidRPr="00E52075">
              <w:rPr>
                <w:color w:val="000000" w:themeColor="text1"/>
              </w:rPr>
              <w:t>Направление на обучение членов ДПО</w:t>
            </w:r>
          </w:p>
        </w:tc>
        <w:tc>
          <w:tcPr>
            <w:tcW w:w="1701" w:type="dxa"/>
            <w:shd w:val="clear" w:color="auto" w:fill="auto"/>
            <w:noWrap/>
          </w:tcPr>
          <w:p w14:paraId="175BA1A5" w14:textId="77777777" w:rsidR="001A2E3F" w:rsidRDefault="001A2E3F" w:rsidP="001A2E3F"/>
        </w:tc>
        <w:tc>
          <w:tcPr>
            <w:tcW w:w="1701" w:type="dxa"/>
            <w:shd w:val="clear" w:color="auto" w:fill="auto"/>
            <w:noWrap/>
          </w:tcPr>
          <w:p w14:paraId="3154E2DA" w14:textId="77777777" w:rsidR="001A2E3F" w:rsidRPr="00E52075" w:rsidRDefault="001A2E3F" w:rsidP="001A2E3F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8F899B" w14:textId="77777777" w:rsidR="001A2E3F" w:rsidRPr="00E52075" w:rsidRDefault="001A2E3F" w:rsidP="001A2E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9ED2EE" w14:textId="77777777" w:rsidR="001A2E3F" w:rsidRPr="00E52075" w:rsidRDefault="001A2E3F" w:rsidP="001A2E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4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0EC337" w14:textId="77777777" w:rsidR="001A2E3F" w:rsidRPr="00E52075" w:rsidRDefault="001A2E3F" w:rsidP="001A2E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7E63C4C8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54812883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79FC0D2B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559213D2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00F3A07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31F71C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EE1BB78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E1E3AD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8E85211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A13770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AD86E53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0D2731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FA54FC1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F1677E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F1C3873" w14:textId="77777777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AE4801" w14:textId="77777777" w:rsidR="001A2E3F" w:rsidRDefault="001A2E3F" w:rsidP="001A2E3F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0D4ED34B" w14:textId="77777777" w:rsidR="001A2E3F" w:rsidRPr="00280B4E" w:rsidRDefault="001A2E3F" w:rsidP="001A2E3F">
            <w:pPr>
              <w:jc w:val="center"/>
              <w:rPr>
                <w:lang w:eastAsia="ru-RU"/>
              </w:rPr>
            </w:pPr>
            <w:r w:rsidRPr="00280B4E">
              <w:rPr>
                <w:lang w:eastAsia="ru-RU"/>
              </w:rPr>
              <w:t>Выполнено.</w:t>
            </w:r>
          </w:p>
          <w:p w14:paraId="71EEB7A9" w14:textId="240C97B9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 xml:space="preserve">Обучено в УМЦ «Управлении </w:t>
            </w:r>
            <w:proofErr w:type="spellStart"/>
            <w:r>
              <w:rPr>
                <w:lang w:eastAsia="ru-RU"/>
              </w:rPr>
              <w:t>ППСиГЗ</w:t>
            </w:r>
            <w:proofErr w:type="spellEnd"/>
            <w:r>
              <w:rPr>
                <w:lang w:eastAsia="ru-RU"/>
              </w:rPr>
              <w:t>» 7 членов ДПО</w:t>
            </w:r>
            <w:r w:rsidRPr="00280B4E">
              <w:rPr>
                <w:lang w:eastAsia="ru-RU"/>
              </w:rPr>
              <w:t>.</w:t>
            </w:r>
          </w:p>
        </w:tc>
      </w:tr>
      <w:tr w:rsidR="001A2E3F" w14:paraId="51C56242" w14:textId="6E08C527" w:rsidTr="006B699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E849ED1" w14:textId="77777777" w:rsidR="001A2E3F" w:rsidRPr="00F417EA" w:rsidRDefault="001A2E3F" w:rsidP="001A2E3F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31.</w:t>
            </w:r>
          </w:p>
        </w:tc>
        <w:tc>
          <w:tcPr>
            <w:tcW w:w="2409" w:type="dxa"/>
            <w:shd w:val="clear" w:color="auto" w:fill="auto"/>
          </w:tcPr>
          <w:p w14:paraId="50CD89E6" w14:textId="77777777" w:rsidR="001A2E3F" w:rsidRDefault="001A2E3F" w:rsidP="001A2E3F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1.3.1.2.:</w:t>
            </w:r>
          </w:p>
          <w:p w14:paraId="78300B73" w14:textId="77777777" w:rsidR="001A2E3F" w:rsidRPr="0003404B" w:rsidRDefault="001A2E3F" w:rsidP="001A2E3F">
            <w:pPr>
              <w:spacing w:line="216" w:lineRule="auto"/>
              <w:jc w:val="both"/>
              <w:rPr>
                <w:color w:val="000000" w:themeColor="text1"/>
              </w:rPr>
            </w:pPr>
            <w:r w:rsidRPr="0003404B">
              <w:rPr>
                <w:color w:val="000000" w:themeColor="text1"/>
              </w:rPr>
              <w:t>Оснащение членов ДПО</w:t>
            </w:r>
          </w:p>
        </w:tc>
        <w:tc>
          <w:tcPr>
            <w:tcW w:w="1701" w:type="dxa"/>
            <w:shd w:val="clear" w:color="auto" w:fill="auto"/>
            <w:noWrap/>
          </w:tcPr>
          <w:p w14:paraId="6634453E" w14:textId="77777777" w:rsidR="001A2E3F" w:rsidRPr="00E52075" w:rsidRDefault="001A2E3F" w:rsidP="001A2E3F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  <w:noWrap/>
          </w:tcPr>
          <w:p w14:paraId="7E514F22" w14:textId="77777777" w:rsidR="001A2E3F" w:rsidRPr="00E52075" w:rsidRDefault="001A2E3F" w:rsidP="001A2E3F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55D5F9" w14:textId="77777777" w:rsidR="001A2E3F" w:rsidRPr="00E52075" w:rsidRDefault="001A2E3F" w:rsidP="001A2E3F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03404B">
              <w:rPr>
                <w:color w:val="000000" w:themeColor="text1"/>
                <w:lang w:eastAsia="ru-RU"/>
              </w:rPr>
              <w:t>Повышение уровня обеспечения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E666E" w14:textId="77777777" w:rsidR="001A2E3F" w:rsidRPr="00E52075" w:rsidRDefault="001A2E3F" w:rsidP="001A2E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AC73EA" w14:textId="77777777" w:rsidR="001A2E3F" w:rsidRPr="00E52075" w:rsidRDefault="001A2E3F" w:rsidP="001A2E3F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E78557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F33053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91B233" w14:textId="77777777" w:rsidR="001A2E3F" w:rsidRDefault="001A2E3F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6E2465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677716AC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ADB879" w14:textId="77777777" w:rsidR="001A2E3F" w:rsidRDefault="001A2E3F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8ADAB0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F47EE1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B481FD" w14:textId="77777777" w:rsidR="001A2E3F" w:rsidRDefault="001A2E3F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EB9151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67329210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1A4E26" w14:textId="77777777" w:rsidR="001A2E3F" w:rsidRDefault="001A2E3F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E34D594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F27D6F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0C2F01B" w14:textId="77777777" w:rsidR="001A2E3F" w:rsidRDefault="001A2E3F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81FB0C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88E0E3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284306" w14:textId="77777777" w:rsidR="001A2E3F" w:rsidRDefault="001A2E3F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A01FDC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F31D3A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B51FE7" w14:textId="77777777" w:rsidR="001A2E3F" w:rsidRDefault="001A2E3F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958EA0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08D6253" w14:textId="77777777" w:rsidR="001A2E3F" w:rsidRDefault="001A2E3F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01DE99" w14:textId="77777777" w:rsidR="001A2E3F" w:rsidRDefault="001A2E3F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5D41B40" w14:textId="77777777" w:rsidR="001A2E3F" w:rsidRDefault="001A2E3F" w:rsidP="001A2E3F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180659F" w14:textId="0550345D" w:rsidR="001A2E3F" w:rsidRDefault="001A2E3F" w:rsidP="001A2E3F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Для </w:t>
            </w:r>
            <w:r w:rsidRPr="00E52075">
              <w:rPr>
                <w:color w:val="000000" w:themeColor="text1"/>
              </w:rPr>
              <w:t>деятельности ДПО</w:t>
            </w:r>
            <w:r>
              <w:rPr>
                <w:color w:val="000000" w:themeColor="text1"/>
              </w:rPr>
              <w:t xml:space="preserve"> с пожарных частей передано вещевое имущество. Все ДПО обеспечены мотопомпами и ГСМ.</w:t>
            </w:r>
          </w:p>
        </w:tc>
      </w:tr>
      <w:tr w:rsidR="00BD34A0" w14:paraId="678D6C8C" w14:textId="15C779BA" w:rsidTr="006B699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C574D2E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32.</w:t>
            </w:r>
          </w:p>
        </w:tc>
        <w:tc>
          <w:tcPr>
            <w:tcW w:w="2409" w:type="dxa"/>
            <w:shd w:val="clear" w:color="auto" w:fill="auto"/>
          </w:tcPr>
          <w:p w14:paraId="5C3890F6" w14:textId="77777777" w:rsidR="00BD34A0" w:rsidRPr="00E52075" w:rsidRDefault="00BD34A0" w:rsidP="00BD34A0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Контрольное событие 19:</w:t>
            </w:r>
          </w:p>
          <w:p w14:paraId="011E1080" w14:textId="77777777" w:rsidR="00BD34A0" w:rsidRPr="00E52075" w:rsidRDefault="00BD34A0" w:rsidP="00BD34A0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Материальное и иное стимулирование деятельности членов ДПО</w:t>
            </w:r>
          </w:p>
        </w:tc>
        <w:tc>
          <w:tcPr>
            <w:tcW w:w="1701" w:type="dxa"/>
            <w:shd w:val="clear" w:color="auto" w:fill="auto"/>
            <w:noWrap/>
          </w:tcPr>
          <w:p w14:paraId="796BBDE3" w14:textId="77777777" w:rsidR="00BD34A0" w:rsidRDefault="00BD34A0" w:rsidP="00BD34A0"/>
        </w:tc>
        <w:tc>
          <w:tcPr>
            <w:tcW w:w="1701" w:type="dxa"/>
            <w:shd w:val="clear" w:color="auto" w:fill="auto"/>
            <w:noWrap/>
          </w:tcPr>
          <w:p w14:paraId="3560A0EE" w14:textId="77777777" w:rsidR="00BD34A0" w:rsidRPr="00E52075" w:rsidRDefault="00BD34A0" w:rsidP="00BD34A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0AAC64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8461AD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A41286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676F01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1A486A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58D630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761DB472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A05E6A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5F530304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A789B2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5A31F4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3B31A3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EC0571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99A7FA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CDF930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DD7855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5E432D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43D735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A3FF7F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03173E24" w14:textId="77777777" w:rsidR="00BD34A0" w:rsidRDefault="00BD34A0" w:rsidP="00BD34A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0959CCE" w14:textId="2DB7A00E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при участии в тушении пожара – 1 час/100 руб.; при раздаче памяток 1 час /50 руб.</w:t>
            </w:r>
          </w:p>
        </w:tc>
      </w:tr>
      <w:tr w:rsidR="00BD34A0" w14:paraId="7518FF8E" w14:textId="26AD4236" w:rsidTr="006B699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78A26A7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33.</w:t>
            </w:r>
          </w:p>
        </w:tc>
        <w:tc>
          <w:tcPr>
            <w:tcW w:w="2409" w:type="dxa"/>
            <w:shd w:val="clear" w:color="auto" w:fill="auto"/>
          </w:tcPr>
          <w:p w14:paraId="49F9AECE" w14:textId="77777777" w:rsidR="00BD34A0" w:rsidRPr="00DB47C0" w:rsidRDefault="00BD34A0" w:rsidP="00BD34A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20:</w:t>
            </w:r>
          </w:p>
          <w:p w14:paraId="0AB40262" w14:textId="77777777" w:rsidR="00BD34A0" w:rsidRPr="00E52075" w:rsidRDefault="00BD34A0" w:rsidP="00BD34A0">
            <w:pPr>
              <w:spacing w:line="216" w:lineRule="auto"/>
              <w:jc w:val="both"/>
              <w:rPr>
                <w:i/>
                <w:color w:val="000000" w:themeColor="text1"/>
              </w:rPr>
            </w:pPr>
            <w:r w:rsidRPr="00E52075">
              <w:rPr>
                <w:color w:val="000000" w:themeColor="text1"/>
              </w:rPr>
              <w:t>Материально-техническое обеспечение деятельности ДПО</w:t>
            </w:r>
          </w:p>
        </w:tc>
        <w:tc>
          <w:tcPr>
            <w:tcW w:w="1701" w:type="dxa"/>
            <w:shd w:val="clear" w:color="auto" w:fill="auto"/>
            <w:noWrap/>
          </w:tcPr>
          <w:p w14:paraId="36CC3282" w14:textId="77777777" w:rsidR="00BD34A0" w:rsidRDefault="00BD34A0" w:rsidP="00BD34A0"/>
        </w:tc>
        <w:tc>
          <w:tcPr>
            <w:tcW w:w="1701" w:type="dxa"/>
            <w:shd w:val="clear" w:color="auto" w:fill="auto"/>
            <w:noWrap/>
          </w:tcPr>
          <w:p w14:paraId="52BA74F3" w14:textId="77777777" w:rsidR="00BD34A0" w:rsidRPr="00E52075" w:rsidRDefault="00BD34A0" w:rsidP="00BD34A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25724E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F06FB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</w:t>
            </w:r>
            <w:r>
              <w:rPr>
                <w:color w:val="000000" w:themeColor="text1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DBB38E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</w:t>
            </w:r>
            <w:r>
              <w:rPr>
                <w:color w:val="000000" w:themeColor="text1"/>
              </w:rPr>
              <w:t>2021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844FD7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F7AB51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7435D0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416246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63FEFB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39BE12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3D9F0C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0B2F0F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5A229786" w14:textId="77777777" w:rsidR="00BD34A0" w:rsidRDefault="00BD34A0" w:rsidP="00BD34A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FD1CE02" w14:textId="7C1BCFCF" w:rsidR="00BD34A0" w:rsidRPr="009E3822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Для </w:t>
            </w:r>
            <w:r w:rsidRPr="00E52075">
              <w:rPr>
                <w:color w:val="000000" w:themeColor="text1"/>
              </w:rPr>
              <w:t>деятельности ДПО</w:t>
            </w:r>
            <w:r>
              <w:rPr>
                <w:color w:val="000000" w:themeColor="text1"/>
              </w:rPr>
              <w:t xml:space="preserve"> с пожарных частей передано вещевое имущество. Все ДПО обеспечены мотопомпами и ГСМ.</w:t>
            </w:r>
          </w:p>
        </w:tc>
      </w:tr>
      <w:tr w:rsidR="00496441" w14:paraId="50BCDC6D" w14:textId="0ED90C01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B10E8C4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32BE7C8C" w14:textId="77777777" w:rsidR="00496441" w:rsidRPr="009E3822" w:rsidRDefault="00496441" w:rsidP="0068115B">
            <w:pPr>
              <w:rPr>
                <w:color w:val="000000" w:themeColor="text1"/>
                <w:lang w:eastAsia="ru-RU"/>
              </w:rPr>
            </w:pPr>
            <w:r w:rsidRPr="003A151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4</w:t>
            </w:r>
            <w:r>
              <w:rPr>
                <w:color w:val="000000" w:themeColor="text1"/>
                <w:lang w:eastAsia="ru-RU"/>
              </w:rPr>
              <w:t xml:space="preserve">: </w:t>
            </w:r>
            <w:r w:rsidRPr="0003404B">
              <w:rPr>
                <w:color w:val="000000" w:themeColor="text1"/>
                <w:lang w:eastAsia="ru-RU"/>
              </w:rPr>
              <w:t>Организация и обеспечение мероприятий по проведению противопожарной пропаганды</w:t>
            </w:r>
          </w:p>
        </w:tc>
        <w:tc>
          <w:tcPr>
            <w:tcW w:w="1984" w:type="dxa"/>
          </w:tcPr>
          <w:p w14:paraId="37AE3DB5" w14:textId="77777777" w:rsidR="00496441" w:rsidRPr="003A1519" w:rsidRDefault="00496441" w:rsidP="0068115B">
            <w:pPr>
              <w:rPr>
                <w:b/>
                <w:color w:val="000000" w:themeColor="text1"/>
                <w:lang w:eastAsia="ru-RU"/>
              </w:rPr>
            </w:pPr>
          </w:p>
        </w:tc>
      </w:tr>
      <w:tr w:rsidR="00BD34A0" w14:paraId="2C9A4515" w14:textId="32821D33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8612C11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34.</w:t>
            </w:r>
          </w:p>
        </w:tc>
        <w:tc>
          <w:tcPr>
            <w:tcW w:w="2409" w:type="dxa"/>
            <w:shd w:val="clear" w:color="auto" w:fill="auto"/>
          </w:tcPr>
          <w:p w14:paraId="42E48CA6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1.4.1.:</w:t>
            </w:r>
          </w:p>
          <w:p w14:paraId="54F49B8A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03404B">
              <w:rPr>
                <w:color w:val="000000" w:themeColor="text1"/>
              </w:rPr>
              <w:t xml:space="preserve">Проведение противопожарной </w:t>
            </w:r>
            <w:r w:rsidRPr="0003404B">
              <w:rPr>
                <w:color w:val="000000" w:themeColor="text1"/>
              </w:rPr>
              <w:lastRenderedPageBreak/>
              <w:t>пропаганды среди населения</w:t>
            </w:r>
          </w:p>
        </w:tc>
        <w:tc>
          <w:tcPr>
            <w:tcW w:w="1701" w:type="dxa"/>
            <w:shd w:val="clear" w:color="auto" w:fill="auto"/>
          </w:tcPr>
          <w:p w14:paraId="46FFD1CD" w14:textId="77777777" w:rsidR="00BD34A0" w:rsidRPr="00E52075" w:rsidRDefault="00BD34A0" w:rsidP="00BD34A0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</w:t>
            </w:r>
            <w:r w:rsidRPr="00E52075">
              <w:rPr>
                <w:color w:val="000000" w:themeColor="text1"/>
              </w:rPr>
              <w:lastRenderedPageBreak/>
              <w:t xml:space="preserve">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5F20890D" w14:textId="77777777" w:rsidR="00BD34A0" w:rsidRPr="00E52075" w:rsidRDefault="00BD34A0" w:rsidP="00BD34A0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lastRenderedPageBreak/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36A0EB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4478BD">
              <w:rPr>
                <w:color w:val="000000" w:themeColor="text1"/>
                <w:lang w:eastAsia="ru-RU"/>
              </w:rPr>
              <w:t xml:space="preserve">Повышение уровня </w:t>
            </w:r>
            <w:r>
              <w:rPr>
                <w:color w:val="000000" w:themeColor="text1"/>
                <w:lang w:eastAsia="ru-RU"/>
              </w:rPr>
              <w:t>знаний в области</w:t>
            </w:r>
            <w:r w:rsidRPr="004478BD">
              <w:rPr>
                <w:color w:val="000000" w:themeColor="text1"/>
                <w:lang w:eastAsia="ru-RU"/>
              </w:rPr>
              <w:t xml:space="preserve"> </w:t>
            </w:r>
            <w:r w:rsidRPr="004478BD">
              <w:rPr>
                <w:color w:val="000000" w:themeColor="text1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C8587A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lastRenderedPageBreak/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0F6F298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4CC5ACDA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84F5F2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DC1B15" w14:textId="6140195D" w:rsidR="00BD34A0" w:rsidRDefault="00BD34A0" w:rsidP="00BD34A0">
            <w:pPr>
              <w:jc w:val="center"/>
            </w:pPr>
            <w:r>
              <w:t>1</w:t>
            </w:r>
            <w:r w:rsidR="006B6999">
              <w:t>4,6</w:t>
            </w:r>
          </w:p>
        </w:tc>
        <w:tc>
          <w:tcPr>
            <w:tcW w:w="426" w:type="dxa"/>
            <w:shd w:val="clear" w:color="auto" w:fill="auto"/>
            <w:noWrap/>
          </w:tcPr>
          <w:p w14:paraId="2807CA20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DE1EAC4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EF8436E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53FD82F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555B6A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EA0D145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A88FCC9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56981E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167C5C" w14:textId="44056035" w:rsidR="00BD34A0" w:rsidRDefault="00BD34A0" w:rsidP="00BD34A0">
            <w:pPr>
              <w:jc w:val="center"/>
            </w:pPr>
            <w:r>
              <w:t>1</w:t>
            </w:r>
            <w:r w:rsidR="006B6999">
              <w:t>4</w:t>
            </w:r>
            <w:r>
              <w:t>,</w:t>
            </w:r>
            <w:r w:rsidR="006B6999">
              <w:t>6</w:t>
            </w:r>
          </w:p>
        </w:tc>
        <w:tc>
          <w:tcPr>
            <w:tcW w:w="426" w:type="dxa"/>
            <w:shd w:val="clear" w:color="auto" w:fill="auto"/>
            <w:noWrap/>
          </w:tcPr>
          <w:p w14:paraId="3EAD9782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49A3803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638024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337AFA2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59A96D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C590B0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24CA4D3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5C1A48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68F7B9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6F45D8E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7B604BA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E01BE1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94E623F" w14:textId="77777777" w:rsidR="00BD34A0" w:rsidRDefault="00BD34A0" w:rsidP="00BD34A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44A6FC34" w14:textId="0E5F9CC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Закуплено 3000 памяток. Роздано через глав СП </w:t>
            </w:r>
            <w:r>
              <w:rPr>
                <w:color w:val="000000" w:themeColor="text1"/>
                <w:lang w:eastAsia="ru-RU"/>
              </w:rPr>
              <w:lastRenderedPageBreak/>
              <w:t xml:space="preserve">населению. На сайтах, в </w:t>
            </w:r>
            <w:proofErr w:type="spellStart"/>
            <w:proofErr w:type="gramStart"/>
            <w:r>
              <w:rPr>
                <w:color w:val="000000" w:themeColor="text1"/>
                <w:lang w:eastAsia="ru-RU"/>
              </w:rPr>
              <w:t>соц.сетях</w:t>
            </w:r>
            <w:proofErr w:type="spellEnd"/>
            <w:proofErr w:type="gramEnd"/>
            <w:r>
              <w:rPr>
                <w:color w:val="000000" w:themeColor="text1"/>
                <w:lang w:eastAsia="ru-RU"/>
              </w:rPr>
              <w:t xml:space="preserve"> выложено 74 материала  </w:t>
            </w:r>
          </w:p>
        </w:tc>
      </w:tr>
      <w:tr w:rsidR="00BD34A0" w14:paraId="7453ED8A" w14:textId="55262617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558EEE7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35.</w:t>
            </w:r>
          </w:p>
        </w:tc>
        <w:tc>
          <w:tcPr>
            <w:tcW w:w="2409" w:type="dxa"/>
            <w:shd w:val="clear" w:color="auto" w:fill="auto"/>
          </w:tcPr>
          <w:p w14:paraId="2FD1D734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1.4.1.1.</w:t>
            </w:r>
            <w:r w:rsidRPr="00E52075">
              <w:rPr>
                <w:b/>
                <w:color w:val="000000" w:themeColor="text1"/>
              </w:rPr>
              <w:t>:</w:t>
            </w:r>
          </w:p>
          <w:p w14:paraId="2039C414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Организация сходов</w:t>
            </w:r>
            <w:r>
              <w:rPr>
                <w:color w:val="000000" w:themeColor="text1"/>
              </w:rPr>
              <w:t>/собраний</w:t>
            </w:r>
            <w:r w:rsidRPr="00E52075">
              <w:rPr>
                <w:color w:val="000000" w:themeColor="text1"/>
              </w:rPr>
              <w:t xml:space="preserve"> граждан населённых пунктов</w:t>
            </w:r>
          </w:p>
        </w:tc>
        <w:tc>
          <w:tcPr>
            <w:tcW w:w="1701" w:type="dxa"/>
            <w:shd w:val="clear" w:color="auto" w:fill="auto"/>
          </w:tcPr>
          <w:p w14:paraId="6323F31A" w14:textId="77777777" w:rsidR="00BD34A0" w:rsidRPr="00E52075" w:rsidRDefault="00BD34A0" w:rsidP="00BD34A0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7532235B" w14:textId="77777777" w:rsidR="00BD34A0" w:rsidRPr="00E52075" w:rsidRDefault="00BD34A0" w:rsidP="00BD34A0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833E04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Разъяснение требований пожарной безопасности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EEDEEC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EAB171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CA60E40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7D6AB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72E00B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109D460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1251A33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76B00A0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F03DBC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2126EF5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375997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1E74AC42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7D012582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008DBA5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EDF26AD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DB9D9B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3A0638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A0D740D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29EB2B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02F9F4C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FEF5CF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28DFD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01F11B2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2F6990D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5A7B30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F34B6C2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70D6EF0D" w14:textId="77777777" w:rsidR="00BD34A0" w:rsidRDefault="00BD34A0" w:rsidP="00BD34A0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39019F9" w14:textId="0FE1D87A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проведено 28 собраний/сходов. </w:t>
            </w:r>
          </w:p>
        </w:tc>
      </w:tr>
      <w:tr w:rsidR="00BD34A0" w14:paraId="1AEF2F3B" w14:textId="3A412239" w:rsidTr="006B699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2CCC8C2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36.</w:t>
            </w:r>
          </w:p>
        </w:tc>
        <w:tc>
          <w:tcPr>
            <w:tcW w:w="2409" w:type="dxa"/>
            <w:shd w:val="clear" w:color="auto" w:fill="auto"/>
          </w:tcPr>
          <w:p w14:paraId="153E9D9C" w14:textId="77777777" w:rsidR="00BD34A0" w:rsidRPr="00DB47C0" w:rsidRDefault="00BD34A0" w:rsidP="00BD34A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21:</w:t>
            </w:r>
          </w:p>
          <w:p w14:paraId="1E312910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color w:val="000000" w:themeColor="text1"/>
              </w:rPr>
              <w:t>Раздача памяток населению по мерам ПБ</w:t>
            </w:r>
          </w:p>
        </w:tc>
        <w:tc>
          <w:tcPr>
            <w:tcW w:w="1701" w:type="dxa"/>
            <w:shd w:val="clear" w:color="auto" w:fill="auto"/>
          </w:tcPr>
          <w:p w14:paraId="5F0117EA" w14:textId="77777777" w:rsidR="00BD34A0" w:rsidRDefault="00BD34A0" w:rsidP="00BD34A0"/>
        </w:tc>
        <w:tc>
          <w:tcPr>
            <w:tcW w:w="1701" w:type="dxa"/>
            <w:shd w:val="clear" w:color="auto" w:fill="auto"/>
          </w:tcPr>
          <w:p w14:paraId="47FF4253" w14:textId="77777777" w:rsidR="00BD34A0" w:rsidRPr="00E52075" w:rsidRDefault="00BD34A0" w:rsidP="00BD34A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6A04D96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CD2864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F93674F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EF1997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3B5922B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B54D12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715A7005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8870C5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E5B0045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263494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BBDF9E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A7E7FAB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F4CA11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F8CD43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E74A13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111805C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77631DF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6419F2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7441BE6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BA0CD7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FCACA75" w14:textId="5C56C368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Закуплено и роздано населению 3000 памяток. СП изготовлено и роздано 2500 памяток</w:t>
            </w:r>
          </w:p>
        </w:tc>
      </w:tr>
      <w:tr w:rsidR="00BD34A0" w14:paraId="1087B3D6" w14:textId="51C5DDF8" w:rsidTr="006B699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4F3BAC1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37.</w:t>
            </w:r>
          </w:p>
        </w:tc>
        <w:tc>
          <w:tcPr>
            <w:tcW w:w="2409" w:type="dxa"/>
            <w:shd w:val="clear" w:color="auto" w:fill="auto"/>
          </w:tcPr>
          <w:p w14:paraId="75507386" w14:textId="77777777" w:rsidR="00BD34A0" w:rsidRPr="00E52075" w:rsidRDefault="00BD34A0" w:rsidP="00BD34A0">
            <w:pPr>
              <w:spacing w:line="216" w:lineRule="auto"/>
              <w:jc w:val="both"/>
              <w:rPr>
                <w:color w:val="000000" w:themeColor="text1"/>
              </w:rPr>
            </w:pPr>
            <w:r w:rsidRPr="00DB47C0">
              <w:rPr>
                <w:b/>
                <w:color w:val="000000" w:themeColor="text1"/>
              </w:rPr>
              <w:t xml:space="preserve">Контрольное событие </w:t>
            </w:r>
            <w:r>
              <w:rPr>
                <w:b/>
                <w:color w:val="000000" w:themeColor="text1"/>
              </w:rPr>
              <w:t>22:</w:t>
            </w:r>
            <w:r w:rsidRPr="00E5207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Р</w:t>
            </w:r>
            <w:r w:rsidRPr="00E52075">
              <w:rPr>
                <w:color w:val="000000" w:themeColor="text1"/>
              </w:rPr>
              <w:t>азъяснение населению правил ПБ</w:t>
            </w:r>
          </w:p>
        </w:tc>
        <w:tc>
          <w:tcPr>
            <w:tcW w:w="1701" w:type="dxa"/>
            <w:shd w:val="clear" w:color="auto" w:fill="auto"/>
          </w:tcPr>
          <w:p w14:paraId="2A6CCDB9" w14:textId="77777777" w:rsidR="00BD34A0" w:rsidRDefault="00BD34A0" w:rsidP="00BD34A0"/>
        </w:tc>
        <w:tc>
          <w:tcPr>
            <w:tcW w:w="1701" w:type="dxa"/>
            <w:shd w:val="clear" w:color="auto" w:fill="auto"/>
          </w:tcPr>
          <w:p w14:paraId="2B1CF75E" w14:textId="77777777" w:rsidR="00BD34A0" w:rsidRPr="00E52075" w:rsidRDefault="00BD34A0" w:rsidP="00BD34A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14A9DBA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91B478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C55FDF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FBC6A8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00C9F0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4FCACA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5F236F9D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7DB7C5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FFE353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5C0AA37" w14:textId="77777777" w:rsidR="00BD34A0" w:rsidRDefault="00BD34A0" w:rsidP="006B6999">
            <w:pPr>
              <w:jc w:val="center"/>
            </w:pPr>
          </w:p>
          <w:p w14:paraId="1B4EC943" w14:textId="77777777" w:rsidR="00BD34A0" w:rsidRDefault="00BD34A0" w:rsidP="006B6999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8BDB8B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7232EB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184FE5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BDB498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C61218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B11942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22BA3E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4F9805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4BD79EAC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2EE1497D" w14:textId="6365FA4E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проведено 28 собраний/сходов. Проведено 15 рейдов по разъяснению населению ППБ.</w:t>
            </w:r>
          </w:p>
        </w:tc>
      </w:tr>
      <w:tr w:rsidR="00BD34A0" w14:paraId="37A29F22" w14:textId="13CD0473" w:rsidTr="006B699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10ADF2D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38.</w:t>
            </w:r>
          </w:p>
        </w:tc>
        <w:tc>
          <w:tcPr>
            <w:tcW w:w="2409" w:type="dxa"/>
            <w:shd w:val="clear" w:color="auto" w:fill="auto"/>
          </w:tcPr>
          <w:p w14:paraId="5920914C" w14:textId="77777777" w:rsidR="00BD34A0" w:rsidRDefault="00BD34A0" w:rsidP="00BD34A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23:</w:t>
            </w:r>
          </w:p>
          <w:p w14:paraId="5172E32E" w14:textId="77777777" w:rsidR="00BD34A0" w:rsidRPr="00580953" w:rsidRDefault="00BD34A0" w:rsidP="00BD34A0">
            <w:pPr>
              <w:spacing w:line="216" w:lineRule="auto"/>
              <w:jc w:val="both"/>
              <w:rPr>
                <w:color w:val="000000" w:themeColor="text1"/>
              </w:rPr>
            </w:pPr>
            <w:r w:rsidRPr="00580953">
              <w:rPr>
                <w:color w:val="000000" w:themeColor="text1"/>
              </w:rPr>
              <w:t xml:space="preserve">Организация обучения неработающего населения МР </w:t>
            </w:r>
            <w:r w:rsidRPr="00580953">
              <w:rPr>
                <w:color w:val="000000" w:themeColor="text1"/>
              </w:rPr>
              <w:lastRenderedPageBreak/>
              <w:t>«Сыктывдинский» мерам ПБ</w:t>
            </w:r>
            <w:r>
              <w:rPr>
                <w:color w:val="000000" w:themeColor="text1"/>
              </w:rPr>
              <w:t xml:space="preserve"> в УКП</w:t>
            </w:r>
          </w:p>
        </w:tc>
        <w:tc>
          <w:tcPr>
            <w:tcW w:w="1701" w:type="dxa"/>
            <w:shd w:val="clear" w:color="auto" w:fill="auto"/>
          </w:tcPr>
          <w:p w14:paraId="3F823BFF" w14:textId="77777777" w:rsidR="00BD34A0" w:rsidRDefault="00BD34A0" w:rsidP="00BD34A0"/>
        </w:tc>
        <w:tc>
          <w:tcPr>
            <w:tcW w:w="1701" w:type="dxa"/>
            <w:shd w:val="clear" w:color="auto" w:fill="auto"/>
          </w:tcPr>
          <w:p w14:paraId="024468C7" w14:textId="77777777" w:rsidR="00BD34A0" w:rsidRPr="00E52075" w:rsidRDefault="00BD34A0" w:rsidP="00BD34A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74442E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6860CC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56328C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DE06CA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70B75CBB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6D5A9C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0F39E313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C8FF8F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00D881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7EB89C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337D1A28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613012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7DFD93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75E4D7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79D8F048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86F4BE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5E67D6CB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A8054F" w14:textId="77777777" w:rsidR="00BD34A0" w:rsidRDefault="00BD34A0" w:rsidP="006B6999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E08030" w14:textId="77777777" w:rsidR="00BD34A0" w:rsidRDefault="00BD34A0" w:rsidP="006B6999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53761CF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3B30608E" w14:textId="2DAC3749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13 СП поселениях имеются уголки по мерам пожарной безопасности. </w:t>
            </w:r>
            <w:r>
              <w:rPr>
                <w:color w:val="000000" w:themeColor="text1"/>
                <w:lang w:eastAsia="ru-RU"/>
              </w:rPr>
              <w:lastRenderedPageBreak/>
              <w:t>Проведено в СП 4800 инструктажей под роспись.</w:t>
            </w:r>
          </w:p>
        </w:tc>
      </w:tr>
      <w:tr w:rsidR="00BD34A0" w14:paraId="35668B7E" w14:textId="49F50AF1" w:rsidTr="00C658B9">
        <w:trPr>
          <w:trHeight w:val="814"/>
          <w:jc w:val="center"/>
        </w:trPr>
        <w:tc>
          <w:tcPr>
            <w:tcW w:w="562" w:type="dxa"/>
            <w:shd w:val="clear" w:color="auto" w:fill="auto"/>
          </w:tcPr>
          <w:p w14:paraId="74BFB231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39.</w:t>
            </w:r>
          </w:p>
        </w:tc>
        <w:tc>
          <w:tcPr>
            <w:tcW w:w="2409" w:type="dxa"/>
            <w:shd w:val="clear" w:color="auto" w:fill="auto"/>
          </w:tcPr>
          <w:p w14:paraId="7923EFA4" w14:textId="77777777" w:rsidR="00BD34A0" w:rsidRDefault="00BD34A0" w:rsidP="00BD34A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1.4.1.2.</w:t>
            </w:r>
            <w:r w:rsidRPr="00580953">
              <w:rPr>
                <w:b/>
                <w:color w:val="000000" w:themeColor="text1"/>
              </w:rPr>
              <w:t>:</w:t>
            </w:r>
          </w:p>
          <w:p w14:paraId="72AD71DE" w14:textId="77777777" w:rsidR="00BD34A0" w:rsidRDefault="00BD34A0" w:rsidP="00BD34A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color w:val="000000" w:themeColor="text1"/>
              </w:rPr>
              <w:t>Разработка и изготовление печатной продукции по вопросам пожарной безопасности/профилактики пожаров.</w:t>
            </w:r>
          </w:p>
        </w:tc>
        <w:tc>
          <w:tcPr>
            <w:tcW w:w="1701" w:type="dxa"/>
            <w:shd w:val="clear" w:color="auto" w:fill="auto"/>
          </w:tcPr>
          <w:p w14:paraId="02F64544" w14:textId="77777777" w:rsidR="00BD34A0" w:rsidRPr="00E52075" w:rsidRDefault="00BD34A0" w:rsidP="00BD34A0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3CCBFFAB" w14:textId="77777777" w:rsidR="00BD34A0" w:rsidRPr="00E52075" w:rsidRDefault="00BD34A0" w:rsidP="00BD34A0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1C2547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Внедрение в сознание граждан необходимости соблюдения правил ПБ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F03B0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CD4A2E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3DA3BF59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DF07DE4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1A7563" w14:textId="27AE7D7C" w:rsidR="00BD34A0" w:rsidRDefault="00BD34A0" w:rsidP="00BD34A0">
            <w:pPr>
              <w:jc w:val="center"/>
            </w:pPr>
            <w:r>
              <w:t>14,6</w:t>
            </w:r>
          </w:p>
        </w:tc>
        <w:tc>
          <w:tcPr>
            <w:tcW w:w="426" w:type="dxa"/>
            <w:shd w:val="clear" w:color="auto" w:fill="auto"/>
            <w:noWrap/>
          </w:tcPr>
          <w:p w14:paraId="78161D78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37581E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E043CD3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139E4B50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ABBFBAD" w14:textId="77777777" w:rsidR="00BD34A0" w:rsidRDefault="00BD34A0" w:rsidP="00BD34A0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58B2FDDA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5C18483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057A25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92BAE25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C4669A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8A125BE" w14:textId="3F206DDD" w:rsidR="00BD34A0" w:rsidRDefault="00BD34A0" w:rsidP="00BD34A0">
            <w:pPr>
              <w:jc w:val="center"/>
            </w:pPr>
            <w:r>
              <w:t>1</w:t>
            </w:r>
            <w:r w:rsidR="00052478">
              <w:t>4,</w:t>
            </w:r>
            <w:r>
              <w:t>6</w:t>
            </w:r>
          </w:p>
        </w:tc>
        <w:tc>
          <w:tcPr>
            <w:tcW w:w="426" w:type="dxa"/>
            <w:shd w:val="clear" w:color="auto" w:fill="auto"/>
            <w:noWrap/>
          </w:tcPr>
          <w:p w14:paraId="0931D759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1F2555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DE809F7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9D32BA4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3DDD1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568847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FB6E0FC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5E2118C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CC7CDD9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30DB32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7555CD13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A94FC7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0B7F0D3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8B193D8" w14:textId="03E0B3DB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Проведена разработка макетов, заключен договор на изготовление 3000 памяток по ПБ.</w:t>
            </w:r>
          </w:p>
        </w:tc>
      </w:tr>
      <w:tr w:rsidR="00BD34A0" w14:paraId="25C7387C" w14:textId="2F81AC92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A02208A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40.</w:t>
            </w:r>
          </w:p>
        </w:tc>
        <w:tc>
          <w:tcPr>
            <w:tcW w:w="2409" w:type="dxa"/>
            <w:shd w:val="clear" w:color="auto" w:fill="auto"/>
          </w:tcPr>
          <w:p w14:paraId="7EA717B5" w14:textId="77777777" w:rsidR="00BD34A0" w:rsidRDefault="00BD34A0" w:rsidP="00BD34A0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24:</w:t>
            </w:r>
          </w:p>
          <w:p w14:paraId="6B458931" w14:textId="77777777" w:rsidR="00BD34A0" w:rsidRPr="00580953" w:rsidRDefault="00BD34A0" w:rsidP="00BD34A0">
            <w:pPr>
              <w:spacing w:line="216" w:lineRule="auto"/>
              <w:jc w:val="both"/>
              <w:rPr>
                <w:color w:val="000000" w:themeColor="text1"/>
              </w:rPr>
            </w:pPr>
            <w:r w:rsidRPr="00580953">
              <w:rPr>
                <w:color w:val="000000" w:themeColor="text1"/>
              </w:rPr>
              <w:t xml:space="preserve">Отбор информационного материала для разработки печатной продукции </w:t>
            </w:r>
          </w:p>
        </w:tc>
        <w:tc>
          <w:tcPr>
            <w:tcW w:w="1701" w:type="dxa"/>
            <w:shd w:val="clear" w:color="auto" w:fill="auto"/>
          </w:tcPr>
          <w:p w14:paraId="65AD022D" w14:textId="77777777" w:rsidR="00BD34A0" w:rsidRDefault="00BD34A0" w:rsidP="00BD34A0"/>
        </w:tc>
        <w:tc>
          <w:tcPr>
            <w:tcW w:w="1701" w:type="dxa"/>
            <w:shd w:val="clear" w:color="auto" w:fill="auto"/>
          </w:tcPr>
          <w:p w14:paraId="39396F69" w14:textId="77777777" w:rsidR="00BD34A0" w:rsidRPr="00E52075" w:rsidRDefault="00BD34A0" w:rsidP="00BD34A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73DAAC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98D5EB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5385B1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5F3CB1AA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678A2D8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D0C1B60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48302B9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0C4CAD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E637AE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5DF2D5D7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8028BD2" w14:textId="77777777" w:rsidR="00BD34A0" w:rsidRDefault="00BD34A0" w:rsidP="00BD34A0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4BAD4A7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7CCA95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748DA6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66AD2C7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24DBFB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0181528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16F08BBB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2D4380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548352AD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D079422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6CABBA9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8E1E09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922F85D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9EF15C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9E2DA3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049B089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066E4F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C28DD0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48F127C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1CC6347C" w14:textId="6FC4E122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Произведен отбор материалов для заказа печатной продукции</w:t>
            </w:r>
          </w:p>
        </w:tc>
      </w:tr>
      <w:tr w:rsidR="00BD34A0" w14:paraId="73651F85" w14:textId="7AD82B8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6CEB14E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41.</w:t>
            </w:r>
          </w:p>
        </w:tc>
        <w:tc>
          <w:tcPr>
            <w:tcW w:w="2409" w:type="dxa"/>
            <w:shd w:val="clear" w:color="auto" w:fill="auto"/>
          </w:tcPr>
          <w:p w14:paraId="2274E962" w14:textId="77777777" w:rsidR="00BD34A0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25:</w:t>
            </w:r>
          </w:p>
          <w:p w14:paraId="7A2A2B97" w14:textId="77777777" w:rsidR="00BD34A0" w:rsidRPr="00FD3B34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>Выбор организации</w:t>
            </w:r>
            <w:r>
              <w:rPr>
                <w:color w:val="000000" w:themeColor="text1"/>
              </w:rPr>
              <w:t xml:space="preserve"> </w:t>
            </w:r>
            <w:r w:rsidRPr="00FD3B34">
              <w:rPr>
                <w:color w:val="000000" w:themeColor="text1"/>
              </w:rPr>
              <w:t xml:space="preserve">-изготовителя </w:t>
            </w:r>
            <w:r>
              <w:rPr>
                <w:color w:val="000000" w:themeColor="text1"/>
              </w:rPr>
              <w:t>печатной продукции</w:t>
            </w:r>
            <w:r w:rsidRPr="00FD3B34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ED73BA3" w14:textId="77777777" w:rsidR="00BD34A0" w:rsidRDefault="00BD34A0" w:rsidP="00BD34A0"/>
        </w:tc>
        <w:tc>
          <w:tcPr>
            <w:tcW w:w="1701" w:type="dxa"/>
            <w:shd w:val="clear" w:color="auto" w:fill="auto"/>
          </w:tcPr>
          <w:p w14:paraId="6217B8C0" w14:textId="77777777" w:rsidR="00BD34A0" w:rsidRPr="00E52075" w:rsidRDefault="00BD34A0" w:rsidP="00BD34A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317841A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33B7ED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24012C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474DDB69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E730AD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043150C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788B29AC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CAB428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46E21FF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001B07B6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037CF4" w14:textId="77777777" w:rsidR="00BD34A0" w:rsidRDefault="00BD34A0" w:rsidP="00BD34A0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28DD5A16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ED5BDC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78DD850E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5465229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55CAD446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3E520D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EDEA7A6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D24680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53E76302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ECE1AA4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E0FA63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F2AF10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132BF79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2E84374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7058FD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129CF5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1C3293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CD2DDB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EFDB72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520B8408" w14:textId="16676ED8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Проведена котировка цен среди организации</w:t>
            </w:r>
          </w:p>
        </w:tc>
      </w:tr>
      <w:tr w:rsidR="00BD34A0" w14:paraId="4E2AD5F6" w14:textId="1ED50F95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9771FFD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42.</w:t>
            </w:r>
          </w:p>
        </w:tc>
        <w:tc>
          <w:tcPr>
            <w:tcW w:w="2409" w:type="dxa"/>
            <w:shd w:val="clear" w:color="auto" w:fill="auto"/>
          </w:tcPr>
          <w:p w14:paraId="3A12EB53" w14:textId="77777777" w:rsidR="00BD34A0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26:</w:t>
            </w:r>
          </w:p>
          <w:p w14:paraId="02DAB4C2" w14:textId="77777777" w:rsidR="00BD34A0" w:rsidRPr="00FD3B34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 xml:space="preserve">Выпуск готовой продукции </w:t>
            </w:r>
          </w:p>
        </w:tc>
        <w:tc>
          <w:tcPr>
            <w:tcW w:w="1701" w:type="dxa"/>
            <w:shd w:val="clear" w:color="auto" w:fill="auto"/>
          </w:tcPr>
          <w:p w14:paraId="1B5535A5" w14:textId="77777777" w:rsidR="00BD34A0" w:rsidRDefault="00BD34A0" w:rsidP="00BD34A0"/>
        </w:tc>
        <w:tc>
          <w:tcPr>
            <w:tcW w:w="1701" w:type="dxa"/>
            <w:shd w:val="clear" w:color="auto" w:fill="auto"/>
          </w:tcPr>
          <w:p w14:paraId="2EF7B324" w14:textId="77777777" w:rsidR="00BD34A0" w:rsidRPr="00E52075" w:rsidRDefault="00BD34A0" w:rsidP="00BD34A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A03F65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AD054B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B0F4FA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40B2CF7F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CF0937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FA140CB" w14:textId="170F2DA5" w:rsidR="00BD34A0" w:rsidRDefault="00BD34A0" w:rsidP="00BD34A0">
            <w:pPr>
              <w:jc w:val="center"/>
            </w:pPr>
            <w:r>
              <w:rPr>
                <w:color w:val="000000" w:themeColor="text1"/>
                <w:lang w:eastAsia="ru-RU"/>
              </w:rPr>
              <w:t>14,6</w:t>
            </w:r>
          </w:p>
        </w:tc>
        <w:tc>
          <w:tcPr>
            <w:tcW w:w="426" w:type="dxa"/>
            <w:shd w:val="clear" w:color="auto" w:fill="auto"/>
            <w:noWrap/>
          </w:tcPr>
          <w:p w14:paraId="183FA655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DCC4A6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C70EFDF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33AEF024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593F5C69" w14:textId="77777777" w:rsidR="00BD34A0" w:rsidRDefault="00BD34A0" w:rsidP="00BD34A0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6EC8FEFC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FEAF765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219C41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8745D26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267E75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CE0787" w14:textId="51675693" w:rsidR="00BD34A0" w:rsidRDefault="00BD34A0" w:rsidP="00BD34A0">
            <w:pPr>
              <w:jc w:val="center"/>
            </w:pPr>
            <w:r>
              <w:rPr>
                <w:color w:val="000000" w:themeColor="text1"/>
                <w:lang w:eastAsia="ru-RU"/>
              </w:rPr>
              <w:t>14,6</w:t>
            </w:r>
          </w:p>
        </w:tc>
        <w:tc>
          <w:tcPr>
            <w:tcW w:w="426" w:type="dxa"/>
            <w:shd w:val="clear" w:color="auto" w:fill="auto"/>
            <w:noWrap/>
          </w:tcPr>
          <w:p w14:paraId="79038248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AA05DC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3AF8C96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0B10ACB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F7DF58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A400563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51B9FAD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C97B39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F892F91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F2C33C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838D4DA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4A7302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1913FFB5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6EC39773" w14:textId="0748486A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Изготовлено 3000 памяток по ПБ</w:t>
            </w:r>
          </w:p>
        </w:tc>
      </w:tr>
      <w:tr w:rsidR="00BD34A0" w14:paraId="25B9FDA9" w14:textId="60960C30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C5F2E15" w14:textId="77777777" w:rsidR="00BD34A0" w:rsidRPr="00F417EA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43.</w:t>
            </w:r>
          </w:p>
        </w:tc>
        <w:tc>
          <w:tcPr>
            <w:tcW w:w="2409" w:type="dxa"/>
            <w:shd w:val="clear" w:color="auto" w:fill="auto"/>
          </w:tcPr>
          <w:p w14:paraId="4A77D52A" w14:textId="77777777" w:rsidR="00BD34A0" w:rsidRPr="00FD3B34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27:</w:t>
            </w:r>
          </w:p>
          <w:p w14:paraId="7239778F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Распространение среди населения и размещение печатной продукции в </w:t>
            </w:r>
            <w:r>
              <w:rPr>
                <w:color w:val="000000" w:themeColor="text1"/>
              </w:rPr>
              <w:lastRenderedPageBreak/>
              <w:t xml:space="preserve">сети «Интернет», СМИ </w:t>
            </w:r>
          </w:p>
        </w:tc>
        <w:tc>
          <w:tcPr>
            <w:tcW w:w="1701" w:type="dxa"/>
            <w:shd w:val="clear" w:color="auto" w:fill="auto"/>
          </w:tcPr>
          <w:p w14:paraId="21AC97D8" w14:textId="77777777" w:rsidR="00BD34A0" w:rsidRDefault="00BD34A0" w:rsidP="00BD34A0"/>
        </w:tc>
        <w:tc>
          <w:tcPr>
            <w:tcW w:w="1701" w:type="dxa"/>
            <w:shd w:val="clear" w:color="auto" w:fill="auto"/>
          </w:tcPr>
          <w:p w14:paraId="754A0CB6" w14:textId="77777777" w:rsidR="00BD34A0" w:rsidRPr="00E52075" w:rsidRDefault="00BD34A0" w:rsidP="00BD34A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4D69AC1" w14:textId="77777777" w:rsidR="00BD34A0" w:rsidRPr="00E52075" w:rsidRDefault="00BD34A0" w:rsidP="00BD34A0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FBA2AD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9C820A" w14:textId="77777777" w:rsidR="00BD34A0" w:rsidRPr="00E52075" w:rsidRDefault="00BD34A0" w:rsidP="00BD34A0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3E35A68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4179DB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EC9BFB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5528A25B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E9636A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9791A2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37BAA934" w14:textId="77777777" w:rsidR="00BD34A0" w:rsidRDefault="00BD34A0" w:rsidP="00BD34A0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0EF9EFF5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774918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3BF54F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533EBE80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91F166F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28AC6350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786AB65F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0E35133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BAEE094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EEA5972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762F6D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406273E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1C234E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83408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4E4E2E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E1A3931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6F10D7A7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2E0D1D" w14:textId="77777777" w:rsidR="00BD34A0" w:rsidRDefault="00BD34A0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15B8F3E9" w14:textId="77777777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Исполнен.</w:t>
            </w:r>
          </w:p>
          <w:p w14:paraId="775E7F8D" w14:textId="7371FD05" w:rsidR="00BD34A0" w:rsidRDefault="00BD34A0" w:rsidP="00BD34A0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Памятки получены главами СП для дальнейшей раздачи </w:t>
            </w:r>
            <w:r>
              <w:rPr>
                <w:color w:val="000000" w:themeColor="text1"/>
                <w:lang w:eastAsia="ru-RU"/>
              </w:rPr>
              <w:lastRenderedPageBreak/>
              <w:t>населению и пополнения уголков по ПБ.</w:t>
            </w:r>
          </w:p>
        </w:tc>
      </w:tr>
      <w:tr w:rsidR="00496441" w14:paraId="51545949" w14:textId="7F50368F" w:rsidTr="00BD34A0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B44F410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44.</w:t>
            </w:r>
          </w:p>
        </w:tc>
        <w:tc>
          <w:tcPr>
            <w:tcW w:w="2409" w:type="dxa"/>
            <w:shd w:val="clear" w:color="auto" w:fill="auto"/>
          </w:tcPr>
          <w:p w14:paraId="4F540871" w14:textId="77777777" w:rsidR="00496441" w:rsidRDefault="00496441" w:rsidP="0068115B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1.4.1.3.</w:t>
            </w:r>
            <w:r w:rsidRPr="00580953">
              <w:rPr>
                <w:b/>
                <w:color w:val="000000" w:themeColor="text1"/>
              </w:rPr>
              <w:t>:</w:t>
            </w:r>
          </w:p>
          <w:p w14:paraId="65D4AFFD" w14:textId="77777777" w:rsidR="00496441" w:rsidRDefault="00496441" w:rsidP="0068115B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Приобретение </w:t>
            </w:r>
            <w:proofErr w:type="spellStart"/>
            <w:r>
              <w:rPr>
                <w:color w:val="000000" w:themeColor="text1"/>
              </w:rPr>
              <w:t>дымоизвещателей</w:t>
            </w:r>
            <w:proofErr w:type="spellEnd"/>
            <w:r w:rsidRPr="0058095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для предупреждения </w:t>
            </w:r>
            <w:r w:rsidRPr="00580953">
              <w:rPr>
                <w:color w:val="000000" w:themeColor="text1"/>
              </w:rPr>
              <w:t>пожар</w:t>
            </w:r>
            <w:r>
              <w:rPr>
                <w:color w:val="000000" w:themeColor="text1"/>
              </w:rPr>
              <w:t>ов в жилом секторе</w:t>
            </w:r>
            <w:r w:rsidRPr="00580953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B706E0E" w14:textId="77777777" w:rsidR="00496441" w:rsidRPr="00E52075" w:rsidRDefault="00496441" w:rsidP="0068115B">
            <w:pPr>
              <w:ind w:right="-8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А.В.; Главы СП</w:t>
            </w:r>
          </w:p>
        </w:tc>
        <w:tc>
          <w:tcPr>
            <w:tcW w:w="1701" w:type="dxa"/>
            <w:shd w:val="clear" w:color="auto" w:fill="auto"/>
          </w:tcPr>
          <w:p w14:paraId="133ACD34" w14:textId="77777777" w:rsidR="00496441" w:rsidRPr="00E52075" w:rsidRDefault="00496441" w:rsidP="0068115B">
            <w:pPr>
              <w:tabs>
                <w:tab w:val="left" w:pos="1209"/>
              </w:tabs>
              <w:ind w:left="-67"/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СУ,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DF0D9F" w14:textId="77777777" w:rsidR="00496441" w:rsidRPr="00E52075" w:rsidRDefault="00496441" w:rsidP="0068115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Установка в жилые помещения многодетных </w:t>
            </w:r>
            <w:proofErr w:type="spellStart"/>
            <w:r>
              <w:rPr>
                <w:color w:val="000000" w:themeColor="text1"/>
                <w:lang w:eastAsia="ru-RU"/>
              </w:rPr>
              <w:t>дымоизвещателей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для предупреждения гибели среди несовершеннолетних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A5C68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580535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847206" w14:textId="5864F85F" w:rsidR="00496441" w:rsidRDefault="00BD34A0" w:rsidP="00BD34A0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171EB5" w14:textId="77777777" w:rsidR="00496441" w:rsidRDefault="00496441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F01C704" w14:textId="77777777" w:rsidR="00496441" w:rsidRDefault="00496441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3CC64F" w14:textId="77777777" w:rsidR="00496441" w:rsidRDefault="00496441" w:rsidP="00BD34A0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3090A715" w14:textId="77777777" w:rsidR="00496441" w:rsidRDefault="00496441" w:rsidP="00BD34A0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669710" w14:textId="77777777" w:rsidR="00496441" w:rsidRDefault="00496441" w:rsidP="00BD34A0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0F2B6D" w14:textId="77777777" w:rsidR="00496441" w:rsidRDefault="00496441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B4C5F6" w14:textId="1848CB62" w:rsidR="00496441" w:rsidRDefault="00BD34A0" w:rsidP="00BD34A0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B3EF223" w14:textId="77777777" w:rsidR="00496441" w:rsidRDefault="00496441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23B49B" w14:textId="77777777" w:rsidR="00496441" w:rsidRDefault="00496441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EC9CFF" w14:textId="77777777" w:rsidR="00496441" w:rsidRDefault="00496441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C331A4" w14:textId="77777777" w:rsidR="00496441" w:rsidRDefault="00496441" w:rsidP="00BD34A0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1B57CC26" w14:textId="77777777" w:rsidR="00496441" w:rsidRDefault="00052478" w:rsidP="0068115B">
            <w:pPr>
              <w:jc w:val="center"/>
              <w:rPr>
                <w:color w:val="FF0000"/>
                <w:lang w:eastAsia="ru-RU"/>
              </w:rPr>
            </w:pPr>
            <w:r w:rsidRPr="00052478">
              <w:rPr>
                <w:color w:val="FF0000"/>
                <w:lang w:eastAsia="ru-RU"/>
              </w:rPr>
              <w:t>Не выполнено.</w:t>
            </w:r>
          </w:p>
          <w:p w14:paraId="434A1358" w14:textId="2F6AE469" w:rsidR="00052478" w:rsidRDefault="00052478" w:rsidP="0068115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FF0000"/>
                <w:lang w:eastAsia="ru-RU"/>
              </w:rPr>
              <w:t>Нет денежных средств</w:t>
            </w:r>
          </w:p>
        </w:tc>
      </w:tr>
      <w:tr w:rsidR="00496441" w14:paraId="7F20F2A9" w14:textId="0BD4F981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BF23756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641B4B7" w14:textId="77777777" w:rsidR="00496441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580953">
              <w:rPr>
                <w:b/>
                <w:color w:val="000000" w:themeColor="text1"/>
              </w:rPr>
              <w:t>Контрольное событие 2</w:t>
            </w:r>
            <w:r>
              <w:rPr>
                <w:b/>
                <w:color w:val="000000" w:themeColor="text1"/>
              </w:rPr>
              <w:t>8</w:t>
            </w:r>
            <w:r w:rsidRPr="00580953">
              <w:rPr>
                <w:b/>
                <w:color w:val="000000" w:themeColor="text1"/>
              </w:rPr>
              <w:t>:</w:t>
            </w:r>
          </w:p>
          <w:p w14:paraId="21BE751F" w14:textId="77777777" w:rsidR="00496441" w:rsidRPr="00FD3B34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FD3B34">
              <w:rPr>
                <w:color w:val="000000" w:themeColor="text1"/>
              </w:rPr>
              <w:t>Выбор организации</w:t>
            </w:r>
            <w:r>
              <w:rPr>
                <w:color w:val="000000" w:themeColor="text1"/>
              </w:rPr>
              <w:t xml:space="preserve"> </w:t>
            </w:r>
            <w:r w:rsidRPr="00FD3B3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для приобретения готовой продукции (</w:t>
            </w:r>
            <w:proofErr w:type="spellStart"/>
            <w:r>
              <w:rPr>
                <w:color w:val="000000" w:themeColor="text1"/>
              </w:rPr>
              <w:t>дымоизвещателей</w:t>
            </w:r>
            <w:proofErr w:type="spellEnd"/>
            <w:r>
              <w:rPr>
                <w:color w:val="000000" w:themeColor="text1"/>
              </w:rPr>
              <w:t>)</w:t>
            </w:r>
            <w:r w:rsidRPr="00FD3B34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229FF949" w14:textId="77777777" w:rsidR="00496441" w:rsidRDefault="00496441" w:rsidP="0068115B"/>
        </w:tc>
        <w:tc>
          <w:tcPr>
            <w:tcW w:w="1701" w:type="dxa"/>
            <w:shd w:val="clear" w:color="auto" w:fill="auto"/>
          </w:tcPr>
          <w:p w14:paraId="6E2B22E2" w14:textId="77777777" w:rsidR="00496441" w:rsidRPr="00E52075" w:rsidRDefault="00496441" w:rsidP="0068115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E62F3E" w14:textId="77777777" w:rsidR="00496441" w:rsidRPr="00E52075" w:rsidRDefault="00496441" w:rsidP="0068115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AF09CF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180B16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376E305F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9427D23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26C76C47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B919AFC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F3A26B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AAB9CA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7CA648D4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44F40A" w14:textId="77777777" w:rsidR="00496441" w:rsidRDefault="00496441" w:rsidP="0068115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A52E365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EA89A2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AEF414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AD67025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98FCDA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2B2926FD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4C9920C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23F4C3E8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000C6431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66C5529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0BE9ED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19FD18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10F4CF2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7307C7D6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0C8A5A8D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2C085CD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D9D441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25B07FBB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AE8D7E0" w14:textId="77777777" w:rsidR="00052478" w:rsidRDefault="00052478" w:rsidP="00052478">
            <w:pPr>
              <w:jc w:val="center"/>
              <w:rPr>
                <w:color w:val="FF0000"/>
                <w:lang w:eastAsia="ru-RU"/>
              </w:rPr>
            </w:pPr>
            <w:r w:rsidRPr="00052478">
              <w:rPr>
                <w:color w:val="FF0000"/>
                <w:lang w:eastAsia="ru-RU"/>
              </w:rPr>
              <w:t>Не выполнено.</w:t>
            </w:r>
          </w:p>
          <w:p w14:paraId="047477E0" w14:textId="11AE811F" w:rsidR="00496441" w:rsidRDefault="00052478" w:rsidP="0005247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FF0000"/>
                <w:lang w:eastAsia="ru-RU"/>
              </w:rPr>
              <w:t>Нет денежных средств</w:t>
            </w:r>
          </w:p>
        </w:tc>
      </w:tr>
      <w:tr w:rsidR="00496441" w14:paraId="491D2A37" w14:textId="03276DB9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E0A3368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862F9EA" w14:textId="77777777" w:rsidR="00496441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FD3B34">
              <w:rPr>
                <w:b/>
                <w:color w:val="000000" w:themeColor="text1"/>
              </w:rPr>
              <w:t>Контрольное событие 2</w:t>
            </w:r>
            <w:r>
              <w:rPr>
                <w:b/>
                <w:color w:val="000000" w:themeColor="text1"/>
              </w:rPr>
              <w:t>9</w:t>
            </w:r>
            <w:r w:rsidRPr="00FD3B34">
              <w:rPr>
                <w:b/>
                <w:color w:val="000000" w:themeColor="text1"/>
              </w:rPr>
              <w:t>:</w:t>
            </w:r>
          </w:p>
          <w:p w14:paraId="681A7DBE" w14:textId="77777777" w:rsidR="00496441" w:rsidRPr="00FD3B34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Выбор семей и установка в жилых помещениях </w:t>
            </w:r>
            <w:proofErr w:type="spellStart"/>
            <w:r>
              <w:rPr>
                <w:color w:val="000000" w:themeColor="text1"/>
              </w:rPr>
              <w:t>дымоизвещателей</w:t>
            </w:r>
            <w:proofErr w:type="spellEnd"/>
            <w:r>
              <w:rPr>
                <w:color w:val="000000" w:themeColor="text1"/>
              </w:rPr>
              <w:t>.</w:t>
            </w:r>
            <w:r w:rsidRPr="00FD3B34"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B56C5E7" w14:textId="77777777" w:rsidR="00496441" w:rsidRDefault="00496441" w:rsidP="0068115B"/>
        </w:tc>
        <w:tc>
          <w:tcPr>
            <w:tcW w:w="1701" w:type="dxa"/>
            <w:shd w:val="clear" w:color="auto" w:fill="auto"/>
          </w:tcPr>
          <w:p w14:paraId="2AF30DA1" w14:textId="77777777" w:rsidR="00496441" w:rsidRPr="00E52075" w:rsidRDefault="00496441" w:rsidP="0068115B">
            <w:pPr>
              <w:rPr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5EA3BE" w14:textId="77777777" w:rsidR="00496441" w:rsidRPr="00E52075" w:rsidRDefault="00496441" w:rsidP="0068115B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BC8A16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0A5492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515B3211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9C8587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BB4D3B" w14:textId="4948049A" w:rsidR="00496441" w:rsidRDefault="00BD34A0" w:rsidP="0068115B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18EAB52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394F4F4B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32A1B64E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  <w:p w14:paraId="00DBA1CF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DB4304" w14:textId="77777777" w:rsidR="00496441" w:rsidRDefault="00496441" w:rsidP="0068115B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6AA6A880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9B16BE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56C44240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22E792D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EB8AB8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356060" w14:textId="7B4FDFEC" w:rsidR="00496441" w:rsidRDefault="00BD34A0" w:rsidP="0068115B">
            <w:pPr>
              <w:jc w:val="center"/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28BF312C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CE26D9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B51FB6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38E4A88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CE0CD5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CF47E2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E05705B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61B4494B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6CB45C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1501FC3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DF5CBA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58F4F9BA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E9C4672" w14:textId="77777777" w:rsidR="00052478" w:rsidRDefault="00052478" w:rsidP="00052478">
            <w:pPr>
              <w:jc w:val="center"/>
              <w:rPr>
                <w:color w:val="FF0000"/>
                <w:lang w:eastAsia="ru-RU"/>
              </w:rPr>
            </w:pPr>
            <w:r w:rsidRPr="00052478">
              <w:rPr>
                <w:color w:val="FF0000"/>
                <w:lang w:eastAsia="ru-RU"/>
              </w:rPr>
              <w:t>Не выполнено.</w:t>
            </w:r>
          </w:p>
          <w:p w14:paraId="1AA8FF2B" w14:textId="7C47687D" w:rsidR="00496441" w:rsidRDefault="00052478" w:rsidP="00052478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FF0000"/>
                <w:lang w:eastAsia="ru-RU"/>
              </w:rPr>
              <w:t>Нет денежных средств</w:t>
            </w:r>
          </w:p>
        </w:tc>
      </w:tr>
      <w:tr w:rsidR="00496441" w14:paraId="767873FA" w14:textId="6051C780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EE94B0E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56F15870" w14:textId="77777777" w:rsidR="00496441" w:rsidRPr="00EC4325" w:rsidRDefault="00496441" w:rsidP="0068115B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Итого по Подпрограмме №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AA060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4734A0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7BACF57" w14:textId="644B5689" w:rsidR="00496441" w:rsidRPr="00EC4325" w:rsidRDefault="00496441" w:rsidP="0068115B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lang w:eastAsia="ru-RU"/>
              </w:rPr>
              <w:t>1</w:t>
            </w:r>
            <w:r w:rsidR="00BD34A0">
              <w:rPr>
                <w:b/>
                <w:color w:val="000000" w:themeColor="text1"/>
                <w:lang w:eastAsia="ru-RU"/>
              </w:rPr>
              <w:t>34,6</w:t>
            </w:r>
          </w:p>
        </w:tc>
        <w:tc>
          <w:tcPr>
            <w:tcW w:w="426" w:type="dxa"/>
            <w:shd w:val="clear" w:color="auto" w:fill="auto"/>
            <w:noWrap/>
          </w:tcPr>
          <w:p w14:paraId="64B12820" w14:textId="77777777" w:rsidR="00496441" w:rsidRPr="00EC4325" w:rsidRDefault="00496441" w:rsidP="0068115B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B5D4690" w14:textId="77777777" w:rsidR="00496441" w:rsidRPr="00EC4325" w:rsidRDefault="00496441" w:rsidP="0068115B">
            <w:pPr>
              <w:jc w:val="center"/>
              <w:rPr>
                <w:b/>
              </w:rPr>
            </w:pPr>
            <w:r w:rsidRPr="00EC4325">
              <w:rPr>
                <w:b/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4468F494" w14:textId="6BF65E24" w:rsidR="00496441" w:rsidRPr="00EC4325" w:rsidRDefault="00496441" w:rsidP="0068115B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lang w:eastAsia="ru-RU"/>
              </w:rPr>
              <w:t>1</w:t>
            </w:r>
            <w:r w:rsidR="00BD34A0">
              <w:rPr>
                <w:b/>
                <w:color w:val="000000" w:themeColor="text1"/>
                <w:lang w:eastAsia="ru-RU"/>
              </w:rPr>
              <w:t>34,6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7BABC2" w14:textId="77777777" w:rsidR="00496441" w:rsidRPr="009E3822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78EAB8" w14:textId="77777777" w:rsidR="00496441" w:rsidRPr="009E3822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D18C5C" w14:textId="77777777" w:rsidR="00496441" w:rsidRPr="009E3822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024E08" w14:textId="77777777" w:rsidR="00496441" w:rsidRPr="009E3822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984" w:type="dxa"/>
          </w:tcPr>
          <w:p w14:paraId="3C5F50CB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496441" w:rsidRPr="00FB1BBA" w14:paraId="401D4C45" w14:textId="2FAB46AD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6064452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3041" w:type="dxa"/>
            <w:gridSpan w:val="14"/>
            <w:shd w:val="clear" w:color="auto" w:fill="auto"/>
            <w:vAlign w:val="center"/>
          </w:tcPr>
          <w:p w14:paraId="3977B310" w14:textId="77777777" w:rsidR="00496441" w:rsidRPr="00E52075" w:rsidRDefault="00496441" w:rsidP="0068115B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590BC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590BC5">
              <w:rPr>
                <w:b/>
              </w:rPr>
              <w:t xml:space="preserve"> «</w:t>
            </w:r>
            <w:r w:rsidRPr="000813CC">
              <w:rPr>
                <w:b/>
              </w:rPr>
              <w:t>Правопорядок</w:t>
            </w:r>
            <w:r w:rsidRPr="00590BC5">
              <w:rPr>
                <w:b/>
              </w:rPr>
              <w:t>»</w:t>
            </w:r>
          </w:p>
        </w:tc>
        <w:tc>
          <w:tcPr>
            <w:tcW w:w="1984" w:type="dxa"/>
          </w:tcPr>
          <w:p w14:paraId="58C326E6" w14:textId="77777777" w:rsidR="00496441" w:rsidRPr="00590BC5" w:rsidRDefault="00496441" w:rsidP="0068115B">
            <w:pPr>
              <w:spacing w:line="216" w:lineRule="auto"/>
              <w:rPr>
                <w:b/>
              </w:rPr>
            </w:pPr>
          </w:p>
        </w:tc>
      </w:tr>
      <w:tr w:rsidR="00496441" w:rsidRPr="00FB1BBA" w14:paraId="7CF29411" w14:textId="51B82D68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F03DCA4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123456CC" w14:textId="77777777" w:rsidR="00496441" w:rsidRPr="00E52075" w:rsidRDefault="00496441" w:rsidP="0068115B">
            <w:pPr>
              <w:pStyle w:val="afc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условий для укрепления правопорядка, обеспечение организационной и административной деятельности по противодействию терроризма и экстремизма 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территории муниципального района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поддержание межнационального и межконфессионального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согласия, повышение эффективности охраны общественного порядка и обеспечение общественной безопасности.</w:t>
            </w:r>
          </w:p>
        </w:tc>
        <w:tc>
          <w:tcPr>
            <w:tcW w:w="1984" w:type="dxa"/>
          </w:tcPr>
          <w:p w14:paraId="21B2BF2E" w14:textId="77777777" w:rsidR="00496441" w:rsidRPr="00E52075" w:rsidRDefault="00496441" w:rsidP="0068115B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96441" w:rsidRPr="00FB1BBA" w14:paraId="0FF3A9E2" w14:textId="615D1DBA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12746B7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 w:themeColor="text1"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5AD09BBE" w14:textId="77777777" w:rsidR="00496441" w:rsidRPr="00E52075" w:rsidRDefault="00496441" w:rsidP="0068115B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5207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Задача 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E520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11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Совершенствование материально-технической базы аппаратно-программного комплекса «Безопасный город»</w:t>
            </w:r>
          </w:p>
        </w:tc>
        <w:tc>
          <w:tcPr>
            <w:tcW w:w="1984" w:type="dxa"/>
          </w:tcPr>
          <w:p w14:paraId="4C4A567D" w14:textId="77777777" w:rsidR="00496441" w:rsidRPr="00E52075" w:rsidRDefault="00496441" w:rsidP="0068115B">
            <w:pPr>
              <w:pStyle w:val="afc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96441" w:rsidRPr="00FB1BBA" w14:paraId="5D6250EB" w14:textId="5AE4E528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1C90A96" w14:textId="77777777" w:rsidR="00496441" w:rsidRPr="00F417EA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4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68A7DAE8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Основное мероприятие 2.1.1.:</w:t>
            </w:r>
          </w:p>
          <w:p w14:paraId="0A85DBE3" w14:textId="77777777" w:rsidR="00496441" w:rsidRPr="00BB2B11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Безаварийное функционирование правоохранительного сегмента АПК Безопасный город»</w:t>
            </w:r>
          </w:p>
        </w:tc>
        <w:tc>
          <w:tcPr>
            <w:tcW w:w="1701" w:type="dxa"/>
            <w:shd w:val="clear" w:color="auto" w:fill="auto"/>
          </w:tcPr>
          <w:p w14:paraId="4C5152A1" w14:textId="77777777" w:rsidR="00496441" w:rsidRDefault="00496441" w:rsidP="0068115B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66DBC90C" w14:textId="77777777" w:rsidR="00496441" w:rsidRPr="00E52075" w:rsidRDefault="00496441" w:rsidP="0068115B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CB40B" w14:textId="77777777" w:rsidR="00496441" w:rsidRPr="00E52075" w:rsidRDefault="00496441" w:rsidP="00B0105C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исправного состояния системы видеонаблюдения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53C5F1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DD6E05" w14:textId="77777777" w:rsidR="00496441" w:rsidRPr="00E52075" w:rsidRDefault="00496441" w:rsidP="0068115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3BD26386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40DDE1" w14:textId="77777777" w:rsidR="00496441" w:rsidRDefault="00496441" w:rsidP="0068115B">
            <w:pPr>
              <w:jc w:val="center"/>
            </w:pPr>
          </w:p>
          <w:p w14:paraId="008CBE2F" w14:textId="6DBB28FF" w:rsidR="00496441" w:rsidRDefault="00496441" w:rsidP="0068115B">
            <w:pPr>
              <w:jc w:val="center"/>
            </w:pPr>
            <w:r>
              <w:t>1</w:t>
            </w:r>
            <w:r w:rsidR="008B27AA">
              <w:t>29</w:t>
            </w:r>
            <w:r>
              <w:t>,</w:t>
            </w:r>
            <w:r w:rsidR="008B27AA">
              <w:t>995</w:t>
            </w:r>
          </w:p>
        </w:tc>
        <w:tc>
          <w:tcPr>
            <w:tcW w:w="426" w:type="dxa"/>
            <w:shd w:val="clear" w:color="auto" w:fill="auto"/>
          </w:tcPr>
          <w:p w14:paraId="3268C274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77F8AA84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9B26F25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D5EB0EF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64B6C080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5203DC1F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9206122" w14:textId="77777777" w:rsidR="00496441" w:rsidRDefault="00496441" w:rsidP="0068115B">
            <w:pPr>
              <w:jc w:val="center"/>
            </w:pPr>
          </w:p>
          <w:p w14:paraId="6A3B4751" w14:textId="77777777" w:rsidR="00496441" w:rsidRDefault="00496441" w:rsidP="0068115B">
            <w:pPr>
              <w:jc w:val="center"/>
            </w:pPr>
          </w:p>
          <w:p w14:paraId="7F2BD2E7" w14:textId="738F24A6" w:rsidR="00496441" w:rsidRDefault="00496441" w:rsidP="0068115B">
            <w:pPr>
              <w:jc w:val="center"/>
            </w:pPr>
            <w:r>
              <w:t>1</w:t>
            </w:r>
            <w:r w:rsidR="008B27AA">
              <w:t>29,995</w:t>
            </w:r>
          </w:p>
        </w:tc>
        <w:tc>
          <w:tcPr>
            <w:tcW w:w="426" w:type="dxa"/>
            <w:shd w:val="clear" w:color="auto" w:fill="auto"/>
            <w:noWrap/>
          </w:tcPr>
          <w:p w14:paraId="4F46D803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D9BABC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DDC1B9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85DA0C3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4AED286A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0734409B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A9F2278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FA3D38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2C0B6F47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DB8B9C7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BBEFF8" w14:textId="77777777" w:rsidR="00496441" w:rsidRDefault="00496441" w:rsidP="0068115B">
            <w:pPr>
              <w:jc w:val="center"/>
              <w:rPr>
                <w:color w:val="000000" w:themeColor="text1"/>
                <w:lang w:eastAsia="ru-RU"/>
              </w:rPr>
            </w:pPr>
          </w:p>
          <w:p w14:paraId="3EF1CD6B" w14:textId="77777777" w:rsidR="00496441" w:rsidRDefault="00496441" w:rsidP="0068115B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882E0C6" w14:textId="77777777" w:rsidR="00496441" w:rsidRDefault="00B0105C" w:rsidP="0068115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A381104" w14:textId="42643579" w:rsidR="00B0105C" w:rsidRDefault="00B0105C" w:rsidP="0068115B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с ООО «</w:t>
            </w:r>
            <w:proofErr w:type="spellStart"/>
            <w:r>
              <w:rPr>
                <w:color w:val="000000" w:themeColor="text1"/>
                <w:lang w:eastAsia="ru-RU"/>
              </w:rPr>
              <w:t>Денвик</w:t>
            </w:r>
            <w:proofErr w:type="spellEnd"/>
            <w:r>
              <w:rPr>
                <w:color w:val="000000" w:themeColor="text1"/>
                <w:lang w:eastAsia="ru-RU"/>
              </w:rPr>
              <w:t>» на обслуживание АПК «БГ».</w:t>
            </w:r>
          </w:p>
        </w:tc>
      </w:tr>
      <w:tr w:rsidR="008B27AA" w:rsidRPr="00FB1BBA" w14:paraId="54A7E2AF" w14:textId="73F185FD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FC7396A" w14:textId="77777777" w:rsidR="008B27AA" w:rsidRPr="00F417E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48.</w:t>
            </w:r>
          </w:p>
        </w:tc>
        <w:tc>
          <w:tcPr>
            <w:tcW w:w="2409" w:type="dxa"/>
            <w:shd w:val="clear" w:color="auto" w:fill="auto"/>
          </w:tcPr>
          <w:p w14:paraId="38F25C8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2.1.1.1.: </w:t>
            </w:r>
          </w:p>
          <w:p w14:paraId="44D418F5" w14:textId="77777777" w:rsidR="008B27AA" w:rsidRPr="00BB2B11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BB2B11">
              <w:rPr>
                <w:color w:val="000000" w:themeColor="text1"/>
              </w:rPr>
              <w:t xml:space="preserve">Заключение договора на обслуживание </w:t>
            </w:r>
            <w:r>
              <w:rPr>
                <w:color w:val="000000" w:themeColor="text1"/>
              </w:rPr>
              <w:t>АПК Безопасный город»</w:t>
            </w:r>
          </w:p>
        </w:tc>
        <w:tc>
          <w:tcPr>
            <w:tcW w:w="1701" w:type="dxa"/>
            <w:shd w:val="clear" w:color="auto" w:fill="auto"/>
          </w:tcPr>
          <w:p w14:paraId="17CE4327" w14:textId="77777777" w:rsidR="008B27AA" w:rsidRDefault="008B27AA" w:rsidP="008B27AA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5EF2E1F8" w14:textId="77777777" w:rsidR="008B27AA" w:rsidRPr="00E52075" w:rsidRDefault="008B27AA" w:rsidP="008B27AA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3C6C7" w14:textId="77777777" w:rsidR="008B27AA" w:rsidRPr="00E52075" w:rsidRDefault="008B27AA" w:rsidP="008B27AA">
            <w:pPr>
              <w:spacing w:line="216" w:lineRule="auto"/>
              <w:ind w:firstLine="42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Поддержание исправного состояния системы видеонаблюдения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57D9869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4CBEFF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31.12.20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4C87A294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74E548" w14:textId="77777777" w:rsidR="008B27AA" w:rsidRDefault="008B27AA" w:rsidP="008B27AA">
            <w:pPr>
              <w:jc w:val="center"/>
            </w:pPr>
          </w:p>
          <w:p w14:paraId="31AF78F8" w14:textId="418CA2A5" w:rsidR="008B27AA" w:rsidRDefault="008B27AA" w:rsidP="008B27AA">
            <w:pPr>
              <w:jc w:val="center"/>
            </w:pPr>
            <w:r>
              <w:t>129,995</w:t>
            </w:r>
          </w:p>
        </w:tc>
        <w:tc>
          <w:tcPr>
            <w:tcW w:w="426" w:type="dxa"/>
            <w:shd w:val="clear" w:color="auto" w:fill="auto"/>
          </w:tcPr>
          <w:p w14:paraId="33C09BA2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1F7203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465C6F6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F8EBE87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230484A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152137A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C6088E3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70543E" w14:textId="77777777" w:rsidR="008B27AA" w:rsidRDefault="008B27AA" w:rsidP="008B27AA">
            <w:pPr>
              <w:jc w:val="center"/>
            </w:pPr>
          </w:p>
          <w:p w14:paraId="15B55106" w14:textId="565C9807" w:rsidR="008B27AA" w:rsidRDefault="008B27AA" w:rsidP="008B27AA">
            <w:pPr>
              <w:jc w:val="center"/>
            </w:pPr>
            <w:r>
              <w:t>129,995</w:t>
            </w:r>
          </w:p>
        </w:tc>
        <w:tc>
          <w:tcPr>
            <w:tcW w:w="426" w:type="dxa"/>
            <w:shd w:val="clear" w:color="auto" w:fill="auto"/>
            <w:noWrap/>
          </w:tcPr>
          <w:p w14:paraId="67F208E7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4C68D3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D5E3780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28402F7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D7292ED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F7B55BA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994B349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8AED4F5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2C81E4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47FB4DB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24A3C21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4F1A085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D852087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3AE3C50" w14:textId="196438AD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с ООО «</w:t>
            </w:r>
            <w:proofErr w:type="spellStart"/>
            <w:r>
              <w:rPr>
                <w:color w:val="000000" w:themeColor="text1"/>
                <w:lang w:eastAsia="ru-RU"/>
              </w:rPr>
              <w:t>Денвик</w:t>
            </w:r>
            <w:proofErr w:type="spellEnd"/>
            <w:r>
              <w:rPr>
                <w:color w:val="000000" w:themeColor="text1"/>
                <w:lang w:eastAsia="ru-RU"/>
              </w:rPr>
              <w:t>» на обслуживание АПК «БГ».</w:t>
            </w:r>
          </w:p>
        </w:tc>
      </w:tr>
      <w:tr w:rsidR="008B27AA" w:rsidRPr="00FB1BBA" w14:paraId="21DFEB08" w14:textId="1E4C9737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7B041A5" w14:textId="77777777" w:rsidR="008B27AA" w:rsidRPr="00F417E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49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FD32A4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30:</w:t>
            </w:r>
          </w:p>
          <w:p w14:paraId="73092594" w14:textId="77777777" w:rsidR="008B27AA" w:rsidRPr="007916CC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>Разработка и согласование договора на обслуживание системы видеонаблюдения</w:t>
            </w:r>
          </w:p>
        </w:tc>
        <w:tc>
          <w:tcPr>
            <w:tcW w:w="1701" w:type="dxa"/>
            <w:shd w:val="clear" w:color="auto" w:fill="auto"/>
          </w:tcPr>
          <w:p w14:paraId="40F3856B" w14:textId="77777777" w:rsidR="008B27AA" w:rsidRDefault="008B27AA" w:rsidP="008B27A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9522E04" w14:textId="77777777" w:rsidR="008B27AA" w:rsidRDefault="008B27AA" w:rsidP="008B27A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BC289E" w14:textId="77777777" w:rsidR="008B27AA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6F1516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889EBE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01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093ED03E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9C79FAF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A45C928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3242A912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25CF174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2A7C7C9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9A818EC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0D10AB3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E945443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0B716303" w14:textId="77777777" w:rsidR="008B27AA" w:rsidRDefault="008B27AA" w:rsidP="008B27AA">
            <w:pPr>
              <w:jc w:val="center"/>
            </w:pPr>
          </w:p>
          <w:p w14:paraId="17F0274F" w14:textId="77777777" w:rsidR="008B27AA" w:rsidRDefault="008B27AA" w:rsidP="008B27AA">
            <w:pPr>
              <w:jc w:val="center"/>
            </w:pPr>
          </w:p>
          <w:p w14:paraId="7320C488" w14:textId="77777777" w:rsidR="008B27AA" w:rsidRDefault="008B27AA" w:rsidP="008B27AA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B209682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C3AD1DE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79206EB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82033F8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6769FB1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FD900AD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2FBA93E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B98726F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26AEE09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B3A7D59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DE7B45F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FF86B6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C665984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B51DDC3" w14:textId="6E5D72DC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 проект договора.</w:t>
            </w:r>
          </w:p>
        </w:tc>
      </w:tr>
      <w:tr w:rsidR="008B27AA" w:rsidRPr="00FB1BBA" w14:paraId="6D09415B" w14:textId="0EB5784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6484F9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50.</w:t>
            </w:r>
          </w:p>
        </w:tc>
        <w:tc>
          <w:tcPr>
            <w:tcW w:w="2409" w:type="dxa"/>
            <w:shd w:val="clear" w:color="auto" w:fill="auto"/>
          </w:tcPr>
          <w:p w14:paraId="3F2180A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31:</w:t>
            </w:r>
          </w:p>
          <w:p w14:paraId="0352A1F4" w14:textId="77777777" w:rsidR="008B27AA" w:rsidRPr="00E135A9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135A9">
              <w:rPr>
                <w:color w:val="000000" w:themeColor="text1"/>
              </w:rPr>
              <w:t>Проведение котировки</w:t>
            </w:r>
            <w:r>
              <w:rPr>
                <w:color w:val="000000" w:themeColor="text1"/>
              </w:rPr>
              <w:t xml:space="preserve"> на закупку по обслуживанию АПК «Безопасный город»</w:t>
            </w:r>
          </w:p>
        </w:tc>
        <w:tc>
          <w:tcPr>
            <w:tcW w:w="1701" w:type="dxa"/>
            <w:shd w:val="clear" w:color="auto" w:fill="auto"/>
          </w:tcPr>
          <w:p w14:paraId="141BC218" w14:textId="77777777" w:rsidR="008B27AA" w:rsidRDefault="008B27AA" w:rsidP="008B27A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07F1CBE5" w14:textId="77777777" w:rsidR="008B27AA" w:rsidRDefault="008B27AA" w:rsidP="008B27A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27CB02" w14:textId="77777777" w:rsidR="008B27AA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A3FC1F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0BF66C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5EF959CF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EF74C78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103D4B26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78A316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211531E6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5281328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D73ADC3" w14:textId="77777777" w:rsidR="008B27AA" w:rsidRDefault="008B27AA" w:rsidP="008B27AA">
            <w:pPr>
              <w:jc w:val="center"/>
            </w:pPr>
          </w:p>
          <w:p w14:paraId="49DDEF93" w14:textId="77777777" w:rsidR="008B27AA" w:rsidRDefault="008B27AA" w:rsidP="008B27AA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623CBD28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F3190CE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B8D108B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DC078F1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BEC843A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B997445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90E54AE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5D37A58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73DB362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2D5028E" w14:textId="1C123A03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Проведена котировка цен среди организаций.</w:t>
            </w:r>
          </w:p>
        </w:tc>
      </w:tr>
      <w:tr w:rsidR="008B27AA" w:rsidRPr="00FB1BBA" w14:paraId="73F2AF1F" w14:textId="20CFE099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71D338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2409" w:type="dxa"/>
            <w:shd w:val="clear" w:color="auto" w:fill="auto"/>
          </w:tcPr>
          <w:p w14:paraId="564E721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32:</w:t>
            </w:r>
          </w:p>
          <w:p w14:paraId="1A7B06F1" w14:textId="77777777" w:rsidR="008B27AA" w:rsidRPr="003D6B51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3D6B51">
              <w:rPr>
                <w:color w:val="000000" w:themeColor="text1"/>
              </w:rPr>
              <w:t>Заключение договора</w:t>
            </w:r>
            <w:r>
              <w:rPr>
                <w:color w:val="000000" w:themeColor="text1"/>
              </w:rPr>
              <w:t xml:space="preserve"> на обслуживание АПК </w:t>
            </w:r>
            <w:r>
              <w:rPr>
                <w:color w:val="000000" w:themeColor="text1"/>
              </w:rPr>
              <w:lastRenderedPageBreak/>
              <w:t>«Безопасный город»</w:t>
            </w:r>
          </w:p>
        </w:tc>
        <w:tc>
          <w:tcPr>
            <w:tcW w:w="1701" w:type="dxa"/>
            <w:shd w:val="clear" w:color="auto" w:fill="auto"/>
          </w:tcPr>
          <w:p w14:paraId="7CC5FC53" w14:textId="77777777" w:rsidR="008B27AA" w:rsidRDefault="008B27AA" w:rsidP="008B27A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26E05DF" w14:textId="77777777" w:rsidR="008B27AA" w:rsidRDefault="008B27AA" w:rsidP="008B27A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E41074" w14:textId="77777777" w:rsidR="008B27AA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58272F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E3DEEA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</w:t>
            </w: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1.20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437927BA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58491C" w14:textId="19F5E7DC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09846F4A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1463F6B" w14:textId="38AE22FB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7EFB9BD2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595D116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85067A8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FA56ECD" w14:textId="780B189F" w:rsidR="008B27AA" w:rsidRDefault="008B27AA" w:rsidP="008B27AA">
            <w:pPr>
              <w:jc w:val="center"/>
            </w:pPr>
            <w:r>
              <w:t>Х</w:t>
            </w:r>
          </w:p>
          <w:p w14:paraId="4EAAB2C3" w14:textId="78986EFC" w:rsidR="008B27AA" w:rsidRDefault="008B27AA" w:rsidP="008B27AA">
            <w:pPr>
              <w:jc w:val="center"/>
            </w:pPr>
            <w:r>
              <w:lastRenderedPageBreak/>
              <w:t>129,995</w:t>
            </w:r>
          </w:p>
        </w:tc>
        <w:tc>
          <w:tcPr>
            <w:tcW w:w="426" w:type="dxa"/>
            <w:shd w:val="clear" w:color="auto" w:fill="auto"/>
            <w:noWrap/>
          </w:tcPr>
          <w:p w14:paraId="0598C812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1401D39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3AE06E0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64A79D1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2303AD7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4E23DF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3C2ECB8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80005FE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4517965C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1E80D58" w14:textId="34DF16E5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Заключен договор с ООО «</w:t>
            </w:r>
            <w:proofErr w:type="spellStart"/>
            <w:r>
              <w:rPr>
                <w:color w:val="000000" w:themeColor="text1"/>
                <w:lang w:eastAsia="ru-RU"/>
              </w:rPr>
              <w:t>Денвик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» на </w:t>
            </w:r>
            <w:r>
              <w:rPr>
                <w:color w:val="000000" w:themeColor="text1"/>
                <w:lang w:eastAsia="ru-RU"/>
              </w:rPr>
              <w:lastRenderedPageBreak/>
              <w:t>обслуживание АПК «БГ».</w:t>
            </w:r>
          </w:p>
        </w:tc>
      </w:tr>
      <w:tr w:rsidR="008B27AA" w:rsidRPr="00FB1BBA" w14:paraId="10ED3961" w14:textId="1E54D8EA" w:rsidTr="00CD2A96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0352DE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51.</w:t>
            </w:r>
          </w:p>
        </w:tc>
        <w:tc>
          <w:tcPr>
            <w:tcW w:w="2409" w:type="dxa"/>
            <w:shd w:val="clear" w:color="auto" w:fill="auto"/>
          </w:tcPr>
          <w:p w14:paraId="532EB14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Мероприятие 2.1.2.1.: </w:t>
            </w:r>
          </w:p>
          <w:p w14:paraId="41542A7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D6B51">
              <w:rPr>
                <w:color w:val="000000" w:themeColor="text1"/>
              </w:rPr>
              <w:t>Перемещение уличной видеокамеры АПК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«Безопасный город» со здания музыкальной школы на территорию центральной площади (место массового пребывания людей)</w:t>
            </w:r>
          </w:p>
        </w:tc>
        <w:tc>
          <w:tcPr>
            <w:tcW w:w="1701" w:type="dxa"/>
            <w:shd w:val="clear" w:color="auto" w:fill="auto"/>
          </w:tcPr>
          <w:p w14:paraId="54EDF51D" w14:textId="77777777" w:rsidR="008B27AA" w:rsidRDefault="008B27AA" w:rsidP="008B27AA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47E14A3A" w14:textId="77777777" w:rsidR="008B27AA" w:rsidRPr="00E52075" w:rsidRDefault="008B27AA" w:rsidP="008B27AA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>СУ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E9741B" w14:textId="77777777" w:rsidR="008B27AA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Охват территории места массового пребывания людей под видеонаблюдением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17EBE7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C1CA51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</w:t>
            </w: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71A3A3D9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C7B779D" w14:textId="62249738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t>129,995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A8BB58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F27FBCD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5C53487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BF3E9B3" w14:textId="3E2D87BB" w:rsidR="008B27AA" w:rsidRDefault="008B27AA" w:rsidP="008B27AA">
            <w:pPr>
              <w:jc w:val="center"/>
            </w:pPr>
            <w:r>
              <w:t>129,995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759462E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E6177E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20333C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5A654D" w14:textId="77777777" w:rsidR="008B27AA" w:rsidRDefault="008B27AA" w:rsidP="008B27AA">
            <w:pPr>
              <w:jc w:val="center"/>
            </w:pPr>
            <w:r>
              <w:t>Х</w:t>
            </w:r>
          </w:p>
        </w:tc>
        <w:tc>
          <w:tcPr>
            <w:tcW w:w="1984" w:type="dxa"/>
          </w:tcPr>
          <w:p w14:paraId="34F02682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8124AB9" w14:textId="4F0A5D63" w:rsidR="008B27AA" w:rsidRDefault="008B27AA" w:rsidP="008B27AA">
            <w:pPr>
              <w:jc w:val="center"/>
            </w:pPr>
            <w:r>
              <w:t>По договору в/камера перемещена на центральную площадь.</w:t>
            </w:r>
          </w:p>
        </w:tc>
      </w:tr>
      <w:tr w:rsidR="008B27AA" w:rsidRPr="00FB1BBA" w14:paraId="4B3F9104" w14:textId="30C95A2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7BF023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52.</w:t>
            </w:r>
          </w:p>
        </w:tc>
        <w:tc>
          <w:tcPr>
            <w:tcW w:w="2409" w:type="dxa"/>
            <w:shd w:val="clear" w:color="auto" w:fill="auto"/>
          </w:tcPr>
          <w:p w14:paraId="75C42EB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33:</w:t>
            </w:r>
          </w:p>
          <w:p w14:paraId="024070A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Разработка и согласование договора на </w:t>
            </w:r>
            <w:r>
              <w:rPr>
                <w:color w:val="000000" w:themeColor="text1"/>
              </w:rPr>
              <w:t>выполнение работ</w:t>
            </w:r>
          </w:p>
        </w:tc>
        <w:tc>
          <w:tcPr>
            <w:tcW w:w="1701" w:type="dxa"/>
            <w:shd w:val="clear" w:color="auto" w:fill="auto"/>
          </w:tcPr>
          <w:p w14:paraId="7D2E9899" w14:textId="77777777" w:rsidR="008B27AA" w:rsidRDefault="008B27AA" w:rsidP="008B27A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7FA10EEE" w14:textId="77777777" w:rsidR="008B27AA" w:rsidRDefault="008B27AA" w:rsidP="008B27A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C6C036" w14:textId="77777777" w:rsidR="008B27AA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C8CC48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51B8E1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</w:t>
            </w: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F2E5799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FE3437A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5CA07051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201BAD4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676923F7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4795A979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39372A1" w14:textId="77777777" w:rsidR="008B27AA" w:rsidRDefault="008B27AA" w:rsidP="008B27AA">
            <w:pPr>
              <w:jc w:val="center"/>
            </w:pPr>
          </w:p>
          <w:p w14:paraId="5AA16500" w14:textId="77777777" w:rsidR="008B27AA" w:rsidRDefault="008B27AA" w:rsidP="008B27AA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7CAC9B05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4C40FD9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0A0A336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DA25556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37B0B4DC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11735FD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27EEB20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A0EF7A7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7C020FF5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7942D76" w14:textId="73BBB2DE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 и согласован с правовым управлением проект договора.</w:t>
            </w:r>
          </w:p>
        </w:tc>
      </w:tr>
      <w:tr w:rsidR="008B27AA" w:rsidRPr="00FB1BBA" w14:paraId="64F71CD5" w14:textId="4AA0D08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0AB2E01" w14:textId="77777777" w:rsidR="008B27AA" w:rsidRPr="00F417E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53.</w:t>
            </w:r>
          </w:p>
        </w:tc>
        <w:tc>
          <w:tcPr>
            <w:tcW w:w="2409" w:type="dxa"/>
            <w:shd w:val="clear" w:color="auto" w:fill="auto"/>
          </w:tcPr>
          <w:p w14:paraId="2210B741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34:</w:t>
            </w:r>
          </w:p>
          <w:p w14:paraId="7652F8C0" w14:textId="77777777" w:rsidR="008B27AA" w:rsidRPr="007916CC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E135A9">
              <w:rPr>
                <w:color w:val="000000" w:themeColor="text1"/>
              </w:rPr>
              <w:t>Проведение котировки</w:t>
            </w:r>
            <w:r>
              <w:rPr>
                <w:color w:val="000000" w:themeColor="text1"/>
              </w:rPr>
              <w:t xml:space="preserve"> на закупку.</w:t>
            </w:r>
          </w:p>
        </w:tc>
        <w:tc>
          <w:tcPr>
            <w:tcW w:w="1701" w:type="dxa"/>
            <w:shd w:val="clear" w:color="auto" w:fill="auto"/>
          </w:tcPr>
          <w:p w14:paraId="681DCA2B" w14:textId="77777777" w:rsidR="008B27AA" w:rsidRDefault="008B27AA" w:rsidP="008B27A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9E1CD87" w14:textId="77777777" w:rsidR="008B27AA" w:rsidRDefault="008B27AA" w:rsidP="008B27A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696A230" w14:textId="77777777" w:rsidR="008B27AA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D8E5BB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AF1E5B0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</w:t>
            </w: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5D0577F6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35D80F48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</w:tcPr>
          <w:p w14:paraId="3CCEFABF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6B765710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35F6ED4F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CFACA23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C2983C6" w14:textId="77777777" w:rsidR="008B27AA" w:rsidRDefault="008B27AA" w:rsidP="008B27AA">
            <w:pPr>
              <w:jc w:val="center"/>
            </w:pPr>
          </w:p>
          <w:p w14:paraId="7FB0FB59" w14:textId="77777777" w:rsidR="008B27AA" w:rsidRDefault="008B27AA" w:rsidP="008B27AA">
            <w:pPr>
              <w:jc w:val="center"/>
            </w:pPr>
            <w:r>
              <w:t>Х</w:t>
            </w:r>
          </w:p>
        </w:tc>
        <w:tc>
          <w:tcPr>
            <w:tcW w:w="426" w:type="dxa"/>
            <w:shd w:val="clear" w:color="auto" w:fill="auto"/>
            <w:noWrap/>
          </w:tcPr>
          <w:p w14:paraId="43A77CEB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701951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6687F903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968D7F6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1631B31D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0BB12299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258910DD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658BA7D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762B15D3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66D6C0B" w14:textId="0D605CBA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Проведена котировка цен.</w:t>
            </w:r>
          </w:p>
        </w:tc>
      </w:tr>
      <w:tr w:rsidR="008B27AA" w:rsidRPr="00FB1BBA" w14:paraId="79CDD78A" w14:textId="7ED6AC0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71A05E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54.</w:t>
            </w:r>
          </w:p>
        </w:tc>
        <w:tc>
          <w:tcPr>
            <w:tcW w:w="2409" w:type="dxa"/>
            <w:shd w:val="clear" w:color="auto" w:fill="auto"/>
          </w:tcPr>
          <w:p w14:paraId="3C611F5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35:</w:t>
            </w:r>
          </w:p>
          <w:p w14:paraId="74FB73D0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3D6B51">
              <w:rPr>
                <w:color w:val="000000" w:themeColor="text1"/>
              </w:rPr>
              <w:t>Заключение договора</w:t>
            </w:r>
            <w:r>
              <w:rPr>
                <w:color w:val="000000" w:themeColor="text1"/>
              </w:rPr>
              <w:t xml:space="preserve"> на выполнение работ.</w:t>
            </w:r>
          </w:p>
        </w:tc>
        <w:tc>
          <w:tcPr>
            <w:tcW w:w="1701" w:type="dxa"/>
            <w:shd w:val="clear" w:color="auto" w:fill="auto"/>
          </w:tcPr>
          <w:p w14:paraId="6D96E965" w14:textId="77777777" w:rsidR="008B27AA" w:rsidRDefault="008B27AA" w:rsidP="008B27A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5184CB31" w14:textId="77777777" w:rsidR="008B27AA" w:rsidRDefault="008B27AA" w:rsidP="008B27A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73E83F" w14:textId="77777777" w:rsidR="008B27AA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A1A3BB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5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133E09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31.1</w:t>
            </w:r>
            <w:r>
              <w:rPr>
                <w:color w:val="000000" w:themeColor="text1"/>
              </w:rPr>
              <w:t>0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5268E105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F7F3AEA" w14:textId="75C0B703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t>129,995</w:t>
            </w:r>
          </w:p>
        </w:tc>
        <w:tc>
          <w:tcPr>
            <w:tcW w:w="426" w:type="dxa"/>
            <w:shd w:val="clear" w:color="auto" w:fill="auto"/>
          </w:tcPr>
          <w:p w14:paraId="3F03F19C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558B5E8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14:paraId="07473CA8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52EEB56C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7BE5015F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2A4F31EF" w14:textId="170F8CC4" w:rsidR="008B27AA" w:rsidRDefault="008B27AA" w:rsidP="008B27AA">
            <w:pPr>
              <w:jc w:val="center"/>
            </w:pPr>
            <w:r>
              <w:t>129,995</w:t>
            </w:r>
          </w:p>
        </w:tc>
        <w:tc>
          <w:tcPr>
            <w:tcW w:w="426" w:type="dxa"/>
            <w:shd w:val="clear" w:color="auto" w:fill="auto"/>
            <w:noWrap/>
          </w:tcPr>
          <w:p w14:paraId="3B3B7245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29B8FBD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54E63B39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1F7AD366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60CB3CA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</w:p>
          <w:p w14:paraId="705A2E03" w14:textId="77777777" w:rsidR="008B27AA" w:rsidRDefault="008B27AA" w:rsidP="008B27AA">
            <w:pPr>
              <w:jc w:val="center"/>
            </w:pPr>
            <w:r w:rsidRPr="009E3822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</w:tcPr>
          <w:p w14:paraId="4EA41CEE" w14:textId="77777777" w:rsidR="008B27AA" w:rsidRDefault="008B27AA" w:rsidP="008B27AA">
            <w:pPr>
              <w:jc w:val="center"/>
            </w:pPr>
          </w:p>
          <w:p w14:paraId="08F6A969" w14:textId="77777777" w:rsidR="008B27AA" w:rsidRDefault="008B27AA" w:rsidP="008B27AA">
            <w:pPr>
              <w:jc w:val="center"/>
            </w:pPr>
            <w:r>
              <w:t>Х</w:t>
            </w:r>
          </w:p>
        </w:tc>
        <w:tc>
          <w:tcPr>
            <w:tcW w:w="1984" w:type="dxa"/>
          </w:tcPr>
          <w:p w14:paraId="6DF1282D" w14:textId="77777777" w:rsidR="008B27AA" w:rsidRDefault="008B27AA" w:rsidP="008B27AA">
            <w:pPr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C924DB5" w14:textId="6A03A30E" w:rsidR="008B27AA" w:rsidRDefault="008B27AA" w:rsidP="008B27AA">
            <w:pPr>
              <w:jc w:val="center"/>
            </w:pPr>
            <w:r>
              <w:rPr>
                <w:color w:val="000000" w:themeColor="text1"/>
                <w:lang w:eastAsia="ru-RU"/>
              </w:rPr>
              <w:t>Заключен договор с ООО «</w:t>
            </w:r>
            <w:proofErr w:type="spellStart"/>
            <w:r>
              <w:rPr>
                <w:color w:val="000000" w:themeColor="text1"/>
                <w:lang w:eastAsia="ru-RU"/>
              </w:rPr>
              <w:t>Денвик</w:t>
            </w:r>
            <w:proofErr w:type="spellEnd"/>
            <w:r>
              <w:rPr>
                <w:color w:val="000000" w:themeColor="text1"/>
                <w:lang w:eastAsia="ru-RU"/>
              </w:rPr>
              <w:t>».</w:t>
            </w:r>
          </w:p>
        </w:tc>
      </w:tr>
      <w:tr w:rsidR="008B27AA" w:rsidRPr="00FB1BBA" w14:paraId="38FEB27C" w14:textId="63BBBF0A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8D2C463" w14:textId="77777777" w:rsidR="008B27AA" w:rsidRPr="00F417E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78C50285" w14:textId="77777777" w:rsidR="008B27AA" w:rsidRPr="008811BF" w:rsidRDefault="008B27AA" w:rsidP="008B27AA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8811BF">
              <w:rPr>
                <w:b/>
                <w:color w:val="000000" w:themeColor="text1"/>
                <w:lang w:eastAsia="ru-RU"/>
              </w:rPr>
              <w:t>Задача 2</w:t>
            </w:r>
            <w:r>
              <w:rPr>
                <w:b/>
                <w:color w:val="000000" w:themeColor="text1"/>
                <w:lang w:eastAsia="ru-RU"/>
              </w:rPr>
              <w:t>.</w:t>
            </w:r>
            <w:r w:rsidRPr="008811BF">
              <w:rPr>
                <w:b/>
                <w:color w:val="000000" w:themeColor="text1"/>
                <w:lang w:eastAsia="ru-RU"/>
              </w:rPr>
              <w:t xml:space="preserve"> </w:t>
            </w:r>
            <w:r w:rsidRPr="008811BF">
              <w:rPr>
                <w:color w:val="000000" w:themeColor="text1"/>
                <w:lang w:eastAsia="ru-RU"/>
              </w:rPr>
              <w:t>Повышение эффективности охраны общественного порядка и обеспечение общественной безопасности</w:t>
            </w:r>
          </w:p>
        </w:tc>
        <w:tc>
          <w:tcPr>
            <w:tcW w:w="1984" w:type="dxa"/>
          </w:tcPr>
          <w:p w14:paraId="349CDBDE" w14:textId="77777777" w:rsidR="008B27AA" w:rsidRPr="008811BF" w:rsidRDefault="008B27AA" w:rsidP="008B27AA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8B27AA" w:rsidRPr="00FB1BBA" w14:paraId="3D3369DC" w14:textId="00ABA972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E1216CA" w14:textId="77777777" w:rsidR="008B27AA" w:rsidRPr="00F417E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5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70111C2" w14:textId="77777777" w:rsidR="008B27AA" w:rsidRPr="00A46823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A46823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2.2.1.</w:t>
            </w:r>
            <w:r w:rsidRPr="00A46823">
              <w:rPr>
                <w:b/>
                <w:color w:val="000000" w:themeColor="text1"/>
              </w:rPr>
              <w:t>:</w:t>
            </w:r>
          </w:p>
          <w:p w14:paraId="3F13192B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C7851">
              <w:rPr>
                <w:bCs/>
                <w:color w:val="000000" w:themeColor="text1"/>
              </w:rPr>
              <w:t>Реализация комплекса мер, направленных на привлечение общественных организации и граждан к деятельности по обеспечению охраны общественного порядка и безопасности граждан, их материальное стимулирование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AB94A5B" w14:textId="77777777" w:rsidR="008B27AA" w:rsidRDefault="008B27AA" w:rsidP="008B27AA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701" w:type="dxa"/>
            <w:shd w:val="clear" w:color="auto" w:fill="auto"/>
          </w:tcPr>
          <w:p w14:paraId="116666B1" w14:textId="77777777" w:rsidR="008B27AA" w:rsidRPr="00A550B6" w:rsidRDefault="008B27AA" w:rsidP="008B27AA">
            <w:pPr>
              <w:rPr>
                <w:color w:val="000000" w:themeColor="text1"/>
              </w:rPr>
            </w:pPr>
            <w:r w:rsidRPr="00A550B6">
              <w:rPr>
                <w:color w:val="000000" w:themeColor="text1"/>
                <w:lang w:eastAsia="ru-RU"/>
              </w:rPr>
              <w:t xml:space="preserve"> Отдел по работе с сельским поселениями, Главы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7E61C7" w14:textId="77777777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A46823">
              <w:rPr>
                <w:color w:val="000000" w:themeColor="text1"/>
                <w:lang w:eastAsia="ru-RU"/>
              </w:rPr>
              <w:t xml:space="preserve">Снижение числа зарегистрированных преступлений до </w:t>
            </w:r>
            <w:r>
              <w:rPr>
                <w:color w:val="000000" w:themeColor="text1"/>
                <w:lang w:eastAsia="ru-RU"/>
              </w:rPr>
              <w:t>37</w:t>
            </w:r>
            <w:r w:rsidRPr="00A46823">
              <w:rPr>
                <w:color w:val="000000" w:themeColor="text1"/>
                <w:lang w:eastAsia="ru-RU"/>
              </w:rPr>
              <w:t>0 ед.</w:t>
            </w:r>
            <w:r>
              <w:rPr>
                <w:color w:val="000000" w:themeColor="text1"/>
                <w:lang w:eastAsia="ru-RU"/>
              </w:rPr>
              <w:t xml:space="preserve"> к 2022г.</w:t>
            </w:r>
          </w:p>
        </w:tc>
        <w:tc>
          <w:tcPr>
            <w:tcW w:w="1134" w:type="dxa"/>
            <w:shd w:val="clear" w:color="auto" w:fill="auto"/>
            <w:noWrap/>
          </w:tcPr>
          <w:p w14:paraId="2B79E21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DE35B2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62DD0D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6B1E64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21DC1CA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4439A5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83EDF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4DF79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1F952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A8BFF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D8802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B93ED2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5ABD24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AF05C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7C585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54CC6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50DBE13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E5CFA8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</w:t>
            </w:r>
            <w:proofErr w:type="spellStart"/>
            <w:r>
              <w:rPr>
                <w:color w:val="000000" w:themeColor="text1"/>
                <w:lang w:eastAsia="ru-RU"/>
              </w:rPr>
              <w:t>Выльгорт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ДНД – 10 членов;</w:t>
            </w:r>
          </w:p>
          <w:p w14:paraId="54902D11" w14:textId="70045300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Зеленец ДНД – 33 члена.</w:t>
            </w:r>
          </w:p>
        </w:tc>
      </w:tr>
      <w:tr w:rsidR="008B27AA" w:rsidRPr="00FB1BBA" w14:paraId="1DE8901B" w14:textId="3A1DB6ED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870E4DA" w14:textId="77777777" w:rsidR="008B27AA" w:rsidRPr="00F417E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E08676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Мероприятие 2.2.1.1.:</w:t>
            </w:r>
          </w:p>
          <w:p w14:paraId="43746730" w14:textId="77777777" w:rsidR="008B27AA" w:rsidRPr="00A46823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A46823">
              <w:rPr>
                <w:bCs/>
                <w:color w:val="000000" w:themeColor="text1"/>
              </w:rPr>
              <w:t xml:space="preserve">Мероприятия по повышению уровня правосознания граждан к необходимости </w:t>
            </w:r>
            <w:proofErr w:type="gramStart"/>
            <w:r w:rsidRPr="00A46823">
              <w:rPr>
                <w:bCs/>
                <w:color w:val="000000" w:themeColor="text1"/>
              </w:rPr>
              <w:t>в содействий</w:t>
            </w:r>
            <w:proofErr w:type="gramEnd"/>
            <w:r w:rsidRPr="00A46823">
              <w:rPr>
                <w:bCs/>
                <w:color w:val="000000" w:themeColor="text1"/>
              </w:rPr>
              <w:t xml:space="preserve"> в обеспечении правопорядка.</w:t>
            </w:r>
          </w:p>
        </w:tc>
        <w:tc>
          <w:tcPr>
            <w:tcW w:w="1701" w:type="dxa"/>
            <w:shd w:val="clear" w:color="auto" w:fill="auto"/>
          </w:tcPr>
          <w:p w14:paraId="63A764D1" w14:textId="77777777" w:rsidR="008B27AA" w:rsidRDefault="008B27AA" w:rsidP="008B27AA">
            <w:r>
              <w:rPr>
                <w:color w:val="000000" w:themeColor="text1"/>
              </w:rPr>
              <w:t>Заместитель руководителя</w:t>
            </w:r>
            <w:r w:rsidRPr="00E52075">
              <w:rPr>
                <w:color w:val="000000" w:themeColor="text1"/>
              </w:rPr>
              <w:t xml:space="preserve">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701" w:type="dxa"/>
            <w:shd w:val="clear" w:color="auto" w:fill="auto"/>
          </w:tcPr>
          <w:p w14:paraId="27D39199" w14:textId="7C682605" w:rsidR="008B27AA" w:rsidRPr="00A550B6" w:rsidRDefault="008B27AA" w:rsidP="008B27AA">
            <w:pPr>
              <w:rPr>
                <w:color w:val="000000" w:themeColor="text1"/>
                <w:sz w:val="18"/>
                <w:szCs w:val="18"/>
              </w:rPr>
            </w:pP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>Отдел по работе с сельским поселениями, Главы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57518" w14:textId="365C3C51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Увеличение числа граждан, способствующих в обеспечении общественного порядка</w:t>
            </w:r>
          </w:p>
        </w:tc>
        <w:tc>
          <w:tcPr>
            <w:tcW w:w="1134" w:type="dxa"/>
            <w:shd w:val="clear" w:color="auto" w:fill="auto"/>
            <w:noWrap/>
          </w:tcPr>
          <w:p w14:paraId="6CEA03B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89E6AC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072937B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6690AAF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6FB213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B370FC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643CD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27F33A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EDCAA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83ACCD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389094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364D6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44230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0005B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70F1232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0FF678F" w14:textId="6D8FFE80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Опубликовано и направлено в СП для работы с населением 4 материала</w:t>
            </w:r>
          </w:p>
        </w:tc>
      </w:tr>
      <w:tr w:rsidR="008B27AA" w:rsidRPr="00FB1BBA" w14:paraId="309B4F91" w14:textId="01349B0A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DED25FC" w14:textId="77777777" w:rsidR="008B27AA" w:rsidRPr="00F417E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DD72E0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36:</w:t>
            </w:r>
          </w:p>
          <w:p w14:paraId="130CC724" w14:textId="77777777" w:rsidR="008B27AA" w:rsidRPr="007916CC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>Опубликование информационных материалов о состоянии правопорядка в районе в СМИ, сети «</w:t>
            </w:r>
            <w:proofErr w:type="gramStart"/>
            <w:r w:rsidRPr="007916CC">
              <w:rPr>
                <w:color w:val="000000" w:themeColor="text1"/>
              </w:rPr>
              <w:t xml:space="preserve">Интернет»  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C405D55" w14:textId="77777777" w:rsidR="008B27AA" w:rsidRDefault="008B27AA" w:rsidP="008B27A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7C497AFD" w14:textId="77777777" w:rsidR="008B27AA" w:rsidRDefault="008B27AA" w:rsidP="008B27A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A003884" w14:textId="77777777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584FC7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9D72DC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F037054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11F8FBD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E333B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243B29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2662A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A2A14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128CE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B3EE15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C15AA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BF3C9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834B3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EA1E5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716ADE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5A2C8A0D" w14:textId="418E3B50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Размещалось </w:t>
            </w:r>
            <w:r>
              <w:rPr>
                <w:color w:val="000000" w:themeColor="text1"/>
              </w:rPr>
              <w:t xml:space="preserve">на сайтах и в </w:t>
            </w:r>
            <w:r w:rsidRPr="007916CC">
              <w:rPr>
                <w:color w:val="000000" w:themeColor="text1"/>
              </w:rPr>
              <w:t>сети «Интернет»</w:t>
            </w:r>
            <w:r>
              <w:rPr>
                <w:color w:val="000000" w:themeColor="text1"/>
              </w:rPr>
              <w:t xml:space="preserve"> 23 раза</w:t>
            </w:r>
          </w:p>
        </w:tc>
      </w:tr>
      <w:tr w:rsidR="008B27AA" w:rsidRPr="00FB1BBA" w14:paraId="4B9AB5C8" w14:textId="79B8F022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1484498" w14:textId="77777777" w:rsidR="008B27AA" w:rsidRPr="00F417E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t>5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C7C552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37:</w:t>
            </w:r>
          </w:p>
          <w:p w14:paraId="28DC41F7" w14:textId="77777777" w:rsidR="008B27AA" w:rsidRPr="007916CC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7916CC">
              <w:rPr>
                <w:color w:val="000000" w:themeColor="text1"/>
              </w:rPr>
              <w:t xml:space="preserve">Встречи с представителями отдела </w:t>
            </w:r>
            <w:r w:rsidRPr="007916CC">
              <w:rPr>
                <w:color w:val="000000" w:themeColor="text1"/>
              </w:rPr>
              <w:lastRenderedPageBreak/>
              <w:t>МВД России по Сыктывдинскому району</w:t>
            </w:r>
          </w:p>
        </w:tc>
        <w:tc>
          <w:tcPr>
            <w:tcW w:w="1701" w:type="dxa"/>
            <w:shd w:val="clear" w:color="auto" w:fill="auto"/>
          </w:tcPr>
          <w:p w14:paraId="24DB776D" w14:textId="77777777" w:rsidR="008B27AA" w:rsidRDefault="008B27AA" w:rsidP="008B27AA">
            <w:pPr>
              <w:rPr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12814A25" w14:textId="77777777" w:rsidR="008B27AA" w:rsidRDefault="008B27AA" w:rsidP="008B27AA">
            <w:pPr>
              <w:rPr>
                <w:color w:val="000000" w:themeColor="text1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06341A" w14:textId="77777777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A0987E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AB0C86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B04AC1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6D4B1A0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531EA9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0256E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CC11D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D4401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AC736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D4DCBD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2504B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32DA5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EE163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D8009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A8CCE3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6E144BC" w14:textId="0A1E3826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Проведено 11 в</w:t>
            </w:r>
            <w:r w:rsidRPr="007916CC">
              <w:rPr>
                <w:color w:val="000000" w:themeColor="text1"/>
              </w:rPr>
              <w:t xml:space="preserve">стреч с представителями </w:t>
            </w:r>
            <w:r w:rsidRPr="007916CC">
              <w:rPr>
                <w:color w:val="000000" w:themeColor="text1"/>
              </w:rPr>
              <w:lastRenderedPageBreak/>
              <w:t>отдела МВД России по Сыктывдинскому району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8B27AA" w:rsidRPr="00FB1BBA" w14:paraId="522E1D0C" w14:textId="4B16A7DA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93CA448" w14:textId="77777777" w:rsidR="008B27AA" w:rsidRPr="00F417E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F417EA">
              <w:rPr>
                <w:b/>
                <w:color w:val="000000" w:themeColor="text1"/>
                <w:sz w:val="22"/>
                <w:szCs w:val="22"/>
              </w:rPr>
              <w:lastRenderedPageBreak/>
              <w:t>5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F417EA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67723D6" w14:textId="77777777" w:rsidR="008B27AA" w:rsidRPr="001D36B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2.2.2.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3A6C619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и обеспечение мероприятий, направленных на организацию охраны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14:paraId="400A8293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701" w:type="dxa"/>
            <w:shd w:val="clear" w:color="auto" w:fill="auto"/>
          </w:tcPr>
          <w:p w14:paraId="6E4024E8" w14:textId="77777777" w:rsidR="008B27AA" w:rsidRPr="00A550B6" w:rsidRDefault="008B27AA" w:rsidP="008B27AA">
            <w:pPr>
              <w:rPr>
                <w:sz w:val="18"/>
                <w:szCs w:val="18"/>
              </w:rPr>
            </w:pP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>Отдел по работе с сельским поселениями, Главы администрации СП, ОМВД по Сыктывдинскому району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D4BA8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0813CC">
              <w:t xml:space="preserve">Снижение числа зарегистрированных преступлений до </w:t>
            </w:r>
            <w:r>
              <w:t>700</w:t>
            </w:r>
            <w:r w:rsidRPr="000813CC">
              <w:t xml:space="preserve"> ед.</w:t>
            </w:r>
          </w:p>
        </w:tc>
        <w:tc>
          <w:tcPr>
            <w:tcW w:w="1134" w:type="dxa"/>
            <w:shd w:val="clear" w:color="auto" w:fill="auto"/>
            <w:noWrap/>
          </w:tcPr>
          <w:p w14:paraId="5504128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8477DD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9B36EC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43AEBC8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183BC9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5E6F17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CAC27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94283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D710D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AE83B7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0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FFDB6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8FA7D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261B1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EA78E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FFDC08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F3241F1" w14:textId="34CFD795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множество мероприятий</w:t>
            </w:r>
          </w:p>
        </w:tc>
      </w:tr>
      <w:tr w:rsidR="008B27AA" w:rsidRPr="00FB1BBA" w14:paraId="7C96D626" w14:textId="06189C09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E1D465A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60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420C13D" w14:textId="77777777" w:rsidR="008B27AA" w:rsidRPr="001D36B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2.2.2.1.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07A21323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Информационно-разъяснительная деятельности по противодействию алкоголизму и наркомании. Доведение до населения информации об охране общественного порядка.</w:t>
            </w:r>
          </w:p>
        </w:tc>
        <w:tc>
          <w:tcPr>
            <w:tcW w:w="1701" w:type="dxa"/>
            <w:shd w:val="clear" w:color="auto" w:fill="auto"/>
          </w:tcPr>
          <w:p w14:paraId="6FC4CE40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701" w:type="dxa"/>
            <w:shd w:val="clear" w:color="auto" w:fill="auto"/>
          </w:tcPr>
          <w:p w14:paraId="6C29515A" w14:textId="77777777" w:rsidR="008B27AA" w:rsidRPr="00A550B6" w:rsidRDefault="008B27AA" w:rsidP="008B27AA">
            <w:pPr>
              <w:rPr>
                <w:sz w:val="18"/>
                <w:szCs w:val="18"/>
              </w:rPr>
            </w:pPr>
            <w:r w:rsidRPr="00A550B6">
              <w:rPr>
                <w:color w:val="000000" w:themeColor="text1"/>
                <w:sz w:val="18"/>
                <w:szCs w:val="18"/>
                <w:lang w:eastAsia="ru-RU"/>
              </w:rPr>
              <w:t>Отдел по работе с сельским поселениями, Главы администрации СП, ОМВД по Сыктывдинскому району</w:t>
            </w:r>
          </w:p>
        </w:tc>
        <w:tc>
          <w:tcPr>
            <w:tcW w:w="1560" w:type="dxa"/>
            <w:shd w:val="clear" w:color="auto" w:fill="auto"/>
          </w:tcPr>
          <w:p w14:paraId="0822DD5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Снижение количества случаев употребления алкоголя и наркотиков</w:t>
            </w:r>
          </w:p>
          <w:p w14:paraId="3C910407" w14:textId="1ECCEAE6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E1E94">
              <w:rPr>
                <w:color w:val="000000" w:themeColor="text1"/>
                <w:lang w:eastAsia="ru-RU"/>
              </w:rPr>
              <w:t>Проведение мероприятий, направленных на профилактику правонарушений</w:t>
            </w:r>
          </w:p>
        </w:tc>
        <w:tc>
          <w:tcPr>
            <w:tcW w:w="1134" w:type="dxa"/>
            <w:shd w:val="clear" w:color="auto" w:fill="auto"/>
            <w:noWrap/>
          </w:tcPr>
          <w:p w14:paraId="225462B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A5B44E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A6FC7A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6D4C560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48CE8A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CC69C7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6E8CB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E18A3B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4C901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40DDF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990CA4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AD462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686A9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CE977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C0034D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926C4CE" w14:textId="356A9FAD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в муниципальном районе 14 комиссий </w:t>
            </w:r>
          </w:p>
        </w:tc>
      </w:tr>
      <w:tr w:rsidR="008B27AA" w:rsidRPr="00FB1BBA" w14:paraId="587BAC81" w14:textId="5F59143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1A2690A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61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EA47A94" w14:textId="77777777" w:rsidR="008B27AA" w:rsidRPr="001D36B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38:</w:t>
            </w:r>
          </w:p>
          <w:p w14:paraId="56FF405A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Размещение информации на официальных сайтах, информационных стендах и в газетах</w:t>
            </w:r>
          </w:p>
        </w:tc>
        <w:tc>
          <w:tcPr>
            <w:tcW w:w="1701" w:type="dxa"/>
            <w:shd w:val="clear" w:color="auto" w:fill="auto"/>
          </w:tcPr>
          <w:p w14:paraId="1954AC91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606CF16B" w14:textId="77777777" w:rsidR="008B27AA" w:rsidRDefault="008B27AA" w:rsidP="008B27AA"/>
        </w:tc>
        <w:tc>
          <w:tcPr>
            <w:tcW w:w="1560" w:type="dxa"/>
            <w:shd w:val="clear" w:color="auto" w:fill="auto"/>
          </w:tcPr>
          <w:p w14:paraId="4E767F4B" w14:textId="77777777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2FE4FE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14BAA0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2EC6C45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66B90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D5650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91F12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3DD016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08C2BB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757D5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557FF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1B042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1797C5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76A364F" w14:textId="633EEDE6" w:rsidR="008B27AA" w:rsidRPr="003727E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3727EA">
              <w:rPr>
                <w:color w:val="000000" w:themeColor="text1"/>
                <w:lang w:eastAsia="ru-RU"/>
              </w:rPr>
              <w:t>На официальных сайтах, в сети интернет размещено 2</w:t>
            </w:r>
            <w:r>
              <w:rPr>
                <w:color w:val="000000" w:themeColor="text1"/>
                <w:lang w:eastAsia="ru-RU"/>
              </w:rPr>
              <w:t>2</w:t>
            </w:r>
            <w:r w:rsidRPr="003727EA">
              <w:rPr>
                <w:color w:val="000000" w:themeColor="text1"/>
                <w:lang w:eastAsia="ru-RU"/>
              </w:rPr>
              <w:t xml:space="preserve"> материал. </w:t>
            </w:r>
          </w:p>
        </w:tc>
      </w:tr>
      <w:tr w:rsidR="008B27AA" w:rsidRPr="00FB1BBA" w14:paraId="4BEDC4A9" w14:textId="40B25FD9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B95A443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62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6CB582F" w14:textId="77777777" w:rsidR="008B27AA" w:rsidRPr="001D36B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 xml:space="preserve">Контрольное </w:t>
            </w:r>
            <w:r>
              <w:rPr>
                <w:b/>
                <w:color w:val="000000" w:themeColor="text1"/>
              </w:rPr>
              <w:t>событие 39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202E59B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Распространение среди населения буклетов, листовок</w:t>
            </w:r>
          </w:p>
        </w:tc>
        <w:tc>
          <w:tcPr>
            <w:tcW w:w="1701" w:type="dxa"/>
            <w:shd w:val="clear" w:color="auto" w:fill="auto"/>
          </w:tcPr>
          <w:p w14:paraId="542F3FAD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33AABDEB" w14:textId="77777777" w:rsidR="008B27AA" w:rsidRDefault="008B27AA" w:rsidP="008B27AA"/>
        </w:tc>
        <w:tc>
          <w:tcPr>
            <w:tcW w:w="1560" w:type="dxa"/>
            <w:shd w:val="clear" w:color="auto" w:fill="auto"/>
          </w:tcPr>
          <w:p w14:paraId="3844B3B1" w14:textId="77777777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EAE668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3A0A2C9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0491CD0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72DDA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AF442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D5CA1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B6598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95580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5FB3A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7AF73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6AB6A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5B2C6D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613D815" w14:textId="446202C3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33AC1">
              <w:rPr>
                <w:color w:val="000000" w:themeColor="text1"/>
                <w:sz w:val="16"/>
                <w:szCs w:val="16"/>
                <w:lang w:eastAsia="ru-RU"/>
              </w:rPr>
              <w:t xml:space="preserve">На официальных сайтах, в сети интернет </w:t>
            </w:r>
            <w:r w:rsidRPr="00733AC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 xml:space="preserve">размещено 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19</w:t>
            </w:r>
            <w:r w:rsidRPr="00733AC1">
              <w:rPr>
                <w:color w:val="000000" w:themeColor="text1"/>
                <w:sz w:val="16"/>
                <w:szCs w:val="16"/>
                <w:lang w:eastAsia="ru-RU"/>
              </w:rPr>
              <w:t xml:space="preserve"> материал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ов</w:t>
            </w:r>
            <w:r w:rsidRPr="00733AC1">
              <w:rPr>
                <w:color w:val="000000" w:themeColor="text1"/>
                <w:sz w:val="16"/>
                <w:szCs w:val="16"/>
                <w:lang w:eastAsia="ru-RU"/>
              </w:rPr>
              <w:t xml:space="preserve">. Сотрудниками ОМВД по Сыктывдинскому району распространено 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15</w:t>
            </w:r>
            <w:r w:rsidRPr="00733AC1">
              <w:rPr>
                <w:color w:val="000000" w:themeColor="text1"/>
                <w:sz w:val="16"/>
                <w:szCs w:val="16"/>
                <w:lang w:eastAsia="ru-RU"/>
              </w:rPr>
              <w:t xml:space="preserve">00 буклетов, через управляющие организации на квитанциях распространено 4000 тыс. материалов. </w:t>
            </w:r>
          </w:p>
        </w:tc>
      </w:tr>
      <w:tr w:rsidR="008B27AA" w:rsidRPr="00FB1BBA" w14:paraId="4BEB5E88" w14:textId="125565B7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B9E76BC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63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93E075B" w14:textId="77777777" w:rsidR="008B27AA" w:rsidRPr="001D36B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40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2BACE7AE" w14:textId="77777777" w:rsidR="008B27AA" w:rsidRPr="001D36B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Работа с детьми и обучающейся молодёжью по профилактике правонарушений</w:t>
            </w:r>
          </w:p>
        </w:tc>
        <w:tc>
          <w:tcPr>
            <w:tcW w:w="1701" w:type="dxa"/>
            <w:shd w:val="clear" w:color="auto" w:fill="auto"/>
          </w:tcPr>
          <w:p w14:paraId="2340CBD7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701" w:type="dxa"/>
            <w:shd w:val="clear" w:color="auto" w:fill="auto"/>
          </w:tcPr>
          <w:p w14:paraId="07D8B17A" w14:textId="77777777" w:rsidR="008B27AA" w:rsidRPr="00821C9F" w:rsidRDefault="008B27AA" w:rsidP="008B27AA">
            <w:pPr>
              <w:rPr>
                <w:sz w:val="16"/>
                <w:szCs w:val="16"/>
              </w:rPr>
            </w:pPr>
            <w:r w:rsidRPr="00821C9F">
              <w:rPr>
                <w:color w:val="000000" w:themeColor="text1"/>
                <w:sz w:val="16"/>
                <w:szCs w:val="16"/>
                <w:lang w:eastAsia="ru-RU"/>
              </w:rPr>
              <w:t>Отдел по работе с сельским поселениями, Главы администрации СП, ОМВД по Сыктывдинскому району</w:t>
            </w:r>
          </w:p>
        </w:tc>
        <w:tc>
          <w:tcPr>
            <w:tcW w:w="1560" w:type="dxa"/>
            <w:shd w:val="clear" w:color="auto" w:fill="auto"/>
          </w:tcPr>
          <w:p w14:paraId="1F1D5BE8" w14:textId="77777777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45B8AC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6E8CB2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BC6EB4B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093D585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172CF0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C7C4B8D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6B598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C56933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5B8D6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4BDD1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6E8CA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17E5D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D897B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41D73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4D6CAB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12BC6EA" w14:textId="46984794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33AC1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Управлением образования совместно с ОМВД по Сыктывдинскому району 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проведено 54 мероприятия </w:t>
            </w:r>
            <w:r w:rsidRPr="00733AC1">
              <w:rPr>
                <w:color w:val="000000" w:themeColor="text1"/>
                <w:sz w:val="16"/>
                <w:szCs w:val="16"/>
              </w:rPr>
              <w:t>по профилактике правонарушений</w:t>
            </w:r>
            <w:r>
              <w:rPr>
                <w:color w:val="000000" w:themeColor="text1"/>
                <w:sz w:val="16"/>
                <w:szCs w:val="16"/>
              </w:rPr>
              <w:t xml:space="preserve"> среди несовершеннолетних</w:t>
            </w:r>
          </w:p>
        </w:tc>
      </w:tr>
      <w:tr w:rsidR="008B27AA" w:rsidRPr="00FB1BBA" w14:paraId="08D33B01" w14:textId="377AEA02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F966EBC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64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6922E84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41:</w:t>
            </w:r>
          </w:p>
          <w:p w14:paraId="7B35DEA8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конкурсов, соревнований</w:t>
            </w:r>
          </w:p>
        </w:tc>
        <w:tc>
          <w:tcPr>
            <w:tcW w:w="1701" w:type="dxa"/>
            <w:shd w:val="clear" w:color="auto" w:fill="auto"/>
          </w:tcPr>
          <w:p w14:paraId="5CABBE54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43B17A8D" w14:textId="77777777" w:rsidR="008B27AA" w:rsidRDefault="008B27AA" w:rsidP="008B27AA"/>
        </w:tc>
        <w:tc>
          <w:tcPr>
            <w:tcW w:w="1560" w:type="dxa"/>
            <w:shd w:val="clear" w:color="auto" w:fill="auto"/>
          </w:tcPr>
          <w:p w14:paraId="0AB74B7E" w14:textId="77777777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4D7D334" w14:textId="77777777" w:rsidR="008B27AA" w:rsidRDefault="008B27AA" w:rsidP="008B27AA"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56CE2EBB" w14:textId="77777777" w:rsidR="008B27AA" w:rsidRDefault="008B27AA" w:rsidP="008B27AA">
            <w:r w:rsidRPr="00F320DE"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E3A8A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EC9FE0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228FC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F2CB9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78405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48E1B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08AF8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41C94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748E258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17010E4" w14:textId="2ECDDA76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33AC1">
              <w:rPr>
                <w:color w:val="000000" w:themeColor="text1"/>
                <w:sz w:val="16"/>
                <w:szCs w:val="16"/>
                <w:lang w:eastAsia="ru-RU"/>
              </w:rPr>
              <w:t>Управлением образования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 и управлением культуры</w:t>
            </w:r>
            <w:r w:rsidRPr="00733AC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проведено 29 различных мероприятий </w:t>
            </w:r>
          </w:p>
        </w:tc>
      </w:tr>
      <w:tr w:rsidR="008B27AA" w:rsidRPr="00FB1BBA" w14:paraId="46909DFF" w14:textId="4344BD37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A8B4E29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D424898" w14:textId="77777777" w:rsidR="008B27AA" w:rsidRPr="001D36B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42:</w:t>
            </w:r>
          </w:p>
          <w:p w14:paraId="32E7D6EC" w14:textId="77777777" w:rsidR="008B27AA" w:rsidRPr="00E5207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Встречи с представителями отдела МВД России по Сыктывдинскому району, с ветеранами, общественными организациями</w:t>
            </w:r>
          </w:p>
        </w:tc>
        <w:tc>
          <w:tcPr>
            <w:tcW w:w="1701" w:type="dxa"/>
            <w:shd w:val="clear" w:color="auto" w:fill="auto"/>
          </w:tcPr>
          <w:p w14:paraId="032CDE33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6B55026C" w14:textId="77777777" w:rsidR="008B27AA" w:rsidRDefault="008B27AA" w:rsidP="008B27AA"/>
        </w:tc>
        <w:tc>
          <w:tcPr>
            <w:tcW w:w="1560" w:type="dxa"/>
            <w:shd w:val="clear" w:color="auto" w:fill="auto"/>
          </w:tcPr>
          <w:p w14:paraId="374AD668" w14:textId="77777777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D103736" w14:textId="77777777" w:rsidR="008B27AA" w:rsidRDefault="008B27AA" w:rsidP="008B27AA"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0222EDE2" w14:textId="77777777" w:rsidR="008B27AA" w:rsidRDefault="008B27AA" w:rsidP="008B27AA">
            <w:r w:rsidRPr="00F320DE"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0CB3B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5771A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B04CB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7CE18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E4BCF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32A0D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51C9D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B87C9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5BB2C01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F1BBE46" w14:textId="5399C9BE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733AC1">
              <w:rPr>
                <w:color w:val="000000" w:themeColor="text1"/>
                <w:sz w:val="16"/>
                <w:szCs w:val="16"/>
                <w:lang w:eastAsia="ru-RU"/>
              </w:rPr>
              <w:t xml:space="preserve">Управлением образования совместно с ОМВД по Сыктывдинскому району 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проведено 48 мероприятия </w:t>
            </w:r>
            <w:r w:rsidRPr="00733AC1">
              <w:rPr>
                <w:color w:val="000000" w:themeColor="text1"/>
                <w:sz w:val="16"/>
                <w:szCs w:val="16"/>
              </w:rPr>
              <w:t>по профилактике правонарушений</w:t>
            </w:r>
            <w:r>
              <w:rPr>
                <w:color w:val="000000" w:themeColor="text1"/>
                <w:sz w:val="16"/>
                <w:szCs w:val="16"/>
              </w:rPr>
              <w:t xml:space="preserve">; 12 с </w:t>
            </w:r>
            <w:r w:rsidRPr="00DC1C08">
              <w:rPr>
                <w:color w:val="000000" w:themeColor="text1"/>
                <w:sz w:val="16"/>
                <w:szCs w:val="16"/>
              </w:rPr>
              <w:t>ветеранами, общественными организациями</w:t>
            </w:r>
          </w:p>
        </w:tc>
      </w:tr>
      <w:tr w:rsidR="008B27AA" w:rsidRPr="00FB1BBA" w14:paraId="7EA65C22" w14:textId="265F59D3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50A241E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61185CA0" w14:textId="77777777" w:rsidR="008B27AA" w:rsidRPr="003849CD" w:rsidRDefault="008B27AA" w:rsidP="008B27AA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  <w:r w:rsidRPr="003849CD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 xml:space="preserve">3. </w:t>
            </w:r>
            <w:r w:rsidRPr="008E1E94">
              <w:rPr>
                <w:bCs/>
                <w:color w:val="000000" w:themeColor="text1"/>
                <w:lang w:eastAsia="ru-RU"/>
              </w:rPr>
              <w:t>Повышение активности участия общественных объединений, граждан в оказании с</w:t>
            </w:r>
            <w:r>
              <w:rPr>
                <w:bCs/>
                <w:color w:val="000000" w:themeColor="text1"/>
                <w:lang w:eastAsia="ru-RU"/>
              </w:rPr>
              <w:t>о</w:t>
            </w:r>
            <w:r w:rsidRPr="008E1E94">
              <w:rPr>
                <w:bCs/>
                <w:color w:val="000000" w:themeColor="text1"/>
                <w:lang w:eastAsia="ru-RU"/>
              </w:rPr>
              <w:t>действия правоохранительным органам в обеспечении общественного порядка и безопасности граждан.</w:t>
            </w:r>
            <w:r>
              <w:rPr>
                <w:b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3305B7B0" w14:textId="77777777" w:rsidR="008B27AA" w:rsidRPr="003849CD" w:rsidRDefault="008B27AA" w:rsidP="008B27AA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8B27AA" w:rsidRPr="00FB1BBA" w14:paraId="0BA47761" w14:textId="7D64B213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F2987C6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74AA7DA" w14:textId="77777777" w:rsidR="008B27AA" w:rsidRPr="001D36B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2.3.1.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615FF68" w14:textId="77777777" w:rsidR="008B27AA" w:rsidRPr="001D36B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8E1E94">
              <w:rPr>
                <w:bCs/>
                <w:color w:val="000000" w:themeColor="text1"/>
              </w:rPr>
              <w:t>Развитие народных дружин</w:t>
            </w:r>
          </w:p>
        </w:tc>
        <w:tc>
          <w:tcPr>
            <w:tcW w:w="1701" w:type="dxa"/>
            <w:shd w:val="clear" w:color="auto" w:fill="auto"/>
          </w:tcPr>
          <w:p w14:paraId="24F40EE0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701" w:type="dxa"/>
            <w:shd w:val="clear" w:color="auto" w:fill="auto"/>
          </w:tcPr>
          <w:p w14:paraId="41EB75E6" w14:textId="77777777" w:rsidR="008B27AA" w:rsidRPr="009D07E7" w:rsidRDefault="008B27AA" w:rsidP="008B27AA">
            <w:r w:rsidRPr="009D07E7">
              <w:rPr>
                <w:color w:val="000000" w:themeColor="text1"/>
                <w:lang w:eastAsia="ru-RU"/>
              </w:rPr>
              <w:t>Отдел по работе с сельским</w:t>
            </w:r>
            <w:r>
              <w:rPr>
                <w:color w:val="000000" w:themeColor="text1"/>
                <w:lang w:eastAsia="ru-RU"/>
              </w:rPr>
              <w:t>и</w:t>
            </w:r>
            <w:r w:rsidRPr="009D07E7">
              <w:rPr>
                <w:color w:val="000000" w:themeColor="text1"/>
                <w:lang w:eastAsia="ru-RU"/>
              </w:rPr>
              <w:t xml:space="preserve"> поселениями, </w:t>
            </w:r>
            <w:r>
              <w:rPr>
                <w:color w:val="000000" w:themeColor="text1"/>
                <w:lang w:eastAsia="ru-RU"/>
              </w:rPr>
              <w:t>главы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16E02F" w14:textId="77777777" w:rsidR="008B27AA" w:rsidRPr="00E52075" w:rsidRDefault="008B27AA" w:rsidP="008B27AA">
            <w:pPr>
              <w:spacing w:line="216" w:lineRule="auto"/>
              <w:ind w:firstLine="42"/>
              <w:jc w:val="center"/>
              <w:rPr>
                <w:color w:val="000000" w:themeColor="text1"/>
                <w:lang w:eastAsia="ru-RU"/>
              </w:rPr>
            </w:pPr>
            <w:r w:rsidRPr="00FC1ADD">
              <w:t>Наличие народных дружин в каждом сельском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14:paraId="65A32691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1134" w:type="dxa"/>
            <w:shd w:val="clear" w:color="auto" w:fill="auto"/>
            <w:noWrap/>
          </w:tcPr>
          <w:p w14:paraId="3F0B6B0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16F05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F0F4E4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3A489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FEAFA1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A47BD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30DF5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F4274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949EF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73F41C7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6F497B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</w:t>
            </w:r>
            <w:proofErr w:type="spellStart"/>
            <w:r>
              <w:rPr>
                <w:color w:val="000000" w:themeColor="text1"/>
                <w:lang w:eastAsia="ru-RU"/>
              </w:rPr>
              <w:t>Выльгорт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ДНД – 10 членов;</w:t>
            </w:r>
          </w:p>
          <w:p w14:paraId="1B108CA0" w14:textId="206CE77A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Зеленец ДНД – 33 члена.</w:t>
            </w:r>
          </w:p>
        </w:tc>
      </w:tr>
      <w:tr w:rsidR="008B27AA" w:rsidRPr="00FB1BBA" w14:paraId="48B887B7" w14:textId="64EF8434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F847671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7C09B5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2.3.1.1.</w:t>
            </w:r>
            <w:r w:rsidRPr="00081F8E">
              <w:rPr>
                <w:b/>
                <w:color w:val="000000" w:themeColor="text1"/>
              </w:rPr>
              <w:t>:</w:t>
            </w:r>
          </w:p>
          <w:p w14:paraId="13149E6B" w14:textId="77777777" w:rsidR="008B27AA" w:rsidRPr="00D4749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t xml:space="preserve">Вознаграждение народных дружинников за раскрытие преступлений и задержание лиц их совершивших. Выплаты компенсации проезда на пассажирском а/транспорте к месту исполнения обязанностей народного дружинника. </w:t>
            </w:r>
          </w:p>
        </w:tc>
        <w:tc>
          <w:tcPr>
            <w:tcW w:w="1701" w:type="dxa"/>
            <w:shd w:val="clear" w:color="auto" w:fill="auto"/>
          </w:tcPr>
          <w:p w14:paraId="190E36BB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701" w:type="dxa"/>
            <w:shd w:val="clear" w:color="auto" w:fill="auto"/>
          </w:tcPr>
          <w:p w14:paraId="51565ED4" w14:textId="77777777" w:rsidR="008B27AA" w:rsidRDefault="008B27AA" w:rsidP="008B27AA">
            <w:r>
              <w:t>Финансовое управление администрации, Совет по работе с СП, главы СП</w:t>
            </w:r>
          </w:p>
        </w:tc>
        <w:tc>
          <w:tcPr>
            <w:tcW w:w="1560" w:type="dxa"/>
            <w:shd w:val="clear" w:color="auto" w:fill="auto"/>
          </w:tcPr>
          <w:p w14:paraId="7980BC03" w14:textId="77777777" w:rsidR="008B27AA" w:rsidRPr="00E52075" w:rsidRDefault="008B27AA" w:rsidP="008B27AA">
            <w:pPr>
              <w:spacing w:line="216" w:lineRule="auto"/>
              <w:ind w:firstLine="42"/>
              <w:jc w:val="center"/>
              <w:rPr>
                <w:color w:val="000000" w:themeColor="text1"/>
                <w:lang w:eastAsia="ru-RU"/>
              </w:rPr>
            </w:pPr>
            <w:r w:rsidRPr="00FC1ADD">
              <w:rPr>
                <w:color w:val="000000" w:themeColor="text1"/>
                <w:lang w:eastAsia="ru-RU"/>
              </w:rPr>
              <w:t>Наличие народных дружин в каждом сельском поселений</w:t>
            </w:r>
          </w:p>
        </w:tc>
        <w:tc>
          <w:tcPr>
            <w:tcW w:w="1134" w:type="dxa"/>
            <w:shd w:val="clear" w:color="auto" w:fill="auto"/>
            <w:noWrap/>
          </w:tcPr>
          <w:p w14:paraId="5AB9A67D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1134" w:type="dxa"/>
            <w:shd w:val="clear" w:color="auto" w:fill="auto"/>
            <w:noWrap/>
          </w:tcPr>
          <w:p w14:paraId="1F34FCB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D033F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65DCF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DA30C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8E9F68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86338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734DE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7FA58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EF2E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53AFB3EE" w14:textId="29A7F79A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14C3C">
              <w:rPr>
                <w:color w:val="FF0000"/>
                <w:lang w:eastAsia="ru-RU"/>
              </w:rPr>
              <w:t>Не выполнено.</w:t>
            </w:r>
          </w:p>
        </w:tc>
      </w:tr>
      <w:tr w:rsidR="008B27AA" w:rsidRPr="00FB1BBA" w14:paraId="4E0B1C42" w14:textId="169680AA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A3B597C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1E4DA5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43:</w:t>
            </w:r>
          </w:p>
          <w:p w14:paraId="439A0657" w14:textId="77777777" w:rsidR="008B27AA" w:rsidRPr="00081F8E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Иное стимулирование членов ДНД (обеспечение выходным днем после проведенных мероприятий)</w:t>
            </w:r>
          </w:p>
        </w:tc>
        <w:tc>
          <w:tcPr>
            <w:tcW w:w="1701" w:type="dxa"/>
            <w:shd w:val="clear" w:color="auto" w:fill="auto"/>
          </w:tcPr>
          <w:p w14:paraId="06F2084F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0E357ADF" w14:textId="77777777" w:rsidR="008B27AA" w:rsidRDefault="008B27AA" w:rsidP="008B27AA"/>
        </w:tc>
        <w:tc>
          <w:tcPr>
            <w:tcW w:w="1560" w:type="dxa"/>
            <w:shd w:val="clear" w:color="auto" w:fill="auto"/>
          </w:tcPr>
          <w:p w14:paraId="34B76B05" w14:textId="77777777" w:rsidR="008B27AA" w:rsidRPr="00E52075" w:rsidRDefault="008B27AA" w:rsidP="008B27AA">
            <w:pPr>
              <w:spacing w:line="216" w:lineRule="auto"/>
              <w:ind w:firstLine="42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B91668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1134" w:type="dxa"/>
            <w:shd w:val="clear" w:color="auto" w:fill="auto"/>
            <w:noWrap/>
          </w:tcPr>
          <w:p w14:paraId="1416F601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E8373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9C05D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97D08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28C92D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BAAB4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4973C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EC2B0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3AB3A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6D2AD03" w14:textId="70F1F316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B14C3C">
              <w:rPr>
                <w:color w:val="FF0000"/>
                <w:lang w:eastAsia="ru-RU"/>
              </w:rPr>
              <w:t>Не выполнено.</w:t>
            </w:r>
          </w:p>
        </w:tc>
      </w:tr>
      <w:tr w:rsidR="008B27AA" w:rsidRPr="00FB1BBA" w14:paraId="5A637600" w14:textId="7B4408DA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B47DCDB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 w:rsidRPr="00A71BD0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EF07EF9" w14:textId="77777777" w:rsidR="008B27AA" w:rsidRPr="001D36B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1D36B6">
              <w:rPr>
                <w:b/>
                <w:color w:val="000000" w:themeColor="text1"/>
              </w:rPr>
              <w:t>Основное мероприятие</w:t>
            </w:r>
            <w:r>
              <w:rPr>
                <w:b/>
                <w:color w:val="000000" w:themeColor="text1"/>
              </w:rPr>
              <w:t xml:space="preserve"> 2.3.2.</w:t>
            </w:r>
            <w:r w:rsidRPr="001D36B6">
              <w:rPr>
                <w:b/>
                <w:color w:val="000000" w:themeColor="text1"/>
              </w:rPr>
              <w:t>:</w:t>
            </w:r>
          </w:p>
          <w:p w14:paraId="5B43DFE3" w14:textId="77777777" w:rsidR="008B27AA" w:rsidRPr="001D36B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Обеспечение</w:t>
            </w:r>
            <w:r w:rsidRPr="008E1E94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 xml:space="preserve">помещениями и </w:t>
            </w:r>
            <w:r>
              <w:lastRenderedPageBreak/>
              <w:t>материально – техническими средствами ДНД, необходимых для осуществления их деятельности.</w:t>
            </w:r>
          </w:p>
        </w:tc>
        <w:tc>
          <w:tcPr>
            <w:tcW w:w="1701" w:type="dxa"/>
            <w:shd w:val="clear" w:color="auto" w:fill="auto"/>
          </w:tcPr>
          <w:p w14:paraId="55F0E19A" w14:textId="77777777" w:rsidR="008B27AA" w:rsidRDefault="008B27AA" w:rsidP="008B27AA">
            <w:r w:rsidRPr="00C7229E">
              <w:lastRenderedPageBreak/>
              <w:t xml:space="preserve">Заместитель руководителя администрации муниципального </w:t>
            </w:r>
            <w:r w:rsidRPr="00C7229E">
              <w:lastRenderedPageBreak/>
              <w:t xml:space="preserve">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701" w:type="dxa"/>
            <w:shd w:val="clear" w:color="auto" w:fill="auto"/>
          </w:tcPr>
          <w:p w14:paraId="150BBE7E" w14:textId="77777777" w:rsidR="008B27AA" w:rsidRPr="009D07E7" w:rsidRDefault="008B27AA" w:rsidP="008B27AA">
            <w:r w:rsidRPr="009D07E7">
              <w:rPr>
                <w:color w:val="000000" w:themeColor="text1"/>
                <w:lang w:eastAsia="ru-RU"/>
              </w:rPr>
              <w:lastRenderedPageBreak/>
              <w:t>Отдел по работе с сельским</w:t>
            </w:r>
            <w:r>
              <w:rPr>
                <w:color w:val="000000" w:themeColor="text1"/>
                <w:lang w:eastAsia="ru-RU"/>
              </w:rPr>
              <w:t>и</w:t>
            </w:r>
            <w:r w:rsidRPr="009D07E7">
              <w:rPr>
                <w:color w:val="000000" w:themeColor="text1"/>
                <w:lang w:eastAsia="ru-RU"/>
              </w:rPr>
              <w:t xml:space="preserve"> поселениями, </w:t>
            </w:r>
            <w:r>
              <w:rPr>
                <w:color w:val="000000" w:themeColor="text1"/>
                <w:lang w:eastAsia="ru-RU"/>
              </w:rPr>
              <w:t>главы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97B0AD" w14:textId="77777777" w:rsidR="008B27AA" w:rsidRPr="00E52075" w:rsidRDefault="008B27AA" w:rsidP="008B27AA">
            <w:pPr>
              <w:spacing w:line="216" w:lineRule="auto"/>
              <w:ind w:firstLine="42"/>
              <w:jc w:val="center"/>
              <w:rPr>
                <w:color w:val="000000" w:themeColor="text1"/>
                <w:lang w:eastAsia="ru-RU"/>
              </w:rPr>
            </w:pPr>
            <w:r w:rsidRPr="00FC1ADD">
              <w:t xml:space="preserve">Наличие </w:t>
            </w:r>
            <w:r>
              <w:t xml:space="preserve">у </w:t>
            </w:r>
            <w:r w:rsidRPr="00FC1ADD">
              <w:t xml:space="preserve">народных дружин </w:t>
            </w:r>
            <w:r>
              <w:t xml:space="preserve">помещения и </w:t>
            </w:r>
            <w:r>
              <w:lastRenderedPageBreak/>
              <w:t>материально-технических средств</w:t>
            </w:r>
          </w:p>
        </w:tc>
        <w:tc>
          <w:tcPr>
            <w:tcW w:w="1134" w:type="dxa"/>
            <w:shd w:val="clear" w:color="auto" w:fill="auto"/>
            <w:noWrap/>
          </w:tcPr>
          <w:p w14:paraId="1C61D2F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01.01.2020</w:t>
            </w:r>
          </w:p>
        </w:tc>
        <w:tc>
          <w:tcPr>
            <w:tcW w:w="1134" w:type="dxa"/>
            <w:shd w:val="clear" w:color="auto" w:fill="auto"/>
            <w:noWrap/>
          </w:tcPr>
          <w:p w14:paraId="6FE5FED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6EDDD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94169A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7E2E3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C0B174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647A1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ABD09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6E18B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B6A84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5EC25A3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C149F4F" w14:textId="610BA926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СП </w:t>
            </w:r>
            <w:proofErr w:type="spellStart"/>
            <w:r>
              <w:rPr>
                <w:color w:val="000000" w:themeColor="text1"/>
                <w:lang w:eastAsia="ru-RU"/>
              </w:rPr>
              <w:t>Выльгорт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и в СП Зеленец для </w:t>
            </w:r>
            <w:proofErr w:type="gramStart"/>
            <w:r>
              <w:rPr>
                <w:color w:val="000000" w:themeColor="text1"/>
                <w:lang w:eastAsia="ru-RU"/>
              </w:rPr>
              <w:lastRenderedPageBreak/>
              <w:t>ДНД  выделены</w:t>
            </w:r>
            <w:proofErr w:type="gramEnd"/>
            <w:r>
              <w:rPr>
                <w:color w:val="000000" w:themeColor="text1"/>
                <w:lang w:eastAsia="ru-RU"/>
              </w:rPr>
              <w:t xml:space="preserve"> помещения.</w:t>
            </w:r>
          </w:p>
        </w:tc>
      </w:tr>
      <w:tr w:rsidR="008B27AA" w:rsidRPr="00FB1BBA" w14:paraId="60916C36" w14:textId="3E308D50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4B2CAA6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70</w:t>
            </w:r>
            <w:r w:rsidRPr="00A71BD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A150451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2.3.2.1.</w:t>
            </w:r>
            <w:r w:rsidRPr="00081F8E">
              <w:rPr>
                <w:b/>
                <w:color w:val="000000" w:themeColor="text1"/>
              </w:rPr>
              <w:t>:</w:t>
            </w:r>
          </w:p>
          <w:p w14:paraId="2353723E" w14:textId="77777777" w:rsidR="008B27AA" w:rsidRPr="00D47495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t>Выделение помещения в каждом СП для деятельности ДНД. Закрепление наставников из сотрудников ОМВД по Сыктывдинскому району.</w:t>
            </w:r>
          </w:p>
        </w:tc>
        <w:tc>
          <w:tcPr>
            <w:tcW w:w="1701" w:type="dxa"/>
            <w:shd w:val="clear" w:color="auto" w:fill="auto"/>
          </w:tcPr>
          <w:p w14:paraId="53526DB1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701" w:type="dxa"/>
            <w:shd w:val="clear" w:color="auto" w:fill="auto"/>
          </w:tcPr>
          <w:p w14:paraId="1C470FD8" w14:textId="77777777" w:rsidR="008B27AA" w:rsidRDefault="008B27AA" w:rsidP="008B27AA">
            <w:r>
              <w:t>Совет по работе с СП, главы СП, ОМВД по Сыктывдинскому району</w:t>
            </w:r>
          </w:p>
        </w:tc>
        <w:tc>
          <w:tcPr>
            <w:tcW w:w="1560" w:type="dxa"/>
            <w:shd w:val="clear" w:color="auto" w:fill="auto"/>
          </w:tcPr>
          <w:p w14:paraId="6D37A490" w14:textId="77777777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FC1ADD">
              <w:t xml:space="preserve">Наличие </w:t>
            </w:r>
            <w:r>
              <w:t xml:space="preserve">у </w:t>
            </w:r>
            <w:r w:rsidRPr="00FC1ADD">
              <w:t xml:space="preserve">народных дружин </w:t>
            </w:r>
            <w:r>
              <w:t>помещения и материально-технических средств</w:t>
            </w:r>
          </w:p>
        </w:tc>
        <w:tc>
          <w:tcPr>
            <w:tcW w:w="1134" w:type="dxa"/>
            <w:shd w:val="clear" w:color="auto" w:fill="auto"/>
            <w:noWrap/>
          </w:tcPr>
          <w:p w14:paraId="0AB11304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1134" w:type="dxa"/>
            <w:shd w:val="clear" w:color="auto" w:fill="auto"/>
            <w:noWrap/>
          </w:tcPr>
          <w:p w14:paraId="463326BE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6219E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5883BF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6720B8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32650F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5BD0C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665F4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62FF7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EF40A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1765075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7AA1A64" w14:textId="19D7B46E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ОМВД по Сыктывдинскому району закреплены наставники из числа сотрудников.</w:t>
            </w:r>
          </w:p>
        </w:tc>
      </w:tr>
      <w:tr w:rsidR="008B27AA" w:rsidRPr="00FB1BBA" w14:paraId="365BD941" w14:textId="03C3507D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5F1505F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71.</w:t>
            </w:r>
          </w:p>
        </w:tc>
        <w:tc>
          <w:tcPr>
            <w:tcW w:w="2409" w:type="dxa"/>
            <w:shd w:val="clear" w:color="auto" w:fill="auto"/>
          </w:tcPr>
          <w:p w14:paraId="55A536E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44:</w:t>
            </w:r>
          </w:p>
          <w:p w14:paraId="3E385FC9" w14:textId="77777777" w:rsidR="008B27AA" w:rsidRPr="00033D8F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Проведение отбора и пополнение рядов членами ДНД.</w:t>
            </w:r>
          </w:p>
        </w:tc>
        <w:tc>
          <w:tcPr>
            <w:tcW w:w="1701" w:type="dxa"/>
            <w:shd w:val="clear" w:color="auto" w:fill="auto"/>
          </w:tcPr>
          <w:p w14:paraId="13BF8561" w14:textId="77777777" w:rsidR="008B27AA" w:rsidRPr="00C7229E" w:rsidRDefault="008B27AA" w:rsidP="008B27AA"/>
        </w:tc>
        <w:tc>
          <w:tcPr>
            <w:tcW w:w="1701" w:type="dxa"/>
            <w:shd w:val="clear" w:color="auto" w:fill="auto"/>
          </w:tcPr>
          <w:p w14:paraId="356C882C" w14:textId="77777777" w:rsidR="008B27AA" w:rsidRDefault="008B27AA" w:rsidP="008B27AA"/>
        </w:tc>
        <w:tc>
          <w:tcPr>
            <w:tcW w:w="1560" w:type="dxa"/>
            <w:shd w:val="clear" w:color="auto" w:fill="auto"/>
          </w:tcPr>
          <w:p w14:paraId="1FB0C0BA" w14:textId="77777777" w:rsidR="008B27AA" w:rsidRPr="00FC1ADD" w:rsidRDefault="008B27AA" w:rsidP="008B27AA">
            <w:pPr>
              <w:spacing w:line="216" w:lineRule="auto"/>
              <w:ind w:firstLine="391"/>
              <w:jc w:val="center"/>
            </w:pPr>
          </w:p>
        </w:tc>
        <w:tc>
          <w:tcPr>
            <w:tcW w:w="1134" w:type="dxa"/>
            <w:shd w:val="clear" w:color="auto" w:fill="auto"/>
            <w:noWrap/>
          </w:tcPr>
          <w:p w14:paraId="5ADE50A6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1134" w:type="dxa"/>
            <w:shd w:val="clear" w:color="auto" w:fill="auto"/>
            <w:noWrap/>
          </w:tcPr>
          <w:p w14:paraId="1DC8C92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DA60C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C0345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A503A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8B4A1C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A6DFA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DDD39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0B393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9F1E5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0331A44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6F37CEF" w14:textId="2278C443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Ежегодно идет отток и пополнение членами ДНД</w:t>
            </w:r>
          </w:p>
        </w:tc>
      </w:tr>
      <w:tr w:rsidR="008B27AA" w:rsidRPr="00FB1BBA" w14:paraId="1D6E7338" w14:textId="760CDF7F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CAA70C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72.</w:t>
            </w:r>
          </w:p>
        </w:tc>
        <w:tc>
          <w:tcPr>
            <w:tcW w:w="2409" w:type="dxa"/>
            <w:shd w:val="clear" w:color="auto" w:fill="auto"/>
          </w:tcPr>
          <w:p w14:paraId="31B62850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081F8E">
              <w:rPr>
                <w:b/>
                <w:color w:val="000000" w:themeColor="text1"/>
              </w:rPr>
              <w:t>Мероприятие</w:t>
            </w:r>
            <w:r>
              <w:rPr>
                <w:b/>
                <w:color w:val="000000" w:themeColor="text1"/>
              </w:rPr>
              <w:t xml:space="preserve"> 2.3.2.2.</w:t>
            </w:r>
            <w:r w:rsidRPr="00081F8E">
              <w:rPr>
                <w:b/>
                <w:color w:val="000000" w:themeColor="text1"/>
              </w:rPr>
              <w:t>:</w:t>
            </w:r>
          </w:p>
          <w:p w14:paraId="3435559D" w14:textId="77777777" w:rsidR="008B27AA" w:rsidRPr="00BA5046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BA5046">
              <w:rPr>
                <w:color w:val="000000" w:themeColor="text1"/>
              </w:rPr>
              <w:t>Участие в Республиканском конкурсе</w:t>
            </w:r>
            <w:r>
              <w:rPr>
                <w:color w:val="000000" w:themeColor="text1"/>
              </w:rPr>
              <w:t xml:space="preserve"> на лучшего ДНД</w:t>
            </w:r>
          </w:p>
        </w:tc>
        <w:tc>
          <w:tcPr>
            <w:tcW w:w="1701" w:type="dxa"/>
            <w:shd w:val="clear" w:color="auto" w:fill="auto"/>
          </w:tcPr>
          <w:p w14:paraId="7D22259F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rPr>
                <w:color w:val="000000" w:themeColor="text1"/>
              </w:rPr>
              <w:t>Носов В.Ю.</w:t>
            </w:r>
          </w:p>
        </w:tc>
        <w:tc>
          <w:tcPr>
            <w:tcW w:w="1701" w:type="dxa"/>
            <w:shd w:val="clear" w:color="auto" w:fill="auto"/>
          </w:tcPr>
          <w:p w14:paraId="220A50CE" w14:textId="77777777" w:rsidR="008B27AA" w:rsidRDefault="008B27AA" w:rsidP="008B27AA">
            <w:r>
              <w:t>Совет по работе с СП, главы СП, ОМВД по Сыктывдинскому району</w:t>
            </w:r>
          </w:p>
        </w:tc>
        <w:tc>
          <w:tcPr>
            <w:tcW w:w="1560" w:type="dxa"/>
            <w:shd w:val="clear" w:color="auto" w:fill="auto"/>
          </w:tcPr>
          <w:p w14:paraId="00CAB50C" w14:textId="77777777" w:rsidR="008B27AA" w:rsidRPr="00FC1ADD" w:rsidRDefault="008B27AA" w:rsidP="008B27AA">
            <w:pPr>
              <w:spacing w:line="216" w:lineRule="auto"/>
              <w:ind w:firstLine="391"/>
              <w:jc w:val="center"/>
            </w:pPr>
            <w:r>
              <w:t>Поднятие стимула членов ДНД в общественной деятельности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B904866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1134" w:type="dxa"/>
            <w:shd w:val="clear" w:color="auto" w:fill="auto"/>
            <w:noWrap/>
          </w:tcPr>
          <w:p w14:paraId="6936765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67457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E0E03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066CB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86181A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5772F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E15BB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8794D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6568B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0E0E113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6E702F2" w14:textId="4CB7316A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Ежегодно проводится Республиканский и муниципальный конкурс </w:t>
            </w:r>
            <w:r w:rsidRPr="006A3BAE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>лучшего народного дружинника</w:t>
            </w:r>
          </w:p>
        </w:tc>
      </w:tr>
      <w:tr w:rsidR="008B27AA" w:rsidRPr="00FB1BBA" w14:paraId="2FFACA75" w14:textId="4768E8D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146FD2B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73.</w:t>
            </w:r>
          </w:p>
        </w:tc>
        <w:tc>
          <w:tcPr>
            <w:tcW w:w="2409" w:type="dxa"/>
            <w:shd w:val="clear" w:color="auto" w:fill="auto"/>
          </w:tcPr>
          <w:p w14:paraId="0B6B1B9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45:</w:t>
            </w:r>
          </w:p>
          <w:p w14:paraId="270E0F7A" w14:textId="77777777" w:rsidR="008B27AA" w:rsidRPr="006A3BAE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6A3BAE">
              <w:rPr>
                <w:color w:val="000000" w:themeColor="text1"/>
              </w:rPr>
              <w:t xml:space="preserve">Проведение конкурса на </w:t>
            </w:r>
            <w:r>
              <w:rPr>
                <w:color w:val="000000" w:themeColor="text1"/>
              </w:rPr>
              <w:t xml:space="preserve">лучшего народного дружинника в </w:t>
            </w:r>
            <w:r>
              <w:rPr>
                <w:color w:val="000000" w:themeColor="text1"/>
              </w:rPr>
              <w:lastRenderedPageBreak/>
              <w:t>муниципальном районе.</w:t>
            </w:r>
          </w:p>
        </w:tc>
        <w:tc>
          <w:tcPr>
            <w:tcW w:w="1701" w:type="dxa"/>
            <w:shd w:val="clear" w:color="auto" w:fill="auto"/>
          </w:tcPr>
          <w:p w14:paraId="617487D2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4E8B6E96" w14:textId="77777777" w:rsidR="008B27AA" w:rsidRDefault="008B27AA" w:rsidP="008B27AA">
            <w:pPr>
              <w:ind w:left="-67" w:right="-108"/>
            </w:pPr>
          </w:p>
        </w:tc>
        <w:tc>
          <w:tcPr>
            <w:tcW w:w="1560" w:type="dxa"/>
            <w:shd w:val="clear" w:color="auto" w:fill="auto"/>
          </w:tcPr>
          <w:p w14:paraId="561E4E87" w14:textId="77777777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3B7694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1134" w:type="dxa"/>
            <w:shd w:val="clear" w:color="auto" w:fill="auto"/>
            <w:noWrap/>
          </w:tcPr>
          <w:p w14:paraId="0E4FD47E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97A29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464DC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1D47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E06358" w14:textId="77777777" w:rsidR="008B27AA" w:rsidRPr="00E52075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5014D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3B547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25330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23518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E667F3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EB93B4D" w14:textId="52D732A6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Ежегодно проводится муниципальный конкурс </w:t>
            </w:r>
            <w:r w:rsidRPr="006A3BAE">
              <w:rPr>
                <w:color w:val="000000" w:themeColor="text1"/>
              </w:rPr>
              <w:t xml:space="preserve">на </w:t>
            </w:r>
            <w:r>
              <w:rPr>
                <w:color w:val="000000" w:themeColor="text1"/>
              </w:rPr>
              <w:t xml:space="preserve">лучшего </w:t>
            </w:r>
            <w:r>
              <w:rPr>
                <w:color w:val="000000" w:themeColor="text1"/>
              </w:rPr>
              <w:lastRenderedPageBreak/>
              <w:t>народного дружинника</w:t>
            </w:r>
          </w:p>
        </w:tc>
      </w:tr>
      <w:tr w:rsidR="008B27AA" w:rsidRPr="00FB1BBA" w14:paraId="5F1664A4" w14:textId="4324BF7B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335C95D" w14:textId="77777777" w:rsidR="008B27AA" w:rsidRPr="00A71BD0" w:rsidRDefault="008B27AA" w:rsidP="008B27A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017ACCFB" w14:textId="77777777" w:rsidR="008B27AA" w:rsidRDefault="008B27AA" w:rsidP="008B27AA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 xml:space="preserve">Задача </w:t>
            </w:r>
            <w:r>
              <w:rPr>
                <w:b/>
              </w:rPr>
              <w:t>4</w:t>
            </w:r>
            <w:r w:rsidRPr="008645AA">
              <w:rPr>
                <w:b/>
              </w:rPr>
              <w:t>. Обеспечение организационной и административной деятельности по противодействию терроризма и экстремизма на территории муниципального образования</w:t>
            </w:r>
          </w:p>
        </w:tc>
        <w:tc>
          <w:tcPr>
            <w:tcW w:w="1984" w:type="dxa"/>
          </w:tcPr>
          <w:p w14:paraId="73D2A899" w14:textId="77777777" w:rsidR="008B27AA" w:rsidRPr="008645AA" w:rsidRDefault="008B27AA" w:rsidP="008B27AA">
            <w:pPr>
              <w:spacing w:line="216" w:lineRule="auto"/>
              <w:rPr>
                <w:b/>
              </w:rPr>
            </w:pPr>
          </w:p>
        </w:tc>
      </w:tr>
      <w:tr w:rsidR="008B27AA" w:rsidRPr="00FB1BBA" w14:paraId="1503A0BC" w14:textId="739AEA64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91FCEE7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74.</w:t>
            </w:r>
          </w:p>
        </w:tc>
        <w:tc>
          <w:tcPr>
            <w:tcW w:w="2409" w:type="dxa"/>
            <w:shd w:val="clear" w:color="auto" w:fill="auto"/>
          </w:tcPr>
          <w:p w14:paraId="54516BBA" w14:textId="77777777" w:rsidR="008B27AA" w:rsidRPr="004D7CA3" w:rsidRDefault="008B27AA" w:rsidP="008B27AA">
            <w:pPr>
              <w:jc w:val="both"/>
              <w:rPr>
                <w:b/>
              </w:rPr>
            </w:pPr>
            <w:r w:rsidRPr="004D7CA3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2.4.1.</w:t>
            </w:r>
            <w:r w:rsidRPr="004D7CA3">
              <w:rPr>
                <w:b/>
              </w:rPr>
              <w:t>:</w:t>
            </w:r>
          </w:p>
          <w:p w14:paraId="529EA97E" w14:textId="77777777" w:rsidR="008B27AA" w:rsidRPr="00851727" w:rsidRDefault="008B27AA" w:rsidP="008B27AA">
            <w:pPr>
              <w:jc w:val="both"/>
            </w:pPr>
            <w:r>
              <w:t xml:space="preserve">Профилактика </w:t>
            </w:r>
            <w:r w:rsidRPr="008645AA">
              <w:t>терроризма и экстремизма</w:t>
            </w:r>
            <w:r>
              <w:t xml:space="preserve"> в молодежной среде</w:t>
            </w:r>
          </w:p>
        </w:tc>
        <w:tc>
          <w:tcPr>
            <w:tcW w:w="1701" w:type="dxa"/>
            <w:shd w:val="clear" w:color="auto" w:fill="auto"/>
          </w:tcPr>
          <w:p w14:paraId="2BD92855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44ED0B63" w14:textId="77777777" w:rsidR="008B27AA" w:rsidRPr="004759ED" w:rsidRDefault="008B27AA" w:rsidP="008B27AA">
            <w:pPr>
              <w:jc w:val="both"/>
            </w:pPr>
            <w:r>
              <w:t xml:space="preserve">СУ, </w:t>
            </w:r>
            <w:r w:rsidRPr="004759ED">
              <w:t>Управлени</w:t>
            </w:r>
            <w:r>
              <w:t>я</w:t>
            </w:r>
            <w:r w:rsidRPr="004759ED">
              <w:t xml:space="preserve"> образования</w:t>
            </w:r>
            <w:r>
              <w:t>, культуры</w:t>
            </w:r>
            <w:r w:rsidRPr="004759ED">
              <w:t xml:space="preserve"> администрации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DAABE1" w14:textId="5935A580" w:rsidR="008B27AA" w:rsidRPr="00E52075" w:rsidRDefault="008B27AA" w:rsidP="008B27A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8645AA">
              <w:rPr>
                <w:bCs/>
                <w:color w:val="000000" w:themeColor="text1"/>
                <w:lang w:eastAsia="ru-RU"/>
              </w:rPr>
              <w:t>Проведение мероприятий по профилактике терроризма и экстремизма до 4 ед. в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6400CB8D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0D8DC0E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2D5DB8" w14:textId="19D121FA" w:rsidR="008B27AA" w:rsidRPr="0028771A" w:rsidRDefault="003D1AE3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171177C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9EE05E" w14:textId="77777777" w:rsidR="008B27AA" w:rsidRPr="0028771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12346A" w14:textId="1E7524EF" w:rsidR="008B27AA" w:rsidRDefault="003D1AE3" w:rsidP="008B27AA">
            <w:pPr>
              <w:jc w:val="center"/>
            </w:pPr>
            <w:r>
              <w:t>1,2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1719E2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CDEBC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DA28EC" w14:textId="77777777" w:rsidR="008B27AA" w:rsidRPr="006B1C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60CF7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3B197F4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5C359F89" w14:textId="77777777" w:rsidR="008B27AA" w:rsidRPr="00635E3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635E30">
              <w:rPr>
                <w:color w:val="000000" w:themeColor="text1"/>
                <w:lang w:eastAsia="ru-RU"/>
              </w:rPr>
              <w:t>Зафиксированные факты терроризма и экстремизма отсутствуют.</w:t>
            </w:r>
          </w:p>
          <w:p w14:paraId="191F056D" w14:textId="1036408F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635E30">
              <w:rPr>
                <w:color w:val="000000" w:themeColor="text1"/>
                <w:lang w:eastAsia="ru-RU"/>
              </w:rPr>
              <w:t>Проведено 89 мероприятий</w:t>
            </w:r>
          </w:p>
        </w:tc>
      </w:tr>
      <w:tr w:rsidR="008B27AA" w:rsidRPr="00FB1BBA" w14:paraId="4887E8AD" w14:textId="561FED41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73A0EFC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75.</w:t>
            </w:r>
          </w:p>
        </w:tc>
        <w:tc>
          <w:tcPr>
            <w:tcW w:w="2409" w:type="dxa"/>
            <w:shd w:val="clear" w:color="auto" w:fill="auto"/>
          </w:tcPr>
          <w:p w14:paraId="195DA65A" w14:textId="77777777" w:rsidR="008B27AA" w:rsidRPr="006B1CFE" w:rsidRDefault="008B27AA" w:rsidP="008B27AA">
            <w:pPr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2.4.1.1.:</w:t>
            </w:r>
          </w:p>
          <w:p w14:paraId="38C38524" w14:textId="77777777" w:rsidR="008B27AA" w:rsidRPr="00312509" w:rsidRDefault="008B27AA" w:rsidP="008B27AA">
            <w:r>
              <w:t>Проведение мероприятий по консолидации многонациональной молодежи района (форумы, конкурсы, семинаров, конференций, «круглых столов», встречи) с привлечением сотрудников ОМВД России по Сыктывдинскому району, направленных на профилактику терроризма.</w:t>
            </w:r>
          </w:p>
        </w:tc>
        <w:tc>
          <w:tcPr>
            <w:tcW w:w="1701" w:type="dxa"/>
            <w:shd w:val="clear" w:color="auto" w:fill="auto"/>
          </w:tcPr>
          <w:p w14:paraId="3FD783A1" w14:textId="77777777" w:rsidR="008B27AA" w:rsidRPr="000D5743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49E19141" w14:textId="77777777" w:rsidR="008B27AA" w:rsidRPr="00AD6F88" w:rsidRDefault="008B27AA" w:rsidP="008B27AA">
            <w:r w:rsidRPr="00AD6F88">
              <w:t>СУ, Управления образования, культуры администрации МР «Сыктывдинский», ОМВД России по Сыктывдинскому району</w:t>
            </w:r>
          </w:p>
        </w:tc>
        <w:tc>
          <w:tcPr>
            <w:tcW w:w="1560" w:type="dxa"/>
            <w:shd w:val="clear" w:color="auto" w:fill="auto"/>
          </w:tcPr>
          <w:p w14:paraId="6D8E3550" w14:textId="7C49F8D4" w:rsidR="008B27AA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t xml:space="preserve">Проведение мероприятий по профилактике терроризма и экстремизма </w:t>
            </w:r>
            <w:r>
              <w:rPr>
                <w:bCs/>
                <w:color w:val="000000" w:themeColor="text1"/>
                <w:lang w:eastAsia="ru-RU"/>
              </w:rPr>
              <w:t>не менее</w:t>
            </w:r>
            <w:r w:rsidRPr="006B1CFE">
              <w:rPr>
                <w:bCs/>
                <w:color w:val="000000" w:themeColor="text1"/>
                <w:lang w:eastAsia="ru-RU"/>
              </w:rPr>
              <w:t xml:space="preserve"> 4 ед. в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03A041F1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60E620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D3E8E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C9AECD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E7DB94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83A585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515D247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D4C5E3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5C7494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9533F2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9AB6A1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0124FA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87465D" w14:textId="77777777" w:rsidR="008B27AA" w:rsidRPr="0028771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A31F33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F0B0F6" w14:textId="77777777" w:rsidR="008B27AA" w:rsidRPr="0028771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C18125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842F9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23D60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D6C0A1" w14:textId="77777777" w:rsidR="008B27AA" w:rsidRPr="006B1C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A8C48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0C57761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1DDBB78" w14:textId="125AC094" w:rsidR="008B27AA" w:rsidRPr="009B1A41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Мероприятия проходят 1 раз в квартал </w:t>
            </w:r>
          </w:p>
        </w:tc>
      </w:tr>
      <w:tr w:rsidR="008B27AA" w:rsidRPr="00FB1BBA" w14:paraId="0C859F02" w14:textId="526DB0CD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0F5FDD4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81784B6" w14:textId="77777777" w:rsidR="008B27AA" w:rsidRPr="00C358AB" w:rsidRDefault="008B27AA" w:rsidP="008B27AA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46</w:t>
            </w:r>
            <w:r w:rsidRPr="00C358AB">
              <w:rPr>
                <w:b/>
              </w:rPr>
              <w:t>:</w:t>
            </w:r>
          </w:p>
          <w:p w14:paraId="594AF3A9" w14:textId="1CB2CD96" w:rsidR="008B27AA" w:rsidRPr="00C358AB" w:rsidRDefault="008B27AA" w:rsidP="008B27AA">
            <w:r w:rsidRPr="006B1CFE">
              <w:lastRenderedPageBreak/>
              <w:t>Проведен</w:t>
            </w:r>
            <w:r>
              <w:t>ие</w:t>
            </w:r>
            <w:r w:rsidRPr="006B1CFE">
              <w:t xml:space="preserve"> мероприятий по профилактике терроризма и экстремизма </w:t>
            </w:r>
            <w:r>
              <w:t>в молодежной среде не менее</w:t>
            </w:r>
            <w:r w:rsidRPr="006B1CFE">
              <w:t xml:space="preserve"> 4 ед. в год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14:paraId="2B72876B" w14:textId="77777777" w:rsidR="008B27AA" w:rsidRPr="00312509" w:rsidRDefault="008B27AA" w:rsidP="008B27AA"/>
        </w:tc>
        <w:tc>
          <w:tcPr>
            <w:tcW w:w="1701" w:type="dxa"/>
            <w:shd w:val="clear" w:color="auto" w:fill="auto"/>
          </w:tcPr>
          <w:p w14:paraId="63C1D25C" w14:textId="77777777" w:rsidR="008B27AA" w:rsidRPr="00312509" w:rsidRDefault="008B27AA" w:rsidP="008B27AA"/>
        </w:tc>
        <w:tc>
          <w:tcPr>
            <w:tcW w:w="1560" w:type="dxa"/>
            <w:shd w:val="clear" w:color="auto" w:fill="auto"/>
          </w:tcPr>
          <w:p w14:paraId="1DAFFFFF" w14:textId="77777777" w:rsidR="008B27AA" w:rsidRPr="00312509" w:rsidRDefault="008B27AA" w:rsidP="008B27AA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3FC94A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BE0B62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6B8889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305D49A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DF26A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CDA4A6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lastRenderedPageBreak/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652FAE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DE2ED04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ABA53F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EF1FDB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A5D05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36E496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EC2ACE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32F249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E9AAE4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552489E1" w14:textId="262B8F2D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52 мероприятия </w:t>
            </w:r>
            <w:r w:rsidRPr="006B1CFE">
              <w:t xml:space="preserve">по </w:t>
            </w:r>
            <w:r w:rsidRPr="006B1CFE">
              <w:lastRenderedPageBreak/>
              <w:t xml:space="preserve">профилактике терроризма и экстремизма </w:t>
            </w:r>
            <w:r>
              <w:t>в молодежной среде</w:t>
            </w:r>
          </w:p>
        </w:tc>
      </w:tr>
      <w:tr w:rsidR="008B27AA" w:rsidRPr="00FB1BBA" w14:paraId="6CDDC4A5" w14:textId="75CA5BAB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D31C3F3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77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79373244" w14:textId="77777777" w:rsidR="008B27AA" w:rsidRPr="00C358AB" w:rsidRDefault="008B27AA" w:rsidP="008B27AA">
            <w:pPr>
              <w:rPr>
                <w:b/>
              </w:rPr>
            </w:pPr>
            <w:r w:rsidRPr="00C358AB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47</w:t>
            </w:r>
            <w:r w:rsidRPr="00C358AB">
              <w:rPr>
                <w:b/>
              </w:rPr>
              <w:t>:</w:t>
            </w:r>
          </w:p>
          <w:p w14:paraId="5590579C" w14:textId="77777777" w:rsidR="008B27AA" w:rsidRPr="001504C1" w:rsidRDefault="008B27AA" w:rsidP="008B27AA">
            <w:r>
              <w:t>Определение победителя конкурсов.</w:t>
            </w:r>
          </w:p>
        </w:tc>
        <w:tc>
          <w:tcPr>
            <w:tcW w:w="1701" w:type="dxa"/>
            <w:shd w:val="clear" w:color="auto" w:fill="auto"/>
          </w:tcPr>
          <w:p w14:paraId="1D7DCDB9" w14:textId="77777777" w:rsidR="008B27AA" w:rsidRPr="00312509" w:rsidRDefault="008B27AA" w:rsidP="008B27AA"/>
        </w:tc>
        <w:tc>
          <w:tcPr>
            <w:tcW w:w="1701" w:type="dxa"/>
            <w:shd w:val="clear" w:color="auto" w:fill="auto"/>
          </w:tcPr>
          <w:p w14:paraId="7E49E1B5" w14:textId="77777777" w:rsidR="008B27AA" w:rsidRPr="00312509" w:rsidRDefault="008B27AA" w:rsidP="008B27AA"/>
        </w:tc>
        <w:tc>
          <w:tcPr>
            <w:tcW w:w="1560" w:type="dxa"/>
            <w:shd w:val="clear" w:color="auto" w:fill="auto"/>
          </w:tcPr>
          <w:p w14:paraId="7364E319" w14:textId="77777777" w:rsidR="008B27AA" w:rsidRPr="00312509" w:rsidRDefault="008B27AA" w:rsidP="008B27AA">
            <w:pPr>
              <w:spacing w:line="216" w:lineRule="auto"/>
              <w:ind w:firstLine="391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0692A26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5D82B53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6EEEC6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CB0A75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5CECF7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FB9DFD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E8E01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E9520F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FDC76A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D80FAA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1D65E58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F2BB4A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8B27AA" w:rsidRPr="00FB1BBA" w14:paraId="5F3A5461" w14:textId="7ABDEBCA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2CDF09F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194AEDA" w14:textId="77777777" w:rsidR="008B27AA" w:rsidRPr="006B1CFE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48:</w:t>
            </w:r>
          </w:p>
          <w:p w14:paraId="40047F51" w14:textId="65E548C9" w:rsidR="008B27AA" w:rsidRPr="004759ED" w:rsidRDefault="008B27AA" w:rsidP="008B27AA">
            <w:pPr>
              <w:jc w:val="both"/>
            </w:pPr>
            <w:r>
              <w:t xml:space="preserve">Проведение тематических художественных программ, вечеров, показов документальных фильмов из серии «Россия без террора», кинолекториев, встреч молодежи с участниками контртеррористических операций, книжных, плакатных выставок, библиотечных часов и др. мероприятий с общей тематикой «Мы против </w:t>
            </w:r>
            <w:r>
              <w:lastRenderedPageBreak/>
              <w:t>терроризма» не менее 2 ед. в год.</w:t>
            </w:r>
          </w:p>
        </w:tc>
        <w:tc>
          <w:tcPr>
            <w:tcW w:w="1701" w:type="dxa"/>
            <w:shd w:val="clear" w:color="auto" w:fill="auto"/>
          </w:tcPr>
          <w:p w14:paraId="07952105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7F206C8B" w14:textId="77777777" w:rsidR="008B27AA" w:rsidRPr="004759ED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9F10563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E68683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6735AE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274187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ADBED1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22467D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9B0C26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1D1EC9B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2CD88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07BA09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1CC89C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ECDCDA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856D13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A4ED25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32A66D4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B7AA4E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0D63A1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B3E38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2D0CFC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57EFF2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9CECEF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4F1F508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30B9A18" w14:textId="7D45F085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1122CF">
              <w:t xml:space="preserve">Классные часы по теме «Мир без террора», уроки мужества с приглашением ветеранов контртеррористический операций на Северном Кавказе, воинов интернационалистов, сотрудников правоохранительных органов.  просмотр тематических видео фильмов «Терроризм-угроза национальной </w:t>
            </w:r>
            <w:r w:rsidRPr="001122CF">
              <w:lastRenderedPageBreak/>
              <w:t xml:space="preserve">безопасности России»», «Зажгите свечи», Конкурс рисунков «Нет терроризму, мирному небу-Да»  </w:t>
            </w:r>
          </w:p>
        </w:tc>
      </w:tr>
      <w:tr w:rsidR="008B27AA" w:rsidRPr="00FB1BBA" w14:paraId="3904447D" w14:textId="4F237258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BC3F8FC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lastRenderedPageBreak/>
              <w:t>7</w:t>
            </w:r>
            <w:r>
              <w:rPr>
                <w:b/>
                <w:sz w:val="22"/>
                <w:szCs w:val="22"/>
              </w:rPr>
              <w:t>9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0833BD08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49:</w:t>
            </w:r>
          </w:p>
          <w:p w14:paraId="43E79B72" w14:textId="77777777" w:rsidR="008B27AA" w:rsidRPr="001504C1" w:rsidRDefault="008B27AA" w:rsidP="008B27AA">
            <w:pPr>
              <w:jc w:val="both"/>
            </w:pPr>
            <w:r>
              <w:t>Проведения олимпийских уроков, с участием известных спортсменов РК, встреч команд ветеранов боевых действий и молодежи по игровым видам спорта, соревнований, фестивалей, единоборств под общей тематикой «Спорт против терроризма» не менее 2 ед. в год.</w:t>
            </w:r>
          </w:p>
        </w:tc>
        <w:tc>
          <w:tcPr>
            <w:tcW w:w="1701" w:type="dxa"/>
            <w:shd w:val="clear" w:color="auto" w:fill="auto"/>
          </w:tcPr>
          <w:p w14:paraId="27433F74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59E61337" w14:textId="77777777" w:rsidR="008B27AA" w:rsidRPr="00213AB8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A7C0928" w14:textId="77777777" w:rsidR="008B27AA" w:rsidRPr="001504C1" w:rsidRDefault="008B27AA" w:rsidP="008B27AA">
            <w:pPr>
              <w:spacing w:line="216" w:lineRule="auto"/>
              <w:jc w:val="both"/>
              <w:rPr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3783E1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6F3BEA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6FE681A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909EF1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252696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460003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B63C8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AFD0B1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E5D26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C53A18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5276A0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9D8BAC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3EBCC70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Выполнено,</w:t>
            </w:r>
          </w:p>
          <w:p w14:paraId="1DE67BD4" w14:textId="6DC74F73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 проведены олимпийские уроки, соревнования </w:t>
            </w:r>
            <w:r>
              <w:t>под общей тематикой «Спорт против терроризма».</w:t>
            </w:r>
            <w:r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8B27AA" w:rsidRPr="00FB1BBA" w14:paraId="759C67EB" w14:textId="2E293009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3C444AD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80.</w:t>
            </w:r>
          </w:p>
        </w:tc>
        <w:tc>
          <w:tcPr>
            <w:tcW w:w="2409" w:type="dxa"/>
            <w:shd w:val="clear" w:color="auto" w:fill="auto"/>
          </w:tcPr>
          <w:p w14:paraId="4B8B95CF" w14:textId="77777777" w:rsidR="008B27AA" w:rsidRPr="006B1CFE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50:</w:t>
            </w:r>
          </w:p>
          <w:p w14:paraId="44FF14DE" w14:textId="77777777" w:rsidR="008B27AA" w:rsidRPr="00886D93" w:rsidRDefault="008B27AA" w:rsidP="008B27AA">
            <w:pPr>
              <w:jc w:val="both"/>
            </w:pPr>
            <w:r>
              <w:t xml:space="preserve">Проведение мероприятий на базе подростковых клубов по месту жительства (спортивно-игровые программы, конкурсы, турниры, </w:t>
            </w:r>
            <w:r>
              <w:lastRenderedPageBreak/>
              <w:t>мастер-классы, фестивали, викторины)</w:t>
            </w:r>
          </w:p>
        </w:tc>
        <w:tc>
          <w:tcPr>
            <w:tcW w:w="1701" w:type="dxa"/>
            <w:shd w:val="clear" w:color="auto" w:fill="auto"/>
          </w:tcPr>
          <w:p w14:paraId="08D06D5B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3EFFF455" w14:textId="77777777" w:rsidR="008B27AA" w:rsidRPr="004759ED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4D2429" w14:textId="77777777" w:rsidR="008B27AA" w:rsidRPr="006B1CFE" w:rsidRDefault="008B27AA" w:rsidP="008B27AA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713D7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EFE54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7FB408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42A76BD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1A16B7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E62D17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5CB78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FA8127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398258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4A4742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70F4C07E" w14:textId="77777777" w:rsidR="008B27AA" w:rsidRDefault="008B27AA" w:rsidP="008B27A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Выполнено.</w:t>
            </w:r>
          </w:p>
          <w:p w14:paraId="7889850D" w14:textId="77777777" w:rsidR="008B27AA" w:rsidRDefault="008B27AA" w:rsidP="008B27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Проведены: </w:t>
            </w:r>
            <w:r w:rsidRPr="00C7078F">
              <w:rPr>
                <w:rFonts w:ascii="Times New Roman" w:hAnsi="Times New Roman" w:cs="Times New Roman"/>
                <w:sz w:val="20"/>
                <w:szCs w:val="20"/>
              </w:rPr>
              <w:t>Викторина «О спорт! Ты – мир»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EC2377C" w14:textId="36560C3F" w:rsidR="008B27AA" w:rsidRDefault="008B27AA" w:rsidP="008B27AA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078F">
              <w:rPr>
                <w:rFonts w:ascii="Times New Roman" w:hAnsi="Times New Roman" w:cs="Times New Roman"/>
                <w:sz w:val="20"/>
                <w:szCs w:val="20"/>
              </w:rPr>
              <w:t>«Формула безопасности» Информационный час»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D248FB3" w14:textId="0BD78251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C7078F">
              <w:t xml:space="preserve">Товарищеский турнир по мини </w:t>
            </w:r>
            <w:r w:rsidRPr="00C7078F">
              <w:lastRenderedPageBreak/>
              <w:t>футболу «Вместе против террора</w:t>
            </w:r>
            <w:r>
              <w:t>»</w:t>
            </w:r>
          </w:p>
        </w:tc>
      </w:tr>
      <w:tr w:rsidR="008B27AA" w:rsidRPr="00FB1BBA" w14:paraId="5742547E" w14:textId="7EA9BC5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C4BA460" w14:textId="77777777" w:rsidR="008B27AA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81.</w:t>
            </w:r>
          </w:p>
        </w:tc>
        <w:tc>
          <w:tcPr>
            <w:tcW w:w="2409" w:type="dxa"/>
            <w:shd w:val="clear" w:color="auto" w:fill="auto"/>
          </w:tcPr>
          <w:p w14:paraId="4CEDB00B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Мероприятие 2.4.1.2.:</w:t>
            </w:r>
          </w:p>
          <w:p w14:paraId="5587868A" w14:textId="77777777" w:rsidR="008B27AA" w:rsidRPr="00474BDF" w:rsidRDefault="008B27AA" w:rsidP="008B27AA">
            <w:pPr>
              <w:jc w:val="both"/>
            </w:pPr>
            <w:r>
              <w:t>Проведение мероприятий по сплочению молодежи и негативного отношения молодёжи к терроризму.</w:t>
            </w:r>
          </w:p>
        </w:tc>
        <w:tc>
          <w:tcPr>
            <w:tcW w:w="1701" w:type="dxa"/>
            <w:shd w:val="clear" w:color="auto" w:fill="auto"/>
          </w:tcPr>
          <w:p w14:paraId="4B412F3A" w14:textId="77777777" w:rsidR="008B27AA" w:rsidRPr="000D5743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1EBDAEC5" w14:textId="77777777" w:rsidR="008B27AA" w:rsidRPr="00AD6F88" w:rsidRDefault="008B27AA" w:rsidP="008B27AA">
            <w:r w:rsidRPr="00AD6F88">
              <w:t>СУ, Управления образования, культуры администрации МР «Сыктывдинский», ОМВД России по Сыктывдинскому району</w:t>
            </w:r>
          </w:p>
        </w:tc>
        <w:tc>
          <w:tcPr>
            <w:tcW w:w="1560" w:type="dxa"/>
            <w:shd w:val="clear" w:color="auto" w:fill="auto"/>
          </w:tcPr>
          <w:p w14:paraId="6DE68837" w14:textId="77777777" w:rsidR="008B27AA" w:rsidRDefault="008B27AA" w:rsidP="008B27AA">
            <w:pPr>
              <w:spacing w:line="216" w:lineRule="auto"/>
              <w:ind w:firstLine="33"/>
              <w:rPr>
                <w:color w:val="000000" w:themeColor="text1"/>
                <w:lang w:eastAsia="ru-RU"/>
              </w:rPr>
            </w:pPr>
            <w:r>
              <w:rPr>
                <w:bCs/>
                <w:color w:val="000000" w:themeColor="text1"/>
                <w:lang w:eastAsia="ru-RU"/>
              </w:rPr>
              <w:t>Выработка среди молодёжи к негативному отношению к терроризму.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049F3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C5CD6ED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AE02AF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EA9E372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874729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C1B2F5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FB2A4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91FEB8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E5CEA1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34E503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08021FED" w14:textId="77777777" w:rsidR="008B27AA" w:rsidRDefault="008B27AA" w:rsidP="008B27AA">
            <w:pPr>
              <w:spacing w:line="216" w:lineRule="auto"/>
              <w:jc w:val="both"/>
            </w:pPr>
            <w:r>
              <w:t>Выполнено.</w:t>
            </w:r>
          </w:p>
          <w:p w14:paraId="50AB2840" w14:textId="5DD468C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множество мероприятий с целью сплочения молодежи (см. ниже).</w:t>
            </w:r>
          </w:p>
        </w:tc>
      </w:tr>
      <w:tr w:rsidR="008B27AA" w:rsidRPr="00FB1BBA" w14:paraId="416B49D4" w14:textId="51340693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6B04CA7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4796534" w14:textId="77777777" w:rsidR="008B27AA" w:rsidRPr="006B1CFE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51:</w:t>
            </w:r>
          </w:p>
          <w:p w14:paraId="502C611E" w14:textId="77777777" w:rsidR="008B27AA" w:rsidRPr="002D0013" w:rsidRDefault="008B27AA" w:rsidP="008B27AA">
            <w:pPr>
              <w:jc w:val="both"/>
            </w:pPr>
            <w:r>
              <w:t>Проведение мероприятий (концерты, круглые столы, соревнования, общешкольных радиолинеек, уроков памяти о жертвах в г. Беслане) направленных на профилактику терроризма, приуроченных ко Дню солидарности в борьбе с терроризмом (3 сентября).</w:t>
            </w:r>
          </w:p>
        </w:tc>
        <w:tc>
          <w:tcPr>
            <w:tcW w:w="1701" w:type="dxa"/>
            <w:shd w:val="clear" w:color="auto" w:fill="auto"/>
          </w:tcPr>
          <w:p w14:paraId="5196A4F2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1B42CB15" w14:textId="77777777" w:rsidR="008B27AA" w:rsidRPr="004759ED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759F12" w14:textId="77777777" w:rsidR="008B27AA" w:rsidRPr="006B1CFE" w:rsidRDefault="008B27AA" w:rsidP="008B27AA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64697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01.09.2021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2E60F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08.09.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4B4EEF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C1FE0D1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00A265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62C8E5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C1C89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3A1D8F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8CA76D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FFEE71" w14:textId="77777777" w:rsidR="008B27AA" w:rsidRPr="0031250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1984" w:type="dxa"/>
          </w:tcPr>
          <w:p w14:paraId="01782F83" w14:textId="77777777" w:rsidR="008B27AA" w:rsidRDefault="008B27AA" w:rsidP="008B27AA">
            <w:pPr>
              <w:spacing w:line="216" w:lineRule="auto"/>
              <w:jc w:val="both"/>
            </w:pPr>
            <w:r>
              <w:t>Выполнено.</w:t>
            </w:r>
          </w:p>
          <w:p w14:paraId="7AC36A29" w14:textId="77777777" w:rsidR="008B27AA" w:rsidRDefault="008B27AA" w:rsidP="008B27AA">
            <w:pPr>
              <w:spacing w:line="216" w:lineRule="auto"/>
              <w:jc w:val="both"/>
            </w:pPr>
            <w:r w:rsidRPr="001122CF">
              <w:t>Оформление стенда, посвященного Дню солидарности в борьбе с терроризмом</w:t>
            </w:r>
            <w:r>
              <w:t>;</w:t>
            </w:r>
          </w:p>
          <w:p w14:paraId="35CCA23B" w14:textId="77777777" w:rsidR="008B27AA" w:rsidRDefault="008B27AA" w:rsidP="008B27AA">
            <w:pPr>
              <w:spacing w:line="216" w:lineRule="auto"/>
              <w:jc w:val="both"/>
            </w:pPr>
            <w:r>
              <w:t>к</w:t>
            </w:r>
            <w:r w:rsidRPr="001122CF">
              <w:t>онкурс рисунков и плакатов</w:t>
            </w:r>
            <w:r>
              <w:t>;</w:t>
            </w:r>
          </w:p>
          <w:p w14:paraId="53ED21BF" w14:textId="01B6222E" w:rsidR="008B27AA" w:rsidRDefault="008B27AA" w:rsidP="008B27A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1122CF">
              <w:t xml:space="preserve">Размещение </w:t>
            </w:r>
            <w:r>
              <w:t>и</w:t>
            </w:r>
            <w:r w:rsidRPr="001122CF">
              <w:t>нформации, посвященной Дню солидарности в борьбе с терроризмом в школьных группах ВКонтакте.  Квест «Мы против терроризма» Библиотечный урок-</w:t>
            </w:r>
            <w:r w:rsidRPr="001122CF">
              <w:lastRenderedPageBreak/>
              <w:t xml:space="preserve">реквием «Ангел памяти» </w:t>
            </w:r>
            <w:r w:rsidRPr="00E326AD">
              <w:rPr>
                <w:iCs/>
              </w:rPr>
              <w:t>Флэш-</w:t>
            </w:r>
            <w:r w:rsidRPr="001122CF">
              <w:t xml:space="preserve">моб Российского движения школьников «Мы за счастливое детство </w:t>
            </w:r>
            <w:proofErr w:type="gramStart"/>
            <w:r w:rsidRPr="001122CF">
              <w:t>и  против</w:t>
            </w:r>
            <w:proofErr w:type="gramEnd"/>
            <w:r w:rsidRPr="001122CF">
              <w:t xml:space="preserve"> терроризма»  Мастер-классы «Голубь мира. Флэш-моб Российского движения школьников «Мы за счастливое детство и против терроризма» Акция «Эхо Бесланской печали</w:t>
            </w:r>
            <w:r>
              <w:t>»</w:t>
            </w:r>
          </w:p>
        </w:tc>
      </w:tr>
      <w:tr w:rsidR="008B27AA" w:rsidRPr="00FB1BBA" w14:paraId="4D5A94DC" w14:textId="4B348F40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BFC2F9E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83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4BBA5EE" w14:textId="77777777" w:rsidR="008B27AA" w:rsidRPr="006B1CFE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2.4.2.:</w:t>
            </w:r>
          </w:p>
          <w:p w14:paraId="4DD953A8" w14:textId="77777777" w:rsidR="008B27AA" w:rsidRPr="00467CD6" w:rsidRDefault="008B27AA" w:rsidP="008B27AA">
            <w:pPr>
              <w:jc w:val="both"/>
            </w:pPr>
            <w:r>
              <w:t>Содействие социальной и культурной адаптации мигрантов и их детей</w:t>
            </w:r>
          </w:p>
        </w:tc>
        <w:tc>
          <w:tcPr>
            <w:tcW w:w="1701" w:type="dxa"/>
            <w:shd w:val="clear" w:color="auto" w:fill="auto"/>
          </w:tcPr>
          <w:p w14:paraId="256B36B7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1D1EC66D" w14:textId="77777777" w:rsidR="008B27AA" w:rsidRPr="00821C9F" w:rsidRDefault="008B27AA" w:rsidP="008B27AA">
            <w:pPr>
              <w:jc w:val="both"/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СУ, Управление культуры, образования администрации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AF0310" w14:textId="77777777" w:rsidR="008B27AA" w:rsidRPr="006B1CFE" w:rsidRDefault="008B27AA" w:rsidP="008B27AA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1550E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DCCC04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FA0769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FB4540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9C76A0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7FB1D1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D562A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36CF0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B10D05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4D4B9D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5561FDB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</w:t>
            </w:r>
          </w:p>
          <w:p w14:paraId="3A68758C" w14:textId="2B4E5D13" w:rsidR="008B27AA" w:rsidRPr="009B1A41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Проведение дней   </w:t>
            </w:r>
            <w:r w:rsidRPr="00A107FE">
              <w:t>национальных культур</w:t>
            </w:r>
            <w:r>
              <w:t>.</w:t>
            </w:r>
          </w:p>
        </w:tc>
      </w:tr>
      <w:tr w:rsidR="008B27AA" w:rsidRPr="00FB1BBA" w14:paraId="58ACF957" w14:textId="547259E5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70D990F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FB5A5D2" w14:textId="77777777" w:rsidR="008B27AA" w:rsidRPr="006B1CFE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Мероприятие 2.4.2.1.:</w:t>
            </w:r>
          </w:p>
          <w:p w14:paraId="06A74D2C" w14:textId="77777777" w:rsidR="008B27AA" w:rsidRPr="00467CD6" w:rsidRDefault="008B27AA" w:rsidP="008B27AA">
            <w:pPr>
              <w:jc w:val="both"/>
            </w:pPr>
            <w:r>
              <w:t xml:space="preserve">Проведение мероприятий по социальной адаптации и межкультурное образование детей – </w:t>
            </w:r>
            <w:r>
              <w:lastRenderedPageBreak/>
              <w:t>мигрантов в публичной библиотеке.</w:t>
            </w:r>
          </w:p>
        </w:tc>
        <w:tc>
          <w:tcPr>
            <w:tcW w:w="1701" w:type="dxa"/>
            <w:shd w:val="clear" w:color="auto" w:fill="auto"/>
          </w:tcPr>
          <w:p w14:paraId="5B484954" w14:textId="77777777" w:rsidR="008B27AA" w:rsidRDefault="008B27AA" w:rsidP="008B27AA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7F320C21" w14:textId="77777777" w:rsidR="008B27AA" w:rsidRPr="00821C9F" w:rsidRDefault="008B27AA" w:rsidP="008B27AA">
            <w:pPr>
              <w:jc w:val="both"/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СУ, Управления культуры и образования администрации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084E6A" w14:textId="77777777" w:rsidR="008B27AA" w:rsidRPr="006B1CFE" w:rsidRDefault="008B27AA" w:rsidP="008B27AA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B51F3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7C1BC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41CEF3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DAD0237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3ACBD3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AA414F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983D8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7C547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C1CB9F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AD83F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4BE637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</w:t>
            </w:r>
          </w:p>
          <w:p w14:paraId="41EF7E75" w14:textId="56FB5939" w:rsidR="008B27AA" w:rsidRPr="00E326AD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Проводится 1 раз в квартал</w:t>
            </w:r>
          </w:p>
        </w:tc>
      </w:tr>
      <w:tr w:rsidR="008B27AA" w:rsidRPr="00FB1BBA" w14:paraId="71447094" w14:textId="1BD3274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EE6718B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85.</w:t>
            </w:r>
          </w:p>
        </w:tc>
        <w:tc>
          <w:tcPr>
            <w:tcW w:w="2409" w:type="dxa"/>
            <w:shd w:val="clear" w:color="auto" w:fill="auto"/>
          </w:tcPr>
          <w:p w14:paraId="699ED3C2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52:</w:t>
            </w:r>
          </w:p>
          <w:p w14:paraId="0D2EB9D5" w14:textId="77777777" w:rsidR="008B27AA" w:rsidRDefault="008B27AA" w:rsidP="008B27AA">
            <w:pPr>
              <w:jc w:val="both"/>
              <w:rPr>
                <w:b/>
              </w:rPr>
            </w:pPr>
            <w:r>
              <w:t>Привлечение к мероприятиям представителей религиозных организаций и национальных объединений.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49BD9A0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79F8A045" w14:textId="77777777" w:rsidR="008B27AA" w:rsidRPr="004759ED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2296C67" w14:textId="77777777" w:rsidR="008B27AA" w:rsidRPr="006B1CFE" w:rsidRDefault="008B27AA" w:rsidP="008B27AA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A3096A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0FE8A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5CDE54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CA14EF" w14:textId="77777777" w:rsidR="008B27AA" w:rsidRDefault="008B27AA" w:rsidP="008B27AA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91D531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AC6D67" w14:textId="77777777" w:rsidR="008B27AA" w:rsidRDefault="008B27AA" w:rsidP="008B27AA">
            <w:pPr>
              <w:jc w:val="center"/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EDCF8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3F46F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92FC5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E6E0A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3A22C64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E974B74" w14:textId="68AAE32C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К мероприятиям привлекались национальные диаспоры Цыган, Белоруссии, немцы, Чуваши  </w:t>
            </w:r>
          </w:p>
        </w:tc>
      </w:tr>
      <w:tr w:rsidR="008B27AA" w:rsidRPr="00FB1BBA" w14:paraId="6B482E76" w14:textId="5D36677F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99FD3C7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86.</w:t>
            </w:r>
          </w:p>
        </w:tc>
        <w:tc>
          <w:tcPr>
            <w:tcW w:w="2409" w:type="dxa"/>
            <w:shd w:val="clear" w:color="auto" w:fill="auto"/>
          </w:tcPr>
          <w:p w14:paraId="338C566E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53:</w:t>
            </w:r>
          </w:p>
          <w:p w14:paraId="29DC8B56" w14:textId="77777777" w:rsidR="008B27AA" w:rsidRPr="00DD1D7F" w:rsidRDefault="008B27AA" w:rsidP="008B27AA">
            <w:pPr>
              <w:jc w:val="both"/>
            </w:pPr>
            <w:r>
              <w:t>Разъяснительные беседы среди мигрантов и их детей по вопросам соблюдения миграционного законодательства и недопущения распространения террористических идей.</w:t>
            </w:r>
          </w:p>
        </w:tc>
        <w:tc>
          <w:tcPr>
            <w:tcW w:w="1701" w:type="dxa"/>
            <w:shd w:val="clear" w:color="auto" w:fill="auto"/>
          </w:tcPr>
          <w:p w14:paraId="0CDA1FC3" w14:textId="77777777" w:rsidR="008B27AA" w:rsidRPr="00045565" w:rsidRDefault="008B27AA" w:rsidP="008B27AA"/>
        </w:tc>
        <w:tc>
          <w:tcPr>
            <w:tcW w:w="1701" w:type="dxa"/>
            <w:shd w:val="clear" w:color="auto" w:fill="auto"/>
          </w:tcPr>
          <w:p w14:paraId="27013430" w14:textId="77777777" w:rsidR="008B27AA" w:rsidRPr="00045565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43BDFB0" w14:textId="77777777" w:rsidR="008B27AA" w:rsidRPr="006B1CFE" w:rsidRDefault="008B27AA" w:rsidP="008B27AA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01635E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4DCD8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D1F58D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0C60FB1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54E19A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5FA4CB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41BD0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FDF27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4A8962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852E2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74C09C3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B2D627C" w14:textId="0A63A5B4" w:rsidR="008B27AA" w:rsidRPr="00E326AD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Совместно с работодателями 2 раза в году проведены беседы с иностранцами, работающими вахтовым методом в Сыктывдинском районе</w:t>
            </w:r>
          </w:p>
        </w:tc>
      </w:tr>
      <w:tr w:rsidR="008B27AA" w:rsidRPr="00FB1BBA" w14:paraId="2347CD0D" w14:textId="6727DF60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B2B49B8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6B80490" w14:textId="77777777" w:rsidR="008B27AA" w:rsidRPr="00770708" w:rsidRDefault="008B27AA" w:rsidP="008B27AA">
            <w:pPr>
              <w:jc w:val="both"/>
              <w:rPr>
                <w:b/>
              </w:rPr>
            </w:pPr>
            <w:r w:rsidRPr="00770708">
              <w:rPr>
                <w:b/>
              </w:rPr>
              <w:t>Мероприятие 2.4.2.4.:</w:t>
            </w:r>
          </w:p>
          <w:p w14:paraId="6C93F7A7" w14:textId="77777777" w:rsidR="008B27AA" w:rsidRPr="00A107FE" w:rsidRDefault="008B27AA" w:rsidP="008B27AA">
            <w:pPr>
              <w:jc w:val="both"/>
            </w:pPr>
            <w:r w:rsidRPr="00A107FE">
              <w:t xml:space="preserve">Проведение этнокультурных мероприятий направленных на адаптацию мигрантов в Российско-культурное </w:t>
            </w:r>
            <w:r w:rsidRPr="00A107FE">
              <w:lastRenderedPageBreak/>
              <w:t>пространство (выставки, праздники, дни национальных культур, фестивали).</w:t>
            </w:r>
          </w:p>
        </w:tc>
        <w:tc>
          <w:tcPr>
            <w:tcW w:w="1701" w:type="dxa"/>
            <w:shd w:val="clear" w:color="auto" w:fill="auto"/>
          </w:tcPr>
          <w:p w14:paraId="0390BEBA" w14:textId="77777777" w:rsidR="008B27AA" w:rsidRPr="00A107FE" w:rsidRDefault="008B27AA" w:rsidP="008B27AA">
            <w:r w:rsidRPr="00A107FE">
              <w:lastRenderedPageBreak/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  <w:shd w:val="clear" w:color="auto" w:fill="auto"/>
          </w:tcPr>
          <w:p w14:paraId="62F19F30" w14:textId="77777777" w:rsidR="008B27AA" w:rsidRPr="00A550B6" w:rsidRDefault="008B27AA" w:rsidP="008B27AA">
            <w:pPr>
              <w:jc w:val="both"/>
            </w:pPr>
            <w:r w:rsidRPr="00A550B6">
              <w:t>СУ, Управление культуры администрации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74E86D" w14:textId="77777777" w:rsidR="008B27AA" w:rsidRPr="00A107FE" w:rsidRDefault="008B27AA" w:rsidP="008B27AA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057E55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01.01.202</w:t>
            </w:r>
            <w: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CC4976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31.12. 202</w:t>
            </w:r>
            <w: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2B11C2" w14:textId="77777777" w:rsidR="008B27AA" w:rsidRPr="00A107FE" w:rsidRDefault="008B27AA" w:rsidP="008B27AA">
            <w:pPr>
              <w:jc w:val="center"/>
              <w:rPr>
                <w:color w:val="000000" w:themeColor="text1"/>
              </w:rPr>
            </w:pPr>
            <w:r w:rsidRPr="00A107FE"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54E372" w14:textId="77777777" w:rsidR="008B27AA" w:rsidRPr="00A107FE" w:rsidRDefault="008B27AA" w:rsidP="008B27AA">
            <w:pPr>
              <w:jc w:val="center"/>
            </w:pPr>
            <w:r w:rsidRPr="00A107FE"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1A64716" w14:textId="77777777" w:rsidR="008B27AA" w:rsidRPr="00A107FE" w:rsidRDefault="008B27AA" w:rsidP="008B27AA">
            <w:pPr>
              <w:jc w:val="center"/>
              <w:rPr>
                <w:color w:val="000000" w:themeColor="text1"/>
              </w:rPr>
            </w:pPr>
            <w:r w:rsidRPr="00A107FE"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01EA17" w14:textId="77777777" w:rsidR="008B27AA" w:rsidRPr="00A107FE" w:rsidRDefault="008B27AA" w:rsidP="008B27AA">
            <w:pPr>
              <w:jc w:val="center"/>
            </w:pPr>
            <w:r w:rsidRPr="00A107FE"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B7E38B0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51AAF5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183C84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D660AF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39128A3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FB145C8" w14:textId="174E62C3" w:rsidR="008B27AA" w:rsidRPr="00E326AD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Проведение дней   </w:t>
            </w:r>
            <w:r w:rsidRPr="00A107FE">
              <w:t>национальных культур</w:t>
            </w:r>
            <w:r>
              <w:t>.</w:t>
            </w:r>
          </w:p>
        </w:tc>
      </w:tr>
      <w:tr w:rsidR="008B27AA" w:rsidRPr="00FB1BBA" w14:paraId="778ACAFE" w14:textId="4ECEF6AD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4923D66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8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494A2515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54:</w:t>
            </w:r>
          </w:p>
          <w:p w14:paraId="3C7D64DB" w14:textId="77777777" w:rsidR="008B27AA" w:rsidRPr="00AF5930" w:rsidRDefault="008B27AA" w:rsidP="008B27AA">
            <w:pPr>
              <w:jc w:val="both"/>
            </w:pPr>
            <w:r w:rsidRPr="00AF5930">
              <w:t>Определение места проведения мероприятия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14:paraId="3192F150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6D40560A" w14:textId="77777777" w:rsidR="008B27AA" w:rsidRPr="004759ED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319E84" w14:textId="77777777" w:rsidR="008B27AA" w:rsidRPr="006B1CFE" w:rsidRDefault="008B27AA" w:rsidP="008B27AA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9B028D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01.01.202</w:t>
            </w:r>
            <w: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BD9179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31.12. 202</w:t>
            </w:r>
            <w: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8295EA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ABE2361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5FECF9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12D0CA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E0C86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74C3ED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8D310A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9F339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CC0FCF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4DA2FC6" w14:textId="22B66ED9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В режиме онлайн</w:t>
            </w:r>
          </w:p>
        </w:tc>
      </w:tr>
      <w:tr w:rsidR="008B27AA" w:rsidRPr="00FB1BBA" w14:paraId="6CD29580" w14:textId="7167B277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29A79D2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B403765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55:</w:t>
            </w:r>
          </w:p>
          <w:p w14:paraId="0999E9D2" w14:textId="77777777" w:rsidR="008B27AA" w:rsidRPr="00AF5930" w:rsidRDefault="008B27AA" w:rsidP="008B27AA">
            <w:pPr>
              <w:jc w:val="both"/>
            </w:pPr>
            <w:r>
              <w:t>Привлечение к мероприятиям религиозных объединений, этнических общин, национально-культурных объединений.</w:t>
            </w:r>
          </w:p>
        </w:tc>
        <w:tc>
          <w:tcPr>
            <w:tcW w:w="1701" w:type="dxa"/>
            <w:shd w:val="clear" w:color="auto" w:fill="auto"/>
          </w:tcPr>
          <w:p w14:paraId="70ABE5BE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0D999CAB" w14:textId="77777777" w:rsidR="008B27AA" w:rsidRPr="004759ED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1BFC4C" w14:textId="77777777" w:rsidR="008B27AA" w:rsidRPr="006B1CFE" w:rsidRDefault="008B27AA" w:rsidP="008B27AA">
            <w:pPr>
              <w:spacing w:line="216" w:lineRule="auto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AAE7F2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01.01.202</w:t>
            </w:r>
            <w: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90FDD1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A107FE">
              <w:t>31.12. 202</w:t>
            </w:r>
            <w:r>
              <w:t>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65F8AB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8018560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6671C5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274764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3EAA35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891C8B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18D576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C20F5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BC734C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2368308" w14:textId="34FB3FEE" w:rsidR="008B27AA" w:rsidRPr="00A16AB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Привлечены национальные диаспоры Цыган, Белоруссии, немцы, Чуваши  </w:t>
            </w:r>
          </w:p>
        </w:tc>
      </w:tr>
      <w:tr w:rsidR="008B27AA" w:rsidRPr="00FB1BBA" w14:paraId="596C759C" w14:textId="704D90D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5BE5219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1607A00" w14:textId="77777777" w:rsidR="008B27AA" w:rsidRPr="006B1CFE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2.4.3.:</w:t>
            </w:r>
          </w:p>
          <w:p w14:paraId="7D352192" w14:textId="77777777" w:rsidR="008B27AA" w:rsidRPr="006B1CFE" w:rsidRDefault="008B27AA" w:rsidP="008B27AA">
            <w:pPr>
              <w:jc w:val="both"/>
            </w:pPr>
            <w:r w:rsidRPr="006B1CFE">
              <w:t>Информационно-пропагандистское сопровождение профилактики терроризма и экстремизма</w:t>
            </w:r>
            <w:r>
              <w:t xml:space="preserve"> (изготовление печатной продукции)</w:t>
            </w:r>
          </w:p>
        </w:tc>
        <w:tc>
          <w:tcPr>
            <w:tcW w:w="1701" w:type="dxa"/>
            <w:shd w:val="clear" w:color="auto" w:fill="auto"/>
          </w:tcPr>
          <w:p w14:paraId="7A55DA7E" w14:textId="77777777" w:rsidR="008B27AA" w:rsidRPr="004759ED" w:rsidRDefault="008B27AA" w:rsidP="008B27AA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4AAC08BC" w14:textId="77777777" w:rsidR="008B27AA" w:rsidRPr="00A550B6" w:rsidRDefault="008B27AA" w:rsidP="008B27AA">
            <w:pPr>
              <w:jc w:val="both"/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образования, культ</w:t>
            </w:r>
            <w:r>
              <w:rPr>
                <w:sz w:val="18"/>
                <w:szCs w:val="18"/>
              </w:rPr>
              <w:t>у</w:t>
            </w:r>
            <w:r w:rsidRPr="00A550B6">
              <w:rPr>
                <w:sz w:val="18"/>
                <w:szCs w:val="18"/>
              </w:rPr>
              <w:t>ры администрации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D802F7" w14:textId="51DFD1F5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6B1CFE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F6A26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C25AF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2852A7" w14:textId="0E6B8A92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D1AE3">
              <w:rPr>
                <w:color w:val="000000" w:themeColor="text1"/>
              </w:rPr>
              <w:t>,2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F7AEDB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FBC767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1D649B" w14:textId="0E6A6805" w:rsidR="008B27AA" w:rsidRDefault="008B27AA" w:rsidP="008B27AA">
            <w:pPr>
              <w:jc w:val="center"/>
            </w:pPr>
            <w:r>
              <w:t>1</w:t>
            </w:r>
            <w:r w:rsidR="003D1AE3">
              <w:t>,2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A94BE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D19C3B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636FEF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C9D7E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302D97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ABB48A5" w14:textId="4D25BEF5" w:rsidR="008B27AA" w:rsidRPr="00483F7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сентябре 2021 г. проведены мероприятия по изготовлению плаката к соревнованиям по </w:t>
            </w:r>
            <w:r w:rsidRPr="006B1CFE">
              <w:t>профилактики терроризма и экстремизма</w:t>
            </w:r>
          </w:p>
        </w:tc>
      </w:tr>
      <w:tr w:rsidR="008B27AA" w:rsidRPr="00FB1BBA" w14:paraId="7FEF230F" w14:textId="2DDEE48B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0E8C075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6C2C19B9" w14:textId="77777777" w:rsidR="008B27AA" w:rsidRPr="006B1CFE" w:rsidRDefault="008B27AA" w:rsidP="008B27AA">
            <w:pPr>
              <w:jc w:val="both"/>
              <w:rPr>
                <w:b/>
              </w:rPr>
            </w:pPr>
            <w:r w:rsidRPr="006B1CFE">
              <w:rPr>
                <w:b/>
              </w:rPr>
              <w:t>Мероприятие</w:t>
            </w:r>
            <w:r>
              <w:rPr>
                <w:b/>
              </w:rPr>
              <w:t xml:space="preserve"> 2.4.3.1.:</w:t>
            </w:r>
          </w:p>
          <w:p w14:paraId="72E3CA83" w14:textId="77777777" w:rsidR="008B27AA" w:rsidRPr="00387433" w:rsidRDefault="008B27AA" w:rsidP="008B27AA">
            <w:pPr>
              <w:jc w:val="both"/>
            </w:pPr>
            <w:r>
              <w:lastRenderedPageBreak/>
              <w:t>Определение изготовителя печатной продукции.</w:t>
            </w:r>
          </w:p>
        </w:tc>
        <w:tc>
          <w:tcPr>
            <w:tcW w:w="1701" w:type="dxa"/>
            <w:shd w:val="clear" w:color="auto" w:fill="auto"/>
          </w:tcPr>
          <w:p w14:paraId="27DCEA9E" w14:textId="77777777" w:rsidR="008B27AA" w:rsidRPr="004759ED" w:rsidRDefault="008B27AA" w:rsidP="008B27AA">
            <w:pPr>
              <w:jc w:val="both"/>
            </w:pPr>
            <w:r w:rsidRPr="00C7229E">
              <w:lastRenderedPageBreak/>
              <w:t xml:space="preserve">Заместитель руководителя </w:t>
            </w:r>
            <w:r w:rsidRPr="00C7229E">
              <w:lastRenderedPageBreak/>
              <w:t xml:space="preserve">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61217FF2" w14:textId="77777777" w:rsidR="008B27AA" w:rsidRPr="004759ED" w:rsidRDefault="008B27AA" w:rsidP="008B27AA">
            <w:pPr>
              <w:jc w:val="both"/>
            </w:pPr>
            <w:r>
              <w:lastRenderedPageBreak/>
              <w:t>СУ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364ADE" w14:textId="4E4B857C" w:rsidR="008B27AA" w:rsidRPr="004B182E" w:rsidRDefault="008B27AA" w:rsidP="008B27AA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4B182E">
              <w:rPr>
                <w:bCs/>
                <w:color w:val="000000" w:themeColor="text1"/>
                <w:lang w:eastAsia="ru-RU"/>
              </w:rPr>
              <w:t xml:space="preserve">Проведение мероприятий </w:t>
            </w:r>
            <w:r w:rsidRPr="004B182E">
              <w:rPr>
                <w:bCs/>
                <w:color w:val="000000" w:themeColor="text1"/>
                <w:lang w:eastAsia="ru-RU"/>
              </w:rPr>
              <w:lastRenderedPageBreak/>
              <w:t>по профилактике терроризма и экстремизма не менее 4 ед.</w:t>
            </w:r>
          </w:p>
          <w:p w14:paraId="06E30C54" w14:textId="77777777" w:rsidR="008B27AA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  <w:p w14:paraId="4F5CB8A6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2492B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1E661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3EEC0D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2F27FF2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233CDC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E28483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025F1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06FCD4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1E1415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F50C8C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469582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</w:t>
            </w:r>
          </w:p>
          <w:p w14:paraId="5AF272F9" w14:textId="2524374A" w:rsidR="008B27AA" w:rsidRPr="00483F7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Изготовитель – ООО «</w:t>
            </w:r>
            <w:proofErr w:type="spellStart"/>
            <w:r>
              <w:rPr>
                <w:color w:val="000000" w:themeColor="text1"/>
                <w:lang w:eastAsia="ru-RU"/>
              </w:rPr>
              <w:t>БрендМастер</w:t>
            </w:r>
            <w:proofErr w:type="spellEnd"/>
            <w:r>
              <w:rPr>
                <w:color w:val="000000" w:themeColor="text1"/>
                <w:lang w:eastAsia="ru-RU"/>
              </w:rPr>
              <w:t>»</w:t>
            </w:r>
          </w:p>
        </w:tc>
      </w:tr>
      <w:tr w:rsidR="008B27AA" w:rsidRPr="00FB1BBA" w14:paraId="2F658C06" w14:textId="2231A96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420FAA0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92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03B8F7C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56:</w:t>
            </w:r>
          </w:p>
          <w:p w14:paraId="17FC6D34" w14:textId="2EBD8587" w:rsidR="008B27AA" w:rsidRPr="004B182E" w:rsidRDefault="008B27AA" w:rsidP="008B27AA">
            <w:pPr>
              <w:jc w:val="both"/>
            </w:pPr>
            <w:r>
              <w:t>Проведение котировки по закупке печатной продукции (плакаты, памятки, листовки, буклеты)</w:t>
            </w:r>
          </w:p>
        </w:tc>
        <w:tc>
          <w:tcPr>
            <w:tcW w:w="1701" w:type="dxa"/>
            <w:shd w:val="clear" w:color="auto" w:fill="auto"/>
          </w:tcPr>
          <w:p w14:paraId="49F61F9C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2277499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3EB0CBA7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F8196B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4980D60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9FD708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093DDA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96960F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078A54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5279E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1C68E4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F0E40C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69657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6F2923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63D94CF" w14:textId="42E102E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Котировка проведена</w:t>
            </w:r>
          </w:p>
        </w:tc>
      </w:tr>
      <w:tr w:rsidR="008B27AA" w:rsidRPr="00FB1BBA" w14:paraId="67333531" w14:textId="6382BDB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5B99233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B2AAE6F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57:</w:t>
            </w:r>
          </w:p>
          <w:p w14:paraId="4F728E1F" w14:textId="77777777" w:rsidR="008B27AA" w:rsidRPr="00832477" w:rsidRDefault="008B27AA" w:rsidP="008B27AA">
            <w:pPr>
              <w:jc w:val="both"/>
            </w:pPr>
            <w:r w:rsidRPr="00832477">
              <w:t xml:space="preserve">Составление </w:t>
            </w:r>
            <w:r>
              <w:t xml:space="preserve">и заключение </w:t>
            </w:r>
            <w:r w:rsidRPr="00832477">
              <w:t>договора с подрядной организацией на выпуск печатной продукции.</w:t>
            </w:r>
          </w:p>
        </w:tc>
        <w:tc>
          <w:tcPr>
            <w:tcW w:w="1701" w:type="dxa"/>
            <w:shd w:val="clear" w:color="auto" w:fill="auto"/>
          </w:tcPr>
          <w:p w14:paraId="78C32522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1747C70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1CD6D4E4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B2009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CCE7C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E3EE18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31E8C9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BC273C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39F5D3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986F0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E73A8D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BE0E1C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303A23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D39427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9B4DA44" w14:textId="28B7B44F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Договор составлен, подписан.</w:t>
            </w:r>
          </w:p>
        </w:tc>
      </w:tr>
      <w:tr w:rsidR="008B27AA" w:rsidRPr="00FB1BBA" w14:paraId="29E4D230" w14:textId="1A2632C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28C88E5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46C88D7" w14:textId="77777777" w:rsidR="008B27AA" w:rsidRDefault="008B27AA" w:rsidP="008B27AA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2.4.3.2.:</w:t>
            </w:r>
          </w:p>
          <w:p w14:paraId="62CA7D2A" w14:textId="77777777" w:rsidR="008B27AA" w:rsidRPr="000F6F57" w:rsidRDefault="008B27AA" w:rsidP="008B27AA">
            <w:pPr>
              <w:jc w:val="both"/>
            </w:pPr>
            <w:r>
              <w:t>Изготовление и выпуск готовой продукции.</w:t>
            </w:r>
          </w:p>
        </w:tc>
        <w:tc>
          <w:tcPr>
            <w:tcW w:w="1701" w:type="dxa"/>
            <w:shd w:val="clear" w:color="auto" w:fill="auto"/>
          </w:tcPr>
          <w:p w14:paraId="0D30A507" w14:textId="77777777" w:rsidR="008B27AA" w:rsidRPr="004759ED" w:rsidRDefault="008B27AA" w:rsidP="008B27AA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1E37BF2F" w14:textId="77777777" w:rsidR="008B27AA" w:rsidRDefault="008B27AA" w:rsidP="008B27AA">
            <w:r>
              <w:t>СУ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AE260B" w14:textId="367A342C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F6682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05CF06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E3D785" w14:textId="1BD4DB6B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3D1AE3">
              <w:rPr>
                <w:color w:val="000000" w:themeColor="text1"/>
              </w:rPr>
              <w:t>,2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6CFE7F4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10255EE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A76094" w14:textId="40EBD717" w:rsidR="008B27AA" w:rsidRDefault="008B27AA" w:rsidP="008B27AA">
            <w:pPr>
              <w:jc w:val="center"/>
            </w:pPr>
            <w:r>
              <w:t>1</w:t>
            </w:r>
            <w:r w:rsidR="003D1AE3">
              <w:t>,2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30F4C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2BE038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45A155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4AFD5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06D10FB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677C2FB" w14:textId="25688E52" w:rsidR="008B27AA" w:rsidRPr="00483F7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поставлено в бухгалтерии на учет</w:t>
            </w:r>
          </w:p>
        </w:tc>
      </w:tr>
      <w:tr w:rsidR="008B27AA" w:rsidRPr="00FB1BBA" w14:paraId="3E6741FB" w14:textId="7B7FEF39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A60331C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95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6795916F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58:</w:t>
            </w:r>
          </w:p>
          <w:p w14:paraId="6FF94E7A" w14:textId="77777777" w:rsidR="008B27AA" w:rsidRDefault="008B27AA" w:rsidP="008B27AA">
            <w:pPr>
              <w:jc w:val="both"/>
              <w:rPr>
                <w:b/>
              </w:rPr>
            </w:pPr>
            <w:r w:rsidRPr="00DD1D7F">
              <w:t xml:space="preserve">Отбор информационного материала для </w:t>
            </w:r>
            <w:r>
              <w:t xml:space="preserve">печатной продукции. </w:t>
            </w:r>
          </w:p>
        </w:tc>
        <w:tc>
          <w:tcPr>
            <w:tcW w:w="1701" w:type="dxa"/>
            <w:shd w:val="clear" w:color="auto" w:fill="auto"/>
          </w:tcPr>
          <w:p w14:paraId="4A448186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129DE67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7E45DE65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71C5B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BC105E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CCDA23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ED95173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166F5C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BAFA4F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21730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46B494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8A4DDD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D9BE5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258E46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60947F4" w14:textId="4AD9B8FD" w:rsidR="008B27AA" w:rsidRPr="00B14C3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Произведен </w:t>
            </w:r>
            <w:proofErr w:type="gramStart"/>
            <w:r>
              <w:rPr>
                <w:color w:val="000000" w:themeColor="text1"/>
                <w:lang w:eastAsia="ru-RU"/>
              </w:rPr>
              <w:t>отбор  вариантов</w:t>
            </w:r>
            <w:proofErr w:type="gramEnd"/>
            <w:r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8B27AA" w:rsidRPr="00FB1BBA" w14:paraId="06340431" w14:textId="5D1A4B5B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A5B0D22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96.</w:t>
            </w:r>
          </w:p>
        </w:tc>
        <w:tc>
          <w:tcPr>
            <w:tcW w:w="2409" w:type="dxa"/>
            <w:shd w:val="clear" w:color="auto" w:fill="auto"/>
          </w:tcPr>
          <w:p w14:paraId="321387C0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59:</w:t>
            </w:r>
          </w:p>
          <w:p w14:paraId="324BA5A5" w14:textId="77777777" w:rsidR="008B27AA" w:rsidRPr="000F6F57" w:rsidRDefault="008B27AA" w:rsidP="008B27AA">
            <w:pPr>
              <w:jc w:val="both"/>
            </w:pPr>
            <w:r>
              <w:t>Определение количества экземпляров с учетом финансирования.</w:t>
            </w:r>
          </w:p>
        </w:tc>
        <w:tc>
          <w:tcPr>
            <w:tcW w:w="1701" w:type="dxa"/>
            <w:shd w:val="clear" w:color="auto" w:fill="auto"/>
          </w:tcPr>
          <w:p w14:paraId="1B1E7D11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BB0ABA5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43B5DB2B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2A5CEC6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DFA46B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77AA95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D7D045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5DE578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3916EA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31058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AE8CF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630061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124D8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61375AC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54C9DBAB" w14:textId="23A1684B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Определено 2000 экземпляров </w:t>
            </w:r>
          </w:p>
        </w:tc>
      </w:tr>
      <w:tr w:rsidR="008B27AA" w:rsidRPr="00FB1BBA" w14:paraId="181ADEA2" w14:textId="5EFD0164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491735E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B038D07" w14:textId="77777777" w:rsidR="008B27AA" w:rsidRDefault="008B27AA" w:rsidP="008B27AA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2.4.3.3.:</w:t>
            </w:r>
          </w:p>
          <w:p w14:paraId="42462201" w14:textId="77777777" w:rsidR="008B27AA" w:rsidRPr="000F6F57" w:rsidRDefault="008B27AA" w:rsidP="008B27AA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>, материалов (буклеты, листовки, плакаты, памятки и т.п.) по профилактике терроризма в муниципальном районе.</w:t>
            </w:r>
          </w:p>
        </w:tc>
        <w:tc>
          <w:tcPr>
            <w:tcW w:w="1701" w:type="dxa"/>
            <w:shd w:val="clear" w:color="auto" w:fill="auto"/>
          </w:tcPr>
          <w:p w14:paraId="17935FC0" w14:textId="77777777" w:rsidR="008B27AA" w:rsidRPr="004759ED" w:rsidRDefault="008B27AA" w:rsidP="008B27AA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0BCD04FF" w14:textId="77777777" w:rsidR="008B27AA" w:rsidRPr="00821C9F" w:rsidRDefault="008B27AA" w:rsidP="008B27AA">
            <w:pPr>
              <w:rPr>
                <w:sz w:val="18"/>
                <w:szCs w:val="18"/>
              </w:rPr>
            </w:pPr>
            <w:r w:rsidRPr="00821C9F">
              <w:rPr>
                <w:sz w:val="18"/>
                <w:szCs w:val="18"/>
              </w:rPr>
              <w:t>СУ,</w:t>
            </w:r>
            <w:r>
              <w:rPr>
                <w:sz w:val="18"/>
                <w:szCs w:val="18"/>
              </w:rPr>
              <w:t xml:space="preserve"> </w:t>
            </w:r>
            <w:r w:rsidRPr="00821C9F">
              <w:rPr>
                <w:sz w:val="18"/>
                <w:szCs w:val="18"/>
              </w:rPr>
              <w:t xml:space="preserve">Управления образования и культуры администрации МР «Сыктывдинский», Главы администрации СП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455F9C" w14:textId="63A3442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71CD9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EA207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EBFE39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84A2C2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649BFB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C0CC2B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655B4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6A609E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097A58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A7600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0C52E6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B2B441A" w14:textId="39BA2C86" w:rsidR="008B27AA" w:rsidRPr="00B14C3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Печатная продукция раздается главам сельских поселений, руководителям организации, учреждений для размещения в местах пребывания людей.  </w:t>
            </w:r>
          </w:p>
        </w:tc>
      </w:tr>
      <w:tr w:rsidR="008B27AA" w:rsidRPr="00FB1BBA" w14:paraId="365024CB" w14:textId="35E06D11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9DB9F47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97A49FF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60:</w:t>
            </w:r>
          </w:p>
          <w:p w14:paraId="4375A85C" w14:textId="77777777" w:rsidR="008B27AA" w:rsidRPr="000F6F57" w:rsidRDefault="008B27AA" w:rsidP="008B27AA">
            <w:pPr>
              <w:jc w:val="both"/>
            </w:pPr>
            <w:r>
              <w:t>Распространение буклетов не реже 1 раза в квартал. Обновленные информационные уголков.</w:t>
            </w:r>
          </w:p>
        </w:tc>
        <w:tc>
          <w:tcPr>
            <w:tcW w:w="1701" w:type="dxa"/>
            <w:shd w:val="clear" w:color="auto" w:fill="auto"/>
          </w:tcPr>
          <w:p w14:paraId="13C89A68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1D8381D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2EED6A15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0B6E49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92CB61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90E815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6244F09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F90235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D68158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2D01D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AD163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38EB01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9C6EB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08EED19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</w:t>
            </w:r>
          </w:p>
          <w:p w14:paraId="7DC4F3EC" w14:textId="4CEA870F" w:rsidR="008B27AA" w:rsidRPr="00B14C3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Буклеты распространяются с внесением записей о выдаче под роспись ежеквартально.</w:t>
            </w:r>
          </w:p>
        </w:tc>
      </w:tr>
      <w:tr w:rsidR="008B27AA" w:rsidRPr="00FB1BBA" w14:paraId="1D375AC0" w14:textId="07CEA145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BA05012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 w:rsidRPr="00A71BD0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9</w:t>
            </w:r>
            <w:r w:rsidRPr="00A71BD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102C9197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61:</w:t>
            </w:r>
          </w:p>
          <w:p w14:paraId="18DA1989" w14:textId="77777777" w:rsidR="008B27AA" w:rsidRDefault="008B27AA" w:rsidP="008B27AA">
            <w:pPr>
              <w:jc w:val="both"/>
              <w:rPr>
                <w:b/>
              </w:rPr>
            </w:pPr>
            <w:r>
              <w:lastRenderedPageBreak/>
              <w:t>Обновленные информационные уголков.</w:t>
            </w:r>
          </w:p>
        </w:tc>
        <w:tc>
          <w:tcPr>
            <w:tcW w:w="1701" w:type="dxa"/>
            <w:shd w:val="clear" w:color="auto" w:fill="auto"/>
          </w:tcPr>
          <w:p w14:paraId="021261C8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63DF44D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61D1DBC1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E86B48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687FC6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FAA7DF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B06E0CB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EA89DC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B7AD04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A75421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75BC8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CD91A2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58B57E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5C4C2D0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D0D8359" w14:textId="71694D6C" w:rsidR="008B27AA" w:rsidRPr="00B14C3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Обновлены не менее 4 </w:t>
            </w:r>
            <w:r>
              <w:rPr>
                <w:color w:val="000000" w:themeColor="text1"/>
                <w:lang w:eastAsia="ru-RU"/>
              </w:rPr>
              <w:lastRenderedPageBreak/>
              <w:t>информационных уголков</w:t>
            </w:r>
          </w:p>
        </w:tc>
      </w:tr>
      <w:tr w:rsidR="008B27AA" w:rsidRPr="00FB1BBA" w14:paraId="30550795" w14:textId="2A74B869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FA1362A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100</w:t>
            </w:r>
          </w:p>
        </w:tc>
        <w:tc>
          <w:tcPr>
            <w:tcW w:w="2409" w:type="dxa"/>
            <w:shd w:val="clear" w:color="auto" w:fill="auto"/>
          </w:tcPr>
          <w:p w14:paraId="16A7CEDD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62:</w:t>
            </w:r>
          </w:p>
          <w:p w14:paraId="3EB7B373" w14:textId="77777777" w:rsidR="008B27AA" w:rsidRPr="00245FFD" w:rsidRDefault="008B27AA" w:rsidP="008B27AA">
            <w:pPr>
              <w:jc w:val="both"/>
            </w:pPr>
            <w:r>
              <w:t>Размещение на объектах социальной сферы, с массовым пребыванием людей</w:t>
            </w:r>
          </w:p>
        </w:tc>
        <w:tc>
          <w:tcPr>
            <w:tcW w:w="1701" w:type="dxa"/>
            <w:shd w:val="clear" w:color="auto" w:fill="auto"/>
          </w:tcPr>
          <w:p w14:paraId="286C2157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747C2EC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770DBA0A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A6F77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703E0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07D242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419E772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D0E678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264C5C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D4C12D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7B2BB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486651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8A07AC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6FCC122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5AD36E22" w14:textId="02E268EC" w:rsidR="008B27AA" w:rsidRPr="00B14C3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Плакаты, стенды размещены в ЦЗН, ЦСЗН, управления образования, культуры с подтверждающими фотоматериалами </w:t>
            </w:r>
          </w:p>
        </w:tc>
      </w:tr>
      <w:tr w:rsidR="008B27AA" w:rsidRPr="00FB1BBA" w14:paraId="12571D8A" w14:textId="7C34EDF5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910BE83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2409" w:type="dxa"/>
            <w:shd w:val="clear" w:color="auto" w:fill="auto"/>
          </w:tcPr>
          <w:p w14:paraId="22698A33" w14:textId="77777777" w:rsidR="008B27AA" w:rsidRDefault="008B27AA" w:rsidP="008B27AA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2.4.4.:</w:t>
            </w:r>
          </w:p>
          <w:p w14:paraId="45E77B80" w14:textId="77777777" w:rsidR="008B27AA" w:rsidRPr="00245FFD" w:rsidRDefault="008B27AA" w:rsidP="008B27AA">
            <w:pPr>
              <w:jc w:val="both"/>
            </w:pPr>
            <w:r>
              <w:t>Методическое обеспечение профилактики терроризма и экстремизма.</w:t>
            </w:r>
          </w:p>
        </w:tc>
        <w:tc>
          <w:tcPr>
            <w:tcW w:w="1701" w:type="dxa"/>
            <w:shd w:val="clear" w:color="auto" w:fill="auto"/>
          </w:tcPr>
          <w:p w14:paraId="5C79C772" w14:textId="77777777" w:rsidR="008B27AA" w:rsidRPr="004759ED" w:rsidRDefault="008B27AA" w:rsidP="008B27AA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46E55A79" w14:textId="77777777" w:rsidR="008B27AA" w:rsidRPr="00215F9E" w:rsidRDefault="008B27AA" w:rsidP="008B27AA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СУ, Управления образования и культуры администрации МО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CA9AC" w14:textId="3859DF31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9623E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EBDE0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B2C56E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4D00F4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2A4B03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8C78AD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FE3C5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5ED2D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CB6323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1A7182B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2DFE31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599C784" w14:textId="4711F7CA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 xml:space="preserve">Ежеквартально на официальном сайте района, в разделе «Деятельность антитеррористической комиссии» размещаются методические рекомендации, инструкции по правилам действия. Размещено не менее 8.  </w:t>
            </w:r>
          </w:p>
        </w:tc>
      </w:tr>
      <w:tr w:rsidR="008B27AA" w:rsidRPr="00FB1BBA" w14:paraId="5A47EE40" w14:textId="4787E201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314EA89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409" w:type="dxa"/>
            <w:shd w:val="clear" w:color="auto" w:fill="auto"/>
          </w:tcPr>
          <w:p w14:paraId="44765479" w14:textId="77777777" w:rsidR="008B27AA" w:rsidRDefault="008B27AA" w:rsidP="008B27AA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2.4.4.1.:</w:t>
            </w:r>
          </w:p>
          <w:p w14:paraId="0A938379" w14:textId="3CB9E784" w:rsidR="008B27AA" w:rsidRPr="00660A3F" w:rsidRDefault="008B27AA" w:rsidP="008B27AA">
            <w:pPr>
              <w:jc w:val="both"/>
            </w:pPr>
            <w:r>
              <w:t xml:space="preserve">Организация проведения семинаров, конференции, «круглых столов», тренингов по профилактике </w:t>
            </w:r>
            <w:r>
              <w:lastRenderedPageBreak/>
              <w:t xml:space="preserve">экстремизма для специалистов администрации </w:t>
            </w:r>
            <w:r w:rsidRPr="004759ED">
              <w:t>муниципального района учреждений</w:t>
            </w:r>
            <w:r>
              <w:t xml:space="preserve"> культуры, спорта, образования.</w:t>
            </w:r>
          </w:p>
        </w:tc>
        <w:tc>
          <w:tcPr>
            <w:tcW w:w="1701" w:type="dxa"/>
            <w:shd w:val="clear" w:color="auto" w:fill="auto"/>
          </w:tcPr>
          <w:p w14:paraId="58276071" w14:textId="77777777" w:rsidR="008B27AA" w:rsidRPr="004759ED" w:rsidRDefault="008B27AA" w:rsidP="008B27AA">
            <w:pPr>
              <w:jc w:val="both"/>
            </w:pPr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79ABC4AF" w14:textId="77777777" w:rsidR="008B27AA" w:rsidRDefault="008B27AA" w:rsidP="008B27AA">
            <w:r>
              <w:t xml:space="preserve">СУ, </w:t>
            </w:r>
            <w:r w:rsidRPr="0003316F">
              <w:t xml:space="preserve">Управления образования </w:t>
            </w:r>
            <w:r>
              <w:t xml:space="preserve">и культуры </w:t>
            </w:r>
            <w:r w:rsidRPr="0003316F">
              <w:t>адми</w:t>
            </w:r>
            <w:r>
              <w:t xml:space="preserve">нистрации МО МР </w:t>
            </w:r>
            <w:r>
              <w:lastRenderedPageBreak/>
              <w:t>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57485" w14:textId="69AF4C5A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или снижение зафиксированных фактов терроризма и экстремизма на территории </w:t>
            </w:r>
            <w:r w:rsidRPr="00387433">
              <w:rPr>
                <w:bCs/>
                <w:color w:val="000000" w:themeColor="text1"/>
                <w:lang w:eastAsia="ru-RU"/>
              </w:rPr>
              <w:lastRenderedPageBreak/>
              <w:t>муниципального образования (да/нет);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73F166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00C326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4B749F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FC606A7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AF9F721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8A8B40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0CDD0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8954E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89F9B5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3D508C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13A74F9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2F60C0A" w14:textId="593377E2" w:rsidR="008B27AA" w:rsidRPr="00B14C3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рамках деятельности антитеррористической комиссии проведено 3 семинара по </w:t>
            </w:r>
            <w:r>
              <w:rPr>
                <w:color w:val="000000" w:themeColor="text1"/>
                <w:lang w:eastAsia="ru-RU"/>
              </w:rPr>
              <w:lastRenderedPageBreak/>
              <w:t>профилактике терроризма и экстремизма и 3 обучающих занятия.</w:t>
            </w:r>
          </w:p>
        </w:tc>
      </w:tr>
      <w:tr w:rsidR="008B27AA" w:rsidRPr="00FB1BBA" w14:paraId="04C62E2A" w14:textId="7438C701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48BF840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103</w:t>
            </w:r>
          </w:p>
        </w:tc>
        <w:tc>
          <w:tcPr>
            <w:tcW w:w="2409" w:type="dxa"/>
            <w:shd w:val="clear" w:color="auto" w:fill="auto"/>
          </w:tcPr>
          <w:p w14:paraId="58BF7169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63:</w:t>
            </w:r>
          </w:p>
          <w:p w14:paraId="436EB1E5" w14:textId="77777777" w:rsidR="008B27AA" w:rsidRPr="00660A3F" w:rsidRDefault="008B27AA" w:rsidP="008B27AA">
            <w:pPr>
              <w:jc w:val="both"/>
            </w:pPr>
            <w:r>
              <w:t>Проведение мероприятий по профилактике терроризма и экстремизма до 4 ед. в год.</w:t>
            </w:r>
          </w:p>
        </w:tc>
        <w:tc>
          <w:tcPr>
            <w:tcW w:w="1701" w:type="dxa"/>
            <w:shd w:val="clear" w:color="auto" w:fill="auto"/>
          </w:tcPr>
          <w:p w14:paraId="08AB757D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4C6E0FA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4CB1A2DF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C22CD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3FEAB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1B1197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97EBBC7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F686AD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997C55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43886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D54BE8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CDF7CC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A811F9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379F056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A9FEC0E" w14:textId="77777777" w:rsidR="008B27AA" w:rsidRPr="00635E3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635E30">
              <w:rPr>
                <w:color w:val="000000" w:themeColor="text1"/>
                <w:lang w:eastAsia="ru-RU"/>
              </w:rPr>
              <w:t>Зафиксированные факты терроризма и экстремизма отсутствуют.</w:t>
            </w:r>
          </w:p>
          <w:p w14:paraId="4137565E" w14:textId="48B8B6C6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635E30">
              <w:rPr>
                <w:color w:val="000000" w:themeColor="text1"/>
                <w:lang w:eastAsia="ru-RU"/>
              </w:rPr>
              <w:t xml:space="preserve">Проведено </w:t>
            </w:r>
            <w:r>
              <w:rPr>
                <w:color w:val="000000" w:themeColor="text1"/>
                <w:lang w:eastAsia="ru-RU"/>
              </w:rPr>
              <w:t>48</w:t>
            </w:r>
            <w:r w:rsidRPr="00635E30">
              <w:rPr>
                <w:color w:val="000000" w:themeColor="text1"/>
                <w:lang w:eastAsia="ru-RU"/>
              </w:rPr>
              <w:t xml:space="preserve"> мероприятий</w:t>
            </w:r>
          </w:p>
        </w:tc>
      </w:tr>
      <w:tr w:rsidR="008B27AA" w:rsidRPr="00FB1BBA" w14:paraId="4DB0EB74" w14:textId="02F9284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1E5B749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</w:t>
            </w:r>
          </w:p>
        </w:tc>
        <w:tc>
          <w:tcPr>
            <w:tcW w:w="2409" w:type="dxa"/>
            <w:shd w:val="clear" w:color="auto" w:fill="auto"/>
          </w:tcPr>
          <w:p w14:paraId="24B53491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64:</w:t>
            </w:r>
          </w:p>
          <w:p w14:paraId="56AE6D0D" w14:textId="77777777" w:rsidR="008B27AA" w:rsidRPr="00660A3F" w:rsidRDefault="008B27AA" w:rsidP="008B27AA">
            <w:pPr>
              <w:jc w:val="both"/>
            </w:pPr>
            <w:r>
              <w:t>Привлечение к участию мероприятий специализированных учреждений и организаций.</w:t>
            </w:r>
          </w:p>
        </w:tc>
        <w:tc>
          <w:tcPr>
            <w:tcW w:w="1701" w:type="dxa"/>
            <w:shd w:val="clear" w:color="auto" w:fill="auto"/>
          </w:tcPr>
          <w:p w14:paraId="7C9A6569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A31573E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61ECC727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A1170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FC7A8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F53582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7127300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D2985E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2C5865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347D31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7AD0C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A7786D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C39ED3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0687128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B8B9E6A" w14:textId="770DB934" w:rsidR="008B27AA" w:rsidRPr="00B14C3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16 мероприятий с представителями ОМВД России по Сыктывдинскому району, ветеранами боевых действий, специалистами УМЦ «</w:t>
            </w:r>
            <w:proofErr w:type="spellStart"/>
            <w:r>
              <w:rPr>
                <w:color w:val="000000" w:themeColor="text1"/>
                <w:lang w:eastAsia="ru-RU"/>
              </w:rPr>
              <w:t>УППСиГЗ</w:t>
            </w:r>
            <w:proofErr w:type="spellEnd"/>
            <w:r>
              <w:rPr>
                <w:color w:val="000000" w:themeColor="text1"/>
                <w:lang w:eastAsia="ru-RU"/>
              </w:rPr>
              <w:t>»</w:t>
            </w:r>
          </w:p>
        </w:tc>
      </w:tr>
      <w:tr w:rsidR="008B27AA" w:rsidRPr="00FB1BBA" w14:paraId="26EC5237" w14:textId="264901D5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745A313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2409" w:type="dxa"/>
            <w:shd w:val="clear" w:color="auto" w:fill="auto"/>
          </w:tcPr>
          <w:p w14:paraId="658DD2E3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65:</w:t>
            </w:r>
          </w:p>
          <w:p w14:paraId="0CE03725" w14:textId="77777777" w:rsidR="008B27AA" w:rsidRPr="00660A3F" w:rsidRDefault="008B27AA" w:rsidP="008B27AA">
            <w:pPr>
              <w:jc w:val="both"/>
            </w:pPr>
            <w:r>
              <w:t>Опубликование результатов о проведенных мероприятиях в сети Интернет.</w:t>
            </w:r>
          </w:p>
        </w:tc>
        <w:tc>
          <w:tcPr>
            <w:tcW w:w="1701" w:type="dxa"/>
            <w:shd w:val="clear" w:color="auto" w:fill="auto"/>
          </w:tcPr>
          <w:p w14:paraId="10B03068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23DAE77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235AFD46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B32B7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964CB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08F672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7E34C94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FDA972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5A78E5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DCB40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F3F57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1BDC2C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DA61F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6892168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59D81122" w14:textId="17AA5EEE" w:rsidR="008B27AA" w:rsidRPr="00B14C3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Все мероприятия, проводимые в рамках профилактики терроризма, публикуются на официальных </w:t>
            </w:r>
            <w:r>
              <w:rPr>
                <w:color w:val="000000" w:themeColor="text1"/>
                <w:lang w:eastAsia="ru-RU"/>
              </w:rPr>
              <w:lastRenderedPageBreak/>
              <w:t xml:space="preserve">сайтах управлении образования, культуры, администрации района. </w:t>
            </w:r>
          </w:p>
        </w:tc>
      </w:tr>
      <w:tr w:rsidR="008B27AA" w:rsidRPr="00FB1BBA" w14:paraId="5DA94DB0" w14:textId="51162D80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31ABE9A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106</w:t>
            </w:r>
          </w:p>
        </w:tc>
        <w:tc>
          <w:tcPr>
            <w:tcW w:w="2409" w:type="dxa"/>
            <w:shd w:val="clear" w:color="auto" w:fill="auto"/>
          </w:tcPr>
          <w:p w14:paraId="440F03BE" w14:textId="77777777" w:rsidR="008B27AA" w:rsidRDefault="008B27AA" w:rsidP="008B27AA">
            <w:pPr>
              <w:jc w:val="both"/>
              <w:rPr>
                <w:b/>
              </w:rPr>
            </w:pPr>
            <w:r w:rsidRPr="00387433">
              <w:rPr>
                <w:b/>
              </w:rPr>
              <w:t>Мероприятие</w:t>
            </w:r>
            <w:r>
              <w:rPr>
                <w:b/>
              </w:rPr>
              <w:t xml:space="preserve"> 2.4.4.2.:</w:t>
            </w:r>
          </w:p>
          <w:p w14:paraId="0F0F7C26" w14:textId="77777777" w:rsidR="008B27AA" w:rsidRPr="00312509" w:rsidRDefault="008B27AA" w:rsidP="008B27AA">
            <w:pPr>
              <w:jc w:val="both"/>
              <w:rPr>
                <w:b/>
              </w:rPr>
            </w:pPr>
            <w:r w:rsidRPr="004759ED">
              <w:t xml:space="preserve">Организация работы по </w:t>
            </w:r>
            <w:r>
              <w:t>информационному противодействию распространения идей экстремизма среди молодежи</w:t>
            </w:r>
            <w:r w:rsidRPr="004759ED">
              <w:t xml:space="preserve"> </w:t>
            </w:r>
            <w:r>
              <w:t>в сети Интернет.</w:t>
            </w:r>
            <w:r w:rsidRPr="004759ED"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601A7566" w14:textId="77777777" w:rsidR="008B27AA" w:rsidRPr="004759ED" w:rsidRDefault="008B27AA" w:rsidP="008B27AA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7216C1B6" w14:textId="77777777" w:rsidR="008B27AA" w:rsidRPr="00A550B6" w:rsidRDefault="008B27AA" w:rsidP="008B27AA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126664" w14:textId="7978A520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387433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EEED28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30D07D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F2F464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4964AAA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BB2749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DEF8F5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0195E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DFF8DD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5AF021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BB048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3A5F04D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5ADC73C5" w14:textId="1DD1EAE9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Опубликовано 24 материала</w:t>
            </w:r>
          </w:p>
        </w:tc>
      </w:tr>
      <w:tr w:rsidR="008B27AA" w:rsidRPr="00FB1BBA" w14:paraId="09DCD6EA" w14:textId="56523876" w:rsidTr="00C658B9">
        <w:trPr>
          <w:trHeight w:val="144"/>
          <w:jc w:val="center"/>
        </w:trPr>
        <w:tc>
          <w:tcPr>
            <w:tcW w:w="562" w:type="dxa"/>
            <w:shd w:val="clear" w:color="auto" w:fill="auto"/>
          </w:tcPr>
          <w:p w14:paraId="43163E04" w14:textId="77777777" w:rsidR="008B27AA" w:rsidRPr="00A71BD0" w:rsidRDefault="008B27AA" w:rsidP="008B27A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107</w:t>
            </w:r>
          </w:p>
        </w:tc>
        <w:tc>
          <w:tcPr>
            <w:tcW w:w="2409" w:type="dxa"/>
            <w:shd w:val="clear" w:color="auto" w:fill="auto"/>
          </w:tcPr>
          <w:p w14:paraId="4755FA91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66:</w:t>
            </w:r>
          </w:p>
          <w:p w14:paraId="487A61B8" w14:textId="77777777" w:rsidR="008B27AA" w:rsidRPr="00F44DFA" w:rsidRDefault="008B27AA" w:rsidP="008B27AA">
            <w:pPr>
              <w:jc w:val="both"/>
            </w:pPr>
            <w:r>
              <w:t>Отбор информационного материала по противодействию распространения идей экстремизма.</w:t>
            </w:r>
          </w:p>
        </w:tc>
        <w:tc>
          <w:tcPr>
            <w:tcW w:w="1701" w:type="dxa"/>
            <w:shd w:val="clear" w:color="auto" w:fill="auto"/>
          </w:tcPr>
          <w:p w14:paraId="1A03AFE8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A800584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3C604F34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CB44D9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1D1331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764140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3B2173B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320A40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C00E97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FCB2C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63B37F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E9C6E2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7FAB5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042D67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B4CF64A" w14:textId="3F2B8155" w:rsidR="008B27AA" w:rsidRPr="00B14C3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Методическую помощь в обеспечении материалов оказывает Антитеррористическая комиссии в Республике Коми</w:t>
            </w:r>
          </w:p>
        </w:tc>
      </w:tr>
      <w:tr w:rsidR="008B27AA" w:rsidRPr="00FB1BBA" w14:paraId="581ACDA8" w14:textId="42912C2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82D8C39" w14:textId="77777777" w:rsidR="008B27AA" w:rsidRPr="00A71BD0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409" w:type="dxa"/>
            <w:shd w:val="clear" w:color="auto" w:fill="auto"/>
          </w:tcPr>
          <w:p w14:paraId="06694FE9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67:</w:t>
            </w:r>
          </w:p>
          <w:p w14:paraId="112B5206" w14:textId="46EB48EA" w:rsidR="008B27AA" w:rsidRPr="00F44DFA" w:rsidRDefault="008B27AA" w:rsidP="008B27AA">
            <w:pPr>
              <w:jc w:val="both"/>
            </w:pPr>
            <w:r>
              <w:t xml:space="preserve">Мероприятия по обеспечению функционирования на официальных сайтах разделов (подразделов), </w:t>
            </w:r>
            <w:r>
              <w:lastRenderedPageBreak/>
              <w:t>посвященных вопросам противодействия терроризму и его идеологии, а также доступа к данным разделам с главных страниц указанных сайтов.</w:t>
            </w:r>
          </w:p>
        </w:tc>
        <w:tc>
          <w:tcPr>
            <w:tcW w:w="1701" w:type="dxa"/>
            <w:shd w:val="clear" w:color="auto" w:fill="auto"/>
          </w:tcPr>
          <w:p w14:paraId="45F66262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82917E8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7B86CBA3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3F1A6E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8E5F5A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0E0613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A0BCADD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1725075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857FFB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8B941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BD941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E63C3A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A1392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030D606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3378CE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Материалы публикуются ежеквартально</w:t>
            </w:r>
          </w:p>
          <w:p w14:paraId="5658BC7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</w:tr>
      <w:tr w:rsidR="008B27AA" w:rsidRPr="00FB1BBA" w14:paraId="4BD5AFC3" w14:textId="25444189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750983A" w14:textId="77777777" w:rsidR="008B27AA" w:rsidRPr="00A71BD0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2409" w:type="dxa"/>
            <w:shd w:val="clear" w:color="auto" w:fill="auto"/>
          </w:tcPr>
          <w:p w14:paraId="09EC95A8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68:</w:t>
            </w:r>
          </w:p>
          <w:p w14:paraId="5436046E" w14:textId="77777777" w:rsidR="008B27AA" w:rsidRPr="00365A50" w:rsidRDefault="008B27AA" w:rsidP="008B27AA">
            <w:pPr>
              <w:jc w:val="both"/>
            </w:pPr>
            <w:r>
              <w:t>Рассмотрение вопросов функционирования официальных сайтов, с разделами противодействия терроризма и экстремизма на заседаниях АТК МР «Сыктывдинский» не реже 1 раза в полугодие.</w:t>
            </w:r>
          </w:p>
        </w:tc>
        <w:tc>
          <w:tcPr>
            <w:tcW w:w="1701" w:type="dxa"/>
            <w:shd w:val="clear" w:color="auto" w:fill="auto"/>
          </w:tcPr>
          <w:p w14:paraId="3754C4DB" w14:textId="77777777" w:rsidR="008B27AA" w:rsidRPr="004759ED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A10D7AE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032F0B0D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EC7A73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0C6703B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062AF7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AB3B5D" w14:textId="77777777" w:rsidR="008B27AA" w:rsidRDefault="008B27AA" w:rsidP="008B27AA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1165BC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789604" w14:textId="77777777" w:rsidR="008B27AA" w:rsidRDefault="008B27AA" w:rsidP="008B27AA">
            <w:pPr>
              <w:jc w:val="center"/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920048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5B5AAF" w14:textId="77777777" w:rsidR="008B27AA" w:rsidRPr="00832477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B2ADA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BD0E2E" w14:textId="77777777" w:rsidR="008B27AA" w:rsidRPr="00832477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7B7D513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692DFBD" w14:textId="2D80045D" w:rsidR="008B27AA" w:rsidRPr="00832477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Вопрос рассмотрен на заседаниях комиссии 18.05.2021г. (протокол № 3) и 23.12.2021г. (протокол № 5)</w:t>
            </w:r>
          </w:p>
        </w:tc>
      </w:tr>
      <w:tr w:rsidR="008B27AA" w:rsidRPr="00FB1BBA" w14:paraId="49450CA1" w14:textId="0B9E2DA1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FC49664" w14:textId="77777777" w:rsidR="008B27AA" w:rsidRPr="00A71BD0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409" w:type="dxa"/>
            <w:shd w:val="clear" w:color="auto" w:fill="auto"/>
          </w:tcPr>
          <w:p w14:paraId="13CA7045" w14:textId="77777777" w:rsidR="008B27AA" w:rsidRPr="00524D58" w:rsidRDefault="008B27AA" w:rsidP="008B27AA">
            <w:pPr>
              <w:jc w:val="both"/>
              <w:rPr>
                <w:b/>
              </w:rPr>
            </w:pPr>
            <w:r w:rsidRPr="00524D58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2.4.5.:</w:t>
            </w:r>
          </w:p>
          <w:p w14:paraId="5841B6CB" w14:textId="77777777" w:rsidR="008B27AA" w:rsidRPr="00524D58" w:rsidRDefault="008B27AA" w:rsidP="008B27AA">
            <w:pPr>
              <w:jc w:val="both"/>
            </w:pPr>
            <w:r w:rsidRPr="00524D58">
              <w:t>Усиление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14:paraId="6C0E7EA2" w14:textId="77777777" w:rsidR="008B27AA" w:rsidRDefault="008B27AA" w:rsidP="008B27AA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031CF47B" w14:textId="4DD52005" w:rsidR="008B27AA" w:rsidRPr="00A550B6" w:rsidRDefault="008B27AA" w:rsidP="008B27AA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</w:t>
            </w:r>
            <w:r>
              <w:rPr>
                <w:sz w:val="18"/>
                <w:szCs w:val="18"/>
              </w:rPr>
              <w:t xml:space="preserve">ения образования администрации </w:t>
            </w:r>
            <w:r w:rsidRPr="00A550B6">
              <w:rPr>
                <w:sz w:val="18"/>
                <w:szCs w:val="18"/>
              </w:rPr>
              <w:t>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DBCE41" w14:textId="0B060058" w:rsidR="008B27AA" w:rsidRPr="00C7229E" w:rsidRDefault="008B27AA" w:rsidP="008B27AA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3845699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FB2B4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B714BC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A34C02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A7CF27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C2F0B2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98BB4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563C4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528E29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24A118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74DA157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D762189" w14:textId="5F43F1DC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Управлением культуры и управлением образования дополнительно оборудованы объекты видеонаблюдением, ограждением,</w:t>
            </w:r>
          </w:p>
          <w:p w14:paraId="4E493668" w14:textId="018B0433" w:rsidR="008B27AA" w:rsidRPr="000B3FD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lastRenderedPageBreak/>
              <w:t>металлоискателями, системой оповещения.</w:t>
            </w:r>
          </w:p>
        </w:tc>
      </w:tr>
      <w:tr w:rsidR="008B27AA" w:rsidRPr="00FB1BBA" w14:paraId="1998D10E" w14:textId="69B9011B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9026071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>
              <w:rPr>
                <w:b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14:paraId="6B3AB4BA" w14:textId="77777777" w:rsidR="008B27AA" w:rsidRPr="00524D58" w:rsidRDefault="008B27AA" w:rsidP="008B27AA">
            <w:pPr>
              <w:jc w:val="both"/>
              <w:rPr>
                <w:b/>
              </w:rPr>
            </w:pPr>
            <w:r w:rsidRPr="00524D58">
              <w:rPr>
                <w:b/>
              </w:rPr>
              <w:t>Мероприятие</w:t>
            </w:r>
            <w:r>
              <w:rPr>
                <w:b/>
              </w:rPr>
              <w:t xml:space="preserve"> 2.4.5.1.:</w:t>
            </w:r>
          </w:p>
          <w:p w14:paraId="46343024" w14:textId="77777777" w:rsidR="008B27AA" w:rsidRPr="00524D58" w:rsidRDefault="008B27AA" w:rsidP="008B27AA">
            <w:pPr>
              <w:jc w:val="both"/>
            </w:pPr>
            <w:r w:rsidRPr="00524D58">
              <w:t>Разработка (корректировка) паспортов мест массового пребывания людей на объектах спорта, образования, культуры и др.</w:t>
            </w:r>
          </w:p>
        </w:tc>
        <w:tc>
          <w:tcPr>
            <w:tcW w:w="1701" w:type="dxa"/>
            <w:shd w:val="clear" w:color="auto" w:fill="auto"/>
          </w:tcPr>
          <w:p w14:paraId="5B27B68F" w14:textId="77777777" w:rsidR="008B27AA" w:rsidRDefault="008B27AA" w:rsidP="008B27AA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1D9371DB" w14:textId="77777777" w:rsidR="008B27AA" w:rsidRPr="00A550B6" w:rsidRDefault="008B27AA" w:rsidP="008B27AA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 и культуры администрации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83933C" w14:textId="75D64623" w:rsidR="008B27AA" w:rsidRPr="00C7229E" w:rsidRDefault="008B27AA" w:rsidP="008B27AA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524D58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EB432E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210793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062105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2D9CF3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EB08D9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BF15F8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BA9A3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BB28FD" w14:textId="77777777" w:rsidR="008B27AA" w:rsidRPr="000F3EC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205929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095F4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50EADFF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96C5407" w14:textId="127EFA41" w:rsidR="008B27AA" w:rsidRPr="00AE5DC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Актуализированы паспорта мест массового пребывания людей, все паспорта управления образования (31) и культуры, спорта (24)</w:t>
            </w:r>
          </w:p>
        </w:tc>
      </w:tr>
      <w:tr w:rsidR="008B27AA" w:rsidRPr="00FB1BBA" w14:paraId="1BB02F8F" w14:textId="4BE08DF9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698CAA7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14:paraId="7EA3147F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69:</w:t>
            </w:r>
          </w:p>
          <w:p w14:paraId="5156564E" w14:textId="77777777" w:rsidR="008B27AA" w:rsidRPr="004373A2" w:rsidRDefault="008B27AA" w:rsidP="008B27AA">
            <w:pPr>
              <w:jc w:val="both"/>
            </w:pPr>
            <w:r>
              <w:t>Наличие утвержденного паспорта мест массового людей на объектах спорта, образования, культуры и др.</w:t>
            </w:r>
          </w:p>
        </w:tc>
        <w:tc>
          <w:tcPr>
            <w:tcW w:w="1701" w:type="dxa"/>
            <w:shd w:val="clear" w:color="auto" w:fill="auto"/>
          </w:tcPr>
          <w:p w14:paraId="7839C613" w14:textId="77777777" w:rsidR="008B27AA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B70BBA4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0EDB5C6C" w14:textId="77777777" w:rsidR="008B27AA" w:rsidRPr="00C7229E" w:rsidRDefault="008B27AA" w:rsidP="008B27AA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075468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7E201BE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0F3ECE">
              <w:t>31.12. 20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DAA1B1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E79CF0D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091810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ECFEB2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BF3C73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2D2BB7" w14:textId="77777777" w:rsidR="008B27AA" w:rsidRPr="000F3EC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F2FCEC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DDC3E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3B4C744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0B365FF" w14:textId="32C47E8B" w:rsidR="008B27AA" w:rsidRPr="00AE5DC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Актуализированы паспорта.</w:t>
            </w:r>
          </w:p>
        </w:tc>
      </w:tr>
      <w:tr w:rsidR="008B27AA" w:rsidRPr="00FB1BBA" w14:paraId="0788AE90" w14:textId="7D5CA79F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11D49DB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14:paraId="6BA72648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70:</w:t>
            </w:r>
          </w:p>
          <w:p w14:paraId="06747C30" w14:textId="62ADF8FC" w:rsidR="008B27AA" w:rsidRPr="005D2EBA" w:rsidRDefault="008B27AA" w:rsidP="008B27AA">
            <w:pPr>
              <w:jc w:val="both"/>
            </w:pPr>
            <w:r>
              <w:t>Согласование территориальными органами актуализированных</w:t>
            </w:r>
            <w:r w:rsidRPr="005D2EBA">
              <w:t xml:space="preserve"> паспортов мест массового пребывания людей (2), объектов спорта (1)</w:t>
            </w:r>
          </w:p>
        </w:tc>
        <w:tc>
          <w:tcPr>
            <w:tcW w:w="1701" w:type="dxa"/>
            <w:shd w:val="clear" w:color="auto" w:fill="auto"/>
          </w:tcPr>
          <w:p w14:paraId="3DCD03CC" w14:textId="77777777" w:rsidR="008B27AA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D177216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0780B30D" w14:textId="77777777" w:rsidR="008B27AA" w:rsidRPr="00C7229E" w:rsidRDefault="008B27AA" w:rsidP="008B27AA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61B35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2A0499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FF1BF3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5E0263A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2736BF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6BEF4B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C7C2A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843AB0" w14:textId="77777777" w:rsidR="008B27AA" w:rsidRPr="000F3EC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CC7BF5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BC2FF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1AC627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697839C" w14:textId="6D4A8768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Паспорта согласованы</w:t>
            </w:r>
          </w:p>
        </w:tc>
      </w:tr>
      <w:tr w:rsidR="008B27AA" w:rsidRPr="00FB1BBA" w14:paraId="29E2DD16" w14:textId="5DA0DEFF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19D74A6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>
              <w:rPr>
                <w:b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14:paraId="3090CFD5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71:</w:t>
            </w:r>
          </w:p>
          <w:p w14:paraId="3E81FBD1" w14:textId="77777777" w:rsidR="008B27AA" w:rsidRPr="005D2EBA" w:rsidRDefault="008B27AA" w:rsidP="008B27AA">
            <w:pPr>
              <w:jc w:val="both"/>
            </w:pPr>
            <w:r w:rsidRPr="005D2EBA">
              <w:t>Корректировка и согласование актуализированных паспортов объектов культуры</w:t>
            </w:r>
          </w:p>
        </w:tc>
        <w:tc>
          <w:tcPr>
            <w:tcW w:w="1701" w:type="dxa"/>
            <w:shd w:val="clear" w:color="auto" w:fill="auto"/>
          </w:tcPr>
          <w:p w14:paraId="1BA647CF" w14:textId="77777777" w:rsidR="008B27AA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51DA398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6D19DE6D" w14:textId="77777777" w:rsidR="008B27AA" w:rsidRPr="00C7229E" w:rsidRDefault="008B27AA" w:rsidP="008B27AA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476DE2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346C6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30AD01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69A833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F668625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B34F635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D63501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9BC5AF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9FB0D13" w14:textId="77777777" w:rsidR="008B27AA" w:rsidRPr="000F3EC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316D18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32E75E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5F399D9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F97C8FB" w14:textId="0F286EF5" w:rsidR="008B27AA" w:rsidRPr="00AE5DC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Актуализированы паспорта объектов образования</w:t>
            </w:r>
          </w:p>
        </w:tc>
      </w:tr>
      <w:tr w:rsidR="008B27AA" w:rsidRPr="00FB1BBA" w14:paraId="2F4A4166" w14:textId="7D06380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F4869F5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14:paraId="1815DB76" w14:textId="77777777" w:rsidR="008B27AA" w:rsidRDefault="008B27AA" w:rsidP="008B27AA">
            <w:pPr>
              <w:jc w:val="both"/>
              <w:rPr>
                <w:b/>
              </w:rPr>
            </w:pPr>
            <w:r w:rsidRPr="000F3ECE">
              <w:rPr>
                <w:b/>
              </w:rPr>
              <w:t>Мероприятие</w:t>
            </w:r>
            <w:r>
              <w:rPr>
                <w:b/>
              </w:rPr>
              <w:t xml:space="preserve"> 2.4.5.2.:</w:t>
            </w:r>
          </w:p>
          <w:p w14:paraId="1990F04C" w14:textId="77777777" w:rsidR="008B27AA" w:rsidRPr="00CB437D" w:rsidRDefault="008B27AA" w:rsidP="008B27AA">
            <w:pPr>
              <w:jc w:val="both"/>
            </w:pPr>
            <w:r w:rsidRPr="00CB437D">
              <w:t xml:space="preserve">Обеспечение путей эвакуации в местах массового пребывания людей свободного доступа для перемещения людей и транспортных средств </w:t>
            </w:r>
          </w:p>
          <w:p w14:paraId="685F5073" w14:textId="77777777" w:rsidR="008B27AA" w:rsidRPr="000F3ECE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B9E3880" w14:textId="77777777" w:rsidR="008B27AA" w:rsidRPr="00C7229E" w:rsidRDefault="008B27AA" w:rsidP="008B27AA">
            <w:pPr>
              <w:jc w:val="both"/>
            </w:pPr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6FEA4F7A" w14:textId="77777777" w:rsidR="008B27AA" w:rsidRPr="00A550B6" w:rsidRDefault="008B27AA" w:rsidP="008B27AA">
            <w:pPr>
              <w:rPr>
                <w:sz w:val="18"/>
                <w:szCs w:val="18"/>
              </w:rPr>
            </w:pPr>
            <w:r w:rsidRPr="00A550B6">
              <w:rPr>
                <w:sz w:val="18"/>
                <w:szCs w:val="18"/>
              </w:rPr>
              <w:t>СУ, Управления образования, культура администрации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F7F861" w14:textId="1B29E1BA" w:rsidR="008B27AA" w:rsidRPr="00C7229E" w:rsidRDefault="008B27AA" w:rsidP="008B27AA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  <w:r w:rsidRPr="000F3ECE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005ADB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AA778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B91698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BA48BCE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94155C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0434C0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688AC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A0FD1E" w14:textId="77777777" w:rsidR="008B27AA" w:rsidRPr="000F3EC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1B0EF0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18D90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B97216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2A10FBB" w14:textId="2237B9BB" w:rsidR="008B27AA" w:rsidRPr="00AE5DC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Обследование на предмет выполнения проведено </w:t>
            </w:r>
            <w:proofErr w:type="spellStart"/>
            <w:r>
              <w:rPr>
                <w:color w:val="000000" w:themeColor="text1"/>
                <w:lang w:eastAsia="ru-RU"/>
              </w:rPr>
              <w:t>вавгусте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2021г.</w:t>
            </w:r>
          </w:p>
        </w:tc>
      </w:tr>
      <w:tr w:rsidR="008B27AA" w:rsidRPr="00FB1BBA" w14:paraId="7742091E" w14:textId="27E55E03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EBBC2D1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14:paraId="142DA0D3" w14:textId="77777777" w:rsidR="008B27AA" w:rsidRPr="00CB437D" w:rsidRDefault="008B27AA" w:rsidP="008B27AA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72</w:t>
            </w:r>
            <w:r w:rsidRPr="00CB437D">
              <w:rPr>
                <w:b/>
              </w:rPr>
              <w:t>:</w:t>
            </w:r>
          </w:p>
          <w:p w14:paraId="357F6A69" w14:textId="77777777" w:rsidR="008B27AA" w:rsidRPr="00F56010" w:rsidRDefault="008B27AA" w:rsidP="008B27AA">
            <w:pPr>
              <w:jc w:val="both"/>
            </w:pPr>
            <w:r w:rsidRPr="00CB437D">
              <w:t xml:space="preserve">Оборудование места массового пребывания людей (Центральная площадь с. </w:t>
            </w:r>
            <w:proofErr w:type="spellStart"/>
            <w:r w:rsidRPr="00CB437D">
              <w:t>Выльгорт</w:t>
            </w:r>
            <w:proofErr w:type="spellEnd"/>
            <w:r w:rsidRPr="00CB437D">
              <w:t>) системой видеонаблюдения, оповещения, стендами и другим оборудованием</w:t>
            </w:r>
          </w:p>
        </w:tc>
        <w:tc>
          <w:tcPr>
            <w:tcW w:w="1701" w:type="dxa"/>
            <w:shd w:val="clear" w:color="auto" w:fill="auto"/>
          </w:tcPr>
          <w:p w14:paraId="74221AFA" w14:textId="77777777" w:rsidR="008B27AA" w:rsidRPr="00C7229E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B71EB0B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3C52F983" w14:textId="77777777" w:rsidR="008B27AA" w:rsidRPr="00C7229E" w:rsidRDefault="008B27AA" w:rsidP="008B27AA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63ADB5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AFEC1F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 w:rsidRPr="000F3ECE">
              <w:t>31.12. 20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644DF8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0FD4C5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6273D1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01E221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24CF79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C3090A" w14:textId="77777777" w:rsidR="008B27AA" w:rsidRPr="000F3EC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3E8C7E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A078AC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98E0A7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5547448" w14:textId="2AC6F6C7" w:rsidR="008B27AA" w:rsidRPr="00AE5DC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Дооборудовано дополнительной видеокамерой, установлена мощная система оповещения.</w:t>
            </w:r>
          </w:p>
        </w:tc>
      </w:tr>
      <w:tr w:rsidR="008B27AA" w:rsidRPr="00FB1BBA" w14:paraId="7553877D" w14:textId="33FDA3C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B64AB4D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14:paraId="200C75ED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73:</w:t>
            </w:r>
          </w:p>
          <w:p w14:paraId="1914CD7B" w14:textId="77777777" w:rsidR="008B27AA" w:rsidRPr="00495E86" w:rsidRDefault="008B27AA" w:rsidP="008B27AA">
            <w:pPr>
              <w:jc w:val="both"/>
            </w:pPr>
            <w:r>
              <w:lastRenderedPageBreak/>
              <w:t xml:space="preserve">Обустроенные пути эвакуации в </w:t>
            </w:r>
            <w:r w:rsidRPr="000F3ECE">
              <w:t>местах массового пребывания людей свободного доступа для перемещения людей и транспортных средств</w:t>
            </w:r>
          </w:p>
        </w:tc>
        <w:tc>
          <w:tcPr>
            <w:tcW w:w="1701" w:type="dxa"/>
            <w:shd w:val="clear" w:color="auto" w:fill="auto"/>
          </w:tcPr>
          <w:p w14:paraId="4E1BACFE" w14:textId="77777777" w:rsidR="008B27AA" w:rsidRPr="00C7229E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6C866CA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211C170C" w14:textId="77777777" w:rsidR="008B27AA" w:rsidRPr="00C7229E" w:rsidRDefault="008B27AA" w:rsidP="008B27AA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ACDBA9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73B3FD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CCE9B2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02E2402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285278" w14:textId="77777777" w:rsidR="008B27AA" w:rsidRPr="009F17A8" w:rsidRDefault="008B27AA" w:rsidP="008B27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F0953E" w14:textId="77777777" w:rsidR="008B27AA" w:rsidRDefault="008B27AA" w:rsidP="008B27AA">
            <w:pPr>
              <w:jc w:val="center"/>
            </w:pPr>
            <w: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9A489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DF6CE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617531" w14:textId="77777777" w:rsidR="008B27AA" w:rsidRPr="00387433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D9B724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37F91B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481F1C6" w14:textId="22247B89" w:rsidR="008B27AA" w:rsidRPr="00AE5DC9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Обустроены пути эвакуации</w:t>
            </w:r>
          </w:p>
        </w:tc>
      </w:tr>
      <w:tr w:rsidR="008B27AA" w:rsidRPr="00FB1BBA" w14:paraId="7BA408DD" w14:textId="28250DE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081B515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14:paraId="2B0CBBF9" w14:textId="77777777" w:rsidR="008B27AA" w:rsidRPr="00CB437D" w:rsidRDefault="008B27AA" w:rsidP="008B27AA">
            <w:pPr>
              <w:jc w:val="both"/>
              <w:rPr>
                <w:b/>
              </w:rPr>
            </w:pPr>
            <w:r w:rsidRPr="00CB437D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74</w:t>
            </w:r>
            <w:r w:rsidRPr="00CB437D">
              <w:rPr>
                <w:b/>
              </w:rPr>
              <w:t>:</w:t>
            </w:r>
          </w:p>
          <w:p w14:paraId="22941507" w14:textId="77777777" w:rsidR="008B27AA" w:rsidRPr="00CB437D" w:rsidRDefault="008B27AA" w:rsidP="008B27AA">
            <w:pPr>
              <w:jc w:val="both"/>
            </w:pPr>
            <w:r w:rsidRPr="00CB437D">
              <w:t>Оборудование мест массового пребывания людей системой оповещения</w:t>
            </w:r>
            <w:r>
              <w:t xml:space="preserve"> по эвакуации</w:t>
            </w:r>
            <w:r w:rsidRPr="00CB437D">
              <w:t>, стендами и другим оборудованием</w:t>
            </w:r>
          </w:p>
        </w:tc>
        <w:tc>
          <w:tcPr>
            <w:tcW w:w="1701" w:type="dxa"/>
            <w:shd w:val="clear" w:color="auto" w:fill="auto"/>
          </w:tcPr>
          <w:p w14:paraId="25F771A8" w14:textId="77777777" w:rsidR="008B27AA" w:rsidRPr="00C7229E" w:rsidRDefault="008B27AA" w:rsidP="008B27A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0CFF1C8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647B3E86" w14:textId="77777777" w:rsidR="008B27AA" w:rsidRPr="00C7229E" w:rsidRDefault="008B27AA" w:rsidP="008B27AA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1A95B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EE4AB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B477DD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F673406" w14:textId="77777777" w:rsidR="008B27AA" w:rsidRDefault="008B27AA" w:rsidP="008B27AA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43B9C0" w14:textId="77777777" w:rsidR="008B27AA" w:rsidRDefault="008B27AA" w:rsidP="008B27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39C010" w14:textId="77777777" w:rsidR="008B27AA" w:rsidRDefault="008B27AA" w:rsidP="008B27AA">
            <w:pPr>
              <w:jc w:val="center"/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89D9F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7B9C64" w14:textId="77777777" w:rsidR="008B27AA" w:rsidRPr="00CB437D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2B99F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BF942B" w14:textId="77777777" w:rsidR="008B27AA" w:rsidRPr="00CB437D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4159F2E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09309A5" w14:textId="438218C4" w:rsidR="008B27AA" w:rsidRPr="00CB437D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Система оповещена размещена на здании администрации района.</w:t>
            </w:r>
          </w:p>
        </w:tc>
      </w:tr>
      <w:tr w:rsidR="008B27AA" w:rsidRPr="00FB1BBA" w14:paraId="1081E6CE" w14:textId="13E5D7A9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EF4FEEB" w14:textId="77777777" w:rsidR="008B27AA" w:rsidRPr="00A71BD0" w:rsidRDefault="008B27AA" w:rsidP="008B27AA">
            <w:pPr>
              <w:pStyle w:val="afc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1" w:type="dxa"/>
            <w:gridSpan w:val="14"/>
            <w:shd w:val="clear" w:color="auto" w:fill="auto"/>
            <w:vAlign w:val="center"/>
          </w:tcPr>
          <w:p w14:paraId="77E4684A" w14:textId="77777777" w:rsidR="008B27AA" w:rsidRPr="00756097" w:rsidRDefault="008B27AA" w:rsidP="008B27AA">
            <w:pPr>
              <w:spacing w:line="216" w:lineRule="auto"/>
              <w:rPr>
                <w:b/>
                <w:bCs/>
              </w:rPr>
            </w:pPr>
            <w:r w:rsidRPr="00E24EAE">
              <w:rPr>
                <w:b/>
              </w:rPr>
              <w:t xml:space="preserve">Задача </w:t>
            </w:r>
            <w:r>
              <w:rPr>
                <w:b/>
              </w:rPr>
              <w:t>5</w:t>
            </w:r>
            <w:r w:rsidRPr="00E24EAE">
              <w:rPr>
                <w:b/>
              </w:rPr>
              <w:t xml:space="preserve">. </w:t>
            </w:r>
            <w:r w:rsidRPr="00CB34C7">
              <w:rPr>
                <w:b/>
                <w:bCs/>
              </w:rPr>
              <w:t>Поддержание межнационального и межконфессионального согласия.</w:t>
            </w:r>
          </w:p>
        </w:tc>
        <w:tc>
          <w:tcPr>
            <w:tcW w:w="1984" w:type="dxa"/>
          </w:tcPr>
          <w:p w14:paraId="738F2444" w14:textId="77777777" w:rsidR="008B27AA" w:rsidRPr="00E24EAE" w:rsidRDefault="008B27AA" w:rsidP="008B27AA">
            <w:pPr>
              <w:spacing w:line="216" w:lineRule="auto"/>
              <w:rPr>
                <w:b/>
              </w:rPr>
            </w:pPr>
          </w:p>
        </w:tc>
      </w:tr>
      <w:tr w:rsidR="008B27AA" w:rsidRPr="00FB1BBA" w14:paraId="26B029C5" w14:textId="556F358B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280337E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14:paraId="6B444DA0" w14:textId="77777777" w:rsidR="008B27AA" w:rsidRDefault="008B27AA" w:rsidP="008B27AA">
            <w:pPr>
              <w:jc w:val="both"/>
              <w:rPr>
                <w:b/>
              </w:rPr>
            </w:pPr>
            <w:r w:rsidRPr="0025290F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2.5.1.</w:t>
            </w:r>
            <w:r w:rsidRPr="0025290F">
              <w:rPr>
                <w:b/>
              </w:rPr>
              <w:t>:</w:t>
            </w:r>
          </w:p>
          <w:p w14:paraId="3662DFB2" w14:textId="77777777" w:rsidR="008B27AA" w:rsidRPr="004759ED" w:rsidRDefault="008B27AA" w:rsidP="008B27AA">
            <w:pPr>
              <w:jc w:val="both"/>
            </w:pPr>
            <w:r w:rsidRPr="00CB34C7">
              <w:t xml:space="preserve">Воспитание взаимоуважения на основе ценностей многонационального российского общества через систему образования </w:t>
            </w:r>
          </w:p>
        </w:tc>
        <w:tc>
          <w:tcPr>
            <w:tcW w:w="1701" w:type="dxa"/>
            <w:shd w:val="clear" w:color="auto" w:fill="auto"/>
          </w:tcPr>
          <w:p w14:paraId="0A2C9126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6AC91E57" w14:textId="77777777" w:rsidR="008B27AA" w:rsidRPr="004759ED" w:rsidRDefault="008B27AA" w:rsidP="008B27AA">
            <w:pPr>
              <w:jc w:val="both"/>
            </w:pPr>
            <w:r>
              <w:t xml:space="preserve">СУ, </w:t>
            </w:r>
            <w:r w:rsidRPr="004759ED">
              <w:t>Управления образования администрации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9DF102" w14:textId="64DB1E09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t xml:space="preserve">Отсутствие или снижение зафиксированных фактов проявлений ксенофобии, этнической дискриминации, национальной и расовой нетерпимости и других направлений </w:t>
            </w:r>
            <w:r w:rsidRPr="00CB34C7">
              <w:rPr>
                <w:bCs/>
                <w:color w:val="000000" w:themeColor="text1"/>
                <w:lang w:eastAsia="ru-RU"/>
              </w:rPr>
              <w:lastRenderedPageBreak/>
              <w:t>негативного отношения к лицам других национальностей и религиозных конфессий на территории муниципального образования (да/нет).</w:t>
            </w:r>
          </w:p>
        </w:tc>
        <w:tc>
          <w:tcPr>
            <w:tcW w:w="1134" w:type="dxa"/>
            <w:shd w:val="clear" w:color="auto" w:fill="auto"/>
            <w:noWrap/>
          </w:tcPr>
          <w:p w14:paraId="0633A7E1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6BC278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B450FC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37B25C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666018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5254E8D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E754950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48A474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DE022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B05805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5D18575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9DBECD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518CE9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3BA475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C4F3E8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71D9E4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264EB5B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49EA4E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528B67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5EDB65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B784A9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0D37FA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CD4942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244E41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7EE9E6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8404FE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646335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E2DB76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1AE2AA5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4AE7C7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4EAA4E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C5BF9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553ACC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617BBC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8BED0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110BAB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F98F1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F240E3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0F1B21F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666049E" w14:textId="44BA8948" w:rsidR="008B27AA" w:rsidRPr="007047E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объектах образования и культуры проведены круглые столы</w:t>
            </w:r>
          </w:p>
        </w:tc>
      </w:tr>
      <w:tr w:rsidR="008B27AA" w:rsidRPr="00FB1BBA" w14:paraId="7CB63D53" w14:textId="32CBE330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F3F3438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20</w:t>
            </w:r>
          </w:p>
        </w:tc>
        <w:tc>
          <w:tcPr>
            <w:tcW w:w="2409" w:type="dxa"/>
            <w:shd w:val="clear" w:color="auto" w:fill="auto"/>
          </w:tcPr>
          <w:p w14:paraId="46C33763" w14:textId="77777777" w:rsidR="008B27AA" w:rsidRPr="00F336D5" w:rsidRDefault="008B27AA" w:rsidP="008B27AA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2.5.1.1.:</w:t>
            </w:r>
          </w:p>
          <w:p w14:paraId="4A30B226" w14:textId="77777777" w:rsidR="008B27AA" w:rsidRPr="004759ED" w:rsidRDefault="008B27AA" w:rsidP="008B27AA">
            <w:pPr>
              <w:jc w:val="both"/>
            </w:pPr>
            <w:r w:rsidRPr="004759ED">
              <w:t>Организация проведения конкурса проектов по воспитанию взаимоуважения на основе ценностей многонационального российского общества среди образовательных организаций муниципального района. Разработка и издание сборников проектов.</w:t>
            </w:r>
          </w:p>
        </w:tc>
        <w:tc>
          <w:tcPr>
            <w:tcW w:w="1701" w:type="dxa"/>
            <w:shd w:val="clear" w:color="auto" w:fill="auto"/>
          </w:tcPr>
          <w:p w14:paraId="492F25D5" w14:textId="77777777" w:rsidR="008B27AA" w:rsidRPr="00133505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30CB47E7" w14:textId="2CC93C76" w:rsidR="008B27AA" w:rsidRPr="004759ED" w:rsidRDefault="008B27AA" w:rsidP="008B27AA">
            <w:pPr>
              <w:jc w:val="both"/>
            </w:pPr>
            <w:r>
              <w:t xml:space="preserve">СУ, </w:t>
            </w:r>
            <w:r w:rsidRPr="0025290F">
              <w:t>Управления образования администрации МР «Сыктывдинский»</w:t>
            </w:r>
          </w:p>
        </w:tc>
        <w:tc>
          <w:tcPr>
            <w:tcW w:w="1560" w:type="dxa"/>
            <w:shd w:val="clear" w:color="auto" w:fill="auto"/>
          </w:tcPr>
          <w:p w14:paraId="01923580" w14:textId="1433391D" w:rsidR="008B27AA" w:rsidRPr="000A7791" w:rsidRDefault="008B27AA" w:rsidP="008B27AA">
            <w:pPr>
              <w:ind w:firstLine="317"/>
              <w:jc w:val="both"/>
            </w:pPr>
            <w:r w:rsidRPr="000A7791">
              <w:t>Отсутствие или снижение зафиксированных фактов проявлений ксенофобии, этнической дискриминации, национальной и расовой нетерпимости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1B150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02FA8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52B0F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75BC0F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07418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6920B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1A174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FBDB1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116C42" w14:textId="77777777" w:rsidR="008B27AA" w:rsidRPr="00CB34C7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72E489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613A187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52D76E58" w14:textId="0CC87F3F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Проведены внутришкольные мероприятия</w:t>
            </w:r>
          </w:p>
        </w:tc>
      </w:tr>
      <w:tr w:rsidR="008B27AA" w:rsidRPr="00FB1BBA" w14:paraId="4E1AD6F3" w14:textId="2DB111D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65B8605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21</w:t>
            </w:r>
          </w:p>
        </w:tc>
        <w:tc>
          <w:tcPr>
            <w:tcW w:w="2409" w:type="dxa"/>
            <w:shd w:val="clear" w:color="auto" w:fill="auto"/>
          </w:tcPr>
          <w:p w14:paraId="30316B2C" w14:textId="77777777" w:rsidR="008B27AA" w:rsidRPr="00CB34C7" w:rsidRDefault="008B27AA" w:rsidP="008B27AA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75</w:t>
            </w:r>
            <w:r w:rsidRPr="00CB34C7">
              <w:rPr>
                <w:b/>
              </w:rPr>
              <w:t>:</w:t>
            </w:r>
          </w:p>
          <w:p w14:paraId="72E94C7A" w14:textId="77777777" w:rsidR="008B27AA" w:rsidRDefault="008B27AA" w:rsidP="008B27AA">
            <w:pPr>
              <w:jc w:val="both"/>
            </w:pPr>
            <w:r>
              <w:t>Регламент конкурса</w:t>
            </w:r>
          </w:p>
        </w:tc>
        <w:tc>
          <w:tcPr>
            <w:tcW w:w="1701" w:type="dxa"/>
            <w:shd w:val="clear" w:color="auto" w:fill="auto"/>
          </w:tcPr>
          <w:p w14:paraId="7B27C7D2" w14:textId="77777777" w:rsidR="008B27AA" w:rsidRPr="0025290F" w:rsidRDefault="008B27AA" w:rsidP="008B27AA"/>
        </w:tc>
        <w:tc>
          <w:tcPr>
            <w:tcW w:w="1701" w:type="dxa"/>
            <w:shd w:val="clear" w:color="auto" w:fill="auto"/>
          </w:tcPr>
          <w:p w14:paraId="4029CBE2" w14:textId="77777777" w:rsidR="008B27AA" w:rsidRPr="0025290F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E7F7C0A" w14:textId="77777777" w:rsidR="008B27AA" w:rsidRPr="000A7791" w:rsidRDefault="008B27AA" w:rsidP="008B27AA">
            <w:pPr>
              <w:ind w:firstLine="317"/>
              <w:jc w:val="both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C6446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3BFDA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7F241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098958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ADD3C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FA1804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1C3489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C38033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619EDBC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C20A88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2783145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D073AB3" w14:textId="6AAF8EE3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Разработаны преподавательским составом общеобразовательных учреждений</w:t>
            </w:r>
          </w:p>
        </w:tc>
      </w:tr>
      <w:tr w:rsidR="008B27AA" w:rsidRPr="00FB1BBA" w14:paraId="7D774753" w14:textId="1963E90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6B5166B" w14:textId="77777777" w:rsidR="008B27AA" w:rsidRPr="00A71BD0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122</w:t>
            </w:r>
          </w:p>
        </w:tc>
        <w:tc>
          <w:tcPr>
            <w:tcW w:w="2409" w:type="dxa"/>
            <w:shd w:val="clear" w:color="auto" w:fill="auto"/>
          </w:tcPr>
          <w:p w14:paraId="1C2A0787" w14:textId="77777777" w:rsidR="008B27AA" w:rsidRPr="00CB34C7" w:rsidRDefault="008B27AA" w:rsidP="008B27AA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76</w:t>
            </w:r>
            <w:r w:rsidRPr="00CB34C7">
              <w:rPr>
                <w:b/>
              </w:rPr>
              <w:t>:</w:t>
            </w:r>
          </w:p>
          <w:p w14:paraId="136F74E0" w14:textId="77777777" w:rsidR="008B27AA" w:rsidRPr="00CB34C7" w:rsidRDefault="008B27AA" w:rsidP="008B27AA">
            <w:pPr>
              <w:jc w:val="both"/>
            </w:pPr>
            <w:r>
              <w:t>Проведение конкурсов не реже 1 раза в квартал</w:t>
            </w:r>
          </w:p>
        </w:tc>
        <w:tc>
          <w:tcPr>
            <w:tcW w:w="1701" w:type="dxa"/>
            <w:shd w:val="clear" w:color="auto" w:fill="auto"/>
          </w:tcPr>
          <w:p w14:paraId="35E37D02" w14:textId="77777777" w:rsidR="008B27AA" w:rsidRPr="0025290F" w:rsidRDefault="008B27AA" w:rsidP="008B27AA"/>
        </w:tc>
        <w:tc>
          <w:tcPr>
            <w:tcW w:w="1701" w:type="dxa"/>
            <w:shd w:val="clear" w:color="auto" w:fill="auto"/>
          </w:tcPr>
          <w:p w14:paraId="733F8213" w14:textId="77777777" w:rsidR="008B27AA" w:rsidRPr="0025290F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666E16A0" w14:textId="77777777" w:rsidR="008B27AA" w:rsidRPr="000A7791" w:rsidRDefault="008B27AA" w:rsidP="008B27AA">
            <w:pPr>
              <w:ind w:firstLine="317"/>
              <w:jc w:val="both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66DE8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D74ACA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11407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E1EF7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AD705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BBA2F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67535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F41AC0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B306CC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18B226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6C09996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8F073A9" w14:textId="2F92DB62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 в квартал проводятся конкурсы</w:t>
            </w:r>
          </w:p>
        </w:tc>
      </w:tr>
      <w:tr w:rsidR="008B27AA" w:rsidRPr="00FB1BBA" w14:paraId="6929080A" w14:textId="2B91EF5D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3F82E2A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23</w:t>
            </w:r>
          </w:p>
        </w:tc>
        <w:tc>
          <w:tcPr>
            <w:tcW w:w="2409" w:type="dxa"/>
            <w:shd w:val="clear" w:color="auto" w:fill="auto"/>
          </w:tcPr>
          <w:p w14:paraId="430FFA91" w14:textId="77777777" w:rsidR="008B27AA" w:rsidRPr="00F336D5" w:rsidRDefault="008B27AA" w:rsidP="008B27AA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2.5.1.2.:</w:t>
            </w:r>
          </w:p>
          <w:p w14:paraId="570C6970" w14:textId="3A1BDCAD" w:rsidR="008B27AA" w:rsidRPr="004759ED" w:rsidRDefault="008B27AA" w:rsidP="008B27AA">
            <w:pPr>
              <w:jc w:val="both"/>
            </w:pPr>
            <w:r w:rsidRPr="004759ED">
              <w:t xml:space="preserve">Организация </w:t>
            </w:r>
            <w:r>
              <w:t xml:space="preserve">и проведение районных </w:t>
            </w:r>
            <w:r w:rsidRPr="004759ED">
              <w:t>этнокультурных мероприятий (</w:t>
            </w:r>
            <w:r w:rsidR="003D1AE3" w:rsidRPr="004759ED">
              <w:t>конкурсы, фестивали, викторины</w:t>
            </w:r>
            <w:r w:rsidRPr="004759ED">
              <w:t xml:space="preserve">) среди </w:t>
            </w:r>
            <w:r w:rsidR="003D1AE3" w:rsidRPr="004759ED">
              <w:t>обучающихся образовательных организаций</w:t>
            </w:r>
            <w:r w:rsidRPr="004759ED">
              <w:t xml:space="preserve"> муниципального района</w:t>
            </w:r>
          </w:p>
        </w:tc>
        <w:tc>
          <w:tcPr>
            <w:tcW w:w="1701" w:type="dxa"/>
            <w:shd w:val="clear" w:color="auto" w:fill="auto"/>
          </w:tcPr>
          <w:p w14:paraId="1235C296" w14:textId="77777777" w:rsidR="008B27AA" w:rsidRPr="00133505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3376A040" w14:textId="79CE0772" w:rsidR="008B27AA" w:rsidRPr="004759ED" w:rsidRDefault="008B27AA" w:rsidP="008B27AA">
            <w:pPr>
              <w:jc w:val="both"/>
            </w:pPr>
            <w:r>
              <w:t xml:space="preserve">СУ, </w:t>
            </w:r>
            <w:r w:rsidRPr="0025290F">
              <w:t xml:space="preserve">Управления образования </w:t>
            </w:r>
            <w:r w:rsidR="003D1AE3" w:rsidRPr="0025290F">
              <w:t>администрации МР</w:t>
            </w:r>
            <w:r w:rsidRPr="0025290F">
              <w:t xml:space="preserve"> «Сыктывдинский»</w:t>
            </w:r>
          </w:p>
        </w:tc>
        <w:tc>
          <w:tcPr>
            <w:tcW w:w="1560" w:type="dxa"/>
            <w:shd w:val="clear" w:color="auto" w:fill="auto"/>
          </w:tcPr>
          <w:p w14:paraId="68EE9415" w14:textId="605969D2" w:rsidR="008B27AA" w:rsidRPr="000A7791" w:rsidRDefault="008B27AA" w:rsidP="008B27AA">
            <w:pPr>
              <w:ind w:firstLine="317"/>
              <w:jc w:val="both"/>
            </w:pPr>
            <w:r w:rsidRPr="000A7791">
              <w:t xml:space="preserve">Отсутствие или снижение </w:t>
            </w:r>
            <w:r w:rsidR="003D1AE3" w:rsidRPr="000A7791">
              <w:t>зафиксированных фактов проявлений</w:t>
            </w:r>
            <w:r w:rsidRPr="000A7791">
              <w:t xml:space="preserve"> ксенофобии, этнической дискриминации, национальной и расовой нетерпимости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3B3EBDB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6BFE8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11912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FAAA3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619FA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35C98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819C4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5463BF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837339" w14:textId="77777777" w:rsidR="008B27AA" w:rsidRPr="00CB34C7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E82D9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3F270B1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8989BE1" w14:textId="315B61D0" w:rsidR="008B27AA" w:rsidRPr="007047E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Мероприятия проведены в режиме онлайн 01.06.2021 - день защиты детей; 03.09.2021 - День солидарности в борьбе с терроризмом</w:t>
            </w:r>
          </w:p>
        </w:tc>
      </w:tr>
      <w:tr w:rsidR="008B27AA" w:rsidRPr="00FB1BBA" w14:paraId="03249C3C" w14:textId="31A0B917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62644D7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24</w:t>
            </w:r>
          </w:p>
        </w:tc>
        <w:tc>
          <w:tcPr>
            <w:tcW w:w="2409" w:type="dxa"/>
            <w:shd w:val="clear" w:color="auto" w:fill="auto"/>
          </w:tcPr>
          <w:p w14:paraId="652BEACF" w14:textId="77777777" w:rsidR="008B27AA" w:rsidRPr="00CB34C7" w:rsidRDefault="008B27AA" w:rsidP="008B27AA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77</w:t>
            </w:r>
            <w:r w:rsidRPr="00CB34C7">
              <w:rPr>
                <w:b/>
              </w:rPr>
              <w:t>:</w:t>
            </w:r>
          </w:p>
          <w:p w14:paraId="60DBE6F5" w14:textId="77777777" w:rsidR="008B27AA" w:rsidRDefault="008B27AA" w:rsidP="008B27AA">
            <w:pPr>
              <w:jc w:val="both"/>
            </w:pPr>
            <w:r>
              <w:t>Проведение конкурсов рисунков</w:t>
            </w:r>
          </w:p>
        </w:tc>
        <w:tc>
          <w:tcPr>
            <w:tcW w:w="1701" w:type="dxa"/>
            <w:shd w:val="clear" w:color="auto" w:fill="auto"/>
          </w:tcPr>
          <w:p w14:paraId="6F382416" w14:textId="77777777" w:rsidR="008B27AA" w:rsidRPr="0025290F" w:rsidRDefault="008B27AA" w:rsidP="008B27AA"/>
        </w:tc>
        <w:tc>
          <w:tcPr>
            <w:tcW w:w="1701" w:type="dxa"/>
            <w:shd w:val="clear" w:color="auto" w:fill="auto"/>
          </w:tcPr>
          <w:p w14:paraId="57CD4D16" w14:textId="77777777" w:rsidR="008B27AA" w:rsidRPr="0025290F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7A1330D0" w14:textId="77777777" w:rsidR="008B27AA" w:rsidRPr="000A7791" w:rsidRDefault="008B27AA" w:rsidP="008B27AA">
            <w:pPr>
              <w:ind w:firstLine="317"/>
              <w:jc w:val="both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44840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89490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C32E2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BCEE9E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F1462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1CEED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B04133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62D02C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D8E6A0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145C46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7DC2F8A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DE98397" w14:textId="3BC9D152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Проведены внутришкольные конкурсы</w:t>
            </w:r>
          </w:p>
        </w:tc>
      </w:tr>
      <w:tr w:rsidR="008B27AA" w:rsidRPr="00FB1BBA" w14:paraId="2CDEA79C" w14:textId="026A28B4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E8A631E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25</w:t>
            </w:r>
          </w:p>
        </w:tc>
        <w:tc>
          <w:tcPr>
            <w:tcW w:w="2409" w:type="dxa"/>
            <w:shd w:val="clear" w:color="auto" w:fill="auto"/>
          </w:tcPr>
          <w:p w14:paraId="0E094E05" w14:textId="77777777" w:rsidR="008B27AA" w:rsidRPr="00CB34C7" w:rsidRDefault="008B27AA" w:rsidP="008B27AA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78</w:t>
            </w:r>
            <w:r w:rsidRPr="00CB34C7">
              <w:rPr>
                <w:b/>
              </w:rPr>
              <w:t>:</w:t>
            </w:r>
          </w:p>
          <w:p w14:paraId="1602D150" w14:textId="77777777" w:rsidR="008B27AA" w:rsidRPr="00CB34C7" w:rsidRDefault="008B27AA" w:rsidP="008B27AA">
            <w:pPr>
              <w:jc w:val="both"/>
            </w:pPr>
            <w:r w:rsidRPr="00CB34C7">
              <w:t>Подведение итогов конкурсов</w:t>
            </w:r>
          </w:p>
        </w:tc>
        <w:tc>
          <w:tcPr>
            <w:tcW w:w="1701" w:type="dxa"/>
            <w:shd w:val="clear" w:color="auto" w:fill="auto"/>
          </w:tcPr>
          <w:p w14:paraId="0524A615" w14:textId="77777777" w:rsidR="008B27AA" w:rsidRPr="0025290F" w:rsidRDefault="008B27AA" w:rsidP="008B27AA"/>
        </w:tc>
        <w:tc>
          <w:tcPr>
            <w:tcW w:w="1701" w:type="dxa"/>
            <w:shd w:val="clear" w:color="auto" w:fill="auto"/>
          </w:tcPr>
          <w:p w14:paraId="6A043A0F" w14:textId="77777777" w:rsidR="008B27AA" w:rsidRPr="0025290F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3F3447C3" w14:textId="77777777" w:rsidR="008B27AA" w:rsidRPr="000A7791" w:rsidRDefault="008B27AA" w:rsidP="008B27AA">
            <w:pPr>
              <w:ind w:firstLine="317"/>
              <w:jc w:val="both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3B1D66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87B5A6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48F11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561C5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E89B0F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3569D2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D83F4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FF8923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3CEC78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486886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4870088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DA823C8" w14:textId="0D045021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Определены первые 3 места</w:t>
            </w:r>
          </w:p>
        </w:tc>
      </w:tr>
      <w:tr w:rsidR="008B27AA" w:rsidRPr="00FB1BBA" w14:paraId="296A6232" w14:textId="767197C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4D0D7B9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26</w:t>
            </w:r>
          </w:p>
        </w:tc>
        <w:tc>
          <w:tcPr>
            <w:tcW w:w="2409" w:type="dxa"/>
            <w:shd w:val="clear" w:color="auto" w:fill="auto"/>
          </w:tcPr>
          <w:p w14:paraId="0AF0BC10" w14:textId="77777777" w:rsidR="008B27AA" w:rsidRDefault="008B27AA" w:rsidP="008B27AA">
            <w:pPr>
              <w:jc w:val="both"/>
              <w:rPr>
                <w:b/>
              </w:rPr>
            </w:pPr>
            <w:r w:rsidRPr="00F336D5">
              <w:rPr>
                <w:b/>
              </w:rPr>
              <w:t>Мероприятие</w:t>
            </w:r>
            <w:r>
              <w:rPr>
                <w:b/>
              </w:rPr>
              <w:t xml:space="preserve"> 2.5.1.3.:</w:t>
            </w:r>
          </w:p>
          <w:p w14:paraId="506B5BFF" w14:textId="5EBFE0FD" w:rsidR="008B27AA" w:rsidRPr="004759ED" w:rsidRDefault="008B27AA" w:rsidP="008B27AA">
            <w:pPr>
              <w:jc w:val="both"/>
            </w:pPr>
            <w:r w:rsidRPr="004759ED">
              <w:t xml:space="preserve">Организация и проведения цикла лекций и бесед с обучающимися в образовательных </w:t>
            </w:r>
            <w:r w:rsidRPr="004759ED">
              <w:lastRenderedPageBreak/>
              <w:t>организациях района, направленных на профилактику терроризма и экстремизма, с привлечением сотрудников отдела МВД России по Сыктывдинскому району (по согласованию)</w:t>
            </w:r>
          </w:p>
        </w:tc>
        <w:tc>
          <w:tcPr>
            <w:tcW w:w="1701" w:type="dxa"/>
            <w:shd w:val="clear" w:color="auto" w:fill="auto"/>
          </w:tcPr>
          <w:p w14:paraId="41B52997" w14:textId="77777777" w:rsidR="008B27AA" w:rsidRPr="00133505" w:rsidRDefault="008B27AA" w:rsidP="008B27AA">
            <w:r w:rsidRPr="00C7229E">
              <w:lastRenderedPageBreak/>
              <w:t xml:space="preserve">Заместитель руководителя администрации муниципального </w:t>
            </w:r>
            <w:r w:rsidRPr="00C7229E">
              <w:lastRenderedPageBreak/>
              <w:t xml:space="preserve">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5E096B88" w14:textId="77777777" w:rsidR="008B27AA" w:rsidRPr="004759ED" w:rsidRDefault="008B27AA" w:rsidP="008B27AA">
            <w:pPr>
              <w:jc w:val="both"/>
            </w:pPr>
            <w:r>
              <w:lastRenderedPageBreak/>
              <w:t xml:space="preserve">СУ, </w:t>
            </w:r>
            <w:r w:rsidRPr="0025290F">
              <w:t xml:space="preserve">Управления образования администрации МР </w:t>
            </w:r>
            <w:r w:rsidRPr="0025290F">
              <w:lastRenderedPageBreak/>
              <w:t>«Сыктывдинский»</w:t>
            </w:r>
          </w:p>
        </w:tc>
        <w:tc>
          <w:tcPr>
            <w:tcW w:w="1560" w:type="dxa"/>
            <w:shd w:val="clear" w:color="auto" w:fill="auto"/>
          </w:tcPr>
          <w:p w14:paraId="2A6F2CE7" w14:textId="283555EA" w:rsidR="008B27AA" w:rsidRDefault="008B27AA" w:rsidP="008B27AA">
            <w:pPr>
              <w:ind w:firstLine="317"/>
              <w:jc w:val="both"/>
            </w:pPr>
            <w:r w:rsidRPr="000A7791">
              <w:lastRenderedPageBreak/>
              <w:t xml:space="preserve">Отсутствие или снижение </w:t>
            </w:r>
            <w:r w:rsidR="003D1AE3" w:rsidRPr="000A7791">
              <w:t>зафиксированных фактов проявлений</w:t>
            </w:r>
            <w:r w:rsidRPr="000A7791">
              <w:t xml:space="preserve"> </w:t>
            </w:r>
            <w:r w:rsidRPr="000A7791">
              <w:lastRenderedPageBreak/>
              <w:t>ксенофобии, этнической дискриминации, национальной и расовой нетерпимости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61A745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lastRenderedPageBreak/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EEAA1D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00F95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A69900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C6990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E9AED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E5F79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57B17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3F4398" w14:textId="77777777" w:rsidR="008B27AA" w:rsidRPr="00CB34C7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110E9E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7982CC1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ED9BD1B" w14:textId="4DA83CF9" w:rsidR="008B27AA" w:rsidRPr="007047E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Проведено 16 мероприятий с участием сотрудников </w:t>
            </w:r>
            <w:r>
              <w:rPr>
                <w:color w:val="000000" w:themeColor="text1"/>
                <w:lang w:eastAsia="ru-RU"/>
              </w:rPr>
              <w:lastRenderedPageBreak/>
              <w:t>ОМВД, УМЦ «УППС и ГЗ», с охватом 364 школьника</w:t>
            </w:r>
          </w:p>
        </w:tc>
      </w:tr>
      <w:tr w:rsidR="008B27AA" w:rsidRPr="00FB1BBA" w14:paraId="2E4E3F05" w14:textId="0238BE02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145E4BD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>
              <w:rPr>
                <w:b/>
              </w:rPr>
              <w:t>27</w:t>
            </w:r>
          </w:p>
        </w:tc>
        <w:tc>
          <w:tcPr>
            <w:tcW w:w="2409" w:type="dxa"/>
            <w:shd w:val="clear" w:color="auto" w:fill="auto"/>
          </w:tcPr>
          <w:p w14:paraId="21652691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79:</w:t>
            </w:r>
          </w:p>
          <w:p w14:paraId="40853E8D" w14:textId="77777777" w:rsidR="008B27AA" w:rsidRPr="00055154" w:rsidRDefault="008B27AA" w:rsidP="008B27AA">
            <w:pPr>
              <w:jc w:val="both"/>
            </w:pPr>
            <w:r w:rsidRPr="00055154">
              <w:t xml:space="preserve">Проведение мероприятий не реже 1 ед. в квартал </w:t>
            </w:r>
          </w:p>
        </w:tc>
        <w:tc>
          <w:tcPr>
            <w:tcW w:w="1701" w:type="dxa"/>
            <w:shd w:val="clear" w:color="auto" w:fill="auto"/>
          </w:tcPr>
          <w:p w14:paraId="52BD71B3" w14:textId="77777777" w:rsidR="008B27AA" w:rsidRPr="00C7229E" w:rsidRDefault="008B27AA" w:rsidP="008B27AA"/>
        </w:tc>
        <w:tc>
          <w:tcPr>
            <w:tcW w:w="1701" w:type="dxa"/>
            <w:shd w:val="clear" w:color="auto" w:fill="auto"/>
          </w:tcPr>
          <w:p w14:paraId="48BFCEFF" w14:textId="77777777" w:rsidR="008B27AA" w:rsidRPr="0025290F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0174E6DB" w14:textId="77777777" w:rsidR="008B27AA" w:rsidRPr="000A7791" w:rsidRDefault="008B27AA" w:rsidP="008B27AA">
            <w:pPr>
              <w:ind w:firstLine="317"/>
              <w:jc w:val="both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C90758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2BA61E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90A88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89E6F3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1DEDC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3869F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3465E9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A74DE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644D3D" w14:textId="77777777" w:rsidR="008B27AA" w:rsidRPr="00CB34C7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F41174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5F32B0F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55DDF651" w14:textId="7C99935F" w:rsidR="008B27AA" w:rsidRPr="007047E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квартал проведено по 4 мероприятий</w:t>
            </w:r>
          </w:p>
        </w:tc>
      </w:tr>
      <w:tr w:rsidR="008B27AA" w:rsidRPr="00FB1BBA" w14:paraId="261ADD95" w14:textId="3F3F65FB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AD47F48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28</w:t>
            </w:r>
          </w:p>
        </w:tc>
        <w:tc>
          <w:tcPr>
            <w:tcW w:w="2409" w:type="dxa"/>
            <w:shd w:val="clear" w:color="auto" w:fill="auto"/>
          </w:tcPr>
          <w:p w14:paraId="1523B1AE" w14:textId="77777777" w:rsidR="008B27AA" w:rsidRPr="00CB34C7" w:rsidRDefault="008B27AA" w:rsidP="008B27AA">
            <w:pPr>
              <w:jc w:val="both"/>
              <w:rPr>
                <w:b/>
              </w:rPr>
            </w:pPr>
            <w:r w:rsidRPr="00CB34C7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80</w:t>
            </w:r>
            <w:r w:rsidRPr="00CB34C7">
              <w:rPr>
                <w:b/>
              </w:rPr>
              <w:t>:</w:t>
            </w:r>
          </w:p>
          <w:p w14:paraId="15642B1B" w14:textId="77777777" w:rsidR="008B27AA" w:rsidRDefault="008B27AA" w:rsidP="008B27AA">
            <w:pPr>
              <w:jc w:val="both"/>
            </w:pPr>
            <w:r w:rsidRPr="00CB34C7">
              <w:t>Разъяснение административной и уголовной ответственности подростков, в целях повышения уровня правосознания несовершеннолетних</w:t>
            </w:r>
          </w:p>
        </w:tc>
        <w:tc>
          <w:tcPr>
            <w:tcW w:w="1701" w:type="dxa"/>
            <w:shd w:val="clear" w:color="auto" w:fill="auto"/>
          </w:tcPr>
          <w:p w14:paraId="3ED66032" w14:textId="77777777" w:rsidR="008B27AA" w:rsidRPr="0025290F" w:rsidRDefault="008B27AA" w:rsidP="008B27AA"/>
        </w:tc>
        <w:tc>
          <w:tcPr>
            <w:tcW w:w="1701" w:type="dxa"/>
            <w:shd w:val="clear" w:color="auto" w:fill="auto"/>
          </w:tcPr>
          <w:p w14:paraId="413534E5" w14:textId="77777777" w:rsidR="008B27AA" w:rsidRPr="0025290F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313B055E" w14:textId="77777777" w:rsidR="008B27AA" w:rsidRPr="000A7791" w:rsidRDefault="008B27AA" w:rsidP="008B27AA">
            <w:pPr>
              <w:ind w:firstLine="317"/>
              <w:jc w:val="both"/>
            </w:pPr>
          </w:p>
        </w:tc>
        <w:tc>
          <w:tcPr>
            <w:tcW w:w="1134" w:type="dxa"/>
            <w:shd w:val="clear" w:color="auto" w:fill="auto"/>
            <w:noWrap/>
          </w:tcPr>
          <w:p w14:paraId="4049A84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C8E64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  <w:jc w:val="center"/>
            </w:pPr>
            <w:r>
              <w:t>в течение года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365C9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28B45A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FB087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812C1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685BDF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D62C8A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776240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013354" w14:textId="77777777" w:rsidR="008B27AA" w:rsidRPr="0025290F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Х</w:t>
            </w:r>
          </w:p>
        </w:tc>
        <w:tc>
          <w:tcPr>
            <w:tcW w:w="1984" w:type="dxa"/>
          </w:tcPr>
          <w:p w14:paraId="0C9CD06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E3835E2" w14:textId="5F47954C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всех мероприятиях с участием сотрудников ОМВД разъясняется ответственность (16 мероприятий)</w:t>
            </w:r>
          </w:p>
        </w:tc>
      </w:tr>
      <w:tr w:rsidR="008B27AA" w:rsidRPr="00FB1BBA" w14:paraId="5A72CBE8" w14:textId="4D7807ED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FB35C38" w14:textId="77777777" w:rsidR="008B27AA" w:rsidRPr="00A71BD0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129</w:t>
            </w:r>
          </w:p>
        </w:tc>
        <w:tc>
          <w:tcPr>
            <w:tcW w:w="2409" w:type="dxa"/>
            <w:shd w:val="clear" w:color="auto" w:fill="auto"/>
          </w:tcPr>
          <w:p w14:paraId="4EE5B370" w14:textId="77777777" w:rsidR="008B27AA" w:rsidRPr="00CB34C7" w:rsidRDefault="008B27AA" w:rsidP="008B27AA">
            <w:pPr>
              <w:jc w:val="both"/>
              <w:rPr>
                <w:b/>
              </w:rPr>
            </w:pPr>
            <w:r w:rsidRPr="00CB34C7">
              <w:rPr>
                <w:b/>
              </w:rPr>
              <w:t>Основное мероприятие</w:t>
            </w:r>
            <w:r>
              <w:rPr>
                <w:b/>
              </w:rPr>
              <w:t xml:space="preserve"> 2.5.2.:</w:t>
            </w:r>
          </w:p>
          <w:p w14:paraId="5D219EE3" w14:textId="77777777" w:rsidR="008B27AA" w:rsidRPr="00CB34C7" w:rsidRDefault="008B27AA" w:rsidP="008B27AA">
            <w:pPr>
              <w:jc w:val="both"/>
            </w:pPr>
            <w:r w:rsidRPr="00CB34C7">
              <w:t xml:space="preserve">Проведение культурно-массовых мероприятий по теме </w:t>
            </w:r>
            <w:r w:rsidRPr="00CB34C7">
              <w:lastRenderedPageBreak/>
              <w:t>межнациональных отношений</w:t>
            </w:r>
          </w:p>
        </w:tc>
        <w:tc>
          <w:tcPr>
            <w:tcW w:w="1701" w:type="dxa"/>
            <w:shd w:val="clear" w:color="auto" w:fill="auto"/>
          </w:tcPr>
          <w:p w14:paraId="6DD94414" w14:textId="77777777" w:rsidR="008B27AA" w:rsidRDefault="008B27AA" w:rsidP="008B27AA">
            <w:r w:rsidRPr="00C7229E">
              <w:lastRenderedPageBreak/>
              <w:t xml:space="preserve">Заместитель руководителя администрации муниципального </w:t>
            </w:r>
            <w:r w:rsidRPr="00C7229E">
              <w:lastRenderedPageBreak/>
              <w:t xml:space="preserve">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43159665" w14:textId="77777777" w:rsidR="008B27AA" w:rsidRPr="004759ED" w:rsidRDefault="008B27AA" w:rsidP="008B27AA">
            <w:pPr>
              <w:jc w:val="both"/>
            </w:pPr>
            <w:r>
              <w:lastRenderedPageBreak/>
              <w:t xml:space="preserve">СУ, </w:t>
            </w:r>
            <w:r w:rsidRPr="004759ED">
              <w:t xml:space="preserve">Управление культуры </w:t>
            </w:r>
            <w:r>
              <w:t xml:space="preserve">и </w:t>
            </w:r>
            <w:r w:rsidRPr="004759ED">
              <w:t xml:space="preserve">Управления образования администрации </w:t>
            </w:r>
            <w:r w:rsidRPr="004759ED">
              <w:lastRenderedPageBreak/>
              <w:t>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378685" w14:textId="35C7027F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lastRenderedPageBreak/>
              <w:t xml:space="preserve">Отсутствие или снижение зафиксированных </w:t>
            </w:r>
            <w:r w:rsidR="003D1AE3" w:rsidRPr="00CB34C7">
              <w:rPr>
                <w:bCs/>
                <w:color w:val="000000" w:themeColor="text1"/>
                <w:lang w:eastAsia="ru-RU"/>
              </w:rPr>
              <w:t>фактов проявлений</w:t>
            </w:r>
            <w:r w:rsidRPr="00CB34C7">
              <w:rPr>
                <w:bCs/>
                <w:color w:val="000000" w:themeColor="text1"/>
                <w:lang w:eastAsia="ru-RU"/>
              </w:rPr>
              <w:t xml:space="preserve"> ксенофобии, </w:t>
            </w:r>
            <w:r w:rsidRPr="00CB34C7">
              <w:rPr>
                <w:bCs/>
                <w:color w:val="000000" w:themeColor="text1"/>
                <w:lang w:eastAsia="ru-RU"/>
              </w:rPr>
              <w:lastRenderedPageBreak/>
              <w:t>этнической дискриминации, национальной и расовой нетерпимости</w:t>
            </w:r>
          </w:p>
        </w:tc>
        <w:tc>
          <w:tcPr>
            <w:tcW w:w="1134" w:type="dxa"/>
            <w:shd w:val="clear" w:color="auto" w:fill="auto"/>
            <w:noWrap/>
          </w:tcPr>
          <w:p w14:paraId="2330706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454582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2C700B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772AAC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50E15F1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386CAF3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C8BBE8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81A300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FB1E36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66D8BE1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</w:t>
            </w:r>
            <w:r w:rsidRPr="00590BC5">
              <w:lastRenderedPageBreak/>
              <w:t>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39C300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9EC191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18C8F2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5CC3A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9CABA8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161C2B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5E78279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292E94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90B149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921C49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F809A1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3A55DF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A13C51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37D122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02EDD8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0F6539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4F0F0B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A4F6CC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40DE9E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4D2752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8E4D17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D440DC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6D185C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F06E2A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63166E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455DAC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275A5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C180B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0DABCF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0D4ED70" w14:textId="029109C2" w:rsidR="008B27AA" w:rsidRPr="007047E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8947B9">
              <w:rPr>
                <w:bCs/>
                <w:color w:val="000000" w:themeColor="text1"/>
                <w:lang w:eastAsia="ru-RU"/>
              </w:rPr>
              <w:t xml:space="preserve">Отсутствие зафиксированных фактов проявлений ксенофобии, этнической </w:t>
            </w:r>
            <w:r w:rsidRPr="008947B9">
              <w:rPr>
                <w:bCs/>
                <w:color w:val="000000" w:themeColor="text1"/>
                <w:lang w:eastAsia="ru-RU"/>
              </w:rPr>
              <w:lastRenderedPageBreak/>
              <w:t>дискриминации, национальной и расовой нетерпимости и других направлений негативного отношения к лицам других национальностей и религиозных конфессий на территории</w:t>
            </w:r>
          </w:p>
        </w:tc>
      </w:tr>
      <w:tr w:rsidR="008B27AA" w:rsidRPr="00FB1BBA" w14:paraId="738CFDB1" w14:textId="53A58919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10579AC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>
              <w:rPr>
                <w:b/>
              </w:rPr>
              <w:t>30</w:t>
            </w:r>
          </w:p>
        </w:tc>
        <w:tc>
          <w:tcPr>
            <w:tcW w:w="2409" w:type="dxa"/>
            <w:shd w:val="clear" w:color="auto" w:fill="auto"/>
          </w:tcPr>
          <w:p w14:paraId="4A196EA9" w14:textId="77777777" w:rsidR="008B27AA" w:rsidRDefault="008B27AA" w:rsidP="008B27AA">
            <w:pPr>
              <w:jc w:val="both"/>
              <w:rPr>
                <w:b/>
              </w:rPr>
            </w:pPr>
            <w:r w:rsidRPr="00644FAD">
              <w:rPr>
                <w:b/>
              </w:rPr>
              <w:t>Мероприятие</w:t>
            </w:r>
            <w:r>
              <w:rPr>
                <w:b/>
              </w:rPr>
              <w:t xml:space="preserve"> 2.5.2.1.:</w:t>
            </w:r>
          </w:p>
          <w:p w14:paraId="4CB7258F" w14:textId="77777777" w:rsidR="008B27AA" w:rsidRPr="00644FAD" w:rsidRDefault="008B27AA" w:rsidP="008B27AA">
            <w:pPr>
              <w:jc w:val="both"/>
            </w:pPr>
            <w:r w:rsidRPr="00644FAD">
              <w:t>Организация и проведение фестиваля «Мы вместе!», посвященного Международному дню толерантности (16 ноября)</w:t>
            </w:r>
          </w:p>
        </w:tc>
        <w:tc>
          <w:tcPr>
            <w:tcW w:w="1701" w:type="dxa"/>
            <w:shd w:val="clear" w:color="auto" w:fill="auto"/>
          </w:tcPr>
          <w:p w14:paraId="2928ADED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18A521CF" w14:textId="77777777" w:rsidR="008B27AA" w:rsidRPr="004759ED" w:rsidRDefault="008B27AA" w:rsidP="008B27AA">
            <w:pPr>
              <w:jc w:val="both"/>
            </w:pPr>
            <w:r>
              <w:t xml:space="preserve">СУ, </w:t>
            </w:r>
            <w:r w:rsidRPr="004759ED">
              <w:t xml:space="preserve">Управление культуры </w:t>
            </w:r>
            <w:r>
              <w:t>и</w:t>
            </w:r>
            <w:r w:rsidRPr="004759ED">
              <w:t xml:space="preserve"> Управления образования администрации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0ECB55" w14:textId="70A19B9D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CB34C7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проявлений ксенофобии, этнической дискриминации, национальной и расовой нетерпимости</w:t>
            </w:r>
            <w:r w:rsidRPr="00E52075">
              <w:rPr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14:paraId="5C9B3A2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A12751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237A9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9225D9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66CBA21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16.11.2021</w:t>
            </w:r>
          </w:p>
        </w:tc>
        <w:tc>
          <w:tcPr>
            <w:tcW w:w="1134" w:type="dxa"/>
            <w:shd w:val="clear" w:color="auto" w:fill="auto"/>
            <w:noWrap/>
          </w:tcPr>
          <w:p w14:paraId="142D42C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767AE60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F9969C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B7C978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CE809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425" w:type="dxa"/>
            <w:shd w:val="clear" w:color="auto" w:fill="auto"/>
            <w:noWrap/>
          </w:tcPr>
          <w:p w14:paraId="5E27290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F5E7A3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682728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57199B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223AD9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DC67F9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318F37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40C42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2B2785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3BF8FD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6FD72E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42E25A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966EBF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C77C92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A6C0C1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E18E06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B6536D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4F5C02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2D88CA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898B44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548672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5A908F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0CA03D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101F83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9D31A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867FF3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E7749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71245E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1A9DE5E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08972C1" w14:textId="1A14F1A8" w:rsidR="008B27AA" w:rsidRPr="007047E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Мероприятия проведены во всех общеобразовательных учреждениях с охватом 2883 человека</w:t>
            </w:r>
          </w:p>
        </w:tc>
      </w:tr>
      <w:tr w:rsidR="008B27AA" w:rsidRPr="00FB1BBA" w14:paraId="4C65EFD7" w14:textId="04041475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2ED5D73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31</w:t>
            </w:r>
          </w:p>
        </w:tc>
        <w:tc>
          <w:tcPr>
            <w:tcW w:w="2409" w:type="dxa"/>
            <w:shd w:val="clear" w:color="auto" w:fill="auto"/>
          </w:tcPr>
          <w:p w14:paraId="6726B8DA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81:</w:t>
            </w:r>
          </w:p>
          <w:p w14:paraId="538E6641" w14:textId="77777777" w:rsidR="008B27AA" w:rsidRPr="00CA12DF" w:rsidRDefault="008B27AA" w:rsidP="008B27AA">
            <w:pPr>
              <w:jc w:val="both"/>
            </w:pPr>
            <w:r w:rsidRPr="00CA12DF">
              <w:t xml:space="preserve">Определение места проведения фестиваля, участников </w:t>
            </w:r>
          </w:p>
        </w:tc>
        <w:tc>
          <w:tcPr>
            <w:tcW w:w="1701" w:type="dxa"/>
            <w:shd w:val="clear" w:color="auto" w:fill="auto"/>
          </w:tcPr>
          <w:p w14:paraId="18F59B0A" w14:textId="77777777" w:rsidR="008B27AA" w:rsidRPr="00C7229E" w:rsidRDefault="008B27AA" w:rsidP="008B27AA"/>
        </w:tc>
        <w:tc>
          <w:tcPr>
            <w:tcW w:w="1701" w:type="dxa"/>
            <w:shd w:val="clear" w:color="auto" w:fill="auto"/>
          </w:tcPr>
          <w:p w14:paraId="214996CA" w14:textId="77777777" w:rsidR="008B27AA" w:rsidRPr="004759ED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2A9A27" w14:textId="77777777" w:rsidR="008B27AA" w:rsidRPr="00CB34C7" w:rsidRDefault="008B27AA" w:rsidP="008B27AA">
            <w:pPr>
              <w:spacing w:line="216" w:lineRule="auto"/>
              <w:ind w:firstLine="391"/>
              <w:jc w:val="both"/>
              <w:rPr>
                <w:bCs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0688AA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9D1E1D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16.11.2021</w:t>
            </w:r>
          </w:p>
        </w:tc>
        <w:tc>
          <w:tcPr>
            <w:tcW w:w="1134" w:type="dxa"/>
            <w:shd w:val="clear" w:color="auto" w:fill="auto"/>
            <w:noWrap/>
          </w:tcPr>
          <w:p w14:paraId="7798FD6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33E1B1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0A2A7C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B0AAC3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37DCC0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425" w:type="dxa"/>
            <w:shd w:val="clear" w:color="auto" w:fill="auto"/>
            <w:noWrap/>
          </w:tcPr>
          <w:p w14:paraId="2C088FF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87E0C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AC626C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ECA71E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7800A5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618EB7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E21D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A35781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04C162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1FA477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99522D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96532F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6130C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99369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CFC86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46C0F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F57482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B9184C7" w14:textId="62789A0C" w:rsidR="008B27AA" w:rsidRPr="007047E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рамках отдельной школы</w:t>
            </w:r>
          </w:p>
        </w:tc>
      </w:tr>
      <w:tr w:rsidR="008B27AA" w:rsidRPr="00FB1BBA" w14:paraId="4742149A" w14:textId="089F8995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DAEEDB6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32</w:t>
            </w:r>
          </w:p>
        </w:tc>
        <w:tc>
          <w:tcPr>
            <w:tcW w:w="2409" w:type="dxa"/>
            <w:shd w:val="clear" w:color="auto" w:fill="auto"/>
          </w:tcPr>
          <w:p w14:paraId="3AE25175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82:</w:t>
            </w:r>
          </w:p>
          <w:p w14:paraId="175BD68A" w14:textId="77777777" w:rsidR="008B27AA" w:rsidRPr="00CC07B0" w:rsidRDefault="008B27AA" w:rsidP="008B27AA">
            <w:pPr>
              <w:jc w:val="both"/>
            </w:pPr>
            <w:r w:rsidRPr="00644FAD">
              <w:lastRenderedPageBreak/>
              <w:t>Проведение праздничного концерта, посвященному дню толерантности</w:t>
            </w:r>
          </w:p>
        </w:tc>
        <w:tc>
          <w:tcPr>
            <w:tcW w:w="1701" w:type="dxa"/>
            <w:shd w:val="clear" w:color="auto" w:fill="auto"/>
          </w:tcPr>
          <w:p w14:paraId="3942283A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3A0E0679" w14:textId="77777777" w:rsidR="008B27AA" w:rsidRPr="004759ED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1B1BC9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605C0F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5C8A07E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16.11.2021</w:t>
            </w:r>
          </w:p>
        </w:tc>
        <w:tc>
          <w:tcPr>
            <w:tcW w:w="1134" w:type="dxa"/>
            <w:shd w:val="clear" w:color="auto" w:fill="auto"/>
            <w:noWrap/>
          </w:tcPr>
          <w:p w14:paraId="0CC1D6D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35AEFF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2B56B2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4DC20B1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BDEED4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425" w:type="dxa"/>
            <w:shd w:val="clear" w:color="auto" w:fill="auto"/>
            <w:noWrap/>
          </w:tcPr>
          <w:p w14:paraId="1240D75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C9200B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831693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A9DE71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6B7A9E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FE24D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6D813B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A7A060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6457E7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310E80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AA3389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2BF4BC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CAF75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7FD3F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F2B0C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73745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7BAA4F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B6DD0F3" w14:textId="5E565836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В режиме онлайн.</w:t>
            </w:r>
          </w:p>
        </w:tc>
      </w:tr>
      <w:tr w:rsidR="008B27AA" w:rsidRPr="00FB1BBA" w14:paraId="3B5429BA" w14:textId="6EF5E07A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D1D3561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33</w:t>
            </w:r>
          </w:p>
        </w:tc>
        <w:tc>
          <w:tcPr>
            <w:tcW w:w="2409" w:type="dxa"/>
            <w:shd w:val="clear" w:color="auto" w:fill="auto"/>
          </w:tcPr>
          <w:p w14:paraId="7495B77B" w14:textId="77777777" w:rsidR="008B27AA" w:rsidRPr="00E8202C" w:rsidRDefault="008B27AA" w:rsidP="008B27AA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2.5.2.2.:</w:t>
            </w:r>
          </w:p>
          <w:p w14:paraId="2EACE372" w14:textId="77777777" w:rsidR="008B27AA" w:rsidRPr="00E8202C" w:rsidRDefault="008B27AA" w:rsidP="008B27AA">
            <w:pPr>
              <w:jc w:val="both"/>
            </w:pPr>
            <w:r w:rsidRPr="00E8202C">
              <w:t>Организация и проведение цикла музейных программ «Познай народы России – познай себя» для обучающихся образовательных организаций (тематические экскурсии, выставки, мастер-классы, лектории, праздники, беседы).</w:t>
            </w:r>
          </w:p>
        </w:tc>
        <w:tc>
          <w:tcPr>
            <w:tcW w:w="1701" w:type="dxa"/>
            <w:shd w:val="clear" w:color="auto" w:fill="auto"/>
          </w:tcPr>
          <w:p w14:paraId="399E4656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07FD1462" w14:textId="2B182238" w:rsidR="008B27AA" w:rsidRPr="004759ED" w:rsidRDefault="008B27AA" w:rsidP="008B27AA">
            <w:pPr>
              <w:jc w:val="both"/>
            </w:pPr>
            <w:r>
              <w:t xml:space="preserve">СУ, </w:t>
            </w:r>
            <w:r w:rsidRPr="004759ED">
              <w:t xml:space="preserve">Управление культуры </w:t>
            </w:r>
            <w:r>
              <w:t>и</w:t>
            </w:r>
            <w:r w:rsidRPr="004759ED">
              <w:t xml:space="preserve"> Управления образования администрации МР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039D7D" w14:textId="58722F86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25290F">
              <w:rPr>
                <w:bCs/>
                <w:color w:val="000000" w:themeColor="text1"/>
                <w:lang w:eastAsia="ru-RU"/>
              </w:rPr>
              <w:t>Отсутствие или снижение зафиксированных фактов терроризма и экстремизма на территории муниципального образования (да/нет);</w:t>
            </w:r>
          </w:p>
        </w:tc>
        <w:tc>
          <w:tcPr>
            <w:tcW w:w="1134" w:type="dxa"/>
            <w:shd w:val="clear" w:color="auto" w:fill="auto"/>
            <w:noWrap/>
          </w:tcPr>
          <w:p w14:paraId="0CBD8C7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EC38D9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F1B050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A9D12C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6E6DE8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31F2856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FF597E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BD0D1E1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5108C9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6EE4D4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7F168CA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F1DEA6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9B6839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9E3936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A9A6B7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119DC5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827F31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A4A2B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A0475D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29ADF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204D0E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DCEE96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DD438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474588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E75F02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D8A638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11912C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9F222E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930C94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FA5D9A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9C562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0A1F8A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0CBDF8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84B09E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1C682F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9ACDC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D4AD18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016A33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1984" w:type="dxa"/>
          </w:tcPr>
          <w:p w14:paraId="3183055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9B19F3B" w14:textId="57E58EAA" w:rsidR="008B27AA" w:rsidRPr="007047E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Презентация – воспоминания «Нам нужен мир», обзорная выставка «Вместе против террора» </w:t>
            </w:r>
          </w:p>
        </w:tc>
      </w:tr>
      <w:tr w:rsidR="008B27AA" w:rsidRPr="00FB1BBA" w14:paraId="527E8C03" w14:textId="5E367E7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6D1A082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14:paraId="53077032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83:</w:t>
            </w:r>
          </w:p>
          <w:p w14:paraId="5F680741" w14:textId="77777777" w:rsidR="008B27AA" w:rsidRPr="00CC07B0" w:rsidRDefault="008B27AA" w:rsidP="008B27AA">
            <w:pPr>
              <w:jc w:val="both"/>
            </w:pPr>
            <w:r w:rsidRPr="00E8202C">
              <w:t>Проведение классных часов «Уроки мира- терпимость в многонациональной России»</w:t>
            </w:r>
          </w:p>
        </w:tc>
        <w:tc>
          <w:tcPr>
            <w:tcW w:w="1701" w:type="dxa"/>
            <w:shd w:val="clear" w:color="auto" w:fill="auto"/>
          </w:tcPr>
          <w:p w14:paraId="34EB2154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3B6A6FC1" w14:textId="77777777" w:rsidR="008B27AA" w:rsidRPr="004759ED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D4E0997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5D2D4D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43B7CF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2934FEA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11ACD2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2C3CFB4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A80AFE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5EA0ED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2F47E54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432F3C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BE510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D38A8C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AEDB1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C16E4A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54FC85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0C4B4D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55AD87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2F8C8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2EC01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8C93F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15418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1984" w:type="dxa"/>
          </w:tcPr>
          <w:p w14:paraId="329F413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B9E6183" w14:textId="02AC1F64" w:rsidR="008B27AA" w:rsidRPr="00480E0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Мероприятия проведены во всех общеобразовательных учреждениях с охватом 2883 человек</w:t>
            </w:r>
          </w:p>
        </w:tc>
      </w:tr>
      <w:tr w:rsidR="008B27AA" w:rsidRPr="00FB1BBA" w14:paraId="537D9ED3" w14:textId="360FC6F7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BCE37FD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35</w:t>
            </w:r>
          </w:p>
        </w:tc>
        <w:tc>
          <w:tcPr>
            <w:tcW w:w="2409" w:type="dxa"/>
            <w:shd w:val="clear" w:color="auto" w:fill="auto"/>
          </w:tcPr>
          <w:p w14:paraId="1146CA24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84:</w:t>
            </w:r>
          </w:p>
          <w:p w14:paraId="63C589C3" w14:textId="77777777" w:rsidR="008B27AA" w:rsidRPr="00CC07B0" w:rsidRDefault="008B27AA" w:rsidP="008B27AA">
            <w:pPr>
              <w:jc w:val="both"/>
            </w:pPr>
            <w:r w:rsidRPr="00E8202C">
              <w:t>Воспитательные занятия по темам- «День народного единства»</w:t>
            </w:r>
          </w:p>
        </w:tc>
        <w:tc>
          <w:tcPr>
            <w:tcW w:w="1701" w:type="dxa"/>
            <w:shd w:val="clear" w:color="auto" w:fill="auto"/>
          </w:tcPr>
          <w:p w14:paraId="2C42F102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1F24942C" w14:textId="77777777" w:rsidR="008B27AA" w:rsidRPr="004759ED" w:rsidRDefault="008B27AA" w:rsidP="008B27AA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552989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327468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4C9C07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4AE9BF7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4632C7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6BACE0B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234A08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7FEED6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29E64F2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37750A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35CF29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D2D32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5FC8D7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4CCBEF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DC6D94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08B5B6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D3F599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5BB18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B6FF3C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6A5D3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85E3B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1984" w:type="dxa"/>
          </w:tcPr>
          <w:p w14:paraId="5F2DA8A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650CC9F" w14:textId="6D7CA2BB" w:rsidR="008B27AA" w:rsidRPr="00480E0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Мероприятия проведены во всех общеобразовательных учреждениях  </w:t>
            </w:r>
          </w:p>
        </w:tc>
      </w:tr>
      <w:tr w:rsidR="008B27AA" w:rsidRPr="00FB1BBA" w14:paraId="7A703FBF" w14:textId="34C6AFE7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542D919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>
              <w:rPr>
                <w:b/>
              </w:rPr>
              <w:t>36</w:t>
            </w:r>
          </w:p>
        </w:tc>
        <w:tc>
          <w:tcPr>
            <w:tcW w:w="2409" w:type="dxa"/>
            <w:shd w:val="clear" w:color="auto" w:fill="auto"/>
          </w:tcPr>
          <w:p w14:paraId="408F62C2" w14:textId="77777777" w:rsidR="008B27AA" w:rsidRPr="00E8202C" w:rsidRDefault="008B27AA" w:rsidP="008B27AA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2.5.2.3.:</w:t>
            </w:r>
          </w:p>
          <w:p w14:paraId="57CC7BAD" w14:textId="77777777" w:rsidR="008B27AA" w:rsidRPr="004759ED" w:rsidRDefault="008B27AA" w:rsidP="008B27AA">
            <w:pPr>
              <w:jc w:val="both"/>
            </w:pPr>
            <w:r w:rsidRPr="004759ED">
              <w:t xml:space="preserve">Организации и проведение недель национальных литератур </w:t>
            </w:r>
          </w:p>
        </w:tc>
        <w:tc>
          <w:tcPr>
            <w:tcW w:w="1701" w:type="dxa"/>
            <w:shd w:val="clear" w:color="auto" w:fill="auto"/>
          </w:tcPr>
          <w:p w14:paraId="5AB17576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64F412FF" w14:textId="77777777" w:rsidR="008B27AA" w:rsidRPr="00215F9E" w:rsidRDefault="008B27AA" w:rsidP="008B27AA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СУ, Управление культуры администрации муниципального района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89A665" w14:textId="4DF3D21C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  <w:r w:rsidRPr="00E8202C">
              <w:rPr>
                <w:color w:val="000000" w:themeColor="text1"/>
                <w:lang w:eastAsia="ru-RU"/>
              </w:rPr>
              <w:t xml:space="preserve">Отсутствие или снижение </w:t>
            </w:r>
            <w:r w:rsidR="003D1AE3" w:rsidRPr="00E8202C">
              <w:rPr>
                <w:color w:val="000000" w:themeColor="text1"/>
                <w:lang w:eastAsia="ru-RU"/>
              </w:rPr>
              <w:t>зафиксированных фактов проявлений</w:t>
            </w:r>
            <w:r w:rsidRPr="00E8202C">
              <w:rPr>
                <w:color w:val="000000" w:themeColor="text1"/>
                <w:lang w:eastAsia="ru-RU"/>
              </w:rPr>
              <w:t xml:space="preserve"> ксенофобии, этнической дискриминации, национальной и расовой нетерпимости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5C1176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BACAD4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A80774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D6D9E2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158848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BE1D4E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41B1D79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EA9B49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82102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BB24EF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28CD07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F266AE8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FDFFB8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C2560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06BCD9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2BA315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C0354C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D9554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AA8601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87B95D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830557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14C63F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AA3E67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CCDB7C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B11197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A0A32D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4DF2E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D6D08C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AF660E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8EF867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807088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0DE255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54A4FD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EE5ECF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C0448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C11BA7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F2C709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6E8B55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80911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74AB65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42B83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2A128A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A1B4B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9E716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001D97A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556F6FA" w14:textId="679A1F00" w:rsidR="008B27AA" w:rsidRPr="00480E00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Проведение </w:t>
            </w:r>
            <w:proofErr w:type="spellStart"/>
            <w:r>
              <w:rPr>
                <w:color w:val="000000" w:themeColor="text1"/>
                <w:lang w:eastAsia="ru-RU"/>
              </w:rPr>
              <w:t>Налимовских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чтений, конкурс чтецов на коми языке, акция «Всеобщий диктант на коми языке», экспозиция «Знаменитые люди </w:t>
            </w:r>
            <w:proofErr w:type="spellStart"/>
            <w:r>
              <w:rPr>
                <w:color w:val="000000" w:themeColor="text1"/>
                <w:lang w:eastAsia="ru-RU"/>
              </w:rPr>
              <w:t>Сыктывдина</w:t>
            </w:r>
            <w:proofErr w:type="spellEnd"/>
            <w:r>
              <w:rPr>
                <w:color w:val="000000" w:themeColor="text1"/>
                <w:lang w:eastAsia="ru-RU"/>
              </w:rPr>
              <w:t>»</w:t>
            </w:r>
          </w:p>
        </w:tc>
      </w:tr>
      <w:tr w:rsidR="008B27AA" w:rsidRPr="00FB1BBA" w14:paraId="471B8E51" w14:textId="344DA84B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F4A745A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14:paraId="265E852D" w14:textId="77777777" w:rsidR="008B27AA" w:rsidRPr="00E8202C" w:rsidRDefault="008B27AA" w:rsidP="008B27AA">
            <w:pPr>
              <w:jc w:val="both"/>
              <w:rPr>
                <w:b/>
              </w:rPr>
            </w:pPr>
            <w:r w:rsidRPr="00E8202C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85</w:t>
            </w:r>
            <w:r w:rsidRPr="00E8202C">
              <w:rPr>
                <w:b/>
              </w:rPr>
              <w:t>:</w:t>
            </w:r>
          </w:p>
          <w:p w14:paraId="1327D915" w14:textId="77777777" w:rsidR="008B27AA" w:rsidRPr="00E8202C" w:rsidRDefault="008B27AA" w:rsidP="008B27AA">
            <w:pPr>
              <w:jc w:val="both"/>
            </w:pPr>
            <w:r w:rsidRPr="00E8202C">
              <w:t>Определение места проведения мероприятия</w:t>
            </w:r>
          </w:p>
        </w:tc>
        <w:tc>
          <w:tcPr>
            <w:tcW w:w="1701" w:type="dxa"/>
            <w:shd w:val="clear" w:color="auto" w:fill="auto"/>
          </w:tcPr>
          <w:p w14:paraId="7ABFA3E9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25002512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119AEE19" w14:textId="77777777" w:rsidR="008B27AA" w:rsidRPr="00E52075" w:rsidRDefault="008B27AA" w:rsidP="008B27AA">
            <w:pPr>
              <w:spacing w:line="216" w:lineRule="auto"/>
              <w:ind w:firstLine="391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ACDE4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25D8B95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425" w:type="dxa"/>
            <w:shd w:val="clear" w:color="auto" w:fill="auto"/>
            <w:noWrap/>
          </w:tcPr>
          <w:p w14:paraId="064B0D3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0846727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11A2DCC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2FFCC76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7AF06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661A93" w14:textId="77777777" w:rsidR="008B27AA" w:rsidRPr="0056490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167436" w14:textId="77777777" w:rsidR="008B27AA" w:rsidRPr="0056490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750A5F" w14:textId="77777777" w:rsidR="008B27AA" w:rsidRPr="0056490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2625ABA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E366CCB" w14:textId="77777777" w:rsidR="008B27AA" w:rsidRDefault="008B27AA" w:rsidP="008B27AA">
            <w:pPr>
              <w:spacing w:line="216" w:lineRule="auto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Музей истории и культуры.</w:t>
            </w:r>
          </w:p>
          <w:p w14:paraId="223E0610" w14:textId="77777777" w:rsidR="008B27AA" w:rsidRPr="0056490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8B27AA" w:rsidRPr="00FB1BBA" w14:paraId="099364DA" w14:textId="407B4BD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72F8EEC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38</w:t>
            </w:r>
          </w:p>
        </w:tc>
        <w:tc>
          <w:tcPr>
            <w:tcW w:w="2409" w:type="dxa"/>
            <w:shd w:val="clear" w:color="auto" w:fill="auto"/>
          </w:tcPr>
          <w:p w14:paraId="468AB0E0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86:</w:t>
            </w:r>
          </w:p>
          <w:p w14:paraId="51B0639B" w14:textId="77777777" w:rsidR="008B27AA" w:rsidRDefault="008B27AA" w:rsidP="008B27AA">
            <w:pPr>
              <w:jc w:val="both"/>
              <w:rPr>
                <w:b/>
              </w:rPr>
            </w:pPr>
            <w:r w:rsidRPr="00E8202C">
              <w:t xml:space="preserve">Определение участников мероприятия </w:t>
            </w:r>
          </w:p>
        </w:tc>
        <w:tc>
          <w:tcPr>
            <w:tcW w:w="1701" w:type="dxa"/>
            <w:shd w:val="clear" w:color="auto" w:fill="auto"/>
          </w:tcPr>
          <w:p w14:paraId="76EA102A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0C7B19D1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699A1275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6C300C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12027A5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425" w:type="dxa"/>
            <w:shd w:val="clear" w:color="auto" w:fill="auto"/>
            <w:noWrap/>
          </w:tcPr>
          <w:p w14:paraId="041C021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418A20A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6B14564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063EBBF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BC871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970080" w14:textId="77777777" w:rsidR="008B27AA" w:rsidRPr="0056490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FB2078" w14:textId="77777777" w:rsidR="008B27AA" w:rsidRPr="0056490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1959B7" w14:textId="77777777" w:rsidR="008B27AA" w:rsidRPr="0056490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748471E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551A0BAA" w14:textId="18134434" w:rsidR="008B27AA" w:rsidRPr="0056490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Члены консультативного совета по делам национально-культурных объединений района, ветераны локальных конфликтов, правоохранительных органов и труда. Представители МОД «Коми </w:t>
            </w:r>
            <w:proofErr w:type="spellStart"/>
            <w:r>
              <w:rPr>
                <w:color w:val="000000" w:themeColor="text1"/>
                <w:lang w:eastAsia="ru-RU"/>
              </w:rPr>
              <w:t>войтыр</w:t>
            </w:r>
            <w:proofErr w:type="spellEnd"/>
            <w:r>
              <w:rPr>
                <w:color w:val="000000" w:themeColor="text1"/>
                <w:lang w:eastAsia="ru-RU"/>
              </w:rPr>
              <w:t>». АНО «Милосердие».</w:t>
            </w:r>
          </w:p>
        </w:tc>
      </w:tr>
      <w:tr w:rsidR="008B27AA" w:rsidRPr="00FB1BBA" w14:paraId="57E32AEC" w14:textId="633E634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690A87A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>
              <w:rPr>
                <w:b/>
              </w:rPr>
              <w:t>39</w:t>
            </w:r>
          </w:p>
        </w:tc>
        <w:tc>
          <w:tcPr>
            <w:tcW w:w="2409" w:type="dxa"/>
            <w:shd w:val="clear" w:color="auto" w:fill="auto"/>
          </w:tcPr>
          <w:p w14:paraId="269C53BF" w14:textId="77777777" w:rsidR="008B27AA" w:rsidRPr="00E8202C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87:</w:t>
            </w:r>
          </w:p>
          <w:p w14:paraId="564590F0" w14:textId="77777777" w:rsidR="008B27AA" w:rsidRPr="00E8202C" w:rsidRDefault="008B27AA" w:rsidP="008B27AA">
            <w:pPr>
              <w:jc w:val="both"/>
            </w:pPr>
            <w:r>
              <w:t>П</w:t>
            </w:r>
            <w:r w:rsidRPr="00E8202C">
              <w:t>роведение районных выставок, посвященных культуре представителей разных национальностей, проживающих в районе</w:t>
            </w:r>
            <w:r>
              <w:t xml:space="preserve">, сбор выставочного материала </w:t>
            </w:r>
            <w:r w:rsidRPr="00E8202C"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45D63D20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46F3CAB8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11B4C35F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EB7D4C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D6A91C9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0C67AE6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09A6BDB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3F285A2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A17100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1CE2ED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DE7A93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B53D59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A369CB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C26C03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5A7FBF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7AA068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686F8D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8C4FC9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DDAA8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362C2DD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B748C69" w14:textId="5FBAC54C" w:rsidR="008B27AA" w:rsidRPr="00C823E2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Проведение передвижной выставки «Наставление», фото-</w:t>
            </w:r>
            <w:proofErr w:type="spellStart"/>
            <w:r>
              <w:rPr>
                <w:color w:val="000000" w:themeColor="text1"/>
                <w:lang w:eastAsia="ru-RU"/>
              </w:rPr>
              <w:t>медио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выставка «Времени живая нить»; «Ручка к ручке – вот Вам и коллекция», «Счастливый блокнот»</w:t>
            </w:r>
          </w:p>
        </w:tc>
      </w:tr>
      <w:tr w:rsidR="008B27AA" w:rsidRPr="00FB1BBA" w14:paraId="3654BAF0" w14:textId="713B999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0F27694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14:paraId="30BBD340" w14:textId="77777777" w:rsidR="008B27AA" w:rsidRPr="00E8202C" w:rsidRDefault="008B27AA" w:rsidP="008B27AA">
            <w:pPr>
              <w:jc w:val="both"/>
              <w:rPr>
                <w:b/>
              </w:rPr>
            </w:pPr>
            <w:r w:rsidRPr="00E8202C">
              <w:rPr>
                <w:b/>
              </w:rPr>
              <w:t>Мероприятие</w:t>
            </w:r>
            <w:r>
              <w:rPr>
                <w:b/>
              </w:rPr>
              <w:t xml:space="preserve"> 2.5.2.4.:</w:t>
            </w:r>
          </w:p>
          <w:p w14:paraId="30A3FCAB" w14:textId="77777777" w:rsidR="008B27AA" w:rsidRPr="004759ED" w:rsidRDefault="008B27AA" w:rsidP="008B27AA">
            <w:pPr>
              <w:jc w:val="both"/>
            </w:pPr>
            <w:r w:rsidRPr="004759ED">
              <w:t xml:space="preserve">Организация проведения мероприятий, направленных на развитие межэтнического и межконфессионального диалога и недопущение национального и религиозного экстремизма («круглые столы», конференции, семинары, встречи) с участием религиозных объединений, с привлечением сотрудников отдела МВД России по </w:t>
            </w:r>
            <w:r w:rsidRPr="004759ED">
              <w:lastRenderedPageBreak/>
              <w:t xml:space="preserve">Сыктывдинскому району и миграционной службы  </w:t>
            </w:r>
          </w:p>
        </w:tc>
        <w:tc>
          <w:tcPr>
            <w:tcW w:w="1701" w:type="dxa"/>
            <w:shd w:val="clear" w:color="auto" w:fill="auto"/>
          </w:tcPr>
          <w:p w14:paraId="1E20EB5D" w14:textId="77777777" w:rsidR="008B27AA" w:rsidRDefault="008B27AA" w:rsidP="008B27AA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6FF20DF2" w14:textId="77777777" w:rsidR="008B27AA" w:rsidRDefault="008B27AA" w:rsidP="008B27AA">
            <w:r>
              <w:t xml:space="preserve">СУ, </w:t>
            </w:r>
            <w:r w:rsidRPr="00584FC5">
              <w:t>Управление культуры администрации муниципального района «Сыктывдинский»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0E01D7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415604">
              <w:rPr>
                <w:color w:val="000000" w:themeColor="text1"/>
                <w:lang w:eastAsia="ru-RU"/>
              </w:rPr>
              <w:t>Уменьшение риска экстремистских проявлений</w:t>
            </w:r>
          </w:p>
        </w:tc>
        <w:tc>
          <w:tcPr>
            <w:tcW w:w="1134" w:type="dxa"/>
            <w:shd w:val="clear" w:color="auto" w:fill="auto"/>
            <w:noWrap/>
          </w:tcPr>
          <w:p w14:paraId="1869519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B6B3E4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C412DB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B84A6D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B01779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256EFC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C3A2134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1D18954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3242A1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D6EEDD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3A77A9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B16EE1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9B9A0A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5529DE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34058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5C4409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EEBE2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014A6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A8F939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1E5A7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81EADC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1BF36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1158AD3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6813DCF" w14:textId="11FADB46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Проведение Республиканского конкурса «Хорошая идея», Проект «Культурное ожерелье Коми». Фотоконкурс «Зимняя сказка».</w:t>
            </w:r>
          </w:p>
        </w:tc>
      </w:tr>
      <w:tr w:rsidR="008B27AA" w:rsidRPr="00FB1BBA" w14:paraId="14D64167" w14:textId="772CE7F7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B9455D6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41</w:t>
            </w:r>
          </w:p>
        </w:tc>
        <w:tc>
          <w:tcPr>
            <w:tcW w:w="2409" w:type="dxa"/>
            <w:shd w:val="clear" w:color="auto" w:fill="auto"/>
          </w:tcPr>
          <w:p w14:paraId="34ADEBFA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88:</w:t>
            </w:r>
          </w:p>
          <w:p w14:paraId="0F42ABC4" w14:textId="77777777" w:rsidR="008B27AA" w:rsidRPr="00A03186" w:rsidRDefault="008B27AA" w:rsidP="008B27AA">
            <w:pPr>
              <w:jc w:val="both"/>
            </w:pPr>
            <w:r w:rsidRPr="00A03186">
              <w:t xml:space="preserve">Создание лекторских групп с участием представителей ОМВД, религиозных и общественных организации по вопросам противодействия религиозно- политическому экстремизму  </w:t>
            </w:r>
          </w:p>
        </w:tc>
        <w:tc>
          <w:tcPr>
            <w:tcW w:w="1701" w:type="dxa"/>
            <w:shd w:val="clear" w:color="auto" w:fill="auto"/>
          </w:tcPr>
          <w:p w14:paraId="0BC43ECB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02A9BB41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4481675B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366F77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1031305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425" w:type="dxa"/>
            <w:shd w:val="clear" w:color="auto" w:fill="auto"/>
            <w:noWrap/>
          </w:tcPr>
          <w:p w14:paraId="4A17F00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135F99B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598567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503A2FC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46EA1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901CB3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A9C16A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46DD6CC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642F9EC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0CBF0A9" w14:textId="5B3F9E53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16 лекций с участием представителей МВД, советом ветеранов и религиозных организаций и УМЦ «УППС и ГЗ». Участие в грантовых конкурсах.</w:t>
            </w:r>
          </w:p>
        </w:tc>
      </w:tr>
      <w:tr w:rsidR="008B27AA" w:rsidRPr="00FB1BBA" w14:paraId="749328FD" w14:textId="7ADC35AB" w:rsidTr="00C658B9">
        <w:trPr>
          <w:trHeight w:val="286"/>
          <w:jc w:val="center"/>
        </w:trPr>
        <w:tc>
          <w:tcPr>
            <w:tcW w:w="562" w:type="dxa"/>
            <w:shd w:val="clear" w:color="auto" w:fill="auto"/>
          </w:tcPr>
          <w:p w14:paraId="7A97D878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42</w:t>
            </w:r>
          </w:p>
        </w:tc>
        <w:tc>
          <w:tcPr>
            <w:tcW w:w="2409" w:type="dxa"/>
            <w:shd w:val="clear" w:color="auto" w:fill="auto"/>
          </w:tcPr>
          <w:p w14:paraId="2E585B72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89:</w:t>
            </w:r>
          </w:p>
          <w:p w14:paraId="0EB8F4F7" w14:textId="77777777" w:rsidR="008B27AA" w:rsidRDefault="008B27AA" w:rsidP="008B27AA">
            <w:pPr>
              <w:jc w:val="both"/>
              <w:rPr>
                <w:b/>
              </w:rPr>
            </w:pPr>
            <w:r w:rsidRPr="00A03186">
              <w:t>Семинары, направленные на гармонизацию межнациональных отношений</w:t>
            </w:r>
          </w:p>
        </w:tc>
        <w:tc>
          <w:tcPr>
            <w:tcW w:w="1701" w:type="dxa"/>
            <w:shd w:val="clear" w:color="auto" w:fill="auto"/>
          </w:tcPr>
          <w:p w14:paraId="689A6552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062DE078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290921BA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E5FB70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18FCAAC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425" w:type="dxa"/>
            <w:shd w:val="clear" w:color="auto" w:fill="auto"/>
            <w:noWrap/>
          </w:tcPr>
          <w:p w14:paraId="3030997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37B554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3D83345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6D7D077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9429B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11F27A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9022C9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936B96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05DAE93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D03DCC0" w14:textId="35AB9419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Проведено 6 семинаров.</w:t>
            </w:r>
          </w:p>
        </w:tc>
      </w:tr>
      <w:tr w:rsidR="008B27AA" w:rsidRPr="00FB1BBA" w14:paraId="623AC8E1" w14:textId="4838A6DD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C986766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43</w:t>
            </w:r>
          </w:p>
        </w:tc>
        <w:tc>
          <w:tcPr>
            <w:tcW w:w="2409" w:type="dxa"/>
            <w:shd w:val="clear" w:color="auto" w:fill="auto"/>
          </w:tcPr>
          <w:p w14:paraId="0DC386B4" w14:textId="77777777" w:rsidR="008B27AA" w:rsidRPr="00E8202C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90:</w:t>
            </w:r>
          </w:p>
          <w:p w14:paraId="21136848" w14:textId="77777777" w:rsidR="008B27AA" w:rsidRPr="004759ED" w:rsidRDefault="008B27AA" w:rsidP="008B27AA">
            <w:pPr>
              <w:jc w:val="both"/>
            </w:pPr>
            <w:r>
              <w:t xml:space="preserve">Проведение ежегодной конференции МОД «Коми </w:t>
            </w:r>
            <w:proofErr w:type="spellStart"/>
            <w:r>
              <w:t>Войтыр</w:t>
            </w:r>
            <w:proofErr w:type="spellEnd"/>
            <w:r>
              <w:t>».</w:t>
            </w:r>
          </w:p>
        </w:tc>
        <w:tc>
          <w:tcPr>
            <w:tcW w:w="1701" w:type="dxa"/>
            <w:shd w:val="clear" w:color="auto" w:fill="auto"/>
          </w:tcPr>
          <w:p w14:paraId="0094512D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54FAD59B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35E1863C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7E7727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751EB0FE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78ECD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22FBF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287F2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A3E2C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3EADD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9F5BD4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92CEAB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0F83A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3A0D962" w14:textId="72F03F48" w:rsidR="008B27AA" w:rsidRPr="00C823E2" w:rsidRDefault="008B27AA" w:rsidP="008B27AA">
            <w:pPr>
              <w:spacing w:line="216" w:lineRule="auto"/>
              <w:jc w:val="center"/>
              <w:rPr>
                <w:color w:val="FF0000"/>
                <w:lang w:eastAsia="ru-RU"/>
              </w:rPr>
            </w:pPr>
            <w:r w:rsidRPr="00C823E2">
              <w:rPr>
                <w:color w:val="FF0000"/>
                <w:lang w:eastAsia="ru-RU"/>
              </w:rPr>
              <w:t>Не выполнено.</w:t>
            </w:r>
          </w:p>
          <w:p w14:paraId="40664287" w14:textId="5551C34A" w:rsidR="008B27AA" w:rsidRPr="00C823E2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C823E2">
              <w:rPr>
                <w:color w:val="FF0000"/>
                <w:lang w:eastAsia="ru-RU"/>
              </w:rPr>
              <w:t>Перенесено из-за пандемии.</w:t>
            </w:r>
          </w:p>
        </w:tc>
      </w:tr>
      <w:tr w:rsidR="008B27AA" w:rsidRPr="00FB1BBA" w14:paraId="23920CDC" w14:textId="2E131182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4393B74" w14:textId="77777777" w:rsidR="008B27AA" w:rsidRPr="00A71BD0" w:rsidRDefault="008B27AA" w:rsidP="008B27AA">
            <w:pPr>
              <w:jc w:val="both"/>
              <w:rPr>
                <w:b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22AA9135" w14:textId="77777777" w:rsidR="008B27AA" w:rsidRPr="00E8202C" w:rsidRDefault="008B27AA" w:rsidP="008B27AA">
            <w:pPr>
              <w:spacing w:line="216" w:lineRule="auto"/>
              <w:ind w:firstLine="391"/>
              <w:jc w:val="right"/>
              <w:rPr>
                <w:color w:val="000000" w:themeColor="text1"/>
                <w:lang w:eastAsia="ru-RU"/>
              </w:rPr>
            </w:pPr>
            <w:r w:rsidRPr="009D6DFB">
              <w:rPr>
                <w:b/>
                <w:color w:val="000000" w:themeColor="text1"/>
                <w:lang w:eastAsia="ru-RU"/>
              </w:rPr>
              <w:t xml:space="preserve">Итого по Подпрограмме № </w:t>
            </w:r>
            <w:r>
              <w:rPr>
                <w:b/>
                <w:color w:val="000000" w:themeColor="text1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04915D5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57B6D08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425" w:type="dxa"/>
            <w:shd w:val="clear" w:color="auto" w:fill="auto"/>
            <w:noWrap/>
          </w:tcPr>
          <w:p w14:paraId="1B6BE4C1" w14:textId="0DACD979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  <w:r w:rsidR="003D1AE3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1,</w:t>
            </w:r>
            <w:r w:rsidR="003D1AE3">
              <w:rPr>
                <w:color w:val="000000" w:themeColor="text1"/>
                <w:lang w:eastAsia="ru-RU"/>
              </w:rPr>
              <w:t>196</w:t>
            </w:r>
          </w:p>
        </w:tc>
        <w:tc>
          <w:tcPr>
            <w:tcW w:w="426" w:type="dxa"/>
            <w:shd w:val="clear" w:color="auto" w:fill="auto"/>
          </w:tcPr>
          <w:p w14:paraId="15337BA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731CAB8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2DEE75A0" w14:textId="05767A70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1</w:t>
            </w:r>
            <w:r w:rsidR="003D1AE3">
              <w:rPr>
                <w:color w:val="000000" w:themeColor="text1"/>
                <w:lang w:eastAsia="ru-RU"/>
              </w:rPr>
              <w:t>3</w:t>
            </w:r>
            <w:r>
              <w:rPr>
                <w:color w:val="000000" w:themeColor="text1"/>
                <w:lang w:eastAsia="ru-RU"/>
              </w:rPr>
              <w:t>1,</w:t>
            </w:r>
            <w:r w:rsidR="003D1AE3">
              <w:rPr>
                <w:color w:val="000000" w:themeColor="text1"/>
                <w:lang w:eastAsia="ru-RU"/>
              </w:rPr>
              <w:t>196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0234B8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1529B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ED7F9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4462E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1984" w:type="dxa"/>
          </w:tcPr>
          <w:p w14:paraId="2C93614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</w:p>
        </w:tc>
      </w:tr>
      <w:tr w:rsidR="008B27AA" w:rsidRPr="00FB1BBA" w14:paraId="4CD7425B" w14:textId="2D06907E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5041376" w14:textId="77777777" w:rsidR="008B27AA" w:rsidRPr="00A71BD0" w:rsidRDefault="008B27AA" w:rsidP="008B27AA">
            <w:pPr>
              <w:jc w:val="both"/>
              <w:rPr>
                <w:b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786B70E7" w14:textId="77777777" w:rsidR="008B27AA" w:rsidRPr="007F3AF0" w:rsidRDefault="008B27AA" w:rsidP="008B27AA">
            <w:pPr>
              <w:spacing w:line="216" w:lineRule="auto"/>
              <w:rPr>
                <w:b/>
                <w:lang w:eastAsia="ru-RU"/>
              </w:rPr>
            </w:pPr>
            <w:r w:rsidRPr="007F3AF0">
              <w:rPr>
                <w:b/>
                <w:color w:val="000000" w:themeColor="text1"/>
                <w:lang w:eastAsia="ru-RU"/>
              </w:rPr>
              <w:t xml:space="preserve">Подпрограмма </w:t>
            </w:r>
            <w:r>
              <w:rPr>
                <w:b/>
                <w:color w:val="000000" w:themeColor="text1"/>
                <w:lang w:eastAsia="ru-RU"/>
              </w:rPr>
              <w:t>3</w:t>
            </w:r>
            <w:r w:rsidRPr="007F3AF0">
              <w:rPr>
                <w:b/>
                <w:color w:val="000000" w:themeColor="text1"/>
                <w:lang w:eastAsia="ru-RU"/>
              </w:rPr>
              <w:t xml:space="preserve"> «</w:t>
            </w:r>
            <w:r>
              <w:rPr>
                <w:b/>
                <w:color w:val="000000" w:themeColor="text1"/>
                <w:lang w:eastAsia="ru-RU"/>
              </w:rPr>
              <w:t>Гражданская оборона и защита населения</w:t>
            </w:r>
            <w:r w:rsidRPr="007F3AF0">
              <w:rPr>
                <w:b/>
                <w:color w:val="000000" w:themeColor="text1"/>
                <w:lang w:eastAsia="ru-RU"/>
              </w:rPr>
              <w:t>»</w:t>
            </w:r>
          </w:p>
        </w:tc>
        <w:tc>
          <w:tcPr>
            <w:tcW w:w="1984" w:type="dxa"/>
          </w:tcPr>
          <w:p w14:paraId="6FE20D1C" w14:textId="77777777" w:rsidR="008B27AA" w:rsidRPr="007F3AF0" w:rsidRDefault="008B27AA" w:rsidP="008B27AA">
            <w:pPr>
              <w:spacing w:line="216" w:lineRule="auto"/>
              <w:rPr>
                <w:b/>
                <w:color w:val="000000" w:themeColor="text1"/>
                <w:lang w:eastAsia="ru-RU"/>
              </w:rPr>
            </w:pPr>
          </w:p>
        </w:tc>
      </w:tr>
      <w:tr w:rsidR="008B27AA" w:rsidRPr="00FB1BBA" w14:paraId="39B69E4E" w14:textId="4E1DD51F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9198162" w14:textId="77777777" w:rsidR="008B27AA" w:rsidRPr="00A71BD0" w:rsidRDefault="008B27AA" w:rsidP="008B27AA">
            <w:pPr>
              <w:jc w:val="both"/>
              <w:rPr>
                <w:b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6285951E" w14:textId="6331400D" w:rsidR="008B27AA" w:rsidRPr="009D6DFB" w:rsidRDefault="008B27AA" w:rsidP="008B27AA">
            <w:pPr>
              <w:spacing w:line="216" w:lineRule="auto"/>
              <w:rPr>
                <w:lang w:eastAsia="ru-RU"/>
              </w:rPr>
            </w:pPr>
            <w:r w:rsidRPr="009D6DFB">
              <w:rPr>
                <w:b/>
              </w:rPr>
              <w:t>Цель подпрограммы</w:t>
            </w:r>
            <w:r w:rsidRPr="009D6DFB">
              <w:t>: Подготовка</w:t>
            </w:r>
            <w:r w:rsidRPr="00CC79A2">
              <w:t xml:space="preserve"> населения к ведению гражданской обороны, защите населения и территорий муниципального образования от чрезвычайных ситуаций природного и техногенного характера</w:t>
            </w:r>
            <w:r w:rsidRPr="009D6DFB">
              <w:t xml:space="preserve">    </w:t>
            </w:r>
          </w:p>
        </w:tc>
        <w:tc>
          <w:tcPr>
            <w:tcW w:w="1984" w:type="dxa"/>
          </w:tcPr>
          <w:p w14:paraId="6985DA1B" w14:textId="77777777" w:rsidR="008B27AA" w:rsidRPr="009D6DFB" w:rsidRDefault="008B27AA" w:rsidP="008B27AA">
            <w:pPr>
              <w:spacing w:line="216" w:lineRule="auto"/>
              <w:rPr>
                <w:b/>
              </w:rPr>
            </w:pPr>
          </w:p>
        </w:tc>
      </w:tr>
      <w:tr w:rsidR="008B27AA" w:rsidRPr="00FB1BBA" w14:paraId="0219273F" w14:textId="4F0D217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DE3DA39" w14:textId="77777777" w:rsidR="008B27AA" w:rsidRPr="00A71BD0" w:rsidRDefault="008B27AA" w:rsidP="008B27AA">
            <w:pPr>
              <w:jc w:val="both"/>
              <w:rPr>
                <w:b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193785EA" w14:textId="22A4003B" w:rsidR="008B27AA" w:rsidRDefault="008B27AA" w:rsidP="008B27AA">
            <w:pPr>
              <w:spacing w:line="216" w:lineRule="auto"/>
              <w:rPr>
                <w:lang w:eastAsia="ru-RU"/>
              </w:rPr>
            </w:pPr>
            <w:r w:rsidRPr="008645AA">
              <w:rPr>
                <w:b/>
              </w:rPr>
              <w:t xml:space="preserve">Задача 1. </w:t>
            </w:r>
            <w:r w:rsidRPr="009D6DFB">
              <w:t>Совершенствование обучения населения и проп</w:t>
            </w:r>
            <w:r>
              <w:t>а</w:t>
            </w:r>
            <w:r w:rsidRPr="009D6DFB">
              <w:t>ганды знаний в области гражданской обороны, защиты от чрезвычайных ситуаций природного и техногенного характера и безопасности людей на водных объектах.</w:t>
            </w:r>
          </w:p>
        </w:tc>
        <w:tc>
          <w:tcPr>
            <w:tcW w:w="1984" w:type="dxa"/>
          </w:tcPr>
          <w:p w14:paraId="45C99C09" w14:textId="77777777" w:rsidR="008B27AA" w:rsidRPr="008645AA" w:rsidRDefault="008B27AA" w:rsidP="008B27AA">
            <w:pPr>
              <w:spacing w:line="216" w:lineRule="auto"/>
              <w:rPr>
                <w:b/>
              </w:rPr>
            </w:pPr>
          </w:p>
        </w:tc>
      </w:tr>
      <w:tr w:rsidR="008B27AA" w:rsidRPr="00FB1BBA" w14:paraId="1D2417D1" w14:textId="6273DBE3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A034912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44</w:t>
            </w:r>
          </w:p>
        </w:tc>
        <w:tc>
          <w:tcPr>
            <w:tcW w:w="2409" w:type="dxa"/>
            <w:shd w:val="clear" w:color="auto" w:fill="auto"/>
          </w:tcPr>
          <w:p w14:paraId="0B16FF54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3.1.1.:</w:t>
            </w:r>
          </w:p>
          <w:p w14:paraId="0C4DDE16" w14:textId="77777777" w:rsidR="008B27AA" w:rsidRPr="009D6DFB" w:rsidRDefault="008B27AA" w:rsidP="008B27AA">
            <w:pPr>
              <w:jc w:val="both"/>
            </w:pPr>
            <w:r w:rsidRPr="009D6DFB">
              <w:t>Формирование знаний у населения и совершенствование мероприятий по их пропаганде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</w:p>
        </w:tc>
        <w:tc>
          <w:tcPr>
            <w:tcW w:w="1701" w:type="dxa"/>
            <w:shd w:val="clear" w:color="auto" w:fill="auto"/>
          </w:tcPr>
          <w:p w14:paraId="224D97AF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15C0D610" w14:textId="77777777" w:rsidR="008B27AA" w:rsidRDefault="008B27AA" w:rsidP="008B27AA">
            <w:r>
              <w:t>СУ, Главы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E0F436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Уменьшение количества ЧС природного и техногенного характера </w:t>
            </w:r>
          </w:p>
        </w:tc>
        <w:tc>
          <w:tcPr>
            <w:tcW w:w="1134" w:type="dxa"/>
            <w:shd w:val="clear" w:color="auto" w:fill="auto"/>
            <w:noWrap/>
          </w:tcPr>
          <w:p w14:paraId="4E0591A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6B0E1C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AD22E51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C47948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11A7E6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106FEA1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07468C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CE517E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BD3B350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3930A9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08EB96" w14:textId="1B8B7DAA" w:rsidR="008B27AA" w:rsidRP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042B8F3" w14:textId="33D666C3" w:rsidR="008B27AA" w:rsidRPr="00E5207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BE2BD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A52169" w14:textId="01760D37" w:rsidR="008B27AA" w:rsidRP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5FFA37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2F02D8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8CE08D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8F510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AD1B78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1C76C68" w14:textId="4A7ACD2C" w:rsidR="008B27AA" w:rsidRPr="00E96A96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каждом СП организованы уголки </w:t>
            </w:r>
            <w:r w:rsidRPr="009D6DFB">
              <w:t>по пропаганде в области гражданской обороны, защиты от чрезвычайных ситуаций природного и техногенного характера и безопасности людей на водных объектах</w:t>
            </w:r>
            <w:r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8B27AA" w:rsidRPr="00FB1BBA" w14:paraId="7850193C" w14:textId="2A969C90" w:rsidTr="007A26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CB26F17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45</w:t>
            </w:r>
          </w:p>
        </w:tc>
        <w:tc>
          <w:tcPr>
            <w:tcW w:w="2409" w:type="dxa"/>
            <w:shd w:val="clear" w:color="auto" w:fill="auto"/>
          </w:tcPr>
          <w:p w14:paraId="345C87BE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Мероприятие 3.1.1.1.:</w:t>
            </w:r>
          </w:p>
          <w:p w14:paraId="5CD05B50" w14:textId="77777777" w:rsidR="008B27AA" w:rsidRPr="00687178" w:rsidRDefault="008B27AA" w:rsidP="008B27AA">
            <w:pPr>
              <w:jc w:val="both"/>
            </w:pPr>
            <w:r w:rsidRPr="00687178">
              <w:t>Проведение мероприятий по обучению населения МР «Сыктывдинский».</w:t>
            </w:r>
          </w:p>
        </w:tc>
        <w:tc>
          <w:tcPr>
            <w:tcW w:w="1701" w:type="dxa"/>
            <w:shd w:val="clear" w:color="auto" w:fill="auto"/>
          </w:tcPr>
          <w:p w14:paraId="404BFD5B" w14:textId="77777777" w:rsidR="008B27AA" w:rsidRPr="00215F9E" w:rsidRDefault="008B27AA" w:rsidP="008B27AA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  <w:shd w:val="clear" w:color="auto" w:fill="auto"/>
          </w:tcPr>
          <w:p w14:paraId="3E43581C" w14:textId="77777777" w:rsidR="008B27AA" w:rsidRDefault="008B27AA" w:rsidP="008B27AA">
            <w:r>
              <w:t>СУ, Главы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981206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Уменьшение количества ЧС природного и техногенного характера, на водных объектах</w:t>
            </w:r>
          </w:p>
        </w:tc>
        <w:tc>
          <w:tcPr>
            <w:tcW w:w="1134" w:type="dxa"/>
            <w:shd w:val="clear" w:color="auto" w:fill="auto"/>
            <w:noWrap/>
          </w:tcPr>
          <w:p w14:paraId="3CF8409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AD243C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F7F3D94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1F6A1C2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4C6BF4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A5396D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15CD38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69A70CF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778718C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891C5B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11945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75B4A9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A0A16B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5D609B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641DF8F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F00FE6D" w14:textId="6CE5B9E1" w:rsidR="008B27AA" w:rsidRPr="00E96A96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В каждом СП организованы учебно-консультационные пункты по обучению неработающего населения. В учебных учреждениях проводится </w:t>
            </w:r>
            <w:r>
              <w:rPr>
                <w:color w:val="000000" w:themeColor="text1"/>
                <w:lang w:eastAsia="ru-RU"/>
              </w:rPr>
              <w:lastRenderedPageBreak/>
              <w:t>обучение в кабинетах ОБЖ. На предприятиях и в организациях с работающим населением</w:t>
            </w:r>
          </w:p>
        </w:tc>
      </w:tr>
      <w:tr w:rsidR="008B27AA" w:rsidRPr="00FB1BBA" w14:paraId="5DDEB75B" w14:textId="142D8BB2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3E5079C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>
              <w:rPr>
                <w:b/>
              </w:rPr>
              <w:t>46</w:t>
            </w:r>
          </w:p>
        </w:tc>
        <w:tc>
          <w:tcPr>
            <w:tcW w:w="2409" w:type="dxa"/>
            <w:shd w:val="clear" w:color="auto" w:fill="auto"/>
          </w:tcPr>
          <w:p w14:paraId="7461CC67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91:</w:t>
            </w:r>
          </w:p>
          <w:p w14:paraId="66EB785D" w14:textId="77777777" w:rsidR="008B27AA" w:rsidRDefault="008B27AA" w:rsidP="008B27AA">
            <w:pPr>
              <w:jc w:val="both"/>
              <w:rPr>
                <w:b/>
              </w:rPr>
            </w:pPr>
            <w:r w:rsidRPr="0092342E">
              <w:t>Обучение неработающего населения в УКП сельских поселений</w:t>
            </w:r>
          </w:p>
        </w:tc>
        <w:tc>
          <w:tcPr>
            <w:tcW w:w="1701" w:type="dxa"/>
            <w:shd w:val="clear" w:color="auto" w:fill="auto"/>
          </w:tcPr>
          <w:p w14:paraId="727565D1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1CD0018F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72D87D86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6546ED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02C52E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5F75D91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716FBE9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57CAF35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FE5EDFB" w14:textId="17CF7E9F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E396152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2E7717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3F83C9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3A4C32" w14:textId="4A574C2C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2121578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889E8F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DBC0F0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29A10BC" w14:textId="5ACE5C22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9B15F64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B80B9F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46AFF0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7C5FE77" w14:textId="64A54D6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4974C99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1BFF61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51C36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C20C7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6577CB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B1679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5120501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254D4F3" w14:textId="5FADABC4" w:rsidR="008B27AA" w:rsidRPr="00E96A96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 СП в УКП проводится обучение с неработающим населением</w:t>
            </w:r>
          </w:p>
        </w:tc>
      </w:tr>
      <w:tr w:rsidR="008B27AA" w:rsidRPr="00FB1BBA" w14:paraId="200736BB" w14:textId="7B7A4B5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42D192A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47</w:t>
            </w:r>
          </w:p>
        </w:tc>
        <w:tc>
          <w:tcPr>
            <w:tcW w:w="2409" w:type="dxa"/>
            <w:shd w:val="clear" w:color="auto" w:fill="auto"/>
          </w:tcPr>
          <w:p w14:paraId="112B4ACF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92:</w:t>
            </w:r>
          </w:p>
          <w:p w14:paraId="44E1A5EA" w14:textId="77777777" w:rsidR="008B27AA" w:rsidRPr="0092342E" w:rsidRDefault="008B27AA" w:rsidP="008B27AA">
            <w:pPr>
              <w:jc w:val="both"/>
            </w:pPr>
            <w:r w:rsidRPr="0092342E">
              <w:t>Обучение работающего населения в организациях, учреждениях, предприятиях</w:t>
            </w:r>
          </w:p>
        </w:tc>
        <w:tc>
          <w:tcPr>
            <w:tcW w:w="1701" w:type="dxa"/>
            <w:shd w:val="clear" w:color="auto" w:fill="auto"/>
          </w:tcPr>
          <w:p w14:paraId="1FA6DD1F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5F7DC34E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76BA6764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81D624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A50673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09942A2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422FCF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D4EF91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9B739D3" w14:textId="07D6D2B1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75D8EB7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5325CA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78181B1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FD47808" w14:textId="740E94EF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7489C9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50D9EC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900F6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FABD296" w14:textId="046E52E0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76E0DA8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DBA9B1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ADD5A1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8D6D564" w14:textId="2B625DCE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7B5619A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4C5226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C6021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4C08ED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FF1F4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5F9C9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4A3727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D6C220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1DA91303" w14:textId="2861CFEB" w:rsidR="008B27AA" w:rsidRPr="00E96A96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На предприятиях и в организациях проводится обучение с работающим населением</w:t>
            </w:r>
          </w:p>
        </w:tc>
      </w:tr>
      <w:tr w:rsidR="008B27AA" w:rsidRPr="00FB1BBA" w14:paraId="207DC811" w14:textId="7A4B1BC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FCB70A9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48</w:t>
            </w:r>
          </w:p>
        </w:tc>
        <w:tc>
          <w:tcPr>
            <w:tcW w:w="2409" w:type="dxa"/>
            <w:shd w:val="clear" w:color="auto" w:fill="auto"/>
          </w:tcPr>
          <w:p w14:paraId="4AADDD3C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93:</w:t>
            </w:r>
          </w:p>
          <w:p w14:paraId="0B0D1879" w14:textId="77777777" w:rsidR="008B27AA" w:rsidRDefault="008B27AA" w:rsidP="008B27AA">
            <w:pPr>
              <w:jc w:val="both"/>
              <w:rPr>
                <w:b/>
              </w:rPr>
            </w:pPr>
            <w:r w:rsidRPr="0092342E">
              <w:t>Предоставление отчетов о результатах проведенного</w:t>
            </w:r>
            <w:r>
              <w:rPr>
                <w:b/>
              </w:rPr>
              <w:t xml:space="preserve"> </w:t>
            </w:r>
            <w:r w:rsidRPr="0092342E">
              <w:t xml:space="preserve">обучения </w:t>
            </w:r>
            <w:r>
              <w:t>в Комитет ГО и ЧС</w:t>
            </w:r>
          </w:p>
        </w:tc>
        <w:tc>
          <w:tcPr>
            <w:tcW w:w="1701" w:type="dxa"/>
            <w:shd w:val="clear" w:color="auto" w:fill="auto"/>
          </w:tcPr>
          <w:p w14:paraId="10708CFD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48DD6DC6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71C910AE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991D58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7ABA6340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B7E9711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22765B1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1915B1F" w14:textId="3B38E815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12C5329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0617EF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2750A73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C2CC35F" w14:textId="6C7F041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CCC909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C50092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7BD76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B02CFF9" w14:textId="4E4940A6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B420D19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5F1699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96C691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F07BF9C" w14:textId="5FFD6E64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880EB57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74ECF5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575064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7E010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9FDFF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921008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B72236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E766CC7" w14:textId="74C495EE" w:rsidR="008B27AA" w:rsidRPr="00E96A96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Предоставление донесения «1_ОБУЧ» ежеквартально</w:t>
            </w:r>
          </w:p>
        </w:tc>
      </w:tr>
      <w:tr w:rsidR="008B27AA" w:rsidRPr="00FB1BBA" w14:paraId="752C6D88" w14:textId="1037D7F3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47100C1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49</w:t>
            </w:r>
          </w:p>
        </w:tc>
        <w:tc>
          <w:tcPr>
            <w:tcW w:w="2409" w:type="dxa"/>
            <w:shd w:val="clear" w:color="auto" w:fill="auto"/>
          </w:tcPr>
          <w:p w14:paraId="4E36B804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Мероприятие 3.1.1.2.:</w:t>
            </w:r>
          </w:p>
          <w:p w14:paraId="243E4B5E" w14:textId="77777777" w:rsidR="008B27AA" w:rsidRPr="00687178" w:rsidRDefault="008B27AA" w:rsidP="008B27AA">
            <w:pPr>
              <w:jc w:val="both"/>
            </w:pPr>
            <w:r w:rsidRPr="00687178">
              <w:t xml:space="preserve">Распространение печатной продукции по </w:t>
            </w:r>
            <w:r w:rsidRPr="00687178">
              <w:lastRenderedPageBreak/>
              <w:t>вопросам ГО и защиты населения от ЧС</w:t>
            </w:r>
          </w:p>
        </w:tc>
        <w:tc>
          <w:tcPr>
            <w:tcW w:w="1701" w:type="dxa"/>
            <w:shd w:val="clear" w:color="auto" w:fill="auto"/>
          </w:tcPr>
          <w:p w14:paraId="04DE2DCB" w14:textId="77777777" w:rsidR="008B27AA" w:rsidRPr="00215F9E" w:rsidRDefault="008B27AA" w:rsidP="008B27AA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lastRenderedPageBreak/>
              <w:t xml:space="preserve">Заместитель руководителя администрации муниципального </w:t>
            </w:r>
            <w:r w:rsidRPr="00215F9E">
              <w:rPr>
                <w:sz w:val="18"/>
                <w:szCs w:val="18"/>
              </w:rPr>
              <w:lastRenderedPageBreak/>
              <w:t>района Коншин А.В.</w:t>
            </w:r>
          </w:p>
        </w:tc>
        <w:tc>
          <w:tcPr>
            <w:tcW w:w="1701" w:type="dxa"/>
            <w:shd w:val="clear" w:color="auto" w:fill="auto"/>
          </w:tcPr>
          <w:p w14:paraId="5A8F73A6" w14:textId="77777777" w:rsidR="008B27AA" w:rsidRPr="00215F9E" w:rsidRDefault="008B27AA" w:rsidP="008B27AA">
            <w:pPr>
              <w:rPr>
                <w:sz w:val="18"/>
                <w:szCs w:val="18"/>
              </w:rPr>
            </w:pPr>
            <w:r w:rsidRPr="00215F9E">
              <w:rPr>
                <w:sz w:val="18"/>
                <w:szCs w:val="18"/>
              </w:rPr>
              <w:lastRenderedPageBreak/>
              <w:t>СУ, Главы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549C44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Повышение уровня знаний населения по </w:t>
            </w:r>
            <w:r>
              <w:rPr>
                <w:color w:val="000000" w:themeColor="text1"/>
                <w:lang w:eastAsia="ru-RU"/>
              </w:rPr>
              <w:lastRenderedPageBreak/>
              <w:t>действиям при ЧС</w:t>
            </w:r>
          </w:p>
        </w:tc>
        <w:tc>
          <w:tcPr>
            <w:tcW w:w="1134" w:type="dxa"/>
            <w:shd w:val="clear" w:color="auto" w:fill="auto"/>
            <w:noWrap/>
          </w:tcPr>
          <w:p w14:paraId="64FBCB4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AB3005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02112B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7FD82C7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32F4C64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8926CC5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50EA7A83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18E8FAF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1763E3C" w14:textId="4E6AC82F" w:rsidR="008B27AA" w:rsidRPr="00E5207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03E699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566F34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FDDF21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09E410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D0BF8C8" w14:textId="6EA1ECEF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F53FCA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3BE2F2A" w14:textId="77777777" w:rsidR="007A2665" w:rsidRDefault="007A2665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C5718C" w14:textId="77777777" w:rsidR="007A2665" w:rsidRDefault="007A2665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5E7C0E1" w14:textId="22243301" w:rsidR="008B27AA" w:rsidRPr="00E52075" w:rsidRDefault="007A2665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6DF674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8B06EF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95D25E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B44E4B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34B8CD2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9644DF5" w14:textId="36F6E34A" w:rsidR="008B27AA" w:rsidRPr="00E96A96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Получены плакаты с «Управления ППС и ГЗ», передано главам СП, </w:t>
            </w:r>
            <w:r>
              <w:rPr>
                <w:color w:val="000000" w:themeColor="text1"/>
                <w:lang w:eastAsia="ru-RU"/>
              </w:rPr>
              <w:lastRenderedPageBreak/>
              <w:t>размещено на официальных сайтах.</w:t>
            </w:r>
          </w:p>
        </w:tc>
      </w:tr>
      <w:tr w:rsidR="008B27AA" w:rsidRPr="00FB1BBA" w14:paraId="2436AA82" w14:textId="280F9130" w:rsidTr="007A26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472F5E3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>
              <w:rPr>
                <w:b/>
              </w:rPr>
              <w:t>50</w:t>
            </w:r>
          </w:p>
        </w:tc>
        <w:tc>
          <w:tcPr>
            <w:tcW w:w="2409" w:type="dxa"/>
            <w:shd w:val="clear" w:color="auto" w:fill="auto"/>
          </w:tcPr>
          <w:p w14:paraId="094FEC7F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94:</w:t>
            </w:r>
          </w:p>
          <w:p w14:paraId="5A306E3F" w14:textId="77777777" w:rsidR="008B27AA" w:rsidRPr="000F6F57" w:rsidRDefault="008B27AA" w:rsidP="008B27AA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 xml:space="preserve">, материалов (буклеты, листовки, плакаты, памятки и т.п.) </w:t>
            </w:r>
          </w:p>
        </w:tc>
        <w:tc>
          <w:tcPr>
            <w:tcW w:w="1701" w:type="dxa"/>
            <w:shd w:val="clear" w:color="auto" w:fill="auto"/>
          </w:tcPr>
          <w:p w14:paraId="0F0243E0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64F2ABCF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4CB61052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9CF7B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3D9520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032D735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1AEE0C6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470D21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1367E39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99BBEA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CA57D2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97C9C2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2419B3" w14:textId="77777777" w:rsidR="008B27AA" w:rsidRPr="008F5EAB" w:rsidRDefault="008B27AA" w:rsidP="007A266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FAE7EE" w14:textId="77777777" w:rsidR="008B27AA" w:rsidRPr="008F5EAB" w:rsidRDefault="008B27AA" w:rsidP="007A266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A071B3" w14:textId="77777777" w:rsidR="008B27AA" w:rsidRPr="008F5EAB" w:rsidRDefault="008B27AA" w:rsidP="007A266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0F0D07B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841A877" w14:textId="537344AF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размещено на </w:t>
            </w:r>
            <w:r w:rsidRPr="004759ED">
              <w:t>информационных стенд</w:t>
            </w:r>
            <w:r>
              <w:t xml:space="preserve">ах, на </w:t>
            </w:r>
            <w:r>
              <w:rPr>
                <w:color w:val="000000" w:themeColor="text1"/>
                <w:lang w:eastAsia="ru-RU"/>
              </w:rPr>
              <w:t>официальных сайтах СП.</w:t>
            </w:r>
          </w:p>
        </w:tc>
      </w:tr>
      <w:tr w:rsidR="008B27AA" w:rsidRPr="00FB1BBA" w14:paraId="07B18E5B" w14:textId="09E8C8C2" w:rsidTr="007A26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03805D5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51</w:t>
            </w:r>
          </w:p>
        </w:tc>
        <w:tc>
          <w:tcPr>
            <w:tcW w:w="2409" w:type="dxa"/>
            <w:shd w:val="clear" w:color="auto" w:fill="auto"/>
          </w:tcPr>
          <w:p w14:paraId="60449697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95:</w:t>
            </w:r>
          </w:p>
          <w:p w14:paraId="4252135F" w14:textId="77777777" w:rsidR="008B27AA" w:rsidRPr="000F6F57" w:rsidRDefault="008B27AA" w:rsidP="008B27AA">
            <w:pPr>
              <w:jc w:val="both"/>
            </w:pPr>
            <w:r>
              <w:t xml:space="preserve">Распространение буклетов не реже 1 раза в квартал. </w:t>
            </w:r>
          </w:p>
        </w:tc>
        <w:tc>
          <w:tcPr>
            <w:tcW w:w="1701" w:type="dxa"/>
            <w:shd w:val="clear" w:color="auto" w:fill="auto"/>
          </w:tcPr>
          <w:p w14:paraId="61BDE84B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4D857BB5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14E7AF44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73B756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F12F47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753A289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334FAA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6B0808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10149F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020386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F273FC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858789F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1818CB" w14:textId="77777777" w:rsidR="008B27AA" w:rsidRPr="008F5EAB" w:rsidRDefault="008B27AA" w:rsidP="007A266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7C03F4" w14:textId="77777777" w:rsidR="008B27AA" w:rsidRPr="008F5EAB" w:rsidRDefault="008B27AA" w:rsidP="007A266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B08A2C" w14:textId="77777777" w:rsidR="008B27AA" w:rsidRPr="008F5EAB" w:rsidRDefault="008B27AA" w:rsidP="007A266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0F99280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33F7C">
              <w:rPr>
                <w:color w:val="000000" w:themeColor="text1"/>
                <w:lang w:eastAsia="ru-RU"/>
              </w:rPr>
              <w:t>Выполнено.</w:t>
            </w:r>
          </w:p>
          <w:p w14:paraId="426A60C4" w14:textId="4379211E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Размещается на </w:t>
            </w:r>
            <w:r w:rsidRPr="004759ED">
              <w:t>информационных стенд</w:t>
            </w:r>
            <w:r>
              <w:t xml:space="preserve">ах, на </w:t>
            </w:r>
            <w:r>
              <w:rPr>
                <w:color w:val="000000" w:themeColor="text1"/>
                <w:lang w:eastAsia="ru-RU"/>
              </w:rPr>
              <w:t>официальных сайтах СП, через соц. сети.</w:t>
            </w:r>
          </w:p>
        </w:tc>
      </w:tr>
      <w:tr w:rsidR="008B27AA" w:rsidRPr="00FB1BBA" w14:paraId="40C4C458" w14:textId="060F1214" w:rsidTr="007A2665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41AF00C4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52</w:t>
            </w:r>
          </w:p>
        </w:tc>
        <w:tc>
          <w:tcPr>
            <w:tcW w:w="2409" w:type="dxa"/>
            <w:shd w:val="clear" w:color="auto" w:fill="auto"/>
          </w:tcPr>
          <w:p w14:paraId="71BD3285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96:</w:t>
            </w:r>
          </w:p>
          <w:p w14:paraId="024817EC" w14:textId="77777777" w:rsidR="008B27AA" w:rsidRDefault="008B27AA" w:rsidP="008B27AA">
            <w:pPr>
              <w:jc w:val="both"/>
              <w:rPr>
                <w:b/>
              </w:rPr>
            </w:pPr>
            <w:r>
              <w:t>Обновление информационных уголков.</w:t>
            </w:r>
          </w:p>
        </w:tc>
        <w:tc>
          <w:tcPr>
            <w:tcW w:w="1701" w:type="dxa"/>
            <w:shd w:val="clear" w:color="auto" w:fill="auto"/>
          </w:tcPr>
          <w:p w14:paraId="22CA791A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4C948F0C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7A409D77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BE5E3D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D6210C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1629CD0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CAB444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3E73F1E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0A140E8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E54F36D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AA3FD2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05F4551" w14:textId="77777777" w:rsidR="008B27AA" w:rsidRPr="00E52075" w:rsidRDefault="008B27AA" w:rsidP="007A2665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F2E8BB" w14:textId="77777777" w:rsidR="008B27AA" w:rsidRPr="008F5EAB" w:rsidRDefault="008B27AA" w:rsidP="007A266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D6F92A" w14:textId="77777777" w:rsidR="008B27AA" w:rsidRPr="008F5EAB" w:rsidRDefault="008B27AA" w:rsidP="007A266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21B90B" w14:textId="77777777" w:rsidR="008B27AA" w:rsidRPr="008F5EAB" w:rsidRDefault="008B27AA" w:rsidP="007A2665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B808EB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F33F7C">
              <w:rPr>
                <w:color w:val="000000" w:themeColor="text1"/>
                <w:lang w:eastAsia="ru-RU"/>
              </w:rPr>
              <w:t>Выполнено.</w:t>
            </w:r>
          </w:p>
          <w:p w14:paraId="0B3538B3" w14:textId="4A1393F1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На постоянной основе размещается на </w:t>
            </w:r>
            <w:r w:rsidRPr="004759ED">
              <w:t>информационных стенд</w:t>
            </w:r>
            <w:r>
              <w:t xml:space="preserve">ах, на </w:t>
            </w:r>
            <w:r>
              <w:rPr>
                <w:color w:val="000000" w:themeColor="text1"/>
                <w:lang w:eastAsia="ru-RU"/>
              </w:rPr>
              <w:t>официальных сайтах СП, Управление образования, через соц. сети.</w:t>
            </w:r>
          </w:p>
        </w:tc>
      </w:tr>
      <w:tr w:rsidR="008B27AA" w:rsidRPr="00FB1BBA" w14:paraId="652C072B" w14:textId="13CCDDAF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7AD4CCB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53</w:t>
            </w:r>
          </w:p>
        </w:tc>
        <w:tc>
          <w:tcPr>
            <w:tcW w:w="2409" w:type="dxa"/>
            <w:shd w:val="clear" w:color="auto" w:fill="auto"/>
          </w:tcPr>
          <w:p w14:paraId="2E67E602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97:</w:t>
            </w:r>
          </w:p>
          <w:p w14:paraId="62EFA188" w14:textId="77777777" w:rsidR="008B27AA" w:rsidRPr="00245FFD" w:rsidRDefault="008B27AA" w:rsidP="008B27AA">
            <w:pPr>
              <w:jc w:val="both"/>
            </w:pPr>
            <w:r>
              <w:t xml:space="preserve">Размещение на объектах социальной сферы, с </w:t>
            </w:r>
            <w:r>
              <w:lastRenderedPageBreak/>
              <w:t>массовым пребыванием людей</w:t>
            </w:r>
          </w:p>
        </w:tc>
        <w:tc>
          <w:tcPr>
            <w:tcW w:w="1701" w:type="dxa"/>
            <w:shd w:val="clear" w:color="auto" w:fill="auto"/>
          </w:tcPr>
          <w:p w14:paraId="1E14D133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1FAA4F7F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63B876ED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6B7605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3F8390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54AFD32C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84529D4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062AAF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445B6C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1828D9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7FDA9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BF2886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266FF2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57560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58D3D9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6808FE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D1DD77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8D40A1" w14:textId="77777777" w:rsidR="007A266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396C89F" w14:textId="052B19E6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9B578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7A834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0A35F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C45CE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1207F25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5612DF5" w14:textId="55E97A74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Через руководителей </w:t>
            </w:r>
            <w:r>
              <w:rPr>
                <w:color w:val="000000" w:themeColor="text1"/>
                <w:lang w:eastAsia="ru-RU"/>
              </w:rPr>
              <w:lastRenderedPageBreak/>
              <w:t>организаций, для пополнения уголков</w:t>
            </w:r>
          </w:p>
        </w:tc>
      </w:tr>
      <w:tr w:rsidR="008B27AA" w:rsidRPr="00FB1BBA" w14:paraId="48BB61BE" w14:textId="6C2CF05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51BD7E2" w14:textId="77777777" w:rsidR="008B27AA" w:rsidRPr="00A71BD0" w:rsidRDefault="008B27AA" w:rsidP="008B27AA">
            <w:pPr>
              <w:jc w:val="both"/>
              <w:rPr>
                <w:b/>
              </w:rPr>
            </w:pPr>
          </w:p>
        </w:tc>
        <w:tc>
          <w:tcPr>
            <w:tcW w:w="13041" w:type="dxa"/>
            <w:gridSpan w:val="14"/>
            <w:shd w:val="clear" w:color="auto" w:fill="auto"/>
          </w:tcPr>
          <w:p w14:paraId="7835F315" w14:textId="77777777" w:rsidR="008B27AA" w:rsidRPr="0073381C" w:rsidRDefault="008B27AA" w:rsidP="008B27AA">
            <w:pPr>
              <w:spacing w:line="216" w:lineRule="auto"/>
              <w:jc w:val="both"/>
              <w:rPr>
                <w:color w:val="000000" w:themeColor="text1"/>
                <w:lang w:eastAsia="ru-RU"/>
              </w:rPr>
            </w:pPr>
            <w:r w:rsidRPr="00771C29">
              <w:rPr>
                <w:b/>
                <w:color w:val="000000" w:themeColor="text1"/>
                <w:lang w:eastAsia="ru-RU"/>
              </w:rPr>
              <w:t xml:space="preserve">Задача </w:t>
            </w:r>
            <w:r>
              <w:rPr>
                <w:b/>
                <w:color w:val="000000" w:themeColor="text1"/>
                <w:lang w:eastAsia="ru-RU"/>
              </w:rPr>
              <w:t>2</w:t>
            </w:r>
            <w:r w:rsidRPr="00771C29">
              <w:rPr>
                <w:b/>
                <w:color w:val="000000" w:themeColor="text1"/>
                <w:lang w:eastAsia="ru-RU"/>
              </w:rPr>
              <w:t xml:space="preserve">. </w:t>
            </w:r>
            <w:r w:rsidRPr="00771C29">
              <w:rPr>
                <w:color w:val="000000" w:themeColor="text1"/>
                <w:lang w:eastAsia="ru-RU"/>
              </w:rPr>
              <w:t>Обеспечение безопасности людей на водных объектах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1984" w:type="dxa"/>
          </w:tcPr>
          <w:p w14:paraId="130DE9E4" w14:textId="77777777" w:rsidR="008B27AA" w:rsidRPr="00771C29" w:rsidRDefault="008B27AA" w:rsidP="008B27AA">
            <w:pPr>
              <w:spacing w:line="216" w:lineRule="auto"/>
              <w:jc w:val="both"/>
              <w:rPr>
                <w:b/>
                <w:color w:val="000000" w:themeColor="text1"/>
                <w:lang w:eastAsia="ru-RU"/>
              </w:rPr>
            </w:pPr>
          </w:p>
        </w:tc>
      </w:tr>
      <w:tr w:rsidR="008B27AA" w:rsidRPr="00FB1BBA" w14:paraId="4E7400D6" w14:textId="17D29C08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7A18C44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54</w:t>
            </w:r>
          </w:p>
        </w:tc>
        <w:tc>
          <w:tcPr>
            <w:tcW w:w="2409" w:type="dxa"/>
            <w:shd w:val="clear" w:color="auto" w:fill="auto"/>
          </w:tcPr>
          <w:p w14:paraId="6B8EE92A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Основное мероприятие 3.2.1.:</w:t>
            </w:r>
          </w:p>
          <w:p w14:paraId="6493CFA4" w14:textId="77777777" w:rsidR="008B27AA" w:rsidRPr="00771C29" w:rsidRDefault="008B27AA" w:rsidP="008B27AA">
            <w:pPr>
              <w:jc w:val="both"/>
            </w:pPr>
            <w:r w:rsidRPr="00771C29">
              <w:t>Организация мероприятий по профилактике несчастных случаев на водных объектах</w:t>
            </w:r>
          </w:p>
        </w:tc>
        <w:tc>
          <w:tcPr>
            <w:tcW w:w="1701" w:type="dxa"/>
            <w:shd w:val="clear" w:color="auto" w:fill="auto"/>
          </w:tcPr>
          <w:p w14:paraId="1591A943" w14:textId="77777777" w:rsidR="008B27AA" w:rsidRDefault="008B27AA" w:rsidP="008B27AA">
            <w:r w:rsidRPr="00C7229E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10172B49" w14:textId="77777777" w:rsidR="008B27AA" w:rsidRDefault="008B27AA" w:rsidP="008B27AA">
            <w:r>
              <w:t>СУ, Главы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44EFB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Уменьшение количества ЧС на водных объектах </w:t>
            </w:r>
          </w:p>
        </w:tc>
        <w:tc>
          <w:tcPr>
            <w:tcW w:w="1134" w:type="dxa"/>
            <w:shd w:val="clear" w:color="auto" w:fill="auto"/>
            <w:noWrap/>
          </w:tcPr>
          <w:p w14:paraId="48B6ED9E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CC6989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9D8E306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708A34E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11D101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2FFDC0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3CA830C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B638DB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53FABD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6B16B6C" w14:textId="136F9F30" w:rsidR="008B27AA" w:rsidRPr="00E5207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</w:t>
            </w:r>
            <w:r w:rsidR="003D1AE3">
              <w:rPr>
                <w:color w:val="000000" w:themeColor="text1"/>
                <w:lang w:eastAsia="ru-RU"/>
              </w:rPr>
              <w:t>1</w:t>
            </w:r>
            <w:r w:rsidR="008B27AA">
              <w:rPr>
                <w:color w:val="000000" w:themeColor="text1"/>
                <w:lang w:eastAsia="ru-RU"/>
              </w:rPr>
              <w:t>,</w:t>
            </w:r>
            <w:r>
              <w:rPr>
                <w:color w:val="000000" w:themeColor="text1"/>
                <w:lang w:eastAsia="ru-RU"/>
              </w:rPr>
              <w:t>689</w:t>
            </w:r>
          </w:p>
        </w:tc>
        <w:tc>
          <w:tcPr>
            <w:tcW w:w="426" w:type="dxa"/>
            <w:shd w:val="clear" w:color="auto" w:fill="auto"/>
          </w:tcPr>
          <w:p w14:paraId="5F72C6C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141ABF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70235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C0881F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D6DE36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BB8B83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87FBD6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79193F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6E7825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A80223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0AE67C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DD14E61" w14:textId="66783E1E" w:rsidR="008B27AA" w:rsidRPr="00E52075" w:rsidRDefault="007A2665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61,689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B8EBC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3B0E63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A3A98F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AC9244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35E9A61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5B8AE56" w14:textId="5F960E68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Через глав СП, Управление образования, руководителей организаций</w:t>
            </w:r>
          </w:p>
        </w:tc>
      </w:tr>
      <w:tr w:rsidR="008B27AA" w:rsidRPr="00FB1BBA" w14:paraId="1B31F60D" w14:textId="1904BB0A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350EC2E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55</w:t>
            </w:r>
          </w:p>
        </w:tc>
        <w:tc>
          <w:tcPr>
            <w:tcW w:w="2409" w:type="dxa"/>
            <w:shd w:val="clear" w:color="auto" w:fill="auto"/>
          </w:tcPr>
          <w:p w14:paraId="628183C4" w14:textId="77777777" w:rsidR="008B27AA" w:rsidRPr="00A107FE" w:rsidRDefault="008B27AA" w:rsidP="008B27AA">
            <w:pPr>
              <w:jc w:val="both"/>
              <w:rPr>
                <w:b/>
              </w:rPr>
            </w:pPr>
            <w:r w:rsidRPr="00A107FE">
              <w:rPr>
                <w:b/>
              </w:rPr>
              <w:t>Мероприятие 3.2.1.</w:t>
            </w:r>
            <w:r>
              <w:rPr>
                <w:b/>
              </w:rPr>
              <w:t>1.</w:t>
            </w:r>
            <w:r w:rsidRPr="00A107FE">
              <w:rPr>
                <w:b/>
              </w:rPr>
              <w:t>:</w:t>
            </w:r>
          </w:p>
          <w:p w14:paraId="1DA8D4FD" w14:textId="77777777" w:rsidR="008B27AA" w:rsidRPr="00A107FE" w:rsidRDefault="008B27AA" w:rsidP="008B27AA">
            <w:pPr>
              <w:jc w:val="both"/>
            </w:pPr>
            <w:r w:rsidRPr="00A107FE">
              <w:t>Распространение печатной продукции по вопросам обеспечения безопасности людей на водных объектах печатной продукции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14:paraId="70FFBF21" w14:textId="77777777" w:rsidR="008B27AA" w:rsidRPr="00A107FE" w:rsidRDefault="008B27AA" w:rsidP="008B27AA">
            <w:r w:rsidRPr="00A107FE">
              <w:t>Заместитель руководителя администрации муниципального района Коншин А.В.</w:t>
            </w:r>
          </w:p>
        </w:tc>
        <w:tc>
          <w:tcPr>
            <w:tcW w:w="1701" w:type="dxa"/>
            <w:shd w:val="clear" w:color="auto" w:fill="auto"/>
          </w:tcPr>
          <w:p w14:paraId="1E54514C" w14:textId="77777777" w:rsidR="008B27AA" w:rsidRPr="00A107FE" w:rsidRDefault="008B27AA" w:rsidP="008B27AA">
            <w:r w:rsidRPr="00A107FE">
              <w:t>СУ, Главы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BF9146" w14:textId="77777777" w:rsidR="008B27AA" w:rsidRPr="00A107FE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Повышение уровня знаний населения по действиям при ЧС на водных объектах</w:t>
            </w:r>
          </w:p>
        </w:tc>
        <w:tc>
          <w:tcPr>
            <w:tcW w:w="1134" w:type="dxa"/>
            <w:shd w:val="clear" w:color="auto" w:fill="auto"/>
            <w:noWrap/>
          </w:tcPr>
          <w:p w14:paraId="0734FAE8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68A4CE8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2B523B7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107FE">
              <w:t>01.01.202</w:t>
            </w:r>
            <w: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A280F9B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DEB64E8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A8AE995" w14:textId="77777777" w:rsidR="008B27AA" w:rsidRPr="00A107FE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 w:rsidRPr="00A107FE">
              <w:t>31.12. 202</w:t>
            </w:r>
            <w: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14:paraId="0E2FAFAE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67362AD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39D7718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AEE8AF0" w14:textId="0D96BB18" w:rsidR="008B27AA" w:rsidRPr="00A107FE" w:rsidRDefault="003D1AE3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9,8</w:t>
            </w:r>
          </w:p>
        </w:tc>
        <w:tc>
          <w:tcPr>
            <w:tcW w:w="426" w:type="dxa"/>
            <w:shd w:val="clear" w:color="auto" w:fill="auto"/>
          </w:tcPr>
          <w:p w14:paraId="5C55145E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6FB4BAA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19299B7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01FDCF7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16CE79E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9FE63DB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F4978A9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0A6DCC3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C6FF7EF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E877686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DDABF55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BEAF2C1" w14:textId="10430233" w:rsidR="008B27AA" w:rsidRPr="00A107FE" w:rsidRDefault="003D1AE3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9,8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6F858B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 w:rsidRPr="00A107FE"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62FE84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CAB956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34F899" w14:textId="77777777" w:rsidR="008B27AA" w:rsidRPr="00A107FE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A107FE"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1AB3994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5881F09" w14:textId="770B148C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Через глав СП, Управление образования, руководителей организаций</w:t>
            </w:r>
            <w:r w:rsidRPr="009649BC">
              <w:rPr>
                <w:color w:val="000000" w:themeColor="text1"/>
                <w:lang w:eastAsia="ru-RU"/>
              </w:rPr>
              <w:t xml:space="preserve"> </w:t>
            </w:r>
          </w:p>
        </w:tc>
      </w:tr>
      <w:tr w:rsidR="008B27AA" w:rsidRPr="00FB1BBA" w14:paraId="69545EA3" w14:textId="321B832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6B91CD9" w14:textId="77777777" w:rsidR="008B27AA" w:rsidRPr="00A71BD0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156</w:t>
            </w:r>
          </w:p>
        </w:tc>
        <w:tc>
          <w:tcPr>
            <w:tcW w:w="2409" w:type="dxa"/>
            <w:shd w:val="clear" w:color="auto" w:fill="auto"/>
          </w:tcPr>
          <w:p w14:paraId="66949FA6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98:</w:t>
            </w:r>
          </w:p>
          <w:p w14:paraId="6EBD95F1" w14:textId="77777777" w:rsidR="008B27AA" w:rsidRPr="00C3155A" w:rsidRDefault="008B27AA" w:rsidP="008B27AA">
            <w:pPr>
              <w:jc w:val="both"/>
            </w:pPr>
            <w:r w:rsidRPr="00C3155A">
              <w:t>Определение темы/эскиза памятки</w:t>
            </w:r>
            <w:r>
              <w:t>.</w:t>
            </w:r>
          </w:p>
        </w:tc>
        <w:tc>
          <w:tcPr>
            <w:tcW w:w="1701" w:type="dxa"/>
            <w:shd w:val="clear" w:color="auto" w:fill="auto"/>
          </w:tcPr>
          <w:p w14:paraId="7A2E3B4E" w14:textId="77777777" w:rsidR="008B27AA" w:rsidRPr="00A107FE" w:rsidRDefault="008B27AA" w:rsidP="008B27AA"/>
        </w:tc>
        <w:tc>
          <w:tcPr>
            <w:tcW w:w="1701" w:type="dxa"/>
            <w:shd w:val="clear" w:color="auto" w:fill="auto"/>
          </w:tcPr>
          <w:p w14:paraId="5AA609CF" w14:textId="77777777" w:rsidR="008B27AA" w:rsidRPr="00A107FE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2ED32863" w14:textId="77777777" w:rsidR="008B27AA" w:rsidRPr="00A107FE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5C11DCD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CA1386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1FFCEBA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4E86C2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23893CB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2EB866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08F3D2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22931E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16BF14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51473B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CA8351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C0A2FC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D8304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C0C9BD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084F79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DD997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123A24E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4830B57" w14:textId="7DE18FFD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Определены эскизы.</w:t>
            </w:r>
          </w:p>
        </w:tc>
      </w:tr>
      <w:tr w:rsidR="008B27AA" w:rsidRPr="00FB1BBA" w14:paraId="4C6E26B0" w14:textId="1256EDD6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4BF8448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157</w:t>
            </w:r>
          </w:p>
        </w:tc>
        <w:tc>
          <w:tcPr>
            <w:tcW w:w="2409" w:type="dxa"/>
            <w:shd w:val="clear" w:color="auto" w:fill="auto"/>
          </w:tcPr>
          <w:p w14:paraId="22429BAB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99:</w:t>
            </w:r>
          </w:p>
          <w:p w14:paraId="705ABCF8" w14:textId="77777777" w:rsidR="008B27AA" w:rsidRPr="00C3155A" w:rsidRDefault="008B27AA" w:rsidP="008B27AA">
            <w:pPr>
              <w:jc w:val="both"/>
            </w:pPr>
            <w:r w:rsidRPr="00C3155A">
              <w:t>Выбор поставщика/изготовителя путем проведения котировки</w:t>
            </w:r>
            <w:r>
              <w:t>. Заключения договора.</w:t>
            </w:r>
          </w:p>
        </w:tc>
        <w:tc>
          <w:tcPr>
            <w:tcW w:w="1701" w:type="dxa"/>
            <w:shd w:val="clear" w:color="auto" w:fill="auto"/>
          </w:tcPr>
          <w:p w14:paraId="64106BBB" w14:textId="77777777" w:rsidR="008B27AA" w:rsidRPr="00A107FE" w:rsidRDefault="008B27AA" w:rsidP="008B27AA"/>
        </w:tc>
        <w:tc>
          <w:tcPr>
            <w:tcW w:w="1701" w:type="dxa"/>
            <w:shd w:val="clear" w:color="auto" w:fill="auto"/>
          </w:tcPr>
          <w:p w14:paraId="6501C5AA" w14:textId="77777777" w:rsidR="008B27AA" w:rsidRPr="00A107FE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1008F7B5" w14:textId="77777777" w:rsidR="008B27AA" w:rsidRPr="00A107FE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313924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0DF781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78101E4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D6705B4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45297F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75F7C40" w14:textId="77777777" w:rsidR="008D3B5F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EAAC4C5" w14:textId="77777777" w:rsidR="008D3B5F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F9BD251" w14:textId="152E5CCC" w:rsidR="008B27AA" w:rsidRPr="00E52075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57E0382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E63DB1C" w14:textId="77777777" w:rsidR="008D3B5F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3C320E7" w14:textId="77777777" w:rsidR="008D3B5F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FD62780" w14:textId="07D9A60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B6275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E204ECF" w14:textId="77777777" w:rsidR="008D3B5F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3642BD8" w14:textId="77777777" w:rsidR="008D3B5F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81076F9" w14:textId="387C4B5E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BB70413" w14:textId="77777777" w:rsidR="008D3B5F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2DD8273" w14:textId="77777777" w:rsidR="008D3B5F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6065031" w14:textId="77777777" w:rsidR="008D3B5F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FDB13DA" w14:textId="16E26340" w:rsidR="008B27AA" w:rsidRPr="00E52075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2959EB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F58F98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9282E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B492BE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515DDE9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2BEEED6E" w14:textId="7E049B8B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Проведена котировка цен, определен поставщик. Заключен договор на изготовление 2000 памяток.</w:t>
            </w:r>
          </w:p>
        </w:tc>
      </w:tr>
      <w:tr w:rsidR="008B27AA" w:rsidRPr="00FB1BBA" w14:paraId="0CB79A72" w14:textId="081761C4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8CF1976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>
              <w:rPr>
                <w:b/>
              </w:rPr>
              <w:t>58</w:t>
            </w:r>
          </w:p>
        </w:tc>
        <w:tc>
          <w:tcPr>
            <w:tcW w:w="2409" w:type="dxa"/>
            <w:shd w:val="clear" w:color="auto" w:fill="auto"/>
          </w:tcPr>
          <w:p w14:paraId="7C109071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100:</w:t>
            </w:r>
          </w:p>
          <w:p w14:paraId="22823152" w14:textId="77777777" w:rsidR="008B27AA" w:rsidRPr="000F6F57" w:rsidRDefault="008B27AA" w:rsidP="008B27AA">
            <w:pPr>
              <w:jc w:val="both"/>
            </w:pPr>
            <w:r>
              <w:t>Р</w:t>
            </w:r>
            <w:r w:rsidRPr="004759ED">
              <w:t>азмещени</w:t>
            </w:r>
            <w:r>
              <w:t>е</w:t>
            </w:r>
            <w:r w:rsidRPr="004759ED">
              <w:t xml:space="preserve"> информационных стендов</w:t>
            </w:r>
            <w:r>
              <w:t xml:space="preserve">, материалов (буклеты, листовки, плакаты, памятки и т.п.), в сети «Интернет», СМИ </w:t>
            </w:r>
          </w:p>
        </w:tc>
        <w:tc>
          <w:tcPr>
            <w:tcW w:w="1701" w:type="dxa"/>
            <w:shd w:val="clear" w:color="auto" w:fill="auto"/>
          </w:tcPr>
          <w:p w14:paraId="77AACA69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6E24241D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7B8A640B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72CEF6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1E95AE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050F588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4CE8434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56A426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8823F0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7BA13E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899EBD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3F8908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1CDA8E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9D60E5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3F1310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F33C2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C567C42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CE9A14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9DD0E9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084883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769D6D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264709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240335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3FD517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82B0E0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6C72866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65878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0D21E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DA8F48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7EC3EB0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40E56A7" w14:textId="3D1BD956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Размещалась информация на официальных сайтах, в соц. сетях, выдавались памятки, выдано 2500 памяток.</w:t>
            </w:r>
          </w:p>
        </w:tc>
      </w:tr>
      <w:tr w:rsidR="008B27AA" w:rsidRPr="00FB1BBA" w14:paraId="1AC18547" w14:textId="351EEBDB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AACC05B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59</w:t>
            </w:r>
          </w:p>
        </w:tc>
        <w:tc>
          <w:tcPr>
            <w:tcW w:w="2409" w:type="dxa"/>
            <w:shd w:val="clear" w:color="auto" w:fill="auto"/>
          </w:tcPr>
          <w:p w14:paraId="505C650F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101</w:t>
            </w:r>
          </w:p>
          <w:p w14:paraId="039DCFFD" w14:textId="77777777" w:rsidR="008B27AA" w:rsidRPr="000F6F57" w:rsidRDefault="008B27AA" w:rsidP="008B27AA">
            <w:pPr>
              <w:jc w:val="both"/>
            </w:pPr>
            <w:r>
              <w:t xml:space="preserve">Распространение буклетов не реже 1 раза в квартал. </w:t>
            </w:r>
          </w:p>
        </w:tc>
        <w:tc>
          <w:tcPr>
            <w:tcW w:w="1701" w:type="dxa"/>
            <w:shd w:val="clear" w:color="auto" w:fill="auto"/>
          </w:tcPr>
          <w:p w14:paraId="5840C0BA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472E72AA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5BF1CE74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68A2B27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DA6706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01.01.2020</w:t>
            </w:r>
          </w:p>
        </w:tc>
        <w:tc>
          <w:tcPr>
            <w:tcW w:w="1134" w:type="dxa"/>
            <w:shd w:val="clear" w:color="auto" w:fill="auto"/>
            <w:noWrap/>
          </w:tcPr>
          <w:p w14:paraId="5532F53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EF5F1A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20</w:t>
            </w:r>
          </w:p>
        </w:tc>
        <w:tc>
          <w:tcPr>
            <w:tcW w:w="425" w:type="dxa"/>
            <w:shd w:val="clear" w:color="auto" w:fill="auto"/>
            <w:noWrap/>
          </w:tcPr>
          <w:p w14:paraId="5C43A59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A34BEF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48DEDA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3E3122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93C775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FBB83F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7C2BDD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4FA184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983467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5C3262A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3FF4EF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4858A0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20D647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D42A54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68D77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1DFEB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35C0CA5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7E4B0A52" w14:textId="401FCC04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Через глав СП, Управление образования, руководителей организаций</w:t>
            </w:r>
          </w:p>
        </w:tc>
      </w:tr>
      <w:tr w:rsidR="008B27AA" w:rsidRPr="00FB1BBA" w14:paraId="50BFFC76" w14:textId="1FD7DCD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D22C3B2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60</w:t>
            </w:r>
          </w:p>
        </w:tc>
        <w:tc>
          <w:tcPr>
            <w:tcW w:w="2409" w:type="dxa"/>
            <w:shd w:val="clear" w:color="auto" w:fill="auto"/>
          </w:tcPr>
          <w:p w14:paraId="09BA4169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102:</w:t>
            </w:r>
          </w:p>
          <w:p w14:paraId="496C0008" w14:textId="77777777" w:rsidR="008B27AA" w:rsidRDefault="008B27AA" w:rsidP="008B27AA">
            <w:pPr>
              <w:jc w:val="both"/>
              <w:rPr>
                <w:b/>
              </w:rPr>
            </w:pPr>
            <w:r>
              <w:t>Обновление информационных уголков.</w:t>
            </w:r>
          </w:p>
        </w:tc>
        <w:tc>
          <w:tcPr>
            <w:tcW w:w="1701" w:type="dxa"/>
            <w:shd w:val="clear" w:color="auto" w:fill="auto"/>
          </w:tcPr>
          <w:p w14:paraId="4F4A1729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68675B15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601E10A4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713F8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F9E7FED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1E9E59F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BEE8C1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4981E22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CE56D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4E6AAC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2031ABD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C9A4F5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6E3911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41947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5EA72A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E3D321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6CB7190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7492E9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D8D1E1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C90E6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3A9DC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C28CC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A00A83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74B4210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7409B25" w14:textId="3D6352FF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Через глав СП, Управление образования, руководителей организаций</w:t>
            </w:r>
          </w:p>
        </w:tc>
      </w:tr>
      <w:tr w:rsidR="008B27AA" w:rsidRPr="00FB1BBA" w14:paraId="0CB775E8" w14:textId="448CAF43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0450F89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61</w:t>
            </w:r>
          </w:p>
        </w:tc>
        <w:tc>
          <w:tcPr>
            <w:tcW w:w="2409" w:type="dxa"/>
            <w:shd w:val="clear" w:color="auto" w:fill="auto"/>
          </w:tcPr>
          <w:p w14:paraId="2471F55B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103:</w:t>
            </w:r>
          </w:p>
          <w:p w14:paraId="42DE5DD4" w14:textId="77777777" w:rsidR="008B27AA" w:rsidRPr="00245FFD" w:rsidRDefault="008B27AA" w:rsidP="008B27AA">
            <w:pPr>
              <w:jc w:val="both"/>
            </w:pPr>
            <w:r>
              <w:t>Размещение материалов на объектах социальной сферы, с массовым пребыванием людей</w:t>
            </w:r>
          </w:p>
        </w:tc>
        <w:tc>
          <w:tcPr>
            <w:tcW w:w="1701" w:type="dxa"/>
            <w:shd w:val="clear" w:color="auto" w:fill="auto"/>
          </w:tcPr>
          <w:p w14:paraId="67C26993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28592B42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7FDD4A4E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788F8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7278F0E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63A7D17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81BCA14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D2420C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E0B59E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483B47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2BAE83F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09223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672C4D7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BF647A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228439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DB6A57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2F5BDD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818AA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CB0C11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3EC97C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886464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80571F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9B37C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5CD829D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42C687E" w14:textId="6BCA5CFF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Через руководителей организаций, для пополнения уголков</w:t>
            </w:r>
          </w:p>
        </w:tc>
      </w:tr>
      <w:tr w:rsidR="008B27AA" w:rsidRPr="00FB1BBA" w14:paraId="332F5AA5" w14:textId="16B18ABC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75330A23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62</w:t>
            </w:r>
          </w:p>
        </w:tc>
        <w:tc>
          <w:tcPr>
            <w:tcW w:w="2409" w:type="dxa"/>
            <w:shd w:val="clear" w:color="auto" w:fill="auto"/>
          </w:tcPr>
          <w:p w14:paraId="4218DE25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Мероприятие 3.2.1.2.:</w:t>
            </w:r>
          </w:p>
          <w:p w14:paraId="4F0F0DFA" w14:textId="77777777" w:rsidR="008B27AA" w:rsidRPr="00CF60E3" w:rsidRDefault="008B27AA" w:rsidP="008B27AA">
            <w:pPr>
              <w:jc w:val="both"/>
            </w:pPr>
            <w:r w:rsidRPr="00CF60E3">
              <w:t xml:space="preserve">Проведение инструктажей, </w:t>
            </w:r>
            <w:r w:rsidRPr="00CF60E3">
              <w:lastRenderedPageBreak/>
              <w:t xml:space="preserve">пропаганды </w:t>
            </w:r>
            <w:proofErr w:type="gramStart"/>
            <w:r w:rsidRPr="00CF60E3">
              <w:t>с  населением</w:t>
            </w:r>
            <w:proofErr w:type="gramEnd"/>
            <w:r w:rsidRPr="00CF60E3">
              <w:t>.</w:t>
            </w:r>
          </w:p>
        </w:tc>
        <w:tc>
          <w:tcPr>
            <w:tcW w:w="1701" w:type="dxa"/>
            <w:shd w:val="clear" w:color="auto" w:fill="auto"/>
          </w:tcPr>
          <w:p w14:paraId="0F98162D" w14:textId="77777777" w:rsidR="008B27AA" w:rsidRDefault="008B27AA" w:rsidP="008B27AA">
            <w:r w:rsidRPr="00C7229E">
              <w:lastRenderedPageBreak/>
              <w:t xml:space="preserve">Заместитель руководителя администрации муниципального </w:t>
            </w:r>
            <w:r w:rsidRPr="00C7229E">
              <w:lastRenderedPageBreak/>
              <w:t xml:space="preserve">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58977478" w14:textId="77777777" w:rsidR="008B27AA" w:rsidRDefault="008B27AA" w:rsidP="008B27AA">
            <w:r>
              <w:lastRenderedPageBreak/>
              <w:t>СУ, Главы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BFB4E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Повышение уровня знаний населения по действиям при </w:t>
            </w:r>
            <w:r>
              <w:rPr>
                <w:color w:val="000000" w:themeColor="text1"/>
                <w:lang w:eastAsia="ru-RU"/>
              </w:rPr>
              <w:lastRenderedPageBreak/>
              <w:t>ЧС на водных объектах</w:t>
            </w:r>
          </w:p>
        </w:tc>
        <w:tc>
          <w:tcPr>
            <w:tcW w:w="1134" w:type="dxa"/>
            <w:shd w:val="clear" w:color="auto" w:fill="auto"/>
            <w:noWrap/>
          </w:tcPr>
          <w:p w14:paraId="74C4C5C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3BE3AF4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8C8A7FD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34E1634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5AAC135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2C2F85A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4CBE765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1CE41F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0C6801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A2C015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53D29E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67E142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DD9138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BD02F8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BC8BD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84D6E40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D8B817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BF2819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161F25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599E87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C77EB4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F8AF38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0ACE32B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93EF1E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492D89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64C03B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D5E837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3424036C" w14:textId="3DE579F7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Через глав администраций СП, образовательные учреждения. Через </w:t>
            </w:r>
            <w:r>
              <w:rPr>
                <w:color w:val="000000" w:themeColor="text1"/>
                <w:lang w:eastAsia="ru-RU"/>
              </w:rPr>
              <w:lastRenderedPageBreak/>
              <w:t>официальные сайты и соц. сети.</w:t>
            </w:r>
          </w:p>
        </w:tc>
      </w:tr>
      <w:tr w:rsidR="008B27AA" w:rsidRPr="00FB1BBA" w14:paraId="16F24124" w14:textId="64A417C1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AB54329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lastRenderedPageBreak/>
              <w:t>1</w:t>
            </w:r>
            <w:r>
              <w:rPr>
                <w:b/>
              </w:rPr>
              <w:t>63</w:t>
            </w:r>
          </w:p>
        </w:tc>
        <w:tc>
          <w:tcPr>
            <w:tcW w:w="2409" w:type="dxa"/>
            <w:shd w:val="clear" w:color="auto" w:fill="auto"/>
          </w:tcPr>
          <w:p w14:paraId="56DE3FDA" w14:textId="77777777" w:rsidR="008B27AA" w:rsidRDefault="008B27AA" w:rsidP="008B27AA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104</w:t>
            </w:r>
            <w:r w:rsidRPr="00CF60E3">
              <w:rPr>
                <w:b/>
              </w:rPr>
              <w:t>:</w:t>
            </w:r>
          </w:p>
          <w:p w14:paraId="274484BC" w14:textId="77777777" w:rsidR="008B27AA" w:rsidRPr="001C3F68" w:rsidRDefault="008B27AA" w:rsidP="008B27AA">
            <w:pPr>
              <w:jc w:val="both"/>
            </w:pPr>
            <w:r w:rsidRPr="001C3F68">
              <w:t>Проведение сходов/собраний граждан в сельских поселениях</w:t>
            </w:r>
          </w:p>
        </w:tc>
        <w:tc>
          <w:tcPr>
            <w:tcW w:w="1701" w:type="dxa"/>
            <w:shd w:val="clear" w:color="auto" w:fill="auto"/>
          </w:tcPr>
          <w:p w14:paraId="0AA4E16A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72684D10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26614970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4B1371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435DA60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6107665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3ED42A2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702241C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D43468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8F5F9B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F79DCB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11610C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68EA57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6FAEA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C8B713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C83283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EA9B824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00A1CD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F011CD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BBB7C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85063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4C07B5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D06653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3DEF682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063038EF" w14:textId="247AE580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eastAsia="ru-RU"/>
              </w:rPr>
              <w:t>Проведено 34 собрания/сходов</w:t>
            </w:r>
          </w:p>
        </w:tc>
      </w:tr>
      <w:tr w:rsidR="008B27AA" w:rsidRPr="00FB1BBA" w14:paraId="3FF3A87C" w14:textId="0304D8EF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66B9C463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64</w:t>
            </w:r>
          </w:p>
        </w:tc>
        <w:tc>
          <w:tcPr>
            <w:tcW w:w="2409" w:type="dxa"/>
            <w:shd w:val="clear" w:color="auto" w:fill="auto"/>
          </w:tcPr>
          <w:p w14:paraId="7FB000A6" w14:textId="77777777" w:rsidR="008B27AA" w:rsidRDefault="008B27AA" w:rsidP="008B27AA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105</w:t>
            </w:r>
            <w:r w:rsidRPr="00CF60E3">
              <w:rPr>
                <w:b/>
              </w:rPr>
              <w:t>:</w:t>
            </w:r>
          </w:p>
          <w:p w14:paraId="1E15D5B8" w14:textId="77777777" w:rsidR="008B27AA" w:rsidRPr="001C3F68" w:rsidRDefault="008B27AA" w:rsidP="008B27AA">
            <w:pPr>
              <w:jc w:val="both"/>
            </w:pPr>
            <w:r w:rsidRPr="001C3F68">
              <w:t>Выставление аншлагов на водных объектах о запрете купания, выхода на лед</w:t>
            </w:r>
          </w:p>
        </w:tc>
        <w:tc>
          <w:tcPr>
            <w:tcW w:w="1701" w:type="dxa"/>
            <w:shd w:val="clear" w:color="auto" w:fill="auto"/>
          </w:tcPr>
          <w:p w14:paraId="46B4BF99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1F271C90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3A7F7AD5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79811E6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F37A33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2AA3C19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747314C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313B103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1EA057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9E181B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B3B677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0FCE2F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09D354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A11495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43888E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7E97D2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374376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C7F827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2BD648D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C75415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F181D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0E271D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FF448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19C330B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6C02ED76" w14:textId="7030FF26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Выставлено СП 28 аншлагов «Купание запрещено»</w:t>
            </w:r>
          </w:p>
        </w:tc>
      </w:tr>
      <w:tr w:rsidR="008B27AA" w:rsidRPr="00FB1BBA" w14:paraId="110051FD" w14:textId="475CC141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0193698E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65</w:t>
            </w:r>
          </w:p>
        </w:tc>
        <w:tc>
          <w:tcPr>
            <w:tcW w:w="2409" w:type="dxa"/>
            <w:shd w:val="clear" w:color="auto" w:fill="auto"/>
          </w:tcPr>
          <w:p w14:paraId="0F450B29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Контрольное событие 106:</w:t>
            </w:r>
          </w:p>
          <w:p w14:paraId="66C9DB91" w14:textId="77777777" w:rsidR="008B27AA" w:rsidRPr="001C3F68" w:rsidRDefault="008B27AA" w:rsidP="008B27AA">
            <w:pPr>
              <w:jc w:val="both"/>
            </w:pPr>
            <w:r w:rsidRPr="001C3F68">
              <w:t>Проведение инструктажей на объектах соц</w:t>
            </w:r>
            <w:r>
              <w:t xml:space="preserve">. </w:t>
            </w:r>
            <w:r w:rsidRPr="001C3F68">
              <w:t>сферы, предприятиях, учреждениях, организациях</w:t>
            </w:r>
          </w:p>
        </w:tc>
        <w:tc>
          <w:tcPr>
            <w:tcW w:w="1701" w:type="dxa"/>
            <w:shd w:val="clear" w:color="auto" w:fill="auto"/>
          </w:tcPr>
          <w:p w14:paraId="68F92D71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3A512F74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57964217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A725B1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501DB9C1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01.01.2021</w:t>
            </w:r>
          </w:p>
        </w:tc>
        <w:tc>
          <w:tcPr>
            <w:tcW w:w="1134" w:type="dxa"/>
            <w:shd w:val="clear" w:color="auto" w:fill="auto"/>
            <w:noWrap/>
          </w:tcPr>
          <w:p w14:paraId="1F6BFBA1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CA1132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31.12.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1A68737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422943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D9BEE3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520ED30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DC38B7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1CA23B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C98C0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90EEE1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CD0F60C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477BF05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8C02C7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F76E2E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EEB22D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A550A0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12E9E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A3625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01FAE0A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4C6EAF0F" w14:textId="108A2E08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Проведены инструктажи с работниками </w:t>
            </w:r>
          </w:p>
        </w:tc>
      </w:tr>
      <w:tr w:rsidR="008B27AA" w:rsidRPr="00FB1BBA" w14:paraId="6DBB1ED9" w14:textId="4D3EA120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4561B18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66</w:t>
            </w:r>
          </w:p>
        </w:tc>
        <w:tc>
          <w:tcPr>
            <w:tcW w:w="2409" w:type="dxa"/>
            <w:shd w:val="clear" w:color="auto" w:fill="auto"/>
          </w:tcPr>
          <w:p w14:paraId="065A4CCD" w14:textId="77777777" w:rsidR="008B27AA" w:rsidRDefault="008B27AA" w:rsidP="008B27AA">
            <w:pPr>
              <w:jc w:val="both"/>
              <w:rPr>
                <w:b/>
              </w:rPr>
            </w:pPr>
            <w:r>
              <w:rPr>
                <w:b/>
              </w:rPr>
              <w:t>Мероприятие 3.2.1.3.:</w:t>
            </w:r>
          </w:p>
          <w:p w14:paraId="51410939" w14:textId="77777777" w:rsidR="008B27AA" w:rsidRPr="00CF60E3" w:rsidRDefault="008B27AA" w:rsidP="008B27AA">
            <w:pPr>
              <w:jc w:val="both"/>
            </w:pPr>
            <w:r w:rsidRPr="00CF60E3">
              <w:t xml:space="preserve">Оснащение мест массового отдыха людей у воды первичными средствами спасения, мобильными постами для размещения спасателей-общественников и </w:t>
            </w:r>
            <w:r w:rsidRPr="00CF60E3">
              <w:lastRenderedPageBreak/>
              <w:t>медработников, резиновыми лодками с мотором.</w:t>
            </w:r>
          </w:p>
        </w:tc>
        <w:tc>
          <w:tcPr>
            <w:tcW w:w="1701" w:type="dxa"/>
            <w:shd w:val="clear" w:color="auto" w:fill="auto"/>
          </w:tcPr>
          <w:p w14:paraId="470BA4C0" w14:textId="77777777" w:rsidR="008B27AA" w:rsidRDefault="008B27AA" w:rsidP="008B27AA">
            <w:r w:rsidRPr="00C7229E">
              <w:lastRenderedPageBreak/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1701" w:type="dxa"/>
            <w:shd w:val="clear" w:color="auto" w:fill="auto"/>
          </w:tcPr>
          <w:p w14:paraId="24BC39CF" w14:textId="77777777" w:rsidR="008B27AA" w:rsidRDefault="008B27AA" w:rsidP="008B27AA">
            <w:r>
              <w:t>СУ, Главы администрации СП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028ECB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Отсутствие утонувших в летний период</w:t>
            </w:r>
          </w:p>
        </w:tc>
        <w:tc>
          <w:tcPr>
            <w:tcW w:w="1134" w:type="dxa"/>
            <w:shd w:val="clear" w:color="auto" w:fill="auto"/>
            <w:noWrap/>
          </w:tcPr>
          <w:p w14:paraId="512CDE5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5B3661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6342019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6444D07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01.05.2021</w:t>
            </w:r>
          </w:p>
        </w:tc>
        <w:tc>
          <w:tcPr>
            <w:tcW w:w="1134" w:type="dxa"/>
            <w:shd w:val="clear" w:color="auto" w:fill="auto"/>
            <w:noWrap/>
          </w:tcPr>
          <w:p w14:paraId="354C0ED0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41E11269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728C1F9B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04A578DF" w14:textId="77777777" w:rsidR="008B27AA" w:rsidRPr="00590BC5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30.08.</w:t>
            </w:r>
            <w:r w:rsidRPr="00590BC5">
              <w:t xml:space="preserve"> 20</w:t>
            </w:r>
            <w:r>
              <w:t>21</w:t>
            </w:r>
          </w:p>
        </w:tc>
        <w:tc>
          <w:tcPr>
            <w:tcW w:w="425" w:type="dxa"/>
            <w:shd w:val="clear" w:color="auto" w:fill="auto"/>
            <w:noWrap/>
          </w:tcPr>
          <w:p w14:paraId="5B1AA45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8200A6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03B047A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327A2F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2A3FE9A" w14:textId="1943BBEB" w:rsidR="008B27AA" w:rsidRPr="00E52075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51,889</w:t>
            </w:r>
          </w:p>
        </w:tc>
        <w:tc>
          <w:tcPr>
            <w:tcW w:w="426" w:type="dxa"/>
            <w:shd w:val="clear" w:color="auto" w:fill="auto"/>
          </w:tcPr>
          <w:p w14:paraId="286B331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39498D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6B8E1AC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DB674B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BA7E27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2A827E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810A57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1A95F9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9C4D9B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FE1A56A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E939C1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FD8DEB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DE639E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44817C7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CC5046F" w14:textId="58A0450B" w:rsidR="008B27AA" w:rsidRPr="00E52075" w:rsidRDefault="008D3B5F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51,889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D47F9AE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D425C8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E3A7F7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AF862C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2014B2F1" w14:textId="77777777" w:rsidR="008B27AA" w:rsidRPr="003379A6" w:rsidRDefault="008B27AA" w:rsidP="008B27AA">
            <w:pPr>
              <w:spacing w:line="21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Pr="003379A6">
              <w:rPr>
                <w:lang w:eastAsia="ru-RU"/>
              </w:rPr>
              <w:t>ыполнено.</w:t>
            </w:r>
          </w:p>
          <w:p w14:paraId="76B817D2" w14:textId="55217D59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Места не оснащались, в связи с запретом на купание со стороны контролирующих органов (скорость течения, загрязнение воды)</w:t>
            </w:r>
          </w:p>
        </w:tc>
      </w:tr>
      <w:tr w:rsidR="008B27AA" w:rsidRPr="00FB1BBA" w14:paraId="2F71494F" w14:textId="0F76D345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3E9B5501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</w:t>
            </w:r>
            <w:r>
              <w:rPr>
                <w:b/>
              </w:rPr>
              <w:t>67</w:t>
            </w:r>
          </w:p>
        </w:tc>
        <w:tc>
          <w:tcPr>
            <w:tcW w:w="2409" w:type="dxa"/>
            <w:shd w:val="clear" w:color="auto" w:fill="auto"/>
          </w:tcPr>
          <w:p w14:paraId="6818F009" w14:textId="77777777" w:rsidR="008B27AA" w:rsidRDefault="008B27AA" w:rsidP="008B27AA">
            <w:pPr>
              <w:jc w:val="both"/>
              <w:rPr>
                <w:b/>
              </w:rPr>
            </w:pPr>
            <w:r w:rsidRPr="00CF60E3">
              <w:rPr>
                <w:b/>
              </w:rPr>
              <w:t>Контрольное событие</w:t>
            </w:r>
            <w:r>
              <w:rPr>
                <w:b/>
              </w:rPr>
              <w:t xml:space="preserve"> 107</w:t>
            </w:r>
            <w:r w:rsidRPr="00CF60E3">
              <w:rPr>
                <w:b/>
              </w:rPr>
              <w:t>:</w:t>
            </w:r>
          </w:p>
          <w:p w14:paraId="1FBD7FF5" w14:textId="77777777" w:rsidR="008B27AA" w:rsidRPr="001C3F68" w:rsidRDefault="008B27AA" w:rsidP="008B27AA">
            <w:pPr>
              <w:jc w:val="both"/>
            </w:pPr>
            <w:r>
              <w:t>Определение</w:t>
            </w:r>
            <w:r w:rsidRPr="001C3F68">
              <w:t xml:space="preserve"> пригодности территории водного объекта к купанию</w:t>
            </w:r>
            <w:r>
              <w:t xml:space="preserve"> в летний период</w:t>
            </w:r>
          </w:p>
        </w:tc>
        <w:tc>
          <w:tcPr>
            <w:tcW w:w="1701" w:type="dxa"/>
            <w:shd w:val="clear" w:color="auto" w:fill="auto"/>
          </w:tcPr>
          <w:p w14:paraId="43E2A90E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697C49C3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6026A936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636619F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2F4BE4E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01.05.2021</w:t>
            </w:r>
          </w:p>
        </w:tc>
        <w:tc>
          <w:tcPr>
            <w:tcW w:w="1134" w:type="dxa"/>
            <w:shd w:val="clear" w:color="auto" w:fill="auto"/>
            <w:noWrap/>
          </w:tcPr>
          <w:p w14:paraId="0D997173" w14:textId="77777777" w:rsidR="008B27AA" w:rsidRDefault="008B27AA" w:rsidP="008B27AA"/>
          <w:p w14:paraId="52A20219" w14:textId="77777777" w:rsidR="008B27AA" w:rsidRPr="004571B9" w:rsidRDefault="008B27AA" w:rsidP="008B27AA">
            <w:r>
              <w:t>30.08.2021</w:t>
            </w:r>
          </w:p>
        </w:tc>
        <w:tc>
          <w:tcPr>
            <w:tcW w:w="425" w:type="dxa"/>
            <w:shd w:val="clear" w:color="auto" w:fill="auto"/>
            <w:noWrap/>
          </w:tcPr>
          <w:p w14:paraId="2C37513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6132DC6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73D60A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B3058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56E89BF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4B3E68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49F07A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13F495B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29213D04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7B2E959F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52EE66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334AD291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87CDEE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97F9EFA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002C7F8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5BE4531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00D2A93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Выполнено.</w:t>
            </w:r>
          </w:p>
          <w:p w14:paraId="5C93BAD5" w14:textId="2CB222FB" w:rsidR="008B27AA" w:rsidRPr="008B1EB8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Проводились мероприятия по определению возможного купания в реках.</w:t>
            </w:r>
          </w:p>
        </w:tc>
      </w:tr>
      <w:tr w:rsidR="008B27AA" w:rsidRPr="00FB1BBA" w14:paraId="28CB3852" w14:textId="2A736322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281633BE" w14:textId="77777777" w:rsidR="008B27AA" w:rsidRPr="00A71BD0" w:rsidRDefault="008B27AA" w:rsidP="008B27AA">
            <w:pPr>
              <w:jc w:val="both"/>
              <w:rPr>
                <w:b/>
              </w:rPr>
            </w:pPr>
            <w:r w:rsidRPr="00A71BD0">
              <w:rPr>
                <w:b/>
              </w:rPr>
              <w:t>16</w:t>
            </w:r>
            <w:r>
              <w:rPr>
                <w:b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76CBC3E8" w14:textId="77777777" w:rsidR="008B27AA" w:rsidRDefault="008B27AA" w:rsidP="008B27AA">
            <w:pPr>
              <w:jc w:val="both"/>
              <w:rPr>
                <w:b/>
              </w:rPr>
            </w:pPr>
            <w:r w:rsidRPr="00CF60E3">
              <w:rPr>
                <w:b/>
              </w:rPr>
              <w:t xml:space="preserve">Контрольное событие </w:t>
            </w:r>
            <w:r>
              <w:rPr>
                <w:b/>
              </w:rPr>
              <w:t>108</w:t>
            </w:r>
            <w:r w:rsidRPr="00CF60E3">
              <w:rPr>
                <w:b/>
              </w:rPr>
              <w:t>:</w:t>
            </w:r>
          </w:p>
          <w:p w14:paraId="02278ADB" w14:textId="77777777" w:rsidR="008B27AA" w:rsidRPr="001C3F68" w:rsidRDefault="008B27AA" w:rsidP="008B27AA">
            <w:pPr>
              <w:jc w:val="both"/>
            </w:pPr>
            <w:r w:rsidRPr="001C3F68">
              <w:t>Привлечение специализированных ведомств к обеспечению безопасности на водных объектах</w:t>
            </w:r>
          </w:p>
        </w:tc>
        <w:tc>
          <w:tcPr>
            <w:tcW w:w="1701" w:type="dxa"/>
            <w:shd w:val="clear" w:color="auto" w:fill="auto"/>
          </w:tcPr>
          <w:p w14:paraId="42069281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112F3962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5BB918E6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6FD2783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  <w:p w14:paraId="18E1C561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  <w:r>
              <w:t>01.05.2021</w:t>
            </w:r>
          </w:p>
        </w:tc>
        <w:tc>
          <w:tcPr>
            <w:tcW w:w="1134" w:type="dxa"/>
            <w:shd w:val="clear" w:color="auto" w:fill="auto"/>
            <w:noWrap/>
          </w:tcPr>
          <w:p w14:paraId="285DC639" w14:textId="77777777" w:rsidR="008B27AA" w:rsidRDefault="008B27AA" w:rsidP="008B27AA"/>
          <w:p w14:paraId="308A4416" w14:textId="77777777" w:rsidR="008B27AA" w:rsidRPr="004571B9" w:rsidRDefault="008B27AA" w:rsidP="008B27AA">
            <w:r>
              <w:t>30.08.2021</w:t>
            </w:r>
          </w:p>
        </w:tc>
        <w:tc>
          <w:tcPr>
            <w:tcW w:w="425" w:type="dxa"/>
            <w:shd w:val="clear" w:color="auto" w:fill="auto"/>
            <w:noWrap/>
          </w:tcPr>
          <w:p w14:paraId="4362CF7E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0BEE3E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639C133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20B5A8C8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418BFD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483B9D8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7D9CA9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79EFEFB5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04CBFDC0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20D26021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1BEA05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  <w:p w14:paraId="491AE979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7BB10F" w14:textId="77777777" w:rsidR="008B27AA" w:rsidRPr="00E52075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4447B8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802B52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0ABB96" w14:textId="77777777" w:rsidR="008B27AA" w:rsidRPr="008F5EAB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>
              <w:rPr>
                <w:color w:val="000000" w:themeColor="text1"/>
                <w:lang w:val="en-US" w:eastAsia="ru-RU"/>
              </w:rPr>
              <w:t>X</w:t>
            </w:r>
          </w:p>
        </w:tc>
        <w:tc>
          <w:tcPr>
            <w:tcW w:w="1984" w:type="dxa"/>
          </w:tcPr>
          <w:p w14:paraId="48F4D106" w14:textId="77777777" w:rsidR="008B27AA" w:rsidRPr="003379A6" w:rsidRDefault="008B27AA" w:rsidP="008B27AA">
            <w:pPr>
              <w:spacing w:line="216" w:lineRule="auto"/>
              <w:jc w:val="center"/>
              <w:rPr>
                <w:lang w:eastAsia="ru-RU"/>
              </w:rPr>
            </w:pPr>
            <w:r w:rsidRPr="003379A6">
              <w:rPr>
                <w:lang w:eastAsia="ru-RU"/>
              </w:rPr>
              <w:t>Выполнено.</w:t>
            </w:r>
          </w:p>
          <w:p w14:paraId="27AEDC74" w14:textId="7303B05A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val="en-US" w:eastAsia="ru-RU"/>
              </w:rPr>
            </w:pPr>
            <w:r w:rsidRPr="003379A6">
              <w:rPr>
                <w:lang w:eastAsia="ru-RU"/>
              </w:rPr>
              <w:t>Привлекались специалисты ГИМС ГУ МЧС для определения возможного места купания</w:t>
            </w:r>
            <w:r>
              <w:rPr>
                <w:lang w:eastAsia="ru-RU"/>
              </w:rPr>
              <w:t>. Спас-Коми на моторных лодках при паводке</w:t>
            </w:r>
          </w:p>
        </w:tc>
      </w:tr>
      <w:tr w:rsidR="008B27AA" w:rsidRPr="00FB1BBA" w14:paraId="30A2329A" w14:textId="7A4C2474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73C5891" w14:textId="77777777" w:rsidR="008B27AA" w:rsidRPr="004759ED" w:rsidRDefault="008B27AA" w:rsidP="008B27AA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011E5DB0" w14:textId="77777777" w:rsidR="008B27AA" w:rsidRDefault="008B27AA" w:rsidP="008B27AA">
            <w:pPr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14:paraId="04FCE675" w14:textId="77777777" w:rsidR="008B27AA" w:rsidRDefault="008B27AA" w:rsidP="008B27AA"/>
        </w:tc>
        <w:tc>
          <w:tcPr>
            <w:tcW w:w="1701" w:type="dxa"/>
            <w:shd w:val="clear" w:color="auto" w:fill="auto"/>
          </w:tcPr>
          <w:p w14:paraId="7521CED9" w14:textId="77777777" w:rsidR="008B27AA" w:rsidRDefault="008B27AA" w:rsidP="008B27AA"/>
        </w:tc>
        <w:tc>
          <w:tcPr>
            <w:tcW w:w="1560" w:type="dxa"/>
            <w:shd w:val="clear" w:color="auto" w:fill="auto"/>
            <w:vAlign w:val="center"/>
          </w:tcPr>
          <w:p w14:paraId="2D0956F3" w14:textId="77777777" w:rsidR="008B27AA" w:rsidRPr="00E52075" w:rsidRDefault="008B27AA" w:rsidP="008B27AA">
            <w:pPr>
              <w:spacing w:line="216" w:lineRule="auto"/>
              <w:ind w:firstLine="391"/>
              <w:jc w:val="both"/>
              <w:rPr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5A596318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323B801D" w14:textId="77777777" w:rsidR="008B27AA" w:rsidRPr="004571B9" w:rsidRDefault="008B27AA" w:rsidP="008B27AA"/>
        </w:tc>
        <w:tc>
          <w:tcPr>
            <w:tcW w:w="425" w:type="dxa"/>
            <w:shd w:val="clear" w:color="auto" w:fill="auto"/>
            <w:noWrap/>
          </w:tcPr>
          <w:p w14:paraId="2FAE9DB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14:paraId="58E4823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14:paraId="5165506D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14:paraId="36CB3F83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505D3B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1575B3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5148FE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6A0081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561F7FEF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8B27AA" w:rsidRPr="00FB1BBA" w14:paraId="065C0998" w14:textId="117BCF2A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597BFA56" w14:textId="77777777" w:rsidR="008B27AA" w:rsidRPr="004759ED" w:rsidRDefault="008B27AA" w:rsidP="008B27AA">
            <w:pPr>
              <w:jc w:val="both"/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043F9E85" w14:textId="77777777" w:rsidR="008B27AA" w:rsidRPr="00AA3E8F" w:rsidRDefault="008B27AA" w:rsidP="008B27AA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Подпрограмме № 3</w:t>
            </w:r>
          </w:p>
        </w:tc>
        <w:tc>
          <w:tcPr>
            <w:tcW w:w="1134" w:type="dxa"/>
            <w:shd w:val="clear" w:color="auto" w:fill="auto"/>
            <w:noWrap/>
          </w:tcPr>
          <w:p w14:paraId="17B10FAA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7EB29AD6" w14:textId="77777777" w:rsidR="008B27AA" w:rsidRPr="004571B9" w:rsidRDefault="008B27AA" w:rsidP="008B27AA"/>
        </w:tc>
        <w:tc>
          <w:tcPr>
            <w:tcW w:w="425" w:type="dxa"/>
            <w:shd w:val="clear" w:color="auto" w:fill="auto"/>
            <w:noWrap/>
          </w:tcPr>
          <w:p w14:paraId="24EAF8C8" w14:textId="747FFF63" w:rsidR="008B27AA" w:rsidRPr="00AA3E8F" w:rsidRDefault="003D1AE3" w:rsidP="008B27AA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61,689</w:t>
            </w:r>
          </w:p>
        </w:tc>
        <w:tc>
          <w:tcPr>
            <w:tcW w:w="426" w:type="dxa"/>
            <w:shd w:val="clear" w:color="auto" w:fill="auto"/>
          </w:tcPr>
          <w:p w14:paraId="6556E001" w14:textId="77777777" w:rsidR="008B27AA" w:rsidRPr="00AA3E8F" w:rsidRDefault="008B27AA" w:rsidP="008B27AA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0DC6DEA" w14:textId="77777777" w:rsidR="008B27AA" w:rsidRPr="00AA3E8F" w:rsidRDefault="008B27AA" w:rsidP="008B27AA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</w:tcPr>
          <w:p w14:paraId="337184E6" w14:textId="4D014C06" w:rsidR="008B27AA" w:rsidRPr="00AA3E8F" w:rsidRDefault="003D1AE3" w:rsidP="008B27AA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61,689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5042BB2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C0D11B9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6DB9AE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790906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55C741D8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  <w:tr w:rsidR="008B27AA" w:rsidRPr="00FB1BBA" w14:paraId="536812CC" w14:textId="5835CF2A" w:rsidTr="00C658B9">
        <w:trPr>
          <w:trHeight w:val="284"/>
          <w:jc w:val="center"/>
        </w:trPr>
        <w:tc>
          <w:tcPr>
            <w:tcW w:w="562" w:type="dxa"/>
            <w:shd w:val="clear" w:color="auto" w:fill="auto"/>
          </w:tcPr>
          <w:p w14:paraId="13E8BA9A" w14:textId="77777777" w:rsidR="008B27AA" w:rsidRPr="004759ED" w:rsidRDefault="008B27AA" w:rsidP="008B27AA">
            <w:pPr>
              <w:jc w:val="both"/>
            </w:pPr>
          </w:p>
        </w:tc>
        <w:tc>
          <w:tcPr>
            <w:tcW w:w="7371" w:type="dxa"/>
            <w:gridSpan w:val="4"/>
            <w:shd w:val="clear" w:color="auto" w:fill="auto"/>
          </w:tcPr>
          <w:p w14:paraId="624B6A21" w14:textId="77777777" w:rsidR="008B27AA" w:rsidRPr="00AA3E8F" w:rsidRDefault="008B27AA" w:rsidP="008B27AA">
            <w:pPr>
              <w:spacing w:line="216" w:lineRule="auto"/>
              <w:ind w:firstLine="391"/>
              <w:jc w:val="right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Итого по Программе</w:t>
            </w:r>
          </w:p>
        </w:tc>
        <w:tc>
          <w:tcPr>
            <w:tcW w:w="1134" w:type="dxa"/>
            <w:shd w:val="clear" w:color="auto" w:fill="auto"/>
            <w:noWrap/>
          </w:tcPr>
          <w:p w14:paraId="02335912" w14:textId="77777777" w:rsidR="008B27AA" w:rsidRDefault="008B27AA" w:rsidP="008B27AA">
            <w:pPr>
              <w:widowControl w:val="0"/>
              <w:autoSpaceDE w:val="0"/>
              <w:autoSpaceDN w:val="0"/>
              <w:adjustRightInd w:val="0"/>
              <w:spacing w:line="17" w:lineRule="atLeast"/>
            </w:pPr>
          </w:p>
        </w:tc>
        <w:tc>
          <w:tcPr>
            <w:tcW w:w="1134" w:type="dxa"/>
            <w:shd w:val="clear" w:color="auto" w:fill="auto"/>
            <w:noWrap/>
          </w:tcPr>
          <w:p w14:paraId="06ECBC4B" w14:textId="77777777" w:rsidR="008B27AA" w:rsidRPr="004571B9" w:rsidRDefault="008B27AA" w:rsidP="008B27AA"/>
        </w:tc>
        <w:tc>
          <w:tcPr>
            <w:tcW w:w="425" w:type="dxa"/>
            <w:shd w:val="clear" w:color="auto" w:fill="auto"/>
            <w:noWrap/>
            <w:vAlign w:val="center"/>
          </w:tcPr>
          <w:p w14:paraId="430037EE" w14:textId="7BDFA192" w:rsidR="008B27AA" w:rsidRPr="00AA3E8F" w:rsidRDefault="008B27AA" w:rsidP="008B27AA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</w:t>
            </w:r>
            <w:r w:rsidR="003D1AE3">
              <w:rPr>
                <w:b/>
                <w:color w:val="000000" w:themeColor="text1"/>
                <w:lang w:eastAsia="ru-RU"/>
              </w:rPr>
              <w:t>27,485</w:t>
            </w:r>
          </w:p>
        </w:tc>
        <w:tc>
          <w:tcPr>
            <w:tcW w:w="426" w:type="dxa"/>
            <w:shd w:val="clear" w:color="auto" w:fill="auto"/>
          </w:tcPr>
          <w:p w14:paraId="7A6E7625" w14:textId="77777777" w:rsidR="008B27AA" w:rsidRPr="00AA3E8F" w:rsidRDefault="008B27AA" w:rsidP="008B27AA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 w:rsidRPr="00AA3E8F"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B77268" w14:textId="77777777" w:rsidR="008B27AA" w:rsidRPr="00AA3E8F" w:rsidRDefault="008B27AA" w:rsidP="008B27AA">
            <w:pPr>
              <w:spacing w:line="216" w:lineRule="auto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AD017B" w14:textId="4C77FB28" w:rsidR="008B27AA" w:rsidRPr="00AA3E8F" w:rsidRDefault="003D1AE3" w:rsidP="008B27AA">
            <w:pPr>
              <w:spacing w:line="216" w:lineRule="auto"/>
              <w:ind w:left="-64"/>
              <w:jc w:val="center"/>
              <w:rPr>
                <w:b/>
                <w:color w:val="000000" w:themeColor="text1"/>
                <w:lang w:eastAsia="ru-RU"/>
              </w:rPr>
            </w:pPr>
            <w:r>
              <w:rPr>
                <w:b/>
                <w:color w:val="000000" w:themeColor="text1"/>
                <w:lang w:eastAsia="ru-RU"/>
              </w:rPr>
              <w:t>327,485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1EB5B6" w14:textId="77777777" w:rsidR="008B27AA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2DBB6B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7BC979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ECD303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  <w:tc>
          <w:tcPr>
            <w:tcW w:w="1984" w:type="dxa"/>
          </w:tcPr>
          <w:p w14:paraId="235953FA" w14:textId="77777777" w:rsidR="008B27AA" w:rsidRPr="0073381C" w:rsidRDefault="008B27AA" w:rsidP="008B27AA">
            <w:pPr>
              <w:spacing w:line="216" w:lineRule="auto"/>
              <w:jc w:val="center"/>
              <w:rPr>
                <w:color w:val="000000" w:themeColor="text1"/>
                <w:lang w:eastAsia="ru-RU"/>
              </w:rPr>
            </w:pPr>
          </w:p>
        </w:tc>
      </w:tr>
    </w:tbl>
    <w:p w14:paraId="5D779D01" w14:textId="77777777" w:rsidR="00496441" w:rsidRDefault="00496441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337B2C3A" w14:textId="77777777" w:rsidR="00496441" w:rsidRDefault="00496441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</w:p>
    <w:p w14:paraId="51BE82FE" w14:textId="50CF1591" w:rsidR="007C147F" w:rsidRPr="00FB1BBA" w:rsidRDefault="007C147F" w:rsidP="007C147F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</w:rPr>
      </w:pPr>
      <w:r>
        <w:rPr>
          <w:b/>
        </w:rPr>
        <w:t xml:space="preserve"> </w:t>
      </w:r>
    </w:p>
    <w:p w14:paraId="5C0BF7DF" w14:textId="77777777" w:rsidR="007C147F" w:rsidRDefault="007C147F" w:rsidP="00F6090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14:paraId="52310492" w14:textId="77777777" w:rsidR="0012137C" w:rsidRDefault="00F60900" w:rsidP="00E64601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  <w:sectPr w:rsidR="0012137C" w:rsidSect="00A6038E">
          <w:pgSz w:w="16838" w:h="11906" w:orient="landscape"/>
          <w:pgMar w:top="1418" w:right="851" w:bottom="284" w:left="851" w:header="709" w:footer="709" w:gutter="0"/>
          <w:cols w:space="708"/>
          <w:docGrid w:linePitch="360"/>
        </w:sectPr>
      </w:pPr>
      <w:r w:rsidRPr="00CC313C">
        <w:br w:type="textWrapping" w:clear="all"/>
      </w:r>
    </w:p>
    <w:p w14:paraId="3D8937B8" w14:textId="77777777" w:rsidR="0026295C" w:rsidRDefault="0026295C" w:rsidP="0012137C">
      <w:pPr>
        <w:widowControl w:val="0"/>
        <w:autoSpaceDE w:val="0"/>
        <w:autoSpaceDN w:val="0"/>
        <w:adjustRightInd w:val="0"/>
        <w:ind w:right="142"/>
        <w:jc w:val="right"/>
        <w:outlineLvl w:val="1"/>
        <w:rPr>
          <w:sz w:val="24"/>
          <w:szCs w:val="24"/>
        </w:rPr>
      </w:pPr>
    </w:p>
    <w:tbl>
      <w:tblPr>
        <w:tblW w:w="9924" w:type="dxa"/>
        <w:tblLayout w:type="fixed"/>
        <w:tblLook w:val="04A0" w:firstRow="1" w:lastRow="0" w:firstColumn="1" w:lastColumn="0" w:noHBand="0" w:noVBand="1"/>
      </w:tblPr>
      <w:tblGrid>
        <w:gridCol w:w="700"/>
        <w:gridCol w:w="2135"/>
        <w:gridCol w:w="4111"/>
        <w:gridCol w:w="851"/>
        <w:gridCol w:w="851"/>
        <w:gridCol w:w="567"/>
        <w:gridCol w:w="709"/>
      </w:tblGrid>
      <w:tr w:rsidR="0035046E" w:rsidRPr="0035046E" w14:paraId="06C7DE52" w14:textId="77777777" w:rsidTr="0035046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7026" w14:textId="77777777" w:rsidR="0035046E" w:rsidRPr="0035046E" w:rsidRDefault="0035046E" w:rsidP="0035046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47A2" w14:textId="77777777" w:rsidR="0035046E" w:rsidRPr="0035046E" w:rsidRDefault="0035046E" w:rsidP="0035046E">
            <w:pPr>
              <w:suppressAutoHyphens w:val="0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E5EB" w14:textId="77777777" w:rsidR="0035046E" w:rsidRPr="0035046E" w:rsidRDefault="0035046E" w:rsidP="0035046E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60EF" w14:textId="77777777" w:rsidR="0035046E" w:rsidRPr="0035046E" w:rsidRDefault="0035046E" w:rsidP="0035046E">
            <w:pPr>
              <w:suppressAutoHyphens w:val="0"/>
              <w:rPr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6E56" w14:textId="77777777" w:rsidR="0035046E" w:rsidRPr="0035046E" w:rsidRDefault="0035046E" w:rsidP="0035046E">
            <w:pPr>
              <w:suppressAutoHyphens w:val="0"/>
              <w:jc w:val="right"/>
              <w:rPr>
                <w:bCs/>
                <w:sz w:val="24"/>
                <w:szCs w:val="24"/>
                <w:lang w:eastAsia="ru-RU"/>
              </w:rPr>
            </w:pPr>
            <w:r w:rsidRPr="0035046E">
              <w:rPr>
                <w:bCs/>
                <w:sz w:val="24"/>
                <w:szCs w:val="24"/>
                <w:lang w:eastAsia="ru-RU"/>
              </w:rPr>
              <w:t>Приложения 2</w:t>
            </w:r>
          </w:p>
        </w:tc>
      </w:tr>
      <w:tr w:rsidR="0035046E" w:rsidRPr="0035046E" w14:paraId="364725C2" w14:textId="77777777" w:rsidTr="0035046E">
        <w:trPr>
          <w:trHeight w:val="3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AAC2" w14:textId="77777777" w:rsidR="0035046E" w:rsidRPr="0035046E" w:rsidRDefault="0035046E" w:rsidP="0035046E">
            <w:pPr>
              <w:suppressAutoHyphens w:val="0"/>
              <w:jc w:val="right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AC72" w14:textId="77777777" w:rsidR="0035046E" w:rsidRPr="0035046E" w:rsidRDefault="0035046E" w:rsidP="0035046E">
            <w:pPr>
              <w:suppressAutoHyphens w:val="0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4E55" w14:textId="77777777" w:rsidR="0035046E" w:rsidRPr="0035046E" w:rsidRDefault="0035046E" w:rsidP="0035046E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E034" w14:textId="77777777" w:rsidR="0035046E" w:rsidRPr="0035046E" w:rsidRDefault="0035046E" w:rsidP="0035046E">
            <w:pPr>
              <w:suppressAutoHyphens w:val="0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161E" w14:textId="77777777" w:rsidR="0035046E" w:rsidRPr="0035046E" w:rsidRDefault="0035046E" w:rsidP="0035046E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2D9A" w14:textId="77777777" w:rsidR="0035046E" w:rsidRPr="0035046E" w:rsidRDefault="0035046E" w:rsidP="0035046E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4956" w14:textId="77777777" w:rsidR="0035046E" w:rsidRPr="0035046E" w:rsidRDefault="0035046E" w:rsidP="0035046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35046E" w:rsidRPr="0035046E" w14:paraId="25D2815E" w14:textId="77777777" w:rsidTr="0035046E">
        <w:trPr>
          <w:trHeight w:val="625"/>
        </w:trPr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0622F" w14:textId="1B2715E8" w:rsidR="0035046E" w:rsidRDefault="0035046E" w:rsidP="0022444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046E">
              <w:rPr>
                <w:b/>
                <w:bCs/>
                <w:sz w:val="24"/>
                <w:szCs w:val="24"/>
                <w:lang w:eastAsia="ru-RU"/>
              </w:rPr>
              <w:t xml:space="preserve">Анкета для оценки эффективности муниципальной программы </w:t>
            </w:r>
            <w:r w:rsidRPr="00224443">
              <w:rPr>
                <w:b/>
                <w:bCs/>
                <w:sz w:val="24"/>
                <w:szCs w:val="24"/>
                <w:lang w:eastAsia="ru-RU"/>
              </w:rPr>
              <w:t>"</w:t>
            </w:r>
            <w:r w:rsidR="00224443" w:rsidRPr="00224443">
              <w:rPr>
                <w:b/>
                <w:sz w:val="24"/>
                <w:szCs w:val="24"/>
              </w:rPr>
              <w:t>Обеспечение безопасности населения и муниципального имущества</w:t>
            </w:r>
            <w:r w:rsidRPr="00224443">
              <w:rPr>
                <w:b/>
                <w:bCs/>
                <w:sz w:val="24"/>
                <w:szCs w:val="24"/>
                <w:lang w:eastAsia="ru-RU"/>
              </w:rPr>
              <w:t>" з</w:t>
            </w:r>
            <w:r>
              <w:rPr>
                <w:b/>
                <w:bCs/>
                <w:sz w:val="24"/>
                <w:szCs w:val="24"/>
                <w:lang w:eastAsia="ru-RU"/>
              </w:rPr>
              <w:t>а 202</w:t>
            </w:r>
            <w:r w:rsidR="00F84625">
              <w:rPr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14:paraId="724395B0" w14:textId="77777777" w:rsidR="009E5BB8" w:rsidRPr="0035046E" w:rsidRDefault="009E5BB8" w:rsidP="00224443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5046E" w:rsidRPr="0035046E" w14:paraId="751E674D" w14:textId="77777777" w:rsidTr="0035046E">
        <w:trPr>
          <w:trHeight w:val="5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9B384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44"/>
                <w:szCs w:val="44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8838D" w14:textId="77777777" w:rsidR="0035046E" w:rsidRPr="0035046E" w:rsidRDefault="0035046E" w:rsidP="0035046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BA5B2" w14:textId="77777777" w:rsidR="0035046E" w:rsidRPr="0035046E" w:rsidRDefault="0035046E" w:rsidP="0035046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5F99" w14:textId="77777777" w:rsidR="0035046E" w:rsidRPr="0035046E" w:rsidRDefault="0035046E" w:rsidP="0035046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06ACA" w14:textId="77777777" w:rsidR="0035046E" w:rsidRPr="0035046E" w:rsidRDefault="0035046E" w:rsidP="0035046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DAB0A" w14:textId="77777777" w:rsidR="0035046E" w:rsidRPr="0035046E" w:rsidRDefault="0035046E" w:rsidP="0035046E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76871" w14:textId="77777777" w:rsidR="0035046E" w:rsidRPr="0035046E" w:rsidRDefault="0035046E" w:rsidP="0035046E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35046E" w:rsidRPr="0035046E" w14:paraId="08C32262" w14:textId="77777777" w:rsidTr="0035046E">
        <w:trPr>
          <w:trHeight w:val="11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F447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12A5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Вопросы для оценки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2F63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Методика определения ответа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D4F1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35046E">
              <w:rPr>
                <w:sz w:val="18"/>
                <w:szCs w:val="18"/>
                <w:lang w:eastAsia="ru-RU"/>
              </w:rPr>
              <w:t>Эксперт&lt;</w:t>
            </w:r>
            <w:proofErr w:type="gramEnd"/>
            <w:r w:rsidRPr="0035046E">
              <w:rPr>
                <w:sz w:val="18"/>
                <w:szCs w:val="18"/>
                <w:lang w:eastAsia="ru-RU"/>
              </w:rPr>
              <w:t>**&gt;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9A0CB4A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Ответ (ДА/НЕТ коэффициент исполнения) &lt;***&gt;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9008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3495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Итоги оценки</w:t>
            </w:r>
          </w:p>
        </w:tc>
      </w:tr>
      <w:tr w:rsidR="0035046E" w:rsidRPr="0035046E" w14:paraId="2692E71F" w14:textId="77777777" w:rsidTr="0035046E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AC72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56A6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F1DA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FFF9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30F41C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AB4A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CE9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7</w:t>
            </w:r>
          </w:p>
        </w:tc>
      </w:tr>
      <w:tr w:rsidR="0035046E" w:rsidRPr="0035046E" w14:paraId="5362D792" w14:textId="77777777" w:rsidTr="0035046E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B946E2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E135E7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Блок 1. Качество формирования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DDA4AD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035ECE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58FC80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DB711F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8F9C0F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046E" w:rsidRPr="0035046E" w14:paraId="7CA1DA96" w14:textId="77777777" w:rsidTr="0035046E">
        <w:trPr>
          <w:trHeight w:val="97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1F4DA01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95C034B" w14:textId="77777777" w:rsidR="0035046E" w:rsidRPr="0035046E" w:rsidRDefault="0035046E" w:rsidP="0035046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Раздел 1. Цели и "конструкция" (структуры) муниципальной программы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F75785" w14:textId="77777777" w:rsidR="0035046E" w:rsidRPr="0035046E" w:rsidRDefault="0035046E" w:rsidP="0035046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(20%/4*(нет - 0 или да - 1))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0E56C27" w14:textId="77777777" w:rsidR="0035046E" w:rsidRPr="0035046E" w:rsidRDefault="0035046E" w:rsidP="0035046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72B7AE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FD9229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5DD0F54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20,00%</w:t>
            </w:r>
          </w:p>
        </w:tc>
      </w:tr>
      <w:tr w:rsidR="0035046E" w:rsidRPr="0035046E" w14:paraId="4FF24276" w14:textId="77777777" w:rsidTr="0035046E">
        <w:trPr>
          <w:trHeight w:val="110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9ADC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931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Соответствует ли цель муниципальной программы Стратегии социально-экономического развития муниципального образования (далее - Стратегия).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FC86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Сравнение цели муниципальной программы и задачи блока, отраженной в разделе II. 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при дословном соответствии цели программы и задачи блока.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84B6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19C0067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316E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23C6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5,00%</w:t>
            </w:r>
          </w:p>
        </w:tc>
      </w:tr>
      <w:tr w:rsidR="0035046E" w:rsidRPr="0035046E" w14:paraId="5306BD28" w14:textId="77777777" w:rsidTr="0035046E">
        <w:trPr>
          <w:trHeight w:val="200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969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243D" w14:textId="573078AC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Соответствуют ли целевые </w:t>
            </w:r>
            <w:r w:rsidR="00F84625" w:rsidRPr="0035046E">
              <w:rPr>
                <w:sz w:val="18"/>
                <w:szCs w:val="18"/>
                <w:lang w:eastAsia="ru-RU"/>
              </w:rPr>
              <w:t>индикаторы (</w:t>
            </w:r>
            <w:r w:rsidRPr="0035046E">
              <w:rPr>
                <w:sz w:val="18"/>
                <w:szCs w:val="18"/>
                <w:lang w:eastAsia="ru-RU"/>
              </w:rPr>
              <w:t xml:space="preserve">показатели) </w:t>
            </w:r>
            <w:r w:rsidR="00F84625" w:rsidRPr="0035046E">
              <w:rPr>
                <w:sz w:val="18"/>
                <w:szCs w:val="18"/>
                <w:lang w:eastAsia="ru-RU"/>
              </w:rPr>
              <w:t>муниципальной программы</w:t>
            </w:r>
            <w:r w:rsidRPr="0035046E">
              <w:rPr>
                <w:sz w:val="18"/>
                <w:szCs w:val="18"/>
                <w:lang w:eastAsia="ru-RU"/>
              </w:rPr>
              <w:t xml:space="preserve">, предусмотренные на отчетный год, плановым значениям </w:t>
            </w:r>
            <w:r w:rsidR="00F84625" w:rsidRPr="0035046E">
              <w:rPr>
                <w:sz w:val="18"/>
                <w:szCs w:val="18"/>
                <w:lang w:eastAsia="ru-RU"/>
              </w:rPr>
              <w:t>целевых индикаторов</w:t>
            </w:r>
            <w:r w:rsidRPr="0035046E">
              <w:rPr>
                <w:sz w:val="18"/>
                <w:szCs w:val="18"/>
                <w:lang w:eastAsia="ru-RU"/>
              </w:rPr>
              <w:t xml:space="preserve"> (показателей) </w:t>
            </w:r>
            <w:r w:rsidR="00F84625" w:rsidRPr="0035046E">
              <w:rPr>
                <w:sz w:val="18"/>
                <w:szCs w:val="18"/>
                <w:lang w:eastAsia="ru-RU"/>
              </w:rPr>
              <w:t>Стратегии.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22DB" w14:textId="4FD0EAA6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Сравнение целевых индикаторов (показателей) муниципальной программы в таблице "Перечень и сведения о целевых индикаторах и показателях муниципальной программы" с плановым значением таблицы целевых индикаторов (показателей), установленных для достижения целей Стратегии.</w:t>
            </w:r>
            <w:r w:rsidRPr="0035046E">
              <w:rPr>
                <w:sz w:val="18"/>
                <w:szCs w:val="18"/>
                <w:lang w:eastAsia="ru-RU"/>
              </w:rPr>
              <w:br/>
              <w:t xml:space="preserve">Ответ "Да" - значения целевых индикаторов (показателей) муниципальной программы, предусмотренные на отчетный год, соответствуют </w:t>
            </w:r>
            <w:r w:rsidR="00F84625" w:rsidRPr="0035046E">
              <w:rPr>
                <w:sz w:val="18"/>
                <w:szCs w:val="18"/>
                <w:lang w:eastAsia="ru-RU"/>
              </w:rPr>
              <w:t>значениям целевых</w:t>
            </w:r>
            <w:r w:rsidRPr="0035046E">
              <w:rPr>
                <w:sz w:val="18"/>
                <w:szCs w:val="18"/>
                <w:lang w:eastAsia="ru-RU"/>
              </w:rPr>
              <w:t xml:space="preserve"> индикаторов(показателей), установленных для достижения целей Стратегии.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1E93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680C05A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F317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B49D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5,00%</w:t>
            </w:r>
          </w:p>
        </w:tc>
      </w:tr>
      <w:tr w:rsidR="0035046E" w:rsidRPr="0035046E" w14:paraId="1FE92020" w14:textId="77777777" w:rsidTr="0035046E">
        <w:trPr>
          <w:trHeight w:val="105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845E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E602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Имеются ли для каждой задачи муниципальной программы соответствующие ей целевые индикаторы (показатели) программы.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CF17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Экспертиза целевых индикаторов (показателей) муниципальной программы на основании таблицы "Перечень и сведения о целевых индикаторах и показателях муниципальной программы".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отдельный целевой индикатор (показатель) имеется по каждой задаче муниципальной программы.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8292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424FCD04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F237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0E0B3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5,00%</w:t>
            </w:r>
          </w:p>
        </w:tc>
      </w:tr>
      <w:tr w:rsidR="0035046E" w:rsidRPr="0035046E" w14:paraId="612E47F9" w14:textId="77777777" w:rsidTr="0035046E">
        <w:trPr>
          <w:trHeight w:val="149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823115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1DB15" w14:textId="348F06E5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Обеспечена ли взаимосвязь задач и целевых индикаторов (показателей) каждой подпрограммы, исключено ли дублирование взаимосвязи этих </w:t>
            </w:r>
            <w:r w:rsidR="00F84625" w:rsidRPr="0035046E">
              <w:rPr>
                <w:sz w:val="18"/>
                <w:szCs w:val="18"/>
                <w:lang w:eastAsia="ru-RU"/>
              </w:rPr>
              <w:t>целевых индикаторов</w:t>
            </w:r>
            <w:r w:rsidRPr="0035046E">
              <w:rPr>
                <w:sz w:val="18"/>
                <w:szCs w:val="18"/>
                <w:lang w:eastAsia="ru-RU"/>
              </w:rPr>
              <w:t xml:space="preserve"> (показателей) и с другими задачами.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5E700C" w14:textId="2713FDFD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Экспертиза задач и </w:t>
            </w:r>
            <w:r w:rsidR="00F84625" w:rsidRPr="0035046E">
              <w:rPr>
                <w:sz w:val="18"/>
                <w:szCs w:val="18"/>
                <w:lang w:eastAsia="ru-RU"/>
              </w:rPr>
              <w:t>целевых индикаторов</w:t>
            </w:r>
            <w:r w:rsidRPr="0035046E">
              <w:rPr>
                <w:sz w:val="18"/>
                <w:szCs w:val="18"/>
                <w:lang w:eastAsia="ru-RU"/>
              </w:rPr>
              <w:t xml:space="preserve"> (показателей) каждой подпрограммы на основании таблицы "Перечень и сведения о целевых индикаторах и показателях муниципальной программы".</w:t>
            </w:r>
            <w:r w:rsidRPr="0035046E">
              <w:rPr>
                <w:sz w:val="18"/>
                <w:szCs w:val="18"/>
                <w:lang w:eastAsia="ru-RU"/>
              </w:rPr>
              <w:br/>
              <w:t xml:space="preserve">Ответ "Да" – имеется целевой индикатор (показатель) по каждой задаче </w:t>
            </w:r>
            <w:r w:rsidR="00F84625" w:rsidRPr="0035046E">
              <w:rPr>
                <w:sz w:val="18"/>
                <w:szCs w:val="18"/>
                <w:lang w:eastAsia="ru-RU"/>
              </w:rPr>
              <w:t>подпрограммы,</w:t>
            </w:r>
            <w:r w:rsidRPr="0035046E">
              <w:rPr>
                <w:sz w:val="18"/>
                <w:szCs w:val="18"/>
                <w:lang w:eastAsia="ru-RU"/>
              </w:rPr>
              <w:t xml:space="preserve"> и он не является целевым индикатором (показателем) по другим задачам.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D57C5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14:paraId="591D117B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91B2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36BA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5,00%</w:t>
            </w:r>
          </w:p>
        </w:tc>
      </w:tr>
      <w:tr w:rsidR="0035046E" w:rsidRPr="0035046E" w14:paraId="25B06B1C" w14:textId="77777777" w:rsidTr="0035046E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78C0375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16D7DD6" w14:textId="77777777" w:rsidR="0035046E" w:rsidRPr="0035046E" w:rsidRDefault="0035046E" w:rsidP="0035046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Раздел 2. Качество планирования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816EE2" w14:textId="77777777" w:rsidR="0035046E" w:rsidRPr="0035046E" w:rsidRDefault="0035046E" w:rsidP="0035046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(10%/5*(нет - 0 или да - 1))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0879C68" w14:textId="77777777" w:rsidR="0035046E" w:rsidRPr="0035046E" w:rsidRDefault="0035046E" w:rsidP="0035046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2D88267C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B3941AE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E9999DC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8,00%</w:t>
            </w:r>
          </w:p>
        </w:tc>
      </w:tr>
      <w:tr w:rsidR="0035046E" w:rsidRPr="0035046E" w14:paraId="238BA064" w14:textId="77777777" w:rsidTr="0035046E">
        <w:trPr>
          <w:trHeight w:val="41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9D102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30A4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Достаточно ли состава основных мероприятий, направленных на решение конкретной задачи подпрограммы.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C13E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35046E">
              <w:rPr>
                <w:sz w:val="18"/>
                <w:szCs w:val="18"/>
                <w:lang w:eastAsia="ru-RU"/>
              </w:rPr>
              <w:br/>
              <w:t xml:space="preserve">Ответ "Да" - по каждой задаче подпрограммы имеется комплекс основных мероприятий (не менее двух действующих основных мероприятий), также в рамках каждого основного мероприятия имеется </w:t>
            </w:r>
            <w:r w:rsidRPr="0035046E">
              <w:rPr>
                <w:sz w:val="18"/>
                <w:szCs w:val="18"/>
                <w:lang w:eastAsia="ru-RU"/>
              </w:rPr>
              <w:lastRenderedPageBreak/>
              <w:t>комплекс необходимых мероприятий (не менее двух действующих мероприятий).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542B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lastRenderedPageBreak/>
              <w:t>Отдел/управление экономики АМР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7E1DDE25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01A31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A13E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2,00%</w:t>
            </w:r>
          </w:p>
        </w:tc>
      </w:tr>
      <w:tr w:rsidR="0035046E" w:rsidRPr="0035046E" w14:paraId="3F42C3C8" w14:textId="77777777" w:rsidTr="0035046E">
        <w:trPr>
          <w:trHeight w:val="197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E023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8750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Отсутствует ли 10 и более % целевых индикаторов (показателей) от общего их количества, имеющих уровень расхождений фактических и плановых значений более 30</w:t>
            </w:r>
            <w:proofErr w:type="gramStart"/>
            <w:r w:rsidRPr="0035046E">
              <w:rPr>
                <w:sz w:val="18"/>
                <w:szCs w:val="18"/>
                <w:lang w:eastAsia="ru-RU"/>
              </w:rPr>
              <w:t>% .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EF7C8" w14:textId="22F97C21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Изучение таблицы "Перечень и сведения о целевых индикаторах и показателях муниципальной программы". Отсутствует 10 и более % целевых индикаторов (показателей) от общего их количества, имеющих уровень расхождений фактических и плановых значений более 30% (больше или меньше), что определяется путем отношения количества </w:t>
            </w:r>
            <w:r w:rsidR="00F84625" w:rsidRPr="0035046E">
              <w:rPr>
                <w:sz w:val="18"/>
                <w:szCs w:val="18"/>
                <w:lang w:eastAsia="ru-RU"/>
              </w:rPr>
              <w:t>целевых индикаторов</w:t>
            </w:r>
            <w:r w:rsidRPr="0035046E">
              <w:rPr>
                <w:sz w:val="18"/>
                <w:szCs w:val="18"/>
                <w:lang w:eastAsia="ru-RU"/>
              </w:rPr>
              <w:t xml:space="preserve"> (показателей), имеющих указанные расхождения, к общему количеству целевых индикаторов (показателей). Всего в МП 22 индикатора, 7 из них </w:t>
            </w:r>
            <w:proofErr w:type="spellStart"/>
            <w:r w:rsidRPr="0035046E">
              <w:rPr>
                <w:sz w:val="18"/>
                <w:szCs w:val="18"/>
                <w:lang w:eastAsia="ru-RU"/>
              </w:rPr>
              <w:t>имееют</w:t>
            </w:r>
            <w:proofErr w:type="spellEnd"/>
            <w:r w:rsidRPr="0035046E">
              <w:rPr>
                <w:sz w:val="18"/>
                <w:szCs w:val="18"/>
                <w:lang w:eastAsia="ru-RU"/>
              </w:rPr>
              <w:t xml:space="preserve"> отклонение факта от плана более 30%, а </w:t>
            </w:r>
            <w:r w:rsidR="00F84625" w:rsidRPr="0035046E">
              <w:rPr>
                <w:sz w:val="18"/>
                <w:szCs w:val="18"/>
                <w:lang w:eastAsia="ru-RU"/>
              </w:rPr>
              <w:t>это 31</w:t>
            </w:r>
            <w:r w:rsidRPr="0035046E">
              <w:rPr>
                <w:sz w:val="18"/>
                <w:szCs w:val="18"/>
                <w:lang w:eastAsia="ru-RU"/>
              </w:rPr>
              <w:t>,8%, что больше 10% допустимых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86E8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6D281E30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0236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A550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0,00%</w:t>
            </w:r>
          </w:p>
        </w:tc>
      </w:tr>
      <w:tr w:rsidR="0035046E" w:rsidRPr="0035046E" w14:paraId="5CDB8BA2" w14:textId="77777777" w:rsidTr="0035046E">
        <w:trPr>
          <w:trHeight w:val="15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DA1B3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4C42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Отражены ли по всем основным мероприятиям количественные значения результатов их выполнения или конкретный результат, по которому возможна оценка выполнения мероприятий по итогам отчетного года.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601D" w14:textId="79924DE6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по всем основным мероприятиям отражены количественные значения результатов их выполнения или конкретный результат, по которым возможна оценка выполнения мероприятий по итогам отчетного года.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EEDBC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4D931DC9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A95B8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E6454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2,00%</w:t>
            </w:r>
          </w:p>
        </w:tc>
      </w:tr>
      <w:tr w:rsidR="0035046E" w:rsidRPr="0035046E" w14:paraId="034FFD00" w14:textId="77777777" w:rsidTr="005B26B2">
        <w:trPr>
          <w:trHeight w:val="146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8AAA1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C818" w14:textId="3C67F1E4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Отражены ли «конечные» количественные показатели, характеризующие общественно значимый социально-экономический </w:t>
            </w:r>
            <w:r w:rsidR="00F84625" w:rsidRPr="0035046E">
              <w:rPr>
                <w:sz w:val="18"/>
                <w:szCs w:val="18"/>
                <w:lang w:eastAsia="ru-RU"/>
              </w:rPr>
              <w:t>эффект.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FFE2" w14:textId="77777777" w:rsidR="0035046E" w:rsidRPr="0035046E" w:rsidRDefault="0035046E" w:rsidP="0035046E">
            <w:pPr>
              <w:suppressAutoHyphens w:val="0"/>
              <w:spacing w:after="24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позиции "Ожидаемые результаты реализации муниципальной программы" паспорта муниципальной программы.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в паспорте программы отражены «конечные» количественные показатели, характеризующие общественно значимый социально-экономический эффект.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5FAA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АМР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379B914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DF036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1E16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2,00%</w:t>
            </w:r>
          </w:p>
        </w:tc>
      </w:tr>
      <w:tr w:rsidR="0035046E" w:rsidRPr="0035046E" w14:paraId="70336DB0" w14:textId="77777777" w:rsidTr="0035046E">
        <w:trPr>
          <w:trHeight w:val="15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95A9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31C4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Соответствуют ли показатели муниципальных услуг муниципальных заданий целевым индикаторам (показателям) подпрограмм (не менее одного).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ED9E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"Отчета о выполнении сводных показателей муниципальных заданий на оказание муниципальных услуг (работ) муниципальными учреждениями по муниципальной программе".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– если показатели муниципальных заданий на оказание муниципальных услуг соответствуют целевым показателям (индикаторам) подпрограмм (не менее одного), если отсутствуют муниципальные задания.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8FD4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Финансовый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16469228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1CFB7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6863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2,00%</w:t>
            </w:r>
          </w:p>
        </w:tc>
      </w:tr>
      <w:tr w:rsidR="0035046E" w:rsidRPr="0035046E" w14:paraId="2B798DE8" w14:textId="77777777" w:rsidTr="0035046E">
        <w:trPr>
          <w:trHeight w:val="2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03DCF9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40DC74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Блок 2. Эффективность реализации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56171F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C1E4C8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7286A7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A47EC5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A03E0E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5046E" w:rsidRPr="0035046E" w14:paraId="0254539B" w14:textId="77777777" w:rsidTr="0035046E">
        <w:trPr>
          <w:trHeight w:val="64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7145C9A1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1D552937" w14:textId="77777777" w:rsidR="0035046E" w:rsidRPr="0035046E" w:rsidRDefault="0035046E" w:rsidP="0035046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Раздел 3. Качество управления программой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671AE30B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(20%/5*(нет - 0 или да - 1))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0D850274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2BBCD5E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9C275F3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7433CD35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20,00%</w:t>
            </w:r>
          </w:p>
        </w:tc>
      </w:tr>
      <w:tr w:rsidR="0035046E" w:rsidRPr="0035046E" w14:paraId="771B80C5" w14:textId="77777777" w:rsidTr="0035046E">
        <w:trPr>
          <w:trHeight w:val="16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23C4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1AD4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Установлены и соблюдены ли сроки выполнения основных мероприятий и контрольных событий в "Комплексном плане действий по реализации муниципальной программы на отчетный финансовый год и плановый период".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14E6" w14:textId="7926D62F" w:rsidR="0035046E" w:rsidRPr="0035046E" w:rsidRDefault="00F84625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«</w:t>
            </w:r>
            <w:r w:rsidR="0035046E" w:rsidRPr="0035046E">
              <w:rPr>
                <w:sz w:val="18"/>
                <w:szCs w:val="18"/>
                <w:lang w:eastAsia="ru-RU"/>
              </w:rPr>
              <w:t>Комплексного плана действий по реализации муниципальной программы на отчетный финансовый год и плановый период</w:t>
            </w:r>
            <w:r>
              <w:rPr>
                <w:sz w:val="18"/>
                <w:szCs w:val="18"/>
                <w:lang w:eastAsia="ru-RU"/>
              </w:rPr>
              <w:t>»</w:t>
            </w:r>
            <w:r w:rsidR="0035046E" w:rsidRPr="0035046E">
              <w:rPr>
                <w:sz w:val="18"/>
                <w:szCs w:val="18"/>
                <w:lang w:eastAsia="ru-RU"/>
              </w:rPr>
              <w:t>.</w:t>
            </w:r>
            <w:r w:rsidR="0035046E" w:rsidRPr="0035046E">
              <w:rPr>
                <w:sz w:val="18"/>
                <w:szCs w:val="18"/>
                <w:lang w:eastAsia="ru-RU"/>
              </w:rPr>
              <w:br/>
              <w:t>Ответ "Да" – установлены и соблюдены сроки выполнения основных мероприятий и контрольных событий.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AC40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C59CDEC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D92D3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69C6B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4,00%</w:t>
            </w:r>
          </w:p>
        </w:tc>
      </w:tr>
      <w:tr w:rsidR="0035046E" w:rsidRPr="0035046E" w14:paraId="598F01E0" w14:textId="77777777" w:rsidTr="007F1DF4">
        <w:trPr>
          <w:trHeight w:val="84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05D7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081D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Своевременно ли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поставки </w:t>
            </w:r>
            <w:r w:rsidRPr="0035046E">
              <w:rPr>
                <w:sz w:val="18"/>
                <w:szCs w:val="18"/>
                <w:lang w:eastAsia="ru-RU"/>
              </w:rPr>
              <w:lastRenderedPageBreak/>
              <w:t>товаров, выполнение работ, оказание услуг (http://zakupki.gov.ru).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EF83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lastRenderedPageBreak/>
              <w:t>Изучение данных, представленных ответственным исполнителем муниципальной программы, о размещении информации о размещении заказов на поставки товаров, выполнение работ, оказание услуг.</w:t>
            </w:r>
            <w:r w:rsidRPr="0035046E">
              <w:rPr>
                <w:sz w:val="18"/>
                <w:szCs w:val="18"/>
                <w:lang w:eastAsia="ru-RU"/>
              </w:rPr>
              <w:br/>
              <w:t xml:space="preserve">Ответ "Да" - своевременно размещены планы-графики размещения заказов (планы-графики и планы закупок) на отчетный год на официальном сайте Российской Федерации в сети "Интернет" для размещения информации о размещении заказов на </w:t>
            </w:r>
            <w:r w:rsidRPr="0035046E">
              <w:rPr>
                <w:sz w:val="18"/>
                <w:szCs w:val="18"/>
                <w:lang w:eastAsia="ru-RU"/>
              </w:rPr>
              <w:lastRenderedPageBreak/>
              <w:t>поставки товаров, выполнение работ, оказание услуг (http://zakupki.gov.ru).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57085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lastRenderedPageBreak/>
              <w:t>Отдел/управление экономики 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685A88F0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4B3B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13C9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4,00%</w:t>
            </w:r>
          </w:p>
        </w:tc>
      </w:tr>
      <w:tr w:rsidR="0035046E" w:rsidRPr="0035046E" w14:paraId="451262EC" w14:textId="77777777" w:rsidTr="0035046E">
        <w:trPr>
          <w:trHeight w:val="1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7D1F4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66D8" w14:textId="07BE1169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Соблюдены ли сроки приведения муниципальной программ в соответствие с решением </w:t>
            </w:r>
            <w:r w:rsidR="00F84625" w:rsidRPr="0035046E">
              <w:rPr>
                <w:sz w:val="18"/>
                <w:szCs w:val="18"/>
                <w:lang w:eastAsia="ru-RU"/>
              </w:rPr>
              <w:t>о бюджете</w:t>
            </w:r>
            <w:r w:rsidRPr="0035046E">
              <w:rPr>
                <w:sz w:val="18"/>
                <w:szCs w:val="18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20D8" w14:textId="64641C58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Изучение правовых актов об </w:t>
            </w:r>
            <w:r w:rsidR="00F84625" w:rsidRPr="0035046E">
              <w:rPr>
                <w:sz w:val="18"/>
                <w:szCs w:val="18"/>
                <w:lang w:eastAsia="ru-RU"/>
              </w:rPr>
              <w:t>утверждении бюджета муниципального</w:t>
            </w:r>
            <w:r w:rsidRPr="0035046E">
              <w:rPr>
                <w:sz w:val="18"/>
                <w:szCs w:val="18"/>
                <w:lang w:eastAsia="ru-RU"/>
              </w:rPr>
              <w:t xml:space="preserve"> образования (или о внесении изменений) и правовых актов о внесении изменений в муниципальную программу.</w:t>
            </w:r>
            <w:r w:rsidRPr="0035046E">
              <w:rPr>
                <w:sz w:val="18"/>
                <w:szCs w:val="18"/>
                <w:lang w:eastAsia="ru-RU"/>
              </w:rPr>
              <w:br/>
              <w:t xml:space="preserve">Ответ "Да" – муниципальная программа приведена в соответствие с </w:t>
            </w:r>
            <w:r w:rsidR="00F84625" w:rsidRPr="0035046E">
              <w:rPr>
                <w:sz w:val="18"/>
                <w:szCs w:val="18"/>
                <w:lang w:eastAsia="ru-RU"/>
              </w:rPr>
              <w:t>решением о бюджете</w:t>
            </w:r>
            <w:r w:rsidRPr="0035046E">
              <w:rPr>
                <w:sz w:val="18"/>
                <w:szCs w:val="18"/>
                <w:lang w:eastAsia="ru-RU"/>
              </w:rPr>
              <w:t xml:space="preserve"> муниципального образования на очередной финансовый год и плановый </w:t>
            </w:r>
            <w:r w:rsidR="00F84625" w:rsidRPr="0035046E">
              <w:rPr>
                <w:sz w:val="18"/>
                <w:szCs w:val="18"/>
                <w:lang w:eastAsia="ru-RU"/>
              </w:rPr>
              <w:t>период в</w:t>
            </w:r>
            <w:r w:rsidRPr="0035046E">
              <w:rPr>
                <w:sz w:val="18"/>
                <w:szCs w:val="18"/>
                <w:lang w:eastAsia="ru-RU"/>
              </w:rPr>
              <w:t xml:space="preserve"> сроки и </w:t>
            </w:r>
            <w:r w:rsidR="00F84625" w:rsidRPr="0035046E">
              <w:rPr>
                <w:sz w:val="18"/>
                <w:szCs w:val="18"/>
                <w:lang w:eastAsia="ru-RU"/>
              </w:rPr>
              <w:t>порядке, установленном</w:t>
            </w:r>
            <w:r w:rsidRPr="0035046E">
              <w:rPr>
                <w:sz w:val="18"/>
                <w:szCs w:val="18"/>
                <w:lang w:eastAsia="ru-RU"/>
              </w:rPr>
              <w:t xml:space="preserve"> бюджетным законодательством.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D70A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Финансовый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28A4292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ADC3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ED9B3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4,00%</w:t>
            </w:r>
          </w:p>
        </w:tc>
      </w:tr>
      <w:tr w:rsidR="0035046E" w:rsidRPr="0035046E" w14:paraId="3691068A" w14:textId="77777777" w:rsidTr="0035046E">
        <w:trPr>
          <w:trHeight w:val="38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C8BB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9557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Обеспечены ли требования по открытости и прозрачности информации об исполнении муниципальной программы.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D132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информации о реализации программы, размещенной на официальном сайте администрации муниципального образования в сети Интернет.</w:t>
            </w:r>
            <w:r w:rsidRPr="0035046E">
              <w:rPr>
                <w:sz w:val="18"/>
                <w:szCs w:val="18"/>
                <w:lang w:eastAsia="ru-RU"/>
              </w:rPr>
              <w:br w:type="page"/>
              <w:t>Ответ "Да" - обеспечено рассмотрение годового отчета (доклада) о ходе реализации и оценке эффективности реализации муниципальной программы  за предыдущий отчетному году год  и на официальном сайте администрации муниципального образования размещены:</w:t>
            </w:r>
            <w:r w:rsidRPr="0035046E">
              <w:rPr>
                <w:sz w:val="18"/>
                <w:szCs w:val="18"/>
                <w:lang w:eastAsia="ru-RU"/>
              </w:rPr>
              <w:br w:type="page"/>
              <w:t>- нормативные правовые акты об утверждении муниципальной программы и о внесении изменений в муниципальную программу в отчетном году;</w:t>
            </w:r>
            <w:r w:rsidRPr="0035046E">
              <w:rPr>
                <w:sz w:val="18"/>
                <w:szCs w:val="18"/>
                <w:lang w:eastAsia="ru-RU"/>
              </w:rPr>
              <w:br w:type="page"/>
              <w:t>- годовой отчет (доклад) о ходе реализации и оценке эффективности реализации муниципальной программы за предыдущий отчетному году год;</w:t>
            </w:r>
            <w:r w:rsidRPr="0035046E">
              <w:rPr>
                <w:sz w:val="18"/>
                <w:szCs w:val="18"/>
                <w:lang w:eastAsia="ru-RU"/>
              </w:rPr>
              <w:br w:type="page"/>
              <w:t>- "Комплексный план действий по реализации муниципальной программы на отчетный финансовый год и плановый период" (все версии с учетом изменений, вносимых в комплексный план в течение отчетного года, в том числе с учетом последней редакции бюджета муниципального образования на отчетный год и плановый период);</w:t>
            </w:r>
            <w:r w:rsidRPr="0035046E">
              <w:rPr>
                <w:sz w:val="18"/>
                <w:szCs w:val="18"/>
                <w:lang w:eastAsia="ru-RU"/>
              </w:rPr>
              <w:br w:type="page"/>
              <w:t>- данные мониторинга реализации муниципальной программы в отчетном году.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338C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3CC7472B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21722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E5D61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4,00%</w:t>
            </w:r>
          </w:p>
        </w:tc>
      </w:tr>
      <w:tr w:rsidR="0035046E" w:rsidRPr="0035046E" w14:paraId="4DAEA44A" w14:textId="77777777" w:rsidTr="0035046E">
        <w:trPr>
          <w:trHeight w:val="274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B4ADBA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79B15B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Отсутствуют ли случаи нарушений в ходе реализации муниципальной программы, повлекших применение санкций (правовые последствия нарушения бюджетного законодательства Российской Федерации и иных нормативных правовых актов, регулирующих бюджетные правоотношения), выявленных при проведении внутреннего муниципального финансового контроля.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95C268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актов проведенных контрольных мероприятий.</w:t>
            </w:r>
            <w:r w:rsidRPr="0035046E">
              <w:rPr>
                <w:sz w:val="18"/>
                <w:szCs w:val="18"/>
                <w:lang w:eastAsia="ru-RU"/>
              </w:rPr>
              <w:br/>
              <w:t>Ответ "Да" - случаи нарушений, повлекших применение санкций, в ходе реализации муниципальной программы при проведении внутреннего муниципального финансового контроля не выявлены (отсутствуют случаи вынесения в отношении ответственных исполнителей, соисполнителей, участников муниципальной программы (их подведомственной сети) актов административного реагирования (представления, предписания, уведомления о применении бюджетных мер принуждения, постановления о назначении административного наказания)).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DB2A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Финансовый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hideMark/>
          </w:tcPr>
          <w:p w14:paraId="57978364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88D0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8C92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4,00%</w:t>
            </w:r>
          </w:p>
        </w:tc>
      </w:tr>
      <w:tr w:rsidR="0035046E" w:rsidRPr="0035046E" w14:paraId="6A7287A9" w14:textId="77777777" w:rsidTr="0035046E">
        <w:trPr>
          <w:trHeight w:val="3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FE19069" w14:textId="77777777" w:rsidR="0035046E" w:rsidRPr="0035046E" w:rsidRDefault="0035046E" w:rsidP="0035046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B6DEAB4" w14:textId="77777777" w:rsidR="0035046E" w:rsidRPr="0035046E" w:rsidRDefault="0035046E" w:rsidP="0035046E">
            <w:pPr>
              <w:suppressAutoHyphens w:val="0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Раздел 4. Достигнутые результаты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2D1DE12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(50%/3*k)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8413AD8" w14:textId="77777777" w:rsidR="0035046E" w:rsidRPr="0035046E" w:rsidRDefault="0035046E" w:rsidP="0035046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97B564C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BAA75AD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5716669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47,65%</w:t>
            </w:r>
          </w:p>
        </w:tc>
      </w:tr>
      <w:tr w:rsidR="0035046E" w:rsidRPr="0035046E" w14:paraId="11BFB8DA" w14:textId="77777777" w:rsidTr="0035046E">
        <w:trPr>
          <w:trHeight w:val="165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3D1B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FF0F" w14:textId="77777777" w:rsidR="0035046E" w:rsidRPr="0035046E" w:rsidRDefault="0035046E" w:rsidP="009E5BB8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Какая степень выполнения основных мероприятий.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E2E1" w14:textId="77777777" w:rsidR="0035046E" w:rsidRPr="0035046E" w:rsidRDefault="0035046E" w:rsidP="009E5BB8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"Комплексного плана действий по реализации муниципальной программы на отчетный финансовый год и плановый период".</w:t>
            </w:r>
            <w:r w:rsidRPr="0035046E">
              <w:rPr>
                <w:sz w:val="18"/>
                <w:szCs w:val="18"/>
                <w:lang w:eastAsia="ru-RU"/>
              </w:rPr>
              <w:br/>
              <w:t>Определяется показатель степени выполнения основных мероприятий за отчетный год путем отношения количества выполненных основных мероприятий в полном объеме к количеству запланированных основных мероприятий. Всего 1</w:t>
            </w:r>
            <w:r w:rsidR="009E5BB8">
              <w:rPr>
                <w:sz w:val="18"/>
                <w:szCs w:val="18"/>
                <w:lang w:eastAsia="ru-RU"/>
              </w:rPr>
              <w:t>8</w:t>
            </w:r>
            <w:r w:rsidRPr="0035046E">
              <w:rPr>
                <w:sz w:val="18"/>
                <w:szCs w:val="18"/>
                <w:lang w:eastAsia="ru-RU"/>
              </w:rPr>
              <w:t>, выполнено 1</w:t>
            </w:r>
            <w:r w:rsidR="009E5BB8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9219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439CA69" w14:textId="77777777" w:rsidR="0035046E" w:rsidRPr="0035046E" w:rsidRDefault="0065320C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E566" w14:textId="77777777" w:rsidR="0035046E" w:rsidRPr="0035046E" w:rsidRDefault="0065320C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704C" w14:textId="77777777" w:rsidR="0035046E" w:rsidRPr="0035046E" w:rsidRDefault="0065320C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14,83</w:t>
            </w:r>
            <w:r w:rsidR="0035046E" w:rsidRPr="0035046E">
              <w:rPr>
                <w:sz w:val="18"/>
                <w:szCs w:val="18"/>
                <w:lang w:eastAsia="ru-RU"/>
              </w:rPr>
              <w:t>%</w:t>
            </w:r>
          </w:p>
        </w:tc>
      </w:tr>
      <w:tr w:rsidR="0035046E" w:rsidRPr="0035046E" w14:paraId="59A6907F" w14:textId="77777777" w:rsidTr="0035046E">
        <w:trPr>
          <w:trHeight w:val="18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413E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lastRenderedPageBreak/>
              <w:t>4.2.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A8F6B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Какая степень достижения плановых значений целевых индикаторов (показателей).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D04A8" w14:textId="750E4063" w:rsidR="0035046E" w:rsidRPr="0035046E" w:rsidRDefault="0035046E" w:rsidP="00D409C3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данных таблицы "Перечень и сведения о целевых индикаторах и показателях муниципальной программы".</w:t>
            </w:r>
            <w:r w:rsidRPr="0035046E">
              <w:rPr>
                <w:sz w:val="18"/>
                <w:szCs w:val="18"/>
                <w:lang w:eastAsia="ru-RU"/>
              </w:rPr>
              <w:br/>
              <w:t xml:space="preserve">Определяется показатель степени достижения плановых значений целевых показателей (индикаторов) за год путем отношения количества целевых показателей (индикаторов), по которым достигнуты плановые значения, к количеству запланированных целевых показателей (индикаторов). Всего </w:t>
            </w:r>
            <w:r w:rsidR="00D409C3">
              <w:rPr>
                <w:sz w:val="18"/>
                <w:szCs w:val="18"/>
                <w:lang w:eastAsia="ru-RU"/>
              </w:rPr>
              <w:t>19</w:t>
            </w:r>
            <w:r w:rsidRPr="0035046E">
              <w:rPr>
                <w:sz w:val="18"/>
                <w:szCs w:val="18"/>
                <w:lang w:eastAsia="ru-RU"/>
              </w:rPr>
              <w:t xml:space="preserve">, </w:t>
            </w:r>
            <w:r w:rsidR="00F84625" w:rsidRPr="0035046E">
              <w:rPr>
                <w:sz w:val="18"/>
                <w:szCs w:val="18"/>
                <w:lang w:eastAsia="ru-RU"/>
              </w:rPr>
              <w:t>достигнуто показателей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6EE1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Отдел/управление экономики Администрации МО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0AE2A361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7A9C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7940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14,33%</w:t>
            </w:r>
          </w:p>
        </w:tc>
      </w:tr>
      <w:tr w:rsidR="0035046E" w:rsidRPr="0035046E" w14:paraId="16AC6B75" w14:textId="77777777" w:rsidTr="0035046E">
        <w:trPr>
          <w:trHeight w:val="184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248E7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4.3.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B3ADEC" w14:textId="42DA4793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 xml:space="preserve">Как эффективно расходовались </w:t>
            </w:r>
            <w:r w:rsidR="00F84625" w:rsidRPr="0035046E">
              <w:rPr>
                <w:sz w:val="18"/>
                <w:szCs w:val="18"/>
                <w:lang w:eastAsia="ru-RU"/>
              </w:rPr>
              <w:t>средства бюджета</w:t>
            </w:r>
            <w:r w:rsidRPr="0035046E">
              <w:rPr>
                <w:sz w:val="18"/>
                <w:szCs w:val="18"/>
                <w:lang w:eastAsia="ru-RU"/>
              </w:rPr>
              <w:t xml:space="preserve"> муниципального образования, предусмотренные для финансирования муниципальной программы.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EEB6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Изучение данных таблицы "Ресурсное обеспечение и прогнозная (справочная) оценка расходов бюджета муниципального образования, на реализацию целей муниципальной программы (с учетом средств межбюджетных трансфертов)" и "Комплексного плана действий по реализации муниципальной программы на отчетный финансовый год и плановый период".</w:t>
            </w:r>
            <w:r w:rsidRPr="0035046E">
              <w:rPr>
                <w:sz w:val="18"/>
                <w:szCs w:val="18"/>
                <w:lang w:eastAsia="ru-RU"/>
              </w:rPr>
              <w:br/>
              <w:t>По показателю эффективности использования средств бюджета в случае, если итоговый коэффициент более 1, расчетный балл будет равен 1.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96387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Финансовый орган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C2C36" w14:textId="77777777" w:rsidR="0035046E" w:rsidRPr="0035046E" w:rsidRDefault="00C46016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0701" w14:textId="77777777" w:rsidR="0035046E" w:rsidRPr="0035046E" w:rsidRDefault="00C46016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A713" w14:textId="77777777" w:rsidR="0035046E" w:rsidRPr="0035046E" w:rsidRDefault="00C46016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8,0</w:t>
            </w:r>
            <w:r w:rsidR="0035046E" w:rsidRPr="0035046E">
              <w:rPr>
                <w:sz w:val="18"/>
                <w:szCs w:val="18"/>
                <w:lang w:eastAsia="ru-RU"/>
              </w:rPr>
              <w:t>%</w:t>
            </w:r>
          </w:p>
        </w:tc>
      </w:tr>
      <w:tr w:rsidR="0035046E" w:rsidRPr="0035046E" w14:paraId="2998EE54" w14:textId="77777777" w:rsidTr="0035046E">
        <w:trPr>
          <w:trHeight w:val="112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1C07" w14:textId="77777777" w:rsidR="0035046E" w:rsidRPr="0035046E" w:rsidRDefault="0035046E" w:rsidP="003504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71F0B" w14:textId="77777777" w:rsidR="0035046E" w:rsidRPr="0035046E" w:rsidRDefault="0035046E" w:rsidP="003504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D56A" w14:textId="4AF8B8C1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а) степень выполнения основных мероприятий, по которым предусмотрено финансирование из муниципального бюджета, за отчетный год (отношение количества выполненных основных мероприятий в полном объеме к количеству запланированных основных мероприятий) из 4 основный мероприятия -</w:t>
            </w:r>
            <w:r w:rsidR="00F84625">
              <w:rPr>
                <w:sz w:val="18"/>
                <w:szCs w:val="18"/>
                <w:lang w:eastAsia="ru-RU"/>
              </w:rPr>
              <w:t xml:space="preserve"> </w:t>
            </w:r>
            <w:r w:rsidRPr="0035046E">
              <w:rPr>
                <w:sz w:val="18"/>
                <w:szCs w:val="18"/>
                <w:lang w:eastAsia="ru-RU"/>
              </w:rPr>
              <w:t>4 ОМ исполнены финансы 100%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E3D58" w14:textId="77777777" w:rsidR="0035046E" w:rsidRPr="0035046E" w:rsidRDefault="0035046E" w:rsidP="003504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260419EF" w14:textId="77777777" w:rsidR="0035046E" w:rsidRPr="0035046E" w:rsidRDefault="00C46016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ABD0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F0B4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X</w:t>
            </w:r>
          </w:p>
        </w:tc>
      </w:tr>
      <w:tr w:rsidR="0035046E" w:rsidRPr="0035046E" w14:paraId="685712A3" w14:textId="77777777" w:rsidTr="0035046E">
        <w:trPr>
          <w:trHeight w:val="69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C42F" w14:textId="77777777" w:rsidR="0035046E" w:rsidRPr="0035046E" w:rsidRDefault="0035046E" w:rsidP="003504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23DB4" w14:textId="77777777" w:rsidR="0035046E" w:rsidRPr="0035046E" w:rsidRDefault="0035046E" w:rsidP="003504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FB56" w14:textId="77777777" w:rsidR="0035046E" w:rsidRPr="0035046E" w:rsidRDefault="0035046E" w:rsidP="0035046E">
            <w:pPr>
              <w:suppressAutoHyphens w:val="0"/>
              <w:jc w:val="both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б) степень соответствия запланированному уровню расходов из муниципального бюджета (отношение фактических и плановых объемов финансирования муниципальной программы на конец отчетного года).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7B6A7" w14:textId="77777777" w:rsidR="0035046E" w:rsidRPr="0035046E" w:rsidRDefault="0035046E" w:rsidP="0035046E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60972F82" w14:textId="77777777" w:rsidR="0035046E" w:rsidRPr="0035046E" w:rsidRDefault="00C46016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67E65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BF4F" w14:textId="77777777" w:rsidR="0035046E" w:rsidRPr="0035046E" w:rsidRDefault="0035046E" w:rsidP="0035046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X</w:t>
            </w:r>
          </w:p>
        </w:tc>
      </w:tr>
      <w:tr w:rsidR="0035046E" w:rsidRPr="0035046E" w14:paraId="2A4FFB9F" w14:textId="77777777" w:rsidTr="0035046E">
        <w:trPr>
          <w:trHeight w:val="3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E85B" w14:textId="77777777" w:rsidR="0035046E" w:rsidRPr="0035046E" w:rsidRDefault="0035046E" w:rsidP="0035046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CF8A" w14:textId="77777777" w:rsidR="0035046E" w:rsidRPr="0035046E" w:rsidRDefault="0035046E" w:rsidP="0035046E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35046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AAF0" w14:textId="77777777" w:rsidR="0035046E" w:rsidRPr="0035046E" w:rsidRDefault="0035046E" w:rsidP="0035046E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8FCE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4399AAC7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i/>
                <w:iCs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5F11" w14:textId="77777777" w:rsidR="0035046E" w:rsidRPr="0035046E" w:rsidRDefault="0035046E" w:rsidP="00C4601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35046E">
              <w:rPr>
                <w:b/>
                <w:bCs/>
                <w:sz w:val="18"/>
                <w:szCs w:val="18"/>
                <w:lang w:eastAsia="ru-RU"/>
              </w:rPr>
              <w:t>15,</w:t>
            </w:r>
            <w:r w:rsidR="00C46016">
              <w:rPr>
                <w:b/>
                <w:bCs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1A05" w14:textId="77777777" w:rsidR="0035046E" w:rsidRPr="0035046E" w:rsidRDefault="00C46016" w:rsidP="0035046E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85,15</w:t>
            </w:r>
            <w:r w:rsidR="0035046E" w:rsidRPr="0035046E">
              <w:rPr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35046E" w:rsidRPr="0035046E" w14:paraId="2C85BF4A" w14:textId="77777777" w:rsidTr="0035046E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D961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372D" w14:textId="77777777" w:rsidR="0035046E" w:rsidRPr="0035046E" w:rsidRDefault="0035046E" w:rsidP="0035046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AA7D" w14:textId="77777777" w:rsidR="0035046E" w:rsidRPr="0035046E" w:rsidRDefault="0035046E" w:rsidP="0035046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620A" w14:textId="77777777" w:rsidR="0035046E" w:rsidRPr="0035046E" w:rsidRDefault="0035046E" w:rsidP="0035046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F15F" w14:textId="77777777" w:rsidR="0035046E" w:rsidRPr="0035046E" w:rsidRDefault="0035046E" w:rsidP="0035046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BE40" w14:textId="77777777" w:rsidR="0035046E" w:rsidRPr="0035046E" w:rsidRDefault="0035046E" w:rsidP="0035046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76F0" w14:textId="77777777" w:rsidR="0035046E" w:rsidRPr="0035046E" w:rsidRDefault="0035046E" w:rsidP="0035046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5046E" w:rsidRPr="0035046E" w14:paraId="04B7262B" w14:textId="77777777" w:rsidTr="0035046E">
        <w:trPr>
          <w:trHeight w:val="28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3527" w14:textId="77777777" w:rsidR="0035046E" w:rsidRPr="0035046E" w:rsidRDefault="0035046E" w:rsidP="0035046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E6A5" w14:textId="77777777" w:rsidR="0035046E" w:rsidRPr="0035046E" w:rsidRDefault="0035046E" w:rsidP="0035046E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35046E">
              <w:rPr>
                <w:sz w:val="16"/>
                <w:szCs w:val="16"/>
                <w:lang w:eastAsia="ru-RU"/>
              </w:rPr>
              <w:t>&lt;*&gt; - Таблица представляется в формате Excel.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1ABE" w14:textId="77777777" w:rsidR="0035046E" w:rsidRPr="0035046E" w:rsidRDefault="0035046E" w:rsidP="0035046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937B" w14:textId="77777777" w:rsidR="0035046E" w:rsidRPr="0035046E" w:rsidRDefault="0035046E" w:rsidP="0035046E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D92E" w14:textId="77777777" w:rsidR="0035046E" w:rsidRPr="0035046E" w:rsidRDefault="0035046E" w:rsidP="0035046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B185" w14:textId="77777777" w:rsidR="0035046E" w:rsidRPr="0035046E" w:rsidRDefault="0035046E" w:rsidP="0035046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5046E" w:rsidRPr="0035046E" w14:paraId="0F77D732" w14:textId="77777777" w:rsidTr="0035046E">
        <w:trPr>
          <w:trHeight w:val="63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F400" w14:textId="77777777" w:rsidR="0035046E" w:rsidRPr="0035046E" w:rsidRDefault="0035046E" w:rsidP="0035046E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05635" w14:textId="77777777" w:rsidR="0035046E" w:rsidRPr="0035046E" w:rsidRDefault="0035046E" w:rsidP="0035046E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5046E">
              <w:rPr>
                <w:sz w:val="16"/>
                <w:szCs w:val="16"/>
                <w:lang w:eastAsia="ru-RU"/>
              </w:rPr>
              <w:t xml:space="preserve">&lt;**&gt; - </w:t>
            </w:r>
            <w:proofErr w:type="gramStart"/>
            <w:r w:rsidRPr="0035046E">
              <w:rPr>
                <w:sz w:val="16"/>
                <w:szCs w:val="16"/>
                <w:lang w:eastAsia="ru-RU"/>
              </w:rPr>
              <w:t>Специалисты,  проводящие</w:t>
            </w:r>
            <w:proofErr w:type="gramEnd"/>
            <w:r w:rsidRPr="0035046E">
              <w:rPr>
                <w:sz w:val="16"/>
                <w:szCs w:val="16"/>
                <w:lang w:eastAsia="ru-RU"/>
              </w:rPr>
              <w:t xml:space="preserve"> экспертизу отчетов о ходе реализации и оценке эффективности муниципальных программ, представленных ответственными исполнителями программ.</w:t>
            </w:r>
          </w:p>
        </w:tc>
      </w:tr>
      <w:tr w:rsidR="0035046E" w:rsidRPr="0035046E" w14:paraId="1418003F" w14:textId="77777777" w:rsidTr="0035046E">
        <w:trPr>
          <w:trHeight w:val="88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5107" w14:textId="77777777" w:rsidR="0035046E" w:rsidRPr="0035046E" w:rsidRDefault="0035046E" w:rsidP="0035046E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C29AE" w14:textId="77777777" w:rsidR="0035046E" w:rsidRPr="0035046E" w:rsidRDefault="0035046E" w:rsidP="0035046E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35046E">
              <w:rPr>
                <w:sz w:val="16"/>
                <w:szCs w:val="16"/>
                <w:lang w:eastAsia="ru-RU"/>
              </w:rPr>
              <w:t>&lt;***&gt; - В данной таблице ответственные исполнители муниципальной программы и эксперты (</w:t>
            </w:r>
            <w:proofErr w:type="spellStart"/>
            <w:r w:rsidRPr="0035046E">
              <w:rPr>
                <w:sz w:val="16"/>
                <w:szCs w:val="16"/>
                <w:lang w:eastAsia="ru-RU"/>
              </w:rPr>
              <w:t>годвого</w:t>
            </w:r>
            <w:proofErr w:type="spellEnd"/>
            <w:r w:rsidRPr="0035046E">
              <w:rPr>
                <w:sz w:val="16"/>
                <w:szCs w:val="16"/>
                <w:lang w:eastAsia="ru-RU"/>
              </w:rPr>
              <w:t xml:space="preserve"> отчета, сводного годового отчета/доклада) заполняют только выделенные цветом ячейки в строках 1.1 - 1.4, 2.1 - 2.5, 3.1 - 3.5, 4.1 - 4.2, 4.3 "а", 4.3 "б" по графе 5 "Ответ (Да/Нет, коэффициент исполнения)". Графы 6, 7, а также результат оценки заполняются автоматически.</w:t>
            </w:r>
          </w:p>
        </w:tc>
      </w:tr>
      <w:tr w:rsidR="0035046E" w:rsidRPr="0035046E" w14:paraId="7BDFD7CD" w14:textId="77777777" w:rsidTr="0035046E">
        <w:trPr>
          <w:trHeight w:val="673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CE2EB3" w14:textId="42D4A299" w:rsidR="0035046E" w:rsidRPr="0035046E" w:rsidRDefault="0035046E" w:rsidP="0035046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35046E">
              <w:rPr>
                <w:b/>
                <w:bCs/>
                <w:sz w:val="24"/>
                <w:szCs w:val="24"/>
                <w:u w:val="single"/>
                <w:lang w:eastAsia="ru-RU"/>
              </w:rPr>
              <w:t xml:space="preserve">Результат оценки эффективности муниципальной программы за отчетный год: </w:t>
            </w:r>
            <w:r w:rsidRPr="0035046E">
              <w:rPr>
                <w:b/>
                <w:bCs/>
                <w:sz w:val="24"/>
                <w:szCs w:val="24"/>
                <w:lang w:eastAsia="ru-RU"/>
              </w:rPr>
              <w:t>Цели и приоритеты по муниципальной программе расставлены верно, механизмы и инструменты управления муниципальной программой привели к достижению запланированных результатов.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2839C" w14:textId="77777777" w:rsidR="0035046E" w:rsidRPr="0035046E" w:rsidRDefault="0035046E" w:rsidP="0035046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5046E">
              <w:rPr>
                <w:b/>
                <w:bCs/>
                <w:sz w:val="24"/>
                <w:szCs w:val="24"/>
                <w:lang w:eastAsia="ru-RU"/>
              </w:rPr>
              <w:t xml:space="preserve"> Эффективна </w:t>
            </w:r>
          </w:p>
        </w:tc>
      </w:tr>
    </w:tbl>
    <w:p w14:paraId="5566D566" w14:textId="77777777" w:rsidR="0035046E" w:rsidRPr="0035046E" w:rsidRDefault="0035046E" w:rsidP="0035046E">
      <w:pPr>
        <w:widowControl w:val="0"/>
        <w:autoSpaceDE w:val="0"/>
        <w:autoSpaceDN w:val="0"/>
        <w:adjustRightInd w:val="0"/>
        <w:ind w:right="142"/>
        <w:outlineLvl w:val="1"/>
        <w:rPr>
          <w:sz w:val="16"/>
          <w:szCs w:val="16"/>
        </w:rPr>
      </w:pPr>
    </w:p>
    <w:sectPr w:rsidR="0035046E" w:rsidRPr="0035046E" w:rsidSect="0012137C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B60A" w14:textId="77777777" w:rsidR="00B3357E" w:rsidRDefault="00B3357E" w:rsidP="00B87A15">
      <w:r>
        <w:separator/>
      </w:r>
    </w:p>
  </w:endnote>
  <w:endnote w:type="continuationSeparator" w:id="0">
    <w:p w14:paraId="1CBF7842" w14:textId="77777777" w:rsidR="00B3357E" w:rsidRDefault="00B3357E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Courier New"/>
    <w:charset w:val="80"/>
    <w:family w:val="auto"/>
    <w:pitch w:val="default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711891"/>
      <w:docPartObj>
        <w:docPartGallery w:val="Page Numbers (Bottom of Page)"/>
        <w:docPartUnique/>
      </w:docPartObj>
    </w:sdtPr>
    <w:sdtEndPr/>
    <w:sdtContent>
      <w:p w14:paraId="37AA92AE" w14:textId="77777777" w:rsidR="00415EE2" w:rsidRDefault="00415EE2">
        <w:pPr>
          <w:pStyle w:val="af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446D6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14:paraId="25C9EBE3" w14:textId="77777777" w:rsidR="00415EE2" w:rsidRDefault="00415EE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2A06C" w14:textId="77777777" w:rsidR="00B3357E" w:rsidRDefault="00B3357E" w:rsidP="00B87A15">
      <w:r>
        <w:separator/>
      </w:r>
    </w:p>
  </w:footnote>
  <w:footnote w:type="continuationSeparator" w:id="0">
    <w:p w14:paraId="68196C57" w14:textId="77777777" w:rsidR="00B3357E" w:rsidRDefault="00B3357E" w:rsidP="00B87A15">
      <w:r>
        <w:continuationSeparator/>
      </w:r>
    </w:p>
  </w:footnote>
  <w:footnote w:id="1">
    <w:p w14:paraId="5AA60DED" w14:textId="77777777" w:rsidR="00A73F95" w:rsidRPr="00D2723C" w:rsidRDefault="00A73F95" w:rsidP="00496441">
      <w:pPr>
        <w:pStyle w:val="afe"/>
        <w:ind w:left="-567"/>
        <w:jc w:val="both"/>
        <w:rPr>
          <w:rFonts w:ascii="Times New Roman" w:hAnsi="Times New Roman" w:cs="Times New Roman"/>
          <w:highlight w:val="yellow"/>
        </w:rPr>
      </w:pPr>
      <w:r w:rsidRPr="007E4C22">
        <w:rPr>
          <w:rStyle w:val="aff0"/>
          <w:rFonts w:ascii="Times New Roman" w:hAnsi="Times New Roman" w:cs="Times New Roman"/>
        </w:rPr>
        <w:footnoteRef/>
      </w:r>
      <w:r w:rsidRPr="007E4C22">
        <w:rPr>
          <w:rFonts w:ascii="Times New Roman" w:hAnsi="Times New Roman" w:cs="Times New Roman"/>
        </w:rPr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BD3AF5"/>
    <w:multiLevelType w:val="hybridMultilevel"/>
    <w:tmpl w:val="F154A3F8"/>
    <w:lvl w:ilvl="0" w:tplc="058C2430">
      <w:start w:val="1"/>
      <w:numFmt w:val="decimal"/>
      <w:lvlText w:val="%1)"/>
      <w:lvlJc w:val="left"/>
      <w:pPr>
        <w:ind w:left="840" w:hanging="48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C80"/>
    <w:multiLevelType w:val="hybridMultilevel"/>
    <w:tmpl w:val="18340720"/>
    <w:lvl w:ilvl="0" w:tplc="8240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07DFF"/>
    <w:multiLevelType w:val="hybridMultilevel"/>
    <w:tmpl w:val="EB7EDB6E"/>
    <w:lvl w:ilvl="0" w:tplc="50B0071E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2" w:hanging="360"/>
      </w:pPr>
      <w:rPr>
        <w:rFonts w:ascii="Wingdings" w:hAnsi="Wingdings" w:hint="default"/>
      </w:rPr>
    </w:lvl>
  </w:abstractNum>
  <w:abstractNum w:abstractNumId="8" w15:restartNumberingAfterBreak="0">
    <w:nsid w:val="1EB675E2"/>
    <w:multiLevelType w:val="hybridMultilevel"/>
    <w:tmpl w:val="06962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723FB7"/>
    <w:multiLevelType w:val="hybridMultilevel"/>
    <w:tmpl w:val="9E54932E"/>
    <w:lvl w:ilvl="0" w:tplc="8C8EB9E8">
      <w:start w:val="1"/>
      <w:numFmt w:val="decimal"/>
      <w:suff w:val="space"/>
      <w:lvlText w:val="%1)"/>
      <w:lvlJc w:val="left"/>
      <w:pPr>
        <w:ind w:left="65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B3063"/>
    <w:multiLevelType w:val="hybridMultilevel"/>
    <w:tmpl w:val="1D98ADC2"/>
    <w:lvl w:ilvl="0" w:tplc="973E9B90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75F156C"/>
    <w:multiLevelType w:val="hybridMultilevel"/>
    <w:tmpl w:val="1C4C0426"/>
    <w:lvl w:ilvl="0" w:tplc="6DC6C5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7770F1"/>
    <w:multiLevelType w:val="hybridMultilevel"/>
    <w:tmpl w:val="4E941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23422"/>
    <w:multiLevelType w:val="hybridMultilevel"/>
    <w:tmpl w:val="9516ECBE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14797F"/>
    <w:multiLevelType w:val="hybridMultilevel"/>
    <w:tmpl w:val="98349936"/>
    <w:lvl w:ilvl="0" w:tplc="EDF8FA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16ED9"/>
    <w:multiLevelType w:val="hybridMultilevel"/>
    <w:tmpl w:val="8E802B68"/>
    <w:lvl w:ilvl="0" w:tplc="973E9B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523E687D"/>
    <w:multiLevelType w:val="hybridMultilevel"/>
    <w:tmpl w:val="64EE5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35426"/>
    <w:multiLevelType w:val="hybridMultilevel"/>
    <w:tmpl w:val="18340720"/>
    <w:lvl w:ilvl="0" w:tplc="82403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B3F44"/>
    <w:multiLevelType w:val="hybridMultilevel"/>
    <w:tmpl w:val="C4600A46"/>
    <w:lvl w:ilvl="0" w:tplc="C4ACB5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EEE08F5"/>
    <w:multiLevelType w:val="hybridMultilevel"/>
    <w:tmpl w:val="B17A3A5C"/>
    <w:lvl w:ilvl="0" w:tplc="55F4044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908CD"/>
    <w:multiLevelType w:val="hybridMultilevel"/>
    <w:tmpl w:val="059EC17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36A29EC"/>
    <w:multiLevelType w:val="hybridMultilevel"/>
    <w:tmpl w:val="D8EA1620"/>
    <w:lvl w:ilvl="0" w:tplc="4B660CCA">
      <w:start w:val="1"/>
      <w:numFmt w:val="decimal"/>
      <w:lvlText w:val="%1)"/>
      <w:lvlJc w:val="left"/>
      <w:pPr>
        <w:ind w:left="4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 w15:restartNumberingAfterBreak="0">
    <w:nsid w:val="68CF16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733D1"/>
    <w:multiLevelType w:val="hybridMultilevel"/>
    <w:tmpl w:val="4F4C99F0"/>
    <w:lvl w:ilvl="0" w:tplc="4788A1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511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E6078"/>
    <w:multiLevelType w:val="hybridMultilevel"/>
    <w:tmpl w:val="9CDADAA8"/>
    <w:lvl w:ilvl="0" w:tplc="E49E3B9E">
      <w:start w:val="2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4" w15:restartNumberingAfterBreak="0">
    <w:nsid w:val="79DE7982"/>
    <w:multiLevelType w:val="hybridMultilevel"/>
    <w:tmpl w:val="90DCD8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624214"/>
    <w:multiLevelType w:val="hybridMultilevel"/>
    <w:tmpl w:val="B0009DFE"/>
    <w:lvl w:ilvl="0" w:tplc="CC9C2946">
      <w:start w:val="1"/>
      <w:numFmt w:val="decimal"/>
      <w:lvlText w:val="%1)"/>
      <w:lvlJc w:val="left"/>
      <w:pPr>
        <w:ind w:left="840" w:hanging="48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0"/>
  </w:num>
  <w:num w:numId="7">
    <w:abstractNumId w:val="36"/>
  </w:num>
  <w:num w:numId="8">
    <w:abstractNumId w:val="39"/>
  </w:num>
  <w:num w:numId="9">
    <w:abstractNumId w:val="31"/>
  </w:num>
  <w:num w:numId="10">
    <w:abstractNumId w:val="42"/>
  </w:num>
  <w:num w:numId="11">
    <w:abstractNumId w:val="38"/>
  </w:num>
  <w:num w:numId="12">
    <w:abstractNumId w:val="16"/>
  </w:num>
  <w:num w:numId="13">
    <w:abstractNumId w:val="40"/>
  </w:num>
  <w:num w:numId="14">
    <w:abstractNumId w:val="15"/>
  </w:num>
  <w:num w:numId="15">
    <w:abstractNumId w:val="6"/>
  </w:num>
  <w:num w:numId="16">
    <w:abstractNumId w:val="2"/>
  </w:num>
  <w:num w:numId="17">
    <w:abstractNumId w:val="35"/>
  </w:num>
  <w:num w:numId="18">
    <w:abstractNumId w:val="19"/>
  </w:num>
  <w:num w:numId="19">
    <w:abstractNumId w:val="27"/>
  </w:num>
  <w:num w:numId="20">
    <w:abstractNumId w:val="25"/>
  </w:num>
  <w:num w:numId="21">
    <w:abstractNumId w:val="34"/>
  </w:num>
  <w:num w:numId="22">
    <w:abstractNumId w:val="32"/>
  </w:num>
  <w:num w:numId="23">
    <w:abstractNumId w:val="3"/>
  </w:num>
  <w:num w:numId="24">
    <w:abstractNumId w:val="29"/>
  </w:num>
  <w:num w:numId="25">
    <w:abstractNumId w:val="22"/>
  </w:num>
  <w:num w:numId="26">
    <w:abstractNumId w:val="33"/>
  </w:num>
  <w:num w:numId="27">
    <w:abstractNumId w:val="7"/>
  </w:num>
  <w:num w:numId="28">
    <w:abstractNumId w:val="45"/>
  </w:num>
  <w:num w:numId="29">
    <w:abstractNumId w:val="24"/>
  </w:num>
  <w:num w:numId="30">
    <w:abstractNumId w:val="5"/>
  </w:num>
  <w:num w:numId="31">
    <w:abstractNumId w:val="17"/>
  </w:num>
  <w:num w:numId="32">
    <w:abstractNumId w:val="44"/>
  </w:num>
  <w:num w:numId="33">
    <w:abstractNumId w:val="4"/>
  </w:num>
  <w:num w:numId="34">
    <w:abstractNumId w:val="28"/>
  </w:num>
  <w:num w:numId="35">
    <w:abstractNumId w:val="13"/>
  </w:num>
  <w:num w:numId="36">
    <w:abstractNumId w:val="8"/>
  </w:num>
  <w:num w:numId="37">
    <w:abstractNumId w:val="23"/>
  </w:num>
  <w:num w:numId="38">
    <w:abstractNumId w:val="37"/>
  </w:num>
  <w:num w:numId="39">
    <w:abstractNumId w:val="12"/>
  </w:num>
  <w:num w:numId="40">
    <w:abstractNumId w:val="21"/>
  </w:num>
  <w:num w:numId="41">
    <w:abstractNumId w:val="1"/>
  </w:num>
  <w:num w:numId="42">
    <w:abstractNumId w:val="14"/>
  </w:num>
  <w:num w:numId="43">
    <w:abstractNumId w:val="11"/>
  </w:num>
  <w:num w:numId="44">
    <w:abstractNumId w:val="18"/>
  </w:num>
  <w:num w:numId="45">
    <w:abstractNumId w:val="30"/>
  </w:num>
  <w:num w:numId="46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4F"/>
    <w:rsid w:val="0000116C"/>
    <w:rsid w:val="00001736"/>
    <w:rsid w:val="00003471"/>
    <w:rsid w:val="000056A4"/>
    <w:rsid w:val="00006762"/>
    <w:rsid w:val="00010721"/>
    <w:rsid w:val="0001371B"/>
    <w:rsid w:val="00014FBF"/>
    <w:rsid w:val="000168F9"/>
    <w:rsid w:val="000178CB"/>
    <w:rsid w:val="00020CF7"/>
    <w:rsid w:val="0002579F"/>
    <w:rsid w:val="00026320"/>
    <w:rsid w:val="00047A95"/>
    <w:rsid w:val="00052478"/>
    <w:rsid w:val="000612C8"/>
    <w:rsid w:val="00067501"/>
    <w:rsid w:val="0007007A"/>
    <w:rsid w:val="0007064F"/>
    <w:rsid w:val="00071816"/>
    <w:rsid w:val="00076438"/>
    <w:rsid w:val="0007732A"/>
    <w:rsid w:val="00080FA6"/>
    <w:rsid w:val="00082C98"/>
    <w:rsid w:val="000871D0"/>
    <w:rsid w:val="0009485E"/>
    <w:rsid w:val="000954F4"/>
    <w:rsid w:val="00097420"/>
    <w:rsid w:val="00097E67"/>
    <w:rsid w:val="000A1324"/>
    <w:rsid w:val="000A3904"/>
    <w:rsid w:val="000A45FE"/>
    <w:rsid w:val="000A56D0"/>
    <w:rsid w:val="000A6D6D"/>
    <w:rsid w:val="000B1336"/>
    <w:rsid w:val="000B1BE5"/>
    <w:rsid w:val="000B3FDA"/>
    <w:rsid w:val="000B48A6"/>
    <w:rsid w:val="000B6CBE"/>
    <w:rsid w:val="000B6E53"/>
    <w:rsid w:val="000C28B3"/>
    <w:rsid w:val="000C72C1"/>
    <w:rsid w:val="000C7F7D"/>
    <w:rsid w:val="000D27D0"/>
    <w:rsid w:val="000D6A70"/>
    <w:rsid w:val="000D7D2C"/>
    <w:rsid w:val="000E29BD"/>
    <w:rsid w:val="000E2AE4"/>
    <w:rsid w:val="000E2FED"/>
    <w:rsid w:val="000E39E2"/>
    <w:rsid w:val="000E43D3"/>
    <w:rsid w:val="000E498D"/>
    <w:rsid w:val="000E565E"/>
    <w:rsid w:val="000E66A8"/>
    <w:rsid w:val="000F07F4"/>
    <w:rsid w:val="000F3ACA"/>
    <w:rsid w:val="000F40FB"/>
    <w:rsid w:val="00101AB9"/>
    <w:rsid w:val="00106549"/>
    <w:rsid w:val="00107FF9"/>
    <w:rsid w:val="001122CF"/>
    <w:rsid w:val="00113BB3"/>
    <w:rsid w:val="00114841"/>
    <w:rsid w:val="0011771E"/>
    <w:rsid w:val="00120E42"/>
    <w:rsid w:val="0012137C"/>
    <w:rsid w:val="00123FAB"/>
    <w:rsid w:val="00126698"/>
    <w:rsid w:val="00133BFE"/>
    <w:rsid w:val="00135665"/>
    <w:rsid w:val="001415EF"/>
    <w:rsid w:val="00142977"/>
    <w:rsid w:val="00142BFC"/>
    <w:rsid w:val="00143F21"/>
    <w:rsid w:val="001473A9"/>
    <w:rsid w:val="001474AC"/>
    <w:rsid w:val="00152F19"/>
    <w:rsid w:val="00153C88"/>
    <w:rsid w:val="0016121A"/>
    <w:rsid w:val="00162710"/>
    <w:rsid w:val="00163DE2"/>
    <w:rsid w:val="00164C9F"/>
    <w:rsid w:val="001701EB"/>
    <w:rsid w:val="001705B5"/>
    <w:rsid w:val="00173B89"/>
    <w:rsid w:val="00175164"/>
    <w:rsid w:val="0018048C"/>
    <w:rsid w:val="0018286A"/>
    <w:rsid w:val="001830AD"/>
    <w:rsid w:val="00185325"/>
    <w:rsid w:val="00186CBA"/>
    <w:rsid w:val="0018793A"/>
    <w:rsid w:val="00191522"/>
    <w:rsid w:val="00191E23"/>
    <w:rsid w:val="0019443A"/>
    <w:rsid w:val="00194EE9"/>
    <w:rsid w:val="00195CAC"/>
    <w:rsid w:val="001964CB"/>
    <w:rsid w:val="00197B79"/>
    <w:rsid w:val="001A2E3F"/>
    <w:rsid w:val="001A3405"/>
    <w:rsid w:val="001A4824"/>
    <w:rsid w:val="001A4836"/>
    <w:rsid w:val="001A6016"/>
    <w:rsid w:val="001B1ABD"/>
    <w:rsid w:val="001B3E50"/>
    <w:rsid w:val="001B4079"/>
    <w:rsid w:val="001B443E"/>
    <w:rsid w:val="001B5CC6"/>
    <w:rsid w:val="001C2EFB"/>
    <w:rsid w:val="001C34AE"/>
    <w:rsid w:val="001C4C64"/>
    <w:rsid w:val="001D2656"/>
    <w:rsid w:val="001D7025"/>
    <w:rsid w:val="001E275A"/>
    <w:rsid w:val="001E45E7"/>
    <w:rsid w:val="001E5986"/>
    <w:rsid w:val="001E671F"/>
    <w:rsid w:val="001F1E5E"/>
    <w:rsid w:val="001F211B"/>
    <w:rsid w:val="001F2195"/>
    <w:rsid w:val="001F42B8"/>
    <w:rsid w:val="001F4FA7"/>
    <w:rsid w:val="001F5C9B"/>
    <w:rsid w:val="001F71F2"/>
    <w:rsid w:val="00201AD1"/>
    <w:rsid w:val="00201C80"/>
    <w:rsid w:val="002030F9"/>
    <w:rsid w:val="00203387"/>
    <w:rsid w:val="00203DAE"/>
    <w:rsid w:val="0020416F"/>
    <w:rsid w:val="002049A2"/>
    <w:rsid w:val="00205D87"/>
    <w:rsid w:val="002065D1"/>
    <w:rsid w:val="00207038"/>
    <w:rsid w:val="00207E56"/>
    <w:rsid w:val="00210656"/>
    <w:rsid w:val="00215590"/>
    <w:rsid w:val="00215BA5"/>
    <w:rsid w:val="00221939"/>
    <w:rsid w:val="00221DD0"/>
    <w:rsid w:val="002220A2"/>
    <w:rsid w:val="00222F7A"/>
    <w:rsid w:val="00224443"/>
    <w:rsid w:val="00225095"/>
    <w:rsid w:val="00227B5B"/>
    <w:rsid w:val="00227D24"/>
    <w:rsid w:val="00231193"/>
    <w:rsid w:val="00233525"/>
    <w:rsid w:val="00233F38"/>
    <w:rsid w:val="00234ADC"/>
    <w:rsid w:val="0023575F"/>
    <w:rsid w:val="00237856"/>
    <w:rsid w:val="002418B2"/>
    <w:rsid w:val="00242547"/>
    <w:rsid w:val="00242ABD"/>
    <w:rsid w:val="00243001"/>
    <w:rsid w:val="0024395A"/>
    <w:rsid w:val="00244386"/>
    <w:rsid w:val="002479E1"/>
    <w:rsid w:val="00253613"/>
    <w:rsid w:val="00253F9A"/>
    <w:rsid w:val="002614D0"/>
    <w:rsid w:val="00261A8B"/>
    <w:rsid w:val="0026295C"/>
    <w:rsid w:val="00271EEB"/>
    <w:rsid w:val="00273C70"/>
    <w:rsid w:val="00276048"/>
    <w:rsid w:val="00276C55"/>
    <w:rsid w:val="00280842"/>
    <w:rsid w:val="00280B4E"/>
    <w:rsid w:val="00281354"/>
    <w:rsid w:val="00282AA7"/>
    <w:rsid w:val="00284536"/>
    <w:rsid w:val="002854DF"/>
    <w:rsid w:val="002937FE"/>
    <w:rsid w:val="00296603"/>
    <w:rsid w:val="002A0F8B"/>
    <w:rsid w:val="002A3B7A"/>
    <w:rsid w:val="002A6201"/>
    <w:rsid w:val="002A7618"/>
    <w:rsid w:val="002A7C94"/>
    <w:rsid w:val="002B6B6B"/>
    <w:rsid w:val="002C0672"/>
    <w:rsid w:val="002C06F0"/>
    <w:rsid w:val="002C141A"/>
    <w:rsid w:val="002C21AD"/>
    <w:rsid w:val="002C334F"/>
    <w:rsid w:val="002C4504"/>
    <w:rsid w:val="002C74C4"/>
    <w:rsid w:val="002D2224"/>
    <w:rsid w:val="002D2859"/>
    <w:rsid w:val="002D2EFA"/>
    <w:rsid w:val="002D6016"/>
    <w:rsid w:val="002E1301"/>
    <w:rsid w:val="002E2508"/>
    <w:rsid w:val="002E2554"/>
    <w:rsid w:val="002E3A88"/>
    <w:rsid w:val="002E5EE6"/>
    <w:rsid w:val="002E6C41"/>
    <w:rsid w:val="002E7F04"/>
    <w:rsid w:val="00306BF0"/>
    <w:rsid w:val="00307F8D"/>
    <w:rsid w:val="003122DB"/>
    <w:rsid w:val="00312CE9"/>
    <w:rsid w:val="00314037"/>
    <w:rsid w:val="00315224"/>
    <w:rsid w:val="0031532E"/>
    <w:rsid w:val="00321930"/>
    <w:rsid w:val="00327F33"/>
    <w:rsid w:val="0033281D"/>
    <w:rsid w:val="0033517B"/>
    <w:rsid w:val="00335C96"/>
    <w:rsid w:val="00336CB3"/>
    <w:rsid w:val="003379A6"/>
    <w:rsid w:val="003400FD"/>
    <w:rsid w:val="00343B1A"/>
    <w:rsid w:val="003440E5"/>
    <w:rsid w:val="0034419B"/>
    <w:rsid w:val="0035046E"/>
    <w:rsid w:val="00351336"/>
    <w:rsid w:val="00355A32"/>
    <w:rsid w:val="00356672"/>
    <w:rsid w:val="00356786"/>
    <w:rsid w:val="00357184"/>
    <w:rsid w:val="0035769A"/>
    <w:rsid w:val="00357891"/>
    <w:rsid w:val="003611AC"/>
    <w:rsid w:val="0036165B"/>
    <w:rsid w:val="00362391"/>
    <w:rsid w:val="0036541E"/>
    <w:rsid w:val="00367915"/>
    <w:rsid w:val="0037168D"/>
    <w:rsid w:val="003727EA"/>
    <w:rsid w:val="00375A88"/>
    <w:rsid w:val="003775BC"/>
    <w:rsid w:val="00380020"/>
    <w:rsid w:val="0038082A"/>
    <w:rsid w:val="003836C5"/>
    <w:rsid w:val="0038496F"/>
    <w:rsid w:val="00386545"/>
    <w:rsid w:val="00390AD8"/>
    <w:rsid w:val="003926E2"/>
    <w:rsid w:val="00393363"/>
    <w:rsid w:val="00393D55"/>
    <w:rsid w:val="003964CF"/>
    <w:rsid w:val="00396A3E"/>
    <w:rsid w:val="00397115"/>
    <w:rsid w:val="003A001D"/>
    <w:rsid w:val="003A087E"/>
    <w:rsid w:val="003A08F5"/>
    <w:rsid w:val="003A3433"/>
    <w:rsid w:val="003A4E60"/>
    <w:rsid w:val="003A54B1"/>
    <w:rsid w:val="003A64A2"/>
    <w:rsid w:val="003A6EB7"/>
    <w:rsid w:val="003A7D8C"/>
    <w:rsid w:val="003B1D55"/>
    <w:rsid w:val="003B4087"/>
    <w:rsid w:val="003B4902"/>
    <w:rsid w:val="003B4D16"/>
    <w:rsid w:val="003C1357"/>
    <w:rsid w:val="003C3E15"/>
    <w:rsid w:val="003C6FCF"/>
    <w:rsid w:val="003D1AE3"/>
    <w:rsid w:val="003D26E1"/>
    <w:rsid w:val="003E1B85"/>
    <w:rsid w:val="003E2B04"/>
    <w:rsid w:val="003E45B2"/>
    <w:rsid w:val="003E7D09"/>
    <w:rsid w:val="003E7D89"/>
    <w:rsid w:val="003F03E0"/>
    <w:rsid w:val="003F0AAA"/>
    <w:rsid w:val="003F1E1E"/>
    <w:rsid w:val="003F3A8C"/>
    <w:rsid w:val="003F4F68"/>
    <w:rsid w:val="00400B9C"/>
    <w:rsid w:val="00401C7A"/>
    <w:rsid w:val="004059C9"/>
    <w:rsid w:val="00405C4A"/>
    <w:rsid w:val="0041014F"/>
    <w:rsid w:val="00410C42"/>
    <w:rsid w:val="00413638"/>
    <w:rsid w:val="00415EE2"/>
    <w:rsid w:val="00417832"/>
    <w:rsid w:val="00424A0C"/>
    <w:rsid w:val="00425034"/>
    <w:rsid w:val="004260F9"/>
    <w:rsid w:val="00432393"/>
    <w:rsid w:val="00433A3A"/>
    <w:rsid w:val="00437436"/>
    <w:rsid w:val="0043769F"/>
    <w:rsid w:val="00444751"/>
    <w:rsid w:val="00446923"/>
    <w:rsid w:val="0045009A"/>
    <w:rsid w:val="0045107D"/>
    <w:rsid w:val="004514E8"/>
    <w:rsid w:val="004521D4"/>
    <w:rsid w:val="004522B5"/>
    <w:rsid w:val="00453B2B"/>
    <w:rsid w:val="00454629"/>
    <w:rsid w:val="004564E4"/>
    <w:rsid w:val="00456E0E"/>
    <w:rsid w:val="004609CD"/>
    <w:rsid w:val="00460FB1"/>
    <w:rsid w:val="004651BB"/>
    <w:rsid w:val="004661F2"/>
    <w:rsid w:val="0046763F"/>
    <w:rsid w:val="00473B63"/>
    <w:rsid w:val="004746E5"/>
    <w:rsid w:val="004762C6"/>
    <w:rsid w:val="0048014C"/>
    <w:rsid w:val="00480E00"/>
    <w:rsid w:val="00481262"/>
    <w:rsid w:val="004818D4"/>
    <w:rsid w:val="004838B3"/>
    <w:rsid w:val="00483F79"/>
    <w:rsid w:val="00484D6B"/>
    <w:rsid w:val="00487203"/>
    <w:rsid w:val="0049087C"/>
    <w:rsid w:val="00490B18"/>
    <w:rsid w:val="00490BAC"/>
    <w:rsid w:val="00492E05"/>
    <w:rsid w:val="00492EAB"/>
    <w:rsid w:val="00494AC3"/>
    <w:rsid w:val="00494D0D"/>
    <w:rsid w:val="00494EB1"/>
    <w:rsid w:val="0049508E"/>
    <w:rsid w:val="00496441"/>
    <w:rsid w:val="004A0DC3"/>
    <w:rsid w:val="004A11C0"/>
    <w:rsid w:val="004A398B"/>
    <w:rsid w:val="004A5274"/>
    <w:rsid w:val="004A5785"/>
    <w:rsid w:val="004A5BD2"/>
    <w:rsid w:val="004B1187"/>
    <w:rsid w:val="004B2C26"/>
    <w:rsid w:val="004B3B89"/>
    <w:rsid w:val="004B3C26"/>
    <w:rsid w:val="004B79B7"/>
    <w:rsid w:val="004C1277"/>
    <w:rsid w:val="004C26ED"/>
    <w:rsid w:val="004C27B6"/>
    <w:rsid w:val="004C2F44"/>
    <w:rsid w:val="004C5159"/>
    <w:rsid w:val="004D13C0"/>
    <w:rsid w:val="004D142A"/>
    <w:rsid w:val="004D3A1B"/>
    <w:rsid w:val="004D4E77"/>
    <w:rsid w:val="004D78CB"/>
    <w:rsid w:val="004E06A0"/>
    <w:rsid w:val="004E22D7"/>
    <w:rsid w:val="004E43D2"/>
    <w:rsid w:val="004E4C4B"/>
    <w:rsid w:val="004E5B02"/>
    <w:rsid w:val="004E5B4D"/>
    <w:rsid w:val="004E644B"/>
    <w:rsid w:val="004E793F"/>
    <w:rsid w:val="004F0C6D"/>
    <w:rsid w:val="004F1228"/>
    <w:rsid w:val="004F3F86"/>
    <w:rsid w:val="004F4662"/>
    <w:rsid w:val="004F58A1"/>
    <w:rsid w:val="004F6B3E"/>
    <w:rsid w:val="004F7168"/>
    <w:rsid w:val="00506119"/>
    <w:rsid w:val="00506510"/>
    <w:rsid w:val="005075B3"/>
    <w:rsid w:val="0051182E"/>
    <w:rsid w:val="005120B7"/>
    <w:rsid w:val="00516452"/>
    <w:rsid w:val="005231E2"/>
    <w:rsid w:val="00524C3A"/>
    <w:rsid w:val="00526A88"/>
    <w:rsid w:val="005310A8"/>
    <w:rsid w:val="00532AE2"/>
    <w:rsid w:val="00532F8B"/>
    <w:rsid w:val="00533069"/>
    <w:rsid w:val="00537662"/>
    <w:rsid w:val="005410C0"/>
    <w:rsid w:val="00541BA8"/>
    <w:rsid w:val="005425D4"/>
    <w:rsid w:val="005446D6"/>
    <w:rsid w:val="005450F3"/>
    <w:rsid w:val="00545E66"/>
    <w:rsid w:val="00550408"/>
    <w:rsid w:val="00551E8D"/>
    <w:rsid w:val="005522B0"/>
    <w:rsid w:val="00552AFE"/>
    <w:rsid w:val="00555CCD"/>
    <w:rsid w:val="00557D6A"/>
    <w:rsid w:val="00561F09"/>
    <w:rsid w:val="00562A73"/>
    <w:rsid w:val="00563253"/>
    <w:rsid w:val="005704F8"/>
    <w:rsid w:val="00570D98"/>
    <w:rsid w:val="00570E75"/>
    <w:rsid w:val="00573309"/>
    <w:rsid w:val="00574076"/>
    <w:rsid w:val="00575104"/>
    <w:rsid w:val="00577104"/>
    <w:rsid w:val="005775D8"/>
    <w:rsid w:val="00577669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62C6"/>
    <w:rsid w:val="005A04DD"/>
    <w:rsid w:val="005A0EF3"/>
    <w:rsid w:val="005A2170"/>
    <w:rsid w:val="005A52B4"/>
    <w:rsid w:val="005A5944"/>
    <w:rsid w:val="005B2390"/>
    <w:rsid w:val="005B26B2"/>
    <w:rsid w:val="005B29F1"/>
    <w:rsid w:val="005B61B5"/>
    <w:rsid w:val="005C10F9"/>
    <w:rsid w:val="005D3708"/>
    <w:rsid w:val="005D3709"/>
    <w:rsid w:val="005D6194"/>
    <w:rsid w:val="005D61CB"/>
    <w:rsid w:val="005D6CAB"/>
    <w:rsid w:val="005D7769"/>
    <w:rsid w:val="005E003C"/>
    <w:rsid w:val="005E0BCF"/>
    <w:rsid w:val="005E1437"/>
    <w:rsid w:val="005E4D51"/>
    <w:rsid w:val="005E6405"/>
    <w:rsid w:val="005F0C80"/>
    <w:rsid w:val="005F1DA4"/>
    <w:rsid w:val="005F286B"/>
    <w:rsid w:val="005F3B4B"/>
    <w:rsid w:val="005F5D4A"/>
    <w:rsid w:val="005F6EA9"/>
    <w:rsid w:val="005F7695"/>
    <w:rsid w:val="00601972"/>
    <w:rsid w:val="00610574"/>
    <w:rsid w:val="00612525"/>
    <w:rsid w:val="00612D99"/>
    <w:rsid w:val="006143CF"/>
    <w:rsid w:val="00615E2B"/>
    <w:rsid w:val="006178B7"/>
    <w:rsid w:val="0062005B"/>
    <w:rsid w:val="0062090A"/>
    <w:rsid w:val="00623C53"/>
    <w:rsid w:val="0062509D"/>
    <w:rsid w:val="00626B08"/>
    <w:rsid w:val="006303E6"/>
    <w:rsid w:val="0063045D"/>
    <w:rsid w:val="00630861"/>
    <w:rsid w:val="006319C6"/>
    <w:rsid w:val="00633605"/>
    <w:rsid w:val="00635565"/>
    <w:rsid w:val="00635E30"/>
    <w:rsid w:val="00635F37"/>
    <w:rsid w:val="0063652E"/>
    <w:rsid w:val="006417BD"/>
    <w:rsid w:val="00641EF7"/>
    <w:rsid w:val="00642CBE"/>
    <w:rsid w:val="0064368E"/>
    <w:rsid w:val="00646C66"/>
    <w:rsid w:val="0064755E"/>
    <w:rsid w:val="006503C0"/>
    <w:rsid w:val="00652333"/>
    <w:rsid w:val="0065320C"/>
    <w:rsid w:val="006556CD"/>
    <w:rsid w:val="00657183"/>
    <w:rsid w:val="00657C18"/>
    <w:rsid w:val="00660108"/>
    <w:rsid w:val="00665C96"/>
    <w:rsid w:val="00667BDD"/>
    <w:rsid w:val="0067382C"/>
    <w:rsid w:val="0067560B"/>
    <w:rsid w:val="006763BA"/>
    <w:rsid w:val="00680850"/>
    <w:rsid w:val="0068310D"/>
    <w:rsid w:val="00684111"/>
    <w:rsid w:val="006875B0"/>
    <w:rsid w:val="00687E61"/>
    <w:rsid w:val="00693237"/>
    <w:rsid w:val="00697C79"/>
    <w:rsid w:val="006A0484"/>
    <w:rsid w:val="006A12B4"/>
    <w:rsid w:val="006A22A3"/>
    <w:rsid w:val="006A2D49"/>
    <w:rsid w:val="006A3257"/>
    <w:rsid w:val="006A385A"/>
    <w:rsid w:val="006A7259"/>
    <w:rsid w:val="006A753D"/>
    <w:rsid w:val="006B14AE"/>
    <w:rsid w:val="006B2E0D"/>
    <w:rsid w:val="006B30C1"/>
    <w:rsid w:val="006B4C98"/>
    <w:rsid w:val="006B5736"/>
    <w:rsid w:val="006B6999"/>
    <w:rsid w:val="006B7A24"/>
    <w:rsid w:val="006C2019"/>
    <w:rsid w:val="006C4B73"/>
    <w:rsid w:val="006C4E62"/>
    <w:rsid w:val="006C7313"/>
    <w:rsid w:val="006D53F5"/>
    <w:rsid w:val="006D78CA"/>
    <w:rsid w:val="006D7950"/>
    <w:rsid w:val="006D7EAD"/>
    <w:rsid w:val="006E0D2F"/>
    <w:rsid w:val="006E50C3"/>
    <w:rsid w:val="006E5471"/>
    <w:rsid w:val="006E7615"/>
    <w:rsid w:val="006F3F5D"/>
    <w:rsid w:val="007032AA"/>
    <w:rsid w:val="007047E0"/>
    <w:rsid w:val="00706824"/>
    <w:rsid w:val="0070798F"/>
    <w:rsid w:val="00707DD2"/>
    <w:rsid w:val="00710B89"/>
    <w:rsid w:val="00711034"/>
    <w:rsid w:val="00714C90"/>
    <w:rsid w:val="00716D10"/>
    <w:rsid w:val="00717223"/>
    <w:rsid w:val="00721F0C"/>
    <w:rsid w:val="00733AC1"/>
    <w:rsid w:val="00735BD2"/>
    <w:rsid w:val="00737ACE"/>
    <w:rsid w:val="00737F66"/>
    <w:rsid w:val="00740603"/>
    <w:rsid w:val="0074079A"/>
    <w:rsid w:val="007411E2"/>
    <w:rsid w:val="00741B01"/>
    <w:rsid w:val="00744772"/>
    <w:rsid w:val="00754625"/>
    <w:rsid w:val="00754815"/>
    <w:rsid w:val="00770DE3"/>
    <w:rsid w:val="00774459"/>
    <w:rsid w:val="0077591F"/>
    <w:rsid w:val="007759C0"/>
    <w:rsid w:val="0077607C"/>
    <w:rsid w:val="00777013"/>
    <w:rsid w:val="0077721B"/>
    <w:rsid w:val="00780876"/>
    <w:rsid w:val="007810DF"/>
    <w:rsid w:val="00783F00"/>
    <w:rsid w:val="0078742D"/>
    <w:rsid w:val="00791F4D"/>
    <w:rsid w:val="00792682"/>
    <w:rsid w:val="00795A92"/>
    <w:rsid w:val="00796BF2"/>
    <w:rsid w:val="007A1C1E"/>
    <w:rsid w:val="007A1C44"/>
    <w:rsid w:val="007A250D"/>
    <w:rsid w:val="007A2665"/>
    <w:rsid w:val="007B49F8"/>
    <w:rsid w:val="007B5898"/>
    <w:rsid w:val="007B73B0"/>
    <w:rsid w:val="007C05C3"/>
    <w:rsid w:val="007C147F"/>
    <w:rsid w:val="007C5818"/>
    <w:rsid w:val="007D118D"/>
    <w:rsid w:val="007D2F11"/>
    <w:rsid w:val="007D3441"/>
    <w:rsid w:val="007D3B96"/>
    <w:rsid w:val="007D637B"/>
    <w:rsid w:val="007E0077"/>
    <w:rsid w:val="007E14F7"/>
    <w:rsid w:val="007E3208"/>
    <w:rsid w:val="007E4027"/>
    <w:rsid w:val="007E412D"/>
    <w:rsid w:val="007E4A6B"/>
    <w:rsid w:val="007F1DF4"/>
    <w:rsid w:val="007F253C"/>
    <w:rsid w:val="007F3FB7"/>
    <w:rsid w:val="007F6139"/>
    <w:rsid w:val="007F67AC"/>
    <w:rsid w:val="007F7F76"/>
    <w:rsid w:val="00804429"/>
    <w:rsid w:val="008050A8"/>
    <w:rsid w:val="0080707F"/>
    <w:rsid w:val="0080712E"/>
    <w:rsid w:val="008079F2"/>
    <w:rsid w:val="00810161"/>
    <w:rsid w:val="00812CF7"/>
    <w:rsid w:val="00813610"/>
    <w:rsid w:val="0081557C"/>
    <w:rsid w:val="00816045"/>
    <w:rsid w:val="00816367"/>
    <w:rsid w:val="008163BC"/>
    <w:rsid w:val="008164BC"/>
    <w:rsid w:val="0081652D"/>
    <w:rsid w:val="00817292"/>
    <w:rsid w:val="00817FA9"/>
    <w:rsid w:val="0082721C"/>
    <w:rsid w:val="0083176F"/>
    <w:rsid w:val="00832210"/>
    <w:rsid w:val="00833440"/>
    <w:rsid w:val="0083681D"/>
    <w:rsid w:val="00837F48"/>
    <w:rsid w:val="0084282B"/>
    <w:rsid w:val="00845DEC"/>
    <w:rsid w:val="00846ED8"/>
    <w:rsid w:val="00850F7F"/>
    <w:rsid w:val="00851846"/>
    <w:rsid w:val="00855104"/>
    <w:rsid w:val="00857CEF"/>
    <w:rsid w:val="008607E3"/>
    <w:rsid w:val="00863B2F"/>
    <w:rsid w:val="00865B09"/>
    <w:rsid w:val="00867099"/>
    <w:rsid w:val="00867A7C"/>
    <w:rsid w:val="00867D1A"/>
    <w:rsid w:val="0087590B"/>
    <w:rsid w:val="00880FFE"/>
    <w:rsid w:val="00884D2F"/>
    <w:rsid w:val="00886935"/>
    <w:rsid w:val="00890303"/>
    <w:rsid w:val="00891ADE"/>
    <w:rsid w:val="00891F93"/>
    <w:rsid w:val="008921E4"/>
    <w:rsid w:val="00892ADB"/>
    <w:rsid w:val="00892BB4"/>
    <w:rsid w:val="00892BB6"/>
    <w:rsid w:val="008941F0"/>
    <w:rsid w:val="00894FFD"/>
    <w:rsid w:val="008A2129"/>
    <w:rsid w:val="008A349A"/>
    <w:rsid w:val="008A367D"/>
    <w:rsid w:val="008A5999"/>
    <w:rsid w:val="008A59FC"/>
    <w:rsid w:val="008B1EB8"/>
    <w:rsid w:val="008B27AA"/>
    <w:rsid w:val="008B4136"/>
    <w:rsid w:val="008B49FC"/>
    <w:rsid w:val="008B5EA6"/>
    <w:rsid w:val="008C5334"/>
    <w:rsid w:val="008C5B12"/>
    <w:rsid w:val="008C7A2A"/>
    <w:rsid w:val="008D0842"/>
    <w:rsid w:val="008D11FF"/>
    <w:rsid w:val="008D31EA"/>
    <w:rsid w:val="008D32A7"/>
    <w:rsid w:val="008D35FF"/>
    <w:rsid w:val="008D3B5F"/>
    <w:rsid w:val="008D43F8"/>
    <w:rsid w:val="008E2A55"/>
    <w:rsid w:val="008E3EC4"/>
    <w:rsid w:val="008E48FC"/>
    <w:rsid w:val="008F2E0B"/>
    <w:rsid w:val="008F5B2D"/>
    <w:rsid w:val="008F79D7"/>
    <w:rsid w:val="0090372C"/>
    <w:rsid w:val="00904B7E"/>
    <w:rsid w:val="00904FFB"/>
    <w:rsid w:val="00912338"/>
    <w:rsid w:val="00912CCA"/>
    <w:rsid w:val="0091373B"/>
    <w:rsid w:val="0091542A"/>
    <w:rsid w:val="00915E53"/>
    <w:rsid w:val="009200A6"/>
    <w:rsid w:val="00920233"/>
    <w:rsid w:val="0092473F"/>
    <w:rsid w:val="009248DE"/>
    <w:rsid w:val="00924947"/>
    <w:rsid w:val="0092637B"/>
    <w:rsid w:val="00926BE1"/>
    <w:rsid w:val="009317B7"/>
    <w:rsid w:val="00931AE5"/>
    <w:rsid w:val="00932202"/>
    <w:rsid w:val="0093279F"/>
    <w:rsid w:val="009344A9"/>
    <w:rsid w:val="00935E5A"/>
    <w:rsid w:val="0093610B"/>
    <w:rsid w:val="0093622F"/>
    <w:rsid w:val="00942B4E"/>
    <w:rsid w:val="00942DF5"/>
    <w:rsid w:val="009438CF"/>
    <w:rsid w:val="00944FF3"/>
    <w:rsid w:val="00946FC4"/>
    <w:rsid w:val="00954A12"/>
    <w:rsid w:val="009555BE"/>
    <w:rsid w:val="00956C0E"/>
    <w:rsid w:val="00957093"/>
    <w:rsid w:val="00957EB2"/>
    <w:rsid w:val="00962217"/>
    <w:rsid w:val="009626A2"/>
    <w:rsid w:val="00962A4D"/>
    <w:rsid w:val="00963F8D"/>
    <w:rsid w:val="009649BC"/>
    <w:rsid w:val="009715D0"/>
    <w:rsid w:val="00972AD8"/>
    <w:rsid w:val="00974C50"/>
    <w:rsid w:val="009775A6"/>
    <w:rsid w:val="00981756"/>
    <w:rsid w:val="009838DB"/>
    <w:rsid w:val="009854B4"/>
    <w:rsid w:val="009856B6"/>
    <w:rsid w:val="0098583B"/>
    <w:rsid w:val="009875A6"/>
    <w:rsid w:val="0099034E"/>
    <w:rsid w:val="00995B72"/>
    <w:rsid w:val="00997588"/>
    <w:rsid w:val="009A1B39"/>
    <w:rsid w:val="009A1E4E"/>
    <w:rsid w:val="009A5586"/>
    <w:rsid w:val="009A5B72"/>
    <w:rsid w:val="009A5B73"/>
    <w:rsid w:val="009A5DCB"/>
    <w:rsid w:val="009A71EE"/>
    <w:rsid w:val="009B021B"/>
    <w:rsid w:val="009B1A41"/>
    <w:rsid w:val="009B1B47"/>
    <w:rsid w:val="009B22EE"/>
    <w:rsid w:val="009B2DF5"/>
    <w:rsid w:val="009B463F"/>
    <w:rsid w:val="009B4D7C"/>
    <w:rsid w:val="009C18CC"/>
    <w:rsid w:val="009C219A"/>
    <w:rsid w:val="009C3208"/>
    <w:rsid w:val="009C5080"/>
    <w:rsid w:val="009C5719"/>
    <w:rsid w:val="009D021B"/>
    <w:rsid w:val="009D25A4"/>
    <w:rsid w:val="009D378A"/>
    <w:rsid w:val="009D448E"/>
    <w:rsid w:val="009D4D68"/>
    <w:rsid w:val="009D5FC0"/>
    <w:rsid w:val="009E046C"/>
    <w:rsid w:val="009E0636"/>
    <w:rsid w:val="009E50A2"/>
    <w:rsid w:val="009E5BB8"/>
    <w:rsid w:val="00A01EA3"/>
    <w:rsid w:val="00A078EF"/>
    <w:rsid w:val="00A106F7"/>
    <w:rsid w:val="00A11125"/>
    <w:rsid w:val="00A144DC"/>
    <w:rsid w:val="00A14DE0"/>
    <w:rsid w:val="00A16ABF"/>
    <w:rsid w:val="00A22710"/>
    <w:rsid w:val="00A24A9D"/>
    <w:rsid w:val="00A24D85"/>
    <w:rsid w:val="00A26114"/>
    <w:rsid w:val="00A2643C"/>
    <w:rsid w:val="00A26635"/>
    <w:rsid w:val="00A26F1B"/>
    <w:rsid w:val="00A27D68"/>
    <w:rsid w:val="00A303D8"/>
    <w:rsid w:val="00A30594"/>
    <w:rsid w:val="00A405B6"/>
    <w:rsid w:val="00A4169F"/>
    <w:rsid w:val="00A41AFF"/>
    <w:rsid w:val="00A427B3"/>
    <w:rsid w:val="00A42F49"/>
    <w:rsid w:val="00A47D2A"/>
    <w:rsid w:val="00A50053"/>
    <w:rsid w:val="00A51DA7"/>
    <w:rsid w:val="00A527F1"/>
    <w:rsid w:val="00A54330"/>
    <w:rsid w:val="00A5447F"/>
    <w:rsid w:val="00A6038E"/>
    <w:rsid w:val="00A679CD"/>
    <w:rsid w:val="00A67CBC"/>
    <w:rsid w:val="00A70E1A"/>
    <w:rsid w:val="00A73D09"/>
    <w:rsid w:val="00A73F95"/>
    <w:rsid w:val="00A748DC"/>
    <w:rsid w:val="00A76346"/>
    <w:rsid w:val="00A7741C"/>
    <w:rsid w:val="00A82BEE"/>
    <w:rsid w:val="00A831BA"/>
    <w:rsid w:val="00A8709C"/>
    <w:rsid w:val="00A905F1"/>
    <w:rsid w:val="00A92B62"/>
    <w:rsid w:val="00A93229"/>
    <w:rsid w:val="00A96157"/>
    <w:rsid w:val="00AA03E1"/>
    <w:rsid w:val="00AA06E1"/>
    <w:rsid w:val="00AA1D04"/>
    <w:rsid w:val="00AA2DF2"/>
    <w:rsid w:val="00AA5A30"/>
    <w:rsid w:val="00AA62B3"/>
    <w:rsid w:val="00AA688B"/>
    <w:rsid w:val="00AB066E"/>
    <w:rsid w:val="00AB2101"/>
    <w:rsid w:val="00AB2AA6"/>
    <w:rsid w:val="00AB74C0"/>
    <w:rsid w:val="00AC0954"/>
    <w:rsid w:val="00AC3014"/>
    <w:rsid w:val="00AC4768"/>
    <w:rsid w:val="00AC4AF5"/>
    <w:rsid w:val="00AC54CA"/>
    <w:rsid w:val="00AC5B0B"/>
    <w:rsid w:val="00AC6EB3"/>
    <w:rsid w:val="00AC726B"/>
    <w:rsid w:val="00AD1639"/>
    <w:rsid w:val="00AD1818"/>
    <w:rsid w:val="00AD2C4B"/>
    <w:rsid w:val="00AD430D"/>
    <w:rsid w:val="00AE5695"/>
    <w:rsid w:val="00AE5DC9"/>
    <w:rsid w:val="00AE5EA4"/>
    <w:rsid w:val="00AE791F"/>
    <w:rsid w:val="00AF0717"/>
    <w:rsid w:val="00AF296A"/>
    <w:rsid w:val="00AF4508"/>
    <w:rsid w:val="00AF6B7F"/>
    <w:rsid w:val="00AF799E"/>
    <w:rsid w:val="00B0105C"/>
    <w:rsid w:val="00B0294F"/>
    <w:rsid w:val="00B02C3D"/>
    <w:rsid w:val="00B04A91"/>
    <w:rsid w:val="00B06E38"/>
    <w:rsid w:val="00B11D9D"/>
    <w:rsid w:val="00B13B67"/>
    <w:rsid w:val="00B14C3C"/>
    <w:rsid w:val="00B213C2"/>
    <w:rsid w:val="00B21C1E"/>
    <w:rsid w:val="00B24B5E"/>
    <w:rsid w:val="00B25169"/>
    <w:rsid w:val="00B266EF"/>
    <w:rsid w:val="00B301A6"/>
    <w:rsid w:val="00B30B5B"/>
    <w:rsid w:val="00B31D12"/>
    <w:rsid w:val="00B3357E"/>
    <w:rsid w:val="00B4332B"/>
    <w:rsid w:val="00B4343C"/>
    <w:rsid w:val="00B456B0"/>
    <w:rsid w:val="00B50871"/>
    <w:rsid w:val="00B516A0"/>
    <w:rsid w:val="00B5183E"/>
    <w:rsid w:val="00B53A45"/>
    <w:rsid w:val="00B56635"/>
    <w:rsid w:val="00B60C8F"/>
    <w:rsid w:val="00B614AD"/>
    <w:rsid w:val="00B616EC"/>
    <w:rsid w:val="00B61AC3"/>
    <w:rsid w:val="00B6537E"/>
    <w:rsid w:val="00B71C01"/>
    <w:rsid w:val="00B72E7A"/>
    <w:rsid w:val="00B72EBC"/>
    <w:rsid w:val="00B740F9"/>
    <w:rsid w:val="00B7475D"/>
    <w:rsid w:val="00B74EB1"/>
    <w:rsid w:val="00B74FB5"/>
    <w:rsid w:val="00B76036"/>
    <w:rsid w:val="00B77ECA"/>
    <w:rsid w:val="00B800BD"/>
    <w:rsid w:val="00B817FF"/>
    <w:rsid w:val="00B848F4"/>
    <w:rsid w:val="00B872B5"/>
    <w:rsid w:val="00B87348"/>
    <w:rsid w:val="00B87A15"/>
    <w:rsid w:val="00B9366E"/>
    <w:rsid w:val="00B956B1"/>
    <w:rsid w:val="00BA1995"/>
    <w:rsid w:val="00BA42DF"/>
    <w:rsid w:val="00BA6204"/>
    <w:rsid w:val="00BA7603"/>
    <w:rsid w:val="00BA7BE2"/>
    <w:rsid w:val="00BB2CEB"/>
    <w:rsid w:val="00BB35B1"/>
    <w:rsid w:val="00BB5910"/>
    <w:rsid w:val="00BB601D"/>
    <w:rsid w:val="00BB7ADE"/>
    <w:rsid w:val="00BC000A"/>
    <w:rsid w:val="00BC2A49"/>
    <w:rsid w:val="00BC504F"/>
    <w:rsid w:val="00BC5BB9"/>
    <w:rsid w:val="00BC7BBC"/>
    <w:rsid w:val="00BD15F5"/>
    <w:rsid w:val="00BD34A0"/>
    <w:rsid w:val="00BD4C73"/>
    <w:rsid w:val="00BD62A9"/>
    <w:rsid w:val="00BD669B"/>
    <w:rsid w:val="00BD76FF"/>
    <w:rsid w:val="00BE04B6"/>
    <w:rsid w:val="00BE08B7"/>
    <w:rsid w:val="00BE11F2"/>
    <w:rsid w:val="00BE139C"/>
    <w:rsid w:val="00BE1DBA"/>
    <w:rsid w:val="00BE5A89"/>
    <w:rsid w:val="00BE78EC"/>
    <w:rsid w:val="00BF1EEF"/>
    <w:rsid w:val="00BF276F"/>
    <w:rsid w:val="00BF39FC"/>
    <w:rsid w:val="00BF52C4"/>
    <w:rsid w:val="00BF54FC"/>
    <w:rsid w:val="00C00DEF"/>
    <w:rsid w:val="00C01F3E"/>
    <w:rsid w:val="00C040EF"/>
    <w:rsid w:val="00C041BE"/>
    <w:rsid w:val="00C05543"/>
    <w:rsid w:val="00C05804"/>
    <w:rsid w:val="00C0722B"/>
    <w:rsid w:val="00C0765F"/>
    <w:rsid w:val="00C106E0"/>
    <w:rsid w:val="00C1411E"/>
    <w:rsid w:val="00C15482"/>
    <w:rsid w:val="00C16425"/>
    <w:rsid w:val="00C17E31"/>
    <w:rsid w:val="00C202C9"/>
    <w:rsid w:val="00C20B3E"/>
    <w:rsid w:val="00C21351"/>
    <w:rsid w:val="00C2172C"/>
    <w:rsid w:val="00C22EB7"/>
    <w:rsid w:val="00C24AC9"/>
    <w:rsid w:val="00C27C5A"/>
    <w:rsid w:val="00C310A6"/>
    <w:rsid w:val="00C317C7"/>
    <w:rsid w:val="00C33827"/>
    <w:rsid w:val="00C34590"/>
    <w:rsid w:val="00C36DE4"/>
    <w:rsid w:val="00C40948"/>
    <w:rsid w:val="00C44B1A"/>
    <w:rsid w:val="00C44BAD"/>
    <w:rsid w:val="00C44D9D"/>
    <w:rsid w:val="00C46016"/>
    <w:rsid w:val="00C53FB7"/>
    <w:rsid w:val="00C54C8B"/>
    <w:rsid w:val="00C5571E"/>
    <w:rsid w:val="00C576FD"/>
    <w:rsid w:val="00C611F1"/>
    <w:rsid w:val="00C6145F"/>
    <w:rsid w:val="00C61809"/>
    <w:rsid w:val="00C64455"/>
    <w:rsid w:val="00C658B9"/>
    <w:rsid w:val="00C6685B"/>
    <w:rsid w:val="00C66B06"/>
    <w:rsid w:val="00C7078F"/>
    <w:rsid w:val="00C708AE"/>
    <w:rsid w:val="00C71E22"/>
    <w:rsid w:val="00C72894"/>
    <w:rsid w:val="00C75D63"/>
    <w:rsid w:val="00C76824"/>
    <w:rsid w:val="00C76979"/>
    <w:rsid w:val="00C769E8"/>
    <w:rsid w:val="00C776F3"/>
    <w:rsid w:val="00C77F44"/>
    <w:rsid w:val="00C80310"/>
    <w:rsid w:val="00C8033E"/>
    <w:rsid w:val="00C80CB1"/>
    <w:rsid w:val="00C82332"/>
    <w:rsid w:val="00C823E2"/>
    <w:rsid w:val="00C82D34"/>
    <w:rsid w:val="00C83E32"/>
    <w:rsid w:val="00C86DF0"/>
    <w:rsid w:val="00C9327F"/>
    <w:rsid w:val="00C93B1C"/>
    <w:rsid w:val="00C94CAC"/>
    <w:rsid w:val="00C9580D"/>
    <w:rsid w:val="00CA1952"/>
    <w:rsid w:val="00CA2F04"/>
    <w:rsid w:val="00CA521F"/>
    <w:rsid w:val="00CA5353"/>
    <w:rsid w:val="00CA541E"/>
    <w:rsid w:val="00CA551F"/>
    <w:rsid w:val="00CA7378"/>
    <w:rsid w:val="00CB580B"/>
    <w:rsid w:val="00CB613E"/>
    <w:rsid w:val="00CB61A2"/>
    <w:rsid w:val="00CB7024"/>
    <w:rsid w:val="00CB7BCA"/>
    <w:rsid w:val="00CC05DB"/>
    <w:rsid w:val="00CC2264"/>
    <w:rsid w:val="00CC2D7E"/>
    <w:rsid w:val="00CC313C"/>
    <w:rsid w:val="00CC46CB"/>
    <w:rsid w:val="00CC65A5"/>
    <w:rsid w:val="00CC676F"/>
    <w:rsid w:val="00CC6AD8"/>
    <w:rsid w:val="00CC72AA"/>
    <w:rsid w:val="00CD24D9"/>
    <w:rsid w:val="00CD2E6B"/>
    <w:rsid w:val="00CD3311"/>
    <w:rsid w:val="00CD6036"/>
    <w:rsid w:val="00CD6DA8"/>
    <w:rsid w:val="00CD7F55"/>
    <w:rsid w:val="00CE2434"/>
    <w:rsid w:val="00CE3D10"/>
    <w:rsid w:val="00CE421D"/>
    <w:rsid w:val="00CE5C1D"/>
    <w:rsid w:val="00CE5D3C"/>
    <w:rsid w:val="00CE6034"/>
    <w:rsid w:val="00CF0D63"/>
    <w:rsid w:val="00CF145F"/>
    <w:rsid w:val="00CF1F19"/>
    <w:rsid w:val="00CF1F84"/>
    <w:rsid w:val="00CF36BD"/>
    <w:rsid w:val="00CF4DF0"/>
    <w:rsid w:val="00CF6274"/>
    <w:rsid w:val="00CF768F"/>
    <w:rsid w:val="00CF7880"/>
    <w:rsid w:val="00D010EC"/>
    <w:rsid w:val="00D01AA1"/>
    <w:rsid w:val="00D04776"/>
    <w:rsid w:val="00D118C5"/>
    <w:rsid w:val="00D15B11"/>
    <w:rsid w:val="00D16A9F"/>
    <w:rsid w:val="00D21FE4"/>
    <w:rsid w:val="00D228CC"/>
    <w:rsid w:val="00D22AFA"/>
    <w:rsid w:val="00D23461"/>
    <w:rsid w:val="00D26778"/>
    <w:rsid w:val="00D26F8B"/>
    <w:rsid w:val="00D27D1C"/>
    <w:rsid w:val="00D3037B"/>
    <w:rsid w:val="00D32821"/>
    <w:rsid w:val="00D377AE"/>
    <w:rsid w:val="00D409C3"/>
    <w:rsid w:val="00D4142E"/>
    <w:rsid w:val="00D41BDD"/>
    <w:rsid w:val="00D429F4"/>
    <w:rsid w:val="00D42C90"/>
    <w:rsid w:val="00D430C1"/>
    <w:rsid w:val="00D507B3"/>
    <w:rsid w:val="00D51EA9"/>
    <w:rsid w:val="00D52A5D"/>
    <w:rsid w:val="00D52C8D"/>
    <w:rsid w:val="00D66038"/>
    <w:rsid w:val="00D662DB"/>
    <w:rsid w:val="00D67297"/>
    <w:rsid w:val="00D7025A"/>
    <w:rsid w:val="00D70443"/>
    <w:rsid w:val="00D732EE"/>
    <w:rsid w:val="00D7630F"/>
    <w:rsid w:val="00D7675F"/>
    <w:rsid w:val="00D77D8C"/>
    <w:rsid w:val="00D8178C"/>
    <w:rsid w:val="00D82057"/>
    <w:rsid w:val="00D8324B"/>
    <w:rsid w:val="00D83D60"/>
    <w:rsid w:val="00D86740"/>
    <w:rsid w:val="00D86A9E"/>
    <w:rsid w:val="00D86E81"/>
    <w:rsid w:val="00D877D5"/>
    <w:rsid w:val="00D910B3"/>
    <w:rsid w:val="00D94B51"/>
    <w:rsid w:val="00D94E66"/>
    <w:rsid w:val="00D96B49"/>
    <w:rsid w:val="00DA07DC"/>
    <w:rsid w:val="00DA0F41"/>
    <w:rsid w:val="00DA7753"/>
    <w:rsid w:val="00DB1FE2"/>
    <w:rsid w:val="00DB3194"/>
    <w:rsid w:val="00DB4BDF"/>
    <w:rsid w:val="00DB55EB"/>
    <w:rsid w:val="00DB6FB6"/>
    <w:rsid w:val="00DC1C08"/>
    <w:rsid w:val="00DC30A6"/>
    <w:rsid w:val="00DC4406"/>
    <w:rsid w:val="00DC52AF"/>
    <w:rsid w:val="00DC6C71"/>
    <w:rsid w:val="00DC6D44"/>
    <w:rsid w:val="00DC78E1"/>
    <w:rsid w:val="00DD063F"/>
    <w:rsid w:val="00DD2B39"/>
    <w:rsid w:val="00DD3764"/>
    <w:rsid w:val="00DD4703"/>
    <w:rsid w:val="00DD4C75"/>
    <w:rsid w:val="00DD76BD"/>
    <w:rsid w:val="00DE2E2D"/>
    <w:rsid w:val="00DE57B6"/>
    <w:rsid w:val="00DE63F4"/>
    <w:rsid w:val="00DF32E3"/>
    <w:rsid w:val="00DF3594"/>
    <w:rsid w:val="00DF4061"/>
    <w:rsid w:val="00DF6780"/>
    <w:rsid w:val="00E03D8F"/>
    <w:rsid w:val="00E045EB"/>
    <w:rsid w:val="00E04D23"/>
    <w:rsid w:val="00E06A6D"/>
    <w:rsid w:val="00E07EFA"/>
    <w:rsid w:val="00E101ED"/>
    <w:rsid w:val="00E14AC7"/>
    <w:rsid w:val="00E15D55"/>
    <w:rsid w:val="00E16D09"/>
    <w:rsid w:val="00E2171B"/>
    <w:rsid w:val="00E21E32"/>
    <w:rsid w:val="00E22411"/>
    <w:rsid w:val="00E2334B"/>
    <w:rsid w:val="00E2471E"/>
    <w:rsid w:val="00E27745"/>
    <w:rsid w:val="00E30932"/>
    <w:rsid w:val="00E326AD"/>
    <w:rsid w:val="00E328E2"/>
    <w:rsid w:val="00E33186"/>
    <w:rsid w:val="00E33839"/>
    <w:rsid w:val="00E366C6"/>
    <w:rsid w:val="00E45B92"/>
    <w:rsid w:val="00E46C20"/>
    <w:rsid w:val="00E47C3B"/>
    <w:rsid w:val="00E52169"/>
    <w:rsid w:val="00E54F94"/>
    <w:rsid w:val="00E55C2A"/>
    <w:rsid w:val="00E56243"/>
    <w:rsid w:val="00E5690C"/>
    <w:rsid w:val="00E6191B"/>
    <w:rsid w:val="00E64601"/>
    <w:rsid w:val="00E64CE2"/>
    <w:rsid w:val="00E65437"/>
    <w:rsid w:val="00E660B7"/>
    <w:rsid w:val="00E71777"/>
    <w:rsid w:val="00E740A4"/>
    <w:rsid w:val="00E75224"/>
    <w:rsid w:val="00E81FCC"/>
    <w:rsid w:val="00E827D1"/>
    <w:rsid w:val="00E84377"/>
    <w:rsid w:val="00E85B7B"/>
    <w:rsid w:val="00E86091"/>
    <w:rsid w:val="00E86934"/>
    <w:rsid w:val="00E90D2C"/>
    <w:rsid w:val="00E90EE4"/>
    <w:rsid w:val="00E93793"/>
    <w:rsid w:val="00E965C7"/>
    <w:rsid w:val="00E96A96"/>
    <w:rsid w:val="00E96BB1"/>
    <w:rsid w:val="00EA0999"/>
    <w:rsid w:val="00EA09F3"/>
    <w:rsid w:val="00EA1131"/>
    <w:rsid w:val="00EA4312"/>
    <w:rsid w:val="00EA5ADE"/>
    <w:rsid w:val="00EA769A"/>
    <w:rsid w:val="00EB16C9"/>
    <w:rsid w:val="00EB6F26"/>
    <w:rsid w:val="00EC3E27"/>
    <w:rsid w:val="00EC78F8"/>
    <w:rsid w:val="00ED1AF0"/>
    <w:rsid w:val="00ED1D1A"/>
    <w:rsid w:val="00ED241B"/>
    <w:rsid w:val="00ED24A6"/>
    <w:rsid w:val="00ED5168"/>
    <w:rsid w:val="00ED68F4"/>
    <w:rsid w:val="00ED7EA0"/>
    <w:rsid w:val="00EE20EE"/>
    <w:rsid w:val="00EE417C"/>
    <w:rsid w:val="00EE564A"/>
    <w:rsid w:val="00EF2E9C"/>
    <w:rsid w:val="00EF5D84"/>
    <w:rsid w:val="00EF7527"/>
    <w:rsid w:val="00EF78E2"/>
    <w:rsid w:val="00EF7A1C"/>
    <w:rsid w:val="00F010DE"/>
    <w:rsid w:val="00F02ECF"/>
    <w:rsid w:val="00F03DAA"/>
    <w:rsid w:val="00F0408F"/>
    <w:rsid w:val="00F04FDB"/>
    <w:rsid w:val="00F0551B"/>
    <w:rsid w:val="00F067F2"/>
    <w:rsid w:val="00F06854"/>
    <w:rsid w:val="00F07B9A"/>
    <w:rsid w:val="00F07D13"/>
    <w:rsid w:val="00F10052"/>
    <w:rsid w:val="00F14906"/>
    <w:rsid w:val="00F2599A"/>
    <w:rsid w:val="00F268F2"/>
    <w:rsid w:val="00F2775A"/>
    <w:rsid w:val="00F30121"/>
    <w:rsid w:val="00F318DD"/>
    <w:rsid w:val="00F371A3"/>
    <w:rsid w:val="00F37326"/>
    <w:rsid w:val="00F44169"/>
    <w:rsid w:val="00F44BC1"/>
    <w:rsid w:val="00F47D1E"/>
    <w:rsid w:val="00F5074E"/>
    <w:rsid w:val="00F52098"/>
    <w:rsid w:val="00F52468"/>
    <w:rsid w:val="00F53462"/>
    <w:rsid w:val="00F53C01"/>
    <w:rsid w:val="00F57E49"/>
    <w:rsid w:val="00F60900"/>
    <w:rsid w:val="00F6163A"/>
    <w:rsid w:val="00F61CA8"/>
    <w:rsid w:val="00F621F5"/>
    <w:rsid w:val="00F64907"/>
    <w:rsid w:val="00F649B0"/>
    <w:rsid w:val="00F67544"/>
    <w:rsid w:val="00F67E84"/>
    <w:rsid w:val="00F70294"/>
    <w:rsid w:val="00F71E9F"/>
    <w:rsid w:val="00F7226A"/>
    <w:rsid w:val="00F73CC7"/>
    <w:rsid w:val="00F74CD2"/>
    <w:rsid w:val="00F8054A"/>
    <w:rsid w:val="00F81B46"/>
    <w:rsid w:val="00F84625"/>
    <w:rsid w:val="00F86F00"/>
    <w:rsid w:val="00F91106"/>
    <w:rsid w:val="00F96E6D"/>
    <w:rsid w:val="00F97DF6"/>
    <w:rsid w:val="00FA0AD8"/>
    <w:rsid w:val="00FA31C2"/>
    <w:rsid w:val="00FA735E"/>
    <w:rsid w:val="00FA77FE"/>
    <w:rsid w:val="00FB0075"/>
    <w:rsid w:val="00FB413C"/>
    <w:rsid w:val="00FB5A37"/>
    <w:rsid w:val="00FC1919"/>
    <w:rsid w:val="00FC1C99"/>
    <w:rsid w:val="00FD3138"/>
    <w:rsid w:val="00FD323F"/>
    <w:rsid w:val="00FD3663"/>
    <w:rsid w:val="00FD3727"/>
    <w:rsid w:val="00FD3DEB"/>
    <w:rsid w:val="00FD67A8"/>
    <w:rsid w:val="00FD7C40"/>
    <w:rsid w:val="00FE0159"/>
    <w:rsid w:val="00FE0CE3"/>
    <w:rsid w:val="00FE2524"/>
    <w:rsid w:val="00FE2722"/>
    <w:rsid w:val="00FE61A3"/>
    <w:rsid w:val="00FE73E0"/>
    <w:rsid w:val="00FF3232"/>
    <w:rsid w:val="00FF5FC3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1DA7"/>
  <w15:docId w15:val="{44BDCC26-13C0-4AA3-AF45-05D20A53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Заголовок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1">
    <w:name w:val="Hyperlink"/>
    <w:rsid w:val="00225095"/>
    <w:rPr>
      <w:color w:val="0000FF"/>
      <w:u w:val="single"/>
    </w:rPr>
  </w:style>
  <w:style w:type="character" w:styleId="af2">
    <w:name w:val="Strong"/>
    <w:uiPriority w:val="22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3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1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2">
    <w:name w:val="Нормальный (таблица)"/>
    <w:basedOn w:val="a"/>
    <w:next w:val="a"/>
    <w:uiPriority w:val="99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customStyle="1" w:styleId="22">
    <w:name w:val="Заголовок2"/>
    <w:basedOn w:val="a"/>
    <w:next w:val="ad"/>
    <w:rsid w:val="007C14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.piminov@syktyvdin.rkom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D8360AD03D1E56891036367202712F59590DFBE745A05CDCDDC1E321EEA8DF71B73C149E79CBA8DD00C657Z2u9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n.piminov@syktyvdin.rkom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i.fisher@syktyvdin.rkom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803A-92E0-4B5F-BA61-ABCDD82F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59</Pages>
  <Words>12495</Words>
  <Characters>71222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Puser03_0</cp:lastModifiedBy>
  <cp:revision>46</cp:revision>
  <cp:lastPrinted>2022-02-22T08:56:00Z</cp:lastPrinted>
  <dcterms:created xsi:type="dcterms:W3CDTF">2022-02-21T08:44:00Z</dcterms:created>
  <dcterms:modified xsi:type="dcterms:W3CDTF">2022-02-24T05:34:00Z</dcterms:modified>
</cp:coreProperties>
</file>