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0E0" w:rsidRPr="007E16BF" w:rsidRDefault="00CE2C9E" w:rsidP="007E16BF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12034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margin">
              <wp:posOffset>2453005</wp:posOffset>
            </wp:positionH>
            <wp:positionV relativeFrom="paragraph">
              <wp:posOffset>-111125</wp:posOffset>
            </wp:positionV>
            <wp:extent cx="799465" cy="993775"/>
            <wp:effectExtent l="19050" t="0" r="635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16BF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5E20E0" w:rsidRPr="005E20E0"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="005E20E0" w:rsidRPr="005E20E0"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 w:rsidR="005E20E0" w:rsidRPr="005E20E0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5E20E0" w:rsidRPr="005E20E0"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 w:rsidR="005E20E0" w:rsidRPr="005E20E0">
        <w:rPr>
          <w:rFonts w:ascii="Times New Roman" w:hAnsi="Times New Roman" w:cs="Times New Roman"/>
          <w:b/>
          <w:sz w:val="24"/>
          <w:szCs w:val="24"/>
        </w:rPr>
        <w:t>»</w:t>
      </w:r>
    </w:p>
    <w:p w:rsidR="005E20E0" w:rsidRPr="005E20E0" w:rsidRDefault="007E16BF" w:rsidP="007E16BF">
      <w:pPr>
        <w:ind w:firstLine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5E20E0" w:rsidRPr="005E20E0">
        <w:rPr>
          <w:rFonts w:ascii="Times New Roman" w:hAnsi="Times New Roman" w:cs="Times New Roman"/>
          <w:b/>
          <w:sz w:val="24"/>
          <w:szCs w:val="24"/>
        </w:rPr>
        <w:t xml:space="preserve">муниципальнӧй </w:t>
      </w:r>
      <w:proofErr w:type="spellStart"/>
      <w:r w:rsidR="005E20E0" w:rsidRPr="005E20E0"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 w:rsidR="005E20E0" w:rsidRPr="005E20E0">
        <w:rPr>
          <w:rFonts w:ascii="Times New Roman" w:hAnsi="Times New Roman" w:cs="Times New Roman"/>
          <w:b/>
          <w:sz w:val="24"/>
          <w:szCs w:val="24"/>
        </w:rPr>
        <w:t xml:space="preserve"> администрациялӧн</w:t>
      </w:r>
    </w:p>
    <w:p w:rsidR="005E20E0" w:rsidRPr="005E20E0" w:rsidRDefault="001445B1" w:rsidP="007E16BF">
      <w:pPr>
        <w:pStyle w:val="1"/>
        <w:contextualSpacing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line id="Прямая соединительная линия 3" o:spid="_x0000_s1026" style="position:absolute;left:0;text-align:left;z-index:251662336;visibility:visible" from="3.9pt,13pt" to="468.1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BPRTgIAAFgEAAAOAAAAZHJzL2Uyb0RvYy54bWysVM1uEzEQviPxDpbv6WaTTUlW3VQom3Ap&#10;UKnlAZy1N2vhtS3bzSZCSNAzUh6BV+AAUqUCz7B5I8bOj1q4IEQOztgz8/mbmc97dr6qBVoyY7mS&#10;GY5PuhgxWSjK5SLDb65nnSFG1hFJiVCSZXjNLD4fP31y1uiU9VSlBGUGAYi0aaMzXDmn0yiyRcVq&#10;Yk+UZhKcpTI1cbA1i4ga0gB6LaJet3saNcpQbVTBrIXTfOfE44Bflqxwr8vSModEhoGbC6sJ69yv&#10;0fiMpAtDdMWLPQ3yDyxqwiVceoTKiSPoxvA/oGpeGGVV6U4KVUeqLHnBQg1QTdz9rZqrimgWaoHm&#10;WH1sk/1/sMWr5aVBnGa4j5EkNYyo/bz9sN2039sv2w3afmx/tt/ar+1d+6O9296Cfb/9BLZ3tvf7&#10;4w3q+0422qYAOJGXxveiWMkrfaGKtxZJNamIXLBQ0fVawzWxz4gepfiN1cBn3rxUFGLIjVOhravS&#10;1B4SGoZWYXrr4/TYyqECDgfD0aCfwJCLgy8i6SFRG+teMFUjb2RYcOkbS1KyvLDOEyHpIcQfSzXj&#10;QgRxCImaDI8GvUFIsEpw6p0+zJrFfCIMWhIvr/ALVYHnYZhRN5IGsIoROt3bjnCxs+FyIT0elAJ0&#10;9tZOP+9G3dF0OB0mnaR3Ou0k3TzvPJ9Nks7pLH42yPv5ZJLH7z21OEkrTimTnt1By3Hyd1rZv6qd&#10;Co9qPrYheowe+gVkD/+BdJilH99OCHNF15fmMGOQbwjePzX/Ph7uwX74QRj/AgAA//8DAFBLAwQU&#10;AAYACAAAACEAbYGYVNsAAAAHAQAADwAAAGRycy9kb3ducmV2LnhtbEyPwU7DMBBE70j8g7VIXKrW&#10;IZVCCXEqBOTGhQLiuo2XJCJep7HbBr6eRT3AcWdGM2+L9eR6daAxdJ4NXC0SUMS1tx03Bl5fqvkK&#10;VIjIFnvPZOCLAqzL87MCc+uP/EyHTWyUlHDI0UAb45BrHeqWHIaFH4jF+/Cjwyjn2Gg74lHKXa/T&#10;JMm0w45locWB7luqPzd7ZyBUb7Srvmf1LHlfNp7S3cPTIxpzeTHd3YKKNMW/MPziCzqUwrT1e7ZB&#10;9QauBTwaSDP5SOybZZaC2p4EXRb6P3/5AwAA//8DAFBLAQItABQABgAIAAAAIQC2gziS/gAAAOEB&#10;AAATAAAAAAAAAAAAAAAAAAAAAABbQ29udGVudF9UeXBlc10ueG1sUEsBAi0AFAAGAAgAAAAhADj9&#10;If/WAAAAlAEAAAsAAAAAAAAAAAAAAAAALwEAAF9yZWxzLy5yZWxzUEsBAi0AFAAGAAgAAAAhAIvY&#10;E9FOAgAAWAQAAA4AAAAAAAAAAAAAAAAALgIAAGRycy9lMm9Eb2MueG1sUEsBAi0AFAAGAAgAAAAh&#10;AG2BmFTbAAAABwEAAA8AAAAAAAAAAAAAAAAAqAQAAGRycy9kb3ducmV2LnhtbFBLBQYAAAAABAAE&#10;APMAAACwBQAAAAA=&#10;"/>
        </w:pict>
      </w:r>
      <w:r w:rsidR="007E16BF">
        <w:rPr>
          <w:b/>
          <w:sz w:val="24"/>
          <w:szCs w:val="24"/>
        </w:rPr>
        <w:t xml:space="preserve">                                                      </w:t>
      </w:r>
      <w:proofErr w:type="gramStart"/>
      <w:r w:rsidR="005E20E0" w:rsidRPr="005E20E0">
        <w:rPr>
          <w:b/>
          <w:sz w:val="24"/>
          <w:szCs w:val="24"/>
        </w:rPr>
        <w:t>ШУÖМ</w:t>
      </w:r>
      <w:proofErr w:type="gramEnd"/>
    </w:p>
    <w:p w:rsidR="005E20E0" w:rsidRPr="005E20E0" w:rsidRDefault="007E16BF" w:rsidP="007E16BF">
      <w:pPr>
        <w:pStyle w:val="1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  <w:r w:rsidR="005E20E0" w:rsidRPr="005E20E0">
        <w:rPr>
          <w:b/>
          <w:sz w:val="24"/>
          <w:szCs w:val="24"/>
        </w:rPr>
        <w:t>ПОСТАНОВЛЕНИЕ</w:t>
      </w:r>
    </w:p>
    <w:p w:rsidR="007E16BF" w:rsidRDefault="007E16BF" w:rsidP="007E16B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5E20E0" w:rsidRPr="005E20E0"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</w:t>
      </w:r>
    </w:p>
    <w:p w:rsidR="005E20E0" w:rsidRPr="005E20E0" w:rsidRDefault="007E16BF" w:rsidP="007E16B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5E20E0" w:rsidRPr="005E20E0"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:rsidR="00EB7C4A" w:rsidRPr="00EB7C4A" w:rsidRDefault="00EB7C4A" w:rsidP="00CE2C9E">
      <w:pPr>
        <w:pStyle w:val="1"/>
        <w:contextualSpacing/>
        <w:jc w:val="center"/>
        <w:rPr>
          <w:b/>
          <w:sz w:val="24"/>
          <w:szCs w:val="24"/>
        </w:rPr>
      </w:pPr>
    </w:p>
    <w:p w:rsidR="00AD697A" w:rsidRDefault="00AD697A" w:rsidP="003F11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3F74" w:rsidRDefault="000F3F74" w:rsidP="00BB7998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F112D" w:rsidRPr="003F112D" w:rsidRDefault="003F112D" w:rsidP="00BB7998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F112D">
        <w:rPr>
          <w:rFonts w:ascii="Times New Roman" w:hAnsi="Times New Roman" w:cs="Times New Roman"/>
          <w:sz w:val="24"/>
          <w:szCs w:val="24"/>
        </w:rPr>
        <w:t xml:space="preserve">от </w:t>
      </w:r>
      <w:r w:rsidR="00FF78DA">
        <w:rPr>
          <w:rFonts w:ascii="Times New Roman" w:hAnsi="Times New Roman" w:cs="Times New Roman"/>
          <w:sz w:val="24"/>
          <w:szCs w:val="24"/>
        </w:rPr>
        <w:t xml:space="preserve">22 сентября </w:t>
      </w:r>
      <w:r w:rsidR="00D86DDD">
        <w:rPr>
          <w:rFonts w:ascii="Times New Roman" w:hAnsi="Times New Roman" w:cs="Times New Roman"/>
          <w:sz w:val="24"/>
          <w:szCs w:val="24"/>
        </w:rPr>
        <w:t>20</w:t>
      </w:r>
      <w:r w:rsidR="00F062A3">
        <w:rPr>
          <w:rFonts w:ascii="Times New Roman" w:hAnsi="Times New Roman" w:cs="Times New Roman"/>
          <w:sz w:val="24"/>
          <w:szCs w:val="24"/>
        </w:rPr>
        <w:t>2</w:t>
      </w:r>
      <w:r w:rsidR="00475BD5">
        <w:rPr>
          <w:rFonts w:ascii="Times New Roman" w:hAnsi="Times New Roman" w:cs="Times New Roman"/>
          <w:sz w:val="24"/>
          <w:szCs w:val="24"/>
        </w:rPr>
        <w:t>2</w:t>
      </w:r>
      <w:r w:rsidR="00E13C4B">
        <w:rPr>
          <w:rFonts w:ascii="Times New Roman" w:hAnsi="Times New Roman" w:cs="Times New Roman"/>
          <w:sz w:val="24"/>
          <w:szCs w:val="24"/>
        </w:rPr>
        <w:t xml:space="preserve"> </w:t>
      </w:r>
      <w:r w:rsidR="005B2C65">
        <w:rPr>
          <w:rFonts w:ascii="Times New Roman" w:hAnsi="Times New Roman" w:cs="Times New Roman"/>
          <w:sz w:val="24"/>
          <w:szCs w:val="24"/>
        </w:rPr>
        <w:t>года</w:t>
      </w:r>
      <w:r w:rsidR="006F0E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FF78D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F0EC7">
        <w:rPr>
          <w:rFonts w:ascii="Times New Roman" w:hAnsi="Times New Roman" w:cs="Times New Roman"/>
          <w:sz w:val="24"/>
          <w:szCs w:val="24"/>
        </w:rPr>
        <w:t xml:space="preserve">      </w:t>
      </w:r>
      <w:r w:rsidRPr="003F112D">
        <w:rPr>
          <w:rFonts w:ascii="Times New Roman" w:hAnsi="Times New Roman" w:cs="Times New Roman"/>
          <w:sz w:val="24"/>
          <w:szCs w:val="24"/>
        </w:rPr>
        <w:t>№</w:t>
      </w:r>
      <w:r w:rsidR="00E30CEE">
        <w:rPr>
          <w:rFonts w:ascii="Times New Roman" w:hAnsi="Times New Roman" w:cs="Times New Roman"/>
          <w:sz w:val="24"/>
          <w:szCs w:val="24"/>
        </w:rPr>
        <w:t>9</w:t>
      </w:r>
      <w:r w:rsidR="005D2E5F">
        <w:rPr>
          <w:rFonts w:ascii="Times New Roman" w:hAnsi="Times New Roman" w:cs="Times New Roman"/>
          <w:sz w:val="24"/>
          <w:szCs w:val="24"/>
        </w:rPr>
        <w:t>/</w:t>
      </w:r>
      <w:r w:rsidR="00FF78DA">
        <w:rPr>
          <w:rFonts w:ascii="Times New Roman" w:hAnsi="Times New Roman" w:cs="Times New Roman"/>
          <w:sz w:val="24"/>
          <w:szCs w:val="24"/>
        </w:rPr>
        <w:t>1277</w:t>
      </w:r>
    </w:p>
    <w:p w:rsidR="003F112D" w:rsidRPr="003F112D" w:rsidRDefault="003F112D" w:rsidP="003F112D">
      <w:pPr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5103"/>
        <w:gridCol w:w="4278"/>
      </w:tblGrid>
      <w:tr w:rsidR="003F112D" w:rsidRPr="006F0EC7" w:rsidTr="008733FA">
        <w:tc>
          <w:tcPr>
            <w:tcW w:w="5103" w:type="dxa"/>
            <w:shd w:val="clear" w:color="auto" w:fill="auto"/>
          </w:tcPr>
          <w:p w:rsidR="003F112D" w:rsidRPr="006F0EC7" w:rsidRDefault="003F112D" w:rsidP="00E30CEE">
            <w:pPr>
              <w:suppressAutoHyphens/>
              <w:spacing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EC7">
              <w:rPr>
                <w:rFonts w:ascii="Times New Roman" w:hAnsi="Times New Roman" w:cs="Times New Roman"/>
                <w:sz w:val="24"/>
                <w:szCs w:val="24"/>
              </w:rPr>
              <w:t>Об основных направлениях бюджетной и налоговой политики муниципального района «Сыктывдинский»</w:t>
            </w:r>
            <w:r w:rsidR="00B82193" w:rsidRPr="006F0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7166" w:rsidRPr="006F0EC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Коми </w:t>
            </w:r>
            <w:r w:rsidR="00D86DDD" w:rsidRPr="006F0EC7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5D2E5F" w:rsidRPr="006F0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0CEE" w:rsidRPr="006F0E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08F6" w:rsidRPr="006F0EC7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</w:t>
            </w:r>
            <w:r w:rsidR="00564A7F" w:rsidRPr="006F0EC7">
              <w:rPr>
                <w:rFonts w:ascii="Times New Roman" w:hAnsi="Times New Roman" w:cs="Times New Roman"/>
                <w:sz w:val="24"/>
                <w:szCs w:val="24"/>
              </w:rPr>
              <w:t>овый пер</w:t>
            </w:r>
            <w:r w:rsidR="00D86DDD" w:rsidRPr="006F0EC7">
              <w:rPr>
                <w:rFonts w:ascii="Times New Roman" w:hAnsi="Times New Roman" w:cs="Times New Roman"/>
                <w:sz w:val="24"/>
                <w:szCs w:val="24"/>
              </w:rPr>
              <w:t>иод 202</w:t>
            </w:r>
            <w:r w:rsidR="00E30CEE" w:rsidRPr="006F0E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6DDD" w:rsidRPr="006F0EC7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E30CEE" w:rsidRPr="006F0E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0EC7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4278" w:type="dxa"/>
            <w:shd w:val="clear" w:color="auto" w:fill="auto"/>
          </w:tcPr>
          <w:p w:rsidR="003F112D" w:rsidRPr="006F0EC7" w:rsidRDefault="003F112D" w:rsidP="003F11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3FA" w:rsidRPr="006F0EC7" w:rsidRDefault="008733FA" w:rsidP="003F11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12D" w:rsidRPr="006F0EC7" w:rsidRDefault="003F112D" w:rsidP="003F112D">
      <w:pPr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1E6029" w:rsidRPr="006F0EC7" w:rsidRDefault="003F112D" w:rsidP="001E6029">
      <w:pPr>
        <w:autoSpaceDE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6F0EC7">
        <w:rPr>
          <w:rFonts w:ascii="Times New Roman" w:hAnsi="Times New Roman" w:cs="Times New Roman"/>
          <w:sz w:val="24"/>
          <w:szCs w:val="24"/>
        </w:rPr>
        <w:t>В целях организации работы по формированию</w:t>
      </w:r>
      <w:r w:rsidR="005B2C65" w:rsidRPr="006F0EC7">
        <w:rPr>
          <w:rFonts w:ascii="Times New Roman" w:hAnsi="Times New Roman" w:cs="Times New Roman"/>
          <w:sz w:val="24"/>
          <w:szCs w:val="24"/>
        </w:rPr>
        <w:t xml:space="preserve"> бюджета муниципального района «Сыктывдинский»</w:t>
      </w:r>
      <w:r w:rsidR="00E37166" w:rsidRPr="006F0EC7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 w:rsidRPr="006F0EC7">
        <w:rPr>
          <w:rFonts w:ascii="Times New Roman" w:hAnsi="Times New Roman" w:cs="Times New Roman"/>
          <w:sz w:val="24"/>
          <w:szCs w:val="24"/>
        </w:rPr>
        <w:t xml:space="preserve">, руководствуясь статьями 172, </w:t>
      </w:r>
      <w:r w:rsidRPr="006F0EC7">
        <w:rPr>
          <w:rFonts w:ascii="Times New Roman" w:eastAsia="Arial CYR" w:hAnsi="Times New Roman" w:cs="Times New Roman"/>
          <w:sz w:val="24"/>
          <w:szCs w:val="24"/>
        </w:rPr>
        <w:t xml:space="preserve">184.2 </w:t>
      </w:r>
      <w:r w:rsidRPr="006F0EC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 w:rsidRPr="006F0EC7">
        <w:rPr>
          <w:rFonts w:ascii="Times New Roman" w:eastAsia="Arial CYR" w:hAnsi="Times New Roman" w:cs="Times New Roman"/>
          <w:sz w:val="24"/>
          <w:szCs w:val="24"/>
        </w:rPr>
        <w:t>,</w:t>
      </w:r>
      <w:r w:rsidR="00B82193" w:rsidRPr="006F0EC7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="005F798B" w:rsidRPr="006F0EC7">
        <w:rPr>
          <w:rFonts w:ascii="Times New Roman" w:hAnsi="Times New Roman" w:cs="Times New Roman"/>
          <w:sz w:val="24"/>
          <w:szCs w:val="24"/>
        </w:rPr>
        <w:t xml:space="preserve">решением Совета муниципального района «Сыктывдинский» </w:t>
      </w:r>
      <w:r w:rsidR="00E30CEE" w:rsidRPr="006F0EC7">
        <w:rPr>
          <w:rFonts w:ascii="Times New Roman" w:hAnsi="Times New Roman" w:cs="Times New Roman"/>
          <w:sz w:val="24"/>
          <w:szCs w:val="24"/>
        </w:rPr>
        <w:t>Республики Коми от 30 ноября 2021 года №14/11-3</w:t>
      </w:r>
      <w:r w:rsidR="000817CA" w:rsidRPr="006F0EC7">
        <w:rPr>
          <w:rFonts w:ascii="Times New Roman" w:hAnsi="Times New Roman" w:cs="Times New Roman"/>
          <w:sz w:val="24"/>
          <w:szCs w:val="24"/>
        </w:rPr>
        <w:t>«</w:t>
      </w:r>
      <w:r w:rsidR="005F798B" w:rsidRPr="006F0EC7">
        <w:rPr>
          <w:rFonts w:ascii="Times New Roman" w:hAnsi="Times New Roman" w:cs="Times New Roman"/>
          <w:sz w:val="24"/>
          <w:szCs w:val="24"/>
        </w:rPr>
        <w:t>Об утверждении Положения о бюджетном процессе в муниципальном районе «Сыктывдинский»</w:t>
      </w:r>
      <w:r w:rsidR="00E30CEE" w:rsidRPr="006F0EC7">
        <w:rPr>
          <w:rFonts w:ascii="Times New Roman" w:hAnsi="Times New Roman" w:cs="Times New Roman"/>
          <w:sz w:val="24"/>
          <w:szCs w:val="24"/>
        </w:rPr>
        <w:t xml:space="preserve"> Республики Коми»</w:t>
      </w:r>
      <w:r w:rsidR="00D86DDD" w:rsidRPr="006F0EC7">
        <w:rPr>
          <w:rFonts w:ascii="Times New Roman" w:hAnsi="Times New Roman" w:cs="Times New Roman"/>
          <w:sz w:val="24"/>
          <w:szCs w:val="24"/>
        </w:rPr>
        <w:t>,</w:t>
      </w:r>
      <w:r w:rsidR="00E30CEE" w:rsidRPr="006F0EC7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муниципального района «Сыктывдинский» Республики Коми от 10 июля 2020 года №7/870</w:t>
      </w:r>
      <w:proofErr w:type="gramEnd"/>
      <w:r w:rsidR="00E30CEE" w:rsidRPr="006F0EC7">
        <w:rPr>
          <w:rFonts w:ascii="Times New Roman" w:hAnsi="Times New Roman" w:cs="Times New Roman"/>
          <w:sz w:val="24"/>
          <w:szCs w:val="24"/>
        </w:rPr>
        <w:t xml:space="preserve"> «О Порядке</w:t>
      </w:r>
      <w:r w:rsidR="00850D43">
        <w:rPr>
          <w:rFonts w:ascii="Times New Roman" w:hAnsi="Times New Roman" w:cs="Times New Roman"/>
          <w:sz w:val="24"/>
          <w:szCs w:val="24"/>
        </w:rPr>
        <w:t xml:space="preserve"> составления</w:t>
      </w:r>
      <w:r w:rsidR="00E30CEE" w:rsidRPr="006F0EC7">
        <w:rPr>
          <w:rFonts w:ascii="Times New Roman" w:hAnsi="Times New Roman" w:cs="Times New Roman"/>
          <w:sz w:val="24"/>
          <w:szCs w:val="24"/>
        </w:rPr>
        <w:t xml:space="preserve"> проекта бюджета муниципального образования муниципального района «Сыктывдинский» на очередной финансовый год и плановый период»</w:t>
      </w:r>
      <w:r w:rsidR="00FF78DA">
        <w:rPr>
          <w:rFonts w:ascii="Times New Roman" w:hAnsi="Times New Roman" w:cs="Times New Roman"/>
          <w:sz w:val="24"/>
          <w:szCs w:val="24"/>
        </w:rPr>
        <w:t>,</w:t>
      </w:r>
      <w:r w:rsidR="00842D4B">
        <w:rPr>
          <w:rFonts w:ascii="Times New Roman" w:hAnsi="Times New Roman" w:cs="Times New Roman"/>
          <w:sz w:val="24"/>
          <w:szCs w:val="24"/>
        </w:rPr>
        <w:t xml:space="preserve"> </w:t>
      </w:r>
      <w:r w:rsidRPr="006F0EC7">
        <w:rPr>
          <w:rFonts w:ascii="Times New Roman" w:hAnsi="Times New Roman" w:cs="Times New Roman"/>
          <w:sz w:val="24"/>
          <w:szCs w:val="24"/>
        </w:rPr>
        <w:t>администрация муниципального района «Сыктывдинский»</w:t>
      </w:r>
      <w:r w:rsidR="005E20E0" w:rsidRPr="006F0EC7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bookmarkStart w:id="0" w:name="_GoBack"/>
      <w:bookmarkEnd w:id="0"/>
    </w:p>
    <w:p w:rsidR="005276D1" w:rsidRPr="006F0EC7" w:rsidRDefault="005276D1" w:rsidP="001E602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112D" w:rsidRPr="006F0EC7" w:rsidRDefault="001E6029" w:rsidP="000F3F74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6F0EC7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0108B7" w:rsidRPr="006F0EC7" w:rsidRDefault="000108B7" w:rsidP="001E602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112D" w:rsidRPr="006F0EC7" w:rsidRDefault="003F112D" w:rsidP="001E6029">
      <w:pPr>
        <w:autoSpaceDE w:val="0"/>
        <w:spacing w:line="240" w:lineRule="auto"/>
        <w:ind w:firstLine="540"/>
        <w:rPr>
          <w:rFonts w:ascii="Times New Roman" w:eastAsia="Arial CYR" w:hAnsi="Times New Roman" w:cs="Times New Roman"/>
          <w:sz w:val="24"/>
          <w:szCs w:val="24"/>
        </w:rPr>
      </w:pPr>
      <w:r w:rsidRPr="006F0EC7">
        <w:rPr>
          <w:rFonts w:ascii="Times New Roman" w:eastAsia="Arial CYR" w:hAnsi="Times New Roman" w:cs="Times New Roman"/>
          <w:sz w:val="24"/>
          <w:szCs w:val="24"/>
        </w:rPr>
        <w:t>1. Одобрить</w:t>
      </w:r>
      <w:r w:rsidR="001E6029" w:rsidRPr="006F0EC7">
        <w:rPr>
          <w:rFonts w:ascii="Times New Roman" w:eastAsia="Arial CYR" w:hAnsi="Times New Roman" w:cs="Times New Roman"/>
          <w:sz w:val="24"/>
          <w:szCs w:val="24"/>
        </w:rPr>
        <w:t xml:space="preserve"> о</w:t>
      </w:r>
      <w:r w:rsidRPr="006F0EC7">
        <w:rPr>
          <w:rFonts w:ascii="Times New Roman" w:eastAsia="Arial CYR" w:hAnsi="Times New Roman" w:cs="Times New Roman"/>
          <w:sz w:val="24"/>
          <w:szCs w:val="24"/>
        </w:rPr>
        <w:t>сновные направления бюджетной и налоговой политики</w:t>
      </w:r>
      <w:r w:rsidR="00B82193" w:rsidRPr="006F0EC7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Pr="006F0EC7">
        <w:rPr>
          <w:rFonts w:ascii="Times New Roman" w:eastAsia="Arial CYR" w:hAnsi="Times New Roman" w:cs="Times New Roman"/>
          <w:sz w:val="24"/>
          <w:szCs w:val="24"/>
        </w:rPr>
        <w:t>муниципального района «Сыктывдинский»</w:t>
      </w:r>
      <w:r w:rsidR="00E37166" w:rsidRPr="006F0EC7">
        <w:rPr>
          <w:rFonts w:ascii="Times New Roman" w:eastAsia="Arial CYR" w:hAnsi="Times New Roman" w:cs="Times New Roman"/>
          <w:sz w:val="24"/>
          <w:szCs w:val="24"/>
        </w:rPr>
        <w:t xml:space="preserve"> Республики Коми </w:t>
      </w:r>
      <w:r w:rsidR="00EA5CCD" w:rsidRPr="006F0EC7">
        <w:rPr>
          <w:rFonts w:ascii="Times New Roman" w:hAnsi="Times New Roman" w:cs="Times New Roman"/>
          <w:sz w:val="24"/>
          <w:szCs w:val="24"/>
        </w:rPr>
        <w:t xml:space="preserve">на </w:t>
      </w:r>
      <w:r w:rsidR="00F11BFD" w:rsidRPr="006F0EC7">
        <w:rPr>
          <w:rFonts w:ascii="Times New Roman" w:hAnsi="Times New Roman" w:cs="Times New Roman"/>
          <w:sz w:val="24"/>
          <w:szCs w:val="24"/>
        </w:rPr>
        <w:t>2023 год и плановый период 2024 и 2025 годов</w:t>
      </w:r>
      <w:r w:rsidR="005F798B" w:rsidRPr="006F0EC7">
        <w:rPr>
          <w:rFonts w:ascii="Times New Roman" w:hAnsi="Times New Roman" w:cs="Times New Roman"/>
          <w:sz w:val="24"/>
          <w:szCs w:val="24"/>
        </w:rPr>
        <w:t xml:space="preserve"> (далее – Основные направления)</w:t>
      </w:r>
      <w:r w:rsidRPr="006F0EC7">
        <w:rPr>
          <w:rFonts w:ascii="Times New Roman" w:eastAsia="Arial CYR" w:hAnsi="Times New Roman" w:cs="Times New Roman"/>
          <w:sz w:val="24"/>
          <w:szCs w:val="24"/>
        </w:rPr>
        <w:t xml:space="preserve"> согласно приложению.</w:t>
      </w:r>
    </w:p>
    <w:p w:rsidR="00866BAA" w:rsidRPr="006F0EC7" w:rsidRDefault="003F112D" w:rsidP="003F112D">
      <w:pPr>
        <w:autoSpaceDE w:val="0"/>
        <w:spacing w:line="240" w:lineRule="auto"/>
        <w:ind w:firstLine="540"/>
        <w:rPr>
          <w:rFonts w:ascii="Times New Roman" w:eastAsia="Arial CYR" w:hAnsi="Times New Roman" w:cs="Times New Roman"/>
          <w:sz w:val="24"/>
          <w:szCs w:val="24"/>
        </w:rPr>
      </w:pPr>
      <w:r w:rsidRPr="006F0EC7">
        <w:rPr>
          <w:rFonts w:ascii="Times New Roman" w:eastAsia="Arial CYR" w:hAnsi="Times New Roman" w:cs="Times New Roman"/>
          <w:sz w:val="24"/>
          <w:szCs w:val="24"/>
        </w:rPr>
        <w:t>2. Руководителям структур</w:t>
      </w:r>
      <w:r w:rsidR="005B2C65" w:rsidRPr="006F0EC7">
        <w:rPr>
          <w:rFonts w:ascii="Times New Roman" w:eastAsia="Arial CYR" w:hAnsi="Times New Roman" w:cs="Times New Roman"/>
          <w:sz w:val="24"/>
          <w:szCs w:val="24"/>
        </w:rPr>
        <w:t>ных подразделений администрации</w:t>
      </w:r>
      <w:r w:rsidR="00313AEA" w:rsidRPr="006F0EC7">
        <w:rPr>
          <w:rFonts w:ascii="Times New Roman" w:eastAsia="Arial CYR" w:hAnsi="Times New Roman" w:cs="Times New Roman"/>
          <w:sz w:val="24"/>
          <w:szCs w:val="24"/>
        </w:rPr>
        <w:t xml:space="preserve"> м</w:t>
      </w:r>
      <w:r w:rsidR="007F492F" w:rsidRPr="006F0EC7">
        <w:rPr>
          <w:rFonts w:ascii="Times New Roman" w:eastAsia="Arial CYR" w:hAnsi="Times New Roman" w:cs="Times New Roman"/>
          <w:sz w:val="24"/>
          <w:szCs w:val="24"/>
        </w:rPr>
        <w:t xml:space="preserve">униципального </w:t>
      </w:r>
      <w:r w:rsidR="005F798B" w:rsidRPr="006F0EC7">
        <w:rPr>
          <w:rFonts w:ascii="Times New Roman" w:eastAsia="Arial CYR" w:hAnsi="Times New Roman" w:cs="Times New Roman"/>
          <w:sz w:val="24"/>
          <w:szCs w:val="24"/>
        </w:rPr>
        <w:t xml:space="preserve"> района </w:t>
      </w:r>
      <w:r w:rsidR="001E6029" w:rsidRPr="006F0EC7">
        <w:rPr>
          <w:rFonts w:ascii="Times New Roman" w:eastAsia="Arial CYR" w:hAnsi="Times New Roman" w:cs="Times New Roman"/>
          <w:sz w:val="24"/>
          <w:szCs w:val="24"/>
        </w:rPr>
        <w:t>«</w:t>
      </w:r>
      <w:r w:rsidRPr="006F0EC7">
        <w:rPr>
          <w:rFonts w:ascii="Times New Roman" w:eastAsia="Arial CYR" w:hAnsi="Times New Roman" w:cs="Times New Roman"/>
          <w:sz w:val="24"/>
          <w:szCs w:val="24"/>
        </w:rPr>
        <w:t>Сы</w:t>
      </w:r>
      <w:r w:rsidR="001308F6" w:rsidRPr="006F0EC7">
        <w:rPr>
          <w:rFonts w:ascii="Times New Roman" w:eastAsia="Arial CYR" w:hAnsi="Times New Roman" w:cs="Times New Roman"/>
          <w:sz w:val="24"/>
          <w:szCs w:val="24"/>
        </w:rPr>
        <w:t>ктывдинский»</w:t>
      </w:r>
      <w:r w:rsidR="002668DF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="00E37166" w:rsidRPr="006F0EC7">
        <w:rPr>
          <w:rFonts w:ascii="Times New Roman" w:eastAsia="Arial CYR" w:hAnsi="Times New Roman" w:cs="Times New Roman"/>
          <w:sz w:val="24"/>
          <w:szCs w:val="24"/>
        </w:rPr>
        <w:t xml:space="preserve">Республики Коми </w:t>
      </w:r>
      <w:r w:rsidR="00866BAA" w:rsidRPr="006F0EC7">
        <w:rPr>
          <w:rFonts w:ascii="Times New Roman" w:eastAsia="Arial CYR" w:hAnsi="Times New Roman" w:cs="Times New Roman"/>
          <w:sz w:val="24"/>
          <w:szCs w:val="24"/>
        </w:rPr>
        <w:t xml:space="preserve">при формировании проекта бюджета </w:t>
      </w:r>
      <w:r w:rsidR="00866BAA" w:rsidRPr="006F0EC7">
        <w:rPr>
          <w:rFonts w:ascii="Times New Roman" w:hAnsi="Times New Roman" w:cs="Times New Roman"/>
          <w:sz w:val="24"/>
          <w:szCs w:val="24"/>
        </w:rPr>
        <w:t xml:space="preserve">на </w:t>
      </w:r>
      <w:r w:rsidR="00F11BFD" w:rsidRPr="006F0EC7">
        <w:rPr>
          <w:rFonts w:ascii="Times New Roman" w:hAnsi="Times New Roman" w:cs="Times New Roman"/>
          <w:sz w:val="24"/>
          <w:szCs w:val="24"/>
        </w:rPr>
        <w:t>2023 год и плановый период 2024 и 2025 годов</w:t>
      </w:r>
      <w:r w:rsidR="00B82193" w:rsidRPr="006F0EC7">
        <w:rPr>
          <w:rFonts w:ascii="Times New Roman" w:hAnsi="Times New Roman" w:cs="Times New Roman"/>
          <w:sz w:val="24"/>
          <w:szCs w:val="24"/>
        </w:rPr>
        <w:t xml:space="preserve"> </w:t>
      </w:r>
      <w:r w:rsidR="001308F6" w:rsidRPr="006F0EC7">
        <w:rPr>
          <w:rFonts w:ascii="Times New Roman" w:eastAsia="Arial CYR" w:hAnsi="Times New Roman" w:cs="Times New Roman"/>
          <w:sz w:val="24"/>
          <w:szCs w:val="24"/>
        </w:rPr>
        <w:t xml:space="preserve">руководствоваться </w:t>
      </w:r>
      <w:r w:rsidR="00866BAA" w:rsidRPr="006F0EC7">
        <w:rPr>
          <w:rFonts w:ascii="Times New Roman" w:eastAsia="Arial CYR" w:hAnsi="Times New Roman" w:cs="Times New Roman"/>
          <w:sz w:val="24"/>
          <w:szCs w:val="24"/>
        </w:rPr>
        <w:t>О</w:t>
      </w:r>
      <w:r w:rsidRPr="006F0EC7">
        <w:rPr>
          <w:rFonts w:ascii="Times New Roman" w:eastAsia="Arial CYR" w:hAnsi="Times New Roman" w:cs="Times New Roman"/>
          <w:sz w:val="24"/>
          <w:szCs w:val="24"/>
        </w:rPr>
        <w:t>сновными направлениями</w:t>
      </w:r>
      <w:r w:rsidR="00866BAA" w:rsidRPr="006F0EC7">
        <w:rPr>
          <w:rFonts w:ascii="Times New Roman" w:eastAsia="Arial CYR" w:hAnsi="Times New Roman" w:cs="Times New Roman"/>
          <w:sz w:val="24"/>
          <w:szCs w:val="24"/>
        </w:rPr>
        <w:t>.</w:t>
      </w:r>
    </w:p>
    <w:p w:rsidR="003F112D" w:rsidRPr="006F0EC7" w:rsidRDefault="003F112D" w:rsidP="003F112D">
      <w:pPr>
        <w:autoSpaceDE w:val="0"/>
        <w:spacing w:line="240" w:lineRule="auto"/>
        <w:ind w:firstLine="540"/>
        <w:rPr>
          <w:rFonts w:ascii="Times New Roman" w:eastAsia="Arial CYR" w:hAnsi="Times New Roman" w:cs="Times New Roman"/>
          <w:sz w:val="24"/>
          <w:szCs w:val="24"/>
        </w:rPr>
      </w:pPr>
      <w:r w:rsidRPr="006F0EC7">
        <w:rPr>
          <w:rFonts w:ascii="Times New Roman" w:eastAsia="Arial CYR" w:hAnsi="Times New Roman" w:cs="Times New Roman"/>
          <w:sz w:val="24"/>
          <w:szCs w:val="24"/>
        </w:rPr>
        <w:t xml:space="preserve"> 3. Признат</w:t>
      </w:r>
      <w:r w:rsidR="00F11BFD" w:rsidRPr="006F0EC7">
        <w:rPr>
          <w:rFonts w:ascii="Times New Roman" w:eastAsia="Arial CYR" w:hAnsi="Times New Roman" w:cs="Times New Roman"/>
          <w:sz w:val="24"/>
          <w:szCs w:val="24"/>
        </w:rPr>
        <w:t>ь утратившим силу постановление</w:t>
      </w:r>
      <w:r w:rsidRPr="006F0EC7">
        <w:rPr>
          <w:rFonts w:ascii="Times New Roman" w:eastAsia="Arial CYR" w:hAnsi="Times New Roman" w:cs="Times New Roman"/>
          <w:sz w:val="24"/>
          <w:szCs w:val="24"/>
        </w:rPr>
        <w:t xml:space="preserve"> администрации </w:t>
      </w:r>
      <w:r w:rsidR="007F492F" w:rsidRPr="006F0EC7">
        <w:rPr>
          <w:rFonts w:ascii="Times New Roman" w:eastAsia="Arial CYR" w:hAnsi="Times New Roman" w:cs="Times New Roman"/>
          <w:sz w:val="24"/>
          <w:szCs w:val="24"/>
        </w:rPr>
        <w:t>муниципального района</w:t>
      </w:r>
      <w:r w:rsidRPr="006F0EC7">
        <w:rPr>
          <w:rFonts w:ascii="Times New Roman" w:eastAsia="Arial CYR" w:hAnsi="Times New Roman" w:cs="Times New Roman"/>
          <w:sz w:val="24"/>
          <w:szCs w:val="24"/>
        </w:rPr>
        <w:t xml:space="preserve"> «Сыктывдинский» </w:t>
      </w:r>
      <w:r w:rsidR="00381C9F">
        <w:rPr>
          <w:rFonts w:ascii="Times New Roman" w:eastAsia="Arial CYR" w:hAnsi="Times New Roman" w:cs="Times New Roman"/>
          <w:sz w:val="24"/>
          <w:szCs w:val="24"/>
        </w:rPr>
        <w:t xml:space="preserve">Республики Коми </w:t>
      </w:r>
      <w:r w:rsidRPr="006F0EC7">
        <w:rPr>
          <w:rFonts w:ascii="Times New Roman" w:eastAsia="Arial CYR" w:hAnsi="Times New Roman" w:cs="Times New Roman"/>
          <w:sz w:val="24"/>
          <w:szCs w:val="24"/>
        </w:rPr>
        <w:t xml:space="preserve">от </w:t>
      </w:r>
      <w:r w:rsidR="00F11BFD" w:rsidRPr="006F0EC7">
        <w:rPr>
          <w:rFonts w:ascii="Times New Roman" w:eastAsia="Arial CYR" w:hAnsi="Times New Roman" w:cs="Times New Roman"/>
          <w:sz w:val="24"/>
          <w:szCs w:val="24"/>
        </w:rPr>
        <w:t>27 октября 2021</w:t>
      </w:r>
      <w:r w:rsidR="00D86DDD" w:rsidRPr="006F0EC7">
        <w:rPr>
          <w:rFonts w:ascii="Times New Roman" w:eastAsia="Arial CYR" w:hAnsi="Times New Roman" w:cs="Times New Roman"/>
          <w:sz w:val="24"/>
          <w:szCs w:val="24"/>
        </w:rPr>
        <w:t xml:space="preserve"> года №</w:t>
      </w:r>
      <w:r w:rsidR="00F11BFD" w:rsidRPr="006F0EC7">
        <w:rPr>
          <w:rFonts w:ascii="Times New Roman" w:eastAsia="Arial CYR" w:hAnsi="Times New Roman" w:cs="Times New Roman"/>
          <w:sz w:val="24"/>
          <w:szCs w:val="24"/>
        </w:rPr>
        <w:t>10/1286</w:t>
      </w:r>
      <w:r w:rsidRPr="006F0EC7">
        <w:rPr>
          <w:rFonts w:ascii="Times New Roman" w:eastAsia="Arial CYR" w:hAnsi="Times New Roman" w:cs="Times New Roman"/>
          <w:sz w:val="24"/>
          <w:szCs w:val="24"/>
        </w:rPr>
        <w:t xml:space="preserve"> «Об основных направлениях бюджетной и налоговой политики администрации муниципального района «Сыктывдинский» на </w:t>
      </w:r>
      <w:r w:rsidR="00D86DDD" w:rsidRPr="006F0EC7">
        <w:rPr>
          <w:rFonts w:ascii="Times New Roman" w:hAnsi="Times New Roman" w:cs="Times New Roman"/>
          <w:sz w:val="24"/>
          <w:szCs w:val="24"/>
        </w:rPr>
        <w:t>20</w:t>
      </w:r>
      <w:r w:rsidR="00F062A3" w:rsidRPr="006F0EC7">
        <w:rPr>
          <w:rFonts w:ascii="Times New Roman" w:hAnsi="Times New Roman" w:cs="Times New Roman"/>
          <w:sz w:val="24"/>
          <w:szCs w:val="24"/>
        </w:rPr>
        <w:t>2</w:t>
      </w:r>
      <w:r w:rsidR="00F11BFD" w:rsidRPr="006F0EC7">
        <w:rPr>
          <w:rFonts w:ascii="Times New Roman" w:hAnsi="Times New Roman" w:cs="Times New Roman"/>
          <w:sz w:val="24"/>
          <w:szCs w:val="24"/>
        </w:rPr>
        <w:t>2</w:t>
      </w:r>
      <w:r w:rsidR="00454A6F" w:rsidRPr="006F0EC7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F11BFD" w:rsidRPr="006F0EC7">
        <w:rPr>
          <w:rFonts w:ascii="Times New Roman" w:hAnsi="Times New Roman" w:cs="Times New Roman"/>
          <w:sz w:val="24"/>
          <w:szCs w:val="24"/>
        </w:rPr>
        <w:t>3</w:t>
      </w:r>
      <w:r w:rsidR="00D86DDD" w:rsidRPr="006F0EC7">
        <w:rPr>
          <w:rFonts w:ascii="Times New Roman" w:hAnsi="Times New Roman" w:cs="Times New Roman"/>
          <w:sz w:val="24"/>
          <w:szCs w:val="24"/>
        </w:rPr>
        <w:t xml:space="preserve"> и 202</w:t>
      </w:r>
      <w:r w:rsidR="00F11BFD" w:rsidRPr="006F0EC7">
        <w:rPr>
          <w:rFonts w:ascii="Times New Roman" w:hAnsi="Times New Roman" w:cs="Times New Roman"/>
          <w:sz w:val="24"/>
          <w:szCs w:val="24"/>
        </w:rPr>
        <w:t>4</w:t>
      </w:r>
      <w:r w:rsidR="007E76D4" w:rsidRPr="006F0EC7">
        <w:rPr>
          <w:rFonts w:ascii="Times New Roman" w:hAnsi="Times New Roman" w:cs="Times New Roman"/>
          <w:sz w:val="24"/>
          <w:szCs w:val="24"/>
        </w:rPr>
        <w:t xml:space="preserve"> год</w:t>
      </w:r>
      <w:r w:rsidRPr="006F0EC7">
        <w:rPr>
          <w:rFonts w:ascii="Times New Roman" w:hAnsi="Times New Roman" w:cs="Times New Roman"/>
          <w:sz w:val="24"/>
          <w:szCs w:val="24"/>
        </w:rPr>
        <w:t>ов</w:t>
      </w:r>
      <w:r w:rsidRPr="006F0EC7">
        <w:rPr>
          <w:rFonts w:ascii="Times New Roman" w:eastAsia="Arial CYR" w:hAnsi="Times New Roman" w:cs="Times New Roman"/>
          <w:sz w:val="24"/>
          <w:szCs w:val="24"/>
        </w:rPr>
        <w:t>».</w:t>
      </w:r>
    </w:p>
    <w:p w:rsidR="003F112D" w:rsidRPr="006F0EC7" w:rsidRDefault="003F112D" w:rsidP="003F112D">
      <w:pPr>
        <w:numPr>
          <w:ilvl w:val="1"/>
          <w:numId w:val="1"/>
        </w:numPr>
        <w:autoSpaceDE w:val="0"/>
        <w:spacing w:line="240" w:lineRule="auto"/>
        <w:ind w:left="0" w:firstLine="540"/>
        <w:rPr>
          <w:rFonts w:ascii="Times New Roman" w:eastAsia="Arial CYR" w:hAnsi="Times New Roman" w:cs="Times New Roman"/>
          <w:sz w:val="24"/>
          <w:szCs w:val="24"/>
        </w:rPr>
      </w:pPr>
      <w:proofErr w:type="gramStart"/>
      <w:r w:rsidRPr="006F0EC7">
        <w:rPr>
          <w:rFonts w:ascii="Times New Roman" w:eastAsia="Arial CYR" w:hAnsi="Times New Roman" w:cs="Times New Roman"/>
          <w:sz w:val="24"/>
          <w:szCs w:val="24"/>
        </w:rPr>
        <w:t>Контроль за</w:t>
      </w:r>
      <w:proofErr w:type="gramEnd"/>
      <w:r w:rsidRPr="006F0EC7">
        <w:rPr>
          <w:rFonts w:ascii="Times New Roman" w:eastAsia="Arial CYR" w:hAnsi="Times New Roman" w:cs="Times New Roman"/>
          <w:sz w:val="24"/>
          <w:szCs w:val="24"/>
        </w:rPr>
        <w:t xml:space="preserve"> исполнением</w:t>
      </w:r>
      <w:r w:rsidR="004F547E" w:rsidRPr="006F0EC7">
        <w:rPr>
          <w:rFonts w:ascii="Times New Roman" w:eastAsia="Arial CYR" w:hAnsi="Times New Roman" w:cs="Times New Roman"/>
          <w:sz w:val="24"/>
          <w:szCs w:val="24"/>
        </w:rPr>
        <w:t xml:space="preserve"> настоящего</w:t>
      </w:r>
      <w:r w:rsidRPr="006F0EC7">
        <w:rPr>
          <w:rFonts w:ascii="Times New Roman" w:eastAsia="Arial CYR" w:hAnsi="Times New Roman" w:cs="Times New Roman"/>
          <w:sz w:val="24"/>
          <w:szCs w:val="24"/>
        </w:rPr>
        <w:t xml:space="preserve"> постановления</w:t>
      </w:r>
      <w:r w:rsidR="004F547E" w:rsidRPr="006F0EC7">
        <w:rPr>
          <w:rFonts w:ascii="Times New Roman" w:eastAsia="Arial CYR" w:hAnsi="Times New Roman" w:cs="Times New Roman"/>
          <w:sz w:val="24"/>
          <w:szCs w:val="24"/>
        </w:rPr>
        <w:t xml:space="preserve"> оставляю за собой.</w:t>
      </w:r>
    </w:p>
    <w:p w:rsidR="003F112D" w:rsidRPr="006F0EC7" w:rsidRDefault="003F112D" w:rsidP="003F112D">
      <w:pPr>
        <w:numPr>
          <w:ilvl w:val="1"/>
          <w:numId w:val="1"/>
        </w:numPr>
        <w:autoSpaceDE w:val="0"/>
        <w:spacing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6F0EC7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</w:t>
      </w:r>
      <w:r w:rsidR="005E20E0" w:rsidRPr="006F0EC7">
        <w:rPr>
          <w:rFonts w:ascii="Times New Roman" w:hAnsi="Times New Roman" w:cs="Times New Roman"/>
          <w:sz w:val="24"/>
          <w:szCs w:val="24"/>
        </w:rPr>
        <w:t>подписания</w:t>
      </w:r>
      <w:r w:rsidR="00E60366" w:rsidRPr="006F0EC7">
        <w:rPr>
          <w:rFonts w:ascii="Times New Roman" w:hAnsi="Times New Roman" w:cs="Times New Roman"/>
          <w:sz w:val="24"/>
          <w:szCs w:val="24"/>
        </w:rPr>
        <w:t>, за исключением пункта 3, который вступает в силу с 1 января 202</w:t>
      </w:r>
      <w:r w:rsidR="00A97803" w:rsidRPr="006F0EC7">
        <w:rPr>
          <w:rFonts w:ascii="Times New Roman" w:hAnsi="Times New Roman" w:cs="Times New Roman"/>
          <w:sz w:val="24"/>
          <w:szCs w:val="24"/>
        </w:rPr>
        <w:t>3</w:t>
      </w:r>
      <w:r w:rsidR="00E60366" w:rsidRPr="006F0EC7">
        <w:rPr>
          <w:rFonts w:ascii="Times New Roman" w:hAnsi="Times New Roman" w:cs="Times New Roman"/>
          <w:sz w:val="24"/>
          <w:szCs w:val="24"/>
        </w:rPr>
        <w:t xml:space="preserve"> года</w:t>
      </w:r>
      <w:r w:rsidR="00A97803" w:rsidRPr="006F0EC7">
        <w:rPr>
          <w:rFonts w:ascii="Times New Roman" w:hAnsi="Times New Roman" w:cs="Times New Roman"/>
          <w:sz w:val="24"/>
          <w:szCs w:val="24"/>
        </w:rPr>
        <w:t>.</w:t>
      </w:r>
    </w:p>
    <w:p w:rsidR="00EC5BD6" w:rsidRDefault="00EC5BD6" w:rsidP="00A97803">
      <w:pPr>
        <w:autoSpaceDE w:val="0"/>
        <w:spacing w:line="240" w:lineRule="auto"/>
        <w:ind w:firstLine="0"/>
        <w:rPr>
          <w:rFonts w:ascii="Times New Roman" w:eastAsia="Arial CYR" w:hAnsi="Times New Roman" w:cs="Times New Roman"/>
          <w:sz w:val="24"/>
          <w:szCs w:val="24"/>
        </w:rPr>
      </w:pPr>
    </w:p>
    <w:p w:rsidR="00D73827" w:rsidRPr="006F0EC7" w:rsidRDefault="00D73827" w:rsidP="00A97803">
      <w:pPr>
        <w:autoSpaceDE w:val="0"/>
        <w:spacing w:line="240" w:lineRule="auto"/>
        <w:ind w:firstLine="0"/>
        <w:rPr>
          <w:rFonts w:ascii="Times New Roman" w:eastAsia="Arial CYR" w:hAnsi="Times New Roman" w:cs="Times New Roman"/>
          <w:sz w:val="24"/>
          <w:szCs w:val="24"/>
        </w:rPr>
      </w:pPr>
    </w:p>
    <w:p w:rsidR="00A12912" w:rsidRDefault="0062210E" w:rsidP="00B82193"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</w:t>
      </w:r>
      <w:r w:rsidR="00A97803" w:rsidRPr="006F0EC7">
        <w:rPr>
          <w:rFonts w:ascii="Times New Roman" w:hAnsi="Times New Roman" w:cs="Times New Roman"/>
          <w:sz w:val="24"/>
        </w:rPr>
        <w:t xml:space="preserve"> муниципал</w:t>
      </w:r>
      <w:r w:rsidR="00A12912">
        <w:rPr>
          <w:rFonts w:ascii="Times New Roman" w:hAnsi="Times New Roman" w:cs="Times New Roman"/>
          <w:sz w:val="24"/>
        </w:rPr>
        <w:t>ьного района «Сыктывдинский»-</w:t>
      </w:r>
    </w:p>
    <w:p w:rsidR="00B82193" w:rsidRPr="006F0EC7" w:rsidRDefault="00A12912" w:rsidP="00A12912">
      <w:pPr>
        <w:ind w:firstLine="0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руководитель администрации                                                                             </w:t>
      </w:r>
      <w:r>
        <w:rPr>
          <w:rFonts w:ascii="Times New Roman" w:eastAsia="Arial CYR" w:hAnsi="Times New Roman" w:cs="Times New Roman"/>
          <w:sz w:val="24"/>
          <w:szCs w:val="24"/>
        </w:rPr>
        <w:t>Л.Ю.</w:t>
      </w:r>
      <w:r w:rsidR="00381C9F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>
        <w:rPr>
          <w:rFonts w:ascii="Times New Roman" w:eastAsia="Arial CYR" w:hAnsi="Times New Roman" w:cs="Times New Roman"/>
          <w:sz w:val="24"/>
          <w:szCs w:val="24"/>
        </w:rPr>
        <w:t>Доронина</w:t>
      </w:r>
    </w:p>
    <w:p w:rsidR="00BF5285" w:rsidRDefault="00BF5285" w:rsidP="00313AEA">
      <w:pPr>
        <w:autoSpaceDE w:val="0"/>
        <w:spacing w:line="240" w:lineRule="auto"/>
        <w:jc w:val="right"/>
        <w:rPr>
          <w:rFonts w:ascii="Times New Roman" w:eastAsia="Arial CYR" w:hAnsi="Times New Roman" w:cs="Times New Roman"/>
          <w:sz w:val="24"/>
          <w:szCs w:val="24"/>
        </w:rPr>
      </w:pPr>
    </w:p>
    <w:p w:rsidR="00381C9F" w:rsidRDefault="00381C9F" w:rsidP="00313AEA">
      <w:pPr>
        <w:autoSpaceDE w:val="0"/>
        <w:spacing w:line="240" w:lineRule="auto"/>
        <w:jc w:val="right"/>
        <w:rPr>
          <w:rFonts w:ascii="Times New Roman" w:eastAsia="Arial CYR" w:hAnsi="Times New Roman" w:cs="Times New Roman"/>
          <w:sz w:val="24"/>
          <w:szCs w:val="24"/>
        </w:rPr>
      </w:pPr>
    </w:p>
    <w:p w:rsidR="00313AEA" w:rsidRPr="006F0EC7" w:rsidRDefault="00240E7D" w:rsidP="00313AEA">
      <w:pPr>
        <w:autoSpaceDE w:val="0"/>
        <w:spacing w:line="240" w:lineRule="auto"/>
        <w:jc w:val="right"/>
        <w:rPr>
          <w:rFonts w:ascii="Times New Roman" w:eastAsia="Arial CYR" w:hAnsi="Times New Roman" w:cs="Times New Roman"/>
          <w:sz w:val="24"/>
          <w:szCs w:val="24"/>
        </w:rPr>
      </w:pPr>
      <w:r w:rsidRPr="006F0EC7">
        <w:rPr>
          <w:rFonts w:ascii="Times New Roman" w:eastAsia="Arial CYR" w:hAnsi="Times New Roman" w:cs="Times New Roman"/>
          <w:sz w:val="24"/>
          <w:szCs w:val="24"/>
        </w:rPr>
        <w:lastRenderedPageBreak/>
        <w:t>П</w:t>
      </w:r>
      <w:r w:rsidR="00313AEA" w:rsidRPr="006F0EC7">
        <w:rPr>
          <w:rFonts w:ascii="Times New Roman" w:eastAsia="Arial CYR" w:hAnsi="Times New Roman" w:cs="Times New Roman"/>
          <w:sz w:val="24"/>
          <w:szCs w:val="24"/>
        </w:rPr>
        <w:t xml:space="preserve">риложение </w:t>
      </w:r>
    </w:p>
    <w:p w:rsidR="00313AEA" w:rsidRPr="006F0EC7" w:rsidRDefault="00313AEA" w:rsidP="00313AEA">
      <w:pPr>
        <w:autoSpaceDE w:val="0"/>
        <w:spacing w:line="240" w:lineRule="auto"/>
        <w:jc w:val="right"/>
        <w:rPr>
          <w:rFonts w:ascii="Times New Roman" w:eastAsia="Arial CYR" w:hAnsi="Times New Roman" w:cs="Times New Roman"/>
          <w:sz w:val="24"/>
          <w:szCs w:val="24"/>
        </w:rPr>
      </w:pPr>
      <w:r w:rsidRPr="006F0EC7">
        <w:rPr>
          <w:rFonts w:ascii="Times New Roman" w:eastAsia="Arial CYR" w:hAnsi="Times New Roman" w:cs="Times New Roman"/>
          <w:sz w:val="24"/>
          <w:szCs w:val="24"/>
        </w:rPr>
        <w:t xml:space="preserve">к постановлению администрации </w:t>
      </w:r>
    </w:p>
    <w:p w:rsidR="00313AEA" w:rsidRPr="006F0EC7" w:rsidRDefault="00313AEA" w:rsidP="00313AEA">
      <w:pPr>
        <w:autoSpaceDE w:val="0"/>
        <w:spacing w:line="240" w:lineRule="auto"/>
        <w:jc w:val="right"/>
        <w:rPr>
          <w:rFonts w:ascii="Times New Roman" w:eastAsia="Arial CYR" w:hAnsi="Times New Roman" w:cs="Times New Roman"/>
          <w:sz w:val="24"/>
          <w:szCs w:val="24"/>
        </w:rPr>
      </w:pPr>
      <w:r w:rsidRPr="006F0EC7">
        <w:rPr>
          <w:rFonts w:ascii="Times New Roman" w:eastAsia="Arial CYR" w:hAnsi="Times New Roman" w:cs="Times New Roman"/>
          <w:sz w:val="24"/>
          <w:szCs w:val="24"/>
        </w:rPr>
        <w:t>муниципального района «Сыктывдинский»</w:t>
      </w:r>
    </w:p>
    <w:p w:rsidR="00313AEA" w:rsidRPr="006F0EC7" w:rsidRDefault="00313AEA" w:rsidP="00313AEA">
      <w:pPr>
        <w:autoSpaceDE w:val="0"/>
        <w:spacing w:line="240" w:lineRule="auto"/>
        <w:jc w:val="right"/>
        <w:rPr>
          <w:rFonts w:ascii="Times New Roman" w:eastAsia="Arial CYR" w:hAnsi="Times New Roman" w:cs="Times New Roman"/>
          <w:sz w:val="24"/>
          <w:szCs w:val="24"/>
        </w:rPr>
      </w:pPr>
      <w:r w:rsidRPr="006F0EC7">
        <w:rPr>
          <w:rFonts w:ascii="Times New Roman" w:eastAsia="Arial CYR" w:hAnsi="Times New Roman" w:cs="Times New Roman"/>
          <w:sz w:val="24"/>
          <w:szCs w:val="24"/>
        </w:rPr>
        <w:t xml:space="preserve">от </w:t>
      </w:r>
      <w:r w:rsidR="00381C9F">
        <w:rPr>
          <w:rFonts w:ascii="Times New Roman" w:eastAsia="Arial CYR" w:hAnsi="Times New Roman" w:cs="Times New Roman"/>
          <w:sz w:val="24"/>
          <w:szCs w:val="24"/>
        </w:rPr>
        <w:t>22 сентября</w:t>
      </w:r>
      <w:r w:rsidRPr="006F0EC7">
        <w:rPr>
          <w:rFonts w:ascii="Times New Roman" w:eastAsia="Arial CYR" w:hAnsi="Times New Roman" w:cs="Times New Roman"/>
          <w:sz w:val="24"/>
          <w:szCs w:val="24"/>
        </w:rPr>
        <w:t xml:space="preserve"> 2022 года №9/</w:t>
      </w:r>
      <w:r w:rsidR="00381C9F">
        <w:rPr>
          <w:rFonts w:ascii="Times New Roman" w:eastAsia="Arial CYR" w:hAnsi="Times New Roman" w:cs="Times New Roman"/>
          <w:sz w:val="24"/>
          <w:szCs w:val="24"/>
        </w:rPr>
        <w:t>1277</w:t>
      </w:r>
    </w:p>
    <w:p w:rsidR="00313AEA" w:rsidRPr="006F0EC7" w:rsidRDefault="00313AEA" w:rsidP="00313AEA">
      <w:pPr>
        <w:suppressAutoHyphens/>
        <w:autoSpaceDE w:val="0"/>
        <w:spacing w:line="240" w:lineRule="auto"/>
        <w:jc w:val="center"/>
        <w:rPr>
          <w:rFonts w:ascii="Times New Roman" w:eastAsia="Arial CYR" w:hAnsi="Times New Roman" w:cs="Times New Roman"/>
          <w:b/>
          <w:bCs/>
          <w:sz w:val="24"/>
          <w:szCs w:val="24"/>
        </w:rPr>
      </w:pPr>
    </w:p>
    <w:p w:rsidR="00313AEA" w:rsidRPr="006F0EC7" w:rsidRDefault="00313AEA" w:rsidP="00313AEA">
      <w:pPr>
        <w:suppressAutoHyphens/>
        <w:autoSpaceDE w:val="0"/>
        <w:spacing w:line="240" w:lineRule="auto"/>
        <w:jc w:val="center"/>
        <w:rPr>
          <w:rFonts w:ascii="Times New Roman" w:eastAsia="Arial CYR" w:hAnsi="Times New Roman" w:cs="Times New Roman"/>
          <w:b/>
          <w:bCs/>
          <w:sz w:val="24"/>
          <w:szCs w:val="24"/>
        </w:rPr>
      </w:pPr>
      <w:r w:rsidRPr="006F0EC7">
        <w:rPr>
          <w:rFonts w:ascii="Times New Roman" w:eastAsia="Arial CYR" w:hAnsi="Times New Roman" w:cs="Times New Roman"/>
          <w:b/>
          <w:bCs/>
          <w:sz w:val="24"/>
          <w:szCs w:val="24"/>
        </w:rPr>
        <w:t>ОСНОВНЫЕ НАПРАВЛЕНИЯ</w:t>
      </w:r>
    </w:p>
    <w:p w:rsidR="00313AEA" w:rsidRPr="006F0EC7" w:rsidRDefault="00313AEA" w:rsidP="00313AEA">
      <w:pPr>
        <w:suppressAutoHyphens/>
        <w:autoSpaceDE w:val="0"/>
        <w:spacing w:line="240" w:lineRule="auto"/>
        <w:jc w:val="center"/>
        <w:rPr>
          <w:rFonts w:ascii="Times New Roman" w:eastAsia="Arial CYR" w:hAnsi="Times New Roman" w:cs="Times New Roman"/>
          <w:b/>
          <w:bCs/>
          <w:caps/>
          <w:kern w:val="24"/>
          <w:sz w:val="24"/>
          <w:szCs w:val="24"/>
        </w:rPr>
      </w:pPr>
      <w:r w:rsidRPr="006F0EC7">
        <w:rPr>
          <w:rFonts w:ascii="Times New Roman" w:eastAsia="Arial CYR" w:hAnsi="Times New Roman" w:cs="Times New Roman"/>
          <w:b/>
          <w:bCs/>
          <w:sz w:val="24"/>
          <w:szCs w:val="24"/>
        </w:rPr>
        <w:t xml:space="preserve">БЮДЖЕТНОЙ И НАЛОГОВОЙ ПОЛИТИКИ </w:t>
      </w:r>
      <w:r w:rsidRPr="006F0EC7">
        <w:rPr>
          <w:rFonts w:ascii="Times New Roman" w:eastAsia="Arial CYR" w:hAnsi="Times New Roman" w:cs="Times New Roman"/>
          <w:b/>
          <w:bCs/>
          <w:caps/>
          <w:kern w:val="24"/>
          <w:sz w:val="24"/>
          <w:szCs w:val="24"/>
        </w:rPr>
        <w:t>муниципального района «Сыктывдинский» Республики Коми на 2023 год и плановый период 2024</w:t>
      </w:r>
      <w:proofErr w:type="gramStart"/>
      <w:r w:rsidRPr="006F0EC7">
        <w:rPr>
          <w:rFonts w:ascii="Times New Roman" w:eastAsia="Arial CYR" w:hAnsi="Times New Roman" w:cs="Times New Roman"/>
          <w:b/>
          <w:bCs/>
          <w:caps/>
          <w:kern w:val="24"/>
          <w:sz w:val="24"/>
          <w:szCs w:val="24"/>
        </w:rPr>
        <w:t xml:space="preserve"> и</w:t>
      </w:r>
      <w:proofErr w:type="gramEnd"/>
      <w:r w:rsidRPr="006F0EC7">
        <w:rPr>
          <w:rFonts w:ascii="Times New Roman" w:eastAsia="Arial CYR" w:hAnsi="Times New Roman" w:cs="Times New Roman"/>
          <w:b/>
          <w:bCs/>
          <w:caps/>
          <w:kern w:val="24"/>
          <w:sz w:val="24"/>
          <w:szCs w:val="24"/>
        </w:rPr>
        <w:t xml:space="preserve"> 2025 годов</w:t>
      </w:r>
    </w:p>
    <w:p w:rsidR="00313AEA" w:rsidRPr="006F0EC7" w:rsidRDefault="00313AEA" w:rsidP="00313AEA">
      <w:pPr>
        <w:suppressAutoHyphens/>
        <w:autoSpaceDE w:val="0"/>
        <w:spacing w:line="240" w:lineRule="auto"/>
        <w:jc w:val="center"/>
        <w:rPr>
          <w:rFonts w:ascii="Times New Roman" w:eastAsia="Arial CYR" w:hAnsi="Times New Roman" w:cs="Times New Roman"/>
          <w:b/>
          <w:bCs/>
          <w:caps/>
          <w:kern w:val="24"/>
          <w:sz w:val="24"/>
          <w:szCs w:val="24"/>
        </w:rPr>
      </w:pPr>
    </w:p>
    <w:p w:rsidR="00313AEA" w:rsidRPr="006F0EC7" w:rsidRDefault="00313AEA" w:rsidP="00313AEA">
      <w:pPr>
        <w:pStyle w:val="a7"/>
        <w:numPr>
          <w:ilvl w:val="0"/>
          <w:numId w:val="14"/>
        </w:numPr>
        <w:suppressAutoHyphens/>
        <w:autoSpaceDE w:val="0"/>
        <w:spacing w:line="240" w:lineRule="auto"/>
        <w:ind w:left="0" w:hanging="284"/>
        <w:jc w:val="center"/>
        <w:rPr>
          <w:rFonts w:ascii="Times New Roman" w:eastAsia="Arial CYR" w:hAnsi="Times New Roman" w:cs="Times New Roman"/>
          <w:b/>
          <w:bCs/>
          <w:caps/>
          <w:kern w:val="24"/>
          <w:sz w:val="24"/>
          <w:szCs w:val="24"/>
        </w:rPr>
      </w:pPr>
      <w:r w:rsidRPr="006F0EC7">
        <w:rPr>
          <w:rFonts w:ascii="Times New Roman" w:eastAsia="Arial CYR" w:hAnsi="Times New Roman" w:cs="Times New Roman"/>
          <w:b/>
          <w:bCs/>
          <w:kern w:val="24"/>
          <w:sz w:val="24"/>
          <w:szCs w:val="24"/>
        </w:rPr>
        <w:t>Основные итоги бюджетной и налоговой политики муниципального района «Сыктывдинский» Республики Коми за 2021 год и первое полугодие 2022 года</w:t>
      </w:r>
    </w:p>
    <w:p w:rsidR="00313AEA" w:rsidRPr="006F0EC7" w:rsidRDefault="00313AEA" w:rsidP="00313AEA">
      <w:pPr>
        <w:suppressAutoHyphens/>
        <w:autoSpaceDE w:val="0"/>
        <w:spacing w:line="240" w:lineRule="auto"/>
        <w:jc w:val="center"/>
        <w:rPr>
          <w:rFonts w:ascii="Times New Roman" w:eastAsia="Arial CYR" w:hAnsi="Times New Roman" w:cs="Times New Roman"/>
          <w:caps/>
          <w:kern w:val="24"/>
          <w:sz w:val="24"/>
          <w:szCs w:val="24"/>
        </w:rPr>
      </w:pPr>
    </w:p>
    <w:p w:rsidR="00313AEA" w:rsidRPr="006F0EC7" w:rsidRDefault="00313AEA" w:rsidP="00313AEA">
      <w:pPr>
        <w:pStyle w:val="ConsPlusNormal"/>
        <w:ind w:firstLine="5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F0E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Основными итогами реализации бюджетной политики являются:</w:t>
      </w:r>
    </w:p>
    <w:p w:rsidR="00313AEA" w:rsidRPr="006F0EC7" w:rsidRDefault="00313AEA" w:rsidP="00313AEA">
      <w:pPr>
        <w:pStyle w:val="ConsPlusNormal"/>
        <w:numPr>
          <w:ilvl w:val="2"/>
          <w:numId w:val="1"/>
        </w:numPr>
        <w:tabs>
          <w:tab w:val="clear" w:pos="1440"/>
          <w:tab w:val="num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F0EC7">
        <w:rPr>
          <w:rFonts w:ascii="Times New Roman" w:hAnsi="Times New Roman" w:cs="Times New Roman"/>
          <w:sz w:val="24"/>
          <w:szCs w:val="24"/>
        </w:rPr>
        <w:t>Обеспечение сбалансированности и устойчивости бюджета:</w:t>
      </w:r>
    </w:p>
    <w:p w:rsidR="00313AEA" w:rsidRPr="006F0EC7" w:rsidRDefault="00313AEA" w:rsidP="00313AEA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0EC7">
        <w:rPr>
          <w:rFonts w:ascii="Times New Roman" w:hAnsi="Times New Roman" w:cs="Times New Roman"/>
          <w:color w:val="000000" w:themeColor="text1"/>
          <w:sz w:val="24"/>
          <w:szCs w:val="24"/>
        </w:rPr>
        <w:t>Расходная часть бюджета 202</w:t>
      </w:r>
      <w:r w:rsidR="00240E7D" w:rsidRPr="006F0EC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6F0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к уточненному плану выполнена на </w:t>
      </w:r>
      <w:r w:rsidR="00240E7D" w:rsidRPr="006F0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86,7 % , что ниже </w:t>
      </w:r>
      <w:r w:rsidRPr="006F0EC7">
        <w:rPr>
          <w:rFonts w:ascii="Times New Roman" w:hAnsi="Times New Roman" w:cs="Times New Roman"/>
          <w:color w:val="000000" w:themeColor="text1"/>
          <w:sz w:val="24"/>
          <w:szCs w:val="24"/>
        </w:rPr>
        <w:t>уровн</w:t>
      </w:r>
      <w:r w:rsidR="00240E7D" w:rsidRPr="006F0EC7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6F0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240E7D" w:rsidRPr="006F0EC7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6F0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240E7D" w:rsidRPr="006F0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8,6%</w:t>
      </w:r>
      <w:r w:rsidRPr="006F0EC7">
        <w:rPr>
          <w:rFonts w:ascii="Times New Roman" w:hAnsi="Times New Roman" w:cs="Times New Roman"/>
          <w:color w:val="000000" w:themeColor="text1"/>
          <w:sz w:val="24"/>
          <w:szCs w:val="24"/>
        </w:rPr>
        <w:t>. П</w:t>
      </w:r>
      <w:r w:rsidRPr="006F0EC7">
        <w:rPr>
          <w:rFonts w:ascii="Times New Roman" w:hAnsi="Times New Roman" w:cs="Times New Roman"/>
          <w:sz w:val="24"/>
          <w:szCs w:val="24"/>
        </w:rPr>
        <w:t xml:space="preserve">ри годовом плане </w:t>
      </w:r>
      <w:r w:rsidR="00240E7D" w:rsidRPr="006F0EC7">
        <w:rPr>
          <w:rFonts w:ascii="Times New Roman" w:hAnsi="Times New Roman" w:cs="Times New Roman"/>
          <w:bCs/>
        </w:rPr>
        <w:t xml:space="preserve">1 770 901,3  </w:t>
      </w:r>
      <w:r w:rsidRPr="006F0EC7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6F0EC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F0EC7">
        <w:rPr>
          <w:rFonts w:ascii="Times New Roman" w:hAnsi="Times New Roman" w:cs="Times New Roman"/>
          <w:sz w:val="24"/>
          <w:szCs w:val="24"/>
        </w:rPr>
        <w:t xml:space="preserve">уб. израсходовано </w:t>
      </w:r>
      <w:r w:rsidR="00240E7D" w:rsidRPr="006F0EC7">
        <w:rPr>
          <w:rFonts w:ascii="Times New Roman" w:hAnsi="Times New Roman" w:cs="Times New Roman"/>
          <w:bCs/>
        </w:rPr>
        <w:t xml:space="preserve">1 535 462,2 </w:t>
      </w:r>
      <w:r w:rsidRPr="006F0E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0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тыс. рублей. </w:t>
      </w:r>
    </w:p>
    <w:p w:rsidR="00313AEA" w:rsidRPr="006F0EC7" w:rsidRDefault="00313AEA" w:rsidP="00313AEA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F0EC7">
        <w:rPr>
          <w:rFonts w:ascii="Times New Roman" w:hAnsi="Times New Roman" w:cs="Times New Roman"/>
          <w:sz w:val="24"/>
          <w:szCs w:val="24"/>
        </w:rPr>
        <w:t>Бюджет по расходам за 1 полугодие 202</w:t>
      </w:r>
      <w:r w:rsidR="00CB78D5" w:rsidRPr="006F0EC7">
        <w:rPr>
          <w:rFonts w:ascii="Times New Roman" w:hAnsi="Times New Roman" w:cs="Times New Roman"/>
          <w:sz w:val="24"/>
          <w:szCs w:val="24"/>
        </w:rPr>
        <w:t>2</w:t>
      </w:r>
      <w:r w:rsidRPr="006F0EC7">
        <w:rPr>
          <w:rFonts w:ascii="Times New Roman" w:hAnsi="Times New Roman" w:cs="Times New Roman"/>
          <w:sz w:val="24"/>
          <w:szCs w:val="24"/>
        </w:rPr>
        <w:t xml:space="preserve"> года исполнен на </w:t>
      </w:r>
      <w:r w:rsidR="00CB78D5" w:rsidRPr="006F0EC7">
        <w:rPr>
          <w:rFonts w:ascii="Times New Roman" w:eastAsia="Calibri" w:hAnsi="Times New Roman" w:cs="Times New Roman"/>
        </w:rPr>
        <w:t>42,4%,</w:t>
      </w:r>
      <w:r w:rsidRPr="006F0EC7">
        <w:rPr>
          <w:rFonts w:ascii="Times New Roman" w:hAnsi="Times New Roman" w:cs="Times New Roman"/>
          <w:sz w:val="24"/>
          <w:szCs w:val="24"/>
        </w:rPr>
        <w:t xml:space="preserve"> при годовом плане </w:t>
      </w:r>
      <w:r w:rsidR="004143DE" w:rsidRPr="006F0EC7">
        <w:rPr>
          <w:rFonts w:ascii="Times New Roman" w:eastAsia="Calibri" w:hAnsi="Times New Roman" w:cs="Times New Roman"/>
        </w:rPr>
        <w:t>2 029 456,1</w:t>
      </w:r>
      <w:r w:rsidR="004143DE" w:rsidRPr="006F0EC7">
        <w:rPr>
          <w:rFonts w:ascii="Times New Roman" w:hAnsi="Times New Roman" w:cs="Times New Roman"/>
          <w:sz w:val="24"/>
          <w:szCs w:val="24"/>
        </w:rPr>
        <w:t xml:space="preserve"> </w:t>
      </w:r>
      <w:r w:rsidRPr="006F0EC7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6F0EC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F0EC7">
        <w:rPr>
          <w:rFonts w:ascii="Times New Roman" w:hAnsi="Times New Roman" w:cs="Times New Roman"/>
          <w:sz w:val="24"/>
          <w:szCs w:val="24"/>
        </w:rPr>
        <w:t xml:space="preserve">уб. израсходовано </w:t>
      </w:r>
      <w:r w:rsidR="004143DE" w:rsidRPr="006F0EC7">
        <w:rPr>
          <w:rFonts w:ascii="Times New Roman" w:eastAsia="Calibri" w:hAnsi="Times New Roman" w:cs="Times New Roman"/>
        </w:rPr>
        <w:t>861 029,0</w:t>
      </w:r>
      <w:r w:rsidR="004143DE" w:rsidRPr="006F0EC7">
        <w:rPr>
          <w:rFonts w:ascii="Times New Roman" w:hAnsi="Times New Roman" w:cs="Times New Roman"/>
        </w:rPr>
        <w:t xml:space="preserve"> </w:t>
      </w:r>
      <w:r w:rsidRPr="006F0EC7">
        <w:rPr>
          <w:rFonts w:ascii="Times New Roman" w:hAnsi="Times New Roman" w:cs="Times New Roman"/>
          <w:sz w:val="24"/>
          <w:szCs w:val="24"/>
        </w:rPr>
        <w:t xml:space="preserve">тыс.руб., что </w:t>
      </w:r>
      <w:r w:rsidR="00CB78D5" w:rsidRPr="006F0EC7">
        <w:rPr>
          <w:rFonts w:ascii="Times New Roman" w:hAnsi="Times New Roman" w:cs="Times New Roman"/>
          <w:sz w:val="24"/>
          <w:szCs w:val="24"/>
        </w:rPr>
        <w:t>ниже</w:t>
      </w:r>
      <w:r w:rsidRPr="006F0EC7">
        <w:rPr>
          <w:rFonts w:ascii="Times New Roman" w:hAnsi="Times New Roman" w:cs="Times New Roman"/>
          <w:sz w:val="24"/>
          <w:szCs w:val="24"/>
        </w:rPr>
        <w:t xml:space="preserve"> уровня прошлогоднего периода на </w:t>
      </w:r>
      <w:r w:rsidR="00CB78D5" w:rsidRPr="006F0EC7">
        <w:rPr>
          <w:rFonts w:ascii="Times New Roman" w:hAnsi="Times New Roman" w:cs="Times New Roman"/>
          <w:sz w:val="24"/>
          <w:szCs w:val="24"/>
        </w:rPr>
        <w:t>7,1</w:t>
      </w:r>
      <w:r w:rsidRPr="006F0EC7">
        <w:rPr>
          <w:rFonts w:ascii="Times New Roman" w:hAnsi="Times New Roman" w:cs="Times New Roman"/>
          <w:sz w:val="24"/>
          <w:szCs w:val="24"/>
        </w:rPr>
        <w:t>%</w:t>
      </w:r>
      <w:r w:rsidR="00850F60" w:rsidRPr="006F0EC7">
        <w:rPr>
          <w:rFonts w:ascii="Times New Roman" w:hAnsi="Times New Roman" w:cs="Times New Roman"/>
          <w:sz w:val="24"/>
          <w:szCs w:val="24"/>
        </w:rPr>
        <w:t>.</w:t>
      </w:r>
    </w:p>
    <w:p w:rsidR="00313AEA" w:rsidRPr="006F0EC7" w:rsidRDefault="00313AEA" w:rsidP="00313AEA">
      <w:pPr>
        <w:pStyle w:val="ConsPlusNormal"/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F0EC7">
        <w:rPr>
          <w:rFonts w:ascii="Times New Roman" w:hAnsi="Times New Roman" w:cs="Times New Roman"/>
          <w:sz w:val="24"/>
          <w:szCs w:val="24"/>
        </w:rPr>
        <w:t>Формирование бюджета с применением программно-целевого принципа:</w:t>
      </w:r>
    </w:p>
    <w:p w:rsidR="00E7195D" w:rsidRPr="006F0EC7" w:rsidRDefault="00313AEA" w:rsidP="00313AEA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F0EC7">
        <w:rPr>
          <w:rFonts w:ascii="Times New Roman" w:hAnsi="Times New Roman" w:cs="Times New Roman"/>
          <w:sz w:val="24"/>
          <w:szCs w:val="24"/>
        </w:rPr>
        <w:t xml:space="preserve">Муниципальный бюджет разрабатывается и утверждается по программно-целевому принципу. Удельный вес расходов бюджета муниципального района «Сыктывдинский» Республики </w:t>
      </w:r>
      <w:proofErr w:type="gramStart"/>
      <w:r w:rsidRPr="006F0EC7">
        <w:rPr>
          <w:rFonts w:ascii="Times New Roman" w:hAnsi="Times New Roman" w:cs="Times New Roman"/>
          <w:sz w:val="24"/>
          <w:szCs w:val="24"/>
        </w:rPr>
        <w:t>Коми, предусмотренных в рамках реализации 9 муниципальных программ в 202</w:t>
      </w:r>
      <w:r w:rsidR="000E7882" w:rsidRPr="006F0EC7">
        <w:rPr>
          <w:rFonts w:ascii="Times New Roman" w:hAnsi="Times New Roman" w:cs="Times New Roman"/>
          <w:sz w:val="24"/>
          <w:szCs w:val="24"/>
        </w:rPr>
        <w:t>1</w:t>
      </w:r>
      <w:r w:rsidRPr="006F0EC7">
        <w:rPr>
          <w:rFonts w:ascii="Times New Roman" w:hAnsi="Times New Roman" w:cs="Times New Roman"/>
          <w:sz w:val="24"/>
          <w:szCs w:val="24"/>
        </w:rPr>
        <w:t xml:space="preserve"> году составил</w:t>
      </w:r>
      <w:proofErr w:type="gramEnd"/>
      <w:r w:rsidR="00E7195D" w:rsidRPr="006F0EC7">
        <w:rPr>
          <w:rFonts w:ascii="Times New Roman" w:hAnsi="Times New Roman" w:cs="Times New Roman"/>
          <w:sz w:val="24"/>
          <w:szCs w:val="24"/>
        </w:rPr>
        <w:t xml:space="preserve"> 86,8</w:t>
      </w:r>
      <w:r w:rsidRPr="006F0EC7">
        <w:rPr>
          <w:rFonts w:ascii="Times New Roman" w:hAnsi="Times New Roman" w:cs="Times New Roman"/>
          <w:sz w:val="24"/>
          <w:szCs w:val="24"/>
        </w:rPr>
        <w:t xml:space="preserve"> % </w:t>
      </w:r>
      <w:r w:rsidR="00E7195D" w:rsidRPr="006F0EC7">
        <w:rPr>
          <w:rFonts w:ascii="Times New Roman" w:hAnsi="Times New Roman" w:cs="Times New Roman"/>
          <w:sz w:val="24"/>
          <w:szCs w:val="24"/>
        </w:rPr>
        <w:t>общего об</w:t>
      </w:r>
      <w:r w:rsidR="00850D43">
        <w:rPr>
          <w:rFonts w:ascii="Times New Roman" w:hAnsi="Times New Roman" w:cs="Times New Roman"/>
          <w:sz w:val="24"/>
          <w:szCs w:val="24"/>
        </w:rPr>
        <w:t>ъема расходов, что выше уровня 2020</w:t>
      </w:r>
      <w:r w:rsidR="00E7195D" w:rsidRPr="006F0EC7">
        <w:rPr>
          <w:rFonts w:ascii="Times New Roman" w:hAnsi="Times New Roman" w:cs="Times New Roman"/>
          <w:sz w:val="24"/>
          <w:szCs w:val="24"/>
        </w:rPr>
        <w:t xml:space="preserve"> года на 1,5%,</w:t>
      </w:r>
      <w:r w:rsidRPr="006F0EC7">
        <w:rPr>
          <w:rFonts w:ascii="Times New Roman" w:hAnsi="Times New Roman" w:cs="Times New Roman"/>
          <w:sz w:val="24"/>
          <w:szCs w:val="24"/>
        </w:rPr>
        <w:t xml:space="preserve"> освоение программ</w:t>
      </w:r>
      <w:r w:rsidR="00E7195D" w:rsidRPr="006F0EC7">
        <w:rPr>
          <w:rFonts w:ascii="Times New Roman" w:hAnsi="Times New Roman" w:cs="Times New Roman"/>
          <w:sz w:val="24"/>
          <w:szCs w:val="24"/>
        </w:rPr>
        <w:t xml:space="preserve"> за 2021 год</w:t>
      </w:r>
      <w:r w:rsidRPr="006F0EC7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E7195D" w:rsidRPr="006F0EC7">
        <w:rPr>
          <w:rFonts w:ascii="Times New Roman" w:hAnsi="Times New Roman" w:cs="Times New Roman"/>
          <w:sz w:val="24"/>
          <w:szCs w:val="24"/>
        </w:rPr>
        <w:t xml:space="preserve">85,7%, что ниже уровня прошлого года на 10,3%. </w:t>
      </w:r>
    </w:p>
    <w:p w:rsidR="00313AEA" w:rsidRPr="006F0EC7" w:rsidRDefault="00313AEA" w:rsidP="00313AEA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F0EC7">
        <w:rPr>
          <w:rFonts w:ascii="Times New Roman" w:hAnsi="Times New Roman" w:cs="Times New Roman"/>
          <w:sz w:val="24"/>
          <w:szCs w:val="24"/>
        </w:rPr>
        <w:t>За 1 полугодие 202</w:t>
      </w:r>
      <w:r w:rsidR="00E7195D" w:rsidRPr="006F0EC7">
        <w:rPr>
          <w:rFonts w:ascii="Times New Roman" w:hAnsi="Times New Roman" w:cs="Times New Roman"/>
          <w:sz w:val="24"/>
          <w:szCs w:val="24"/>
        </w:rPr>
        <w:t>2</w:t>
      </w:r>
      <w:r w:rsidRPr="006F0EC7">
        <w:rPr>
          <w:rFonts w:ascii="Times New Roman" w:hAnsi="Times New Roman" w:cs="Times New Roman"/>
          <w:sz w:val="24"/>
          <w:szCs w:val="24"/>
        </w:rPr>
        <w:t xml:space="preserve"> г. по 9 муниципальным программам </w:t>
      </w:r>
      <w:r w:rsidRPr="00850D43">
        <w:rPr>
          <w:rFonts w:ascii="Times New Roman" w:hAnsi="Times New Roman" w:cs="Times New Roman"/>
          <w:sz w:val="24"/>
          <w:szCs w:val="24"/>
        </w:rPr>
        <w:t xml:space="preserve">освоено </w:t>
      </w:r>
      <w:r w:rsidR="00104D09" w:rsidRPr="00850D43">
        <w:rPr>
          <w:rFonts w:ascii="Times New Roman" w:hAnsi="Times New Roman" w:cs="Times New Roman"/>
        </w:rPr>
        <w:t>761 382,7</w:t>
      </w:r>
      <w:r w:rsidR="00104D09" w:rsidRPr="006F0EC7">
        <w:t xml:space="preserve"> </w:t>
      </w:r>
      <w:r w:rsidRPr="006F0EC7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6F0EC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F0EC7">
        <w:rPr>
          <w:rFonts w:ascii="Times New Roman" w:hAnsi="Times New Roman" w:cs="Times New Roman"/>
          <w:sz w:val="24"/>
          <w:szCs w:val="24"/>
        </w:rPr>
        <w:t xml:space="preserve">уб., что составляет </w:t>
      </w:r>
      <w:r w:rsidR="0087691E" w:rsidRPr="006F0EC7">
        <w:rPr>
          <w:rFonts w:ascii="Times New Roman" w:hAnsi="Times New Roman" w:cs="Times New Roman"/>
          <w:sz w:val="24"/>
          <w:szCs w:val="24"/>
        </w:rPr>
        <w:t xml:space="preserve">41,9% </w:t>
      </w:r>
      <w:r w:rsidRPr="006F0EC7">
        <w:rPr>
          <w:rFonts w:ascii="Times New Roman" w:hAnsi="Times New Roman" w:cs="Times New Roman"/>
          <w:sz w:val="24"/>
          <w:szCs w:val="24"/>
        </w:rPr>
        <w:t>от плановых н</w:t>
      </w:r>
      <w:r w:rsidR="0087691E" w:rsidRPr="006F0EC7">
        <w:rPr>
          <w:rFonts w:ascii="Times New Roman" w:hAnsi="Times New Roman" w:cs="Times New Roman"/>
          <w:sz w:val="24"/>
          <w:szCs w:val="24"/>
        </w:rPr>
        <w:t>азначений, или в пределах значений</w:t>
      </w:r>
      <w:r w:rsidR="00850D43">
        <w:rPr>
          <w:rFonts w:ascii="Times New Roman" w:hAnsi="Times New Roman" w:cs="Times New Roman"/>
          <w:sz w:val="24"/>
          <w:szCs w:val="24"/>
        </w:rPr>
        <w:t xml:space="preserve"> аналогичного периода</w:t>
      </w:r>
      <w:r w:rsidR="0087691E" w:rsidRPr="006F0EC7">
        <w:rPr>
          <w:rFonts w:ascii="Times New Roman" w:hAnsi="Times New Roman" w:cs="Times New Roman"/>
          <w:sz w:val="24"/>
          <w:szCs w:val="24"/>
        </w:rPr>
        <w:t xml:space="preserve"> прошлого </w:t>
      </w:r>
      <w:r w:rsidR="00850D43">
        <w:rPr>
          <w:rFonts w:ascii="Times New Roman" w:hAnsi="Times New Roman" w:cs="Times New Roman"/>
          <w:sz w:val="24"/>
          <w:szCs w:val="24"/>
        </w:rPr>
        <w:t>года</w:t>
      </w:r>
      <w:r w:rsidR="0087691E" w:rsidRPr="006F0EC7">
        <w:rPr>
          <w:rFonts w:ascii="Times New Roman" w:hAnsi="Times New Roman" w:cs="Times New Roman"/>
          <w:sz w:val="24"/>
          <w:szCs w:val="24"/>
        </w:rPr>
        <w:t>.</w:t>
      </w:r>
    </w:p>
    <w:p w:rsidR="00313AEA" w:rsidRPr="006F0EC7" w:rsidRDefault="00313AEA" w:rsidP="00313AEA">
      <w:pPr>
        <w:pStyle w:val="ConsPlusNormal"/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F0EC7">
        <w:rPr>
          <w:rFonts w:ascii="Times New Roman" w:hAnsi="Times New Roman" w:cs="Times New Roman"/>
          <w:sz w:val="24"/>
          <w:szCs w:val="24"/>
        </w:rPr>
        <w:t>Направление расходов бюджета в приоритетном порядке на обеспечение и развитие социально-культурной сферы:</w:t>
      </w:r>
    </w:p>
    <w:p w:rsidR="00313AEA" w:rsidRPr="006F0EC7" w:rsidRDefault="00313AEA" w:rsidP="00313AE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6F0EC7">
        <w:rPr>
          <w:rFonts w:ascii="Times New Roman" w:hAnsi="Times New Roman" w:cs="Times New Roman"/>
          <w:sz w:val="24"/>
          <w:szCs w:val="24"/>
        </w:rPr>
        <w:t>Сохранилась социальная направленность структуры расходов бюджета муниципального района. Расходы 202</w:t>
      </w:r>
      <w:r w:rsidR="001209A2" w:rsidRPr="006F0EC7">
        <w:rPr>
          <w:rFonts w:ascii="Times New Roman" w:hAnsi="Times New Roman" w:cs="Times New Roman"/>
          <w:sz w:val="24"/>
          <w:szCs w:val="24"/>
        </w:rPr>
        <w:t>1</w:t>
      </w:r>
      <w:r w:rsidRPr="006F0EC7">
        <w:rPr>
          <w:rFonts w:ascii="Times New Roman" w:hAnsi="Times New Roman" w:cs="Times New Roman"/>
          <w:sz w:val="24"/>
          <w:szCs w:val="24"/>
        </w:rPr>
        <w:t xml:space="preserve"> года на социальную сферу составили </w:t>
      </w:r>
      <w:r w:rsidR="001209A2" w:rsidRPr="006F0EC7">
        <w:rPr>
          <w:rFonts w:ascii="Times New Roman" w:hAnsi="Times New Roman" w:cs="Times New Roman"/>
          <w:sz w:val="24"/>
          <w:szCs w:val="24"/>
        </w:rPr>
        <w:t>1</w:t>
      </w:r>
      <w:r w:rsidR="00850D43">
        <w:rPr>
          <w:rFonts w:ascii="Times New Roman" w:hAnsi="Times New Roman" w:cs="Times New Roman"/>
          <w:sz w:val="24"/>
          <w:szCs w:val="24"/>
        </w:rPr>
        <w:t xml:space="preserve"> </w:t>
      </w:r>
      <w:r w:rsidR="001209A2" w:rsidRPr="006F0EC7">
        <w:rPr>
          <w:rFonts w:ascii="Times New Roman" w:hAnsi="Times New Roman" w:cs="Times New Roman"/>
          <w:sz w:val="24"/>
          <w:szCs w:val="24"/>
        </w:rPr>
        <w:t>215 226,5</w:t>
      </w:r>
      <w:r w:rsidRPr="006F0EC7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6F0EC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F0EC7">
        <w:rPr>
          <w:rFonts w:ascii="Times New Roman" w:hAnsi="Times New Roman" w:cs="Times New Roman"/>
          <w:sz w:val="24"/>
          <w:szCs w:val="24"/>
        </w:rPr>
        <w:t>уб. или 7</w:t>
      </w:r>
      <w:r w:rsidR="001209A2" w:rsidRPr="006F0EC7">
        <w:rPr>
          <w:rFonts w:ascii="Times New Roman" w:hAnsi="Times New Roman" w:cs="Times New Roman"/>
          <w:sz w:val="24"/>
          <w:szCs w:val="24"/>
        </w:rPr>
        <w:t>9,1</w:t>
      </w:r>
      <w:r w:rsidRPr="006F0EC7">
        <w:rPr>
          <w:rFonts w:ascii="Times New Roman" w:hAnsi="Times New Roman" w:cs="Times New Roman"/>
          <w:sz w:val="24"/>
          <w:szCs w:val="24"/>
        </w:rPr>
        <w:t xml:space="preserve">% от общей суммы расходов бюджета, </w:t>
      </w:r>
      <w:r w:rsidR="001209A2" w:rsidRPr="006F0EC7">
        <w:rPr>
          <w:rFonts w:ascii="Times New Roman" w:hAnsi="Times New Roman" w:cs="Times New Roman"/>
          <w:sz w:val="24"/>
          <w:szCs w:val="24"/>
        </w:rPr>
        <w:t>выше 202</w:t>
      </w:r>
      <w:r w:rsidR="00850D43">
        <w:rPr>
          <w:rFonts w:ascii="Times New Roman" w:hAnsi="Times New Roman" w:cs="Times New Roman"/>
          <w:sz w:val="24"/>
          <w:szCs w:val="24"/>
        </w:rPr>
        <w:t>0</w:t>
      </w:r>
      <w:r w:rsidR="001209A2" w:rsidRPr="006F0EC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F0EC7">
        <w:rPr>
          <w:rFonts w:ascii="Times New Roman" w:hAnsi="Times New Roman" w:cs="Times New Roman"/>
          <w:sz w:val="24"/>
          <w:szCs w:val="24"/>
        </w:rPr>
        <w:t xml:space="preserve"> на </w:t>
      </w:r>
      <w:r w:rsidR="001209A2" w:rsidRPr="006F0EC7">
        <w:rPr>
          <w:rFonts w:ascii="Times New Roman" w:hAnsi="Times New Roman" w:cs="Times New Roman"/>
          <w:sz w:val="24"/>
          <w:szCs w:val="24"/>
        </w:rPr>
        <w:t>4,3</w:t>
      </w:r>
      <w:r w:rsidRPr="006F0EC7">
        <w:rPr>
          <w:rFonts w:ascii="Times New Roman" w:hAnsi="Times New Roman" w:cs="Times New Roman"/>
          <w:sz w:val="24"/>
          <w:szCs w:val="24"/>
        </w:rPr>
        <w:t>%.</w:t>
      </w:r>
    </w:p>
    <w:p w:rsidR="008C12CC" w:rsidRDefault="00313AEA" w:rsidP="00313AE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6F0EC7">
        <w:rPr>
          <w:rFonts w:ascii="Times New Roman" w:hAnsi="Times New Roman" w:cs="Times New Roman"/>
          <w:sz w:val="24"/>
          <w:szCs w:val="24"/>
        </w:rPr>
        <w:t>Установленные законодательством меры социальной поддержки населения реализованы своевременно и в полном объеме</w:t>
      </w:r>
      <w:r w:rsidR="008C12CC">
        <w:rPr>
          <w:rFonts w:ascii="Times New Roman" w:hAnsi="Times New Roman" w:cs="Times New Roman"/>
          <w:sz w:val="24"/>
          <w:szCs w:val="24"/>
        </w:rPr>
        <w:t>.</w:t>
      </w:r>
    </w:p>
    <w:p w:rsidR="00313AEA" w:rsidRPr="006F0EC7" w:rsidRDefault="00313AEA" w:rsidP="00313AE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6F0EC7">
        <w:rPr>
          <w:rFonts w:ascii="Times New Roman" w:hAnsi="Times New Roman" w:cs="Times New Roman"/>
          <w:sz w:val="24"/>
          <w:szCs w:val="24"/>
        </w:rPr>
        <w:t>4. Проведение мероприятий, направленных на увеличение поступлений налоговых и неналоговых доходов, в том числе реализация мероприятий по выявлению бесхозного имущества на территории муниципального района «Сыктывдинский» Республики Коми.</w:t>
      </w:r>
    </w:p>
    <w:p w:rsidR="00313AEA" w:rsidRPr="006F0EC7" w:rsidRDefault="00313AEA" w:rsidP="00313AEA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F0EC7">
        <w:rPr>
          <w:rFonts w:ascii="Times New Roman" w:hAnsi="Times New Roman" w:cs="Times New Roman"/>
          <w:sz w:val="24"/>
          <w:szCs w:val="24"/>
        </w:rPr>
        <w:t xml:space="preserve">5. Участие в реализации национальных проектов, определенных </w:t>
      </w:r>
      <w:hyperlink r:id="rId9" w:history="1">
        <w:r w:rsidRPr="006F0EC7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6F0EC7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07.05.2018</w:t>
      </w:r>
      <w:r w:rsidR="0034074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F0EC7">
        <w:rPr>
          <w:rFonts w:ascii="Times New Roman" w:hAnsi="Times New Roman" w:cs="Times New Roman"/>
          <w:sz w:val="24"/>
          <w:szCs w:val="24"/>
        </w:rPr>
        <w:t xml:space="preserve"> </w:t>
      </w:r>
      <w:r w:rsidR="0034074D">
        <w:rPr>
          <w:rFonts w:ascii="Times New Roman" w:hAnsi="Times New Roman" w:cs="Times New Roman"/>
          <w:sz w:val="24"/>
          <w:szCs w:val="24"/>
        </w:rPr>
        <w:t>№</w:t>
      </w:r>
      <w:r w:rsidRPr="006F0EC7">
        <w:rPr>
          <w:rFonts w:ascii="Times New Roman" w:hAnsi="Times New Roman" w:cs="Times New Roman"/>
          <w:sz w:val="24"/>
          <w:szCs w:val="24"/>
        </w:rPr>
        <w:t xml:space="preserve"> 204 «О национальных целях и стратегических задачах развития Российской Федерации на период до 2024 года», </w:t>
      </w:r>
      <w:bookmarkStart w:id="1" w:name="_Hlk54078891"/>
      <w:r w:rsidRPr="006F0EC7">
        <w:rPr>
          <w:rFonts w:ascii="Times New Roman" w:hAnsi="Times New Roman" w:cs="Times New Roman"/>
          <w:sz w:val="24"/>
          <w:szCs w:val="24"/>
        </w:rPr>
        <w:t>исполнение за 202</w:t>
      </w:r>
      <w:r w:rsidR="00E41B77" w:rsidRPr="006F0EC7">
        <w:rPr>
          <w:rFonts w:ascii="Times New Roman" w:hAnsi="Times New Roman" w:cs="Times New Roman"/>
          <w:sz w:val="24"/>
          <w:szCs w:val="24"/>
        </w:rPr>
        <w:t>1</w:t>
      </w:r>
      <w:r w:rsidRPr="006F0EC7">
        <w:rPr>
          <w:rFonts w:ascii="Times New Roman" w:hAnsi="Times New Roman" w:cs="Times New Roman"/>
          <w:sz w:val="24"/>
          <w:szCs w:val="24"/>
        </w:rPr>
        <w:t xml:space="preserve"> год составило </w:t>
      </w:r>
      <w:r w:rsidR="00737FB9" w:rsidRPr="006F0EC7">
        <w:rPr>
          <w:rFonts w:ascii="Times New Roman" w:hAnsi="Times New Roman" w:cs="Times New Roman"/>
          <w:sz w:val="24"/>
          <w:szCs w:val="24"/>
        </w:rPr>
        <w:t>27,5</w:t>
      </w:r>
      <w:r w:rsidRPr="006F0EC7">
        <w:rPr>
          <w:rFonts w:ascii="Times New Roman" w:hAnsi="Times New Roman" w:cs="Times New Roman"/>
          <w:sz w:val="24"/>
          <w:szCs w:val="24"/>
        </w:rPr>
        <w:t xml:space="preserve">% при планируемом объеме расходов </w:t>
      </w:r>
      <w:r w:rsidR="00737FB9" w:rsidRPr="006F0EC7">
        <w:rPr>
          <w:rFonts w:ascii="Times New Roman" w:hAnsi="Times New Roman" w:cs="Times New Roman"/>
          <w:sz w:val="24"/>
          <w:szCs w:val="24"/>
        </w:rPr>
        <w:t>283</w:t>
      </w:r>
      <w:r w:rsidR="008C12CC">
        <w:rPr>
          <w:rFonts w:ascii="Times New Roman" w:hAnsi="Times New Roman" w:cs="Times New Roman"/>
          <w:sz w:val="24"/>
          <w:szCs w:val="24"/>
        </w:rPr>
        <w:t xml:space="preserve"> </w:t>
      </w:r>
      <w:r w:rsidR="00737FB9" w:rsidRPr="006F0EC7">
        <w:rPr>
          <w:rFonts w:ascii="Times New Roman" w:hAnsi="Times New Roman" w:cs="Times New Roman"/>
          <w:sz w:val="24"/>
          <w:szCs w:val="24"/>
        </w:rPr>
        <w:t>967,1 тыс</w:t>
      </w:r>
      <w:proofErr w:type="gramStart"/>
      <w:r w:rsidR="00737FB9" w:rsidRPr="006F0EC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737FB9" w:rsidRPr="006F0EC7">
        <w:rPr>
          <w:rFonts w:ascii="Times New Roman" w:hAnsi="Times New Roman" w:cs="Times New Roman"/>
          <w:sz w:val="24"/>
          <w:szCs w:val="24"/>
        </w:rPr>
        <w:t>уб.</w:t>
      </w:r>
      <w:r w:rsidR="00461073" w:rsidRPr="006F0EC7">
        <w:t xml:space="preserve"> </w:t>
      </w:r>
      <w:r w:rsidR="00461073" w:rsidRPr="006F0EC7">
        <w:rPr>
          <w:rFonts w:ascii="Times New Roman" w:hAnsi="Times New Roman" w:cs="Times New Roman"/>
          <w:sz w:val="24"/>
          <w:szCs w:val="24"/>
        </w:rPr>
        <w:t>Низкий процент исполнения</w:t>
      </w:r>
      <w:r w:rsidR="00461073" w:rsidRPr="006F0E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расселению из аварийного жилья обусловлен  проблемой отсутствия предложений на вторичном рынке жилья, и как следствие отсутствие заявок на участие в электронных аукционах по приобретению благоустроенных жилых помещений (квартир</w:t>
      </w:r>
      <w:r w:rsidR="00AD5B5B" w:rsidRPr="006F0EC7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bookmarkEnd w:id="1"/>
    <w:p w:rsidR="00313AEA" w:rsidRPr="006F0EC7" w:rsidRDefault="00313AEA" w:rsidP="00313AE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6F0EC7">
        <w:rPr>
          <w:rFonts w:ascii="Times New Roman" w:hAnsi="Times New Roman" w:cs="Times New Roman"/>
          <w:sz w:val="24"/>
          <w:szCs w:val="24"/>
        </w:rPr>
        <w:t>6. Обеспечение реализации «Майских» указов Президента Российской Федерации в части повышения уровня заработной платы отдельных категорий работников отраслей социальной сферы, а также реализация принятых на федеральном уровне решений по увеличению размера МРОТ:</w:t>
      </w:r>
    </w:p>
    <w:p w:rsidR="00313AEA" w:rsidRPr="006F0EC7" w:rsidRDefault="00313AEA" w:rsidP="00313AE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6F0EC7">
        <w:rPr>
          <w:rFonts w:ascii="Times New Roman" w:hAnsi="Times New Roman" w:cs="Times New Roman"/>
          <w:sz w:val="24"/>
          <w:szCs w:val="24"/>
        </w:rPr>
        <w:t xml:space="preserve">Обязательства перед работниками бюджетной сферы выполнены в полном объеме. </w:t>
      </w:r>
      <w:r w:rsidRPr="006F0EC7">
        <w:rPr>
          <w:rFonts w:ascii="Times New Roman" w:hAnsi="Times New Roman" w:cs="Times New Roman"/>
          <w:sz w:val="24"/>
          <w:szCs w:val="24"/>
        </w:rPr>
        <w:lastRenderedPageBreak/>
        <w:t>«Майские» Указы Президента по достижению целевых показателей по заработной плате работников социальной сферы за 202</w:t>
      </w:r>
      <w:r w:rsidR="00AD5B5B" w:rsidRPr="006F0EC7">
        <w:rPr>
          <w:rFonts w:ascii="Times New Roman" w:hAnsi="Times New Roman" w:cs="Times New Roman"/>
          <w:sz w:val="24"/>
          <w:szCs w:val="24"/>
        </w:rPr>
        <w:t>1</w:t>
      </w:r>
      <w:r w:rsidR="0034074D">
        <w:rPr>
          <w:rFonts w:ascii="Times New Roman" w:hAnsi="Times New Roman" w:cs="Times New Roman"/>
          <w:sz w:val="24"/>
          <w:szCs w:val="24"/>
        </w:rPr>
        <w:t xml:space="preserve"> </w:t>
      </w:r>
      <w:r w:rsidRPr="006F0EC7">
        <w:rPr>
          <w:rFonts w:ascii="Times New Roman" w:hAnsi="Times New Roman" w:cs="Times New Roman"/>
          <w:sz w:val="24"/>
          <w:szCs w:val="24"/>
        </w:rPr>
        <w:t>г</w:t>
      </w:r>
      <w:r w:rsidR="0034074D">
        <w:rPr>
          <w:rFonts w:ascii="Times New Roman" w:hAnsi="Times New Roman" w:cs="Times New Roman"/>
          <w:sz w:val="24"/>
          <w:szCs w:val="24"/>
        </w:rPr>
        <w:t>од</w:t>
      </w:r>
      <w:r w:rsidRPr="006F0EC7">
        <w:rPr>
          <w:rFonts w:ascii="Times New Roman" w:hAnsi="Times New Roman" w:cs="Times New Roman"/>
          <w:sz w:val="24"/>
          <w:szCs w:val="24"/>
        </w:rPr>
        <w:t xml:space="preserve"> исполнены на 100%.</w:t>
      </w:r>
    </w:p>
    <w:p w:rsidR="00313AEA" w:rsidRPr="006F0EC7" w:rsidRDefault="00313AEA" w:rsidP="00313AE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6F0EC7">
        <w:rPr>
          <w:rFonts w:ascii="Times New Roman" w:hAnsi="Times New Roman" w:cs="Times New Roman"/>
          <w:sz w:val="24"/>
          <w:szCs w:val="24"/>
        </w:rPr>
        <w:t>7. Формирование муниципальных заданий на оказание муниципальных услуг (выполнение работ) на основании общероссийских базовых (отраслевых) перечней (классификаторов) государственных и муниципальных услуг, оказываемых физическим лицам, и регионального перечня государственных (муниципальных) услуг и работ, не включенных в общероссийские перечни</w:t>
      </w:r>
      <w:r w:rsidR="0034074D">
        <w:rPr>
          <w:rFonts w:ascii="Times New Roman" w:hAnsi="Times New Roman" w:cs="Times New Roman"/>
          <w:sz w:val="24"/>
          <w:szCs w:val="24"/>
        </w:rPr>
        <w:t>.</w:t>
      </w:r>
    </w:p>
    <w:p w:rsidR="00313AEA" w:rsidRPr="006F0EC7" w:rsidRDefault="00313AEA" w:rsidP="00313AE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6F0EC7">
        <w:rPr>
          <w:rFonts w:ascii="Times New Roman" w:hAnsi="Times New Roman" w:cs="Times New Roman"/>
          <w:sz w:val="24"/>
          <w:szCs w:val="24"/>
        </w:rPr>
        <w:t>8. Ежегодное проведение оценки эффективности муниципальных программ муниципального района «Сыктывдинский» Республики Коми, предусматривающей комплексный подход к оценке программ с учетом качества их формирования и эффективност</w:t>
      </w:r>
      <w:r w:rsidR="008C12CC">
        <w:rPr>
          <w:rFonts w:ascii="Times New Roman" w:hAnsi="Times New Roman" w:cs="Times New Roman"/>
          <w:sz w:val="24"/>
          <w:szCs w:val="24"/>
        </w:rPr>
        <w:t>и реализации.</w:t>
      </w:r>
    </w:p>
    <w:p w:rsidR="00313AEA" w:rsidRPr="006F0EC7" w:rsidRDefault="00313AEA" w:rsidP="00313AE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6F0EC7">
        <w:rPr>
          <w:rFonts w:ascii="Times New Roman" w:hAnsi="Times New Roman" w:cs="Times New Roman"/>
          <w:sz w:val="24"/>
          <w:szCs w:val="24"/>
        </w:rPr>
        <w:t>Ежегодно на заседании Совета муниципального района</w:t>
      </w:r>
      <w:r w:rsidR="0034074D">
        <w:rPr>
          <w:rFonts w:ascii="Times New Roman" w:hAnsi="Times New Roman" w:cs="Times New Roman"/>
          <w:sz w:val="24"/>
          <w:szCs w:val="24"/>
        </w:rPr>
        <w:t xml:space="preserve"> «Сыктывдинский»</w:t>
      </w:r>
      <w:r w:rsidRPr="006F0EC7">
        <w:rPr>
          <w:rFonts w:ascii="Times New Roman" w:hAnsi="Times New Roman" w:cs="Times New Roman"/>
          <w:sz w:val="24"/>
          <w:szCs w:val="24"/>
        </w:rPr>
        <w:t xml:space="preserve"> Республики Коми рассматривается сводный годовой доклад о ходе реализации и оценке эффективности муниципальных программ муниципального района «Сыктывдинский» Республики Коми.</w:t>
      </w:r>
    </w:p>
    <w:p w:rsidR="00313AEA" w:rsidRPr="006F0EC7" w:rsidRDefault="00313AEA" w:rsidP="00313AEA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F0EC7">
        <w:rPr>
          <w:rFonts w:ascii="Times New Roman" w:hAnsi="Times New Roman" w:cs="Times New Roman"/>
          <w:sz w:val="24"/>
          <w:szCs w:val="24"/>
        </w:rPr>
        <w:t>9.   Недопущение кредиторской задолженности по заработной плате и социальным выплатам.</w:t>
      </w:r>
    </w:p>
    <w:p w:rsidR="00313AEA" w:rsidRPr="006F0EC7" w:rsidRDefault="00313AEA" w:rsidP="00313AE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6F0EC7">
        <w:rPr>
          <w:rFonts w:ascii="Times New Roman" w:hAnsi="Times New Roman" w:cs="Times New Roman"/>
          <w:sz w:val="24"/>
          <w:szCs w:val="24"/>
        </w:rPr>
        <w:t>10. Обеспечение полного и своевременного исполнения долговых обязательств муниципального района «Сыктывдинский» Республики Коми при безусловном соблюдении ограничений бюджетного законодательства Российской Федерации, использование механизмов снижения расходов на обслуживание муниципального долга</w:t>
      </w:r>
      <w:r w:rsidR="0034074D">
        <w:rPr>
          <w:rFonts w:ascii="Times New Roman" w:hAnsi="Times New Roman" w:cs="Times New Roman"/>
          <w:sz w:val="24"/>
          <w:szCs w:val="24"/>
        </w:rPr>
        <w:t>.</w:t>
      </w:r>
    </w:p>
    <w:p w:rsidR="00FF796D" w:rsidRPr="006F0EC7" w:rsidRDefault="00FF796D" w:rsidP="00FF796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6F0EC7">
        <w:rPr>
          <w:rFonts w:ascii="Times New Roman" w:hAnsi="Times New Roman" w:cs="Times New Roman"/>
          <w:sz w:val="24"/>
          <w:szCs w:val="24"/>
        </w:rPr>
        <w:t>По состоянию на 01.07.2022</w:t>
      </w:r>
      <w:r w:rsidR="00313AEA" w:rsidRPr="006F0EC7">
        <w:rPr>
          <w:rFonts w:ascii="Times New Roman" w:hAnsi="Times New Roman" w:cs="Times New Roman"/>
          <w:sz w:val="24"/>
          <w:szCs w:val="24"/>
        </w:rPr>
        <w:t xml:space="preserve"> года обязательства по бюдж</w:t>
      </w:r>
      <w:r w:rsidRPr="006F0EC7">
        <w:rPr>
          <w:rFonts w:ascii="Times New Roman" w:hAnsi="Times New Roman" w:cs="Times New Roman"/>
          <w:sz w:val="24"/>
          <w:szCs w:val="24"/>
        </w:rPr>
        <w:t xml:space="preserve">етному кредиту составили 2 642,4 </w:t>
      </w:r>
      <w:r w:rsidR="00313AEA" w:rsidRPr="006F0EC7">
        <w:rPr>
          <w:rFonts w:ascii="Times New Roman" w:hAnsi="Times New Roman" w:cs="Times New Roman"/>
          <w:sz w:val="24"/>
          <w:szCs w:val="24"/>
        </w:rPr>
        <w:t xml:space="preserve">тыс. руб. </w:t>
      </w:r>
      <w:r w:rsidRPr="006F0EC7">
        <w:rPr>
          <w:rFonts w:ascii="Times New Roman" w:hAnsi="Times New Roman" w:cs="Times New Roman"/>
          <w:sz w:val="24"/>
          <w:szCs w:val="24"/>
        </w:rPr>
        <w:t xml:space="preserve">За первое полугодие 2022 года муниципальные долговые обязательства погашены в сумме 293,6 тыс. руб. </w:t>
      </w:r>
      <w:r w:rsidR="00313AEA" w:rsidRPr="006F0EC7">
        <w:rPr>
          <w:rFonts w:ascii="Times New Roman" w:hAnsi="Times New Roman" w:cs="Times New Roman"/>
          <w:sz w:val="24"/>
          <w:szCs w:val="24"/>
        </w:rPr>
        <w:t xml:space="preserve">Возврат реструктурированной задолженности </w:t>
      </w:r>
      <w:r w:rsidRPr="006F0EC7">
        <w:rPr>
          <w:rFonts w:ascii="Times New Roman" w:hAnsi="Times New Roman" w:cs="Times New Roman"/>
          <w:sz w:val="24"/>
          <w:szCs w:val="24"/>
        </w:rPr>
        <w:t>также будет продолжен в период с 2023</w:t>
      </w:r>
      <w:r w:rsidR="00313AEA" w:rsidRPr="006F0EC7">
        <w:rPr>
          <w:rFonts w:ascii="Times New Roman" w:hAnsi="Times New Roman" w:cs="Times New Roman"/>
          <w:sz w:val="24"/>
          <w:szCs w:val="24"/>
        </w:rPr>
        <w:t xml:space="preserve"> по 2025 годы с начислением 0,1 процента годовых за рассрочку в соответствии с Дополнительным соглашением №1 от 21 января 2019 года.</w:t>
      </w:r>
      <w:proofErr w:type="gramEnd"/>
    </w:p>
    <w:p w:rsidR="00313AEA" w:rsidRPr="006F0EC7" w:rsidRDefault="00313AEA" w:rsidP="00313AEA">
      <w:pPr>
        <w:pStyle w:val="ConsPlusNormal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6F0EC7">
        <w:rPr>
          <w:rFonts w:ascii="Times New Roman" w:hAnsi="Times New Roman" w:cs="Times New Roman"/>
          <w:sz w:val="24"/>
          <w:szCs w:val="24"/>
        </w:rPr>
        <w:t>11.  Повышение эффективности управления муниципальным имуществом.</w:t>
      </w:r>
    </w:p>
    <w:p w:rsidR="00313AEA" w:rsidRPr="006F0EC7" w:rsidRDefault="00313AEA" w:rsidP="00313AE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6F0EC7">
        <w:rPr>
          <w:rFonts w:ascii="Times New Roman" w:hAnsi="Times New Roman" w:cs="Times New Roman"/>
          <w:sz w:val="24"/>
          <w:szCs w:val="24"/>
        </w:rPr>
        <w:t xml:space="preserve">12.  Индивидуальная работа с должниками в рамках межведомственной комиссии по ликвидации задолженности по выплате заработной платы и уплаты страховых взносов на обязательное пенсионное страхование и </w:t>
      </w:r>
      <w:proofErr w:type="gramStart"/>
      <w:r w:rsidRPr="006F0EC7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6F0EC7">
        <w:rPr>
          <w:rFonts w:ascii="Times New Roman" w:hAnsi="Times New Roman" w:cs="Times New Roman"/>
          <w:sz w:val="24"/>
          <w:szCs w:val="24"/>
        </w:rPr>
        <w:t xml:space="preserve"> исполнением трудового и налогового законодательства.</w:t>
      </w:r>
    </w:p>
    <w:p w:rsidR="00313AEA" w:rsidRPr="006F0EC7" w:rsidRDefault="00313AEA" w:rsidP="00382AA4">
      <w:pPr>
        <w:pStyle w:val="ConsPlusNormal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6F0EC7">
        <w:rPr>
          <w:rFonts w:ascii="Times New Roman" w:hAnsi="Times New Roman" w:cs="Times New Roman"/>
          <w:sz w:val="24"/>
          <w:szCs w:val="24"/>
        </w:rPr>
        <w:t>13.  Проведение работы по вопросу снижения неформальной занятости, легализации «серой» заработной платы.</w:t>
      </w:r>
    </w:p>
    <w:p w:rsidR="00313AEA" w:rsidRPr="006F0EC7" w:rsidRDefault="00313AEA" w:rsidP="00313AEA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F0EC7">
        <w:rPr>
          <w:rFonts w:ascii="Times New Roman" w:hAnsi="Times New Roman" w:cs="Times New Roman"/>
          <w:sz w:val="24"/>
          <w:szCs w:val="24"/>
        </w:rPr>
        <w:t>14. Повышение открытости бюджетного процесса и информированности заинтересованных жителей муниципального района о состоянии финансово-бюджетной сферы района путем проведения публичных слушаний, заседаний общественного Совета муниципального района «Сыктывдинский» Республики Коми по формированию и исполнению бюджета с дальнейшим освещением мероприятий в информационно-телекоммуникационной сети «Интернет» и размещением информации о бюджете в социальных сетях.</w:t>
      </w:r>
    </w:p>
    <w:p w:rsidR="00313AEA" w:rsidRPr="006F0EC7" w:rsidRDefault="00313AEA" w:rsidP="00313AE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6F0EC7">
        <w:rPr>
          <w:rFonts w:ascii="Times New Roman" w:hAnsi="Times New Roman" w:cs="Times New Roman"/>
          <w:sz w:val="24"/>
          <w:szCs w:val="24"/>
        </w:rPr>
        <w:t>15.  Обеспечение широкого вовлечения граждан в процедуры обсуждения и принятия конкретных решений, общественного контроля их эффективности и результативности.</w:t>
      </w:r>
    </w:p>
    <w:p w:rsidR="00313AEA" w:rsidRPr="006F0EC7" w:rsidRDefault="00313AEA" w:rsidP="00313AE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6F0EC7">
        <w:rPr>
          <w:rFonts w:ascii="Times New Roman" w:hAnsi="Times New Roman" w:cs="Times New Roman"/>
          <w:sz w:val="24"/>
          <w:szCs w:val="24"/>
        </w:rPr>
        <w:t>16. Обеспечение своевременной актуализации муниципальных правовых актов, регулирующих бюджетные правоотношения, в целях обеспечения их соответствия изменениям федерального и регионального законодательства.</w:t>
      </w:r>
    </w:p>
    <w:p w:rsidR="00313AEA" w:rsidRPr="006F0EC7" w:rsidRDefault="00313AEA" w:rsidP="00313AE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F0EC7">
        <w:rPr>
          <w:rFonts w:ascii="Times New Roman" w:hAnsi="Times New Roman" w:cs="Times New Roman"/>
          <w:sz w:val="24"/>
          <w:szCs w:val="24"/>
        </w:rPr>
        <w:t>17. Основной задачей бюджетной пол</w:t>
      </w:r>
      <w:r w:rsidR="001E0FBE" w:rsidRPr="006F0EC7">
        <w:rPr>
          <w:rFonts w:ascii="Times New Roman" w:hAnsi="Times New Roman" w:cs="Times New Roman"/>
          <w:sz w:val="24"/>
          <w:szCs w:val="24"/>
        </w:rPr>
        <w:t>итики муниципального района 2021</w:t>
      </w:r>
      <w:r w:rsidRPr="006F0EC7">
        <w:rPr>
          <w:rFonts w:ascii="Times New Roman" w:hAnsi="Times New Roman" w:cs="Times New Roman"/>
          <w:sz w:val="24"/>
          <w:szCs w:val="24"/>
        </w:rPr>
        <w:t xml:space="preserve"> года было сохранение сбалансированности и эффективности использования бюджетных средств. Осн</w:t>
      </w:r>
      <w:r w:rsidR="001E0FBE" w:rsidRPr="006F0EC7">
        <w:rPr>
          <w:rFonts w:ascii="Times New Roman" w:hAnsi="Times New Roman" w:cs="Times New Roman"/>
          <w:sz w:val="24"/>
          <w:szCs w:val="24"/>
        </w:rPr>
        <w:t>овным итогом деятельности в 2021</w:t>
      </w:r>
      <w:r w:rsidRPr="006F0EC7">
        <w:rPr>
          <w:rFonts w:ascii="Times New Roman" w:hAnsi="Times New Roman" w:cs="Times New Roman"/>
          <w:sz w:val="24"/>
          <w:szCs w:val="24"/>
        </w:rPr>
        <w:t xml:space="preserve"> году стало получение </w:t>
      </w:r>
      <w:proofErr w:type="spellStart"/>
      <w:r w:rsidRPr="006F0EC7">
        <w:rPr>
          <w:rFonts w:ascii="Times New Roman" w:hAnsi="Times New Roman" w:cs="Times New Roman"/>
          <w:sz w:val="24"/>
          <w:szCs w:val="24"/>
        </w:rPr>
        <w:t>профицита</w:t>
      </w:r>
      <w:proofErr w:type="spellEnd"/>
      <w:r w:rsidRPr="006F0EC7">
        <w:rPr>
          <w:rFonts w:ascii="Times New Roman" w:hAnsi="Times New Roman" w:cs="Times New Roman"/>
          <w:sz w:val="24"/>
          <w:szCs w:val="24"/>
        </w:rPr>
        <w:t xml:space="preserve"> бюджета муниципального района «Сыктывдинский» Республики Коми в размере 10</w:t>
      </w:r>
      <w:r w:rsidR="003F0488" w:rsidRPr="006F0EC7">
        <w:rPr>
          <w:rFonts w:ascii="Times New Roman" w:hAnsi="Times New Roman" w:cs="Times New Roman"/>
          <w:sz w:val="24"/>
          <w:szCs w:val="24"/>
        </w:rPr>
        <w:t>7 622,1</w:t>
      </w:r>
      <w:r w:rsidRPr="006F0EC7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6F0EC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F0EC7">
        <w:rPr>
          <w:rFonts w:ascii="Times New Roman" w:hAnsi="Times New Roman" w:cs="Times New Roman"/>
          <w:sz w:val="24"/>
          <w:szCs w:val="24"/>
        </w:rPr>
        <w:t>уб. при планируемом дефи</w:t>
      </w:r>
      <w:r w:rsidR="003F0488" w:rsidRPr="006F0EC7">
        <w:rPr>
          <w:rFonts w:ascii="Times New Roman" w:hAnsi="Times New Roman" w:cs="Times New Roman"/>
          <w:sz w:val="24"/>
          <w:szCs w:val="24"/>
        </w:rPr>
        <w:t xml:space="preserve">ците в 25 000,0 тыс.руб. (в 2020 году – </w:t>
      </w:r>
      <w:proofErr w:type="spellStart"/>
      <w:r w:rsidR="003F0488" w:rsidRPr="006F0EC7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="003F0488" w:rsidRPr="006F0EC7">
        <w:rPr>
          <w:rFonts w:ascii="Times New Roman" w:hAnsi="Times New Roman" w:cs="Times New Roman"/>
          <w:sz w:val="24"/>
          <w:szCs w:val="24"/>
        </w:rPr>
        <w:t xml:space="preserve"> 10 751,7</w:t>
      </w:r>
      <w:r w:rsidRPr="006F0EC7">
        <w:rPr>
          <w:rFonts w:ascii="Times New Roman" w:hAnsi="Times New Roman" w:cs="Times New Roman"/>
          <w:sz w:val="24"/>
          <w:szCs w:val="24"/>
        </w:rPr>
        <w:t xml:space="preserve"> тыс. руб.).</w:t>
      </w:r>
    </w:p>
    <w:p w:rsidR="00313AEA" w:rsidRPr="006F0EC7" w:rsidRDefault="00313AEA" w:rsidP="00313AEA">
      <w:pPr>
        <w:pStyle w:val="ConsPlusNormal"/>
        <w:ind w:firstLine="5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F0E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Основными итогами реализации налоговой политики являются:</w:t>
      </w:r>
    </w:p>
    <w:p w:rsidR="00313AEA" w:rsidRPr="006F0EC7" w:rsidRDefault="00313AEA" w:rsidP="00313AEA">
      <w:pPr>
        <w:pStyle w:val="ConsPlusNormal"/>
        <w:numPr>
          <w:ilvl w:val="2"/>
          <w:numId w:val="1"/>
        </w:numPr>
        <w:tabs>
          <w:tab w:val="clear" w:pos="1440"/>
          <w:tab w:val="num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F0EC7">
        <w:rPr>
          <w:rFonts w:ascii="Times New Roman" w:hAnsi="Times New Roman" w:cs="Times New Roman"/>
          <w:sz w:val="24"/>
          <w:szCs w:val="24"/>
        </w:rPr>
        <w:t xml:space="preserve">Проведение взвешенной политики в области предоставления дополнительных </w:t>
      </w:r>
      <w:r w:rsidRPr="006F0EC7">
        <w:rPr>
          <w:rFonts w:ascii="Times New Roman" w:hAnsi="Times New Roman" w:cs="Times New Roman"/>
          <w:sz w:val="24"/>
          <w:szCs w:val="24"/>
        </w:rPr>
        <w:lastRenderedPageBreak/>
        <w:t>льгот по местным налогам.</w:t>
      </w:r>
    </w:p>
    <w:p w:rsidR="00313AEA" w:rsidRPr="006F0EC7" w:rsidRDefault="00313AEA" w:rsidP="00313AEA">
      <w:pPr>
        <w:pStyle w:val="ConsPlusNormal"/>
        <w:numPr>
          <w:ilvl w:val="2"/>
          <w:numId w:val="1"/>
        </w:numPr>
        <w:tabs>
          <w:tab w:val="clear" w:pos="1440"/>
          <w:tab w:val="num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F0EC7">
        <w:rPr>
          <w:rFonts w:ascii="Times New Roman" w:hAnsi="Times New Roman" w:cs="Times New Roman"/>
          <w:sz w:val="24"/>
          <w:szCs w:val="24"/>
        </w:rPr>
        <w:t>Расширение налоговой базы путем вовлечения в налогообложение незарегистрированных земельных участков и имущественных объектов (легализация объектов налогообложения).</w:t>
      </w:r>
    </w:p>
    <w:p w:rsidR="00313AEA" w:rsidRPr="006F0EC7" w:rsidRDefault="00313AEA" w:rsidP="00313AEA">
      <w:pPr>
        <w:pStyle w:val="ConsPlusNormal"/>
        <w:numPr>
          <w:ilvl w:val="2"/>
          <w:numId w:val="1"/>
        </w:numPr>
        <w:tabs>
          <w:tab w:val="clear" w:pos="1440"/>
          <w:tab w:val="num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F0EC7">
        <w:rPr>
          <w:rFonts w:ascii="Times New Roman" w:hAnsi="Times New Roman" w:cs="Times New Roman"/>
          <w:sz w:val="24"/>
          <w:szCs w:val="24"/>
        </w:rPr>
        <w:t>Проведение работы по обновлению муниципальных правовых актов по вопросам инвестиционной деятельности.</w:t>
      </w:r>
    </w:p>
    <w:p w:rsidR="00313AEA" w:rsidRPr="006F0EC7" w:rsidRDefault="00313AEA" w:rsidP="00313AEA">
      <w:pPr>
        <w:pStyle w:val="ConsPlusNormal"/>
        <w:numPr>
          <w:ilvl w:val="2"/>
          <w:numId w:val="1"/>
        </w:numPr>
        <w:tabs>
          <w:tab w:val="clear" w:pos="1440"/>
          <w:tab w:val="num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F0EC7">
        <w:rPr>
          <w:rFonts w:ascii="Times New Roman" w:hAnsi="Times New Roman" w:cs="Times New Roman"/>
          <w:sz w:val="24"/>
          <w:szCs w:val="24"/>
        </w:rPr>
        <w:t>Рассмотрение вопросов совершенствования налогообложения субъектов малого и среднего предпринимательства.</w:t>
      </w:r>
    </w:p>
    <w:p w:rsidR="00313AEA" w:rsidRPr="006F0EC7" w:rsidRDefault="00313AEA" w:rsidP="00313AEA">
      <w:pPr>
        <w:autoSpaceDE w:val="0"/>
        <w:autoSpaceDN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6F0EC7">
        <w:rPr>
          <w:rFonts w:ascii="Times New Roman" w:hAnsi="Times New Roman" w:cs="Times New Roman"/>
          <w:sz w:val="24"/>
          <w:szCs w:val="24"/>
        </w:rPr>
        <w:t>В целях сохранения стабильности социально-экономической ситуации в Республике Коми в условиях ухудшения ситуации в связи с распространением новой коронавирусной инфекции Правительством Республики Коми в 2020 году введен ряд дополнительных мер, направленных на государственную поддержку субъектов малого и среднего предпринимательства, осуществляющих деятельность на территории Республики Коми, в том числе с целью снижения налоговой нагрузки на бизнес в Республике Коми.</w:t>
      </w:r>
      <w:proofErr w:type="gramEnd"/>
      <w:r w:rsidRPr="006F0E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0EC7">
        <w:rPr>
          <w:rFonts w:ascii="Times New Roman" w:hAnsi="Times New Roman" w:cs="Times New Roman"/>
          <w:sz w:val="24"/>
          <w:szCs w:val="24"/>
        </w:rPr>
        <w:t>Одной из мер явил</w:t>
      </w:r>
      <w:r w:rsidR="00403DA9" w:rsidRPr="006F0EC7">
        <w:rPr>
          <w:rFonts w:ascii="Times New Roman" w:hAnsi="Times New Roman" w:cs="Times New Roman"/>
          <w:sz w:val="24"/>
          <w:szCs w:val="24"/>
        </w:rPr>
        <w:t>ось снижение на период 2020</w:t>
      </w:r>
      <w:r w:rsidR="00A71A51">
        <w:rPr>
          <w:rFonts w:ascii="Times New Roman" w:hAnsi="Times New Roman" w:cs="Times New Roman"/>
          <w:sz w:val="24"/>
          <w:szCs w:val="24"/>
        </w:rPr>
        <w:t xml:space="preserve"> - </w:t>
      </w:r>
      <w:r w:rsidR="00403DA9" w:rsidRPr="006F0EC7">
        <w:rPr>
          <w:rFonts w:ascii="Times New Roman" w:hAnsi="Times New Roman" w:cs="Times New Roman"/>
          <w:sz w:val="24"/>
          <w:szCs w:val="24"/>
        </w:rPr>
        <w:t>2023</w:t>
      </w:r>
      <w:r w:rsidRPr="006F0EC7">
        <w:rPr>
          <w:rFonts w:ascii="Times New Roman" w:hAnsi="Times New Roman" w:cs="Times New Roman"/>
          <w:sz w:val="24"/>
          <w:szCs w:val="24"/>
        </w:rPr>
        <w:t xml:space="preserve"> </w:t>
      </w:r>
      <w:r w:rsidR="00A71A51">
        <w:rPr>
          <w:rFonts w:ascii="Times New Roman" w:hAnsi="Times New Roman" w:cs="Times New Roman"/>
          <w:sz w:val="24"/>
          <w:szCs w:val="24"/>
        </w:rPr>
        <w:t>годов</w:t>
      </w:r>
      <w:r w:rsidRPr="006F0EC7">
        <w:rPr>
          <w:rFonts w:ascii="Times New Roman" w:hAnsi="Times New Roman" w:cs="Times New Roman"/>
          <w:sz w:val="24"/>
          <w:szCs w:val="24"/>
        </w:rPr>
        <w:t xml:space="preserve"> в два раза налоговых ставок для организаций и индивидуальных предпринимателей, применяющих упрощенную систему налогообложения, с 6 до 3 процентов, если объектом налогообложения являются доходы, и с 15 до 7,5 процента, если объектом налогообложения являются доходы, уменьшенные на величину расходов, в соответствии с законом Республики Коми от 08.05.2020</w:t>
      </w:r>
      <w:r w:rsidR="00A71A5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F0EC7">
        <w:rPr>
          <w:rFonts w:ascii="Times New Roman" w:hAnsi="Times New Roman" w:cs="Times New Roman"/>
          <w:sz w:val="24"/>
          <w:szCs w:val="24"/>
        </w:rPr>
        <w:t xml:space="preserve"> № 12-РЗ «О</w:t>
      </w:r>
      <w:proofErr w:type="gramEnd"/>
      <w:r w:rsidRPr="006F0EC7">
        <w:rPr>
          <w:rFonts w:ascii="Times New Roman" w:hAnsi="Times New Roman" w:cs="Times New Roman"/>
          <w:sz w:val="24"/>
          <w:szCs w:val="24"/>
        </w:rPr>
        <w:t xml:space="preserve"> некоторых вопросах, связанных с применением упрощенной системы налогообложения на территории Республики Коми, и о внесении в связи с этим изменений в отдельные законодательные акты Республики Коми».</w:t>
      </w:r>
    </w:p>
    <w:p w:rsidR="00313AEA" w:rsidRPr="006F0EC7" w:rsidRDefault="008A3683" w:rsidP="00313AEA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F0EC7">
        <w:rPr>
          <w:rFonts w:ascii="Times New Roman" w:hAnsi="Times New Roman" w:cs="Times New Roman"/>
          <w:sz w:val="24"/>
          <w:szCs w:val="24"/>
        </w:rPr>
        <w:t xml:space="preserve">Кроме того, по </w:t>
      </w:r>
      <w:r w:rsidR="00E42C09">
        <w:rPr>
          <w:rFonts w:ascii="Times New Roman" w:hAnsi="Times New Roman" w:cs="Times New Roman"/>
          <w:sz w:val="24"/>
          <w:szCs w:val="24"/>
        </w:rPr>
        <w:t xml:space="preserve">упрощенной системе налогообложения (далее – </w:t>
      </w:r>
      <w:r w:rsidRPr="006F0EC7">
        <w:rPr>
          <w:rFonts w:ascii="Times New Roman" w:hAnsi="Times New Roman" w:cs="Times New Roman"/>
          <w:sz w:val="24"/>
          <w:szCs w:val="24"/>
        </w:rPr>
        <w:t>УСН</w:t>
      </w:r>
      <w:r w:rsidR="00E42C09">
        <w:rPr>
          <w:rFonts w:ascii="Times New Roman" w:hAnsi="Times New Roman" w:cs="Times New Roman"/>
          <w:sz w:val="24"/>
          <w:szCs w:val="24"/>
        </w:rPr>
        <w:t>)</w:t>
      </w:r>
      <w:r w:rsidRPr="006F0EC7">
        <w:rPr>
          <w:rFonts w:ascii="Times New Roman" w:hAnsi="Times New Roman" w:cs="Times New Roman"/>
          <w:sz w:val="24"/>
          <w:szCs w:val="24"/>
        </w:rPr>
        <w:t xml:space="preserve"> действуют</w:t>
      </w:r>
      <w:r w:rsidR="00313AEA" w:rsidRPr="006F0EC7">
        <w:rPr>
          <w:rFonts w:ascii="Times New Roman" w:hAnsi="Times New Roman" w:cs="Times New Roman"/>
          <w:sz w:val="24"/>
          <w:szCs w:val="24"/>
        </w:rPr>
        <w:t xml:space="preserve"> меры поддержки малого и среднего предпринимательства, принятые Правительством Российской Федерации, в виде продления сроков уплаты </w:t>
      </w:r>
      <w:r w:rsidRPr="006F0EC7">
        <w:rPr>
          <w:rFonts w:ascii="Times New Roman" w:hAnsi="Times New Roman" w:cs="Times New Roman"/>
          <w:sz w:val="24"/>
          <w:szCs w:val="24"/>
        </w:rPr>
        <w:t xml:space="preserve">налога за 2021 год и авансового платежа за </w:t>
      </w:r>
      <w:r w:rsidRPr="006F0EC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F0EC7">
        <w:rPr>
          <w:rFonts w:ascii="Times New Roman" w:hAnsi="Times New Roman" w:cs="Times New Roman"/>
          <w:sz w:val="24"/>
          <w:szCs w:val="24"/>
        </w:rPr>
        <w:t xml:space="preserve"> квартал 2022 года о</w:t>
      </w:r>
      <w:r w:rsidR="00313AEA" w:rsidRPr="006F0EC7">
        <w:rPr>
          <w:rFonts w:ascii="Times New Roman" w:hAnsi="Times New Roman" w:cs="Times New Roman"/>
          <w:sz w:val="24"/>
          <w:szCs w:val="24"/>
        </w:rPr>
        <w:t xml:space="preserve">тдельным категориям налогоплательщиков, </w:t>
      </w:r>
      <w:r w:rsidR="00313AEA" w:rsidRPr="006F0EC7">
        <w:rPr>
          <w:rFonts w:ascii="Times New Roman" w:eastAsia="Calibri" w:hAnsi="Times New Roman" w:cs="Times New Roman"/>
          <w:sz w:val="24"/>
          <w:szCs w:val="24"/>
        </w:rPr>
        <w:t>занятых в отраслях российской экономики, в наибольшей степени пострадавших в условиях ухудшения ситуации в результате распространения новой коронавирусной инфекции.</w:t>
      </w:r>
      <w:proofErr w:type="gramEnd"/>
    </w:p>
    <w:p w:rsidR="003F0488" w:rsidRPr="006F0EC7" w:rsidRDefault="003F0488" w:rsidP="003F0488">
      <w:pPr>
        <w:autoSpaceDE w:val="0"/>
        <w:autoSpaceDN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F0EC7">
        <w:rPr>
          <w:rFonts w:ascii="Times New Roman" w:hAnsi="Times New Roman" w:cs="Times New Roman"/>
          <w:sz w:val="24"/>
          <w:szCs w:val="24"/>
        </w:rPr>
        <w:t xml:space="preserve">Согласно изменениям, внесенным в Налоговый кодекс Российской Федерации, с 1 января 2021 года отменено применение системы налогообложения в виде единого налога на вмененный доход для отдельных видов деятельности. Соответственно, </w:t>
      </w:r>
      <w:proofErr w:type="gramStart"/>
      <w:r w:rsidRPr="006F0EC7">
        <w:rPr>
          <w:rFonts w:ascii="Times New Roman" w:hAnsi="Times New Roman" w:cs="Times New Roman"/>
          <w:sz w:val="24"/>
          <w:szCs w:val="24"/>
        </w:rPr>
        <w:t>часть плательщиков ЕНВД перешла на</w:t>
      </w:r>
      <w:proofErr w:type="gramEnd"/>
      <w:r w:rsidRPr="006F0EC7">
        <w:rPr>
          <w:rFonts w:ascii="Times New Roman" w:hAnsi="Times New Roman" w:cs="Times New Roman"/>
          <w:sz w:val="24"/>
          <w:szCs w:val="24"/>
        </w:rPr>
        <w:t xml:space="preserve"> уплату УСН. </w:t>
      </w:r>
    </w:p>
    <w:p w:rsidR="00313AEA" w:rsidRPr="006F0EC7" w:rsidRDefault="00313AEA" w:rsidP="00313AEA">
      <w:pPr>
        <w:autoSpaceDE w:val="0"/>
        <w:autoSpaceDN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F0EC7">
        <w:rPr>
          <w:rFonts w:ascii="Times New Roman" w:hAnsi="Times New Roman" w:cs="Times New Roman"/>
          <w:sz w:val="24"/>
          <w:szCs w:val="24"/>
        </w:rPr>
        <w:t>Вы</w:t>
      </w:r>
      <w:r w:rsidR="003F0488" w:rsidRPr="006F0EC7">
        <w:rPr>
          <w:rFonts w:ascii="Times New Roman" w:hAnsi="Times New Roman" w:cs="Times New Roman"/>
          <w:sz w:val="24"/>
          <w:szCs w:val="24"/>
        </w:rPr>
        <w:t>шеуказанные изменения</w:t>
      </w:r>
      <w:r w:rsidRPr="006F0EC7">
        <w:rPr>
          <w:rFonts w:ascii="Times New Roman" w:hAnsi="Times New Roman" w:cs="Times New Roman"/>
          <w:sz w:val="24"/>
          <w:szCs w:val="24"/>
        </w:rPr>
        <w:t xml:space="preserve"> привели к </w:t>
      </w:r>
      <w:r w:rsidR="00F650A0" w:rsidRPr="006F0EC7">
        <w:rPr>
          <w:rFonts w:ascii="Times New Roman" w:hAnsi="Times New Roman" w:cs="Times New Roman"/>
          <w:sz w:val="24"/>
          <w:szCs w:val="24"/>
        </w:rPr>
        <w:t>росту поступлений УСН в 2021</w:t>
      </w:r>
      <w:r w:rsidRPr="006F0EC7">
        <w:rPr>
          <w:rFonts w:ascii="Times New Roman" w:hAnsi="Times New Roman" w:cs="Times New Roman"/>
          <w:sz w:val="24"/>
          <w:szCs w:val="24"/>
        </w:rPr>
        <w:t xml:space="preserve"> </w:t>
      </w:r>
      <w:r w:rsidR="00F650A0" w:rsidRPr="006F0EC7">
        <w:rPr>
          <w:rFonts w:ascii="Times New Roman" w:hAnsi="Times New Roman" w:cs="Times New Roman"/>
          <w:sz w:val="24"/>
          <w:szCs w:val="24"/>
        </w:rPr>
        <w:t>году и сохраняют свое влияние в текущем финансовом</w:t>
      </w:r>
      <w:r w:rsidRPr="006F0EC7">
        <w:rPr>
          <w:rFonts w:ascii="Times New Roman" w:hAnsi="Times New Roman" w:cs="Times New Roman"/>
          <w:sz w:val="24"/>
          <w:szCs w:val="24"/>
        </w:rPr>
        <w:t xml:space="preserve"> год</w:t>
      </w:r>
      <w:r w:rsidR="00F650A0" w:rsidRPr="006F0EC7">
        <w:rPr>
          <w:rFonts w:ascii="Times New Roman" w:hAnsi="Times New Roman" w:cs="Times New Roman"/>
          <w:sz w:val="24"/>
          <w:szCs w:val="24"/>
        </w:rPr>
        <w:t>у и в плановом</w:t>
      </w:r>
      <w:r w:rsidRPr="006F0EC7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F650A0" w:rsidRPr="006F0EC7">
        <w:rPr>
          <w:rFonts w:ascii="Times New Roman" w:hAnsi="Times New Roman" w:cs="Times New Roman"/>
          <w:sz w:val="24"/>
          <w:szCs w:val="24"/>
        </w:rPr>
        <w:t>е</w:t>
      </w:r>
      <w:r w:rsidRPr="006F0EC7">
        <w:rPr>
          <w:rFonts w:ascii="Times New Roman" w:hAnsi="Times New Roman" w:cs="Times New Roman"/>
          <w:sz w:val="24"/>
          <w:szCs w:val="24"/>
        </w:rPr>
        <w:t>.</w:t>
      </w:r>
    </w:p>
    <w:p w:rsidR="00313AEA" w:rsidRPr="006F0EC7" w:rsidRDefault="00313AEA" w:rsidP="00313AEA">
      <w:pPr>
        <w:pStyle w:val="ConsPlusNormal"/>
        <w:numPr>
          <w:ilvl w:val="1"/>
          <w:numId w:val="1"/>
        </w:numPr>
        <w:tabs>
          <w:tab w:val="clear" w:pos="1080"/>
          <w:tab w:val="num" w:pos="720"/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F0EC7">
        <w:rPr>
          <w:rFonts w:ascii="Times New Roman" w:hAnsi="Times New Roman" w:cs="Times New Roman"/>
          <w:sz w:val="24"/>
          <w:szCs w:val="24"/>
        </w:rPr>
        <w:t>Реализация Перечня мероприятий по содействию развитию конкуренции в муниципальном районе «Сыктывдинский» Республики Коми.</w:t>
      </w:r>
    </w:p>
    <w:p w:rsidR="00313AEA" w:rsidRPr="006F0EC7" w:rsidRDefault="00530D71" w:rsidP="00530D71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6F0EC7">
        <w:rPr>
          <w:rFonts w:ascii="Times New Roman" w:hAnsi="Times New Roman" w:cs="Times New Roman"/>
          <w:sz w:val="24"/>
          <w:szCs w:val="24"/>
        </w:rPr>
        <w:t xml:space="preserve">Доля налоговых и неналоговых доходов (за исключением поступлений налоговых доходов по дополнительному нормативу) в общем объеме собственных доходов бюджета муниципального района «Сыктывдинский» Республики Коми (без учета субвенций) </w:t>
      </w:r>
      <w:r w:rsidR="00FF796D" w:rsidRPr="006F0EC7">
        <w:rPr>
          <w:rFonts w:ascii="Times New Roman" w:hAnsi="Times New Roman" w:cs="Times New Roman"/>
          <w:sz w:val="24"/>
          <w:szCs w:val="24"/>
        </w:rPr>
        <w:t>в 2</w:t>
      </w:r>
      <w:r w:rsidRPr="006F0EC7">
        <w:rPr>
          <w:rFonts w:ascii="Times New Roman" w:hAnsi="Times New Roman" w:cs="Times New Roman"/>
          <w:sz w:val="24"/>
          <w:szCs w:val="24"/>
        </w:rPr>
        <w:t>021 году составила 30,3% (в 2020 году – 32,9</w:t>
      </w:r>
      <w:r w:rsidR="00313AEA" w:rsidRPr="006F0EC7">
        <w:rPr>
          <w:rFonts w:ascii="Times New Roman" w:hAnsi="Times New Roman" w:cs="Times New Roman"/>
          <w:sz w:val="24"/>
          <w:szCs w:val="24"/>
        </w:rPr>
        <w:t>%), что свидетельствует о высокой зависимости местного бюджета от других бюджетов бюджетной системы Российской Федерации.</w:t>
      </w:r>
    </w:p>
    <w:p w:rsidR="00313AEA" w:rsidRPr="006F0EC7" w:rsidRDefault="00313AEA" w:rsidP="00313AE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6F0EC7">
        <w:rPr>
          <w:rFonts w:ascii="Times New Roman" w:hAnsi="Times New Roman" w:cs="Times New Roman"/>
          <w:sz w:val="24"/>
          <w:szCs w:val="24"/>
        </w:rPr>
        <w:t>Объем налоговых и неналоговых доходов, поступивших в бюджет муниципального района «Сыкты</w:t>
      </w:r>
      <w:r w:rsidR="002873D9" w:rsidRPr="006F0EC7">
        <w:rPr>
          <w:rFonts w:ascii="Times New Roman" w:hAnsi="Times New Roman" w:cs="Times New Roman"/>
          <w:sz w:val="24"/>
          <w:szCs w:val="24"/>
        </w:rPr>
        <w:t>вдинский» Республики Коми в 2021 году, составил 357 842,7 тыс. руб., что на 10 994,3 тыс</w:t>
      </w:r>
      <w:proofErr w:type="gramStart"/>
      <w:r w:rsidR="002873D9" w:rsidRPr="006F0EC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2873D9" w:rsidRPr="006F0EC7">
        <w:rPr>
          <w:rFonts w:ascii="Times New Roman" w:hAnsi="Times New Roman" w:cs="Times New Roman"/>
          <w:sz w:val="24"/>
          <w:szCs w:val="24"/>
        </w:rPr>
        <w:t>уб. или на 3</w:t>
      </w:r>
      <w:r w:rsidRPr="006F0EC7">
        <w:rPr>
          <w:rFonts w:ascii="Times New Roman" w:hAnsi="Times New Roman" w:cs="Times New Roman"/>
          <w:sz w:val="24"/>
          <w:szCs w:val="24"/>
        </w:rPr>
        <w:t>,0 % меньше, ч</w:t>
      </w:r>
      <w:r w:rsidR="002873D9" w:rsidRPr="006F0EC7">
        <w:rPr>
          <w:rFonts w:ascii="Times New Roman" w:hAnsi="Times New Roman" w:cs="Times New Roman"/>
          <w:sz w:val="24"/>
          <w:szCs w:val="24"/>
        </w:rPr>
        <w:t>ем в 2020</w:t>
      </w:r>
      <w:r w:rsidRPr="006F0EC7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313AEA" w:rsidRPr="006F0EC7" w:rsidRDefault="00313AEA" w:rsidP="00313AE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6F0EC7">
        <w:rPr>
          <w:rFonts w:ascii="Times New Roman" w:hAnsi="Times New Roman" w:cs="Times New Roman"/>
          <w:sz w:val="24"/>
          <w:szCs w:val="24"/>
        </w:rPr>
        <w:t>По итог</w:t>
      </w:r>
      <w:r w:rsidR="00047C02" w:rsidRPr="006F0EC7">
        <w:rPr>
          <w:rFonts w:ascii="Times New Roman" w:hAnsi="Times New Roman" w:cs="Times New Roman"/>
          <w:sz w:val="24"/>
          <w:szCs w:val="24"/>
        </w:rPr>
        <w:t>ам 1 полугодия 2022</w:t>
      </w:r>
      <w:r w:rsidRPr="006F0EC7">
        <w:rPr>
          <w:rFonts w:ascii="Times New Roman" w:hAnsi="Times New Roman" w:cs="Times New Roman"/>
          <w:sz w:val="24"/>
          <w:szCs w:val="24"/>
        </w:rPr>
        <w:t xml:space="preserve"> года налоговые д</w:t>
      </w:r>
      <w:r w:rsidR="00530D71" w:rsidRPr="006F0EC7">
        <w:rPr>
          <w:rFonts w:ascii="Times New Roman" w:hAnsi="Times New Roman" w:cs="Times New Roman"/>
          <w:sz w:val="24"/>
          <w:szCs w:val="24"/>
        </w:rPr>
        <w:t>оходы поступили в объеме 188</w:t>
      </w:r>
      <w:r w:rsidR="00733DB6" w:rsidRPr="006F0EC7">
        <w:rPr>
          <w:rFonts w:ascii="Times New Roman" w:hAnsi="Times New Roman" w:cs="Times New Roman"/>
          <w:sz w:val="24"/>
          <w:szCs w:val="24"/>
        </w:rPr>
        <w:t xml:space="preserve"> 010,1</w:t>
      </w:r>
      <w:r w:rsidR="00530D71" w:rsidRPr="006F0EC7">
        <w:rPr>
          <w:rFonts w:ascii="Times New Roman" w:hAnsi="Times New Roman" w:cs="Times New Roman"/>
          <w:sz w:val="24"/>
          <w:szCs w:val="24"/>
        </w:rPr>
        <w:t xml:space="preserve"> тыс. руб., что на </w:t>
      </w:r>
      <w:r w:rsidR="00733DB6" w:rsidRPr="006F0EC7">
        <w:rPr>
          <w:rFonts w:ascii="Times New Roman" w:hAnsi="Times New Roman" w:cs="Times New Roman"/>
          <w:sz w:val="24"/>
          <w:szCs w:val="24"/>
        </w:rPr>
        <w:t>35 650,5 тыс. руб. или на 23,4</w:t>
      </w:r>
      <w:r w:rsidRPr="006F0EC7">
        <w:rPr>
          <w:rFonts w:ascii="Times New Roman" w:hAnsi="Times New Roman" w:cs="Times New Roman"/>
          <w:sz w:val="24"/>
          <w:szCs w:val="24"/>
        </w:rPr>
        <w:t xml:space="preserve"> % больше, чем за аналогичный период прошлого года. В сопоставимых значениях</w:t>
      </w:r>
      <w:r w:rsidR="0025556F" w:rsidRPr="006F0EC7">
        <w:rPr>
          <w:rFonts w:ascii="Times New Roman" w:hAnsi="Times New Roman" w:cs="Times New Roman"/>
          <w:sz w:val="24"/>
          <w:szCs w:val="24"/>
        </w:rPr>
        <w:t xml:space="preserve"> по НДФЛ - рост состави</w:t>
      </w:r>
      <w:r w:rsidR="00E42FA5" w:rsidRPr="006F0EC7">
        <w:rPr>
          <w:rFonts w:ascii="Times New Roman" w:hAnsi="Times New Roman" w:cs="Times New Roman"/>
          <w:sz w:val="24"/>
          <w:szCs w:val="24"/>
        </w:rPr>
        <w:t>л 4 678,1 тыс. руб. или 3,6</w:t>
      </w:r>
      <w:r w:rsidRPr="006F0EC7">
        <w:rPr>
          <w:rFonts w:ascii="Times New Roman" w:hAnsi="Times New Roman" w:cs="Times New Roman"/>
          <w:sz w:val="24"/>
          <w:szCs w:val="24"/>
        </w:rPr>
        <w:t>%, что связано с увеличением минимал</w:t>
      </w:r>
      <w:r w:rsidR="00E42FA5" w:rsidRPr="006F0EC7">
        <w:rPr>
          <w:rFonts w:ascii="Times New Roman" w:hAnsi="Times New Roman" w:cs="Times New Roman"/>
          <w:sz w:val="24"/>
          <w:szCs w:val="24"/>
        </w:rPr>
        <w:t xml:space="preserve">ьного </w:t>
      </w:r>
      <w:proofErr w:type="gramStart"/>
      <w:r w:rsidR="00E42FA5" w:rsidRPr="006F0EC7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 w:rsidR="00E42FA5" w:rsidRPr="006F0EC7">
        <w:rPr>
          <w:rFonts w:ascii="Times New Roman" w:hAnsi="Times New Roman" w:cs="Times New Roman"/>
          <w:sz w:val="24"/>
          <w:szCs w:val="24"/>
        </w:rPr>
        <w:t xml:space="preserve"> (</w:t>
      </w:r>
      <w:r w:rsidR="002171FA" w:rsidRPr="006F0EC7">
        <w:rPr>
          <w:rFonts w:ascii="Times New Roman" w:hAnsi="Times New Roman" w:cs="Times New Roman"/>
          <w:sz w:val="24"/>
          <w:szCs w:val="24"/>
        </w:rPr>
        <w:t>с 01.01.2021 – 12,8 тыс. рублей, с 01.01.2022 – 13,9 тыс. рублей, с 01.06.2022 – 15,3 тыс. рублей).</w:t>
      </w:r>
    </w:p>
    <w:p w:rsidR="00313AEA" w:rsidRPr="006F0EC7" w:rsidRDefault="00313AEA" w:rsidP="00313AEA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6F0EC7">
        <w:rPr>
          <w:rFonts w:ascii="Times New Roman" w:hAnsi="Times New Roman" w:cs="Times New Roman"/>
          <w:sz w:val="24"/>
          <w:szCs w:val="24"/>
        </w:rPr>
        <w:t>Основной причиной с</w:t>
      </w:r>
      <w:r w:rsidR="00047C02" w:rsidRPr="006F0EC7">
        <w:rPr>
          <w:rFonts w:ascii="Times New Roman" w:hAnsi="Times New Roman" w:cs="Times New Roman"/>
          <w:sz w:val="24"/>
          <w:szCs w:val="24"/>
        </w:rPr>
        <w:t>нижения налоговых доходов в 2021</w:t>
      </w:r>
      <w:r w:rsidRPr="006F0EC7">
        <w:rPr>
          <w:rFonts w:ascii="Times New Roman" w:hAnsi="Times New Roman" w:cs="Times New Roman"/>
          <w:sz w:val="24"/>
          <w:szCs w:val="24"/>
        </w:rPr>
        <w:t xml:space="preserve"> году является:</w:t>
      </w:r>
    </w:p>
    <w:p w:rsidR="003F0488" w:rsidRPr="006F0EC7" w:rsidRDefault="00313AEA" w:rsidP="003F0488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6F0EC7">
        <w:rPr>
          <w:rFonts w:ascii="Times New Roman" w:hAnsi="Times New Roman" w:cs="Times New Roman"/>
          <w:sz w:val="24"/>
          <w:szCs w:val="24"/>
        </w:rPr>
        <w:t>-</w:t>
      </w:r>
      <w:r w:rsidR="003F0488" w:rsidRPr="006F0EC7">
        <w:rPr>
          <w:rFonts w:ascii="Times New Roman" w:hAnsi="Times New Roman" w:cs="Times New Roman"/>
          <w:sz w:val="24"/>
          <w:szCs w:val="24"/>
        </w:rPr>
        <w:t xml:space="preserve"> </w:t>
      </w:r>
      <w:r w:rsidRPr="006F0EC7">
        <w:rPr>
          <w:rFonts w:ascii="Times New Roman" w:hAnsi="Times New Roman" w:cs="Times New Roman"/>
          <w:sz w:val="24"/>
          <w:szCs w:val="24"/>
        </w:rPr>
        <w:t>снижение ставок для организаций и индивидуальных предпринимателей по упрощенной системе налогообложения: по объекту налогообложения «Доходы» с 6% до 3%, по объекту налогообложения «Доходы минус расходы» с 15% до 7,5% (</w:t>
      </w:r>
      <w:hyperlink r:id="rId10" w:history="1">
        <w:r w:rsidRPr="006F0EC7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6F0EC7">
        <w:rPr>
          <w:rFonts w:ascii="Times New Roman" w:hAnsi="Times New Roman" w:cs="Times New Roman"/>
          <w:sz w:val="24"/>
          <w:szCs w:val="24"/>
        </w:rPr>
        <w:t xml:space="preserve"> от 08.05.2020</w:t>
      </w:r>
      <w:r w:rsidR="00C7343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F0EC7">
        <w:rPr>
          <w:rFonts w:ascii="Times New Roman" w:hAnsi="Times New Roman" w:cs="Times New Roman"/>
          <w:sz w:val="24"/>
          <w:szCs w:val="24"/>
        </w:rPr>
        <w:t xml:space="preserve"> N 12-РЗ «О некоторых вопросах, связанных с применением упрощенной </w:t>
      </w:r>
      <w:r w:rsidRPr="006F0EC7">
        <w:rPr>
          <w:rFonts w:ascii="Times New Roman" w:hAnsi="Times New Roman" w:cs="Times New Roman"/>
          <w:sz w:val="24"/>
          <w:szCs w:val="24"/>
        </w:rPr>
        <w:lastRenderedPageBreak/>
        <w:t>системы налогообложения на территории Республики Коми»),</w:t>
      </w:r>
    </w:p>
    <w:p w:rsidR="003F0488" w:rsidRPr="006F0EC7" w:rsidRDefault="003F0488" w:rsidP="003F0488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6F0EC7">
        <w:rPr>
          <w:rFonts w:ascii="Times New Roman" w:hAnsi="Times New Roman" w:cs="Times New Roman"/>
          <w:sz w:val="24"/>
          <w:szCs w:val="24"/>
        </w:rPr>
        <w:t xml:space="preserve">- снижение налоговой базы по единому сельскохозяйственному налогу (далее - ЕСХН) по налогоплательщику с ОКВЭД «Разведение сельскохозяйственной птицы» (ОАО «Птицефабрика «Зеленецкая»), вследствие роста произведенных расходов, связанных со строительством завода по производству комбикормов с зернохранилищем. </w:t>
      </w:r>
    </w:p>
    <w:p w:rsidR="003F0488" w:rsidRPr="006F0EC7" w:rsidRDefault="003F0488" w:rsidP="003F0488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6F0EC7">
        <w:rPr>
          <w:rFonts w:ascii="Times New Roman" w:hAnsi="Times New Roman" w:cs="Times New Roman"/>
          <w:sz w:val="24"/>
          <w:szCs w:val="24"/>
        </w:rPr>
        <w:t xml:space="preserve">По итогам годовой отчетности налогоплательщика </w:t>
      </w:r>
      <w:r w:rsidR="00E42FA5" w:rsidRPr="006F0EC7">
        <w:rPr>
          <w:rFonts w:ascii="Times New Roman" w:hAnsi="Times New Roman" w:cs="Times New Roman"/>
          <w:sz w:val="24"/>
          <w:szCs w:val="24"/>
        </w:rPr>
        <w:t>сумма ЕСХН, подлежащая</w:t>
      </w:r>
      <w:r w:rsidRPr="006F0EC7">
        <w:rPr>
          <w:rFonts w:ascii="Times New Roman" w:hAnsi="Times New Roman" w:cs="Times New Roman"/>
          <w:sz w:val="24"/>
          <w:szCs w:val="24"/>
        </w:rPr>
        <w:t xml:space="preserve"> к возврату из бюджета муниципального района</w:t>
      </w:r>
      <w:r w:rsidR="00491C6D">
        <w:rPr>
          <w:rFonts w:ascii="Times New Roman" w:hAnsi="Times New Roman" w:cs="Times New Roman"/>
          <w:sz w:val="24"/>
          <w:szCs w:val="24"/>
        </w:rPr>
        <w:t xml:space="preserve"> «</w:t>
      </w:r>
      <w:r w:rsidRPr="006F0EC7">
        <w:rPr>
          <w:rFonts w:ascii="Times New Roman" w:hAnsi="Times New Roman" w:cs="Times New Roman"/>
          <w:sz w:val="24"/>
          <w:szCs w:val="24"/>
        </w:rPr>
        <w:t>Сыкт</w:t>
      </w:r>
      <w:r w:rsidR="00E42FA5" w:rsidRPr="006F0EC7">
        <w:rPr>
          <w:rFonts w:ascii="Times New Roman" w:hAnsi="Times New Roman" w:cs="Times New Roman"/>
          <w:sz w:val="24"/>
          <w:szCs w:val="24"/>
        </w:rPr>
        <w:t>ывдинский</w:t>
      </w:r>
      <w:r w:rsidR="00491C6D">
        <w:rPr>
          <w:rFonts w:ascii="Times New Roman" w:hAnsi="Times New Roman" w:cs="Times New Roman"/>
          <w:sz w:val="24"/>
          <w:szCs w:val="24"/>
        </w:rPr>
        <w:t xml:space="preserve">» </w:t>
      </w:r>
      <w:r w:rsidR="00E42FA5" w:rsidRPr="006F0EC7">
        <w:rPr>
          <w:rFonts w:ascii="Times New Roman" w:hAnsi="Times New Roman" w:cs="Times New Roman"/>
          <w:sz w:val="24"/>
          <w:szCs w:val="24"/>
        </w:rPr>
        <w:t>Республики Коми составила</w:t>
      </w:r>
      <w:r w:rsidRPr="006F0EC7">
        <w:rPr>
          <w:rFonts w:ascii="Times New Roman" w:hAnsi="Times New Roman" w:cs="Times New Roman"/>
          <w:sz w:val="24"/>
          <w:szCs w:val="24"/>
        </w:rPr>
        <w:t xml:space="preserve"> – 7</w:t>
      </w:r>
      <w:r w:rsidR="002045EC">
        <w:rPr>
          <w:rFonts w:ascii="Times New Roman" w:hAnsi="Times New Roman" w:cs="Times New Roman"/>
          <w:sz w:val="24"/>
          <w:szCs w:val="24"/>
        </w:rPr>
        <w:t> </w:t>
      </w:r>
      <w:r w:rsidRPr="006F0EC7">
        <w:rPr>
          <w:rFonts w:ascii="Times New Roman" w:hAnsi="Times New Roman" w:cs="Times New Roman"/>
          <w:sz w:val="24"/>
          <w:szCs w:val="24"/>
        </w:rPr>
        <w:t>1</w:t>
      </w:r>
      <w:r w:rsidR="002045EC">
        <w:rPr>
          <w:rFonts w:ascii="Times New Roman" w:hAnsi="Times New Roman" w:cs="Times New Roman"/>
          <w:sz w:val="24"/>
          <w:szCs w:val="24"/>
        </w:rPr>
        <w:t>00,0</w:t>
      </w:r>
      <w:r w:rsidRPr="006F0EC7">
        <w:rPr>
          <w:rFonts w:ascii="Times New Roman" w:hAnsi="Times New Roman" w:cs="Times New Roman"/>
          <w:sz w:val="24"/>
          <w:szCs w:val="24"/>
        </w:rPr>
        <w:t xml:space="preserve"> </w:t>
      </w:r>
      <w:r w:rsidR="002045EC">
        <w:rPr>
          <w:rFonts w:ascii="Times New Roman" w:hAnsi="Times New Roman" w:cs="Times New Roman"/>
          <w:sz w:val="24"/>
          <w:szCs w:val="24"/>
        </w:rPr>
        <w:t>тыс</w:t>
      </w:r>
      <w:r w:rsidRPr="006F0EC7">
        <w:rPr>
          <w:rFonts w:ascii="Times New Roman" w:hAnsi="Times New Roman" w:cs="Times New Roman"/>
          <w:sz w:val="24"/>
          <w:szCs w:val="24"/>
        </w:rPr>
        <w:t>. руб.</w:t>
      </w:r>
    </w:p>
    <w:p w:rsidR="00313AEA" w:rsidRPr="006F0EC7" w:rsidRDefault="00313AEA" w:rsidP="003F0488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6F0EC7">
        <w:rPr>
          <w:rFonts w:ascii="Times New Roman" w:hAnsi="Times New Roman" w:cs="Times New Roman"/>
          <w:sz w:val="24"/>
          <w:szCs w:val="24"/>
        </w:rPr>
        <w:t>- изменение перераспределения дополнительного норматива по НДФЛ и передачей его на уровень бюджета Республики Коми с уровня муни</w:t>
      </w:r>
      <w:r w:rsidR="00814AA3" w:rsidRPr="006F0EC7">
        <w:rPr>
          <w:rFonts w:ascii="Times New Roman" w:hAnsi="Times New Roman" w:cs="Times New Roman"/>
          <w:sz w:val="24"/>
          <w:szCs w:val="24"/>
        </w:rPr>
        <w:t>ципального района в размере 1,5% или 6</w:t>
      </w:r>
      <w:r w:rsidR="002045EC">
        <w:rPr>
          <w:rFonts w:ascii="Times New Roman" w:hAnsi="Times New Roman" w:cs="Times New Roman"/>
          <w:sz w:val="24"/>
          <w:szCs w:val="24"/>
        </w:rPr>
        <w:t> </w:t>
      </w:r>
      <w:r w:rsidR="00814AA3" w:rsidRPr="006F0EC7">
        <w:rPr>
          <w:rFonts w:ascii="Times New Roman" w:hAnsi="Times New Roman" w:cs="Times New Roman"/>
          <w:sz w:val="24"/>
          <w:szCs w:val="24"/>
        </w:rPr>
        <w:t>8</w:t>
      </w:r>
      <w:r w:rsidR="002045EC">
        <w:rPr>
          <w:rFonts w:ascii="Times New Roman" w:hAnsi="Times New Roman" w:cs="Times New Roman"/>
          <w:sz w:val="24"/>
          <w:szCs w:val="24"/>
        </w:rPr>
        <w:t>20,2</w:t>
      </w:r>
      <w:r w:rsidRPr="006F0EC7">
        <w:rPr>
          <w:rFonts w:ascii="Times New Roman" w:hAnsi="Times New Roman" w:cs="Times New Roman"/>
          <w:sz w:val="24"/>
          <w:szCs w:val="24"/>
        </w:rPr>
        <w:t xml:space="preserve"> </w:t>
      </w:r>
      <w:r w:rsidR="001661ED">
        <w:rPr>
          <w:rFonts w:ascii="Times New Roman" w:hAnsi="Times New Roman" w:cs="Times New Roman"/>
          <w:sz w:val="24"/>
          <w:szCs w:val="24"/>
        </w:rPr>
        <w:t>тыс</w:t>
      </w:r>
      <w:r w:rsidRPr="006F0EC7">
        <w:rPr>
          <w:rFonts w:ascii="Times New Roman" w:hAnsi="Times New Roman" w:cs="Times New Roman"/>
          <w:sz w:val="24"/>
          <w:szCs w:val="24"/>
        </w:rPr>
        <w:t>. руб.</w:t>
      </w:r>
    </w:p>
    <w:p w:rsidR="00313AEA" w:rsidRPr="006F0EC7" w:rsidRDefault="00313AEA" w:rsidP="00313AEA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6F0EC7">
        <w:rPr>
          <w:rFonts w:ascii="Times New Roman" w:hAnsi="Times New Roman" w:cs="Times New Roman"/>
          <w:sz w:val="24"/>
          <w:szCs w:val="24"/>
        </w:rPr>
        <w:t xml:space="preserve">В целом, реализуя мероприятия бюджетной и налоговой политики в 2021 году, получилось обеспечить сбалансированность и устойчивость бюджетной системы муниципального района «Сыктывдинский» Республики Коми при безусловном исполнении всех принятых бюджетных обязательств и поставленных задач. </w:t>
      </w:r>
      <w:proofErr w:type="gramStart"/>
      <w:r w:rsidRPr="006F0EC7">
        <w:rPr>
          <w:rFonts w:ascii="Times New Roman" w:hAnsi="Times New Roman" w:cs="Times New Roman"/>
          <w:sz w:val="24"/>
          <w:szCs w:val="24"/>
        </w:rPr>
        <w:t xml:space="preserve">В свою очередь, в первом полугодии 2022 года в условиях </w:t>
      </w:r>
      <w:proofErr w:type="spellStart"/>
      <w:r w:rsidRPr="006F0EC7">
        <w:rPr>
          <w:rFonts w:ascii="Times New Roman" w:hAnsi="Times New Roman" w:cs="Times New Roman"/>
          <w:sz w:val="24"/>
          <w:szCs w:val="24"/>
        </w:rPr>
        <w:t>санкционных</w:t>
      </w:r>
      <w:proofErr w:type="spellEnd"/>
      <w:r w:rsidRPr="006F0EC7">
        <w:rPr>
          <w:rFonts w:ascii="Times New Roman" w:hAnsi="Times New Roman" w:cs="Times New Roman"/>
          <w:sz w:val="24"/>
          <w:szCs w:val="24"/>
        </w:rPr>
        <w:t xml:space="preserve"> действий в отношении России и роста инфляции, при концентрации внимания на текущую экономическую ситуацию и необходимость реализации первоочередных задач, удалось сохранить преемственность реализуемых ранее мер, направленных на повышение эффективности использования доходного потенциала для исполнения принятых социальных обязательств, финансового обеспечения реализации приоритетных направлений.</w:t>
      </w:r>
      <w:proofErr w:type="gramEnd"/>
    </w:p>
    <w:p w:rsidR="00313AEA" w:rsidRPr="006F0EC7" w:rsidRDefault="00313AEA" w:rsidP="00313AE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13AEA" w:rsidRPr="006F0EC7" w:rsidRDefault="00313AEA" w:rsidP="00313AEA">
      <w:pPr>
        <w:pStyle w:val="ConsPlusTitle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F0EC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F0EC7">
        <w:rPr>
          <w:rFonts w:ascii="Times New Roman" w:hAnsi="Times New Roman" w:cs="Times New Roman"/>
          <w:sz w:val="24"/>
          <w:szCs w:val="24"/>
        </w:rPr>
        <w:t xml:space="preserve">. Основные направления бюджетной и налоговой политики муниципального района «Сыктывдинский» Республики Коми </w:t>
      </w:r>
    </w:p>
    <w:p w:rsidR="00313AEA" w:rsidRPr="006F0EC7" w:rsidRDefault="00313AEA" w:rsidP="00313AEA">
      <w:pPr>
        <w:pStyle w:val="ConsPlusTitle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F0EC7">
        <w:rPr>
          <w:rFonts w:ascii="Times New Roman" w:hAnsi="Times New Roman" w:cs="Times New Roman"/>
          <w:sz w:val="24"/>
          <w:szCs w:val="24"/>
        </w:rPr>
        <w:t>на 2023 год и плановый период 2024 и 2025 годов</w:t>
      </w:r>
    </w:p>
    <w:p w:rsidR="00313AEA" w:rsidRPr="006F0EC7" w:rsidRDefault="00313AEA" w:rsidP="00313AEA">
      <w:pPr>
        <w:pStyle w:val="ConsPlusTitle"/>
        <w:ind w:firstLine="0"/>
        <w:rPr>
          <w:rFonts w:ascii="Times New Roman" w:hAnsi="Times New Roman" w:cs="Times New Roman"/>
          <w:sz w:val="24"/>
          <w:szCs w:val="24"/>
        </w:rPr>
      </w:pPr>
    </w:p>
    <w:p w:rsidR="00313AEA" w:rsidRPr="006F0EC7" w:rsidRDefault="00313AEA" w:rsidP="00313AEA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6F0EC7">
        <w:rPr>
          <w:rFonts w:ascii="Times New Roman" w:hAnsi="Times New Roman" w:cs="Times New Roman"/>
          <w:sz w:val="24"/>
          <w:szCs w:val="24"/>
        </w:rPr>
        <w:t>Основные направления бюджетной и налоговой политики муниципального района «Сыктывдинский» Республики Коми на 2023 год и плановый период 2024 и 2025 годов сохраняют преемственность задач в отношении определенных ранее приоритетов, скорректированы с учетом текущей экономической ситуации и необходимостью реализации первоочередных задач.</w:t>
      </w:r>
    </w:p>
    <w:p w:rsidR="00313AEA" w:rsidRPr="006F0EC7" w:rsidRDefault="00313AEA" w:rsidP="00313AEA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6F0EC7">
        <w:rPr>
          <w:rFonts w:ascii="Times New Roman" w:hAnsi="Times New Roman" w:cs="Times New Roman"/>
          <w:sz w:val="24"/>
          <w:szCs w:val="24"/>
        </w:rPr>
        <w:t>Целью основных направлений бюджетной и налоговой политики является определение условий, принимаемых для составления проекта муниципального района «Сыктывдинский» Республики Коми на 2023 год и плановый период 2024 и 2025 годов, подходов к его формированию, основных характеристик и прогнозируемых параметров местного бюджета.</w:t>
      </w:r>
    </w:p>
    <w:p w:rsidR="00313AEA" w:rsidRPr="006F0EC7" w:rsidRDefault="00313AEA" w:rsidP="00313AEA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6F0EC7">
        <w:rPr>
          <w:rFonts w:ascii="Times New Roman" w:hAnsi="Times New Roman" w:cs="Times New Roman"/>
          <w:sz w:val="24"/>
          <w:szCs w:val="24"/>
        </w:rPr>
        <w:t>Достижение цели будет осуществляться за счет решения следующих задач:</w:t>
      </w:r>
    </w:p>
    <w:p w:rsidR="00313AEA" w:rsidRPr="006F0EC7" w:rsidRDefault="00313AEA" w:rsidP="00313AEA">
      <w:pPr>
        <w:pStyle w:val="ConsPlusNormal"/>
        <w:numPr>
          <w:ilvl w:val="0"/>
          <w:numId w:val="16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F0EC7">
        <w:rPr>
          <w:rFonts w:ascii="Times New Roman" w:hAnsi="Times New Roman" w:cs="Times New Roman"/>
          <w:sz w:val="24"/>
          <w:szCs w:val="24"/>
        </w:rPr>
        <w:t xml:space="preserve"> проведение мероприятий, направленных на увеличение поступлений налоговых и неналоговых доходов в бюджет муниципального района «Сыктывдинский» Республики Коми;</w:t>
      </w:r>
    </w:p>
    <w:p w:rsidR="00313AEA" w:rsidRPr="006F0EC7" w:rsidRDefault="00313AEA" w:rsidP="00313AEA">
      <w:pPr>
        <w:pStyle w:val="ConsPlusNormal"/>
        <w:numPr>
          <w:ilvl w:val="0"/>
          <w:numId w:val="16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F0EC7">
        <w:rPr>
          <w:rFonts w:ascii="Times New Roman" w:hAnsi="Times New Roman" w:cs="Times New Roman"/>
          <w:sz w:val="24"/>
          <w:szCs w:val="24"/>
        </w:rPr>
        <w:t>приоритетность расходов бюджета, обеспечение эффективного и рационального использования средств;</w:t>
      </w:r>
    </w:p>
    <w:p w:rsidR="00313AEA" w:rsidRPr="006F0EC7" w:rsidRDefault="00313AEA" w:rsidP="00313AEA">
      <w:pPr>
        <w:pStyle w:val="ConsPlusNormal"/>
        <w:numPr>
          <w:ilvl w:val="0"/>
          <w:numId w:val="16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F0EC7">
        <w:rPr>
          <w:rFonts w:ascii="Times New Roman" w:hAnsi="Times New Roman" w:cs="Times New Roman"/>
          <w:sz w:val="24"/>
          <w:szCs w:val="24"/>
        </w:rPr>
        <w:t>сдерживания роста расходов бюджета, не обеспеченного увеличением доходов и (или) оптимизацией расходов;</w:t>
      </w:r>
    </w:p>
    <w:p w:rsidR="00313AEA" w:rsidRPr="006F0EC7" w:rsidRDefault="00313AEA" w:rsidP="00313AEA">
      <w:pPr>
        <w:pStyle w:val="ConsPlusNormal"/>
        <w:numPr>
          <w:ilvl w:val="0"/>
          <w:numId w:val="16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F0EC7">
        <w:rPr>
          <w:rFonts w:ascii="Times New Roman" w:hAnsi="Times New Roman" w:cs="Times New Roman"/>
          <w:sz w:val="24"/>
          <w:szCs w:val="24"/>
        </w:rPr>
        <w:t xml:space="preserve">обеспечение реализации </w:t>
      </w:r>
      <w:r w:rsidR="00AD5200">
        <w:rPr>
          <w:rFonts w:ascii="Times New Roman" w:hAnsi="Times New Roman" w:cs="Times New Roman"/>
          <w:sz w:val="24"/>
          <w:szCs w:val="24"/>
        </w:rPr>
        <w:t>«М</w:t>
      </w:r>
      <w:r w:rsidRPr="006F0EC7">
        <w:rPr>
          <w:rFonts w:ascii="Times New Roman" w:hAnsi="Times New Roman" w:cs="Times New Roman"/>
          <w:sz w:val="24"/>
          <w:szCs w:val="24"/>
        </w:rPr>
        <w:t>айских</w:t>
      </w:r>
      <w:r w:rsidR="00AD5200">
        <w:rPr>
          <w:rFonts w:ascii="Times New Roman" w:hAnsi="Times New Roman" w:cs="Times New Roman"/>
          <w:sz w:val="24"/>
          <w:szCs w:val="24"/>
        </w:rPr>
        <w:t xml:space="preserve">» </w:t>
      </w:r>
      <w:r w:rsidRPr="006F0EC7">
        <w:rPr>
          <w:rFonts w:ascii="Times New Roman" w:hAnsi="Times New Roman" w:cs="Times New Roman"/>
          <w:sz w:val="24"/>
          <w:szCs w:val="24"/>
        </w:rPr>
        <w:t xml:space="preserve"> указов Президента Российской Федерации в части повышения уровня заработной платы отдельных категорий работников отраслей социальной сферы, а также реализация принятых на федеральном уровне решений по увеличению размера МРОТ;</w:t>
      </w:r>
    </w:p>
    <w:p w:rsidR="00313AEA" w:rsidRPr="006F0EC7" w:rsidRDefault="00313AEA" w:rsidP="00313AEA">
      <w:pPr>
        <w:pStyle w:val="ConsPlusNormal"/>
        <w:numPr>
          <w:ilvl w:val="0"/>
          <w:numId w:val="16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F0EC7">
        <w:rPr>
          <w:rFonts w:ascii="Times New Roman" w:hAnsi="Times New Roman" w:cs="Times New Roman"/>
          <w:sz w:val="24"/>
          <w:szCs w:val="24"/>
        </w:rPr>
        <w:t>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городских округах (муниципальных районах) в Республике Коми;</w:t>
      </w:r>
    </w:p>
    <w:p w:rsidR="00313AEA" w:rsidRPr="006F0EC7" w:rsidRDefault="00313AEA" w:rsidP="00313AEA">
      <w:pPr>
        <w:pStyle w:val="ConsPlusNormal"/>
        <w:numPr>
          <w:ilvl w:val="0"/>
          <w:numId w:val="16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F0EC7">
        <w:rPr>
          <w:rFonts w:ascii="Times New Roman" w:hAnsi="Times New Roman" w:cs="Times New Roman"/>
          <w:sz w:val="24"/>
          <w:szCs w:val="24"/>
        </w:rPr>
        <w:t xml:space="preserve">улучшения делового климата, формирования благоприятных условий для </w:t>
      </w:r>
      <w:r w:rsidRPr="006F0EC7">
        <w:rPr>
          <w:rFonts w:ascii="Times New Roman" w:hAnsi="Times New Roman" w:cs="Times New Roman"/>
          <w:sz w:val="24"/>
          <w:szCs w:val="24"/>
        </w:rPr>
        <w:lastRenderedPageBreak/>
        <w:t>развития бизнеса, привлечения инвестиций;</w:t>
      </w:r>
    </w:p>
    <w:p w:rsidR="00313AEA" w:rsidRPr="006F0EC7" w:rsidRDefault="00313AEA" w:rsidP="00313AEA">
      <w:pPr>
        <w:pStyle w:val="ConsPlusNormal"/>
        <w:numPr>
          <w:ilvl w:val="0"/>
          <w:numId w:val="16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F0EC7">
        <w:rPr>
          <w:rFonts w:ascii="Times New Roman" w:hAnsi="Times New Roman" w:cs="Times New Roman"/>
          <w:sz w:val="24"/>
          <w:szCs w:val="24"/>
        </w:rPr>
        <w:t>обеспечения открытости и прозрачности бюджетного процесса, деятельности органов местного самоуправления.</w:t>
      </w:r>
    </w:p>
    <w:p w:rsidR="00313AEA" w:rsidRPr="006F0EC7" w:rsidRDefault="00313AEA" w:rsidP="00313AEA">
      <w:pPr>
        <w:pStyle w:val="ConsPlusNormal"/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6F0EC7">
        <w:rPr>
          <w:rFonts w:ascii="Times New Roman" w:hAnsi="Times New Roman" w:cs="Times New Roman"/>
          <w:sz w:val="24"/>
          <w:szCs w:val="24"/>
        </w:rPr>
        <w:t>Бюджетная и налоговая политика муниципального района будет осуществляться путем исполнения мероприятий:</w:t>
      </w:r>
    </w:p>
    <w:p w:rsidR="00313AEA" w:rsidRPr="006F0EC7" w:rsidRDefault="00313AEA" w:rsidP="00313AEA">
      <w:pPr>
        <w:pStyle w:val="ConsPlusNormal"/>
        <w:numPr>
          <w:ilvl w:val="0"/>
          <w:numId w:val="16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F0EC7">
        <w:rPr>
          <w:rFonts w:ascii="Times New Roman" w:hAnsi="Times New Roman" w:cs="Times New Roman"/>
          <w:sz w:val="24"/>
          <w:szCs w:val="24"/>
        </w:rPr>
        <w:t>формирование бюджетных параметров исходя из необходимости безусловного исполнения действующих расходных обязательств;</w:t>
      </w:r>
    </w:p>
    <w:p w:rsidR="00313AEA" w:rsidRPr="006F0EC7" w:rsidRDefault="00313AEA" w:rsidP="00313AEA">
      <w:pPr>
        <w:pStyle w:val="ConsPlusNormal"/>
        <w:numPr>
          <w:ilvl w:val="0"/>
          <w:numId w:val="16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F0EC7">
        <w:rPr>
          <w:rFonts w:ascii="Times New Roman" w:hAnsi="Times New Roman" w:cs="Times New Roman"/>
          <w:sz w:val="24"/>
          <w:szCs w:val="24"/>
        </w:rPr>
        <w:t>принятие новых расходных обязательств только при условии наличия ресурсов для их гарантированного исполнения в целях снижения риска неисполнения (либо исполнения в неполном объеме) обязательств;</w:t>
      </w:r>
    </w:p>
    <w:p w:rsidR="00313AEA" w:rsidRPr="006F0EC7" w:rsidRDefault="00313AEA" w:rsidP="00313AEA">
      <w:pPr>
        <w:pStyle w:val="ConsPlusNormal"/>
        <w:numPr>
          <w:ilvl w:val="0"/>
          <w:numId w:val="16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F0EC7">
        <w:rPr>
          <w:rFonts w:ascii="Times New Roman" w:hAnsi="Times New Roman" w:cs="Times New Roman"/>
          <w:sz w:val="24"/>
          <w:szCs w:val="24"/>
        </w:rPr>
        <w:t>реализация системы управления бюджетными расходами, увязанной с формированием муниципальных программ с учетом интеграции в них региональных проектов, направленных на достижение соответствующих результатов федеральных проектов в рамках решения задач национальных проектов;</w:t>
      </w:r>
    </w:p>
    <w:p w:rsidR="00313AEA" w:rsidRPr="006F0EC7" w:rsidRDefault="00313AEA" w:rsidP="00313AEA">
      <w:pPr>
        <w:pStyle w:val="ConsPlusNormal"/>
        <w:numPr>
          <w:ilvl w:val="0"/>
          <w:numId w:val="16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F0EC7">
        <w:rPr>
          <w:rFonts w:ascii="Times New Roman" w:hAnsi="Times New Roman" w:cs="Times New Roman"/>
          <w:sz w:val="24"/>
          <w:szCs w:val="24"/>
        </w:rPr>
        <w:t>принятие участия в государственных проектах и конкурсах в целях получения дополнительных средств;</w:t>
      </w:r>
    </w:p>
    <w:p w:rsidR="00313AEA" w:rsidRPr="006F0EC7" w:rsidRDefault="00313AEA" w:rsidP="00313AEA">
      <w:pPr>
        <w:pStyle w:val="ConsPlusNormal"/>
        <w:numPr>
          <w:ilvl w:val="0"/>
          <w:numId w:val="16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F0EC7">
        <w:rPr>
          <w:rFonts w:ascii="Times New Roman" w:hAnsi="Times New Roman" w:cs="Times New Roman"/>
          <w:sz w:val="24"/>
          <w:szCs w:val="24"/>
        </w:rPr>
        <w:t>соотнесение фактических расходов и нормативных затрат на оказание муниципальных услуг, оказываемых муниципальными учреждениями;</w:t>
      </w:r>
    </w:p>
    <w:p w:rsidR="00313AEA" w:rsidRPr="006F0EC7" w:rsidRDefault="00313AEA" w:rsidP="00313AEA">
      <w:pPr>
        <w:pStyle w:val="ConsPlusNormal"/>
        <w:numPr>
          <w:ilvl w:val="0"/>
          <w:numId w:val="16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F0EC7">
        <w:rPr>
          <w:rFonts w:ascii="Times New Roman" w:hAnsi="Times New Roman" w:cs="Times New Roman"/>
          <w:sz w:val="24"/>
          <w:szCs w:val="24"/>
        </w:rPr>
        <w:t>оптимизация и актуализаци</w:t>
      </w:r>
      <w:r w:rsidR="00AD5200">
        <w:rPr>
          <w:rFonts w:ascii="Times New Roman" w:hAnsi="Times New Roman" w:cs="Times New Roman"/>
          <w:sz w:val="24"/>
          <w:szCs w:val="24"/>
        </w:rPr>
        <w:t>я</w:t>
      </w:r>
      <w:r w:rsidRPr="006F0EC7">
        <w:rPr>
          <w:rFonts w:ascii="Times New Roman" w:hAnsi="Times New Roman" w:cs="Times New Roman"/>
          <w:sz w:val="24"/>
          <w:szCs w:val="24"/>
        </w:rPr>
        <w:t xml:space="preserve"> системы закупок товаров, работ, услуг для муниципальных нужд;</w:t>
      </w:r>
    </w:p>
    <w:p w:rsidR="00313AEA" w:rsidRPr="006F0EC7" w:rsidRDefault="00313AEA" w:rsidP="00313AEA">
      <w:pPr>
        <w:pStyle w:val="ConsPlusNormal"/>
        <w:numPr>
          <w:ilvl w:val="0"/>
          <w:numId w:val="16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F0EC7">
        <w:rPr>
          <w:rFonts w:ascii="Times New Roman" w:hAnsi="Times New Roman" w:cs="Times New Roman"/>
          <w:sz w:val="24"/>
          <w:szCs w:val="24"/>
        </w:rPr>
        <w:t xml:space="preserve">обеспечение функционирования системы внутреннего муниципального финансового контроля </w:t>
      </w:r>
      <w:proofErr w:type="gramStart"/>
      <w:r w:rsidRPr="006F0EC7">
        <w:rPr>
          <w:rFonts w:ascii="Times New Roman" w:hAnsi="Times New Roman" w:cs="Times New Roman"/>
          <w:sz w:val="24"/>
          <w:szCs w:val="24"/>
        </w:rPr>
        <w:t>по реализации уточненного перечня полномочий в условиях перехода на осуществление контроля в соответствии с федеральными стандартами</w:t>
      </w:r>
      <w:proofErr w:type="gramEnd"/>
      <w:r w:rsidRPr="006F0EC7">
        <w:rPr>
          <w:rFonts w:ascii="Times New Roman" w:hAnsi="Times New Roman" w:cs="Times New Roman"/>
          <w:sz w:val="24"/>
          <w:szCs w:val="24"/>
        </w:rPr>
        <w:t>, утвержденными нормативными правовыми актами Правительства Российской Федерации;</w:t>
      </w:r>
    </w:p>
    <w:p w:rsidR="00313AEA" w:rsidRPr="006F0EC7" w:rsidRDefault="00313AEA" w:rsidP="00313AEA">
      <w:pPr>
        <w:pStyle w:val="ConsPlusNormal"/>
        <w:numPr>
          <w:ilvl w:val="0"/>
          <w:numId w:val="16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F0EC7">
        <w:rPr>
          <w:rFonts w:ascii="Times New Roman" w:hAnsi="Times New Roman" w:cs="Times New Roman"/>
          <w:sz w:val="24"/>
          <w:szCs w:val="24"/>
        </w:rPr>
        <w:t>повышение ответственности муниципальных учреждений за невыполнение муниципальных заданий, в том числе установление требований об обязательном возврате средств субсидий в бюджет муниципального района в случае не достижения (превышения допустимого (возможного) отклонения) объемных показателей, установленных в муниципальном задании;</w:t>
      </w:r>
    </w:p>
    <w:p w:rsidR="00313AEA" w:rsidRPr="006F0EC7" w:rsidRDefault="00313AEA" w:rsidP="00313AEA">
      <w:pPr>
        <w:pStyle w:val="ConsPlusNormal"/>
        <w:numPr>
          <w:ilvl w:val="0"/>
          <w:numId w:val="16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F0EC7">
        <w:rPr>
          <w:rFonts w:ascii="Times New Roman" w:hAnsi="Times New Roman" w:cs="Times New Roman"/>
          <w:sz w:val="24"/>
          <w:szCs w:val="24"/>
        </w:rPr>
        <w:t>недопущение образования просроченной кредиторской задолженности по заработной плате и социальным выплатам;</w:t>
      </w:r>
    </w:p>
    <w:p w:rsidR="00313AEA" w:rsidRPr="006F0EC7" w:rsidRDefault="00313AEA" w:rsidP="00313AEA">
      <w:pPr>
        <w:pStyle w:val="ConsPlusNormal"/>
        <w:numPr>
          <w:ilvl w:val="0"/>
          <w:numId w:val="16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F0EC7">
        <w:rPr>
          <w:rFonts w:ascii="Times New Roman" w:hAnsi="Times New Roman" w:cs="Times New Roman"/>
          <w:sz w:val="24"/>
          <w:szCs w:val="24"/>
        </w:rPr>
        <w:t>более широкое вовлечение граждан в процедуру обсуждения и принятия конкретных бюджетных решений;</w:t>
      </w:r>
    </w:p>
    <w:p w:rsidR="00313AEA" w:rsidRPr="006F0EC7" w:rsidRDefault="00313AEA" w:rsidP="00313AEA">
      <w:pPr>
        <w:pStyle w:val="ConsPlusNormal"/>
        <w:numPr>
          <w:ilvl w:val="0"/>
          <w:numId w:val="16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F0EC7">
        <w:rPr>
          <w:rFonts w:ascii="Times New Roman" w:hAnsi="Times New Roman" w:cs="Times New Roman"/>
          <w:sz w:val="24"/>
          <w:szCs w:val="24"/>
        </w:rPr>
        <w:t xml:space="preserve">проведение мероприятий по повышению эффективности управления муниципальной собственностью, в том числе за счет повышения качества </w:t>
      </w:r>
      <w:proofErr w:type="spellStart"/>
      <w:r w:rsidRPr="006F0EC7">
        <w:rPr>
          <w:rFonts w:ascii="Times New Roman" w:hAnsi="Times New Roman" w:cs="Times New Roman"/>
          <w:sz w:val="24"/>
          <w:szCs w:val="24"/>
        </w:rPr>
        <w:t>претензионно</w:t>
      </w:r>
      <w:proofErr w:type="spellEnd"/>
      <w:r w:rsidR="002045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0EC7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Pr="006F0EC7">
        <w:rPr>
          <w:rFonts w:ascii="Times New Roman" w:hAnsi="Times New Roman" w:cs="Times New Roman"/>
          <w:sz w:val="24"/>
          <w:szCs w:val="24"/>
        </w:rPr>
        <w:t>сковой работы с неплательщиками.</w:t>
      </w:r>
    </w:p>
    <w:p w:rsidR="00B12034" w:rsidRDefault="00B12034" w:rsidP="00313AEA">
      <w:pPr>
        <w:autoSpaceDE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5F4F" w:rsidRDefault="00605F4F" w:rsidP="00313AEA">
      <w:pPr>
        <w:autoSpaceDE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5BD5" w:rsidRDefault="00475BD5" w:rsidP="00313AEA">
      <w:pPr>
        <w:autoSpaceDE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5BD5" w:rsidRDefault="00475BD5" w:rsidP="00313AEA">
      <w:pPr>
        <w:autoSpaceDE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5BD5" w:rsidRDefault="00475BD5" w:rsidP="00313AEA">
      <w:pPr>
        <w:autoSpaceDE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5BD5" w:rsidRDefault="00475BD5" w:rsidP="00313AEA">
      <w:pPr>
        <w:autoSpaceDE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5BD5" w:rsidRDefault="00475BD5" w:rsidP="00313AEA">
      <w:pPr>
        <w:autoSpaceDE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5BD5" w:rsidRDefault="00475BD5" w:rsidP="00313AEA">
      <w:pPr>
        <w:autoSpaceDE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5BD5" w:rsidRDefault="00475BD5" w:rsidP="00313AEA">
      <w:pPr>
        <w:autoSpaceDE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5BD5" w:rsidRDefault="00475BD5" w:rsidP="00313AEA">
      <w:pPr>
        <w:autoSpaceDE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5BD5" w:rsidRDefault="00475BD5" w:rsidP="00313AEA">
      <w:pPr>
        <w:autoSpaceDE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5BD5" w:rsidRDefault="00475BD5" w:rsidP="00313AEA">
      <w:pPr>
        <w:autoSpaceDE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5BD5" w:rsidRDefault="00475BD5" w:rsidP="00313AEA">
      <w:pPr>
        <w:autoSpaceDE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5BD5" w:rsidRDefault="00475BD5" w:rsidP="00313AEA">
      <w:pPr>
        <w:autoSpaceDE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5BD5" w:rsidRDefault="00475BD5" w:rsidP="00313AEA">
      <w:pPr>
        <w:autoSpaceDE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5BD5" w:rsidRDefault="00475BD5" w:rsidP="00313AEA">
      <w:pPr>
        <w:autoSpaceDE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5F4F" w:rsidRDefault="00605F4F" w:rsidP="00313AEA">
      <w:pPr>
        <w:autoSpaceDE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6A2C" w:rsidRDefault="009C6A2C" w:rsidP="008F119D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C6A2C" w:rsidSect="0089252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285" w:rsidRDefault="00BF5285" w:rsidP="00D15067">
      <w:pPr>
        <w:spacing w:line="240" w:lineRule="auto"/>
      </w:pPr>
      <w:r>
        <w:separator/>
      </w:r>
    </w:p>
  </w:endnote>
  <w:endnote w:type="continuationSeparator" w:id="1">
    <w:p w:rsidR="00BF5285" w:rsidRDefault="00BF5285" w:rsidP="00D150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285" w:rsidRDefault="00BF5285" w:rsidP="00D15067">
      <w:pPr>
        <w:spacing w:line="240" w:lineRule="auto"/>
      </w:pPr>
      <w:r>
        <w:separator/>
      </w:r>
    </w:p>
  </w:footnote>
  <w:footnote w:type="continuationSeparator" w:id="1">
    <w:p w:rsidR="00BF5285" w:rsidRDefault="00BF5285" w:rsidP="00D150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6C6337"/>
    <w:multiLevelType w:val="hybridMultilevel"/>
    <w:tmpl w:val="E7EAAD38"/>
    <w:lvl w:ilvl="0" w:tplc="50B007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ABC6DB3"/>
    <w:multiLevelType w:val="hybridMultilevel"/>
    <w:tmpl w:val="96CCB0FE"/>
    <w:lvl w:ilvl="0" w:tplc="50B007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213338"/>
    <w:multiLevelType w:val="hybridMultilevel"/>
    <w:tmpl w:val="1060AFD8"/>
    <w:lvl w:ilvl="0" w:tplc="E76815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F782686"/>
    <w:multiLevelType w:val="hybridMultilevel"/>
    <w:tmpl w:val="D72C45A6"/>
    <w:lvl w:ilvl="0" w:tplc="3FDC2B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3FD0FFF"/>
    <w:multiLevelType w:val="hybridMultilevel"/>
    <w:tmpl w:val="A9081ADE"/>
    <w:lvl w:ilvl="0" w:tplc="50B007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6902851"/>
    <w:multiLevelType w:val="hybridMultilevel"/>
    <w:tmpl w:val="BE4AA368"/>
    <w:lvl w:ilvl="0" w:tplc="50B007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DA834CA"/>
    <w:multiLevelType w:val="hybridMultilevel"/>
    <w:tmpl w:val="F670D3D8"/>
    <w:lvl w:ilvl="0" w:tplc="88BAB234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5391735"/>
    <w:multiLevelType w:val="hybridMultilevel"/>
    <w:tmpl w:val="FC04E748"/>
    <w:lvl w:ilvl="0" w:tplc="50B007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07171B0"/>
    <w:multiLevelType w:val="hybridMultilevel"/>
    <w:tmpl w:val="B546D3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F36221"/>
    <w:multiLevelType w:val="hybridMultilevel"/>
    <w:tmpl w:val="AC8CE9CE"/>
    <w:lvl w:ilvl="0" w:tplc="50B007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69A50F1"/>
    <w:multiLevelType w:val="hybridMultilevel"/>
    <w:tmpl w:val="F41A0A86"/>
    <w:lvl w:ilvl="0" w:tplc="50B007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E525E45"/>
    <w:multiLevelType w:val="hybridMultilevel"/>
    <w:tmpl w:val="72AA7722"/>
    <w:lvl w:ilvl="0" w:tplc="8DEC3D4E">
      <w:start w:val="1"/>
      <w:numFmt w:val="bullet"/>
      <w:lvlText w:val="•"/>
      <w:lvlJc w:val="left"/>
      <w:pPr>
        <w:ind w:left="133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3">
    <w:nsid w:val="5FAE741E"/>
    <w:multiLevelType w:val="hybridMultilevel"/>
    <w:tmpl w:val="EE48EA04"/>
    <w:lvl w:ilvl="0" w:tplc="C9F0A89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FFE3EE6"/>
    <w:multiLevelType w:val="hybridMultilevel"/>
    <w:tmpl w:val="888CD9C0"/>
    <w:lvl w:ilvl="0" w:tplc="50B007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7CF045D5"/>
    <w:multiLevelType w:val="multilevel"/>
    <w:tmpl w:val="9452B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7"/>
  </w:num>
  <w:num w:numId="5">
    <w:abstractNumId w:val="5"/>
  </w:num>
  <w:num w:numId="6">
    <w:abstractNumId w:val="6"/>
  </w:num>
  <w:num w:numId="7">
    <w:abstractNumId w:val="14"/>
  </w:num>
  <w:num w:numId="8">
    <w:abstractNumId w:val="8"/>
  </w:num>
  <w:num w:numId="9">
    <w:abstractNumId w:val="10"/>
  </w:num>
  <w:num w:numId="10">
    <w:abstractNumId w:val="2"/>
  </w:num>
  <w:num w:numId="11">
    <w:abstractNumId w:val="1"/>
  </w:num>
  <w:num w:numId="12">
    <w:abstractNumId w:val="11"/>
  </w:num>
  <w:num w:numId="13">
    <w:abstractNumId w:val="9"/>
  </w:num>
  <w:num w:numId="14">
    <w:abstractNumId w:val="13"/>
  </w:num>
  <w:num w:numId="15">
    <w:abstractNumId w:val="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2DEB"/>
    <w:rsid w:val="00002F20"/>
    <w:rsid w:val="00003CA1"/>
    <w:rsid w:val="00005811"/>
    <w:rsid w:val="00006FE2"/>
    <w:rsid w:val="000108B7"/>
    <w:rsid w:val="00012C7B"/>
    <w:rsid w:val="00020EF6"/>
    <w:rsid w:val="00022511"/>
    <w:rsid w:val="0002410C"/>
    <w:rsid w:val="00031F7E"/>
    <w:rsid w:val="00044B94"/>
    <w:rsid w:val="00047C02"/>
    <w:rsid w:val="00057C90"/>
    <w:rsid w:val="00060919"/>
    <w:rsid w:val="00061ECB"/>
    <w:rsid w:val="00063A7A"/>
    <w:rsid w:val="00067047"/>
    <w:rsid w:val="000727BF"/>
    <w:rsid w:val="0007744B"/>
    <w:rsid w:val="0008022E"/>
    <w:rsid w:val="00080AAA"/>
    <w:rsid w:val="000817CA"/>
    <w:rsid w:val="000861D6"/>
    <w:rsid w:val="000A04E1"/>
    <w:rsid w:val="000A122B"/>
    <w:rsid w:val="000A7598"/>
    <w:rsid w:val="000B4740"/>
    <w:rsid w:val="000B49BC"/>
    <w:rsid w:val="000B6974"/>
    <w:rsid w:val="000C0A3D"/>
    <w:rsid w:val="000C0A59"/>
    <w:rsid w:val="000C5F48"/>
    <w:rsid w:val="000C6A79"/>
    <w:rsid w:val="000D6A9C"/>
    <w:rsid w:val="000E1A96"/>
    <w:rsid w:val="000E7882"/>
    <w:rsid w:val="000F11EA"/>
    <w:rsid w:val="000F3F74"/>
    <w:rsid w:val="00100C05"/>
    <w:rsid w:val="00104D09"/>
    <w:rsid w:val="00111E28"/>
    <w:rsid w:val="001133E5"/>
    <w:rsid w:val="001147D4"/>
    <w:rsid w:val="0011522D"/>
    <w:rsid w:val="00116AFA"/>
    <w:rsid w:val="001209A2"/>
    <w:rsid w:val="00125F10"/>
    <w:rsid w:val="001308F6"/>
    <w:rsid w:val="00136199"/>
    <w:rsid w:val="00137FE1"/>
    <w:rsid w:val="00140E37"/>
    <w:rsid w:val="001445B1"/>
    <w:rsid w:val="001518EB"/>
    <w:rsid w:val="001602F1"/>
    <w:rsid w:val="001661ED"/>
    <w:rsid w:val="0017112A"/>
    <w:rsid w:val="001803F8"/>
    <w:rsid w:val="00187FD9"/>
    <w:rsid w:val="001900A0"/>
    <w:rsid w:val="001A1FEC"/>
    <w:rsid w:val="001A7447"/>
    <w:rsid w:val="001B4F45"/>
    <w:rsid w:val="001B504B"/>
    <w:rsid w:val="001E0FBE"/>
    <w:rsid w:val="001E6029"/>
    <w:rsid w:val="00200F09"/>
    <w:rsid w:val="002045EC"/>
    <w:rsid w:val="002059F4"/>
    <w:rsid w:val="002107AB"/>
    <w:rsid w:val="002130A1"/>
    <w:rsid w:val="002138BE"/>
    <w:rsid w:val="00216323"/>
    <w:rsid w:val="002171FA"/>
    <w:rsid w:val="00220727"/>
    <w:rsid w:val="00227168"/>
    <w:rsid w:val="00234799"/>
    <w:rsid w:val="00240B59"/>
    <w:rsid w:val="00240E7D"/>
    <w:rsid w:val="00241DEE"/>
    <w:rsid w:val="002429C3"/>
    <w:rsid w:val="002443BC"/>
    <w:rsid w:val="00245167"/>
    <w:rsid w:val="00247038"/>
    <w:rsid w:val="002543C6"/>
    <w:rsid w:val="0025556F"/>
    <w:rsid w:val="002668DF"/>
    <w:rsid w:val="00272E95"/>
    <w:rsid w:val="00281894"/>
    <w:rsid w:val="002845B3"/>
    <w:rsid w:val="002873D9"/>
    <w:rsid w:val="0029058D"/>
    <w:rsid w:val="00294EC6"/>
    <w:rsid w:val="00295B9E"/>
    <w:rsid w:val="002A41E6"/>
    <w:rsid w:val="002B03F7"/>
    <w:rsid w:val="002B155F"/>
    <w:rsid w:val="002B7E59"/>
    <w:rsid w:val="002C16A0"/>
    <w:rsid w:val="002C351F"/>
    <w:rsid w:val="002C7868"/>
    <w:rsid w:val="002D26AF"/>
    <w:rsid w:val="002D4786"/>
    <w:rsid w:val="002D482C"/>
    <w:rsid w:val="002D7C04"/>
    <w:rsid w:val="002E4E0F"/>
    <w:rsid w:val="002E58E6"/>
    <w:rsid w:val="002F1DAE"/>
    <w:rsid w:val="00304DC9"/>
    <w:rsid w:val="00313AEA"/>
    <w:rsid w:val="00317482"/>
    <w:rsid w:val="00320377"/>
    <w:rsid w:val="0032145A"/>
    <w:rsid w:val="00334FCE"/>
    <w:rsid w:val="00337A85"/>
    <w:rsid w:val="0034074D"/>
    <w:rsid w:val="00347595"/>
    <w:rsid w:val="0035216B"/>
    <w:rsid w:val="003541F6"/>
    <w:rsid w:val="00362925"/>
    <w:rsid w:val="00365879"/>
    <w:rsid w:val="00377B0D"/>
    <w:rsid w:val="00381782"/>
    <w:rsid w:val="00381C9F"/>
    <w:rsid w:val="00382AA4"/>
    <w:rsid w:val="003844D4"/>
    <w:rsid w:val="00387A15"/>
    <w:rsid w:val="003915C5"/>
    <w:rsid w:val="00391BC0"/>
    <w:rsid w:val="003A2F2F"/>
    <w:rsid w:val="003A460B"/>
    <w:rsid w:val="003A518F"/>
    <w:rsid w:val="003A6F3B"/>
    <w:rsid w:val="003A7BBC"/>
    <w:rsid w:val="003B022B"/>
    <w:rsid w:val="003C1A50"/>
    <w:rsid w:val="003C7976"/>
    <w:rsid w:val="003D1A0E"/>
    <w:rsid w:val="003E4251"/>
    <w:rsid w:val="003E5092"/>
    <w:rsid w:val="003E7700"/>
    <w:rsid w:val="003F0488"/>
    <w:rsid w:val="003F112D"/>
    <w:rsid w:val="003F7CBD"/>
    <w:rsid w:val="00401ED6"/>
    <w:rsid w:val="00403DA9"/>
    <w:rsid w:val="0041374F"/>
    <w:rsid w:val="004143DE"/>
    <w:rsid w:val="00415251"/>
    <w:rsid w:val="00417D91"/>
    <w:rsid w:val="004225E3"/>
    <w:rsid w:val="00432E2B"/>
    <w:rsid w:val="00434128"/>
    <w:rsid w:val="00434573"/>
    <w:rsid w:val="00436C6B"/>
    <w:rsid w:val="00437545"/>
    <w:rsid w:val="00444105"/>
    <w:rsid w:val="004445D2"/>
    <w:rsid w:val="0045240B"/>
    <w:rsid w:val="00454A6F"/>
    <w:rsid w:val="00461073"/>
    <w:rsid w:val="0046523A"/>
    <w:rsid w:val="0047013C"/>
    <w:rsid w:val="0047223F"/>
    <w:rsid w:val="00475BD5"/>
    <w:rsid w:val="004804F2"/>
    <w:rsid w:val="00480A0A"/>
    <w:rsid w:val="00481D6A"/>
    <w:rsid w:val="004866AF"/>
    <w:rsid w:val="00487B3A"/>
    <w:rsid w:val="0049188E"/>
    <w:rsid w:val="00491C6D"/>
    <w:rsid w:val="0049737A"/>
    <w:rsid w:val="004B768C"/>
    <w:rsid w:val="004D0ABD"/>
    <w:rsid w:val="004D6D09"/>
    <w:rsid w:val="004D79EA"/>
    <w:rsid w:val="004E21D5"/>
    <w:rsid w:val="004E514C"/>
    <w:rsid w:val="004F547E"/>
    <w:rsid w:val="0050087F"/>
    <w:rsid w:val="0051110B"/>
    <w:rsid w:val="00523BFF"/>
    <w:rsid w:val="00524DC5"/>
    <w:rsid w:val="005276D1"/>
    <w:rsid w:val="00530D71"/>
    <w:rsid w:val="00545F07"/>
    <w:rsid w:val="00550FCC"/>
    <w:rsid w:val="005520AD"/>
    <w:rsid w:val="00554156"/>
    <w:rsid w:val="0055698B"/>
    <w:rsid w:val="00564A7F"/>
    <w:rsid w:val="005678A1"/>
    <w:rsid w:val="0057585C"/>
    <w:rsid w:val="00576292"/>
    <w:rsid w:val="00583A11"/>
    <w:rsid w:val="00591136"/>
    <w:rsid w:val="0059491F"/>
    <w:rsid w:val="00594FD9"/>
    <w:rsid w:val="005A4DA7"/>
    <w:rsid w:val="005B1257"/>
    <w:rsid w:val="005B2C65"/>
    <w:rsid w:val="005B7911"/>
    <w:rsid w:val="005C04A3"/>
    <w:rsid w:val="005C1167"/>
    <w:rsid w:val="005C3446"/>
    <w:rsid w:val="005C3494"/>
    <w:rsid w:val="005C3941"/>
    <w:rsid w:val="005C50AB"/>
    <w:rsid w:val="005D2E5F"/>
    <w:rsid w:val="005D2F8D"/>
    <w:rsid w:val="005D6CC6"/>
    <w:rsid w:val="005E20E0"/>
    <w:rsid w:val="005E47FC"/>
    <w:rsid w:val="005E640D"/>
    <w:rsid w:val="005F2EF2"/>
    <w:rsid w:val="005F2FCA"/>
    <w:rsid w:val="005F5341"/>
    <w:rsid w:val="005F756E"/>
    <w:rsid w:val="005F798B"/>
    <w:rsid w:val="00601FB6"/>
    <w:rsid w:val="00605F4F"/>
    <w:rsid w:val="00610A9B"/>
    <w:rsid w:val="0061559D"/>
    <w:rsid w:val="00616BE7"/>
    <w:rsid w:val="00616C84"/>
    <w:rsid w:val="0062210E"/>
    <w:rsid w:val="00624689"/>
    <w:rsid w:val="006265EE"/>
    <w:rsid w:val="00631DCE"/>
    <w:rsid w:val="00634E0C"/>
    <w:rsid w:val="00637F4D"/>
    <w:rsid w:val="00640186"/>
    <w:rsid w:val="00640AB1"/>
    <w:rsid w:val="00644317"/>
    <w:rsid w:val="00644885"/>
    <w:rsid w:val="006475DC"/>
    <w:rsid w:val="00652075"/>
    <w:rsid w:val="006574E2"/>
    <w:rsid w:val="006579E5"/>
    <w:rsid w:val="00657AF0"/>
    <w:rsid w:val="00666C89"/>
    <w:rsid w:val="00666E79"/>
    <w:rsid w:val="006702DD"/>
    <w:rsid w:val="00673E3A"/>
    <w:rsid w:val="00682B95"/>
    <w:rsid w:val="006841E1"/>
    <w:rsid w:val="006A13E2"/>
    <w:rsid w:val="006A27AB"/>
    <w:rsid w:val="006A2993"/>
    <w:rsid w:val="006A3488"/>
    <w:rsid w:val="006A5C76"/>
    <w:rsid w:val="006A7186"/>
    <w:rsid w:val="006B3419"/>
    <w:rsid w:val="006B7533"/>
    <w:rsid w:val="006D6DF8"/>
    <w:rsid w:val="006D7702"/>
    <w:rsid w:val="006D7E24"/>
    <w:rsid w:val="006E5596"/>
    <w:rsid w:val="006F0EC7"/>
    <w:rsid w:val="006F63D6"/>
    <w:rsid w:val="00706ACC"/>
    <w:rsid w:val="007108BD"/>
    <w:rsid w:val="007206B3"/>
    <w:rsid w:val="00726560"/>
    <w:rsid w:val="0073019A"/>
    <w:rsid w:val="00730351"/>
    <w:rsid w:val="007330AC"/>
    <w:rsid w:val="00733526"/>
    <w:rsid w:val="00733DB6"/>
    <w:rsid w:val="00733F51"/>
    <w:rsid w:val="0073435E"/>
    <w:rsid w:val="00737FB9"/>
    <w:rsid w:val="00741C0C"/>
    <w:rsid w:val="00754884"/>
    <w:rsid w:val="00763A8A"/>
    <w:rsid w:val="00771A40"/>
    <w:rsid w:val="00791EB9"/>
    <w:rsid w:val="0079375C"/>
    <w:rsid w:val="007A1BEB"/>
    <w:rsid w:val="007A60CF"/>
    <w:rsid w:val="007B661F"/>
    <w:rsid w:val="007B6ED1"/>
    <w:rsid w:val="007B7874"/>
    <w:rsid w:val="007B7C22"/>
    <w:rsid w:val="007C1D68"/>
    <w:rsid w:val="007C242E"/>
    <w:rsid w:val="007C4FDC"/>
    <w:rsid w:val="007D1C67"/>
    <w:rsid w:val="007D2482"/>
    <w:rsid w:val="007D44FA"/>
    <w:rsid w:val="007E16BF"/>
    <w:rsid w:val="007E17AF"/>
    <w:rsid w:val="007E6CAA"/>
    <w:rsid w:val="007E76D4"/>
    <w:rsid w:val="007F0762"/>
    <w:rsid w:val="007F2952"/>
    <w:rsid w:val="007F492F"/>
    <w:rsid w:val="007F7E17"/>
    <w:rsid w:val="00805B86"/>
    <w:rsid w:val="00807C44"/>
    <w:rsid w:val="00814AA3"/>
    <w:rsid w:val="008309E6"/>
    <w:rsid w:val="00830CA8"/>
    <w:rsid w:val="00831F62"/>
    <w:rsid w:val="008336CB"/>
    <w:rsid w:val="00842424"/>
    <w:rsid w:val="00842D4B"/>
    <w:rsid w:val="00850D43"/>
    <w:rsid w:val="00850F60"/>
    <w:rsid w:val="00851E1C"/>
    <w:rsid w:val="00853F90"/>
    <w:rsid w:val="00866BAA"/>
    <w:rsid w:val="008733FA"/>
    <w:rsid w:val="00874443"/>
    <w:rsid w:val="0087691E"/>
    <w:rsid w:val="00891C9A"/>
    <w:rsid w:val="00891E39"/>
    <w:rsid w:val="0089252A"/>
    <w:rsid w:val="00892C7C"/>
    <w:rsid w:val="008A3683"/>
    <w:rsid w:val="008A5990"/>
    <w:rsid w:val="008A736B"/>
    <w:rsid w:val="008A762E"/>
    <w:rsid w:val="008B2DEC"/>
    <w:rsid w:val="008B3B17"/>
    <w:rsid w:val="008B4C23"/>
    <w:rsid w:val="008C12CC"/>
    <w:rsid w:val="008C2945"/>
    <w:rsid w:val="008D2B86"/>
    <w:rsid w:val="008D4092"/>
    <w:rsid w:val="008D67C9"/>
    <w:rsid w:val="008E1F2F"/>
    <w:rsid w:val="008E5154"/>
    <w:rsid w:val="008F107A"/>
    <w:rsid w:val="008F119D"/>
    <w:rsid w:val="008F12A8"/>
    <w:rsid w:val="009000DF"/>
    <w:rsid w:val="00900DFC"/>
    <w:rsid w:val="00904F57"/>
    <w:rsid w:val="00913E29"/>
    <w:rsid w:val="0092538A"/>
    <w:rsid w:val="0092635F"/>
    <w:rsid w:val="00935546"/>
    <w:rsid w:val="00944C82"/>
    <w:rsid w:val="00950C31"/>
    <w:rsid w:val="00950CF9"/>
    <w:rsid w:val="009515C5"/>
    <w:rsid w:val="009572CC"/>
    <w:rsid w:val="009603F2"/>
    <w:rsid w:val="009612EF"/>
    <w:rsid w:val="009812DE"/>
    <w:rsid w:val="00982391"/>
    <w:rsid w:val="00983D84"/>
    <w:rsid w:val="0098699B"/>
    <w:rsid w:val="0099220F"/>
    <w:rsid w:val="00993EBB"/>
    <w:rsid w:val="0099474A"/>
    <w:rsid w:val="00997E21"/>
    <w:rsid w:val="009A10FF"/>
    <w:rsid w:val="009A5577"/>
    <w:rsid w:val="009A5592"/>
    <w:rsid w:val="009C09FC"/>
    <w:rsid w:val="009C2902"/>
    <w:rsid w:val="009C49CE"/>
    <w:rsid w:val="009C6A2C"/>
    <w:rsid w:val="009D226C"/>
    <w:rsid w:val="009F543E"/>
    <w:rsid w:val="00A03735"/>
    <w:rsid w:val="00A048C8"/>
    <w:rsid w:val="00A06BD0"/>
    <w:rsid w:val="00A11254"/>
    <w:rsid w:val="00A12912"/>
    <w:rsid w:val="00A12D21"/>
    <w:rsid w:val="00A25A83"/>
    <w:rsid w:val="00A263ED"/>
    <w:rsid w:val="00A314CA"/>
    <w:rsid w:val="00A33B9C"/>
    <w:rsid w:val="00A40741"/>
    <w:rsid w:val="00A438F9"/>
    <w:rsid w:val="00A46829"/>
    <w:rsid w:val="00A57B06"/>
    <w:rsid w:val="00A632BA"/>
    <w:rsid w:val="00A65116"/>
    <w:rsid w:val="00A71A51"/>
    <w:rsid w:val="00A829A5"/>
    <w:rsid w:val="00A90A8F"/>
    <w:rsid w:val="00A91A8E"/>
    <w:rsid w:val="00A97803"/>
    <w:rsid w:val="00AB03EB"/>
    <w:rsid w:val="00AB2366"/>
    <w:rsid w:val="00AB2646"/>
    <w:rsid w:val="00AB2B86"/>
    <w:rsid w:val="00AB718E"/>
    <w:rsid w:val="00AC304B"/>
    <w:rsid w:val="00AC4620"/>
    <w:rsid w:val="00AC4D52"/>
    <w:rsid w:val="00AC77B9"/>
    <w:rsid w:val="00AD5200"/>
    <w:rsid w:val="00AD5B5B"/>
    <w:rsid w:val="00AD697A"/>
    <w:rsid w:val="00AE0A39"/>
    <w:rsid w:val="00AE0BEF"/>
    <w:rsid w:val="00AE627B"/>
    <w:rsid w:val="00AF04B8"/>
    <w:rsid w:val="00AF0AE7"/>
    <w:rsid w:val="00AF284D"/>
    <w:rsid w:val="00AF7D65"/>
    <w:rsid w:val="00B1147B"/>
    <w:rsid w:val="00B12034"/>
    <w:rsid w:val="00B12B30"/>
    <w:rsid w:val="00B1636E"/>
    <w:rsid w:val="00B30AA8"/>
    <w:rsid w:val="00B34A6E"/>
    <w:rsid w:val="00B45ED9"/>
    <w:rsid w:val="00B51D03"/>
    <w:rsid w:val="00B540A4"/>
    <w:rsid w:val="00B606A3"/>
    <w:rsid w:val="00B635EE"/>
    <w:rsid w:val="00B66D44"/>
    <w:rsid w:val="00B708B5"/>
    <w:rsid w:val="00B76AA0"/>
    <w:rsid w:val="00B807CB"/>
    <w:rsid w:val="00B80DC4"/>
    <w:rsid w:val="00B80E7A"/>
    <w:rsid w:val="00B82193"/>
    <w:rsid w:val="00B87E46"/>
    <w:rsid w:val="00BA3A2E"/>
    <w:rsid w:val="00BA5100"/>
    <w:rsid w:val="00BB095B"/>
    <w:rsid w:val="00BB4FDC"/>
    <w:rsid w:val="00BB52A8"/>
    <w:rsid w:val="00BB7998"/>
    <w:rsid w:val="00BC3106"/>
    <w:rsid w:val="00BC5ADF"/>
    <w:rsid w:val="00BD0A2E"/>
    <w:rsid w:val="00BD0BE8"/>
    <w:rsid w:val="00BE3D28"/>
    <w:rsid w:val="00BF0059"/>
    <w:rsid w:val="00BF5285"/>
    <w:rsid w:val="00BF7529"/>
    <w:rsid w:val="00C030AF"/>
    <w:rsid w:val="00C04651"/>
    <w:rsid w:val="00C1473F"/>
    <w:rsid w:val="00C226B1"/>
    <w:rsid w:val="00C2384C"/>
    <w:rsid w:val="00C26B0C"/>
    <w:rsid w:val="00C32F92"/>
    <w:rsid w:val="00C36A42"/>
    <w:rsid w:val="00C370B3"/>
    <w:rsid w:val="00C400FE"/>
    <w:rsid w:val="00C40430"/>
    <w:rsid w:val="00C531AE"/>
    <w:rsid w:val="00C65374"/>
    <w:rsid w:val="00C72DEB"/>
    <w:rsid w:val="00C73437"/>
    <w:rsid w:val="00C8349D"/>
    <w:rsid w:val="00C87790"/>
    <w:rsid w:val="00C958A9"/>
    <w:rsid w:val="00C97117"/>
    <w:rsid w:val="00CA4818"/>
    <w:rsid w:val="00CB048E"/>
    <w:rsid w:val="00CB78D5"/>
    <w:rsid w:val="00CD3E12"/>
    <w:rsid w:val="00CE0AC6"/>
    <w:rsid w:val="00CE0FCD"/>
    <w:rsid w:val="00CE23D8"/>
    <w:rsid w:val="00CE2C9E"/>
    <w:rsid w:val="00CE7601"/>
    <w:rsid w:val="00CF2461"/>
    <w:rsid w:val="00D06395"/>
    <w:rsid w:val="00D15067"/>
    <w:rsid w:val="00D15873"/>
    <w:rsid w:val="00D26F66"/>
    <w:rsid w:val="00D30C3C"/>
    <w:rsid w:val="00D4264A"/>
    <w:rsid w:val="00D47A14"/>
    <w:rsid w:val="00D56A9D"/>
    <w:rsid w:val="00D60611"/>
    <w:rsid w:val="00D61F4F"/>
    <w:rsid w:val="00D73827"/>
    <w:rsid w:val="00D74DF6"/>
    <w:rsid w:val="00D8312C"/>
    <w:rsid w:val="00D86836"/>
    <w:rsid w:val="00D86DDD"/>
    <w:rsid w:val="00D92FD8"/>
    <w:rsid w:val="00D95E54"/>
    <w:rsid w:val="00DB4865"/>
    <w:rsid w:val="00DC1D2B"/>
    <w:rsid w:val="00DE1CDC"/>
    <w:rsid w:val="00DE53B2"/>
    <w:rsid w:val="00DF72E4"/>
    <w:rsid w:val="00E005AD"/>
    <w:rsid w:val="00E13C4B"/>
    <w:rsid w:val="00E148E6"/>
    <w:rsid w:val="00E164A6"/>
    <w:rsid w:val="00E16747"/>
    <w:rsid w:val="00E17293"/>
    <w:rsid w:val="00E175CD"/>
    <w:rsid w:val="00E30CEE"/>
    <w:rsid w:val="00E334CF"/>
    <w:rsid w:val="00E37166"/>
    <w:rsid w:val="00E41469"/>
    <w:rsid w:val="00E41880"/>
    <w:rsid w:val="00E41B77"/>
    <w:rsid w:val="00E42C09"/>
    <w:rsid w:val="00E42FA5"/>
    <w:rsid w:val="00E44413"/>
    <w:rsid w:val="00E53E5D"/>
    <w:rsid w:val="00E552C5"/>
    <w:rsid w:val="00E60366"/>
    <w:rsid w:val="00E65554"/>
    <w:rsid w:val="00E657A5"/>
    <w:rsid w:val="00E67FBD"/>
    <w:rsid w:val="00E7195D"/>
    <w:rsid w:val="00E75414"/>
    <w:rsid w:val="00E83119"/>
    <w:rsid w:val="00E856D9"/>
    <w:rsid w:val="00E901C9"/>
    <w:rsid w:val="00E93444"/>
    <w:rsid w:val="00EA0F3E"/>
    <w:rsid w:val="00EA15F8"/>
    <w:rsid w:val="00EA3B00"/>
    <w:rsid w:val="00EA5CCD"/>
    <w:rsid w:val="00EA65B5"/>
    <w:rsid w:val="00EA6A44"/>
    <w:rsid w:val="00EB72C5"/>
    <w:rsid w:val="00EB776C"/>
    <w:rsid w:val="00EB7C4A"/>
    <w:rsid w:val="00EC1A71"/>
    <w:rsid w:val="00EC5BD6"/>
    <w:rsid w:val="00ED3F7D"/>
    <w:rsid w:val="00ED6189"/>
    <w:rsid w:val="00ED6540"/>
    <w:rsid w:val="00ED765D"/>
    <w:rsid w:val="00EE51A2"/>
    <w:rsid w:val="00EE764D"/>
    <w:rsid w:val="00F02F95"/>
    <w:rsid w:val="00F05A18"/>
    <w:rsid w:val="00F062A3"/>
    <w:rsid w:val="00F11BFD"/>
    <w:rsid w:val="00F1202D"/>
    <w:rsid w:val="00F123EA"/>
    <w:rsid w:val="00F17F56"/>
    <w:rsid w:val="00F22EA9"/>
    <w:rsid w:val="00F33E46"/>
    <w:rsid w:val="00F35FC1"/>
    <w:rsid w:val="00F41BD1"/>
    <w:rsid w:val="00F41C79"/>
    <w:rsid w:val="00F56A2E"/>
    <w:rsid w:val="00F63694"/>
    <w:rsid w:val="00F650A0"/>
    <w:rsid w:val="00F701B3"/>
    <w:rsid w:val="00F71D92"/>
    <w:rsid w:val="00F7435B"/>
    <w:rsid w:val="00F814CD"/>
    <w:rsid w:val="00F8190A"/>
    <w:rsid w:val="00F93517"/>
    <w:rsid w:val="00F93F99"/>
    <w:rsid w:val="00F95811"/>
    <w:rsid w:val="00FA0A6F"/>
    <w:rsid w:val="00FA13BC"/>
    <w:rsid w:val="00FA38A6"/>
    <w:rsid w:val="00FA676E"/>
    <w:rsid w:val="00FB26C2"/>
    <w:rsid w:val="00FD0783"/>
    <w:rsid w:val="00FD112C"/>
    <w:rsid w:val="00FD21C9"/>
    <w:rsid w:val="00FE6781"/>
    <w:rsid w:val="00FF78DA"/>
    <w:rsid w:val="00FF7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86"/>
  </w:style>
  <w:style w:type="paragraph" w:styleId="1">
    <w:name w:val="heading 1"/>
    <w:basedOn w:val="a"/>
    <w:next w:val="a"/>
    <w:link w:val="10"/>
    <w:qFormat/>
    <w:rsid w:val="00EB7C4A"/>
    <w:pPr>
      <w:keepNext/>
      <w:spacing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0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F112D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">
    <w:name w:val="Обычный2"/>
    <w:rsid w:val="003F112D"/>
    <w:pPr>
      <w:spacing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00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059"/>
    <w:rPr>
      <w:rFonts w:ascii="Tahoma" w:hAnsi="Tahoma" w:cs="Tahoma"/>
      <w:sz w:val="16"/>
      <w:szCs w:val="16"/>
    </w:rPr>
  </w:style>
  <w:style w:type="paragraph" w:styleId="a7">
    <w:name w:val="List Paragraph"/>
    <w:aliases w:val="Варианты ответов,Абзац списка для документа"/>
    <w:basedOn w:val="a"/>
    <w:link w:val="a8"/>
    <w:uiPriority w:val="34"/>
    <w:qFormat/>
    <w:rsid w:val="00AC4620"/>
    <w:pPr>
      <w:ind w:left="720"/>
      <w:contextualSpacing/>
    </w:pPr>
  </w:style>
  <w:style w:type="paragraph" w:customStyle="1" w:styleId="ConsPlusTitle">
    <w:name w:val="ConsPlusTitle"/>
    <w:rsid w:val="00D86836"/>
    <w:pPr>
      <w:widowControl w:val="0"/>
      <w:autoSpaceDE w:val="0"/>
      <w:autoSpaceDN w:val="0"/>
      <w:adjustRightInd w:val="0"/>
      <w:spacing w:line="240" w:lineRule="auto"/>
    </w:pPr>
    <w:rPr>
      <w:rFonts w:ascii="Calibri" w:eastAsiaTheme="minorEastAsia" w:hAnsi="Calibri" w:cs="Calibri"/>
      <w:b/>
      <w:bCs/>
      <w:lang w:eastAsia="ru-RU"/>
    </w:rPr>
  </w:style>
  <w:style w:type="table" w:styleId="a9">
    <w:name w:val="Table Grid"/>
    <w:basedOn w:val="a1"/>
    <w:uiPriority w:val="59"/>
    <w:rsid w:val="00D8683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 Знак Знак Знак Знак Знак Знак Знак Знак Знак Знак Знак Знак Знак Знак1 Знак Знак Знак"/>
    <w:basedOn w:val="a"/>
    <w:rsid w:val="00D92FD8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8D409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Default">
    <w:name w:val="Default"/>
    <w:rsid w:val="00D86DDD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Заголовок1"/>
    <w:basedOn w:val="a"/>
    <w:next w:val="a3"/>
    <w:rsid w:val="00B51D03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character" w:styleId="aa">
    <w:name w:val="Hyperlink"/>
    <w:basedOn w:val="a0"/>
    <w:uiPriority w:val="99"/>
    <w:unhideWhenUsed/>
    <w:rsid w:val="004804F2"/>
    <w:rPr>
      <w:color w:val="0563C1" w:themeColor="hyperlink"/>
      <w:u w:val="single"/>
    </w:rPr>
  </w:style>
  <w:style w:type="character" w:customStyle="1" w:styleId="a8">
    <w:name w:val="Абзац списка Знак"/>
    <w:aliases w:val="Варианты ответов Знак,Абзац списка для документа Знак"/>
    <w:link w:val="a7"/>
    <w:uiPriority w:val="34"/>
    <w:locked/>
    <w:rsid w:val="00682B95"/>
  </w:style>
  <w:style w:type="paragraph" w:styleId="ab">
    <w:name w:val="header"/>
    <w:basedOn w:val="a"/>
    <w:link w:val="ac"/>
    <w:rsid w:val="000B6974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0B69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0861D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61D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61D6"/>
    <w:rPr>
      <w:sz w:val="20"/>
      <w:szCs w:val="20"/>
    </w:rPr>
  </w:style>
  <w:style w:type="character" w:customStyle="1" w:styleId="extended-textshort">
    <w:name w:val="extended-text__short"/>
    <w:rsid w:val="006B3419"/>
  </w:style>
  <w:style w:type="paragraph" w:styleId="af0">
    <w:name w:val="No Spacing"/>
    <w:uiPriority w:val="1"/>
    <w:qFormat/>
    <w:rsid w:val="00E53E5D"/>
    <w:pPr>
      <w:spacing w:line="240" w:lineRule="auto"/>
      <w:ind w:firstLine="0"/>
      <w:jc w:val="left"/>
    </w:pPr>
  </w:style>
  <w:style w:type="paragraph" w:styleId="af1">
    <w:name w:val="footnote text"/>
    <w:basedOn w:val="a"/>
    <w:link w:val="af2"/>
    <w:uiPriority w:val="99"/>
    <w:semiHidden/>
    <w:unhideWhenUsed/>
    <w:rsid w:val="00D15067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1506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15067"/>
    <w:rPr>
      <w:vertAlign w:val="superscript"/>
    </w:rPr>
  </w:style>
  <w:style w:type="paragraph" w:styleId="af4">
    <w:name w:val="annotation subject"/>
    <w:basedOn w:val="ae"/>
    <w:next w:val="ae"/>
    <w:link w:val="af5"/>
    <w:uiPriority w:val="99"/>
    <w:semiHidden/>
    <w:unhideWhenUsed/>
    <w:rsid w:val="00D15067"/>
    <w:rPr>
      <w:b/>
      <w:bCs/>
    </w:rPr>
  </w:style>
  <w:style w:type="character" w:customStyle="1" w:styleId="af5">
    <w:name w:val="Тема примечания Знак"/>
    <w:basedOn w:val="af"/>
    <w:link w:val="af4"/>
    <w:uiPriority w:val="99"/>
    <w:semiHidden/>
    <w:rsid w:val="00D1506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7393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27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94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0A1D40795F3CEF1286618E5FE5292F563AE5A160866DC042FC3F98956DA19EFAA8BDA70CE97F8BC9F7CAAFEEB0E3442EAz25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A1D40795F3CEF1286606E8E83ECCF166A00C1B0B67D1537193FFDE098A1FBAF8CB84299ED5B3B09E64B6FFE9z15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CBD90-40E9-4A7F-A4D4-62325FD80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2831</Words>
  <Characters>16141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UserUF_TK</cp:lastModifiedBy>
  <cp:revision>7</cp:revision>
  <cp:lastPrinted>2022-09-19T09:16:00Z</cp:lastPrinted>
  <dcterms:created xsi:type="dcterms:W3CDTF">2022-09-22T09:19:00Z</dcterms:created>
  <dcterms:modified xsi:type="dcterms:W3CDTF">2022-09-22T09:30:00Z</dcterms:modified>
</cp:coreProperties>
</file>