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EE" w:rsidRPr="00867458" w:rsidRDefault="00D300EE" w:rsidP="00D300E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D300EE" w:rsidRDefault="00B81768" w:rsidP="00A17542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  <w:r w:rsidR="0068314D">
        <w:rPr>
          <w:b/>
          <w:sz w:val="24"/>
        </w:rPr>
        <w:t xml:space="preserve">           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:rsidR="00870323" w:rsidRPr="00870323" w:rsidRDefault="00870323" w:rsidP="00870323">
      <w:pPr>
        <w:jc w:val="center"/>
        <w:rPr>
          <w:b/>
          <w:bCs/>
          <w:sz w:val="24"/>
        </w:rPr>
      </w:pPr>
      <w:r w:rsidRPr="00870323">
        <w:rPr>
          <w:b/>
          <w:bCs/>
          <w:sz w:val="24"/>
        </w:rPr>
        <w:t>«</w:t>
      </w:r>
      <w:proofErr w:type="spellStart"/>
      <w:r w:rsidRPr="00870323">
        <w:rPr>
          <w:b/>
          <w:bCs/>
          <w:sz w:val="24"/>
        </w:rPr>
        <w:t>Сыктывд</w:t>
      </w:r>
      <w:r w:rsidRPr="00870323">
        <w:rPr>
          <w:b/>
          <w:bCs/>
          <w:sz w:val="24"/>
          <w:lang w:val="en-US"/>
        </w:rPr>
        <w:t>i</w:t>
      </w:r>
      <w:proofErr w:type="spellEnd"/>
      <w:r w:rsidRPr="00870323">
        <w:rPr>
          <w:b/>
          <w:bCs/>
          <w:sz w:val="24"/>
        </w:rPr>
        <w:t xml:space="preserve">н» </w:t>
      </w:r>
      <w:proofErr w:type="spellStart"/>
      <w:r w:rsidRPr="00870323">
        <w:rPr>
          <w:b/>
          <w:bCs/>
          <w:sz w:val="24"/>
        </w:rPr>
        <w:t>муниципальнöй</w:t>
      </w:r>
      <w:proofErr w:type="spellEnd"/>
      <w:r w:rsidRPr="00870323">
        <w:rPr>
          <w:b/>
          <w:bCs/>
          <w:sz w:val="24"/>
        </w:rPr>
        <w:t xml:space="preserve"> районын </w:t>
      </w:r>
    </w:p>
    <w:p w:rsidR="00870323" w:rsidRPr="00870323" w:rsidRDefault="00870323" w:rsidP="00870323">
      <w:pPr>
        <w:jc w:val="center"/>
        <w:rPr>
          <w:b/>
          <w:bCs/>
          <w:sz w:val="24"/>
        </w:rPr>
      </w:pPr>
      <w:proofErr w:type="spellStart"/>
      <w:r w:rsidRPr="00870323">
        <w:rPr>
          <w:b/>
          <w:bCs/>
          <w:sz w:val="24"/>
        </w:rPr>
        <w:t>муниципальнöй</w:t>
      </w:r>
      <w:proofErr w:type="spellEnd"/>
      <w:r w:rsidRPr="00870323">
        <w:rPr>
          <w:b/>
          <w:bCs/>
          <w:sz w:val="24"/>
        </w:rPr>
        <w:t xml:space="preserve"> </w:t>
      </w:r>
      <w:proofErr w:type="spellStart"/>
      <w:r w:rsidRPr="00870323">
        <w:rPr>
          <w:b/>
          <w:bCs/>
          <w:sz w:val="24"/>
        </w:rPr>
        <w:t>юконса</w:t>
      </w:r>
      <w:proofErr w:type="spellEnd"/>
      <w:r w:rsidRPr="00870323">
        <w:rPr>
          <w:b/>
          <w:bCs/>
          <w:sz w:val="24"/>
        </w:rPr>
        <w:t xml:space="preserve"> администрациялöн</w:t>
      </w:r>
    </w:p>
    <w:p w:rsidR="00870323" w:rsidRPr="00870323" w:rsidRDefault="00870323" w:rsidP="00870323">
      <w:pPr>
        <w:jc w:val="center"/>
        <w:rPr>
          <w:b/>
          <w:bCs/>
          <w:sz w:val="24"/>
        </w:rPr>
      </w:pPr>
      <w:r w:rsidRPr="00870323">
        <w:rPr>
          <w:b/>
          <w:bCs/>
          <w:sz w:val="24"/>
        </w:rPr>
        <w:t>ШУÖМ</w:t>
      </w:r>
    </w:p>
    <w:p w:rsidR="00D300EE" w:rsidRDefault="00D300EE" w:rsidP="00D300EE">
      <w:pPr>
        <w:jc w:val="center"/>
        <w:rPr>
          <w:b/>
          <w:sz w:val="24"/>
        </w:rPr>
      </w:pPr>
    </w:p>
    <w:p w:rsidR="00870323" w:rsidRDefault="00870323" w:rsidP="00D300EE">
      <w:pPr>
        <w:jc w:val="center"/>
        <w:rPr>
          <w:b/>
          <w:sz w:val="24"/>
        </w:rPr>
      </w:pPr>
    </w:p>
    <w:p w:rsidR="00870323" w:rsidRDefault="00C9014A" w:rsidP="00870323">
      <w:pPr>
        <w:jc w:val="both"/>
        <w:rPr>
          <w:bCs/>
          <w:sz w:val="24"/>
        </w:rPr>
      </w:pPr>
      <w:r>
        <w:rPr>
          <w:bCs/>
          <w:sz w:val="24"/>
        </w:rPr>
        <w:t>о</w:t>
      </w:r>
      <w:r w:rsidR="00870323" w:rsidRPr="00870323">
        <w:rPr>
          <w:bCs/>
          <w:sz w:val="24"/>
        </w:rPr>
        <w:t>т</w:t>
      </w:r>
      <w:r>
        <w:rPr>
          <w:bCs/>
          <w:sz w:val="24"/>
        </w:rPr>
        <w:t xml:space="preserve"> 25 октября </w:t>
      </w:r>
      <w:r w:rsidR="00870323">
        <w:rPr>
          <w:bCs/>
          <w:sz w:val="24"/>
        </w:rPr>
        <w:t>2019</w:t>
      </w:r>
      <w:r w:rsidR="009E4D06">
        <w:rPr>
          <w:bCs/>
          <w:sz w:val="24"/>
        </w:rPr>
        <w:t xml:space="preserve"> </w:t>
      </w:r>
      <w:bookmarkStart w:id="0" w:name="_GoBack"/>
      <w:bookmarkEnd w:id="0"/>
      <w:r w:rsidR="00870323">
        <w:rPr>
          <w:bCs/>
          <w:sz w:val="24"/>
        </w:rPr>
        <w:t>г</w:t>
      </w:r>
      <w:r w:rsidR="00CB4D19">
        <w:rPr>
          <w:bCs/>
          <w:sz w:val="24"/>
        </w:rPr>
        <w:t>ода</w:t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>
        <w:rPr>
          <w:bCs/>
          <w:sz w:val="24"/>
        </w:rPr>
        <w:t xml:space="preserve">                         </w:t>
      </w:r>
      <w:r w:rsidR="00870323">
        <w:rPr>
          <w:bCs/>
          <w:sz w:val="24"/>
        </w:rPr>
        <w:t>№</w:t>
      </w:r>
      <w:r>
        <w:rPr>
          <w:bCs/>
          <w:sz w:val="24"/>
        </w:rPr>
        <w:t xml:space="preserve"> 10/1335</w:t>
      </w:r>
    </w:p>
    <w:p w:rsidR="00870323" w:rsidRDefault="00870323" w:rsidP="00870323">
      <w:pPr>
        <w:jc w:val="both"/>
        <w:rPr>
          <w:bCs/>
          <w:sz w:val="24"/>
        </w:rPr>
      </w:pPr>
    </w:p>
    <w:p w:rsidR="00D20FD8" w:rsidRPr="00D20FD8" w:rsidRDefault="00870323" w:rsidP="00870323">
      <w:pPr>
        <w:jc w:val="both"/>
        <w:rPr>
          <w:bCs/>
          <w:sz w:val="24"/>
        </w:rPr>
      </w:pPr>
      <w:r w:rsidRPr="00D20FD8">
        <w:rPr>
          <w:bCs/>
          <w:sz w:val="24"/>
        </w:rPr>
        <w:t>Об утверждении муниципальной программы</w:t>
      </w:r>
    </w:p>
    <w:p w:rsidR="00870323" w:rsidRPr="00D20FD8" w:rsidRDefault="00D20FD8" w:rsidP="00870323">
      <w:pPr>
        <w:jc w:val="both"/>
        <w:rPr>
          <w:bCs/>
          <w:sz w:val="24"/>
        </w:rPr>
      </w:pPr>
      <w:r w:rsidRPr="00D20FD8">
        <w:rPr>
          <w:bCs/>
          <w:sz w:val="24"/>
        </w:rPr>
        <w:t>МО МР «Сыктывдинский»</w:t>
      </w:r>
    </w:p>
    <w:p w:rsidR="00D20FD8" w:rsidRPr="00D20FD8" w:rsidRDefault="00D20FD8" w:rsidP="00D20FD8">
      <w:pPr>
        <w:widowControl w:val="0"/>
        <w:autoSpaceDE w:val="0"/>
        <w:autoSpaceDN w:val="0"/>
        <w:adjustRightInd w:val="0"/>
        <w:jc w:val="both"/>
        <w:rPr>
          <w:bCs/>
          <w:sz w:val="24"/>
        </w:rPr>
      </w:pPr>
      <w:r w:rsidRPr="00D20FD8">
        <w:rPr>
          <w:bCs/>
          <w:sz w:val="24"/>
        </w:rPr>
        <w:t>«Развитие градостроительной деятельности</w:t>
      </w:r>
    </w:p>
    <w:p w:rsidR="00870323" w:rsidRPr="00D20FD8" w:rsidRDefault="00D20FD8" w:rsidP="00D20FD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D20FD8">
        <w:rPr>
          <w:bCs/>
          <w:sz w:val="24"/>
        </w:rPr>
        <w:t>на территории МО МР «Сыктывдинский»</w:t>
      </w:r>
    </w:p>
    <w:p w:rsidR="00870323" w:rsidRDefault="00870323" w:rsidP="000F747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870323" w:rsidRDefault="00870323" w:rsidP="000F747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A76FA" w:rsidRPr="000B6877" w:rsidRDefault="00D300EE" w:rsidP="000F747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>Руководствуясь ст</w:t>
      </w:r>
      <w:r w:rsidR="0068314D">
        <w:rPr>
          <w:sz w:val="24"/>
          <w:szCs w:val="24"/>
          <w:lang w:eastAsia="ru-RU"/>
        </w:rPr>
        <w:t>атьей</w:t>
      </w:r>
      <w:r w:rsidRPr="000B6877">
        <w:rPr>
          <w:sz w:val="24"/>
          <w:szCs w:val="24"/>
          <w:lang w:eastAsia="ru-RU"/>
        </w:rPr>
        <w:t xml:space="preserve"> 179 Бюджетного кодекса Российской Федерации, </w:t>
      </w:r>
      <w:r w:rsidR="0068314D">
        <w:rPr>
          <w:sz w:val="24"/>
          <w:szCs w:val="24"/>
          <w:lang w:eastAsia="ru-RU"/>
        </w:rPr>
        <w:t>Федеральным законом от 28 июня 2014г. № 172-ФЗ «О стратегическом планировании в Российской Федерации»</w:t>
      </w:r>
      <w:r w:rsidRPr="000B6877">
        <w:rPr>
          <w:rFonts w:eastAsia="Arial CYR"/>
          <w:sz w:val="24"/>
          <w:szCs w:val="24"/>
        </w:rPr>
        <w:t xml:space="preserve">, </w:t>
      </w:r>
      <w:r w:rsidR="00753E67">
        <w:rPr>
          <w:sz w:val="24"/>
          <w:szCs w:val="24"/>
        </w:rPr>
        <w:t>п</w:t>
      </w:r>
      <w:r w:rsidR="001A76FA" w:rsidRPr="000B6877">
        <w:rPr>
          <w:sz w:val="24"/>
          <w:szCs w:val="24"/>
        </w:rPr>
        <w:t>риказом Министерства экономики Республики Коми</w:t>
      </w:r>
      <w:r w:rsidR="00836F8E">
        <w:rPr>
          <w:sz w:val="24"/>
          <w:szCs w:val="24"/>
        </w:rPr>
        <w:t xml:space="preserve"> </w:t>
      </w:r>
      <w:r w:rsidR="001A76FA" w:rsidRPr="000B6877">
        <w:rPr>
          <w:sz w:val="24"/>
          <w:szCs w:val="24"/>
        </w:rPr>
        <w:t>от 27 декабря 2017 года №  382</w:t>
      </w:r>
      <w:r w:rsidR="000B6877" w:rsidRPr="000B6877">
        <w:rPr>
          <w:sz w:val="24"/>
          <w:szCs w:val="24"/>
        </w:rPr>
        <w:t xml:space="preserve"> «Об утверждении рекомендаций по разработке, реализации и методике оценки эффективности муниципальных программ муницип</w:t>
      </w:r>
      <w:r w:rsidR="000B6877">
        <w:rPr>
          <w:sz w:val="24"/>
          <w:szCs w:val="24"/>
        </w:rPr>
        <w:t xml:space="preserve">альных образований в Республике </w:t>
      </w:r>
      <w:r w:rsidR="000B6877" w:rsidRPr="000B6877">
        <w:rPr>
          <w:sz w:val="24"/>
          <w:szCs w:val="24"/>
        </w:rPr>
        <w:t>Коми</w:t>
      </w:r>
      <w:r w:rsidR="001A76FA" w:rsidRPr="000B6877">
        <w:rPr>
          <w:sz w:val="24"/>
          <w:szCs w:val="24"/>
        </w:rPr>
        <w:t>,</w:t>
      </w:r>
      <w:r w:rsidR="00836F8E">
        <w:rPr>
          <w:sz w:val="24"/>
          <w:szCs w:val="24"/>
        </w:rPr>
        <w:t xml:space="preserve"> </w:t>
      </w:r>
      <w:r w:rsidR="00753E67">
        <w:rPr>
          <w:sz w:val="24"/>
          <w:szCs w:val="24"/>
        </w:rPr>
        <w:t>п</w:t>
      </w:r>
      <w:r w:rsidRPr="000B6877">
        <w:rPr>
          <w:rFonts w:eastAsia="Arial CYR"/>
          <w:sz w:val="24"/>
          <w:szCs w:val="24"/>
        </w:rPr>
        <w:t xml:space="preserve">остановлением администрации МО МР «Сыктывдинский» </w:t>
      </w:r>
      <w:r w:rsidR="001A76FA" w:rsidRPr="000B6877">
        <w:rPr>
          <w:rFonts w:eastAsia="Arial CYR"/>
          <w:sz w:val="24"/>
          <w:szCs w:val="24"/>
        </w:rPr>
        <w:t>от 30 марта 2018 года №3/263 «</w:t>
      </w:r>
      <w:r w:rsidR="001A76FA" w:rsidRPr="000B6877">
        <w:rPr>
          <w:sz w:val="24"/>
          <w:szCs w:val="24"/>
        </w:rPr>
        <w:t>Об утверждении Порядка разработки</w:t>
      </w:r>
      <w:r w:rsidR="001A76FA" w:rsidRPr="001A76FA">
        <w:rPr>
          <w:sz w:val="24"/>
          <w:szCs w:val="24"/>
        </w:rPr>
        <w:t>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="000B6877">
        <w:rPr>
          <w:color w:val="000000"/>
          <w:sz w:val="24"/>
          <w:szCs w:val="24"/>
        </w:rPr>
        <w:t xml:space="preserve">администрация муниципального </w:t>
      </w:r>
      <w:r w:rsidRPr="001A76FA">
        <w:rPr>
          <w:color w:val="000000"/>
          <w:sz w:val="24"/>
          <w:szCs w:val="24"/>
        </w:rPr>
        <w:t xml:space="preserve">образования муниципального района «Сыктывдинский» </w:t>
      </w:r>
    </w:p>
    <w:p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300EE" w:rsidRPr="00836F8E" w:rsidRDefault="00D300EE" w:rsidP="000F7470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836F8E">
        <w:rPr>
          <w:color w:val="000000" w:themeColor="text1"/>
          <w:sz w:val="24"/>
          <w:szCs w:val="24"/>
        </w:rPr>
        <w:t>Утвердить муниципальную программу муниципального образования муниципального района «Сыктывдинский» «Развитие</w:t>
      </w:r>
      <w:r w:rsidR="00836F8E">
        <w:rPr>
          <w:color w:val="000000" w:themeColor="text1"/>
          <w:sz w:val="24"/>
          <w:szCs w:val="24"/>
        </w:rPr>
        <w:t xml:space="preserve"> градостроительной деятельности</w:t>
      </w:r>
      <w:r w:rsidR="00D20FD8">
        <w:rPr>
          <w:color w:val="000000" w:themeColor="text1"/>
          <w:sz w:val="24"/>
          <w:szCs w:val="24"/>
        </w:rPr>
        <w:t xml:space="preserve"> на территории МО МР «Сыктывдинский»</w:t>
      </w:r>
      <w:r w:rsidR="00836F8E">
        <w:rPr>
          <w:color w:val="000000" w:themeColor="text1"/>
          <w:sz w:val="24"/>
          <w:szCs w:val="24"/>
        </w:rPr>
        <w:t xml:space="preserve">, </w:t>
      </w:r>
      <w:r w:rsidRPr="00836F8E">
        <w:rPr>
          <w:color w:val="000000" w:themeColor="text1"/>
          <w:sz w:val="24"/>
          <w:szCs w:val="24"/>
        </w:rPr>
        <w:t>согласно приложению.</w:t>
      </w:r>
    </w:p>
    <w:p w:rsidR="00D300EE" w:rsidRPr="00836F8E" w:rsidRDefault="00D300EE" w:rsidP="000F7470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836F8E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68314D">
        <w:rPr>
          <w:color w:val="000000" w:themeColor="text1"/>
          <w:sz w:val="24"/>
          <w:szCs w:val="24"/>
        </w:rPr>
        <w:t xml:space="preserve">первого </w:t>
      </w:r>
      <w:r w:rsidRPr="00836F8E">
        <w:rPr>
          <w:color w:val="000000" w:themeColor="text1"/>
          <w:sz w:val="24"/>
          <w:szCs w:val="24"/>
        </w:rPr>
        <w:t xml:space="preserve">заместителя руководителя администрации муниципального района </w:t>
      </w:r>
      <w:r w:rsidR="000B6877" w:rsidRPr="00836F8E">
        <w:rPr>
          <w:color w:val="000000" w:themeColor="text1"/>
          <w:sz w:val="24"/>
          <w:szCs w:val="24"/>
        </w:rPr>
        <w:t>(</w:t>
      </w:r>
      <w:r w:rsidR="0068314D">
        <w:rPr>
          <w:color w:val="000000" w:themeColor="text1"/>
          <w:sz w:val="24"/>
          <w:szCs w:val="24"/>
        </w:rPr>
        <w:t>Грищук А.Н.</w:t>
      </w:r>
      <w:r w:rsidR="000B6877" w:rsidRPr="00836F8E">
        <w:rPr>
          <w:color w:val="000000" w:themeColor="text1"/>
          <w:sz w:val="24"/>
          <w:szCs w:val="24"/>
        </w:rPr>
        <w:t>).</w:t>
      </w:r>
    </w:p>
    <w:p w:rsidR="00D300EE" w:rsidRPr="00836F8E" w:rsidRDefault="00D300EE" w:rsidP="000F7470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836F8E">
        <w:rPr>
          <w:color w:val="000000" w:themeColor="text1"/>
          <w:sz w:val="24"/>
          <w:szCs w:val="24"/>
        </w:rPr>
        <w:t>Настоящее постановление подлежит официальному опубликованию и</w:t>
      </w:r>
      <w:r w:rsidR="001A76FA" w:rsidRPr="00836F8E">
        <w:rPr>
          <w:color w:val="000000" w:themeColor="text1"/>
          <w:sz w:val="24"/>
          <w:szCs w:val="24"/>
        </w:rPr>
        <w:t xml:space="preserve"> вступает в силу с 1 января 20</w:t>
      </w:r>
      <w:r w:rsidR="00836F8E">
        <w:rPr>
          <w:color w:val="000000" w:themeColor="text1"/>
          <w:sz w:val="24"/>
          <w:szCs w:val="24"/>
        </w:rPr>
        <w:t>20</w:t>
      </w:r>
      <w:r w:rsidRPr="00836F8E">
        <w:rPr>
          <w:color w:val="000000" w:themeColor="text1"/>
          <w:sz w:val="24"/>
          <w:szCs w:val="24"/>
        </w:rPr>
        <w:t xml:space="preserve"> года.</w:t>
      </w:r>
    </w:p>
    <w:p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A17542" w:rsidRPr="00EA4E83" w:rsidRDefault="00A17542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D300EE" w:rsidRPr="00EA4E83" w:rsidRDefault="00836F8E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1A76FA">
        <w:rPr>
          <w:sz w:val="24"/>
          <w:szCs w:val="24"/>
        </w:rPr>
        <w:t>уководител</w:t>
      </w:r>
      <w:r>
        <w:rPr>
          <w:sz w:val="24"/>
          <w:szCs w:val="24"/>
        </w:rPr>
        <w:t xml:space="preserve">ь </w:t>
      </w:r>
      <w:r w:rsidR="00D300EE" w:rsidRPr="00EA4E83">
        <w:rPr>
          <w:sz w:val="24"/>
          <w:szCs w:val="24"/>
        </w:rPr>
        <w:t xml:space="preserve">администрации </w:t>
      </w:r>
    </w:p>
    <w:p w:rsidR="00D300EE" w:rsidRPr="00EA4E83" w:rsidRDefault="00D300EE" w:rsidP="00A43755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                                            </w:t>
      </w:r>
      <w:r w:rsidR="00836F8E">
        <w:rPr>
          <w:sz w:val="24"/>
          <w:szCs w:val="24"/>
        </w:rPr>
        <w:tab/>
      </w:r>
      <w:r w:rsidR="00836F8E">
        <w:rPr>
          <w:sz w:val="24"/>
          <w:szCs w:val="24"/>
        </w:rPr>
        <w:tab/>
      </w:r>
      <w:r w:rsidR="00836F8E">
        <w:rPr>
          <w:sz w:val="24"/>
          <w:szCs w:val="24"/>
        </w:rPr>
        <w:tab/>
      </w:r>
      <w:r w:rsidR="001A76FA">
        <w:rPr>
          <w:sz w:val="24"/>
          <w:szCs w:val="24"/>
        </w:rPr>
        <w:t>Л.Ю. Доронина</w:t>
      </w:r>
    </w:p>
    <w:p w:rsidR="003C5D5A" w:rsidRPr="006F097C" w:rsidRDefault="003C5D5A" w:rsidP="003C5D5A">
      <w:pPr>
        <w:widowControl w:val="0"/>
        <w:autoSpaceDE w:val="0"/>
        <w:autoSpaceDN w:val="0"/>
        <w:adjustRightInd w:val="0"/>
        <w:jc w:val="right"/>
        <w:outlineLvl w:val="0"/>
      </w:pPr>
    </w:p>
    <w:p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20FD8" w:rsidRDefault="00D20FD8" w:rsidP="009D72E3">
      <w:pPr>
        <w:suppressAutoHyphens w:val="0"/>
        <w:spacing w:after="200" w:line="276" w:lineRule="auto"/>
        <w:jc w:val="both"/>
        <w:rPr>
          <w:rFonts w:eastAsiaTheme="minorHAnsi"/>
          <w:sz w:val="24"/>
          <w:szCs w:val="32"/>
          <w:lang w:eastAsia="en-US"/>
        </w:rPr>
      </w:pPr>
    </w:p>
    <w:p w:rsidR="0068314D" w:rsidRDefault="0068314D" w:rsidP="009D72E3">
      <w:pPr>
        <w:suppressAutoHyphens w:val="0"/>
        <w:spacing w:after="200" w:line="276" w:lineRule="auto"/>
        <w:jc w:val="both"/>
        <w:rPr>
          <w:rFonts w:eastAsiaTheme="minorHAnsi"/>
          <w:sz w:val="24"/>
          <w:szCs w:val="32"/>
          <w:lang w:eastAsia="en-US"/>
        </w:rPr>
      </w:pPr>
    </w:p>
    <w:p w:rsidR="006F097C" w:rsidRPr="00AC7C44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C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097C" w:rsidRPr="00AC7C44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C4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F097C" w:rsidRPr="00AC7C44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C44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1C0019" w:rsidRPr="00AC7C44" w:rsidRDefault="00AC7C44" w:rsidP="00836F8E">
      <w:pPr>
        <w:pStyle w:val="afd"/>
        <w:tabs>
          <w:tab w:val="left" w:pos="851"/>
        </w:tabs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25 октября 2019г. № 10/1335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1C0019">
        <w:rPr>
          <w:b/>
          <w:sz w:val="32"/>
          <w:szCs w:val="32"/>
          <w:u w:val="single"/>
        </w:rPr>
        <w:t>«</w:t>
      </w:r>
      <w:r w:rsidR="006D0FCC">
        <w:rPr>
          <w:b/>
          <w:sz w:val="32"/>
          <w:szCs w:val="32"/>
          <w:u w:val="single"/>
        </w:rPr>
        <w:t>Развитие градостроительной деятельности</w:t>
      </w:r>
      <w:r w:rsidR="00D20FD8">
        <w:rPr>
          <w:b/>
          <w:sz w:val="32"/>
          <w:szCs w:val="32"/>
          <w:u w:val="single"/>
        </w:rPr>
        <w:t xml:space="preserve"> на территории МО МР «Сыктывдинский»</w:t>
      </w:r>
    </w:p>
    <w:p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Pr="00BA64D2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Ответственный исполнитель (исполнитель): </w:t>
      </w:r>
    </w:p>
    <w:p w:rsidR="001C0019" w:rsidRDefault="006D0FCC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Кузнецова Татьяна Ивановна</w:t>
      </w:r>
      <w:r w:rsidR="001C0019" w:rsidRPr="001C0019">
        <w:rPr>
          <w:sz w:val="24"/>
          <w:szCs w:val="24"/>
        </w:rPr>
        <w:t xml:space="preserve">, 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начальник </w:t>
      </w:r>
      <w:r w:rsidR="006D0FCC">
        <w:rPr>
          <w:sz w:val="24"/>
          <w:szCs w:val="24"/>
        </w:rPr>
        <w:t xml:space="preserve">Управления архитектуры 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администрации МО МР «Сыктывдинский»,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тел. 8/82130/7-1</w:t>
      </w:r>
      <w:r w:rsidR="006D0FCC">
        <w:rPr>
          <w:sz w:val="24"/>
          <w:szCs w:val="24"/>
        </w:rPr>
        <w:t>5-08</w:t>
      </w:r>
      <w:r w:rsidRPr="001C0019">
        <w:rPr>
          <w:sz w:val="24"/>
          <w:szCs w:val="24"/>
        </w:rPr>
        <w:t>, факс 8/82130/7-16-65,</w:t>
      </w:r>
    </w:p>
    <w:p w:rsidR="00867458" w:rsidRPr="00E27A57" w:rsidRDefault="0086745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7A57">
        <w:rPr>
          <w:sz w:val="24"/>
          <w:szCs w:val="24"/>
        </w:rPr>
        <w:t>712309@</w:t>
      </w:r>
      <w:r>
        <w:rPr>
          <w:sz w:val="24"/>
          <w:szCs w:val="24"/>
          <w:lang w:val="en-US"/>
        </w:rPr>
        <w:t>mail</w:t>
      </w:r>
      <w:r w:rsidRPr="00E27A5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1C0019" w:rsidRPr="00D261E6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0019" w:rsidRPr="00AC7C44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7C44">
        <w:rPr>
          <w:sz w:val="24"/>
          <w:szCs w:val="24"/>
          <w:lang w:eastAsia="ru-RU"/>
        </w:rPr>
        <w:t>Дата составления проекта «</w:t>
      </w:r>
      <w:r w:rsidR="00836F8E" w:rsidRPr="00AC7C44">
        <w:rPr>
          <w:sz w:val="24"/>
          <w:szCs w:val="24"/>
          <w:lang w:eastAsia="ru-RU"/>
        </w:rPr>
        <w:t>10</w:t>
      </w:r>
      <w:r w:rsidRPr="00AC7C44">
        <w:rPr>
          <w:sz w:val="24"/>
          <w:szCs w:val="24"/>
          <w:lang w:eastAsia="ru-RU"/>
        </w:rPr>
        <w:t xml:space="preserve">» </w:t>
      </w:r>
      <w:r w:rsidR="00836F8E" w:rsidRPr="00AC7C44">
        <w:rPr>
          <w:sz w:val="24"/>
          <w:szCs w:val="24"/>
          <w:lang w:eastAsia="ru-RU"/>
        </w:rPr>
        <w:t>сентября 2019г.</w:t>
      </w:r>
    </w:p>
    <w:p w:rsidR="001C0019" w:rsidRDefault="001C0019" w:rsidP="001C0019">
      <w:pPr>
        <w:rPr>
          <w:sz w:val="24"/>
          <w:szCs w:val="24"/>
          <w:lang w:eastAsia="ru-RU"/>
        </w:rPr>
      </w:pPr>
    </w:p>
    <w:p w:rsidR="001C0019" w:rsidRDefault="001C0019" w:rsidP="001C0019">
      <w:pPr>
        <w:rPr>
          <w:sz w:val="24"/>
          <w:szCs w:val="24"/>
          <w:lang w:eastAsia="ru-RU"/>
        </w:rPr>
      </w:pPr>
    </w:p>
    <w:p w:rsidR="00D81119" w:rsidRDefault="00D81119" w:rsidP="001C0019">
      <w:pPr>
        <w:rPr>
          <w:sz w:val="24"/>
          <w:szCs w:val="24"/>
          <w:lang w:eastAsia="ru-RU"/>
        </w:rPr>
      </w:pPr>
    </w:p>
    <w:p w:rsidR="00D81119" w:rsidRDefault="00D81119" w:rsidP="001C0019">
      <w:pPr>
        <w:rPr>
          <w:sz w:val="24"/>
          <w:szCs w:val="24"/>
          <w:lang w:eastAsia="ru-RU"/>
        </w:rPr>
      </w:pPr>
    </w:p>
    <w:p w:rsidR="002C636F" w:rsidRDefault="002C636F" w:rsidP="001C0019">
      <w:pPr>
        <w:rPr>
          <w:sz w:val="24"/>
          <w:szCs w:val="24"/>
          <w:lang w:eastAsia="ru-RU"/>
        </w:rPr>
      </w:pPr>
    </w:p>
    <w:p w:rsidR="002C636F" w:rsidRDefault="002C636F" w:rsidP="001C0019">
      <w:pPr>
        <w:rPr>
          <w:sz w:val="24"/>
          <w:szCs w:val="24"/>
          <w:lang w:eastAsia="ru-RU"/>
        </w:rPr>
      </w:pPr>
    </w:p>
    <w:p w:rsidR="001C00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Начальник </w:t>
      </w:r>
      <w:r w:rsidR="006D0FCC">
        <w:rPr>
          <w:sz w:val="24"/>
          <w:szCs w:val="24"/>
          <w:lang w:eastAsia="ru-RU"/>
        </w:rPr>
        <w:t>Управления архитектуры</w:t>
      </w:r>
      <w:r>
        <w:rPr>
          <w:sz w:val="24"/>
          <w:szCs w:val="24"/>
          <w:lang w:eastAsia="ru-RU"/>
        </w:rPr>
        <w:t xml:space="preserve"> </w:t>
      </w:r>
    </w:p>
    <w:p w:rsidR="00D811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МО МР «Сыктывдинский»                                          </w:t>
      </w:r>
      <w:r w:rsidR="006D0FCC">
        <w:rPr>
          <w:sz w:val="24"/>
          <w:szCs w:val="24"/>
          <w:lang w:eastAsia="ru-RU"/>
        </w:rPr>
        <w:t xml:space="preserve">Т.И. Кузнецова </w:t>
      </w:r>
    </w:p>
    <w:p w:rsidR="006D0FCC" w:rsidRDefault="006D0FCC" w:rsidP="001C0019">
      <w:pPr>
        <w:rPr>
          <w:sz w:val="24"/>
          <w:szCs w:val="24"/>
          <w:lang w:eastAsia="ru-RU"/>
        </w:rPr>
      </w:pPr>
    </w:p>
    <w:p w:rsidR="006D0FCC" w:rsidRDefault="006D0FCC" w:rsidP="001C0019">
      <w:pPr>
        <w:rPr>
          <w:sz w:val="24"/>
          <w:szCs w:val="24"/>
          <w:lang w:eastAsia="ru-RU"/>
        </w:rPr>
      </w:pPr>
    </w:p>
    <w:p w:rsidR="006D0FCC" w:rsidRDefault="006D0FCC" w:rsidP="001C0019">
      <w:pPr>
        <w:rPr>
          <w:sz w:val="24"/>
          <w:szCs w:val="24"/>
          <w:lang w:eastAsia="ru-RU"/>
        </w:rPr>
      </w:pPr>
    </w:p>
    <w:p w:rsidR="00D81119" w:rsidRDefault="00D81119" w:rsidP="001C0019">
      <w:pPr>
        <w:rPr>
          <w:sz w:val="24"/>
          <w:szCs w:val="24"/>
          <w:lang w:eastAsia="ru-RU"/>
        </w:rPr>
      </w:pPr>
    </w:p>
    <w:p w:rsidR="00D81119" w:rsidRDefault="00D81119" w:rsidP="001C0019">
      <w:pPr>
        <w:rPr>
          <w:sz w:val="24"/>
          <w:szCs w:val="24"/>
          <w:lang w:eastAsia="ru-RU"/>
        </w:rPr>
      </w:pPr>
    </w:p>
    <w:p w:rsidR="00836F8E" w:rsidRDefault="00836F8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36F8E" w:rsidRDefault="00836F8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36F8E" w:rsidRDefault="00836F8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36F8E" w:rsidRDefault="00836F8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36F8E" w:rsidRDefault="00836F8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36F8E" w:rsidRDefault="00836F8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36F8E" w:rsidRDefault="00836F8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:rsidR="001A76FA" w:rsidRPr="001A76FA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A76FA">
        <w:rPr>
          <w:b/>
          <w:sz w:val="24"/>
          <w:szCs w:val="24"/>
        </w:rPr>
        <w:t>«</w:t>
      </w:r>
      <w:r w:rsidR="006D0FCC">
        <w:rPr>
          <w:b/>
          <w:sz w:val="24"/>
          <w:szCs w:val="24"/>
        </w:rPr>
        <w:t>Развитие градостроительной деятельности</w:t>
      </w:r>
      <w:r w:rsidR="00D20FD8">
        <w:rPr>
          <w:b/>
          <w:sz w:val="24"/>
          <w:szCs w:val="24"/>
        </w:rPr>
        <w:t xml:space="preserve"> на территории МО МР «Сыктывдинский»</w:t>
      </w:r>
      <w:r w:rsidRPr="001A76FA">
        <w:rPr>
          <w:b/>
          <w:sz w:val="24"/>
          <w:szCs w:val="24"/>
        </w:rPr>
        <w:t xml:space="preserve"> </w:t>
      </w:r>
      <w:r w:rsidR="00511FE3">
        <w:rPr>
          <w:b/>
          <w:sz w:val="24"/>
          <w:szCs w:val="24"/>
        </w:rPr>
        <w:t>(далее Программа)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686982" w:rsidRDefault="00FC3624" w:rsidP="0014031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архитектуры</w:t>
            </w:r>
            <w:r w:rsidR="006F097C" w:rsidRPr="00686982">
              <w:rPr>
                <w:sz w:val="24"/>
                <w:szCs w:val="24"/>
              </w:rPr>
              <w:t xml:space="preserve"> администрации муниципального </w:t>
            </w:r>
            <w:r w:rsidR="001A76FA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686982">
              <w:rPr>
                <w:sz w:val="24"/>
                <w:szCs w:val="24"/>
              </w:rPr>
              <w:t>района «Сыктывдинский»</w:t>
            </w:r>
            <w:r w:rsidR="001A76FA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>Управление</w:t>
            </w:r>
            <w:r w:rsidR="001A76FA">
              <w:rPr>
                <w:sz w:val="24"/>
                <w:szCs w:val="24"/>
              </w:rPr>
              <w:t>)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836F8E" w:rsidRDefault="006F097C" w:rsidP="001B55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6F8E">
              <w:rPr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  <w:r w:rsidR="001B5595" w:rsidRPr="00836F8E">
              <w:rPr>
                <w:color w:val="000000" w:themeColor="text1"/>
                <w:sz w:val="24"/>
                <w:szCs w:val="24"/>
                <w:lang w:eastAsia="ru-RU"/>
              </w:rPr>
              <w:t>муниципальной программы</w:t>
            </w:r>
          </w:p>
          <w:p w:rsidR="006F097C" w:rsidRPr="00836F8E" w:rsidRDefault="006F097C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908B6" w:rsidRPr="00836F8E" w:rsidRDefault="00D908B6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Hlk20931116"/>
            <w:r w:rsidRPr="00836F8E">
              <w:rPr>
                <w:color w:val="000000" w:themeColor="text1"/>
                <w:sz w:val="24"/>
                <w:szCs w:val="24"/>
              </w:rPr>
              <w:t xml:space="preserve">Создание условий для устойчивого развития </w:t>
            </w:r>
            <w:r w:rsidR="00BA5F65" w:rsidRPr="00836F8E">
              <w:rPr>
                <w:color w:val="000000" w:themeColor="text1"/>
                <w:sz w:val="24"/>
                <w:szCs w:val="24"/>
              </w:rPr>
              <w:t xml:space="preserve">градостроительной деятельности на </w:t>
            </w:r>
            <w:r w:rsidRPr="00836F8E">
              <w:rPr>
                <w:color w:val="000000" w:themeColor="text1"/>
                <w:sz w:val="24"/>
                <w:szCs w:val="24"/>
              </w:rPr>
              <w:t xml:space="preserve">территории МО МР «Сыктывдинский» </w:t>
            </w:r>
          </w:p>
          <w:bookmarkEnd w:id="1"/>
          <w:p w:rsidR="006F097C" w:rsidRPr="00836F8E" w:rsidRDefault="006F097C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F097C" w:rsidRDefault="00D908B6" w:rsidP="00A95BC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D908B6">
              <w:rPr>
                <w:sz w:val="24"/>
                <w:szCs w:val="24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  <w:p w:rsidR="00D261E6" w:rsidRPr="00686982" w:rsidRDefault="00D261E6" w:rsidP="00A95BC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современного развития территории муниципального района с использованием документации</w:t>
            </w:r>
            <w:r w:rsidRPr="00D261E6">
              <w:rPr>
                <w:sz w:val="24"/>
                <w:szCs w:val="24"/>
              </w:rPr>
              <w:t xml:space="preserve"> планировки территори</w:t>
            </w:r>
            <w:r>
              <w:rPr>
                <w:sz w:val="24"/>
                <w:szCs w:val="24"/>
              </w:rPr>
              <w:t xml:space="preserve">й для </w:t>
            </w:r>
            <w:r w:rsidRPr="00D261E6">
              <w:rPr>
                <w:sz w:val="24"/>
                <w:szCs w:val="24"/>
              </w:rPr>
              <w:t>обеспечения градостроительной деятельност</w:t>
            </w:r>
            <w:r>
              <w:rPr>
                <w:sz w:val="24"/>
                <w:szCs w:val="24"/>
              </w:rPr>
              <w:t xml:space="preserve">и и развития </w:t>
            </w:r>
            <w:r w:rsidR="009040D5">
              <w:rPr>
                <w:sz w:val="24"/>
                <w:szCs w:val="24"/>
              </w:rPr>
              <w:t xml:space="preserve">архитектуры. 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A5F65" w:rsidRDefault="00BA5F65" w:rsidP="000F747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утвержденных Генеральных планов сельских поселений МО МР «Сыктывдинский»</w:t>
            </w:r>
          </w:p>
          <w:p w:rsidR="00BA5F65" w:rsidRDefault="00BA5F65" w:rsidP="000F747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8B6FDA">
              <w:rPr>
                <w:sz w:val="24"/>
                <w:szCs w:val="24"/>
              </w:rPr>
              <w:t xml:space="preserve">утвержденных </w:t>
            </w:r>
            <w:r>
              <w:rPr>
                <w:sz w:val="24"/>
                <w:szCs w:val="24"/>
              </w:rPr>
              <w:t xml:space="preserve">Правил землепользования и застройки </w:t>
            </w:r>
            <w:r w:rsidR="0056349E">
              <w:rPr>
                <w:sz w:val="24"/>
                <w:szCs w:val="24"/>
              </w:rPr>
              <w:t>сельских поселений МО МР «Сыктывдинский»</w:t>
            </w:r>
            <w:r w:rsidR="00410ECA">
              <w:rPr>
                <w:sz w:val="24"/>
                <w:szCs w:val="24"/>
              </w:rPr>
              <w:t xml:space="preserve"> (далее Правила)</w:t>
            </w:r>
            <w:r w:rsidR="0056349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внесенными в них изменениями, предусмотренными Градостроительным кодексом;</w:t>
            </w:r>
          </w:p>
          <w:p w:rsidR="009040D5" w:rsidRPr="00BA5F65" w:rsidRDefault="00BA5F65" w:rsidP="00BA5F6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объектов;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F097C" w:rsidRPr="00686982" w:rsidRDefault="006F097C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Срок реализации Программы: </w:t>
            </w:r>
            <w:r w:rsidR="009040D5">
              <w:rPr>
                <w:sz w:val="24"/>
                <w:szCs w:val="24"/>
                <w:lang w:eastAsia="ru-RU"/>
              </w:rPr>
              <w:t>2020-2022гг</w:t>
            </w:r>
            <w:r w:rsidRPr="0068698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22881" w:rsidRPr="00AC7C44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«Общий объём финансирования Программы на </w:t>
            </w:r>
            <w:r w:rsidR="009040D5">
              <w:rPr>
                <w:sz w:val="24"/>
                <w:szCs w:val="24"/>
                <w:lang w:eastAsia="ru-RU"/>
              </w:rPr>
              <w:t>2020-2022</w:t>
            </w:r>
            <w:r w:rsidRPr="00D22881">
              <w:rPr>
                <w:sz w:val="24"/>
                <w:szCs w:val="24"/>
                <w:lang w:eastAsia="ru-RU"/>
              </w:rPr>
              <w:t xml:space="preserve"> годы </w:t>
            </w:r>
            <w:r w:rsidRPr="00AC7C44">
              <w:rPr>
                <w:sz w:val="24"/>
                <w:szCs w:val="24"/>
                <w:lang w:eastAsia="ru-RU"/>
              </w:rPr>
              <w:t xml:space="preserve">предусматривается в размере </w:t>
            </w:r>
            <w:r w:rsidR="00451D9B" w:rsidRPr="00AC7C44">
              <w:rPr>
                <w:sz w:val="24"/>
                <w:szCs w:val="24"/>
                <w:lang w:eastAsia="ru-RU"/>
              </w:rPr>
              <w:t xml:space="preserve">6431,85 </w:t>
            </w:r>
            <w:r w:rsidRPr="00AC7C44">
              <w:rPr>
                <w:sz w:val="24"/>
                <w:szCs w:val="24"/>
                <w:lang w:eastAsia="ru-RU"/>
              </w:rPr>
              <w:t>тыс. рублей, в том числе:</w:t>
            </w:r>
          </w:p>
          <w:p w:rsidR="00D22881" w:rsidRPr="00AC7C44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C7C44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D22881" w:rsidRPr="00AC7C44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C7C44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D22881" w:rsidRPr="00AC7C44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C7C44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451D9B" w:rsidRPr="00AC7C44">
              <w:rPr>
                <w:sz w:val="24"/>
                <w:szCs w:val="24"/>
                <w:lang w:eastAsia="ru-RU"/>
              </w:rPr>
              <w:t>6431,85</w:t>
            </w:r>
            <w:r w:rsidRPr="00AC7C44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D22881" w:rsidRPr="00AC7C44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C7C44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22</w:t>
            </w:r>
            <w:r w:rsidRPr="00D22881">
              <w:rPr>
                <w:sz w:val="24"/>
                <w:szCs w:val="24"/>
                <w:lang w:eastAsia="ru-RU"/>
              </w:rPr>
              <w:t>год – 0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451D9B">
              <w:rPr>
                <w:sz w:val="24"/>
                <w:szCs w:val="24"/>
                <w:lang w:eastAsia="ru-RU"/>
              </w:rPr>
              <w:t>3941,85</w:t>
            </w:r>
            <w:r w:rsidRPr="00D22881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lastRenderedPageBreak/>
              <w:t>202</w:t>
            </w:r>
            <w:r w:rsidR="00AC363E">
              <w:rPr>
                <w:sz w:val="24"/>
                <w:szCs w:val="24"/>
                <w:lang w:eastAsia="ru-RU"/>
              </w:rPr>
              <w:t>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451D9B">
              <w:rPr>
                <w:sz w:val="24"/>
                <w:szCs w:val="24"/>
                <w:lang w:eastAsia="ru-RU"/>
              </w:rPr>
              <w:t>1290,0</w:t>
            </w:r>
            <w:r w:rsidRPr="00D22881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202</w:t>
            </w:r>
            <w:r w:rsidR="00AC363E">
              <w:rPr>
                <w:sz w:val="24"/>
                <w:szCs w:val="24"/>
                <w:lang w:eastAsia="ru-RU"/>
              </w:rPr>
              <w:t>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451D9B">
              <w:rPr>
                <w:sz w:val="24"/>
                <w:szCs w:val="24"/>
                <w:lang w:eastAsia="ru-RU"/>
              </w:rPr>
              <w:t xml:space="preserve">1200,0 </w:t>
            </w:r>
            <w:r w:rsidRPr="00D22881">
              <w:rPr>
                <w:sz w:val="24"/>
                <w:szCs w:val="24"/>
                <w:lang w:eastAsia="ru-RU"/>
              </w:rPr>
              <w:t>тыс. рублей;</w:t>
            </w:r>
          </w:p>
          <w:p w:rsidR="006F097C" w:rsidRPr="00686982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E5200" w:rsidRPr="008D5080" w:rsidRDefault="009D16E3" w:rsidP="004E5200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8D5080">
              <w:rPr>
                <w:sz w:val="24"/>
                <w:szCs w:val="24"/>
              </w:rPr>
              <w:t xml:space="preserve">Реализация Программы позволит </w:t>
            </w:r>
            <w:r w:rsidR="004E5200" w:rsidRPr="008D5080">
              <w:rPr>
                <w:sz w:val="24"/>
                <w:szCs w:val="24"/>
              </w:rPr>
              <w:t xml:space="preserve">достичь </w:t>
            </w:r>
            <w:r w:rsidR="008D5080" w:rsidRPr="008D5080">
              <w:rPr>
                <w:sz w:val="24"/>
                <w:szCs w:val="24"/>
              </w:rPr>
              <w:t xml:space="preserve">следующих </w:t>
            </w:r>
            <w:r w:rsidRPr="008D5080">
              <w:rPr>
                <w:sz w:val="24"/>
                <w:szCs w:val="24"/>
              </w:rPr>
              <w:t>конечных результатов</w:t>
            </w:r>
            <w:r w:rsidR="004E5200" w:rsidRPr="008D5080">
              <w:rPr>
                <w:sz w:val="24"/>
                <w:szCs w:val="24"/>
              </w:rPr>
              <w:t>:</w:t>
            </w:r>
          </w:p>
          <w:p w:rsidR="009040D5" w:rsidRDefault="009040D5" w:rsidP="000F7470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9040D5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>ние сельских поселений муниципального района документами территориального планирования;</w:t>
            </w:r>
          </w:p>
          <w:p w:rsidR="009040D5" w:rsidRDefault="009040D5" w:rsidP="000F7470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процента выдачи разрешительных документов;</w:t>
            </w:r>
          </w:p>
          <w:p w:rsidR="004E5200" w:rsidRPr="004E5200" w:rsidRDefault="009040D5" w:rsidP="00AC363E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застройки муниципального района, привлечение доходов в местный бюджет путем выплат налогов и сборов</w:t>
            </w:r>
            <w:r w:rsidR="00AC363E">
              <w:rPr>
                <w:sz w:val="24"/>
                <w:szCs w:val="24"/>
              </w:rPr>
              <w:t>.</w:t>
            </w:r>
          </w:p>
        </w:tc>
      </w:tr>
    </w:tbl>
    <w:p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573CE" w:rsidRDefault="00F573CE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4F6E75" w:rsidRDefault="009D16E3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F097C" w:rsidRPr="00686982" w:rsidRDefault="006F097C" w:rsidP="0087196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 xml:space="preserve">Главной целью Программы является </w:t>
      </w:r>
      <w:r w:rsidRPr="00686982">
        <w:rPr>
          <w:sz w:val="24"/>
          <w:szCs w:val="24"/>
        </w:rPr>
        <w:t xml:space="preserve">обеспечение </w:t>
      </w:r>
      <w:r w:rsidR="0087196E">
        <w:rPr>
          <w:sz w:val="24"/>
          <w:szCs w:val="24"/>
        </w:rPr>
        <w:t>муниципального</w:t>
      </w:r>
      <w:r w:rsidR="00511FE3">
        <w:rPr>
          <w:sz w:val="24"/>
          <w:szCs w:val="24"/>
        </w:rPr>
        <w:t xml:space="preserve"> образования муниципального </w:t>
      </w:r>
      <w:r w:rsidR="0087196E">
        <w:rPr>
          <w:sz w:val="24"/>
          <w:szCs w:val="24"/>
        </w:rPr>
        <w:t>района</w:t>
      </w:r>
      <w:r w:rsidR="00511FE3">
        <w:rPr>
          <w:sz w:val="24"/>
          <w:szCs w:val="24"/>
        </w:rPr>
        <w:t xml:space="preserve"> «Сыктывдинский»</w:t>
      </w:r>
      <w:r w:rsidR="0087196E">
        <w:rPr>
          <w:sz w:val="24"/>
          <w:szCs w:val="24"/>
        </w:rPr>
        <w:t xml:space="preserve"> документами территориального планирования, в соответствии с требованиями действующего законодательства.</w:t>
      </w:r>
    </w:p>
    <w:p w:rsidR="006F097C" w:rsidRPr="00686982" w:rsidRDefault="006F097C" w:rsidP="008719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bookmarkStart w:id="2" w:name="_Hlk20903040"/>
      <w:r w:rsidRPr="00686982">
        <w:rPr>
          <w:bCs/>
          <w:sz w:val="24"/>
          <w:szCs w:val="24"/>
        </w:rPr>
        <w:t xml:space="preserve">Программ соответствуют приоритетам политики в сфере </w:t>
      </w:r>
      <w:r w:rsidR="0087196E">
        <w:rPr>
          <w:bCs/>
          <w:sz w:val="24"/>
          <w:szCs w:val="24"/>
        </w:rPr>
        <w:t xml:space="preserve">градостроительного </w:t>
      </w:r>
      <w:r w:rsidRPr="00686982">
        <w:rPr>
          <w:bCs/>
          <w:sz w:val="24"/>
          <w:szCs w:val="24"/>
        </w:rPr>
        <w:t>развития муниципального района</w:t>
      </w:r>
      <w:r w:rsidR="00511FE3">
        <w:rPr>
          <w:bCs/>
          <w:sz w:val="24"/>
          <w:szCs w:val="24"/>
        </w:rPr>
        <w:t xml:space="preserve">. </w:t>
      </w:r>
      <w:r w:rsidR="005E6ADA">
        <w:rPr>
          <w:bCs/>
          <w:sz w:val="24"/>
          <w:szCs w:val="24"/>
        </w:rPr>
        <w:t>Программой обеспечена взаимосвязь с другими стратегическими документами муниципального образования.</w:t>
      </w:r>
    </w:p>
    <w:p w:rsidR="0087196E" w:rsidRDefault="006F097C" w:rsidP="008719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Приоритетами в сфере реализации Программы являются:</w:t>
      </w:r>
    </w:p>
    <w:p w:rsidR="0087196E" w:rsidRPr="0087196E" w:rsidRDefault="0087196E" w:rsidP="0087196E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sz w:val="24"/>
          <w:szCs w:val="24"/>
        </w:rPr>
        <w:t xml:space="preserve">долгосрочное планирование градостроительного развития территории </w:t>
      </w:r>
      <w:r w:rsidR="006F097C" w:rsidRPr="0087196E">
        <w:rPr>
          <w:sz w:val="24"/>
          <w:szCs w:val="24"/>
        </w:rPr>
        <w:t>муниципального района «Сыктывдинский»;</w:t>
      </w:r>
    </w:p>
    <w:p w:rsidR="0087196E" w:rsidRDefault="0087196E" w:rsidP="00364571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bCs/>
          <w:sz w:val="24"/>
          <w:szCs w:val="24"/>
        </w:rPr>
        <w:t xml:space="preserve"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 </w:t>
      </w:r>
    </w:p>
    <w:p w:rsidR="0087196E" w:rsidRDefault="0087196E" w:rsidP="005B338D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bCs/>
          <w:sz w:val="24"/>
          <w:szCs w:val="24"/>
        </w:rPr>
        <w:t>современное проектирование вновь возводимых кварталов на основе комплексн</w:t>
      </w:r>
      <w:r>
        <w:rPr>
          <w:bCs/>
          <w:sz w:val="24"/>
          <w:szCs w:val="24"/>
        </w:rPr>
        <w:t>ой застройки территорий;</w:t>
      </w:r>
    </w:p>
    <w:p w:rsidR="0087196E" w:rsidRPr="0087196E" w:rsidRDefault="0087196E" w:rsidP="005B338D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привлечение инвесторов </w:t>
      </w:r>
      <w:r w:rsidR="005B338D">
        <w:rPr>
          <w:bCs/>
          <w:sz w:val="24"/>
          <w:szCs w:val="24"/>
        </w:rPr>
        <w:t>для строительства на территории МО МР «Сыктывдинский».</w:t>
      </w:r>
      <w:r w:rsidRPr="0087196E">
        <w:rPr>
          <w:bCs/>
          <w:sz w:val="24"/>
          <w:szCs w:val="24"/>
        </w:rPr>
        <w:t xml:space="preserve"> </w:t>
      </w:r>
    </w:p>
    <w:p w:rsidR="006F097C" w:rsidRPr="00686982" w:rsidRDefault="006F097C" w:rsidP="005B33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Для достижения цели Программы б</w:t>
      </w:r>
      <w:bookmarkStart w:id="3" w:name="sub_1021"/>
      <w:r w:rsidRPr="00686982">
        <w:rPr>
          <w:bCs/>
          <w:sz w:val="24"/>
          <w:szCs w:val="24"/>
        </w:rPr>
        <w:t>удут решаться следующие задачи:</w:t>
      </w:r>
    </w:p>
    <w:p w:rsidR="006F097C" w:rsidRPr="005B338D" w:rsidRDefault="005B338D" w:rsidP="005B338D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привидение в соответствие </w:t>
      </w:r>
      <w:r w:rsidR="0045797D">
        <w:rPr>
          <w:sz w:val="24"/>
          <w:szCs w:val="24"/>
        </w:rPr>
        <w:t xml:space="preserve">с действующим законодательством </w:t>
      </w:r>
      <w:r>
        <w:rPr>
          <w:sz w:val="24"/>
          <w:szCs w:val="24"/>
        </w:rPr>
        <w:t xml:space="preserve">документов территориального планирования МО МР «Сыктывдинский», на основе которых </w:t>
      </w:r>
      <w:bookmarkEnd w:id="3"/>
      <w:r>
        <w:rPr>
          <w:sz w:val="24"/>
          <w:szCs w:val="24"/>
        </w:rPr>
        <w:t>разрабатывается документация планировки территории и выдается разрешительная документация на строительство и реконструкцию;</w:t>
      </w:r>
    </w:p>
    <w:p w:rsidR="004514CB" w:rsidRDefault="005B338D" w:rsidP="004514CB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 xml:space="preserve">разработка проектов планировки и проектов межевания на создаваемых элементах  планировочной структуры с учетом современного развития строительства </w:t>
      </w:r>
      <w:r w:rsidR="00A54084">
        <w:rPr>
          <w:bCs/>
          <w:sz w:val="24"/>
          <w:szCs w:val="24"/>
        </w:rPr>
        <w:t xml:space="preserve">на территории </w:t>
      </w:r>
      <w:r w:rsidR="004514CB" w:rsidRPr="004514CB">
        <w:rPr>
          <w:bCs/>
          <w:sz w:val="24"/>
          <w:szCs w:val="24"/>
        </w:rPr>
        <w:t>МО МР «Сыктывдинский»</w:t>
      </w:r>
    </w:p>
    <w:p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 xml:space="preserve">Реализация Программы позволит обеспечить дальнейшее развитие </w:t>
      </w:r>
      <w:r w:rsidR="004514CB">
        <w:rPr>
          <w:bCs/>
          <w:sz w:val="24"/>
          <w:szCs w:val="24"/>
        </w:rPr>
        <w:t xml:space="preserve">градостроительства </w:t>
      </w:r>
      <w:r w:rsidRPr="004514CB">
        <w:rPr>
          <w:bCs/>
          <w:sz w:val="24"/>
          <w:szCs w:val="24"/>
        </w:rPr>
        <w:t>муниципального района, что, в свою очередь, приведет к повышению уровня жизни населения Сыктывдинского района.</w:t>
      </w:r>
    </w:p>
    <w:bookmarkEnd w:id="2"/>
    <w:p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Основными рисками при реализации Программы являются:</w:t>
      </w:r>
    </w:p>
    <w:p w:rsidR="004514CB" w:rsidRDefault="006F097C" w:rsidP="004514CB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:rsidR="004514CB" w:rsidRDefault="006F097C" w:rsidP="004514CB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 xml:space="preserve">риск, связанный с </w:t>
      </w:r>
      <w:r w:rsidR="004514CB" w:rsidRPr="004514CB">
        <w:rPr>
          <w:bCs/>
          <w:sz w:val="24"/>
          <w:szCs w:val="24"/>
        </w:rPr>
        <w:t>недостаточностью</w:t>
      </w:r>
      <w:r w:rsidRPr="004514CB">
        <w:rPr>
          <w:bCs/>
          <w:sz w:val="24"/>
          <w:szCs w:val="24"/>
        </w:rPr>
        <w:t xml:space="preserve"> средств, предусмотренных на реализацию мероприятий Программы</w:t>
      </w:r>
      <w:r w:rsidR="004514CB" w:rsidRPr="004514CB">
        <w:rPr>
          <w:bCs/>
          <w:sz w:val="24"/>
          <w:szCs w:val="24"/>
        </w:rPr>
        <w:t>;</w:t>
      </w:r>
    </w:p>
    <w:p w:rsidR="00364571" w:rsidRDefault="004514CB" w:rsidP="00364571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незаинтересованность подрядных организаций к выполнению необходимых </w:t>
      </w:r>
      <w:r>
        <w:rPr>
          <w:bCs/>
          <w:sz w:val="24"/>
          <w:szCs w:val="24"/>
        </w:rPr>
        <w:lastRenderedPageBreak/>
        <w:t xml:space="preserve">работ для реализации Программы, приводящая </w:t>
      </w:r>
      <w:r w:rsidR="006F097C" w:rsidRPr="004514CB">
        <w:rPr>
          <w:bCs/>
          <w:sz w:val="24"/>
          <w:szCs w:val="24"/>
        </w:rPr>
        <w:t xml:space="preserve">к снижению объема </w:t>
      </w:r>
      <w:r>
        <w:rPr>
          <w:bCs/>
          <w:sz w:val="24"/>
          <w:szCs w:val="24"/>
        </w:rPr>
        <w:t>мероприятий</w:t>
      </w:r>
      <w:r w:rsidR="00364571">
        <w:rPr>
          <w:bCs/>
          <w:sz w:val="24"/>
          <w:szCs w:val="24"/>
        </w:rPr>
        <w:t>;</w:t>
      </w:r>
    </w:p>
    <w:p w:rsidR="00364571" w:rsidRPr="00364571" w:rsidRDefault="00364571" w:rsidP="00364571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364571">
        <w:rPr>
          <w:bCs/>
          <w:sz w:val="24"/>
          <w:szCs w:val="24"/>
        </w:rPr>
        <w:t xml:space="preserve">низкий уровень вовлеченности граждан в создание современных проектов развития </w:t>
      </w:r>
      <w:r>
        <w:rPr>
          <w:bCs/>
          <w:sz w:val="24"/>
          <w:szCs w:val="24"/>
        </w:rPr>
        <w:t>муниципального района;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принятие решений, направленных на достижение эффективного взаимодействия исполнителей, а также осуществление контроля качества ее выполнения;</w:t>
      </w:r>
    </w:p>
    <w:p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5865F9" w:rsidRDefault="006F097C" w:rsidP="005865F9">
      <w:pPr>
        <w:jc w:val="right"/>
        <w:rPr>
          <w:sz w:val="24"/>
          <w:szCs w:val="24"/>
        </w:rPr>
        <w:sectPr w:rsidR="006F097C" w:rsidRPr="005865F9" w:rsidSect="001C0019">
          <w:pgSz w:w="11905" w:h="16838"/>
          <w:pgMar w:top="993" w:right="851" w:bottom="709" w:left="1843" w:header="720" w:footer="720" w:gutter="0"/>
          <w:pgNumType w:start="1"/>
          <w:cols w:space="720"/>
          <w:noEndnote/>
        </w:sectPr>
      </w:pPr>
    </w:p>
    <w:p w:rsidR="0032222A" w:rsidRDefault="0032222A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B722CD" w:rsidRPr="00B722CD" w:rsidRDefault="00B722CD" w:rsidP="00B722CD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722CD">
        <w:rPr>
          <w:b/>
          <w:sz w:val="24"/>
          <w:szCs w:val="24"/>
        </w:rPr>
        <w:t>Перечень и сведения о целевых индикаторах и показателях муниципальной программы и подпрограмм</w:t>
      </w:r>
    </w:p>
    <w:tbl>
      <w:tblPr>
        <w:tblStyle w:val="a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7"/>
        <w:gridCol w:w="1701"/>
        <w:gridCol w:w="1417"/>
        <w:gridCol w:w="1134"/>
        <w:gridCol w:w="1134"/>
        <w:gridCol w:w="1276"/>
        <w:gridCol w:w="1134"/>
      </w:tblGrid>
      <w:tr w:rsidR="00B722CD" w:rsidRPr="00B722CD" w:rsidTr="00B722CD">
        <w:tc>
          <w:tcPr>
            <w:tcW w:w="710" w:type="dxa"/>
            <w:vMerge w:val="restart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5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B722CD" w:rsidRPr="00B722CD" w:rsidTr="00B722CD">
        <w:tc>
          <w:tcPr>
            <w:tcW w:w="710" w:type="dxa"/>
            <w:vMerge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2018</w:t>
            </w:r>
          </w:p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2019</w:t>
            </w:r>
          </w:p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2020</w:t>
            </w:r>
          </w:p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2021</w:t>
            </w:r>
          </w:p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2022</w:t>
            </w:r>
          </w:p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план</w:t>
            </w:r>
          </w:p>
        </w:tc>
      </w:tr>
      <w:tr w:rsidR="00B722CD" w:rsidRPr="00B722CD" w:rsidTr="00B722CD">
        <w:trPr>
          <w:trHeight w:val="203"/>
        </w:trPr>
        <w:tc>
          <w:tcPr>
            <w:tcW w:w="710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8</w:t>
            </w:r>
          </w:p>
        </w:tc>
      </w:tr>
      <w:tr w:rsidR="00B722CD" w:rsidRPr="00B722CD" w:rsidTr="00B722CD">
        <w:tc>
          <w:tcPr>
            <w:tcW w:w="15593" w:type="dxa"/>
            <w:gridSpan w:val="8"/>
            <w:vAlign w:val="center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 xml:space="preserve">Задача 1. 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</w:tr>
      <w:tr w:rsidR="00B722CD" w:rsidRPr="00B722CD" w:rsidTr="00B722CD">
        <w:trPr>
          <w:trHeight w:val="241"/>
        </w:trPr>
        <w:tc>
          <w:tcPr>
            <w:tcW w:w="710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Количество утвержденных Генеральных планов сельских поселений МО МР «Сыктывдинский»</w:t>
            </w:r>
          </w:p>
        </w:tc>
        <w:tc>
          <w:tcPr>
            <w:tcW w:w="1701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единицы</w:t>
            </w:r>
          </w:p>
        </w:tc>
        <w:tc>
          <w:tcPr>
            <w:tcW w:w="141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4</w:t>
            </w:r>
          </w:p>
        </w:tc>
      </w:tr>
      <w:tr w:rsidR="00B722CD" w:rsidRPr="00B722CD" w:rsidTr="00B722CD">
        <w:tc>
          <w:tcPr>
            <w:tcW w:w="710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 xml:space="preserve">Количество утвержденных Правил землепользования и застройки поселений МО МР «Сыктывдинский», с внесенными в них изменениями, предусмотренными Градостроительным кодексом  </w:t>
            </w:r>
          </w:p>
        </w:tc>
        <w:tc>
          <w:tcPr>
            <w:tcW w:w="1701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</w:tr>
      <w:tr w:rsidR="00B722CD" w:rsidRPr="00B722CD" w:rsidTr="00B722CD">
        <w:tc>
          <w:tcPr>
            <w:tcW w:w="710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B722CD" w:rsidRPr="00B722CD" w:rsidTr="00B722CD">
        <w:tc>
          <w:tcPr>
            <w:tcW w:w="15593" w:type="dxa"/>
            <w:gridSpan w:val="8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b/>
                <w:iCs/>
                <w:sz w:val="24"/>
                <w:szCs w:val="24"/>
              </w:rPr>
              <w:t>Задача 2. 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</w:t>
            </w:r>
          </w:p>
        </w:tc>
      </w:tr>
      <w:tr w:rsidR="00B722CD" w:rsidRPr="00B722CD" w:rsidTr="00B722CD">
        <w:tc>
          <w:tcPr>
            <w:tcW w:w="710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</w:t>
            </w:r>
          </w:p>
        </w:tc>
        <w:tc>
          <w:tcPr>
            <w:tcW w:w="1701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CD" w:rsidRPr="00B722CD" w:rsidRDefault="00B722CD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</w:tr>
    </w:tbl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97C" w:rsidRDefault="00BD2BE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="006F097C" w:rsidRPr="006F097C">
        <w:rPr>
          <w:sz w:val="24"/>
          <w:szCs w:val="24"/>
        </w:rPr>
        <w:t xml:space="preserve"> 2</w:t>
      </w:r>
    </w:p>
    <w:p w:rsidR="00996F9A" w:rsidRPr="006F097C" w:rsidRDefault="00996F9A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97C" w:rsidRPr="006F097C" w:rsidRDefault="006F097C" w:rsidP="006F097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097C">
        <w:rPr>
          <w:b/>
          <w:sz w:val="24"/>
          <w:szCs w:val="24"/>
        </w:rPr>
        <w:t xml:space="preserve">Перечень </w:t>
      </w:r>
      <w:r w:rsidR="00364571">
        <w:rPr>
          <w:b/>
          <w:sz w:val="24"/>
          <w:szCs w:val="24"/>
        </w:rPr>
        <w:t xml:space="preserve">и характеристики </w:t>
      </w:r>
      <w:r w:rsidRPr="006F097C">
        <w:rPr>
          <w:b/>
          <w:sz w:val="24"/>
          <w:szCs w:val="24"/>
        </w:rPr>
        <w:t>основных мероприятий муниципальной программы</w:t>
      </w:r>
    </w:p>
    <w:p w:rsidR="003771C7" w:rsidRPr="006F097C" w:rsidRDefault="003771C7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7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4"/>
        <w:gridCol w:w="2834"/>
        <w:gridCol w:w="1543"/>
        <w:gridCol w:w="17"/>
        <w:gridCol w:w="834"/>
        <w:gridCol w:w="17"/>
        <w:gridCol w:w="833"/>
        <w:gridCol w:w="17"/>
        <w:gridCol w:w="2975"/>
        <w:gridCol w:w="2110"/>
        <w:gridCol w:w="17"/>
        <w:gridCol w:w="2696"/>
      </w:tblGrid>
      <w:tr w:rsidR="006F097C" w:rsidRPr="006F097C" w:rsidTr="009B3E99">
        <w:trPr>
          <w:trHeight w:val="276"/>
          <w:tblCellSpacing w:w="5" w:type="nil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3771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  <w:r w:rsidR="003771C7"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3771C7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6F097C" w:rsidRPr="006F097C" w:rsidTr="009B3E99">
        <w:trPr>
          <w:trHeight w:val="276"/>
          <w:tblCellSpacing w:w="5" w:type="nil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7C" w:rsidRPr="006F097C" w:rsidTr="009B3E99">
        <w:trPr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097C" w:rsidRPr="006F097C" w:rsidTr="009B3E99">
        <w:trPr>
          <w:tblCellSpacing w:w="5" w:type="nil"/>
        </w:trPr>
        <w:tc>
          <w:tcPr>
            <w:tcW w:w="157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64571" w:rsidRDefault="0013627F" w:rsidP="0036457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Задача 1.</w:t>
            </w:r>
            <w:r w:rsidR="003645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64571" w:rsidRPr="00364571">
              <w:rPr>
                <w:rFonts w:ascii="Times New Roman" w:hAnsi="Times New Roman" w:cs="Times New Roman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</w:tr>
      <w:tr w:rsidR="006F097C" w:rsidRPr="0039793B" w:rsidTr="009B3E99">
        <w:trPr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A" w:rsidRPr="002D125A" w:rsidRDefault="002D125A" w:rsidP="002D125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:rsidR="006F097C" w:rsidRPr="0039793B" w:rsidRDefault="00F573CE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A" w:rsidRDefault="002D125A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:rsidR="006F097C" w:rsidRPr="00AC363E" w:rsidRDefault="00364571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Корректировка </w:t>
            </w:r>
            <w:r w:rsidR="008A18FD" w:rsidRPr="00AC363E">
              <w:rPr>
                <w:rFonts w:ascii="Times New Roman" w:hAnsi="Times New Roman" w:cs="Times New Roman"/>
              </w:rPr>
              <w:t>генерального плана с/п «Выльгорт»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AC363E" w:rsidRDefault="00B5382A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AC363E" w:rsidRDefault="00F573CE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20</w:t>
            </w:r>
            <w:r w:rsidR="008D29B7" w:rsidRPr="00AC363E">
              <w:rPr>
                <w:rFonts w:ascii="Times New Roman" w:hAnsi="Times New Roman" w:cs="Times New Roman"/>
              </w:rPr>
              <w:t>20</w:t>
            </w:r>
            <w:r w:rsidR="008A18FD" w:rsidRPr="00AC363E">
              <w:rPr>
                <w:rFonts w:ascii="Times New Roman" w:hAnsi="Times New Roman" w:cs="Times New Roman"/>
              </w:rPr>
              <w:t>г.</w:t>
            </w:r>
            <w:r w:rsidR="006F097C" w:rsidRPr="00AC36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AC363E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E">
              <w:rPr>
                <w:rFonts w:ascii="Times New Roman" w:hAnsi="Times New Roman" w:cs="Times New Roman"/>
                <w:sz w:val="24"/>
                <w:szCs w:val="24"/>
              </w:rPr>
              <w:t>Контроль - ежегодно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AC363E" w:rsidRDefault="006F097C" w:rsidP="00B0637B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Наличие </w:t>
            </w:r>
            <w:r w:rsidR="008A18FD" w:rsidRPr="00AC363E">
              <w:rPr>
                <w:rFonts w:ascii="Times New Roman" w:hAnsi="Times New Roman" w:cs="Times New Roman"/>
              </w:rPr>
              <w:t>актуальной документации территориального планирования с/п «Выльгорт»</w:t>
            </w:r>
            <w:r w:rsidRPr="00AC363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AC363E" w:rsidRDefault="008A18FD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Описание границ сельского поселения, утверждение генерального плана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6F097C" w:rsidP="003771C7">
            <w:pPr>
              <w:jc w:val="both"/>
              <w:rPr>
                <w:sz w:val="24"/>
                <w:szCs w:val="24"/>
              </w:rPr>
            </w:pPr>
          </w:p>
        </w:tc>
      </w:tr>
      <w:tr w:rsidR="00CE2C10" w:rsidRPr="0039793B" w:rsidTr="009B3E99">
        <w:trPr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A" w:rsidRDefault="002D125A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:rsidR="00CE2C10" w:rsidRPr="0039793B" w:rsidRDefault="00CE2C10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AC363E" w:rsidRDefault="008A18FD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Привидение в соответствии с Градостроительным кодексом</w:t>
            </w:r>
            <w:r w:rsidR="00A54084">
              <w:rPr>
                <w:rFonts w:ascii="Times New Roman" w:hAnsi="Times New Roman" w:cs="Times New Roman"/>
              </w:rPr>
              <w:t xml:space="preserve"> РФ</w:t>
            </w:r>
            <w:r w:rsidRPr="00AC363E">
              <w:rPr>
                <w:rFonts w:ascii="Times New Roman" w:hAnsi="Times New Roman" w:cs="Times New Roman"/>
              </w:rPr>
              <w:t xml:space="preserve"> Генеральных планов сельских поселений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AC363E" w:rsidRDefault="008A18FD" w:rsidP="00CE2C10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AC363E" w:rsidRDefault="008A18FD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2020-2022</w:t>
            </w:r>
            <w:r w:rsidR="00CE2C10" w:rsidRPr="00AC36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AC363E" w:rsidRDefault="008A18FD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Контроль-ежегодно </w:t>
            </w:r>
            <w:r w:rsidR="00CE2C10" w:rsidRPr="00AC3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AC363E" w:rsidRDefault="008A18FD" w:rsidP="00B0637B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Наличие актуальной документации территориального планирования сельских поселений Сыктывдинского района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AC363E" w:rsidRDefault="00BE6CD9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Выполнение работ по координатному описанию местоположения границ населенных пунктов  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CE2C10" w:rsidP="00B0637B">
            <w:pPr>
              <w:jc w:val="both"/>
              <w:rPr>
                <w:sz w:val="24"/>
                <w:szCs w:val="24"/>
              </w:rPr>
            </w:pPr>
          </w:p>
        </w:tc>
      </w:tr>
      <w:tr w:rsidR="00BE6CD9" w:rsidRPr="0039793B" w:rsidTr="009B3E99">
        <w:trPr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A" w:rsidRDefault="002D125A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:rsidR="00BE6CD9" w:rsidRPr="0039793B" w:rsidRDefault="00BE6CD9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D9" w:rsidRPr="00AC363E" w:rsidRDefault="00BE6CD9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Привидение в соответствие с Градостроительным кодексом РФ Правил землепользования и застройки сельских поселений Выльгорт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D9" w:rsidRPr="00AC363E" w:rsidRDefault="00BE6CD9" w:rsidP="00CE2C10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D9" w:rsidRPr="00AC363E" w:rsidRDefault="00BE6CD9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D9" w:rsidRPr="00AC363E" w:rsidRDefault="00BE6CD9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Контроль- ежегодно 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D9" w:rsidRPr="00AC363E" w:rsidRDefault="00BE6CD9" w:rsidP="00B0637B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Наличие актуальной документации территориального планирования сельских поселений Сыктывдинского района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D9" w:rsidRPr="00AC363E" w:rsidRDefault="00BE6CD9" w:rsidP="0014031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AC363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работ по координатному описанию местоположения границ территориальных зон Правил сельских поселений 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D9" w:rsidRPr="0039793B" w:rsidRDefault="00BE6CD9" w:rsidP="00B0637B">
            <w:pPr>
              <w:jc w:val="both"/>
              <w:rPr>
                <w:sz w:val="24"/>
                <w:szCs w:val="24"/>
              </w:rPr>
            </w:pPr>
          </w:p>
        </w:tc>
      </w:tr>
      <w:tr w:rsidR="006F097C" w:rsidRPr="0039793B" w:rsidTr="009B3E99">
        <w:trPr>
          <w:tblCellSpacing w:w="5" w:type="nil"/>
        </w:trPr>
        <w:tc>
          <w:tcPr>
            <w:tcW w:w="157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6F097C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  <w:b/>
              </w:rPr>
              <w:t>Задача 2.</w:t>
            </w:r>
            <w:r w:rsidR="00364571">
              <w:rPr>
                <w:rFonts w:ascii="Times New Roman" w:hAnsi="Times New Roman" w:cs="Times New Roman"/>
              </w:rPr>
              <w:t xml:space="preserve"> </w:t>
            </w:r>
            <w:r w:rsidR="00364571" w:rsidRPr="00364571">
              <w:rPr>
                <w:rFonts w:ascii="Times New Roman" w:hAnsi="Times New Roman" w:cs="Times New Roman"/>
              </w:rPr>
              <w:t xml:space="preserve">Создание условий современного развития территории муниципального района с использованием документации планировки территорий для </w:t>
            </w:r>
            <w:r w:rsidR="00364571" w:rsidRPr="00364571">
              <w:rPr>
                <w:rFonts w:ascii="Times New Roman" w:hAnsi="Times New Roman" w:cs="Times New Roman"/>
              </w:rPr>
              <w:lastRenderedPageBreak/>
              <w:t xml:space="preserve">обеспечения градостроительной деятельности и развития архитектуры. </w:t>
            </w:r>
          </w:p>
        </w:tc>
      </w:tr>
      <w:tr w:rsidR="00030098" w:rsidRPr="0039793B" w:rsidTr="009B3E99">
        <w:trPr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A" w:rsidRDefault="002D125A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  <w:p w:rsidR="00030098" w:rsidRPr="0039793B" w:rsidRDefault="00030098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98" w:rsidRDefault="00030098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030098">
              <w:rPr>
                <w:rFonts w:ascii="Times New Roman" w:hAnsi="Times New Roman" w:cs="Times New Roman"/>
              </w:rPr>
              <w:t>Выполнение топографической съемки земельного участка</w:t>
            </w:r>
            <w:r w:rsidR="00A54084">
              <w:rPr>
                <w:rFonts w:ascii="Times New Roman" w:hAnsi="Times New Roman" w:cs="Times New Roman"/>
              </w:rPr>
              <w:t xml:space="preserve"> в кадастровом квартале 11:04:0401001</w:t>
            </w:r>
            <w:r w:rsidRPr="00030098">
              <w:rPr>
                <w:rFonts w:ascii="Times New Roman" w:hAnsi="Times New Roman" w:cs="Times New Roman"/>
              </w:rPr>
              <w:t xml:space="preserve"> для разработки документов планировки территории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98" w:rsidRDefault="00030098" w:rsidP="0014031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98" w:rsidRDefault="00030098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98" w:rsidRPr="0039793B" w:rsidRDefault="00030098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- ежегодно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98" w:rsidRDefault="00030098" w:rsidP="00EC3182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топографической съемки земельных участков на электронных носителях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98" w:rsidRDefault="00030098" w:rsidP="00B0637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98" w:rsidRDefault="00030098" w:rsidP="0014031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F097C" w:rsidRPr="0039793B" w:rsidTr="009B3E99">
        <w:trPr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A" w:rsidRDefault="002D125A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:rsidR="006F097C" w:rsidRPr="0039793B" w:rsidRDefault="006F097C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1.2</w:t>
            </w:r>
            <w:r w:rsidR="000300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A54084" w:rsidP="0014031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="008A18FD">
              <w:rPr>
                <w:rFonts w:ascii="Times New Roman" w:hAnsi="Times New Roman" w:cs="Times New Roman"/>
              </w:rPr>
              <w:t xml:space="preserve"> проекта межевания </w:t>
            </w:r>
            <w:r w:rsidR="00B134E3">
              <w:rPr>
                <w:rFonts w:ascii="Times New Roman" w:hAnsi="Times New Roman" w:cs="Times New Roman"/>
              </w:rPr>
              <w:t xml:space="preserve">земельного участка многоквартирного жилого дома по адресу: с. Зеленец, ул. </w:t>
            </w:r>
            <w:r w:rsidR="008A18FD">
              <w:rPr>
                <w:rFonts w:ascii="Times New Roman" w:hAnsi="Times New Roman" w:cs="Times New Roman"/>
              </w:rPr>
              <w:t xml:space="preserve">Набережная 8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8A18FD" w:rsidP="0014031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архитектуры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8A18FD" w:rsidP="0014031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CE2C10" w:rsidRPr="00397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8A18FD" w:rsidP="00EC3182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кадастровый учет земельного участка многоквартирного дома по адресу: с. Зеленец, ул. Набережная, 8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8A18FD" w:rsidP="00B0637B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8A18FD" w:rsidP="0014031E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переселения из ветхого жилья </w:t>
            </w:r>
          </w:p>
          <w:p w:rsidR="00CE2C10" w:rsidRPr="0039793B" w:rsidRDefault="00CE2C10" w:rsidP="00CE2C10">
            <w:pPr>
              <w:rPr>
                <w:lang w:eastAsia="ru-RU"/>
              </w:rPr>
            </w:pPr>
          </w:p>
        </w:tc>
      </w:tr>
      <w:tr w:rsidR="0013627F" w:rsidRPr="0039793B" w:rsidTr="009B3E99">
        <w:trPr>
          <w:trHeight w:val="2086"/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A" w:rsidRDefault="002D125A" w:rsidP="002D12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13627F" w:rsidRPr="0039793B" w:rsidRDefault="00996F9A" w:rsidP="002D12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30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135AA8" w:rsidRDefault="00EF57E1" w:rsidP="00136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7E1">
              <w:rPr>
                <w:sz w:val="24"/>
                <w:szCs w:val="24"/>
              </w:rPr>
              <w:t>Разработка проектов планировки и проектов межевания территорий, расположенных в с. Выльгорт (нижние паевые земли)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195950" w:rsidP="00136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AB29F3" w:rsidRDefault="00AB29F3" w:rsidP="00AB29F3">
            <w:pPr>
              <w:pStyle w:val="aff3"/>
              <w:ind w:right="-1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AB29F3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="00195950" w:rsidRPr="00AB29F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AB29F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AB29F3" w:rsidRDefault="00AB29F3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2020г.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195950" w:rsidP="0014031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проекта межевания и проекта планировки территории, включаемой в границы населенного пункта с зоной перспективного развития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BA5F65" w:rsidRDefault="00195950" w:rsidP="0014031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BA5F65">
              <w:rPr>
                <w:rFonts w:ascii="Times New Roman" w:hAnsi="Times New Roman" w:cs="Times New Roman"/>
                <w:sz w:val="22"/>
                <w:szCs w:val="22"/>
              </w:rPr>
              <w:t>Разработка проекта с учетом градостроительн</w:t>
            </w:r>
            <w:r w:rsidR="00BA5F65" w:rsidRPr="00BA5F65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BA5F6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A5F65" w:rsidRPr="00BA5F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A5F65">
              <w:rPr>
                <w:rFonts w:ascii="Times New Roman" w:hAnsi="Times New Roman" w:cs="Times New Roman"/>
                <w:sz w:val="22"/>
                <w:szCs w:val="22"/>
              </w:rPr>
              <w:t xml:space="preserve">ротивопожарных и других норм на территории РФ 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195950" w:rsidRDefault="002A0C7D" w:rsidP="00CE2C10">
            <w:pPr>
              <w:pStyle w:val="aff3"/>
              <w:rPr>
                <w:rFonts w:ascii="Times New Roman" w:hAnsi="Times New Roman" w:cs="Times New Roman"/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836F8E" w:rsidRPr="0039793B" w:rsidTr="009B3E99">
        <w:trPr>
          <w:tblCellSpacing w:w="5" w:type="nil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A" w:rsidRDefault="002D125A" w:rsidP="002D12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36F8E" w:rsidRPr="0039793B" w:rsidRDefault="00836F8E" w:rsidP="002D12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E" w:rsidRPr="00EF57E1" w:rsidRDefault="00836F8E" w:rsidP="00136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топографической съемки земельных участков на территории Сыктывдинского района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E" w:rsidRDefault="00836F8E" w:rsidP="00136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E" w:rsidRPr="00836F8E" w:rsidRDefault="00836F8E" w:rsidP="00AB29F3">
            <w:pPr>
              <w:pStyle w:val="aff3"/>
              <w:ind w:right="-1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2020-2022гг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E" w:rsidRPr="00836F8E" w:rsidRDefault="00836F8E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- ежегодно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E" w:rsidRDefault="00836F8E" w:rsidP="0014031E">
            <w:pPr>
              <w:pStyle w:val="aff2"/>
              <w:rPr>
                <w:rFonts w:ascii="Times New Roman" w:hAnsi="Times New Roman" w:cs="Times New Roman"/>
              </w:rPr>
            </w:pPr>
            <w:r w:rsidRPr="00836F8E">
              <w:rPr>
                <w:rFonts w:ascii="Times New Roman" w:hAnsi="Times New Roman" w:cs="Times New Roman"/>
              </w:rPr>
              <w:t>Наличие топографической съемки земельных участков на электронных носителях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E" w:rsidRPr="00BA5F65" w:rsidRDefault="00836F8E" w:rsidP="0014031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E" w:rsidRDefault="00836F8E" w:rsidP="00CE2C10">
            <w:pPr>
              <w:pStyle w:val="aff3"/>
              <w:rPr>
                <w:color w:val="FF0000"/>
              </w:rPr>
            </w:pPr>
          </w:p>
        </w:tc>
      </w:tr>
    </w:tbl>
    <w:p w:rsidR="00996F9A" w:rsidRPr="0039793B" w:rsidRDefault="00996F9A" w:rsidP="00D81119">
      <w:pPr>
        <w:rPr>
          <w:sz w:val="24"/>
          <w:szCs w:val="24"/>
        </w:rPr>
      </w:pPr>
    </w:p>
    <w:p w:rsidR="00996F9A" w:rsidRPr="0039793B" w:rsidRDefault="00996F9A" w:rsidP="006F097C">
      <w:pPr>
        <w:jc w:val="right"/>
        <w:rPr>
          <w:sz w:val="24"/>
          <w:szCs w:val="24"/>
        </w:rPr>
      </w:pPr>
    </w:p>
    <w:p w:rsidR="00AC363E" w:rsidRDefault="00AC363E" w:rsidP="006F097C">
      <w:pPr>
        <w:jc w:val="right"/>
        <w:rPr>
          <w:sz w:val="24"/>
          <w:szCs w:val="24"/>
        </w:rPr>
      </w:pPr>
    </w:p>
    <w:p w:rsidR="00AC363E" w:rsidRDefault="00AC363E" w:rsidP="006F097C">
      <w:pPr>
        <w:jc w:val="right"/>
        <w:rPr>
          <w:sz w:val="24"/>
          <w:szCs w:val="24"/>
        </w:rPr>
      </w:pPr>
    </w:p>
    <w:p w:rsidR="00AC363E" w:rsidRDefault="00AC363E" w:rsidP="006F097C">
      <w:pPr>
        <w:jc w:val="right"/>
        <w:rPr>
          <w:sz w:val="24"/>
          <w:szCs w:val="24"/>
        </w:rPr>
      </w:pPr>
    </w:p>
    <w:p w:rsidR="00AC363E" w:rsidRDefault="00AC363E" w:rsidP="006F097C">
      <w:pPr>
        <w:jc w:val="right"/>
        <w:rPr>
          <w:sz w:val="24"/>
          <w:szCs w:val="24"/>
        </w:rPr>
      </w:pPr>
    </w:p>
    <w:p w:rsidR="00AC363E" w:rsidRDefault="00AC363E" w:rsidP="006F097C">
      <w:pPr>
        <w:jc w:val="right"/>
        <w:rPr>
          <w:sz w:val="24"/>
          <w:szCs w:val="24"/>
        </w:rPr>
      </w:pPr>
    </w:p>
    <w:p w:rsidR="00AC363E" w:rsidRDefault="00AC363E" w:rsidP="006F097C">
      <w:pPr>
        <w:jc w:val="right"/>
        <w:rPr>
          <w:sz w:val="24"/>
          <w:szCs w:val="24"/>
        </w:rPr>
      </w:pPr>
    </w:p>
    <w:p w:rsidR="00AC363E" w:rsidRDefault="00AC363E" w:rsidP="006F097C">
      <w:pPr>
        <w:jc w:val="right"/>
        <w:rPr>
          <w:sz w:val="24"/>
          <w:szCs w:val="24"/>
        </w:rPr>
      </w:pPr>
    </w:p>
    <w:p w:rsidR="00B722CD" w:rsidRDefault="00B722CD" w:rsidP="006F097C">
      <w:pPr>
        <w:jc w:val="right"/>
        <w:rPr>
          <w:sz w:val="24"/>
          <w:szCs w:val="24"/>
        </w:rPr>
      </w:pPr>
    </w:p>
    <w:p w:rsidR="006F097C" w:rsidRPr="0039793B" w:rsidRDefault="006F097C" w:rsidP="006F097C">
      <w:pPr>
        <w:jc w:val="right"/>
        <w:rPr>
          <w:sz w:val="24"/>
          <w:szCs w:val="24"/>
        </w:rPr>
      </w:pPr>
      <w:r w:rsidRPr="0039793B">
        <w:rPr>
          <w:sz w:val="24"/>
          <w:szCs w:val="24"/>
        </w:rPr>
        <w:t>Т</w:t>
      </w:r>
      <w:r w:rsidR="00BD2BED">
        <w:rPr>
          <w:sz w:val="24"/>
          <w:szCs w:val="24"/>
        </w:rPr>
        <w:t xml:space="preserve">аблица </w:t>
      </w:r>
      <w:r w:rsidRPr="0039793B">
        <w:rPr>
          <w:sz w:val="24"/>
          <w:szCs w:val="24"/>
        </w:rPr>
        <w:t xml:space="preserve"> 3</w:t>
      </w:r>
    </w:p>
    <w:p w:rsidR="006F097C" w:rsidRPr="0039793B" w:rsidRDefault="00901517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Par545"/>
      <w:bookmarkEnd w:id="4"/>
      <w:r w:rsidRPr="0039793B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</w:t>
      </w:r>
      <w:r w:rsidR="006F097C"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муниципальной программы </w:t>
      </w:r>
    </w:p>
    <w:p w:rsidR="006F097C" w:rsidRPr="0039793B" w:rsidRDefault="006F097C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901517" w:rsidRPr="0039793B" w:rsidRDefault="00901517" w:rsidP="00901517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08"/>
        <w:gridCol w:w="6525"/>
        <w:gridCol w:w="2256"/>
        <w:gridCol w:w="1590"/>
        <w:gridCol w:w="1280"/>
        <w:gridCol w:w="950"/>
        <w:gridCol w:w="992"/>
      </w:tblGrid>
      <w:tr w:rsidR="00526EFD" w:rsidRPr="0039793B" w:rsidTr="00A54084">
        <w:tc>
          <w:tcPr>
            <w:tcW w:w="2408" w:type="dxa"/>
            <w:vMerge w:val="restart"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6525" w:type="dxa"/>
            <w:vMerge w:val="restart"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6" w:type="dxa"/>
            <w:vMerge w:val="restart"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4812" w:type="dxa"/>
            <w:gridSpan w:val="4"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526EFD" w:rsidTr="00A54084">
        <w:tc>
          <w:tcPr>
            <w:tcW w:w="2408" w:type="dxa"/>
            <w:vMerge/>
          </w:tcPr>
          <w:p w:rsidR="00526EFD" w:rsidRPr="0039793B" w:rsidRDefault="00526EFD" w:rsidP="00526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vMerge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526EFD" w:rsidRPr="00B81768" w:rsidRDefault="00526EFD" w:rsidP="00526EFD">
            <w:pPr>
              <w:jc w:val="center"/>
              <w:rPr>
                <w:b/>
              </w:rPr>
            </w:pPr>
            <w:r w:rsidRPr="00B81768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80" w:type="dxa"/>
          </w:tcPr>
          <w:p w:rsidR="008E443B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</w:t>
            </w:r>
            <w:r w:rsidR="008E443B">
              <w:rPr>
                <w:b/>
                <w:sz w:val="24"/>
                <w:szCs w:val="24"/>
              </w:rPr>
              <w:t>020</w:t>
            </w:r>
          </w:p>
          <w:p w:rsidR="00526EFD" w:rsidRPr="0039793B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8E443B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</w:t>
            </w:r>
            <w:r w:rsidR="008E443B">
              <w:rPr>
                <w:b/>
                <w:sz w:val="24"/>
                <w:szCs w:val="24"/>
              </w:rPr>
              <w:t>1</w:t>
            </w:r>
          </w:p>
          <w:p w:rsidR="00526EFD" w:rsidRPr="0039793B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26EFD" w:rsidRPr="0039793B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</w:t>
            </w:r>
            <w:r w:rsidR="008E443B">
              <w:rPr>
                <w:b/>
                <w:sz w:val="24"/>
                <w:szCs w:val="24"/>
              </w:rPr>
              <w:t>2</w:t>
            </w:r>
            <w:r w:rsidRPr="0039793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26EFD" w:rsidTr="00A54084">
        <w:tc>
          <w:tcPr>
            <w:tcW w:w="2408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2190B" w:rsidTr="00A54084">
        <w:tc>
          <w:tcPr>
            <w:tcW w:w="2408" w:type="dxa"/>
          </w:tcPr>
          <w:p w:rsidR="00E2190B" w:rsidRPr="00090E11" w:rsidRDefault="00E2190B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90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525" w:type="dxa"/>
          </w:tcPr>
          <w:p w:rsidR="00E2190B" w:rsidRPr="00090E11" w:rsidRDefault="00E2190B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A5F6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деятельности </w:t>
            </w:r>
            <w:r w:rsidR="00A54084">
              <w:rPr>
                <w:rFonts w:ascii="Times New Roman" w:hAnsi="Times New Roman" w:cs="Times New Roman"/>
                <w:sz w:val="24"/>
                <w:szCs w:val="24"/>
              </w:rPr>
              <w:t>на территории МО МР «Сыктывдинский»</w:t>
            </w:r>
          </w:p>
        </w:tc>
        <w:tc>
          <w:tcPr>
            <w:tcW w:w="2256" w:type="dxa"/>
          </w:tcPr>
          <w:p w:rsidR="00E2190B" w:rsidRPr="00090E11" w:rsidRDefault="00E2190B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0" w:type="dxa"/>
          </w:tcPr>
          <w:p w:rsidR="00E2190B" w:rsidRPr="0068290F" w:rsidRDefault="000672BC" w:rsidP="00E219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6431,85</w:t>
            </w:r>
          </w:p>
        </w:tc>
        <w:tc>
          <w:tcPr>
            <w:tcW w:w="1280" w:type="dxa"/>
          </w:tcPr>
          <w:p w:rsidR="00E2190B" w:rsidRPr="0068290F" w:rsidRDefault="000672BC" w:rsidP="00E219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3941,85</w:t>
            </w:r>
          </w:p>
        </w:tc>
        <w:tc>
          <w:tcPr>
            <w:tcW w:w="950" w:type="dxa"/>
          </w:tcPr>
          <w:p w:rsidR="00E2190B" w:rsidRPr="0068290F" w:rsidRDefault="00A66C24" w:rsidP="00E219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1290,0</w:t>
            </w:r>
          </w:p>
        </w:tc>
        <w:tc>
          <w:tcPr>
            <w:tcW w:w="992" w:type="dxa"/>
          </w:tcPr>
          <w:p w:rsidR="00E2190B" w:rsidRPr="0068290F" w:rsidRDefault="00A66C24" w:rsidP="00E219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1200,0</w:t>
            </w:r>
          </w:p>
        </w:tc>
      </w:tr>
      <w:tr w:rsidR="00B272FC" w:rsidTr="00A54084">
        <w:tc>
          <w:tcPr>
            <w:tcW w:w="2408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6525" w:type="dxa"/>
          </w:tcPr>
          <w:p w:rsidR="00B272FC" w:rsidRPr="00B272FC" w:rsidRDefault="00BA5F65" w:rsidP="00B272F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A5F65">
              <w:rPr>
                <w:rFonts w:ascii="Times New Roman" w:hAnsi="Times New Roman" w:cs="Times New Roman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  <w:tc>
          <w:tcPr>
            <w:tcW w:w="2256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272FC" w:rsidRPr="00526EFD" w:rsidRDefault="00A66C24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3922,35</w:t>
            </w:r>
          </w:p>
        </w:tc>
        <w:tc>
          <w:tcPr>
            <w:tcW w:w="1280" w:type="dxa"/>
          </w:tcPr>
          <w:p w:rsidR="00B272FC" w:rsidRPr="00526EFD" w:rsidRDefault="00A66C24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2032,35</w:t>
            </w:r>
          </w:p>
        </w:tc>
        <w:tc>
          <w:tcPr>
            <w:tcW w:w="950" w:type="dxa"/>
          </w:tcPr>
          <w:p w:rsidR="00B272FC" w:rsidRPr="00526EFD" w:rsidRDefault="00A66C24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</w:t>
            </w:r>
          </w:p>
        </w:tc>
        <w:tc>
          <w:tcPr>
            <w:tcW w:w="992" w:type="dxa"/>
          </w:tcPr>
          <w:p w:rsidR="00B272FC" w:rsidRPr="00526EFD" w:rsidRDefault="00A66C24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AF71E7" w:rsidTr="00A54084">
        <w:tc>
          <w:tcPr>
            <w:tcW w:w="2408" w:type="dxa"/>
          </w:tcPr>
          <w:p w:rsidR="00AF71E7" w:rsidRPr="00B272FC" w:rsidRDefault="00AF71E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6525" w:type="dxa"/>
          </w:tcPr>
          <w:p w:rsidR="00AF71E7" w:rsidRPr="00B272FC" w:rsidRDefault="00CC759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</w:t>
            </w:r>
            <w:r w:rsidR="00AF71E7" w:rsidRPr="008E443B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AC7C44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AF71E7" w:rsidRPr="008E443B">
              <w:rPr>
                <w:rFonts w:ascii="Times New Roman" w:hAnsi="Times New Roman" w:cs="Times New Roman"/>
                <w:sz w:val="24"/>
                <w:szCs w:val="24"/>
              </w:rPr>
              <w:t>план с/п «Выльгорт»</w:t>
            </w:r>
          </w:p>
        </w:tc>
        <w:tc>
          <w:tcPr>
            <w:tcW w:w="2256" w:type="dxa"/>
          </w:tcPr>
          <w:p w:rsidR="00AF71E7" w:rsidRPr="00B272FC" w:rsidRDefault="00AF71E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AF71E7" w:rsidRPr="00526EFD" w:rsidRDefault="00CC759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80" w:type="dxa"/>
          </w:tcPr>
          <w:p w:rsidR="00AF71E7" w:rsidRPr="00526EFD" w:rsidRDefault="009E6B3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950" w:type="dxa"/>
          </w:tcPr>
          <w:p w:rsidR="00AF71E7" w:rsidRPr="00526EFD" w:rsidRDefault="00AF71E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1E7" w:rsidRPr="00526EFD" w:rsidRDefault="00AF71E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</w:tc>
        <w:tc>
          <w:tcPr>
            <w:tcW w:w="6525" w:type="dxa"/>
          </w:tcPr>
          <w:p w:rsidR="00B272FC" w:rsidRPr="00B272FC" w:rsidRDefault="0023496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координатному описанию местоположения границ с. Выльгорт</w:t>
            </w:r>
          </w:p>
        </w:tc>
        <w:tc>
          <w:tcPr>
            <w:tcW w:w="2256" w:type="dxa"/>
          </w:tcPr>
          <w:p w:rsidR="00B272FC" w:rsidRPr="00B272FC" w:rsidRDefault="0023496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</w:t>
            </w:r>
            <w:r w:rsidR="00B272FC"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B272FC" w:rsidRPr="00526EFD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0" w:type="dxa"/>
          </w:tcPr>
          <w:p w:rsidR="00B272FC" w:rsidRPr="00526EFD" w:rsidRDefault="0023496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50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759F" w:rsidTr="00A54084">
        <w:tc>
          <w:tcPr>
            <w:tcW w:w="2408" w:type="dxa"/>
          </w:tcPr>
          <w:p w:rsidR="00CC759F" w:rsidRPr="00B272FC" w:rsidRDefault="00CC759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1.1.1.2</w:t>
            </w:r>
          </w:p>
        </w:tc>
        <w:tc>
          <w:tcPr>
            <w:tcW w:w="6525" w:type="dxa"/>
          </w:tcPr>
          <w:p w:rsidR="00CC759F" w:rsidRDefault="00CC759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графической части проекта генерального плана с/п «Выльгорт» </w:t>
            </w:r>
          </w:p>
        </w:tc>
        <w:tc>
          <w:tcPr>
            <w:tcW w:w="2256" w:type="dxa"/>
          </w:tcPr>
          <w:p w:rsidR="00CC759F" w:rsidRDefault="00CC759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</w:t>
            </w:r>
          </w:p>
        </w:tc>
        <w:tc>
          <w:tcPr>
            <w:tcW w:w="1590" w:type="dxa"/>
          </w:tcPr>
          <w:p w:rsidR="00CC759F" w:rsidRDefault="00CC759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80" w:type="dxa"/>
          </w:tcPr>
          <w:p w:rsidR="00CC759F" w:rsidRDefault="009E6B3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</w:t>
            </w:r>
            <w:r w:rsidR="00CC759F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CC759F" w:rsidRDefault="00CC759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759F" w:rsidRDefault="00CC759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BE6CD9" w:rsidRDefault="00B272FC" w:rsidP="00B272F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1.1.2</w:t>
            </w:r>
          </w:p>
        </w:tc>
        <w:tc>
          <w:tcPr>
            <w:tcW w:w="6525" w:type="dxa"/>
          </w:tcPr>
          <w:p w:rsidR="00B272FC" w:rsidRPr="00B272FC" w:rsidRDefault="0089629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6291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 w:rsidR="00AC7C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291">
              <w:rPr>
                <w:rFonts w:ascii="Times New Roman" w:hAnsi="Times New Roman" w:cs="Times New Roman"/>
                <w:sz w:val="24"/>
                <w:szCs w:val="24"/>
              </w:rPr>
              <w:t xml:space="preserve">дение в соответствии с Градостроительным кодексом </w:t>
            </w:r>
            <w:r w:rsidR="00A54084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896291">
              <w:rPr>
                <w:rFonts w:ascii="Times New Roman" w:hAnsi="Times New Roman" w:cs="Times New Roman"/>
                <w:sz w:val="24"/>
                <w:szCs w:val="24"/>
              </w:rPr>
              <w:t>Генеральных планов сельских поселений</w:t>
            </w:r>
          </w:p>
        </w:tc>
        <w:tc>
          <w:tcPr>
            <w:tcW w:w="2256" w:type="dxa"/>
          </w:tcPr>
          <w:p w:rsidR="00B272FC" w:rsidRPr="00B272FC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  <w:r w:rsidR="00B272FC"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B272FC" w:rsidRPr="00526EFD" w:rsidRDefault="00305B6B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2494,35</w:t>
            </w:r>
          </w:p>
        </w:tc>
        <w:tc>
          <w:tcPr>
            <w:tcW w:w="1280" w:type="dxa"/>
          </w:tcPr>
          <w:p w:rsidR="00B272FC" w:rsidRPr="00526EFD" w:rsidRDefault="0015406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894,35</w:t>
            </w:r>
          </w:p>
        </w:tc>
        <w:tc>
          <w:tcPr>
            <w:tcW w:w="950" w:type="dxa"/>
          </w:tcPr>
          <w:p w:rsidR="00B272FC" w:rsidRPr="00526EFD" w:rsidRDefault="0015406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B272FC" w:rsidRPr="00526EFD" w:rsidRDefault="0015406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</w:t>
            </w:r>
            <w:r w:rsidR="00B272FC">
              <w:rPr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6525" w:type="dxa"/>
          </w:tcPr>
          <w:p w:rsidR="00B272FC" w:rsidRPr="00B272FC" w:rsidRDefault="0089629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629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координатному описанию местоположения границ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Лозым</w:t>
            </w:r>
            <w:proofErr w:type="spellEnd"/>
          </w:p>
        </w:tc>
        <w:tc>
          <w:tcPr>
            <w:tcW w:w="2256" w:type="dxa"/>
          </w:tcPr>
          <w:p w:rsidR="00B272FC" w:rsidRPr="00B272FC" w:rsidRDefault="00AF71E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 </w:t>
            </w:r>
          </w:p>
        </w:tc>
        <w:tc>
          <w:tcPr>
            <w:tcW w:w="1590" w:type="dxa"/>
          </w:tcPr>
          <w:p w:rsidR="00B272FC" w:rsidRPr="00896291" w:rsidRDefault="001B001F" w:rsidP="00B272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300,0</w:t>
            </w:r>
          </w:p>
        </w:tc>
        <w:tc>
          <w:tcPr>
            <w:tcW w:w="1280" w:type="dxa"/>
          </w:tcPr>
          <w:p w:rsidR="00B272FC" w:rsidRPr="00896291" w:rsidRDefault="00283C58" w:rsidP="00B272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300,0</w:t>
            </w:r>
          </w:p>
        </w:tc>
        <w:tc>
          <w:tcPr>
            <w:tcW w:w="950" w:type="dxa"/>
          </w:tcPr>
          <w:p w:rsidR="00B272FC" w:rsidRPr="00896291" w:rsidRDefault="00B272FC" w:rsidP="00B272FC">
            <w:pPr>
              <w:jc w:val="center"/>
              <w:rPr>
                <w:color w:val="FF0000"/>
                <w:sz w:val="24"/>
                <w:szCs w:val="24"/>
              </w:rPr>
            </w:pPr>
            <w:r w:rsidRPr="00896291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896291" w:rsidRDefault="00B272FC" w:rsidP="00B272FC">
            <w:pPr>
              <w:jc w:val="center"/>
              <w:rPr>
                <w:color w:val="FF0000"/>
                <w:sz w:val="24"/>
                <w:szCs w:val="24"/>
              </w:rPr>
            </w:pPr>
            <w:r w:rsidRPr="00896291">
              <w:rPr>
                <w:color w:val="FF0000"/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</w:tc>
        <w:tc>
          <w:tcPr>
            <w:tcW w:w="6525" w:type="dxa"/>
          </w:tcPr>
          <w:p w:rsidR="00B272FC" w:rsidRPr="00B272FC" w:rsidRDefault="0089629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629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координатному описанию местоположения границ с</w:t>
            </w:r>
            <w:r w:rsidR="001E5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89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DFC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="001E5DFC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proofErr w:type="spellStart"/>
            <w:r w:rsidR="001E5DFC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="001E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B272FC" w:rsidRPr="00B272FC" w:rsidRDefault="00AF71E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 </w:t>
            </w:r>
          </w:p>
        </w:tc>
        <w:tc>
          <w:tcPr>
            <w:tcW w:w="1590" w:type="dxa"/>
          </w:tcPr>
          <w:p w:rsidR="00B272FC" w:rsidRPr="00526EFD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B272FC" w:rsidRPr="00526EFD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5DFC" w:rsidTr="00A54084">
        <w:tc>
          <w:tcPr>
            <w:tcW w:w="2408" w:type="dxa"/>
          </w:tcPr>
          <w:p w:rsidR="001E5DFC" w:rsidRPr="00B272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1.1.2.3</w:t>
            </w:r>
          </w:p>
        </w:tc>
        <w:tc>
          <w:tcPr>
            <w:tcW w:w="6525" w:type="dxa"/>
          </w:tcPr>
          <w:p w:rsidR="001E5DFC" w:rsidRPr="00896291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F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координатному описанию местоположения границ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r w:rsidRPr="001E5DFC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1E5DFC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proofErr w:type="spellStart"/>
            <w:r w:rsidRPr="001E5DFC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</w:p>
        </w:tc>
        <w:tc>
          <w:tcPr>
            <w:tcW w:w="2256" w:type="dxa"/>
          </w:tcPr>
          <w:p w:rsidR="001E5DFC" w:rsidRPr="00B272FC" w:rsidRDefault="00AF71E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 </w:t>
            </w:r>
          </w:p>
        </w:tc>
        <w:tc>
          <w:tcPr>
            <w:tcW w:w="159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280" w:type="dxa"/>
          </w:tcPr>
          <w:p w:rsidR="001E5DFC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95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2C2F" w:rsidTr="00A54084">
        <w:tc>
          <w:tcPr>
            <w:tcW w:w="2408" w:type="dxa"/>
          </w:tcPr>
          <w:p w:rsidR="006C2C2F" w:rsidRDefault="006C2C2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1.1.2.4</w:t>
            </w:r>
          </w:p>
        </w:tc>
        <w:tc>
          <w:tcPr>
            <w:tcW w:w="6525" w:type="dxa"/>
          </w:tcPr>
          <w:p w:rsidR="006C2C2F" w:rsidRPr="001E5DFC" w:rsidRDefault="006C2C2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  <w:r w:rsidRPr="006C2C2F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</w:p>
        </w:tc>
        <w:tc>
          <w:tcPr>
            <w:tcW w:w="2256" w:type="dxa"/>
          </w:tcPr>
          <w:p w:rsidR="006C2C2F" w:rsidRDefault="006C2C2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6C2C2F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80" w:type="dxa"/>
          </w:tcPr>
          <w:p w:rsidR="006C2C2F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6C2C2F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6C2C2F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2C2F" w:rsidTr="00A54084">
        <w:tc>
          <w:tcPr>
            <w:tcW w:w="2408" w:type="dxa"/>
          </w:tcPr>
          <w:p w:rsidR="006C2C2F" w:rsidRDefault="006C2C2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1.1.2.5</w:t>
            </w:r>
          </w:p>
        </w:tc>
        <w:tc>
          <w:tcPr>
            <w:tcW w:w="6525" w:type="dxa"/>
          </w:tcPr>
          <w:p w:rsidR="006C2C2F" w:rsidRPr="006C2C2F" w:rsidRDefault="006C2C2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  <w:r w:rsidRPr="006C2C2F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</w:p>
        </w:tc>
        <w:tc>
          <w:tcPr>
            <w:tcW w:w="2256" w:type="dxa"/>
          </w:tcPr>
          <w:p w:rsidR="006C2C2F" w:rsidRDefault="006C2C2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6C2C2F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6C2C2F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6C2C2F" w:rsidRDefault="006C2C2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C2C2F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7A70" w:rsidTr="00A54084">
        <w:tc>
          <w:tcPr>
            <w:tcW w:w="2408" w:type="dxa"/>
          </w:tcPr>
          <w:p w:rsidR="00F37A70" w:rsidRDefault="00F37A70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1.1.2.6</w:t>
            </w:r>
          </w:p>
        </w:tc>
        <w:tc>
          <w:tcPr>
            <w:tcW w:w="6525" w:type="dxa"/>
          </w:tcPr>
          <w:p w:rsidR="00F37A70" w:rsidRPr="006C2C2F" w:rsidRDefault="00F37A70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Часово</w:t>
            </w:r>
            <w:r w:rsidRPr="00F37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6" w:type="dxa"/>
          </w:tcPr>
          <w:p w:rsidR="00F37A70" w:rsidRDefault="00F37A70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F37A70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F37A70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F37A70" w:rsidRDefault="00F37A70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37A70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7A70" w:rsidTr="00A54084">
        <w:tc>
          <w:tcPr>
            <w:tcW w:w="2408" w:type="dxa"/>
          </w:tcPr>
          <w:p w:rsidR="00F37A70" w:rsidRDefault="00F37A70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1.1.2.7</w:t>
            </w:r>
          </w:p>
        </w:tc>
        <w:tc>
          <w:tcPr>
            <w:tcW w:w="6525" w:type="dxa"/>
          </w:tcPr>
          <w:p w:rsidR="00F37A70" w:rsidRPr="00F37A70" w:rsidRDefault="00F37A70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с/п </w:t>
            </w:r>
            <w:proofErr w:type="spellStart"/>
            <w:r w:rsidR="009E50F1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F37A70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proofErr w:type="spellStart"/>
            <w:r w:rsidR="009E50F1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="009E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F37A70" w:rsidRDefault="00AE74C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F37A70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F37A70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F37A70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7A70" w:rsidRDefault="00F37A70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E1242" w:rsidTr="00A54084">
        <w:tc>
          <w:tcPr>
            <w:tcW w:w="2408" w:type="dxa"/>
          </w:tcPr>
          <w:p w:rsidR="006E1242" w:rsidRDefault="006E1242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1.1.2.8</w:t>
            </w:r>
          </w:p>
        </w:tc>
        <w:tc>
          <w:tcPr>
            <w:tcW w:w="6525" w:type="dxa"/>
          </w:tcPr>
          <w:p w:rsidR="006E1242" w:rsidRPr="00F37A70" w:rsidRDefault="006E1242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12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r w:rsidRPr="006E1242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</w:p>
        </w:tc>
        <w:tc>
          <w:tcPr>
            <w:tcW w:w="2256" w:type="dxa"/>
          </w:tcPr>
          <w:p w:rsidR="006E1242" w:rsidRDefault="00AE74C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6E1242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80" w:type="dxa"/>
          </w:tcPr>
          <w:p w:rsidR="006E1242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6E1242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1242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E50F1" w:rsidTr="00A54084">
        <w:tc>
          <w:tcPr>
            <w:tcW w:w="2408" w:type="dxa"/>
          </w:tcPr>
          <w:p w:rsidR="009E50F1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1.1.2.9</w:t>
            </w:r>
          </w:p>
        </w:tc>
        <w:tc>
          <w:tcPr>
            <w:tcW w:w="6525" w:type="dxa"/>
          </w:tcPr>
          <w:p w:rsidR="009E50F1" w:rsidRPr="006E1242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proofErr w:type="spellEnd"/>
            <w:r w:rsidRPr="009E50F1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proofErr w:type="spellEnd"/>
          </w:p>
        </w:tc>
        <w:tc>
          <w:tcPr>
            <w:tcW w:w="2256" w:type="dxa"/>
          </w:tcPr>
          <w:p w:rsidR="009E50F1" w:rsidRPr="00AE74C7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0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E50F1" w:rsidRDefault="009E50F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50F1" w:rsidTr="00A54084">
        <w:tc>
          <w:tcPr>
            <w:tcW w:w="2408" w:type="dxa"/>
          </w:tcPr>
          <w:p w:rsidR="009E50F1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1.1.2.10</w:t>
            </w:r>
          </w:p>
        </w:tc>
        <w:tc>
          <w:tcPr>
            <w:tcW w:w="6525" w:type="dxa"/>
          </w:tcPr>
          <w:p w:rsidR="009E50F1" w:rsidRPr="006E1242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9E50F1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Слудка </w:t>
            </w:r>
          </w:p>
        </w:tc>
        <w:tc>
          <w:tcPr>
            <w:tcW w:w="2256" w:type="dxa"/>
          </w:tcPr>
          <w:p w:rsidR="009E50F1" w:rsidRPr="00AE74C7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0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50F1" w:rsidRDefault="009E50F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E50F1" w:rsidTr="00A54084">
        <w:tc>
          <w:tcPr>
            <w:tcW w:w="2408" w:type="dxa"/>
          </w:tcPr>
          <w:p w:rsidR="009E50F1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1.1.2.11</w:t>
            </w:r>
          </w:p>
        </w:tc>
        <w:tc>
          <w:tcPr>
            <w:tcW w:w="6525" w:type="dxa"/>
          </w:tcPr>
          <w:p w:rsidR="009E50F1" w:rsidRPr="009E50F1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Нювчим</w:t>
            </w:r>
            <w:r w:rsidRPr="009E50F1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Генеральный план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Нювчим</w:t>
            </w:r>
          </w:p>
        </w:tc>
        <w:tc>
          <w:tcPr>
            <w:tcW w:w="2256" w:type="dxa"/>
          </w:tcPr>
          <w:p w:rsidR="009E50F1" w:rsidRDefault="009E50F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0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E50F1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50F1" w:rsidRDefault="009E50F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236DE9" w:rsidTr="00A54084">
        <w:tc>
          <w:tcPr>
            <w:tcW w:w="2408" w:type="dxa"/>
          </w:tcPr>
          <w:p w:rsidR="00236DE9" w:rsidRDefault="00236DE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1.1.2.12</w:t>
            </w:r>
          </w:p>
        </w:tc>
        <w:tc>
          <w:tcPr>
            <w:tcW w:w="6525" w:type="dxa"/>
          </w:tcPr>
          <w:p w:rsidR="00236DE9" w:rsidRPr="009E50F1" w:rsidRDefault="00236DE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D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внесению изменений в Генеральный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2256" w:type="dxa"/>
          </w:tcPr>
          <w:p w:rsidR="00236DE9" w:rsidRDefault="00236DE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236DE9" w:rsidRDefault="00236DE9" w:rsidP="00B272FC">
            <w:pPr>
              <w:jc w:val="center"/>
              <w:rPr>
                <w:sz w:val="24"/>
                <w:szCs w:val="24"/>
              </w:rPr>
            </w:pPr>
            <w:r w:rsidRPr="00236DE9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>,750</w:t>
            </w:r>
          </w:p>
        </w:tc>
        <w:tc>
          <w:tcPr>
            <w:tcW w:w="1280" w:type="dxa"/>
          </w:tcPr>
          <w:p w:rsidR="00236DE9" w:rsidRDefault="00236DE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134,750</w:t>
            </w:r>
          </w:p>
        </w:tc>
        <w:tc>
          <w:tcPr>
            <w:tcW w:w="950" w:type="dxa"/>
          </w:tcPr>
          <w:p w:rsidR="00236DE9" w:rsidRDefault="00236DE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6DE9" w:rsidRDefault="00236DE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6DE9" w:rsidTr="00A54084">
        <w:tc>
          <w:tcPr>
            <w:tcW w:w="2408" w:type="dxa"/>
          </w:tcPr>
          <w:p w:rsidR="00236DE9" w:rsidRDefault="00236DE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1.1.2.13</w:t>
            </w:r>
          </w:p>
        </w:tc>
        <w:tc>
          <w:tcPr>
            <w:tcW w:w="6525" w:type="dxa"/>
          </w:tcPr>
          <w:p w:rsidR="00236DE9" w:rsidRPr="00236DE9" w:rsidRDefault="00236DE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DE9">
              <w:rPr>
                <w:rFonts w:ascii="Times New Roman" w:hAnsi="Times New Roman" w:cs="Times New Roman"/>
                <w:sz w:val="24"/>
                <w:szCs w:val="24"/>
              </w:rPr>
              <w:t>Оказание услуг по внесению изменений в Генеральный план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Pr="00236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236DE9" w:rsidRDefault="00236DE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236DE9" w:rsidRPr="00236DE9" w:rsidRDefault="00236DE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79,603</w:t>
            </w:r>
          </w:p>
        </w:tc>
        <w:tc>
          <w:tcPr>
            <w:tcW w:w="1280" w:type="dxa"/>
          </w:tcPr>
          <w:p w:rsidR="00236DE9" w:rsidRPr="00236DE9" w:rsidRDefault="00236DE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79,603</w:t>
            </w:r>
          </w:p>
        </w:tc>
        <w:tc>
          <w:tcPr>
            <w:tcW w:w="950" w:type="dxa"/>
          </w:tcPr>
          <w:p w:rsidR="00236DE9" w:rsidRDefault="00236DE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6DE9" w:rsidRDefault="00236DE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1E97" w:rsidTr="00A54084">
        <w:tc>
          <w:tcPr>
            <w:tcW w:w="2408" w:type="dxa"/>
          </w:tcPr>
          <w:p w:rsidR="002F1E97" w:rsidRPr="00FF6E58" w:rsidRDefault="002F1E97" w:rsidP="00B272F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1.1.3</w:t>
            </w:r>
          </w:p>
        </w:tc>
        <w:tc>
          <w:tcPr>
            <w:tcW w:w="6525" w:type="dxa"/>
          </w:tcPr>
          <w:p w:rsidR="002F1E97" w:rsidRPr="001E5DFC" w:rsidRDefault="002F1E9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Привидение в соответствие с Градостроительным кодексом РФ Правил землепользования и застройки сельских поселений муниципального района (далее Правила)</w:t>
            </w:r>
          </w:p>
        </w:tc>
        <w:tc>
          <w:tcPr>
            <w:tcW w:w="2256" w:type="dxa"/>
          </w:tcPr>
          <w:p w:rsidR="002F1E97" w:rsidRDefault="00AE74C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2F1E97" w:rsidRDefault="002149D6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</w:tc>
        <w:tc>
          <w:tcPr>
            <w:tcW w:w="1280" w:type="dxa"/>
          </w:tcPr>
          <w:p w:rsidR="002F1E97" w:rsidRDefault="002149D6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50" w:type="dxa"/>
          </w:tcPr>
          <w:p w:rsidR="002F1E97" w:rsidRDefault="002149D6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</w:t>
            </w:r>
            <w:r w:rsidR="001B001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1E97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5DFC" w:rsidTr="00A54084">
        <w:tc>
          <w:tcPr>
            <w:tcW w:w="2408" w:type="dxa"/>
          </w:tcPr>
          <w:p w:rsidR="001E5D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2F1E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5" w:type="dxa"/>
          </w:tcPr>
          <w:p w:rsidR="001E5DFC" w:rsidRPr="001E5DFC" w:rsidRDefault="002F1E9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DFC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5DFC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координатному 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5DFC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территориальных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Выльгорт</w:t>
            </w:r>
          </w:p>
        </w:tc>
        <w:tc>
          <w:tcPr>
            <w:tcW w:w="2256" w:type="dxa"/>
          </w:tcPr>
          <w:p w:rsidR="001E5DFC" w:rsidRDefault="00AE74C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архитектуры</w:t>
            </w:r>
          </w:p>
        </w:tc>
        <w:tc>
          <w:tcPr>
            <w:tcW w:w="159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1E5DFC" w:rsidRDefault="00BE6CD9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5DFC" w:rsidTr="00A54084">
        <w:tc>
          <w:tcPr>
            <w:tcW w:w="2408" w:type="dxa"/>
          </w:tcPr>
          <w:p w:rsidR="001E5D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2F1E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5" w:type="dxa"/>
          </w:tcPr>
          <w:p w:rsidR="001E5DFC" w:rsidRDefault="002F1E9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территориальных зон Правил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</w:p>
        </w:tc>
        <w:tc>
          <w:tcPr>
            <w:tcW w:w="2256" w:type="dxa"/>
          </w:tcPr>
          <w:p w:rsidR="001E5DFC" w:rsidRDefault="00AE74C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1E5DFC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5DFC" w:rsidTr="00A54084">
        <w:tc>
          <w:tcPr>
            <w:tcW w:w="2408" w:type="dxa"/>
          </w:tcPr>
          <w:p w:rsidR="001E5D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2F1E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5" w:type="dxa"/>
          </w:tcPr>
          <w:p w:rsidR="001E5DFC" w:rsidRPr="001E5DF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территориальных зон Правил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</w:p>
        </w:tc>
        <w:tc>
          <w:tcPr>
            <w:tcW w:w="2256" w:type="dxa"/>
          </w:tcPr>
          <w:p w:rsidR="001E5DFC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1E5DFC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B272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FF6E5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25" w:type="dxa"/>
          </w:tcPr>
          <w:p w:rsidR="00B272FC" w:rsidRPr="00B272F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территориальных зон Правил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Нювчим</w:t>
            </w:r>
          </w:p>
        </w:tc>
        <w:tc>
          <w:tcPr>
            <w:tcW w:w="2256" w:type="dxa"/>
          </w:tcPr>
          <w:p w:rsidR="00B272FC" w:rsidRPr="00B272FC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B272FC" w:rsidRPr="00526EFD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B272FC" w:rsidRPr="00526EFD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5DFC" w:rsidTr="00A54084">
        <w:tc>
          <w:tcPr>
            <w:tcW w:w="2408" w:type="dxa"/>
          </w:tcPr>
          <w:p w:rsidR="001E5D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FF6E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25" w:type="dxa"/>
          </w:tcPr>
          <w:p w:rsidR="001E5DFC" w:rsidRPr="001E5DF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территориальных зон Правил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proofErr w:type="spellEnd"/>
          </w:p>
        </w:tc>
        <w:tc>
          <w:tcPr>
            <w:tcW w:w="2256" w:type="dxa"/>
          </w:tcPr>
          <w:p w:rsidR="001E5DFC" w:rsidRPr="00B272FC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1E5DFC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5DFC" w:rsidTr="00A54084">
        <w:tc>
          <w:tcPr>
            <w:tcW w:w="2408" w:type="dxa"/>
          </w:tcPr>
          <w:p w:rsidR="001E5D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FF6E5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25" w:type="dxa"/>
          </w:tcPr>
          <w:p w:rsidR="001E5DFC" w:rsidRPr="001E5DF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территориальных зон Правил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</w:p>
        </w:tc>
        <w:tc>
          <w:tcPr>
            <w:tcW w:w="2256" w:type="dxa"/>
          </w:tcPr>
          <w:p w:rsidR="001E5DFC" w:rsidRPr="00B272FC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1E5DFC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5DFC" w:rsidTr="00A54084">
        <w:tc>
          <w:tcPr>
            <w:tcW w:w="2408" w:type="dxa"/>
          </w:tcPr>
          <w:p w:rsidR="001E5D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FF6E5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525" w:type="dxa"/>
          </w:tcPr>
          <w:p w:rsidR="001E5DFC" w:rsidRPr="001E5DF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территориальных зон Правил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</w:p>
        </w:tc>
        <w:tc>
          <w:tcPr>
            <w:tcW w:w="2256" w:type="dxa"/>
          </w:tcPr>
          <w:p w:rsidR="001E5DFC" w:rsidRPr="00B272FC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1E5DFC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5DFC" w:rsidTr="00A54084">
        <w:tc>
          <w:tcPr>
            <w:tcW w:w="2408" w:type="dxa"/>
          </w:tcPr>
          <w:p w:rsidR="001E5DFC" w:rsidRDefault="001E5D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FF6E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525" w:type="dxa"/>
          </w:tcPr>
          <w:p w:rsidR="001E5DFC" w:rsidRPr="001E5DF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территориальных зон Правил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Шошка </w:t>
            </w:r>
          </w:p>
        </w:tc>
        <w:tc>
          <w:tcPr>
            <w:tcW w:w="2256" w:type="dxa"/>
          </w:tcPr>
          <w:p w:rsidR="001E5DFC" w:rsidRPr="00B272FC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1E5DFC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DFC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1E97" w:rsidTr="00A54084">
        <w:tc>
          <w:tcPr>
            <w:tcW w:w="2408" w:type="dxa"/>
          </w:tcPr>
          <w:p w:rsidR="002F1E97" w:rsidRDefault="002F1E9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FF6E5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25" w:type="dxa"/>
          </w:tcPr>
          <w:p w:rsidR="002F1E97" w:rsidRPr="001E5DF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координатному описанию местоположения границ территориальных зон Правил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  <w:tc>
          <w:tcPr>
            <w:tcW w:w="2256" w:type="dxa"/>
          </w:tcPr>
          <w:p w:rsidR="002F1E97" w:rsidRPr="00B272FC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2F1E97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2F1E97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2F1E97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1E97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6E58" w:rsidTr="00A54084">
        <w:tc>
          <w:tcPr>
            <w:tcW w:w="2408" w:type="dxa"/>
          </w:tcPr>
          <w:p w:rsidR="00FF6E58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1.1.3.10</w:t>
            </w:r>
          </w:p>
        </w:tc>
        <w:tc>
          <w:tcPr>
            <w:tcW w:w="6525" w:type="dxa"/>
          </w:tcPr>
          <w:p w:rsidR="00FF6E58" w:rsidRPr="00FF6E58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BB4364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</w:t>
            </w:r>
            <w:r w:rsidR="00C928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B4364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с/п Зеленец.</w:t>
            </w:r>
          </w:p>
        </w:tc>
        <w:tc>
          <w:tcPr>
            <w:tcW w:w="2256" w:type="dxa"/>
          </w:tcPr>
          <w:p w:rsidR="00FF6E58" w:rsidRPr="002F1E97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FF6E58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FF6E58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FF6E58" w:rsidRDefault="00B134E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F6E58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4364" w:rsidTr="00A54084">
        <w:tc>
          <w:tcPr>
            <w:tcW w:w="2408" w:type="dxa"/>
          </w:tcPr>
          <w:p w:rsidR="00BB4364" w:rsidRDefault="00BB436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1.1.3.11</w:t>
            </w:r>
          </w:p>
        </w:tc>
        <w:tc>
          <w:tcPr>
            <w:tcW w:w="6525" w:type="dxa"/>
          </w:tcPr>
          <w:p w:rsidR="00BB4364" w:rsidRDefault="00BB436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Правила землепользования </w:t>
            </w:r>
            <w:r w:rsidR="00C928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4364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Часово</w:t>
            </w:r>
          </w:p>
        </w:tc>
        <w:tc>
          <w:tcPr>
            <w:tcW w:w="2256" w:type="dxa"/>
          </w:tcPr>
          <w:p w:rsidR="00BB4364" w:rsidRPr="002F1E97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BB4364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BB4364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B4364" w:rsidRDefault="00B134E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B4364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4364" w:rsidTr="00A54084">
        <w:tc>
          <w:tcPr>
            <w:tcW w:w="2408" w:type="dxa"/>
          </w:tcPr>
          <w:p w:rsidR="00BB4364" w:rsidRDefault="00BB436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1.3.3.12</w:t>
            </w:r>
          </w:p>
        </w:tc>
        <w:tc>
          <w:tcPr>
            <w:tcW w:w="6525" w:type="dxa"/>
          </w:tcPr>
          <w:p w:rsidR="00BB4364" w:rsidRPr="00BB4364" w:rsidRDefault="00BB436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Правила землепользования </w:t>
            </w:r>
            <w:r w:rsidR="00C928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4364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</w:p>
        </w:tc>
        <w:tc>
          <w:tcPr>
            <w:tcW w:w="2256" w:type="dxa"/>
          </w:tcPr>
          <w:p w:rsidR="00BB4364" w:rsidRPr="002F1E97" w:rsidRDefault="001B001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BB4364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BB4364" w:rsidRDefault="00B134E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BB4364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4364" w:rsidRDefault="001B001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4364" w:rsidTr="00A54084">
        <w:tc>
          <w:tcPr>
            <w:tcW w:w="2408" w:type="dxa"/>
          </w:tcPr>
          <w:p w:rsidR="00BB4364" w:rsidRDefault="00BB436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1.3.3.13</w:t>
            </w:r>
          </w:p>
        </w:tc>
        <w:tc>
          <w:tcPr>
            <w:tcW w:w="6525" w:type="dxa"/>
          </w:tcPr>
          <w:p w:rsidR="00BB4364" w:rsidRPr="00BB4364" w:rsidRDefault="00BB436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  <w:r w:rsidR="00C928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4364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BB4364" w:rsidRPr="002F1E97" w:rsidRDefault="00C9283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3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BB4364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80" w:type="dxa"/>
          </w:tcPr>
          <w:p w:rsidR="00BB4364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B4364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BB4364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6F097C" w:rsidRDefault="00B272FC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</w:tc>
        <w:tc>
          <w:tcPr>
            <w:tcW w:w="6525" w:type="dxa"/>
          </w:tcPr>
          <w:p w:rsidR="00B272FC" w:rsidRPr="006F097C" w:rsidRDefault="002F1E97" w:rsidP="00E253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современного развития территории муниципального района с использованием документации </w:t>
            </w:r>
            <w:r w:rsidRPr="002F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планировки территорий для обеспечения градостроительной деятельности и развития архитектуры. </w:t>
            </w:r>
          </w:p>
        </w:tc>
        <w:tc>
          <w:tcPr>
            <w:tcW w:w="2256" w:type="dxa"/>
          </w:tcPr>
          <w:p w:rsidR="00B272FC" w:rsidRPr="006F097C" w:rsidRDefault="00AF71E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 </w:t>
            </w:r>
            <w:r w:rsidR="002F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B272FC" w:rsidRPr="00526EFD" w:rsidRDefault="0019304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2509,5</w:t>
            </w:r>
          </w:p>
        </w:tc>
        <w:tc>
          <w:tcPr>
            <w:tcW w:w="1280" w:type="dxa"/>
          </w:tcPr>
          <w:p w:rsidR="00B272FC" w:rsidRPr="00526EFD" w:rsidRDefault="00A66C2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1909,5</w:t>
            </w:r>
          </w:p>
        </w:tc>
        <w:tc>
          <w:tcPr>
            <w:tcW w:w="950" w:type="dxa"/>
          </w:tcPr>
          <w:p w:rsidR="00B272FC" w:rsidRPr="00526EFD" w:rsidRDefault="006E2BB2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272FC" w:rsidRPr="00526EFD" w:rsidRDefault="006E2BB2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272FC" w:rsidTr="00A54084">
        <w:tc>
          <w:tcPr>
            <w:tcW w:w="2408" w:type="dxa"/>
          </w:tcPr>
          <w:p w:rsidR="00B272FC" w:rsidRPr="00FD7C27" w:rsidRDefault="00B272FC" w:rsidP="00B272F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</w:t>
            </w:r>
            <w:r w:rsidR="00FF6E58" w:rsidRPr="00FD7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F6E58" w:rsidRPr="00FD7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525" w:type="dxa"/>
          </w:tcPr>
          <w:p w:rsidR="00B272FC" w:rsidRPr="006F097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E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134E3">
              <w:rPr>
                <w:rFonts w:ascii="Times New Roman" w:hAnsi="Times New Roman" w:cs="Times New Roman"/>
                <w:sz w:val="24"/>
                <w:szCs w:val="24"/>
              </w:rPr>
              <w:t>документаций по планировке территорий</w:t>
            </w:r>
            <w:r w:rsidR="00924FB8">
              <w:rPr>
                <w:rFonts w:ascii="Times New Roman" w:hAnsi="Times New Roman" w:cs="Times New Roman"/>
                <w:sz w:val="24"/>
                <w:szCs w:val="24"/>
              </w:rPr>
              <w:t xml:space="preserve"> Сыктывдинского района</w:t>
            </w:r>
          </w:p>
        </w:tc>
        <w:tc>
          <w:tcPr>
            <w:tcW w:w="2256" w:type="dxa"/>
          </w:tcPr>
          <w:p w:rsidR="00B272FC" w:rsidRPr="006F097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B272FC" w:rsidRPr="00526EFD" w:rsidRDefault="001A07A6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2509,5</w:t>
            </w:r>
          </w:p>
        </w:tc>
        <w:tc>
          <w:tcPr>
            <w:tcW w:w="1280" w:type="dxa"/>
          </w:tcPr>
          <w:p w:rsidR="00B272FC" w:rsidRPr="00526EFD" w:rsidRDefault="001A07A6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1909,5</w:t>
            </w:r>
          </w:p>
        </w:tc>
        <w:tc>
          <w:tcPr>
            <w:tcW w:w="950" w:type="dxa"/>
          </w:tcPr>
          <w:p w:rsidR="00B272FC" w:rsidRPr="00526EFD" w:rsidRDefault="00A5408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272FC" w:rsidRPr="00526EFD" w:rsidRDefault="00A5408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272FC" w:rsidTr="00A54084">
        <w:tc>
          <w:tcPr>
            <w:tcW w:w="2408" w:type="dxa"/>
          </w:tcPr>
          <w:p w:rsidR="00B272FC" w:rsidRPr="006F097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F6E58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525" w:type="dxa"/>
          </w:tcPr>
          <w:p w:rsidR="00B272FC" w:rsidRPr="006F097C" w:rsidRDefault="00FF6E58" w:rsidP="00B272FC">
            <w:pPr>
              <w:jc w:val="both"/>
              <w:rPr>
                <w:sz w:val="24"/>
                <w:szCs w:val="24"/>
              </w:rPr>
            </w:pPr>
            <w:r w:rsidRPr="00FF6E58">
              <w:rPr>
                <w:sz w:val="24"/>
                <w:szCs w:val="24"/>
              </w:rPr>
              <w:t xml:space="preserve">Выполнение топографической съемки </w:t>
            </w:r>
            <w:r>
              <w:rPr>
                <w:sz w:val="24"/>
                <w:szCs w:val="24"/>
              </w:rPr>
              <w:t>территории в квартале 11:04:0401001</w:t>
            </w:r>
            <w:r w:rsidRPr="00FF6E58">
              <w:rPr>
                <w:sz w:val="24"/>
                <w:szCs w:val="24"/>
              </w:rPr>
              <w:t xml:space="preserve"> для разработки документов планировки территории</w:t>
            </w:r>
            <w:r>
              <w:rPr>
                <w:sz w:val="24"/>
                <w:szCs w:val="24"/>
              </w:rPr>
              <w:t xml:space="preserve"> между р. Сысола и автодорогой «Вятка»</w:t>
            </w:r>
          </w:p>
        </w:tc>
        <w:tc>
          <w:tcPr>
            <w:tcW w:w="2256" w:type="dxa"/>
          </w:tcPr>
          <w:p w:rsidR="00B272FC" w:rsidRPr="006F097C" w:rsidRDefault="00FF6E58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B272FC" w:rsidRPr="00526EFD" w:rsidRDefault="00283C5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6F097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F6E58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6525" w:type="dxa"/>
          </w:tcPr>
          <w:p w:rsidR="00B272FC" w:rsidRPr="006F097C" w:rsidRDefault="00B272FC" w:rsidP="00B272FC">
            <w:pPr>
              <w:jc w:val="both"/>
              <w:rPr>
                <w:sz w:val="24"/>
                <w:szCs w:val="24"/>
              </w:rPr>
            </w:pPr>
            <w:r w:rsidRPr="006F097C">
              <w:rPr>
                <w:sz w:val="24"/>
                <w:szCs w:val="24"/>
              </w:rPr>
              <w:t xml:space="preserve">Разработка </w:t>
            </w:r>
            <w:r w:rsidR="00FF6E58">
              <w:rPr>
                <w:sz w:val="24"/>
                <w:szCs w:val="24"/>
              </w:rPr>
              <w:t xml:space="preserve">проекта планировки и проекта межевания </w:t>
            </w:r>
            <w:r w:rsidR="00FF6E58" w:rsidRPr="00FF6E58">
              <w:rPr>
                <w:sz w:val="24"/>
                <w:szCs w:val="24"/>
              </w:rPr>
              <w:t>территории в квартале 11:04:0401001 между р. Сысола и автодорогой «Вятка»</w:t>
            </w:r>
          </w:p>
        </w:tc>
        <w:tc>
          <w:tcPr>
            <w:tcW w:w="2256" w:type="dxa"/>
          </w:tcPr>
          <w:p w:rsidR="00B272FC" w:rsidRPr="006F097C" w:rsidRDefault="00B134E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280" w:type="dxa"/>
          </w:tcPr>
          <w:p w:rsidR="00B272FC" w:rsidRPr="00526EFD" w:rsidRDefault="00B134E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5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B3C" w:rsidTr="00A54084">
        <w:tc>
          <w:tcPr>
            <w:tcW w:w="2408" w:type="dxa"/>
          </w:tcPr>
          <w:p w:rsidR="009E6B3C" w:rsidRDefault="009E6B3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2.1.1.3</w:t>
            </w:r>
          </w:p>
        </w:tc>
        <w:tc>
          <w:tcPr>
            <w:tcW w:w="6525" w:type="dxa"/>
          </w:tcPr>
          <w:p w:rsidR="009E6B3C" w:rsidRPr="006F097C" w:rsidRDefault="009E6B3C" w:rsidP="00B27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планировки и проектов межевания на территории Сыктывдинского района</w:t>
            </w:r>
          </w:p>
        </w:tc>
        <w:tc>
          <w:tcPr>
            <w:tcW w:w="2256" w:type="dxa"/>
          </w:tcPr>
          <w:p w:rsidR="009E6B3C" w:rsidRDefault="009E6B3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9E6B3C" w:rsidRDefault="009E6B3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80" w:type="dxa"/>
          </w:tcPr>
          <w:p w:rsidR="009E6B3C" w:rsidRDefault="009E6B3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50" w:type="dxa"/>
          </w:tcPr>
          <w:p w:rsidR="009E6B3C" w:rsidRDefault="009E6B3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9E6B3C" w:rsidRDefault="009E6B3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272FC" w:rsidTr="00A54084">
        <w:tc>
          <w:tcPr>
            <w:tcW w:w="2408" w:type="dxa"/>
          </w:tcPr>
          <w:p w:rsidR="00B272FC" w:rsidRPr="006F097C" w:rsidRDefault="00B134E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2.1.1.4</w:t>
            </w:r>
          </w:p>
        </w:tc>
        <w:tc>
          <w:tcPr>
            <w:tcW w:w="6525" w:type="dxa"/>
          </w:tcPr>
          <w:p w:rsidR="00B272FC" w:rsidRPr="006F097C" w:rsidRDefault="00B134E3" w:rsidP="00B272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4E3">
              <w:rPr>
                <w:sz w:val="24"/>
                <w:szCs w:val="24"/>
              </w:rPr>
              <w:t xml:space="preserve">Разработка проекта межевания </w:t>
            </w:r>
            <w:r>
              <w:rPr>
                <w:sz w:val="24"/>
                <w:szCs w:val="24"/>
              </w:rPr>
              <w:t xml:space="preserve">территории </w:t>
            </w:r>
            <w:r w:rsidRPr="00B134E3">
              <w:rPr>
                <w:sz w:val="24"/>
                <w:szCs w:val="24"/>
              </w:rPr>
              <w:t>земельного участка многоквартирного жилого дома по адресу: с. Зеленец, ул. Набережная 8</w:t>
            </w:r>
          </w:p>
        </w:tc>
        <w:tc>
          <w:tcPr>
            <w:tcW w:w="2256" w:type="dxa"/>
          </w:tcPr>
          <w:p w:rsidR="00B272FC" w:rsidRPr="006F097C" w:rsidRDefault="00B134E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128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95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6F097C" w:rsidRDefault="00B134E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2.1.1.5</w:t>
            </w:r>
          </w:p>
        </w:tc>
        <w:tc>
          <w:tcPr>
            <w:tcW w:w="6525" w:type="dxa"/>
          </w:tcPr>
          <w:p w:rsidR="00B272FC" w:rsidRPr="006F097C" w:rsidRDefault="00B134E3" w:rsidP="00B272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4E3">
              <w:rPr>
                <w:sz w:val="24"/>
                <w:szCs w:val="24"/>
              </w:rPr>
              <w:t>Выполнение топографической съемки земельных участков на территории Сыктывдинского района</w:t>
            </w:r>
          </w:p>
        </w:tc>
        <w:tc>
          <w:tcPr>
            <w:tcW w:w="2256" w:type="dxa"/>
          </w:tcPr>
          <w:p w:rsidR="00B272FC" w:rsidRPr="006F097C" w:rsidRDefault="00C9283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3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590" w:type="dxa"/>
          </w:tcPr>
          <w:p w:rsidR="00B272FC" w:rsidRPr="00526EFD" w:rsidRDefault="009572B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80" w:type="dxa"/>
          </w:tcPr>
          <w:p w:rsidR="00B272FC" w:rsidRPr="00526EFD" w:rsidRDefault="00AC1212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5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A54084">
        <w:tc>
          <w:tcPr>
            <w:tcW w:w="2408" w:type="dxa"/>
          </w:tcPr>
          <w:p w:rsidR="00B272FC" w:rsidRPr="006F097C" w:rsidRDefault="00AC1212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2.1.1.6</w:t>
            </w:r>
          </w:p>
        </w:tc>
        <w:tc>
          <w:tcPr>
            <w:tcW w:w="6525" w:type="dxa"/>
          </w:tcPr>
          <w:p w:rsidR="00B272FC" w:rsidRPr="00AC7C44" w:rsidRDefault="00172C1E" w:rsidP="00B272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C44">
              <w:rPr>
                <w:sz w:val="24"/>
                <w:szCs w:val="24"/>
              </w:rPr>
              <w:t xml:space="preserve">Разработка проекта планировки и проекта межевания д. Ивановка с/п </w:t>
            </w:r>
            <w:proofErr w:type="spellStart"/>
            <w:r w:rsidRPr="00AC7C44">
              <w:rPr>
                <w:sz w:val="24"/>
                <w:szCs w:val="24"/>
              </w:rPr>
              <w:t>Палевицы</w:t>
            </w:r>
            <w:proofErr w:type="spellEnd"/>
            <w:r w:rsidRPr="00AC7C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B272FC" w:rsidRPr="00AC7C44" w:rsidRDefault="00172C1E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590" w:type="dxa"/>
          </w:tcPr>
          <w:p w:rsidR="00B272FC" w:rsidRPr="00AC7C44" w:rsidRDefault="00C92831" w:rsidP="00B272FC">
            <w:pPr>
              <w:jc w:val="center"/>
              <w:rPr>
                <w:sz w:val="24"/>
                <w:szCs w:val="24"/>
              </w:rPr>
            </w:pPr>
            <w:r w:rsidRPr="00AC7C44">
              <w:rPr>
                <w:sz w:val="24"/>
                <w:szCs w:val="24"/>
              </w:rPr>
              <w:t>1000,0</w:t>
            </w:r>
          </w:p>
        </w:tc>
        <w:tc>
          <w:tcPr>
            <w:tcW w:w="1280" w:type="dxa"/>
          </w:tcPr>
          <w:p w:rsidR="00B272FC" w:rsidRPr="00AC7C44" w:rsidRDefault="00172C1E" w:rsidP="00B272FC">
            <w:pPr>
              <w:jc w:val="center"/>
              <w:rPr>
                <w:sz w:val="24"/>
                <w:szCs w:val="24"/>
              </w:rPr>
            </w:pPr>
            <w:r w:rsidRPr="00AC7C44">
              <w:rPr>
                <w:sz w:val="24"/>
                <w:szCs w:val="24"/>
              </w:rPr>
              <w:t>1000,0</w:t>
            </w:r>
          </w:p>
        </w:tc>
        <w:tc>
          <w:tcPr>
            <w:tcW w:w="950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C9283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81768" w:rsidRDefault="00B81768" w:rsidP="006F097C">
      <w:pPr>
        <w:pStyle w:val="21"/>
        <w:spacing w:after="0" w:line="240" w:lineRule="auto"/>
        <w:ind w:left="0" w:firstLine="720"/>
        <w:jc w:val="right"/>
      </w:pPr>
    </w:p>
    <w:p w:rsidR="000D240E" w:rsidRDefault="000D240E" w:rsidP="006F097C">
      <w:pPr>
        <w:pStyle w:val="21"/>
        <w:spacing w:after="0" w:line="240" w:lineRule="auto"/>
        <w:ind w:left="0" w:firstLine="720"/>
        <w:jc w:val="right"/>
      </w:pPr>
    </w:p>
    <w:p w:rsidR="006F097C" w:rsidRPr="006F097C" w:rsidRDefault="00283C58" w:rsidP="006F097C">
      <w:pPr>
        <w:pStyle w:val="21"/>
        <w:spacing w:after="0" w:line="240" w:lineRule="auto"/>
        <w:ind w:left="0" w:firstLine="720"/>
        <w:jc w:val="right"/>
      </w:pPr>
      <w:bookmarkStart w:id="5" w:name="_Hlk535576113"/>
      <w:r>
        <w:t>Т</w:t>
      </w:r>
      <w:r w:rsidR="006F097C" w:rsidRPr="006F097C">
        <w:t>аблица 4</w:t>
      </w:r>
    </w:p>
    <w:p w:rsidR="000F7470" w:rsidRPr="00F45D32" w:rsidRDefault="000F7470" w:rsidP="000F7470">
      <w:pPr>
        <w:ind w:firstLine="720"/>
        <w:jc w:val="center"/>
        <w:rPr>
          <w:b/>
          <w:sz w:val="24"/>
          <w:szCs w:val="24"/>
          <w:lang w:eastAsia="ru-RU"/>
        </w:rPr>
      </w:pPr>
      <w:r w:rsidRPr="00F45D32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:rsidR="000F7470" w:rsidRPr="00F45D32" w:rsidRDefault="000F7470" w:rsidP="000F7470">
      <w:pPr>
        <w:rPr>
          <w:b/>
          <w:sz w:val="24"/>
          <w:szCs w:val="24"/>
          <w:lang w:eastAsia="ru-RU"/>
        </w:rPr>
      </w:pPr>
    </w:p>
    <w:tbl>
      <w:tblPr>
        <w:tblStyle w:val="a6"/>
        <w:tblW w:w="159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961"/>
        <w:gridCol w:w="1760"/>
        <w:gridCol w:w="1388"/>
        <w:gridCol w:w="1134"/>
        <w:gridCol w:w="1189"/>
      </w:tblGrid>
      <w:tr w:rsidR="000F7470" w:rsidRPr="00F45D32" w:rsidTr="00155DAC">
        <w:tc>
          <w:tcPr>
            <w:tcW w:w="1560" w:type="dxa"/>
            <w:vMerge w:val="restart"/>
            <w:vAlign w:val="center"/>
          </w:tcPr>
          <w:p w:rsidR="000F7470" w:rsidRPr="00F45D32" w:rsidRDefault="000F7470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vAlign w:val="center"/>
          </w:tcPr>
          <w:p w:rsidR="000F7470" w:rsidRPr="00F45D32" w:rsidRDefault="000F7470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0F7470" w:rsidRPr="00F45D32" w:rsidRDefault="000F7470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4961" w:type="dxa"/>
            <w:vMerge w:val="restart"/>
            <w:vAlign w:val="center"/>
          </w:tcPr>
          <w:p w:rsidR="000F7470" w:rsidRPr="00F45D32" w:rsidRDefault="000F7470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5471" w:type="dxa"/>
            <w:gridSpan w:val="4"/>
          </w:tcPr>
          <w:p w:rsidR="000F7470" w:rsidRPr="00F45D32" w:rsidRDefault="000F7470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Оценка всего расходов</w:t>
            </w:r>
            <w:r>
              <w:rPr>
                <w:b/>
                <w:sz w:val="24"/>
                <w:szCs w:val="24"/>
                <w:lang w:eastAsia="ru-RU"/>
              </w:rPr>
              <w:t xml:space="preserve"> (план)</w:t>
            </w:r>
            <w:r w:rsidRPr="00F45D32">
              <w:rPr>
                <w:b/>
                <w:sz w:val="24"/>
                <w:szCs w:val="24"/>
                <w:lang w:eastAsia="ru-RU"/>
              </w:rPr>
              <w:t>, тыс. рублей</w:t>
            </w:r>
          </w:p>
        </w:tc>
      </w:tr>
      <w:tr w:rsidR="000F7470" w:rsidRPr="00F45D32" w:rsidTr="00283C58">
        <w:trPr>
          <w:trHeight w:val="1765"/>
        </w:trPr>
        <w:tc>
          <w:tcPr>
            <w:tcW w:w="1560" w:type="dxa"/>
            <w:vMerge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0F7470" w:rsidRPr="00F45D32" w:rsidRDefault="000F7470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1388" w:type="dxa"/>
          </w:tcPr>
          <w:p w:rsidR="000F7470" w:rsidRPr="00F45D32" w:rsidRDefault="000F7470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</w:t>
            </w:r>
            <w:r w:rsidR="00283C58">
              <w:rPr>
                <w:b/>
                <w:sz w:val="24"/>
                <w:szCs w:val="24"/>
                <w:lang w:eastAsia="ru-RU"/>
              </w:rPr>
              <w:t>20</w:t>
            </w:r>
            <w:r w:rsidRPr="00F45D32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F7470" w:rsidRPr="00F45D32" w:rsidRDefault="000F7470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202</w:t>
            </w:r>
            <w:r w:rsidR="00283C58">
              <w:rPr>
                <w:b/>
                <w:sz w:val="24"/>
                <w:szCs w:val="24"/>
                <w:lang w:eastAsia="ru-RU"/>
              </w:rPr>
              <w:t xml:space="preserve">1 </w:t>
            </w:r>
            <w:r w:rsidRPr="00F45D32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9" w:type="dxa"/>
          </w:tcPr>
          <w:p w:rsidR="000F7470" w:rsidRPr="00F45D32" w:rsidRDefault="000F7470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202</w:t>
            </w:r>
            <w:r w:rsidR="00283C58">
              <w:rPr>
                <w:b/>
                <w:sz w:val="24"/>
                <w:szCs w:val="24"/>
                <w:lang w:eastAsia="ru-RU"/>
              </w:rPr>
              <w:t xml:space="preserve">2 </w:t>
            </w:r>
            <w:r w:rsidRPr="00F45D32">
              <w:rPr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0F7470" w:rsidRPr="00F45D32" w:rsidTr="00283C58">
        <w:tc>
          <w:tcPr>
            <w:tcW w:w="1560" w:type="dxa"/>
          </w:tcPr>
          <w:p w:rsidR="000F7470" w:rsidRPr="00F45D32" w:rsidRDefault="000F7470" w:rsidP="009E2BC4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9" w:type="dxa"/>
          </w:tcPr>
          <w:p w:rsidR="000F7470" w:rsidRPr="00F45D32" w:rsidRDefault="000F7470" w:rsidP="009E2BC4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 xml:space="preserve">Развитие </w:t>
            </w:r>
            <w:r w:rsidR="00F13126">
              <w:rPr>
                <w:b/>
                <w:snapToGrid w:val="0"/>
                <w:sz w:val="24"/>
                <w:szCs w:val="24"/>
                <w:lang w:eastAsia="ru-RU"/>
              </w:rPr>
              <w:t xml:space="preserve">градостроительной деятельности </w:t>
            </w:r>
            <w:r w:rsidR="00D20FD8">
              <w:rPr>
                <w:b/>
                <w:snapToGrid w:val="0"/>
                <w:sz w:val="24"/>
                <w:szCs w:val="24"/>
                <w:lang w:eastAsia="ru-RU"/>
              </w:rPr>
              <w:t>на территории МО МР «Сыктывдинский»</w:t>
            </w:r>
          </w:p>
        </w:tc>
        <w:tc>
          <w:tcPr>
            <w:tcW w:w="4961" w:type="dxa"/>
          </w:tcPr>
          <w:p w:rsidR="000F7470" w:rsidRPr="00F45D32" w:rsidRDefault="000F7470" w:rsidP="009E2BC4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0F7470" w:rsidRPr="00F45D32" w:rsidRDefault="00541A39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6431,85</w:t>
            </w:r>
          </w:p>
        </w:tc>
        <w:tc>
          <w:tcPr>
            <w:tcW w:w="1388" w:type="dxa"/>
          </w:tcPr>
          <w:p w:rsidR="000F7470" w:rsidRPr="00F45D32" w:rsidRDefault="00541A39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3941,85</w:t>
            </w:r>
          </w:p>
        </w:tc>
        <w:tc>
          <w:tcPr>
            <w:tcW w:w="1134" w:type="dxa"/>
          </w:tcPr>
          <w:p w:rsidR="000F7470" w:rsidRPr="00F45D32" w:rsidRDefault="00541A39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189" w:type="dxa"/>
          </w:tcPr>
          <w:p w:rsidR="000F7470" w:rsidRPr="00F45D32" w:rsidRDefault="00541A39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1200,0</w:t>
            </w:r>
          </w:p>
        </w:tc>
      </w:tr>
      <w:tr w:rsidR="000F7470" w:rsidRPr="00F45D32" w:rsidTr="00283C58">
        <w:tc>
          <w:tcPr>
            <w:tcW w:w="1560" w:type="dxa"/>
          </w:tcPr>
          <w:p w:rsidR="000F7470" w:rsidRPr="00F45D32" w:rsidRDefault="000F7470" w:rsidP="009E2BC4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F7470" w:rsidRPr="00F45D32" w:rsidRDefault="000F7470" w:rsidP="009E2BC4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F7470" w:rsidRPr="00F45D32" w:rsidRDefault="000F7470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0F7470" w:rsidRPr="00F45D32" w:rsidRDefault="000F7470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F7470" w:rsidRPr="00F45D32" w:rsidRDefault="000F7470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F7470" w:rsidRPr="00F45D32" w:rsidRDefault="000F7470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0F7470" w:rsidRPr="00F45D32" w:rsidRDefault="000F7470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F7470" w:rsidRPr="00F45D32" w:rsidTr="00283C58">
        <w:tc>
          <w:tcPr>
            <w:tcW w:w="1560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F7470" w:rsidRPr="00F45D32" w:rsidRDefault="000F7470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0F7470" w:rsidRPr="00F45D32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F7470" w:rsidRPr="00F45D32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F7470" w:rsidRPr="00F45D32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0F7470" w:rsidRPr="00F45D32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7470" w:rsidRPr="00F45D32" w:rsidTr="00283C58">
        <w:tc>
          <w:tcPr>
            <w:tcW w:w="1560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F7470" w:rsidRPr="00F45D32" w:rsidRDefault="000F7470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0F7470" w:rsidRPr="00CC759F" w:rsidRDefault="00753E67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6431,85</w:t>
            </w:r>
          </w:p>
        </w:tc>
        <w:tc>
          <w:tcPr>
            <w:tcW w:w="1388" w:type="dxa"/>
          </w:tcPr>
          <w:p w:rsidR="000F7470" w:rsidRPr="00CC759F" w:rsidRDefault="00753E67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3941,85</w:t>
            </w:r>
          </w:p>
        </w:tc>
        <w:tc>
          <w:tcPr>
            <w:tcW w:w="1134" w:type="dxa"/>
          </w:tcPr>
          <w:p w:rsidR="000F7470" w:rsidRPr="00CC759F" w:rsidRDefault="00753E67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189" w:type="dxa"/>
          </w:tcPr>
          <w:p w:rsidR="000F7470" w:rsidRPr="00F45D32" w:rsidRDefault="00753E67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1200,</w:t>
            </w:r>
            <w:r w:rsidR="00CE0E2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F7470" w:rsidRPr="00F45D32" w:rsidTr="00283C58">
        <w:tc>
          <w:tcPr>
            <w:tcW w:w="1560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6" w:name="_Hlk22649063"/>
          </w:p>
        </w:tc>
        <w:tc>
          <w:tcPr>
            <w:tcW w:w="3969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F7470" w:rsidRPr="00F45D32" w:rsidRDefault="000F7470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0F7470" w:rsidRPr="00F45D32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F7470" w:rsidRPr="00F45D32" w:rsidTr="00283C58">
        <w:tc>
          <w:tcPr>
            <w:tcW w:w="1560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F7470" w:rsidRPr="00F45D32" w:rsidRDefault="000F7470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0F7470" w:rsidRPr="00F45D32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F7470" w:rsidRPr="00F45D32" w:rsidTr="00283C58">
        <w:tc>
          <w:tcPr>
            <w:tcW w:w="1560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F7470" w:rsidRPr="00F45D32" w:rsidRDefault="000F7470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F7470" w:rsidRPr="00F45D32" w:rsidRDefault="00833926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0F7470"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F7470" w:rsidRPr="00CC759F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0F7470" w:rsidRPr="00F45D32" w:rsidRDefault="000F7470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bookmarkEnd w:id="6"/>
      <w:tr w:rsidR="000F7470" w:rsidRPr="00F45D32" w:rsidTr="00283C58">
        <w:tc>
          <w:tcPr>
            <w:tcW w:w="1560" w:type="dxa"/>
          </w:tcPr>
          <w:p w:rsidR="000F7470" w:rsidRPr="00CC759F" w:rsidRDefault="00CC759F" w:rsidP="009E2BC4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CC759F"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3969" w:type="dxa"/>
          </w:tcPr>
          <w:p w:rsidR="000F7470" w:rsidRPr="00F45D32" w:rsidRDefault="00CC759F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CC759F">
              <w:rPr>
                <w:snapToGrid w:val="0"/>
                <w:color w:val="000000"/>
                <w:sz w:val="24"/>
                <w:szCs w:val="24"/>
                <w:lang w:eastAsia="ru-RU"/>
              </w:rPr>
              <w:t>Корректировка генерального плана с/п «Выльгорт»</w:t>
            </w:r>
          </w:p>
        </w:tc>
        <w:tc>
          <w:tcPr>
            <w:tcW w:w="4961" w:type="dxa"/>
          </w:tcPr>
          <w:p w:rsidR="000F7470" w:rsidRPr="0015406E" w:rsidRDefault="0015406E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 w:rsidRPr="0015406E">
              <w:rPr>
                <w:bCs/>
                <w:snapToGrid w:val="0"/>
                <w:sz w:val="24"/>
                <w:szCs w:val="24"/>
                <w:lang w:eastAsia="ru-RU"/>
              </w:rPr>
              <w:t>- местн</w:t>
            </w:r>
            <w:r w:rsidR="00833926">
              <w:rPr>
                <w:bCs/>
                <w:snapToGrid w:val="0"/>
                <w:sz w:val="24"/>
                <w:szCs w:val="24"/>
                <w:lang w:eastAsia="ru-RU"/>
              </w:rPr>
              <w:t>ый</w:t>
            </w:r>
            <w:r w:rsidRPr="0015406E">
              <w:rPr>
                <w:bCs/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0" w:type="dxa"/>
          </w:tcPr>
          <w:p w:rsidR="000F7470" w:rsidRPr="0015406E" w:rsidRDefault="00CC759F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5406E">
              <w:rPr>
                <w:bCs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388" w:type="dxa"/>
          </w:tcPr>
          <w:p w:rsidR="000F7470" w:rsidRPr="0015406E" w:rsidRDefault="00CC759F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5406E">
              <w:rPr>
                <w:bCs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</w:tcPr>
          <w:p w:rsidR="000F7470" w:rsidRPr="0015406E" w:rsidRDefault="00305B6B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0F7470" w:rsidRPr="0015406E" w:rsidRDefault="00305B6B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RPr="00F45D32" w:rsidTr="00283C58">
        <w:tc>
          <w:tcPr>
            <w:tcW w:w="1560" w:type="dxa"/>
          </w:tcPr>
          <w:p w:rsidR="00833926" w:rsidRPr="00CC759F" w:rsidRDefault="00833926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7" w:name="_Hlk22649141"/>
          </w:p>
        </w:tc>
        <w:tc>
          <w:tcPr>
            <w:tcW w:w="3969" w:type="dxa"/>
          </w:tcPr>
          <w:p w:rsidR="00833926" w:rsidRPr="00CC759F" w:rsidRDefault="00833926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833926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760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RPr="00F45D32" w:rsidTr="00283C58">
        <w:tc>
          <w:tcPr>
            <w:tcW w:w="1560" w:type="dxa"/>
          </w:tcPr>
          <w:p w:rsidR="00833926" w:rsidRPr="00CC759F" w:rsidRDefault="00833926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0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RPr="00F45D32" w:rsidTr="00283C58">
        <w:tc>
          <w:tcPr>
            <w:tcW w:w="1560" w:type="dxa"/>
          </w:tcPr>
          <w:p w:rsidR="00833926" w:rsidRPr="00CC759F" w:rsidRDefault="00833926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bookmarkEnd w:id="7"/>
      <w:tr w:rsidR="00833926" w:rsidRPr="00F45D32" w:rsidTr="00283C58">
        <w:tc>
          <w:tcPr>
            <w:tcW w:w="1560" w:type="dxa"/>
          </w:tcPr>
          <w:p w:rsidR="00833926" w:rsidRPr="00CC759F" w:rsidRDefault="00833926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 1.1.2</w:t>
            </w:r>
          </w:p>
        </w:tc>
        <w:tc>
          <w:tcPr>
            <w:tcW w:w="3969" w:type="dxa"/>
          </w:tcPr>
          <w:p w:rsidR="00833926" w:rsidRPr="00CC759F" w:rsidRDefault="00833926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15406E"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Прив</w:t>
            </w:r>
            <w:r w:rsidR="00AC7C44"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е</w:t>
            </w:r>
            <w:r w:rsidRPr="0015406E"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дение в соответствии с Градостроительным кодексом РФ Генеральных планов сельских поселений</w:t>
            </w:r>
          </w:p>
        </w:tc>
        <w:tc>
          <w:tcPr>
            <w:tcW w:w="4961" w:type="dxa"/>
          </w:tcPr>
          <w:p w:rsidR="00833926" w:rsidRPr="0015406E" w:rsidRDefault="00833926" w:rsidP="00833926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 w:rsidRPr="0015406E">
              <w:rPr>
                <w:bCs/>
                <w:snapToGrid w:val="0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760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2494,35</w:t>
            </w:r>
          </w:p>
        </w:tc>
        <w:tc>
          <w:tcPr>
            <w:tcW w:w="1388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5406E">
              <w:rPr>
                <w:bCs/>
                <w:sz w:val="24"/>
                <w:szCs w:val="24"/>
                <w:lang w:eastAsia="ru-RU"/>
              </w:rPr>
              <w:t>894,35</w:t>
            </w:r>
          </w:p>
        </w:tc>
        <w:tc>
          <w:tcPr>
            <w:tcW w:w="1134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5406E">
              <w:rPr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89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5406E">
              <w:rPr>
                <w:bCs/>
                <w:sz w:val="24"/>
                <w:szCs w:val="24"/>
                <w:lang w:eastAsia="ru-RU"/>
              </w:rPr>
              <w:t>900,0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RPr="00F45D32" w:rsidTr="00283C58">
        <w:tc>
          <w:tcPr>
            <w:tcW w:w="1560" w:type="dxa"/>
          </w:tcPr>
          <w:p w:rsidR="00833926" w:rsidRDefault="00833926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1.1.3</w:t>
            </w:r>
          </w:p>
        </w:tc>
        <w:tc>
          <w:tcPr>
            <w:tcW w:w="3969" w:type="dxa"/>
          </w:tcPr>
          <w:p w:rsidR="00833926" w:rsidRPr="0015406E" w:rsidRDefault="00833926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Прив</w:t>
            </w:r>
            <w:r w:rsidR="00AC7C44"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дение в соответствие с Градостроительным кодексом РФ Правил землепользования и застройки сельских поселений муниципального района </w:t>
            </w:r>
          </w:p>
        </w:tc>
        <w:tc>
          <w:tcPr>
            <w:tcW w:w="4961" w:type="dxa"/>
          </w:tcPr>
          <w:p w:rsidR="00833926" w:rsidRPr="0015406E" w:rsidRDefault="00833926" w:rsidP="00833926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760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388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89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RPr="00F45D32" w:rsidTr="00283C58">
        <w:tc>
          <w:tcPr>
            <w:tcW w:w="1560" w:type="dxa"/>
          </w:tcPr>
          <w:p w:rsidR="00833926" w:rsidRDefault="00833926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2.1.1</w:t>
            </w:r>
          </w:p>
        </w:tc>
        <w:tc>
          <w:tcPr>
            <w:tcW w:w="3969" w:type="dxa"/>
          </w:tcPr>
          <w:p w:rsidR="00833926" w:rsidRDefault="00833926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572B7"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Разработка документаций по планировке территорий Сыктывдинского района</w:t>
            </w:r>
          </w:p>
        </w:tc>
        <w:tc>
          <w:tcPr>
            <w:tcW w:w="4961" w:type="dxa"/>
          </w:tcPr>
          <w:p w:rsidR="00833926" w:rsidRDefault="00833926" w:rsidP="00833926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760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2509,5</w:t>
            </w:r>
          </w:p>
        </w:tc>
        <w:tc>
          <w:tcPr>
            <w:tcW w:w="1388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1909,5</w:t>
            </w:r>
          </w:p>
        </w:tc>
        <w:tc>
          <w:tcPr>
            <w:tcW w:w="1134" w:type="dxa"/>
          </w:tcPr>
          <w:p w:rsidR="00833926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9" w:type="dxa"/>
          </w:tcPr>
          <w:p w:rsidR="00833926" w:rsidRPr="0015406E" w:rsidRDefault="00833926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3926" w:rsidTr="009535F9">
        <w:tc>
          <w:tcPr>
            <w:tcW w:w="1560" w:type="dxa"/>
          </w:tcPr>
          <w:p w:rsidR="00833926" w:rsidRPr="00CC759F" w:rsidRDefault="00833926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3926" w:rsidRPr="00CC759F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3926" w:rsidRPr="00F45D32" w:rsidRDefault="00833926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833926" w:rsidRPr="0015406E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833926" w:rsidRDefault="00833926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F097C" w:rsidRPr="006F097C" w:rsidRDefault="006F097C" w:rsidP="006F097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6F097C" w:rsidRPr="006F097C" w:rsidSect="00D81119">
          <w:pgSz w:w="16838" w:h="11905" w:orient="landscape"/>
          <w:pgMar w:top="1134" w:right="536" w:bottom="709" w:left="851" w:header="720" w:footer="720" w:gutter="0"/>
          <w:pgNumType w:start="2"/>
          <w:cols w:space="720"/>
          <w:noEndnote/>
          <w:docGrid w:linePitch="299"/>
        </w:sect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0A2DB1" w:rsidRPr="000A2DB1" w:rsidTr="00E27A57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A2DB1" w:rsidRPr="000A2DB1" w:rsidRDefault="000A2DB1" w:rsidP="000A2DB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bookmarkStart w:id="8" w:name="_Hlk2772793"/>
            <w:bookmarkEnd w:id="5"/>
            <w:r w:rsidRPr="000A2DB1">
              <w:rPr>
                <w:sz w:val="28"/>
                <w:szCs w:val="28"/>
                <w:lang w:eastAsia="ru-RU"/>
              </w:rPr>
              <w:lastRenderedPageBreak/>
              <w:tab/>
            </w:r>
          </w:p>
          <w:p w:rsidR="000A2DB1" w:rsidRPr="000A2DB1" w:rsidRDefault="000A2DB1" w:rsidP="000A2DB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A2DB1">
              <w:rPr>
                <w:b/>
                <w:sz w:val="28"/>
                <w:szCs w:val="28"/>
                <w:lang w:eastAsia="ru-RU"/>
              </w:rPr>
              <w:t>Управление архитектуры</w:t>
            </w:r>
          </w:p>
          <w:p w:rsidR="000A2DB1" w:rsidRPr="000A2DB1" w:rsidRDefault="000A2DB1" w:rsidP="000A2DB1">
            <w:pPr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</w:p>
        </w:tc>
      </w:tr>
    </w:tbl>
    <w:p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  <w:r w:rsidRPr="000A2DB1">
        <w:rPr>
          <w:b/>
          <w:sz w:val="28"/>
          <w:szCs w:val="28"/>
          <w:lang w:eastAsia="ru-RU"/>
        </w:rPr>
        <w:t>ул. Д. Каликовой, д. 62, с. Выльгорт, Сыктывдинский район, Республика Коми, 168220, тел. 8(82130) 7-15-08, факс 8(82130) 7-15-76</w:t>
      </w:r>
    </w:p>
    <w:p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:rsidR="000A2DB1" w:rsidRPr="000A2DB1" w:rsidRDefault="000A2DB1" w:rsidP="000A2DB1">
      <w:pPr>
        <w:suppressAutoHyphens w:val="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"/>
        <w:tblW w:w="0" w:type="auto"/>
        <w:tblLook w:val="00A0" w:firstRow="1" w:lastRow="0" w:firstColumn="1" w:lastColumn="0" w:noHBand="0" w:noVBand="0"/>
      </w:tblPr>
      <w:tblGrid>
        <w:gridCol w:w="4769"/>
        <w:gridCol w:w="4727"/>
      </w:tblGrid>
      <w:tr w:rsidR="000A2DB1" w:rsidRPr="000A2DB1" w:rsidTr="00E27A57">
        <w:trPr>
          <w:trHeight w:val="571"/>
        </w:trPr>
        <w:tc>
          <w:tcPr>
            <w:tcW w:w="4804" w:type="dxa"/>
          </w:tcPr>
          <w:p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A2DB1">
              <w:rPr>
                <w:sz w:val="24"/>
                <w:szCs w:val="24"/>
                <w:lang w:eastAsia="ru-RU"/>
              </w:rPr>
              <w:t>от _______ года  №________</w:t>
            </w:r>
          </w:p>
          <w:p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A2DB1">
              <w:rPr>
                <w:sz w:val="24"/>
                <w:szCs w:val="24"/>
                <w:lang w:eastAsia="ru-RU"/>
              </w:rPr>
              <w:t>на  № _______ от ______ года</w:t>
            </w:r>
          </w:p>
        </w:tc>
        <w:tc>
          <w:tcPr>
            <w:tcW w:w="4767" w:type="dxa"/>
          </w:tcPr>
          <w:p w:rsidR="000A2DB1" w:rsidRPr="000A2DB1" w:rsidRDefault="000A2DB1" w:rsidP="000A2DB1">
            <w:pPr>
              <w:suppressAutoHyphens w:val="0"/>
              <w:ind w:left="721"/>
              <w:jc w:val="center"/>
              <w:rPr>
                <w:sz w:val="28"/>
                <w:szCs w:val="28"/>
                <w:lang w:eastAsia="ru-RU"/>
              </w:rPr>
            </w:pPr>
          </w:p>
          <w:p w:rsidR="000A2DB1" w:rsidRPr="000A2DB1" w:rsidRDefault="000A2DB1" w:rsidP="000A2DB1">
            <w:pPr>
              <w:suppressAutoHyphens w:val="0"/>
              <w:ind w:left="721"/>
              <w:rPr>
                <w:sz w:val="28"/>
                <w:szCs w:val="28"/>
                <w:lang w:eastAsia="ru-RU"/>
              </w:rPr>
            </w:pPr>
          </w:p>
        </w:tc>
      </w:tr>
    </w:tbl>
    <w:p w:rsidR="000A2DB1" w:rsidRPr="000A2DB1" w:rsidRDefault="000A2DB1" w:rsidP="000A2DB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A2DB1" w:rsidRPr="000A2DB1" w:rsidRDefault="000A2DB1" w:rsidP="000A2DB1">
      <w:pPr>
        <w:suppressAutoHyphens w:val="0"/>
        <w:rPr>
          <w:b/>
          <w:sz w:val="28"/>
          <w:szCs w:val="28"/>
          <w:lang w:eastAsia="ru-RU"/>
        </w:rPr>
      </w:pPr>
    </w:p>
    <w:p w:rsidR="000A2DB1" w:rsidRPr="000A2DB1" w:rsidRDefault="000A2DB1" w:rsidP="000A2DB1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:rsidR="000A2DB1" w:rsidRPr="00B722CD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>Пояснительная записка к проекту постановления администрации МО МР «Сыктывдинский» «Об утверждении муниципальной программы</w:t>
      </w:r>
    </w:p>
    <w:p w:rsidR="000A2DB1" w:rsidRPr="00B722CD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>«Развитие градостроительной деятельности</w:t>
      </w:r>
    </w:p>
    <w:p w:rsidR="000A2DB1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 xml:space="preserve">на </w:t>
      </w:r>
      <w:r w:rsidR="00D20FD8">
        <w:rPr>
          <w:b/>
          <w:bCs/>
          <w:sz w:val="26"/>
          <w:szCs w:val="26"/>
          <w:lang w:eastAsia="ru-RU"/>
        </w:rPr>
        <w:t>территории МО МР «Сыктывдинский</w:t>
      </w:r>
      <w:r w:rsidRPr="00B722CD">
        <w:rPr>
          <w:b/>
          <w:bCs/>
          <w:sz w:val="26"/>
          <w:szCs w:val="26"/>
          <w:lang w:eastAsia="ru-RU"/>
        </w:rPr>
        <w:t>»</w:t>
      </w:r>
    </w:p>
    <w:p w:rsidR="00B722CD" w:rsidRPr="00B722CD" w:rsidRDefault="00B722CD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 w:rsidRPr="00B722CD">
        <w:rPr>
          <w:rFonts w:eastAsia="Calibri"/>
          <w:sz w:val="24"/>
          <w:szCs w:val="24"/>
          <w:lang w:eastAsia="en-US"/>
        </w:rPr>
        <w:t>соответствии с Федеральным законом РФ от 28.06.2014 №172-ФЗ «О стратегическом планировании в Российской Федерации» (далее – Федеральный Закон) органы местного самоуправления самостоятельно принимают решения о разработке и реализации на своей территории муниципальных стратегических документов.</w:t>
      </w: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 Закон определяет, что к документам стратегического планирования, разрабатываемым на уровне муниципального образования, относятся:</w:t>
      </w:r>
    </w:p>
    <w:p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стратегия социально-экономического развития муниципального образования;</w:t>
      </w:r>
    </w:p>
    <w:p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образования;</w:t>
      </w:r>
    </w:p>
    <w:p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период;</w:t>
      </w:r>
    </w:p>
    <w:p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бюджетный прогноз муниципального образования на долгосрочный период;</w:t>
      </w:r>
    </w:p>
    <w:p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муниципальные программы.</w:t>
      </w: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Указанным Федеральным законом перечень ограничений по разработке стратегических документов городскими, сельскими поселениями не установлен.</w:t>
      </w: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В соответствии со статьей 179 Бюджетного кодекса</w:t>
      </w:r>
      <w:r w:rsidR="00A54084">
        <w:rPr>
          <w:rFonts w:eastAsia="Calibri"/>
          <w:sz w:val="24"/>
          <w:szCs w:val="24"/>
          <w:lang w:eastAsia="en-US"/>
        </w:rPr>
        <w:t xml:space="preserve"> Российской Федерации</w:t>
      </w:r>
      <w:r w:rsidRPr="00B722CD">
        <w:rPr>
          <w:rFonts w:eastAsia="Calibri"/>
          <w:sz w:val="24"/>
          <w:szCs w:val="24"/>
          <w:lang w:eastAsia="en-US"/>
        </w:rPr>
        <w:t xml:space="preserve"> сроки реализации муниципальных программ определяются местной администрацией муниципального образования в устанавливаемом ими порядке.</w:t>
      </w: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В соответствии с приказом Министерства экономики Республики Коми от 27.12.2017 года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 (далее – Приказ) органам местного самоуправления Республики Коми рекомендовано обеспечивать взаимосвязь основных параметров муниципальных программ со Стратегиями МО РК в части соответствия задач блоков Стратегии и целей муниципальных программ (приложение № 4 Приказа). </w:t>
      </w: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Кроме того, при постановке целей и задач муниципальных программ целесообразно учитывать цели и задачи государственных программ Республики Коми, в первую очередь, по тем муниципальным программам, по которым планируется привлечение субсидий из республиканского бюджета Республики Коми.</w:t>
      </w: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Таким образом, срок реализации муниципальных программ определяется муниципальными образованиями Республики Коми (далее – МО РК) самостоятельно путем </w:t>
      </w:r>
      <w:r w:rsidRPr="00B722CD">
        <w:rPr>
          <w:rFonts w:eastAsia="Calibri"/>
          <w:sz w:val="24"/>
          <w:szCs w:val="24"/>
          <w:lang w:eastAsia="en-US"/>
        </w:rPr>
        <w:lastRenderedPageBreak/>
        <w:t>отражения их в порядках по разработки и реализации муниципальных программ.</w:t>
      </w: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На республиканском уровне при принятии Стратегии социально-экономического развития Республики Коми до 2035 года предусматривается разработка новых государственных программ на соответствующий плановый период.</w:t>
      </w:r>
    </w:p>
    <w:p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Министерство экономики Республики Коми в рамках работы, проводимой в сфере стратегического планирования, до муниципальных районов доведена следующая информация.</w:t>
      </w:r>
    </w:p>
    <w:p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Распоряжением Правительства Республики Коми от 04.07.2019№247-р «Об утверждении Плана мероприятий по реализации Стратегии социально-экономического развития Республики Коми на период до 2035 года» предусмотрено мероприятие 3.2.1.1.14. «Приведение муниципальных стратегий в соответствие со </w:t>
      </w:r>
      <w:hyperlink r:id="rId9" w:history="1">
        <w:r w:rsidRPr="00B722CD">
          <w:rPr>
            <w:rFonts w:eastAsia="Calibri"/>
            <w:sz w:val="24"/>
            <w:szCs w:val="24"/>
            <w:lang w:eastAsia="en-US"/>
          </w:rPr>
          <w:t>Стратегией</w:t>
        </w:r>
      </w:hyperlink>
      <w:r w:rsidRPr="00B722CD">
        <w:rPr>
          <w:rFonts w:eastAsia="Calibri"/>
          <w:sz w:val="24"/>
          <w:szCs w:val="24"/>
          <w:lang w:eastAsia="en-US"/>
        </w:rPr>
        <w:t xml:space="preserve"> социально-экономического развития Республики Коми на период до 2035 года» (срок реализации: 2019 – 2020 годы).</w:t>
      </w:r>
    </w:p>
    <w:p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Кроме того, распоряжением Правительства Республики Коми от 05.10.2017 № 460-р «Об утверждении Плана мероприятий по реализации в Республике Коми плана реализации Основ государственной политики регионального развития Российской Федерации на период до 2025 года» предусмотрены мероприятия: </w:t>
      </w:r>
    </w:p>
    <w:p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- корректировка стратегий социально-экономического развития муниципальных образований в Республике Коми с учетом положений Стратегии пространственного развития Российской Федерации, отраслевых документов стратегического планирования, стратегий социально-экономического развития макрорегионов (срок реализации: до 30 июня 2020 года);</w:t>
      </w:r>
    </w:p>
    <w:p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- подготовка (корректировка) муниципальных программ с учетом положений Стратегии пространственного развития Российской Федерации, документов стратегического и территориального планирования регионального и муниципального уровней, программ территориального развития для достижения целей сбалансированного регионального развития (срок реализации: до 1 декабря 2021 года).</w:t>
      </w:r>
    </w:p>
    <w:p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Таким образом, муниципальным образованиям в Республике Коми рекомендуется осуществить корректировку действующих (принятие новых) стратегий социально-экономического развития муниципальных образований в срок до 30 июня 2020 года.</w:t>
      </w:r>
    </w:p>
    <w:p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В соответствии с рекомендациями, изложенными в приказе </w:t>
      </w:r>
      <w:r w:rsidRPr="00B722CD">
        <w:rPr>
          <w:sz w:val="24"/>
          <w:szCs w:val="24"/>
        </w:rPr>
        <w:t xml:space="preserve"> Министерства экономики Республики Коми от 27 декабря 2017 года №  382 (далее – Приказ МЭРК) и в </w:t>
      </w:r>
      <w:r w:rsidRPr="00B722CD">
        <w:rPr>
          <w:rFonts w:eastAsia="Calibri"/>
          <w:sz w:val="24"/>
          <w:szCs w:val="24"/>
          <w:lang w:eastAsia="en-US"/>
        </w:rPr>
        <w:t>постановлении администрации МО МР «Сыктывдинский</w:t>
      </w:r>
      <w:r w:rsidRPr="00B722CD">
        <w:rPr>
          <w:rFonts w:eastAsia="Arial CYR"/>
          <w:sz w:val="24"/>
          <w:szCs w:val="24"/>
        </w:rPr>
        <w:t xml:space="preserve"> от 30 марта 2018 года №3/263 «</w:t>
      </w:r>
      <w:r w:rsidRPr="00B722CD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B722CD">
        <w:rPr>
          <w:rFonts w:eastAsia="Arial CYR"/>
          <w:sz w:val="24"/>
          <w:szCs w:val="24"/>
        </w:rPr>
        <w:t xml:space="preserve"> с</w:t>
      </w:r>
      <w:r w:rsidRPr="00B722CD">
        <w:rPr>
          <w:sz w:val="24"/>
          <w:szCs w:val="24"/>
        </w:rPr>
        <w:t>труктура (или форма) муниципальной программы должна состоять из следующих сведений:</w:t>
      </w:r>
    </w:p>
    <w:p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 xml:space="preserve"> Титульного листа муниципальной программы (смотри требования пункта 3 Приложения 2  Методических указаний, утвержденных постановлением администрации </w:t>
      </w:r>
      <w:r w:rsidRPr="00B722CD">
        <w:rPr>
          <w:rFonts w:eastAsia="Calibri"/>
          <w:sz w:val="24"/>
          <w:szCs w:val="24"/>
          <w:lang w:eastAsia="en-US"/>
        </w:rPr>
        <w:t>МО МР «Сыктывдинский</w:t>
      </w:r>
      <w:r w:rsidRPr="00B722CD">
        <w:rPr>
          <w:rFonts w:eastAsia="Arial CYR"/>
          <w:sz w:val="24"/>
          <w:szCs w:val="24"/>
        </w:rPr>
        <w:t xml:space="preserve"> от 30 марта 2018 года №3/263;</w:t>
      </w:r>
    </w:p>
    <w:p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Паспорта муниципальной программы;</w:t>
      </w:r>
    </w:p>
    <w:p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Паспортов подпрограмм по их количеству;</w:t>
      </w:r>
    </w:p>
    <w:p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bCs/>
          <w:sz w:val="24"/>
          <w:szCs w:val="24"/>
        </w:rPr>
      </w:pPr>
      <w:r w:rsidRPr="00B722CD">
        <w:rPr>
          <w:sz w:val="24"/>
          <w:szCs w:val="24"/>
        </w:rPr>
        <w:t>Из приоритетов, целей, задач</w:t>
      </w:r>
      <w:r w:rsidRPr="00B722CD">
        <w:rPr>
          <w:b/>
          <w:sz w:val="24"/>
          <w:szCs w:val="24"/>
        </w:rPr>
        <w:t xml:space="preserve"> </w:t>
      </w:r>
      <w:r w:rsidRPr="00B722CD">
        <w:rPr>
          <w:bCs/>
          <w:sz w:val="24"/>
          <w:szCs w:val="24"/>
        </w:rPr>
        <w:t>реализуемой муниципальной политики в соответствующей сфере социально-экономического развития.</w:t>
      </w:r>
    </w:p>
    <w:p w:rsidR="00B722CD" w:rsidRPr="00B722CD" w:rsidRDefault="00B722CD" w:rsidP="00B722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Формы паспортов утверждены Приказом МЭРК и представлены в проекте постановления,  практически без изменения состава по набору:</w:t>
      </w:r>
    </w:p>
    <w:p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целей и задач;</w:t>
      </w:r>
    </w:p>
    <w:p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подпрограмм и их наименований;</w:t>
      </w:r>
    </w:p>
    <w:p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ожидаемых конечных результатов (индикаторов);</w:t>
      </w:r>
    </w:p>
    <w:p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ресурсного обеспечения, заявленного отделом  в  отдел бухгалтерского учета и отчетности для формирования проекта бюджета Мо на  2019 год и плановый период 2020-2021 годов.</w:t>
      </w:r>
    </w:p>
    <w:p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Приоритеты обозначены в соответствии со Стратегией социального-экономического развития муниципального образования.</w:t>
      </w:r>
    </w:p>
    <w:p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lastRenderedPageBreak/>
        <w:t xml:space="preserve">Цель муниципальной программы соответствует приоритетам муниципальной политики социально-экономического развития муниципального образования, отражает конечные результаты реализации муниципальной программы и обладает всеми требуемыми свойствами.  </w:t>
      </w:r>
    </w:p>
    <w:p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При постановке целей и задач муниципальной программы учтены цели и задачи государственных программ Республики Коми.</w:t>
      </w:r>
    </w:p>
    <w:p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Задача определяет конечный результат реализации совокупности взаимосвязанных мероприятий или осуществления функций муниципального образования в рамках достижения цели (целей) реализации муниципальной программы.</w:t>
      </w:r>
    </w:p>
    <w:p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В муниципальной программе обеспечена взаимосвязь основных параметров с основными параметрами иных стратегических документов МО.</w:t>
      </w:r>
    </w:p>
    <w:p w:rsidR="00B722CD" w:rsidRPr="00B722CD" w:rsidRDefault="00B722CD" w:rsidP="00B722C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Согласно Приказу МЭРК и пункту 6 Методических указаний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22CD">
        <w:rPr>
          <w:rFonts w:eastAsia="Calibri"/>
          <w:bCs/>
          <w:sz w:val="24"/>
          <w:szCs w:val="24"/>
          <w:lang w:eastAsia="en-US"/>
        </w:rPr>
        <w:t>в пояснительной записке</w:t>
      </w:r>
      <w:r w:rsidRPr="00B722CD">
        <w:rPr>
          <w:rFonts w:eastAsia="Calibri"/>
          <w:sz w:val="24"/>
          <w:szCs w:val="24"/>
          <w:lang w:eastAsia="en-US"/>
        </w:rPr>
        <w:t xml:space="preserve"> к проекту постановления указываются иные дополнительные и обосновывающие материалы, которые  представляются в виде следующих приложений к пояснительной записке, а именно:</w:t>
      </w:r>
    </w:p>
    <w:p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Характеристика текущего состояния соответствующей сферы социально-экономического развития муниципального образования;</w:t>
      </w:r>
    </w:p>
    <w:p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Прогноз конечных результатов муниципальной программы;</w:t>
      </w:r>
    </w:p>
    <w:p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Обоснование набора подпрограмм;</w:t>
      </w:r>
    </w:p>
    <w:p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программы;</w:t>
      </w:r>
    </w:p>
    <w:p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Обоснование финансовых ресурсов основных мероприятий, рассматриваемой муниципальной программы, и оказывающих влияние на достижение задач Стратегии социально-экономического развития муниципального образования;</w:t>
      </w:r>
    </w:p>
    <w:p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Информация об инвестиционных проектах (паспорта инвестиционных проектов), исполнение которых полностью или частично осуществляется за счет средств республиканского бюджета (в случае реализации таких проектов в соответствующей сфере социально-экономического развития Республики Коми).</w:t>
      </w:r>
    </w:p>
    <w:p w:rsidR="00B722CD" w:rsidRPr="00B722CD" w:rsidRDefault="00B722CD" w:rsidP="00B722CD">
      <w:pPr>
        <w:suppressAutoHyphens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Дополнительные и обосновывающие материалы не входят в состав материалов, утверждаемых нормативным правовым актом муниципального образования.</w:t>
      </w:r>
    </w:p>
    <w:p w:rsidR="00B722CD" w:rsidRPr="000A2DB1" w:rsidRDefault="00B722CD" w:rsidP="000A2DB1">
      <w:pPr>
        <w:suppressAutoHyphens w:val="0"/>
        <w:ind w:firstLine="708"/>
        <w:jc w:val="center"/>
        <w:rPr>
          <w:bCs/>
          <w:sz w:val="26"/>
          <w:szCs w:val="26"/>
          <w:lang w:eastAsia="ru-RU"/>
        </w:rPr>
      </w:pPr>
    </w:p>
    <w:p w:rsidR="000A2DB1" w:rsidRPr="000A2DB1" w:rsidRDefault="000A2DB1" w:rsidP="000A2DB1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B722CD" w:rsidRPr="00B722CD" w:rsidRDefault="00B722CD" w:rsidP="00B722CD">
      <w:pPr>
        <w:jc w:val="right"/>
        <w:rPr>
          <w:sz w:val="24"/>
          <w:szCs w:val="24"/>
        </w:rPr>
      </w:pPr>
      <w:r w:rsidRPr="00B722CD">
        <w:rPr>
          <w:sz w:val="24"/>
          <w:szCs w:val="24"/>
        </w:rPr>
        <w:lastRenderedPageBreak/>
        <w:t xml:space="preserve">Приложение к пояснительной записке </w:t>
      </w:r>
    </w:p>
    <w:p w:rsidR="00B722CD" w:rsidRDefault="00B722CD" w:rsidP="00B722CD">
      <w:pPr>
        <w:jc w:val="right"/>
        <w:rPr>
          <w:b/>
          <w:sz w:val="24"/>
          <w:szCs w:val="24"/>
        </w:rPr>
      </w:pPr>
      <w:r w:rsidRPr="00B722CD">
        <w:rPr>
          <w:sz w:val="24"/>
          <w:szCs w:val="24"/>
        </w:rPr>
        <w:t>по проекту постановления  администрации</w:t>
      </w:r>
    </w:p>
    <w:p w:rsidR="00B722CD" w:rsidRDefault="00B722CD" w:rsidP="00B722CD">
      <w:pPr>
        <w:jc w:val="center"/>
        <w:rPr>
          <w:b/>
          <w:sz w:val="24"/>
          <w:szCs w:val="24"/>
        </w:rPr>
      </w:pPr>
    </w:p>
    <w:p w:rsidR="00B722CD" w:rsidRPr="00B722CD" w:rsidRDefault="00B722CD" w:rsidP="00B722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Pr="00B722CD">
        <w:rPr>
          <w:b/>
          <w:sz w:val="24"/>
          <w:szCs w:val="24"/>
        </w:rPr>
        <w:t>арактеристика текущего состояния соответствующей сферы социально-экономического развития муниципального образования</w:t>
      </w:r>
    </w:p>
    <w:p w:rsidR="000A2DB1" w:rsidRDefault="000A2DB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Муниципальная программа </w:t>
      </w:r>
      <w:r w:rsidR="0012310F">
        <w:rPr>
          <w:sz w:val="24"/>
          <w:szCs w:val="24"/>
          <w:lang w:eastAsia="ru-RU"/>
        </w:rPr>
        <w:t xml:space="preserve">«Развитие градостроительной деятельности на 2020-2022гг» </w:t>
      </w:r>
      <w:r w:rsidRPr="000A2DB1">
        <w:rPr>
          <w:sz w:val="24"/>
          <w:szCs w:val="24"/>
          <w:lang w:eastAsia="ru-RU"/>
        </w:rPr>
        <w:t xml:space="preserve">определяет основные направления развития отдельных сфер градостроительной деятельности на территории </w:t>
      </w:r>
      <w:r w:rsidR="0012310F">
        <w:rPr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="0012310F">
        <w:rPr>
          <w:sz w:val="24"/>
          <w:szCs w:val="24"/>
          <w:lang w:eastAsia="ru-RU"/>
        </w:rPr>
        <w:t>Сыктывдиснкий</w:t>
      </w:r>
      <w:proofErr w:type="spellEnd"/>
      <w:r w:rsidR="0012310F">
        <w:rPr>
          <w:sz w:val="24"/>
          <w:szCs w:val="24"/>
          <w:lang w:eastAsia="ru-RU"/>
        </w:rPr>
        <w:t xml:space="preserve">», </w:t>
      </w:r>
      <w:r w:rsidRPr="000A2DB1">
        <w:rPr>
          <w:sz w:val="24"/>
          <w:szCs w:val="24"/>
          <w:lang w:eastAsia="ru-RU"/>
        </w:rPr>
        <w:t xml:space="preserve">финансовое обеспечение и механизмы реализации мероприятий, направленных на устойчивое развитие территории на основе комплекса градостроительной документации </w:t>
      </w:r>
      <w:r w:rsidR="0012310F">
        <w:rPr>
          <w:sz w:val="24"/>
          <w:szCs w:val="24"/>
          <w:lang w:eastAsia="ru-RU"/>
        </w:rPr>
        <w:t xml:space="preserve">и </w:t>
      </w:r>
      <w:r w:rsidRPr="000A2DB1">
        <w:rPr>
          <w:sz w:val="24"/>
          <w:szCs w:val="24"/>
          <w:lang w:eastAsia="ru-RU"/>
        </w:rPr>
        <w:t>градостроительной деятельности, а также ключевые показатели эффективности.</w:t>
      </w:r>
    </w:p>
    <w:p w:rsidR="00E27A57" w:rsidRDefault="00E27A57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настоящий момент, в Сыктывдинском районе отменены 8 Правил землепользования и застройки сельских поселений района, и 13 Генеральных планов сельских поселений требуется привести в соответствие с Градостроительным кодексом РФ, </w:t>
      </w:r>
      <w:bookmarkStart w:id="9" w:name="_Hlk20930696"/>
      <w:r>
        <w:rPr>
          <w:sz w:val="24"/>
          <w:szCs w:val="24"/>
          <w:lang w:eastAsia="ru-RU"/>
        </w:rPr>
        <w:t xml:space="preserve">а именно </w:t>
      </w:r>
      <w:r w:rsidRPr="00E27A57">
        <w:rPr>
          <w:sz w:val="24"/>
          <w:szCs w:val="24"/>
          <w:lang w:eastAsia="ru-RU"/>
        </w:rPr>
        <w:t xml:space="preserve">графическое описание местоположения границ населенных пунктов, перечень координат характерных точек этих границ в системе координат, сведения о границах территориальных зон, которые должны содержать графическое описание местоположения границ </w:t>
      </w:r>
      <w:r>
        <w:rPr>
          <w:sz w:val="24"/>
          <w:szCs w:val="24"/>
          <w:lang w:eastAsia="ru-RU"/>
        </w:rPr>
        <w:t xml:space="preserve">таких зон. </w:t>
      </w:r>
      <w:bookmarkEnd w:id="9"/>
      <w:r>
        <w:rPr>
          <w:sz w:val="24"/>
          <w:szCs w:val="24"/>
          <w:lang w:eastAsia="ru-RU"/>
        </w:rPr>
        <w:t xml:space="preserve">Требуется привести в соответствие с законодательством и утвердить отмененные документы территориального планирования, а кроме того, внести изменения в оставшиеся 5 Правил землепользования и застройки. Правила землепользования и застройки, а также Генеральные планы включают в себя карту </w:t>
      </w:r>
      <w:r w:rsidRPr="00E27A57">
        <w:rPr>
          <w:sz w:val="24"/>
          <w:szCs w:val="24"/>
          <w:lang w:eastAsia="ru-RU"/>
        </w:rPr>
        <w:t>планируемого размещения объектов местного значения поселения</w:t>
      </w:r>
      <w:r>
        <w:rPr>
          <w:sz w:val="24"/>
          <w:szCs w:val="24"/>
          <w:lang w:eastAsia="ru-RU"/>
        </w:rPr>
        <w:t xml:space="preserve">, </w:t>
      </w:r>
      <w:r w:rsidRPr="00E27A57">
        <w:rPr>
          <w:sz w:val="24"/>
          <w:szCs w:val="24"/>
          <w:lang w:eastAsia="ru-RU"/>
        </w:rPr>
        <w:t xml:space="preserve">карту границ населенных пунктов </w:t>
      </w:r>
      <w:r>
        <w:rPr>
          <w:sz w:val="24"/>
          <w:szCs w:val="24"/>
          <w:lang w:eastAsia="ru-RU"/>
        </w:rPr>
        <w:t xml:space="preserve">поселения, </w:t>
      </w:r>
      <w:r w:rsidRPr="00E27A57">
        <w:rPr>
          <w:sz w:val="24"/>
          <w:szCs w:val="24"/>
          <w:lang w:eastAsia="ru-RU"/>
        </w:rPr>
        <w:t>карту функциональных зон поселения</w:t>
      </w:r>
      <w:r>
        <w:rPr>
          <w:sz w:val="24"/>
          <w:szCs w:val="24"/>
          <w:lang w:eastAsia="ru-RU"/>
        </w:rPr>
        <w:t xml:space="preserve">, карту градостроительного зонирования, которые требуют </w:t>
      </w:r>
      <w:r w:rsidR="00542205">
        <w:rPr>
          <w:sz w:val="24"/>
          <w:szCs w:val="24"/>
          <w:lang w:eastAsia="ru-RU"/>
        </w:rPr>
        <w:t>основательных изменений.</w:t>
      </w:r>
    </w:p>
    <w:p w:rsidR="00542205" w:rsidRDefault="00542205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Кроме того, согласно действующему законодательству, все больше практикуется работа по разработке проектов межевания и проектов планировки территории. Внедряется комплексное развитие территории в </w:t>
      </w:r>
      <w:r w:rsidR="007363FD">
        <w:rPr>
          <w:sz w:val="24"/>
          <w:szCs w:val="24"/>
          <w:lang w:eastAsia="ru-RU"/>
        </w:rPr>
        <w:t>Сыктывдинском</w:t>
      </w:r>
      <w:r>
        <w:rPr>
          <w:sz w:val="24"/>
          <w:szCs w:val="24"/>
          <w:lang w:eastAsia="ru-RU"/>
        </w:rPr>
        <w:t xml:space="preserve"> районе, что в свою очередь требует разработки документации по планировке территории, на основании которых осуществляется </w:t>
      </w:r>
      <w:r w:rsidR="007363FD">
        <w:rPr>
          <w:sz w:val="24"/>
          <w:szCs w:val="24"/>
          <w:lang w:eastAsia="ru-RU"/>
        </w:rPr>
        <w:t xml:space="preserve">строительство объектов капитального строительства. </w:t>
      </w:r>
      <w:r>
        <w:rPr>
          <w:sz w:val="24"/>
          <w:szCs w:val="24"/>
          <w:lang w:eastAsia="ru-RU"/>
        </w:rPr>
        <w:t xml:space="preserve">  </w:t>
      </w:r>
    </w:p>
    <w:p w:rsidR="007363FD" w:rsidRDefault="00542205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542205">
        <w:rPr>
          <w:bCs/>
          <w:sz w:val="24"/>
          <w:szCs w:val="24"/>
          <w:lang w:eastAsia="ru-RU"/>
        </w:rPr>
        <w:t>Реализация Программы позволит обеспечить дальнейшее развитие градостроительства муниципального района, что, в свою очередь, приведет к повышению уровня жизни населения Сыктывдинского района.</w:t>
      </w:r>
    </w:p>
    <w:p w:rsidR="007363FD" w:rsidRDefault="007363F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Основной целью муниципальной программы является с</w:t>
      </w:r>
      <w:r w:rsidRPr="007363FD">
        <w:rPr>
          <w:sz w:val="24"/>
          <w:szCs w:val="24"/>
          <w:lang w:eastAsia="ru-RU"/>
        </w:rPr>
        <w:t>оздание условий для устойчивого развития градостроительной деятельности на территории МО МР «Сыктывдинский»</w:t>
      </w:r>
      <w:r>
        <w:rPr>
          <w:sz w:val="24"/>
          <w:szCs w:val="24"/>
          <w:lang w:eastAsia="ru-RU"/>
        </w:rPr>
        <w:t>.</w:t>
      </w:r>
    </w:p>
    <w:p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Основная цель и задачи Программы соответствуют приоритетам политики в сфере градостроительного развития муниципального района, Программой обеспечена взаимосвязь с другими стратегическими документами муниципального образования.</w:t>
      </w:r>
    </w:p>
    <w:p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Приоритетами в сфере реализации Программы являются:</w:t>
      </w:r>
    </w:p>
    <w:p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sz w:val="24"/>
          <w:szCs w:val="24"/>
          <w:lang w:eastAsia="ru-RU"/>
        </w:rPr>
        <w:t>долгосрочное планирование градостроительного развития территории муниципального района «Сыктывдинский»;</w:t>
      </w:r>
    </w:p>
    <w:p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 xml:space="preserve"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 </w:t>
      </w:r>
    </w:p>
    <w:p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современное проектирование вновь возводимых кварталов на основе комплексной застройки территорий;</w:t>
      </w:r>
    </w:p>
    <w:p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 xml:space="preserve">привлечение инвесторов для строительства на территории МО МР «Сыктывдинский». </w:t>
      </w:r>
    </w:p>
    <w:p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Для достижения цели Программы будут решаться следующие задачи:</w:t>
      </w:r>
    </w:p>
    <w:p w:rsidR="007363FD" w:rsidRPr="007363FD" w:rsidRDefault="007363FD" w:rsidP="007363FD">
      <w:pPr>
        <w:numPr>
          <w:ilvl w:val="0"/>
          <w:numId w:val="6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sz w:val="24"/>
          <w:szCs w:val="24"/>
          <w:lang w:eastAsia="ru-RU"/>
        </w:rPr>
        <w:t>привидение в соответствие документов территориального планирования МО МР «Сыктывдинский», на основе которых разрабатывается документация планировки территории и выдается разрешительная документация на строительство и реконструкцию;</w:t>
      </w:r>
    </w:p>
    <w:p w:rsidR="007363FD" w:rsidRPr="007363FD" w:rsidRDefault="007363FD" w:rsidP="007363FD">
      <w:pPr>
        <w:numPr>
          <w:ilvl w:val="0"/>
          <w:numId w:val="6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lastRenderedPageBreak/>
        <w:t>разработка проектов планировки и проектов межевания на создаваемых элементах  планировочной структуры с учетом современного развития строительства МО МР «Сыктывдинский»</w:t>
      </w:r>
    </w:p>
    <w:p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Реализация Программы позволит обеспечить дальнейшее развитие градостроительства муниципального района, что, в свою очередь, приведет к повышению уровня жизни населения Сыктывдинского района.</w:t>
      </w:r>
    </w:p>
    <w:p w:rsidR="0012310F" w:rsidRDefault="0012310F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12310F">
        <w:rPr>
          <w:sz w:val="24"/>
          <w:szCs w:val="24"/>
          <w:lang w:eastAsia="ru-RU"/>
        </w:rPr>
        <w:t xml:space="preserve">Объем бюджетных ассигнований, выделяемый на реализацию программы по годам ее реализации, указан </w:t>
      </w:r>
      <w:r>
        <w:rPr>
          <w:sz w:val="24"/>
          <w:szCs w:val="24"/>
          <w:lang w:eastAsia="ru-RU"/>
        </w:rPr>
        <w:t>по</w:t>
      </w:r>
      <w:r w:rsidRPr="0012310F">
        <w:rPr>
          <w:sz w:val="24"/>
          <w:szCs w:val="24"/>
          <w:lang w:eastAsia="ru-RU"/>
        </w:rPr>
        <w:t xml:space="preserve"> каждой задаче</w:t>
      </w:r>
      <w:r>
        <w:rPr>
          <w:sz w:val="24"/>
          <w:szCs w:val="24"/>
          <w:lang w:eastAsia="ru-RU"/>
        </w:rPr>
        <w:t>,</w:t>
      </w:r>
      <w:r w:rsidRPr="0012310F">
        <w:rPr>
          <w:sz w:val="24"/>
          <w:szCs w:val="24"/>
          <w:lang w:eastAsia="ru-RU"/>
        </w:rPr>
        <w:t xml:space="preserve"> по каждому мероприятию программы</w:t>
      </w:r>
      <w:r>
        <w:rPr>
          <w:sz w:val="24"/>
          <w:szCs w:val="24"/>
          <w:lang w:eastAsia="ru-RU"/>
        </w:rPr>
        <w:t>.</w:t>
      </w:r>
    </w:p>
    <w:p w:rsidR="0012310F" w:rsidRPr="0012310F" w:rsidRDefault="0012310F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12310F" w:rsidRPr="000A2DB1" w:rsidRDefault="0012310F" w:rsidP="000A2DB1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0A2DB1" w:rsidRPr="000A2DB1" w:rsidRDefault="000A2DB1" w:rsidP="000A2DB1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0A2DB1" w:rsidRPr="000A2DB1" w:rsidRDefault="000A2DB1" w:rsidP="000A2DB1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:rsidR="000A2DB1" w:rsidRPr="000A2DB1" w:rsidRDefault="000A2DB1" w:rsidP="000A2DB1">
      <w:pPr>
        <w:suppressAutoHyphens w:val="0"/>
        <w:jc w:val="both"/>
        <w:rPr>
          <w:sz w:val="28"/>
          <w:szCs w:val="28"/>
          <w:lang w:eastAsia="ru-RU"/>
        </w:rPr>
      </w:pPr>
      <w:r w:rsidRPr="000A2DB1">
        <w:rPr>
          <w:sz w:val="28"/>
          <w:szCs w:val="28"/>
          <w:lang w:eastAsia="ru-RU"/>
        </w:rPr>
        <w:t>Начальник Управления архитектуры</w:t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  <w:t xml:space="preserve">Т.И. Кузнецова  </w:t>
      </w:r>
    </w:p>
    <w:p w:rsidR="00873528" w:rsidRDefault="00873528" w:rsidP="0035379E">
      <w:pPr>
        <w:pStyle w:val="14"/>
        <w:jc w:val="right"/>
        <w:rPr>
          <w:rFonts w:ascii="Times New Roman" w:hAnsi="Times New Roman"/>
        </w:rPr>
      </w:pPr>
    </w:p>
    <w:bookmarkEnd w:id="8"/>
    <w:p w:rsidR="00873528" w:rsidRDefault="00873528" w:rsidP="0035379E">
      <w:pPr>
        <w:pStyle w:val="14"/>
        <w:jc w:val="right"/>
        <w:rPr>
          <w:rFonts w:ascii="Times New Roman" w:hAnsi="Times New Roman"/>
        </w:rPr>
      </w:pPr>
    </w:p>
    <w:sectPr w:rsidR="00873528" w:rsidSect="00B051F7">
      <w:headerReference w:type="default" r:id="rId10"/>
      <w:pgSz w:w="11906" w:h="16838"/>
      <w:pgMar w:top="709" w:right="70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92" w:rsidRDefault="00495392" w:rsidP="00221E34">
      <w:r>
        <w:separator/>
      </w:r>
    </w:p>
  </w:endnote>
  <w:endnote w:type="continuationSeparator" w:id="0">
    <w:p w:rsidR="00495392" w:rsidRDefault="00495392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92" w:rsidRDefault="00495392" w:rsidP="00221E34">
      <w:r>
        <w:separator/>
      </w:r>
    </w:p>
  </w:footnote>
  <w:footnote w:type="continuationSeparator" w:id="0">
    <w:p w:rsidR="00495392" w:rsidRDefault="00495392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E99" w:rsidRPr="00B65499" w:rsidRDefault="009B3E99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FF1B91"/>
    <w:multiLevelType w:val="hybridMultilevel"/>
    <w:tmpl w:val="83F0FF76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47503"/>
    <w:multiLevelType w:val="hybridMultilevel"/>
    <w:tmpl w:val="A88ED9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 w15:restartNumberingAfterBreak="0">
    <w:nsid w:val="172F0E89"/>
    <w:multiLevelType w:val="hybridMultilevel"/>
    <w:tmpl w:val="31B2EAFA"/>
    <w:lvl w:ilvl="0" w:tplc="F50A2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7C35F0"/>
    <w:multiLevelType w:val="hybridMultilevel"/>
    <w:tmpl w:val="DC401DAC"/>
    <w:lvl w:ilvl="0" w:tplc="50B007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F764F"/>
    <w:multiLevelType w:val="hybridMultilevel"/>
    <w:tmpl w:val="DCE61C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95C7F"/>
    <w:multiLevelType w:val="hybridMultilevel"/>
    <w:tmpl w:val="9D1A9D80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64CA5"/>
    <w:multiLevelType w:val="hybridMultilevel"/>
    <w:tmpl w:val="3384C4AC"/>
    <w:lvl w:ilvl="0" w:tplc="50B007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6CF5FBC"/>
    <w:multiLevelType w:val="hybridMultilevel"/>
    <w:tmpl w:val="0E14960E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5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32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3"/>
  </w:num>
  <w:num w:numId="4">
    <w:abstractNumId w:val="29"/>
  </w:num>
  <w:num w:numId="5">
    <w:abstractNumId w:val="6"/>
  </w:num>
  <w:num w:numId="6">
    <w:abstractNumId w:val="21"/>
  </w:num>
  <w:num w:numId="7">
    <w:abstractNumId w:val="32"/>
  </w:num>
  <w:num w:numId="8">
    <w:abstractNumId w:val="12"/>
  </w:num>
  <w:num w:numId="9">
    <w:abstractNumId w:val="13"/>
  </w:num>
  <w:num w:numId="10">
    <w:abstractNumId w:val="22"/>
  </w:num>
  <w:num w:numId="11">
    <w:abstractNumId w:val="16"/>
  </w:num>
  <w:num w:numId="12">
    <w:abstractNumId w:val="0"/>
  </w:num>
  <w:num w:numId="13">
    <w:abstractNumId w:val="18"/>
  </w:num>
  <w:num w:numId="14">
    <w:abstractNumId w:val="7"/>
  </w:num>
  <w:num w:numId="15">
    <w:abstractNumId w:val="20"/>
  </w:num>
  <w:num w:numId="16">
    <w:abstractNumId w:val="19"/>
  </w:num>
  <w:num w:numId="17">
    <w:abstractNumId w:val="25"/>
  </w:num>
  <w:num w:numId="18">
    <w:abstractNumId w:val="15"/>
  </w:num>
  <w:num w:numId="19">
    <w:abstractNumId w:val="31"/>
  </w:num>
  <w:num w:numId="20">
    <w:abstractNumId w:val="23"/>
  </w:num>
  <w:num w:numId="21">
    <w:abstractNumId w:val="24"/>
  </w:num>
  <w:num w:numId="22">
    <w:abstractNumId w:val="5"/>
  </w:num>
  <w:num w:numId="23">
    <w:abstractNumId w:val="14"/>
  </w:num>
  <w:num w:numId="24">
    <w:abstractNumId w:val="4"/>
  </w:num>
  <w:num w:numId="25">
    <w:abstractNumId w:val="27"/>
  </w:num>
  <w:num w:numId="26">
    <w:abstractNumId w:val="11"/>
  </w:num>
  <w:num w:numId="27">
    <w:abstractNumId w:val="17"/>
  </w:num>
  <w:num w:numId="28">
    <w:abstractNumId w:val="8"/>
  </w:num>
  <w:num w:numId="29">
    <w:abstractNumId w:val="28"/>
  </w:num>
  <w:num w:numId="30">
    <w:abstractNumId w:val="26"/>
  </w:num>
  <w:num w:numId="31">
    <w:abstractNumId w:val="10"/>
  </w:num>
  <w:num w:numId="3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56A4"/>
    <w:rsid w:val="00006762"/>
    <w:rsid w:val="00010721"/>
    <w:rsid w:val="00014FBF"/>
    <w:rsid w:val="00016C08"/>
    <w:rsid w:val="00022C49"/>
    <w:rsid w:val="00025E16"/>
    <w:rsid w:val="00026320"/>
    <w:rsid w:val="00030098"/>
    <w:rsid w:val="00040EEA"/>
    <w:rsid w:val="00047A95"/>
    <w:rsid w:val="00055EFC"/>
    <w:rsid w:val="000612C8"/>
    <w:rsid w:val="00065960"/>
    <w:rsid w:val="000672BC"/>
    <w:rsid w:val="00067501"/>
    <w:rsid w:val="00067F43"/>
    <w:rsid w:val="00071816"/>
    <w:rsid w:val="00075214"/>
    <w:rsid w:val="00077174"/>
    <w:rsid w:val="0007732A"/>
    <w:rsid w:val="00082172"/>
    <w:rsid w:val="00082C98"/>
    <w:rsid w:val="0009454A"/>
    <w:rsid w:val="000954F4"/>
    <w:rsid w:val="00096630"/>
    <w:rsid w:val="00097420"/>
    <w:rsid w:val="00097547"/>
    <w:rsid w:val="00097E67"/>
    <w:rsid w:val="000A0CE4"/>
    <w:rsid w:val="000A2DB1"/>
    <w:rsid w:val="000A35EB"/>
    <w:rsid w:val="000A45FE"/>
    <w:rsid w:val="000A6D6D"/>
    <w:rsid w:val="000B48A6"/>
    <w:rsid w:val="000B5B1D"/>
    <w:rsid w:val="000B6877"/>
    <w:rsid w:val="000B6CBE"/>
    <w:rsid w:val="000B6E53"/>
    <w:rsid w:val="000C28B3"/>
    <w:rsid w:val="000D240E"/>
    <w:rsid w:val="000D27D0"/>
    <w:rsid w:val="000D6A70"/>
    <w:rsid w:val="000E2AE4"/>
    <w:rsid w:val="000E39E2"/>
    <w:rsid w:val="000E43D3"/>
    <w:rsid w:val="000E498D"/>
    <w:rsid w:val="000F07F4"/>
    <w:rsid w:val="000F3ACA"/>
    <w:rsid w:val="000F40FB"/>
    <w:rsid w:val="000F7470"/>
    <w:rsid w:val="00101AB9"/>
    <w:rsid w:val="00107FF9"/>
    <w:rsid w:val="00110C3D"/>
    <w:rsid w:val="00112B38"/>
    <w:rsid w:val="00114841"/>
    <w:rsid w:val="0011550B"/>
    <w:rsid w:val="00120E42"/>
    <w:rsid w:val="0012310F"/>
    <w:rsid w:val="0012364E"/>
    <w:rsid w:val="00123FAB"/>
    <w:rsid w:val="00126698"/>
    <w:rsid w:val="00130B78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F19"/>
    <w:rsid w:val="0015406E"/>
    <w:rsid w:val="00155DAC"/>
    <w:rsid w:val="00157E2C"/>
    <w:rsid w:val="0016121A"/>
    <w:rsid w:val="00162A2A"/>
    <w:rsid w:val="001633EB"/>
    <w:rsid w:val="00163DE2"/>
    <w:rsid w:val="00164C80"/>
    <w:rsid w:val="00164C9F"/>
    <w:rsid w:val="00165727"/>
    <w:rsid w:val="001671D7"/>
    <w:rsid w:val="001705B5"/>
    <w:rsid w:val="00172C1E"/>
    <w:rsid w:val="00173B89"/>
    <w:rsid w:val="00175164"/>
    <w:rsid w:val="0018048C"/>
    <w:rsid w:val="00180B5E"/>
    <w:rsid w:val="00180D37"/>
    <w:rsid w:val="0018286A"/>
    <w:rsid w:val="00183975"/>
    <w:rsid w:val="00184310"/>
    <w:rsid w:val="00185325"/>
    <w:rsid w:val="00186CBA"/>
    <w:rsid w:val="0018793A"/>
    <w:rsid w:val="00190376"/>
    <w:rsid w:val="00191E23"/>
    <w:rsid w:val="0019304F"/>
    <w:rsid w:val="00195950"/>
    <w:rsid w:val="00195CAC"/>
    <w:rsid w:val="00197B79"/>
    <w:rsid w:val="001A07A6"/>
    <w:rsid w:val="001A3405"/>
    <w:rsid w:val="001A4824"/>
    <w:rsid w:val="001A76FA"/>
    <w:rsid w:val="001B001F"/>
    <w:rsid w:val="001B1ABD"/>
    <w:rsid w:val="001B2F4B"/>
    <w:rsid w:val="001B5595"/>
    <w:rsid w:val="001C0019"/>
    <w:rsid w:val="001C2EFB"/>
    <w:rsid w:val="001C34AE"/>
    <w:rsid w:val="001D057C"/>
    <w:rsid w:val="001D082D"/>
    <w:rsid w:val="001D12B9"/>
    <w:rsid w:val="001D7D2F"/>
    <w:rsid w:val="001E275A"/>
    <w:rsid w:val="001E3F2A"/>
    <w:rsid w:val="001E45E7"/>
    <w:rsid w:val="001E5DFC"/>
    <w:rsid w:val="001E671F"/>
    <w:rsid w:val="001F027B"/>
    <w:rsid w:val="001F0DC9"/>
    <w:rsid w:val="001F1E5E"/>
    <w:rsid w:val="001F4FA7"/>
    <w:rsid w:val="001F5C9B"/>
    <w:rsid w:val="001F71F2"/>
    <w:rsid w:val="00201C80"/>
    <w:rsid w:val="002030F9"/>
    <w:rsid w:val="00203387"/>
    <w:rsid w:val="002049A2"/>
    <w:rsid w:val="00205D87"/>
    <w:rsid w:val="00207038"/>
    <w:rsid w:val="00210656"/>
    <w:rsid w:val="002149D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4220"/>
    <w:rsid w:val="00234969"/>
    <w:rsid w:val="00236DE9"/>
    <w:rsid w:val="00242ABD"/>
    <w:rsid w:val="0024465C"/>
    <w:rsid w:val="00253485"/>
    <w:rsid w:val="00253F9A"/>
    <w:rsid w:val="00261A8B"/>
    <w:rsid w:val="002677A8"/>
    <w:rsid w:val="00271EEB"/>
    <w:rsid w:val="00276048"/>
    <w:rsid w:val="00276C55"/>
    <w:rsid w:val="00277E69"/>
    <w:rsid w:val="00280842"/>
    <w:rsid w:val="00281354"/>
    <w:rsid w:val="002839AB"/>
    <w:rsid w:val="00283C20"/>
    <w:rsid w:val="00283C58"/>
    <w:rsid w:val="00296603"/>
    <w:rsid w:val="002A0C7D"/>
    <w:rsid w:val="002A4AE9"/>
    <w:rsid w:val="002A6D3B"/>
    <w:rsid w:val="002A7618"/>
    <w:rsid w:val="002A7C94"/>
    <w:rsid w:val="002C141A"/>
    <w:rsid w:val="002C21AD"/>
    <w:rsid w:val="002C27C7"/>
    <w:rsid w:val="002C334F"/>
    <w:rsid w:val="002C636F"/>
    <w:rsid w:val="002D125A"/>
    <w:rsid w:val="002D23AF"/>
    <w:rsid w:val="002D2859"/>
    <w:rsid w:val="002D2EFA"/>
    <w:rsid w:val="002D3155"/>
    <w:rsid w:val="002E1301"/>
    <w:rsid w:val="002E2508"/>
    <w:rsid w:val="002E2554"/>
    <w:rsid w:val="002E5EE6"/>
    <w:rsid w:val="002E6C41"/>
    <w:rsid w:val="002F13DC"/>
    <w:rsid w:val="002F1E97"/>
    <w:rsid w:val="00305A67"/>
    <w:rsid w:val="00305B6B"/>
    <w:rsid w:val="00306BF0"/>
    <w:rsid w:val="00307F8D"/>
    <w:rsid w:val="003114B3"/>
    <w:rsid w:val="003122DB"/>
    <w:rsid w:val="00312CE9"/>
    <w:rsid w:val="00314037"/>
    <w:rsid w:val="0031532E"/>
    <w:rsid w:val="003201BB"/>
    <w:rsid w:val="0032222A"/>
    <w:rsid w:val="00325D0C"/>
    <w:rsid w:val="003318AE"/>
    <w:rsid w:val="0033281D"/>
    <w:rsid w:val="003400FD"/>
    <w:rsid w:val="00343B1A"/>
    <w:rsid w:val="00351336"/>
    <w:rsid w:val="0035379E"/>
    <w:rsid w:val="00356672"/>
    <w:rsid w:val="00357184"/>
    <w:rsid w:val="00362391"/>
    <w:rsid w:val="00362F8D"/>
    <w:rsid w:val="00364571"/>
    <w:rsid w:val="0036541E"/>
    <w:rsid w:val="0036612B"/>
    <w:rsid w:val="00367915"/>
    <w:rsid w:val="003771C7"/>
    <w:rsid w:val="003773CD"/>
    <w:rsid w:val="003775BC"/>
    <w:rsid w:val="0038082A"/>
    <w:rsid w:val="00382947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4E60"/>
    <w:rsid w:val="003A64A2"/>
    <w:rsid w:val="003A64C7"/>
    <w:rsid w:val="003A7D8C"/>
    <w:rsid w:val="003A7E22"/>
    <w:rsid w:val="003B1D55"/>
    <w:rsid w:val="003B4087"/>
    <w:rsid w:val="003B7297"/>
    <w:rsid w:val="003C0AD5"/>
    <w:rsid w:val="003C3E15"/>
    <w:rsid w:val="003C5D5A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3D46"/>
    <w:rsid w:val="004059C9"/>
    <w:rsid w:val="00405C4A"/>
    <w:rsid w:val="00410C42"/>
    <w:rsid w:val="00410ECA"/>
    <w:rsid w:val="0041132A"/>
    <w:rsid w:val="00420E52"/>
    <w:rsid w:val="00423C91"/>
    <w:rsid w:val="00424A0C"/>
    <w:rsid w:val="004260F9"/>
    <w:rsid w:val="00432393"/>
    <w:rsid w:val="00433A3A"/>
    <w:rsid w:val="00434C4E"/>
    <w:rsid w:val="0043769F"/>
    <w:rsid w:val="00446923"/>
    <w:rsid w:val="0045138A"/>
    <w:rsid w:val="004514CB"/>
    <w:rsid w:val="004514E8"/>
    <w:rsid w:val="00451D9B"/>
    <w:rsid w:val="004521D4"/>
    <w:rsid w:val="00453B2B"/>
    <w:rsid w:val="004564E4"/>
    <w:rsid w:val="00456E0E"/>
    <w:rsid w:val="0045797D"/>
    <w:rsid w:val="004609CD"/>
    <w:rsid w:val="00460DF4"/>
    <w:rsid w:val="004651BB"/>
    <w:rsid w:val="004661F2"/>
    <w:rsid w:val="00467606"/>
    <w:rsid w:val="00473B63"/>
    <w:rsid w:val="004746E5"/>
    <w:rsid w:val="00476FC7"/>
    <w:rsid w:val="00481262"/>
    <w:rsid w:val="004818D4"/>
    <w:rsid w:val="00490B18"/>
    <w:rsid w:val="00492EAB"/>
    <w:rsid w:val="00493AB7"/>
    <w:rsid w:val="004947BD"/>
    <w:rsid w:val="00495392"/>
    <w:rsid w:val="004A5274"/>
    <w:rsid w:val="004A5785"/>
    <w:rsid w:val="004B059B"/>
    <w:rsid w:val="004B2067"/>
    <w:rsid w:val="004B233D"/>
    <w:rsid w:val="004B2C26"/>
    <w:rsid w:val="004B3B89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3F86"/>
    <w:rsid w:val="004F6E75"/>
    <w:rsid w:val="004F7168"/>
    <w:rsid w:val="005012AD"/>
    <w:rsid w:val="0050132A"/>
    <w:rsid w:val="005019DA"/>
    <w:rsid w:val="00506119"/>
    <w:rsid w:val="005074CA"/>
    <w:rsid w:val="005075B3"/>
    <w:rsid w:val="0051182E"/>
    <w:rsid w:val="00511FE3"/>
    <w:rsid w:val="005120B7"/>
    <w:rsid w:val="00516452"/>
    <w:rsid w:val="00524C3A"/>
    <w:rsid w:val="00526EFD"/>
    <w:rsid w:val="00530D74"/>
    <w:rsid w:val="005310A8"/>
    <w:rsid w:val="00532C7C"/>
    <w:rsid w:val="00532F8B"/>
    <w:rsid w:val="00533069"/>
    <w:rsid w:val="00537662"/>
    <w:rsid w:val="005410C0"/>
    <w:rsid w:val="00541A39"/>
    <w:rsid w:val="00541BA8"/>
    <w:rsid w:val="00542205"/>
    <w:rsid w:val="005450F3"/>
    <w:rsid w:val="00545E66"/>
    <w:rsid w:val="00550408"/>
    <w:rsid w:val="00550A63"/>
    <w:rsid w:val="00551E8D"/>
    <w:rsid w:val="00555CCD"/>
    <w:rsid w:val="00557836"/>
    <w:rsid w:val="00561F09"/>
    <w:rsid w:val="0056349E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0A1"/>
    <w:rsid w:val="005A3656"/>
    <w:rsid w:val="005B338D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A23"/>
    <w:rsid w:val="005F1DA4"/>
    <w:rsid w:val="005F261D"/>
    <w:rsid w:val="005F286B"/>
    <w:rsid w:val="005F5D4A"/>
    <w:rsid w:val="005F7695"/>
    <w:rsid w:val="00601972"/>
    <w:rsid w:val="00605C5A"/>
    <w:rsid w:val="00610574"/>
    <w:rsid w:val="00611F37"/>
    <w:rsid w:val="00612D99"/>
    <w:rsid w:val="006143CF"/>
    <w:rsid w:val="006143EF"/>
    <w:rsid w:val="00615AAD"/>
    <w:rsid w:val="00615E2B"/>
    <w:rsid w:val="0062005B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C66"/>
    <w:rsid w:val="0064755E"/>
    <w:rsid w:val="006503C0"/>
    <w:rsid w:val="00652333"/>
    <w:rsid w:val="00652CAF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290F"/>
    <w:rsid w:val="0068314D"/>
    <w:rsid w:val="00684111"/>
    <w:rsid w:val="00685037"/>
    <w:rsid w:val="00686982"/>
    <w:rsid w:val="00686F26"/>
    <w:rsid w:val="00687E61"/>
    <w:rsid w:val="00696C4E"/>
    <w:rsid w:val="00697C79"/>
    <w:rsid w:val="006A19D6"/>
    <w:rsid w:val="006A2D49"/>
    <w:rsid w:val="006A3257"/>
    <w:rsid w:val="006A385A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2C2F"/>
    <w:rsid w:val="006C3485"/>
    <w:rsid w:val="006C4B73"/>
    <w:rsid w:val="006C4E62"/>
    <w:rsid w:val="006D0FCC"/>
    <w:rsid w:val="006D193C"/>
    <w:rsid w:val="006D2840"/>
    <w:rsid w:val="006D53F5"/>
    <w:rsid w:val="006E0D2F"/>
    <w:rsid w:val="006E1242"/>
    <w:rsid w:val="006E2BB2"/>
    <w:rsid w:val="006E50C3"/>
    <w:rsid w:val="006E5938"/>
    <w:rsid w:val="006E6600"/>
    <w:rsid w:val="006E7615"/>
    <w:rsid w:val="006F097C"/>
    <w:rsid w:val="006F2436"/>
    <w:rsid w:val="006F32C2"/>
    <w:rsid w:val="007032AA"/>
    <w:rsid w:val="007135DF"/>
    <w:rsid w:val="0072311C"/>
    <w:rsid w:val="00726225"/>
    <w:rsid w:val="0073046C"/>
    <w:rsid w:val="007363FD"/>
    <w:rsid w:val="00737ACE"/>
    <w:rsid w:val="00737F66"/>
    <w:rsid w:val="0074079A"/>
    <w:rsid w:val="007411E2"/>
    <w:rsid w:val="00741B01"/>
    <w:rsid w:val="00744772"/>
    <w:rsid w:val="00753E67"/>
    <w:rsid w:val="00765561"/>
    <w:rsid w:val="00765F15"/>
    <w:rsid w:val="00767D50"/>
    <w:rsid w:val="00770DE3"/>
    <w:rsid w:val="00774459"/>
    <w:rsid w:val="007778D4"/>
    <w:rsid w:val="007810DF"/>
    <w:rsid w:val="007827AF"/>
    <w:rsid w:val="0078742D"/>
    <w:rsid w:val="0079126D"/>
    <w:rsid w:val="00791F4D"/>
    <w:rsid w:val="00796BF2"/>
    <w:rsid w:val="007A1C44"/>
    <w:rsid w:val="007A250D"/>
    <w:rsid w:val="007A684C"/>
    <w:rsid w:val="007A75DC"/>
    <w:rsid w:val="007B49F8"/>
    <w:rsid w:val="007B63DA"/>
    <w:rsid w:val="007C045E"/>
    <w:rsid w:val="007C05C3"/>
    <w:rsid w:val="007C1C3C"/>
    <w:rsid w:val="007C294C"/>
    <w:rsid w:val="007C565A"/>
    <w:rsid w:val="007C5818"/>
    <w:rsid w:val="007D2D54"/>
    <w:rsid w:val="007D2F11"/>
    <w:rsid w:val="007D637B"/>
    <w:rsid w:val="007E3208"/>
    <w:rsid w:val="007E412D"/>
    <w:rsid w:val="007E4A6B"/>
    <w:rsid w:val="007F1467"/>
    <w:rsid w:val="007F3FB7"/>
    <w:rsid w:val="007F67AC"/>
    <w:rsid w:val="008019B5"/>
    <w:rsid w:val="00804429"/>
    <w:rsid w:val="008050A8"/>
    <w:rsid w:val="0080707F"/>
    <w:rsid w:val="0080712E"/>
    <w:rsid w:val="00813610"/>
    <w:rsid w:val="0081557C"/>
    <w:rsid w:val="00816045"/>
    <w:rsid w:val="00816367"/>
    <w:rsid w:val="008164BC"/>
    <w:rsid w:val="0081652D"/>
    <w:rsid w:val="00816E4E"/>
    <w:rsid w:val="00817812"/>
    <w:rsid w:val="0082721C"/>
    <w:rsid w:val="0083176F"/>
    <w:rsid w:val="00832210"/>
    <w:rsid w:val="00833926"/>
    <w:rsid w:val="0083681D"/>
    <w:rsid w:val="00836F8E"/>
    <w:rsid w:val="00837A52"/>
    <w:rsid w:val="00837F48"/>
    <w:rsid w:val="00845DEC"/>
    <w:rsid w:val="0084623D"/>
    <w:rsid w:val="00846ED8"/>
    <w:rsid w:val="00852D2E"/>
    <w:rsid w:val="00853CE4"/>
    <w:rsid w:val="0085467E"/>
    <w:rsid w:val="0085647A"/>
    <w:rsid w:val="00857CEF"/>
    <w:rsid w:val="008607E3"/>
    <w:rsid w:val="0086514D"/>
    <w:rsid w:val="00865B09"/>
    <w:rsid w:val="00867458"/>
    <w:rsid w:val="00867A7C"/>
    <w:rsid w:val="00867D1A"/>
    <w:rsid w:val="00870323"/>
    <w:rsid w:val="0087196E"/>
    <w:rsid w:val="00873528"/>
    <w:rsid w:val="0087590B"/>
    <w:rsid w:val="00880E37"/>
    <w:rsid w:val="00880FFE"/>
    <w:rsid w:val="00882647"/>
    <w:rsid w:val="00884D2F"/>
    <w:rsid w:val="008865FE"/>
    <w:rsid w:val="00886A76"/>
    <w:rsid w:val="00890303"/>
    <w:rsid w:val="00891ADE"/>
    <w:rsid w:val="00891F93"/>
    <w:rsid w:val="00892ADB"/>
    <w:rsid w:val="00892BB4"/>
    <w:rsid w:val="00894546"/>
    <w:rsid w:val="00894FFD"/>
    <w:rsid w:val="00896291"/>
    <w:rsid w:val="0089791E"/>
    <w:rsid w:val="008A18FD"/>
    <w:rsid w:val="008A1E96"/>
    <w:rsid w:val="008A2129"/>
    <w:rsid w:val="008A349A"/>
    <w:rsid w:val="008A4E77"/>
    <w:rsid w:val="008A59FC"/>
    <w:rsid w:val="008A7F83"/>
    <w:rsid w:val="008B3ADF"/>
    <w:rsid w:val="008B6FDA"/>
    <w:rsid w:val="008C0702"/>
    <w:rsid w:val="008C64B9"/>
    <w:rsid w:val="008C7A2A"/>
    <w:rsid w:val="008C7C3D"/>
    <w:rsid w:val="008D29B7"/>
    <w:rsid w:val="008D32A7"/>
    <w:rsid w:val="008D35FF"/>
    <w:rsid w:val="008D5080"/>
    <w:rsid w:val="008E2A55"/>
    <w:rsid w:val="008E443B"/>
    <w:rsid w:val="008E48FC"/>
    <w:rsid w:val="008F3670"/>
    <w:rsid w:val="008F5B2D"/>
    <w:rsid w:val="00900729"/>
    <w:rsid w:val="00901517"/>
    <w:rsid w:val="0090372C"/>
    <w:rsid w:val="00903B67"/>
    <w:rsid w:val="009040D5"/>
    <w:rsid w:val="0091373B"/>
    <w:rsid w:val="0091542A"/>
    <w:rsid w:val="00915E53"/>
    <w:rsid w:val="00916574"/>
    <w:rsid w:val="009248DE"/>
    <w:rsid w:val="00924FB8"/>
    <w:rsid w:val="00925939"/>
    <w:rsid w:val="0092637B"/>
    <w:rsid w:val="009317B7"/>
    <w:rsid w:val="00931AE5"/>
    <w:rsid w:val="00932202"/>
    <w:rsid w:val="0093279F"/>
    <w:rsid w:val="009344A9"/>
    <w:rsid w:val="00935E5A"/>
    <w:rsid w:val="00942B4E"/>
    <w:rsid w:val="009535F9"/>
    <w:rsid w:val="009555BE"/>
    <w:rsid w:val="009561FD"/>
    <w:rsid w:val="00956C0E"/>
    <w:rsid w:val="00957093"/>
    <w:rsid w:val="009572B7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1B47"/>
    <w:rsid w:val="009B22EE"/>
    <w:rsid w:val="009B29FC"/>
    <w:rsid w:val="009B2DF5"/>
    <w:rsid w:val="009B3E99"/>
    <w:rsid w:val="009B4D7C"/>
    <w:rsid w:val="009C0689"/>
    <w:rsid w:val="009C123C"/>
    <w:rsid w:val="009C3208"/>
    <w:rsid w:val="009C5080"/>
    <w:rsid w:val="009C6F80"/>
    <w:rsid w:val="009D021B"/>
    <w:rsid w:val="009D144D"/>
    <w:rsid w:val="009D16E3"/>
    <w:rsid w:val="009D378A"/>
    <w:rsid w:val="009D4D68"/>
    <w:rsid w:val="009D4F12"/>
    <w:rsid w:val="009D5FC0"/>
    <w:rsid w:val="009D72E3"/>
    <w:rsid w:val="009E0636"/>
    <w:rsid w:val="009E2A3F"/>
    <w:rsid w:val="009E2BC4"/>
    <w:rsid w:val="009E4D06"/>
    <w:rsid w:val="009E50F1"/>
    <w:rsid w:val="009E6B3C"/>
    <w:rsid w:val="009F6726"/>
    <w:rsid w:val="00A03AC8"/>
    <w:rsid w:val="00A106F7"/>
    <w:rsid w:val="00A144DC"/>
    <w:rsid w:val="00A16B01"/>
    <w:rsid w:val="00A17542"/>
    <w:rsid w:val="00A17CD4"/>
    <w:rsid w:val="00A2134B"/>
    <w:rsid w:val="00A22710"/>
    <w:rsid w:val="00A24A9D"/>
    <w:rsid w:val="00A26114"/>
    <w:rsid w:val="00A26F1B"/>
    <w:rsid w:val="00A303D8"/>
    <w:rsid w:val="00A405B6"/>
    <w:rsid w:val="00A427B3"/>
    <w:rsid w:val="00A43755"/>
    <w:rsid w:val="00A45214"/>
    <w:rsid w:val="00A51DA7"/>
    <w:rsid w:val="00A527F1"/>
    <w:rsid w:val="00A54084"/>
    <w:rsid w:val="00A5447F"/>
    <w:rsid w:val="00A66C24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5BC6"/>
    <w:rsid w:val="00A97563"/>
    <w:rsid w:val="00AA06E1"/>
    <w:rsid w:val="00AA2DF2"/>
    <w:rsid w:val="00AA62B3"/>
    <w:rsid w:val="00AB066E"/>
    <w:rsid w:val="00AB29F3"/>
    <w:rsid w:val="00AB446A"/>
    <w:rsid w:val="00AB74C0"/>
    <w:rsid w:val="00AC0954"/>
    <w:rsid w:val="00AC1212"/>
    <w:rsid w:val="00AC3014"/>
    <w:rsid w:val="00AC363E"/>
    <w:rsid w:val="00AC4768"/>
    <w:rsid w:val="00AC5B0B"/>
    <w:rsid w:val="00AC7C44"/>
    <w:rsid w:val="00AD2C4B"/>
    <w:rsid w:val="00AD2ED0"/>
    <w:rsid w:val="00AE38FB"/>
    <w:rsid w:val="00AE5EA4"/>
    <w:rsid w:val="00AE74C7"/>
    <w:rsid w:val="00AF296A"/>
    <w:rsid w:val="00AF4508"/>
    <w:rsid w:val="00AF4DFA"/>
    <w:rsid w:val="00AF71E7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4E3"/>
    <w:rsid w:val="00B13791"/>
    <w:rsid w:val="00B13B67"/>
    <w:rsid w:val="00B15EBB"/>
    <w:rsid w:val="00B213C2"/>
    <w:rsid w:val="00B25169"/>
    <w:rsid w:val="00B272FC"/>
    <w:rsid w:val="00B301A6"/>
    <w:rsid w:val="00B30819"/>
    <w:rsid w:val="00B30B5B"/>
    <w:rsid w:val="00B31D12"/>
    <w:rsid w:val="00B343BC"/>
    <w:rsid w:val="00B36098"/>
    <w:rsid w:val="00B37542"/>
    <w:rsid w:val="00B44F77"/>
    <w:rsid w:val="00B456B0"/>
    <w:rsid w:val="00B516A0"/>
    <w:rsid w:val="00B5382A"/>
    <w:rsid w:val="00B53A45"/>
    <w:rsid w:val="00B56EEC"/>
    <w:rsid w:val="00B60C8F"/>
    <w:rsid w:val="00B61AC3"/>
    <w:rsid w:val="00B6537E"/>
    <w:rsid w:val="00B65499"/>
    <w:rsid w:val="00B70B02"/>
    <w:rsid w:val="00B71C01"/>
    <w:rsid w:val="00B722CD"/>
    <w:rsid w:val="00B72E7A"/>
    <w:rsid w:val="00B740F9"/>
    <w:rsid w:val="00B7475D"/>
    <w:rsid w:val="00B76036"/>
    <w:rsid w:val="00B764B8"/>
    <w:rsid w:val="00B800BD"/>
    <w:rsid w:val="00B81768"/>
    <w:rsid w:val="00B817FF"/>
    <w:rsid w:val="00B845BF"/>
    <w:rsid w:val="00B872B5"/>
    <w:rsid w:val="00B93677"/>
    <w:rsid w:val="00B9483D"/>
    <w:rsid w:val="00B94997"/>
    <w:rsid w:val="00BA1995"/>
    <w:rsid w:val="00BA5F65"/>
    <w:rsid w:val="00BA6204"/>
    <w:rsid w:val="00BB2CEB"/>
    <w:rsid w:val="00BB4364"/>
    <w:rsid w:val="00BB601D"/>
    <w:rsid w:val="00BB7ADE"/>
    <w:rsid w:val="00BC000A"/>
    <w:rsid w:val="00BC2A49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5A89"/>
    <w:rsid w:val="00BE6CD9"/>
    <w:rsid w:val="00BE78EC"/>
    <w:rsid w:val="00BF276F"/>
    <w:rsid w:val="00BF45C3"/>
    <w:rsid w:val="00BF5B10"/>
    <w:rsid w:val="00C0018A"/>
    <w:rsid w:val="00C035F6"/>
    <w:rsid w:val="00C05804"/>
    <w:rsid w:val="00C0722B"/>
    <w:rsid w:val="00C1411E"/>
    <w:rsid w:val="00C15482"/>
    <w:rsid w:val="00C16CC4"/>
    <w:rsid w:val="00C202C9"/>
    <w:rsid w:val="00C21351"/>
    <w:rsid w:val="00C2166D"/>
    <w:rsid w:val="00C2172C"/>
    <w:rsid w:val="00C2224A"/>
    <w:rsid w:val="00C22EB7"/>
    <w:rsid w:val="00C25AA8"/>
    <w:rsid w:val="00C310A6"/>
    <w:rsid w:val="00C31550"/>
    <w:rsid w:val="00C317C7"/>
    <w:rsid w:val="00C32B04"/>
    <w:rsid w:val="00C34590"/>
    <w:rsid w:val="00C36DE4"/>
    <w:rsid w:val="00C375E1"/>
    <w:rsid w:val="00C401DA"/>
    <w:rsid w:val="00C40948"/>
    <w:rsid w:val="00C44B1A"/>
    <w:rsid w:val="00C503DF"/>
    <w:rsid w:val="00C603BC"/>
    <w:rsid w:val="00C60578"/>
    <w:rsid w:val="00C64A54"/>
    <w:rsid w:val="00C6685B"/>
    <w:rsid w:val="00C750EA"/>
    <w:rsid w:val="00C76824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014A"/>
    <w:rsid w:val="00C92831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4D19"/>
    <w:rsid w:val="00CB580B"/>
    <w:rsid w:val="00CB61A2"/>
    <w:rsid w:val="00CB7024"/>
    <w:rsid w:val="00CB7BCA"/>
    <w:rsid w:val="00CC05DB"/>
    <w:rsid w:val="00CC46CB"/>
    <w:rsid w:val="00CC65A5"/>
    <w:rsid w:val="00CC676F"/>
    <w:rsid w:val="00CC6AD8"/>
    <w:rsid w:val="00CC759F"/>
    <w:rsid w:val="00CD2019"/>
    <w:rsid w:val="00CD61FA"/>
    <w:rsid w:val="00CD7F55"/>
    <w:rsid w:val="00CE0E2E"/>
    <w:rsid w:val="00CE2434"/>
    <w:rsid w:val="00CE2C10"/>
    <w:rsid w:val="00CE3E44"/>
    <w:rsid w:val="00CE44C6"/>
    <w:rsid w:val="00CE5D3C"/>
    <w:rsid w:val="00CE70C9"/>
    <w:rsid w:val="00CF1F84"/>
    <w:rsid w:val="00CF36BD"/>
    <w:rsid w:val="00CF768F"/>
    <w:rsid w:val="00D010EC"/>
    <w:rsid w:val="00D01AA1"/>
    <w:rsid w:val="00D02ECE"/>
    <w:rsid w:val="00D04776"/>
    <w:rsid w:val="00D103AB"/>
    <w:rsid w:val="00D1526B"/>
    <w:rsid w:val="00D15B11"/>
    <w:rsid w:val="00D16A9F"/>
    <w:rsid w:val="00D20FD8"/>
    <w:rsid w:val="00D22881"/>
    <w:rsid w:val="00D228CC"/>
    <w:rsid w:val="00D22AFA"/>
    <w:rsid w:val="00D23461"/>
    <w:rsid w:val="00D24849"/>
    <w:rsid w:val="00D261E6"/>
    <w:rsid w:val="00D26778"/>
    <w:rsid w:val="00D267BD"/>
    <w:rsid w:val="00D26F8B"/>
    <w:rsid w:val="00D27D1C"/>
    <w:rsid w:val="00D300EE"/>
    <w:rsid w:val="00D377AE"/>
    <w:rsid w:val="00D41BDD"/>
    <w:rsid w:val="00D42149"/>
    <w:rsid w:val="00D47D6C"/>
    <w:rsid w:val="00D500D6"/>
    <w:rsid w:val="00D507B3"/>
    <w:rsid w:val="00D51EA9"/>
    <w:rsid w:val="00D52C8D"/>
    <w:rsid w:val="00D542CE"/>
    <w:rsid w:val="00D551B9"/>
    <w:rsid w:val="00D625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1119"/>
    <w:rsid w:val="00D82057"/>
    <w:rsid w:val="00D8324B"/>
    <w:rsid w:val="00D83D60"/>
    <w:rsid w:val="00D908B6"/>
    <w:rsid w:val="00D910B3"/>
    <w:rsid w:val="00D96B49"/>
    <w:rsid w:val="00DA4E6B"/>
    <w:rsid w:val="00DA72CC"/>
    <w:rsid w:val="00DA7753"/>
    <w:rsid w:val="00DB1FE2"/>
    <w:rsid w:val="00DB2994"/>
    <w:rsid w:val="00DB4BDF"/>
    <w:rsid w:val="00DB55EB"/>
    <w:rsid w:val="00DB6FB6"/>
    <w:rsid w:val="00DC23D3"/>
    <w:rsid w:val="00DC4406"/>
    <w:rsid w:val="00DC52AF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E03D8F"/>
    <w:rsid w:val="00E04D23"/>
    <w:rsid w:val="00E06A6D"/>
    <w:rsid w:val="00E07EFA"/>
    <w:rsid w:val="00E14AC7"/>
    <w:rsid w:val="00E15D55"/>
    <w:rsid w:val="00E16D09"/>
    <w:rsid w:val="00E2171B"/>
    <w:rsid w:val="00E2190B"/>
    <w:rsid w:val="00E21E32"/>
    <w:rsid w:val="00E22411"/>
    <w:rsid w:val="00E2471E"/>
    <w:rsid w:val="00E253AB"/>
    <w:rsid w:val="00E27A57"/>
    <w:rsid w:val="00E30DB2"/>
    <w:rsid w:val="00E328E2"/>
    <w:rsid w:val="00E33186"/>
    <w:rsid w:val="00E366C6"/>
    <w:rsid w:val="00E43032"/>
    <w:rsid w:val="00E44A48"/>
    <w:rsid w:val="00E46C20"/>
    <w:rsid w:val="00E52169"/>
    <w:rsid w:val="00E54F94"/>
    <w:rsid w:val="00E56243"/>
    <w:rsid w:val="00E64CE2"/>
    <w:rsid w:val="00E65437"/>
    <w:rsid w:val="00E660B7"/>
    <w:rsid w:val="00E7119E"/>
    <w:rsid w:val="00E740A4"/>
    <w:rsid w:val="00E7497C"/>
    <w:rsid w:val="00E827D1"/>
    <w:rsid w:val="00E82A2C"/>
    <w:rsid w:val="00E83B36"/>
    <w:rsid w:val="00E86934"/>
    <w:rsid w:val="00E90D2C"/>
    <w:rsid w:val="00E93793"/>
    <w:rsid w:val="00E965C7"/>
    <w:rsid w:val="00E966C4"/>
    <w:rsid w:val="00E96BB1"/>
    <w:rsid w:val="00EA09F1"/>
    <w:rsid w:val="00EA1131"/>
    <w:rsid w:val="00EA4312"/>
    <w:rsid w:val="00EA769A"/>
    <w:rsid w:val="00EB5701"/>
    <w:rsid w:val="00EB653B"/>
    <w:rsid w:val="00EC3182"/>
    <w:rsid w:val="00EC3E27"/>
    <w:rsid w:val="00EC4340"/>
    <w:rsid w:val="00ED0CAC"/>
    <w:rsid w:val="00ED1AF0"/>
    <w:rsid w:val="00ED564B"/>
    <w:rsid w:val="00ED68F4"/>
    <w:rsid w:val="00EE1755"/>
    <w:rsid w:val="00EE417C"/>
    <w:rsid w:val="00EF0460"/>
    <w:rsid w:val="00EF57E1"/>
    <w:rsid w:val="00F00E05"/>
    <w:rsid w:val="00F010DE"/>
    <w:rsid w:val="00F03DAA"/>
    <w:rsid w:val="00F0408F"/>
    <w:rsid w:val="00F10052"/>
    <w:rsid w:val="00F10C66"/>
    <w:rsid w:val="00F13126"/>
    <w:rsid w:val="00F13B61"/>
    <w:rsid w:val="00F14506"/>
    <w:rsid w:val="00F14906"/>
    <w:rsid w:val="00F157D7"/>
    <w:rsid w:val="00F2193D"/>
    <w:rsid w:val="00F24181"/>
    <w:rsid w:val="00F2599A"/>
    <w:rsid w:val="00F2775A"/>
    <w:rsid w:val="00F30121"/>
    <w:rsid w:val="00F318DD"/>
    <w:rsid w:val="00F31D5E"/>
    <w:rsid w:val="00F325E1"/>
    <w:rsid w:val="00F371A3"/>
    <w:rsid w:val="00F37A70"/>
    <w:rsid w:val="00F40F66"/>
    <w:rsid w:val="00F4264B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4907"/>
    <w:rsid w:val="00F649B0"/>
    <w:rsid w:val="00F654D0"/>
    <w:rsid w:val="00F71E9F"/>
    <w:rsid w:val="00F71F03"/>
    <w:rsid w:val="00F7226A"/>
    <w:rsid w:val="00F81F4A"/>
    <w:rsid w:val="00F86F00"/>
    <w:rsid w:val="00F97DF6"/>
    <w:rsid w:val="00FA31C2"/>
    <w:rsid w:val="00FA3408"/>
    <w:rsid w:val="00FA735E"/>
    <w:rsid w:val="00FA77FE"/>
    <w:rsid w:val="00FB413C"/>
    <w:rsid w:val="00FC1B9D"/>
    <w:rsid w:val="00FC1C99"/>
    <w:rsid w:val="00FC3624"/>
    <w:rsid w:val="00FC5330"/>
    <w:rsid w:val="00FD2F25"/>
    <w:rsid w:val="00FD3138"/>
    <w:rsid w:val="00FD323F"/>
    <w:rsid w:val="00FD3663"/>
    <w:rsid w:val="00FD54D8"/>
    <w:rsid w:val="00FD5E2F"/>
    <w:rsid w:val="00FD7C27"/>
    <w:rsid w:val="00FE0159"/>
    <w:rsid w:val="00FE0CE3"/>
    <w:rsid w:val="00FE1AC3"/>
    <w:rsid w:val="00FE61A3"/>
    <w:rsid w:val="00FF1C14"/>
    <w:rsid w:val="00FF256C"/>
    <w:rsid w:val="00FF64EA"/>
    <w:rsid w:val="00FF6E58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3507"/>
  <w15:docId w15:val="{673EAC6C-576E-4211-9E55-38FD5800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0AD034381026843D6A33990B545170430C73DC0DBE928A2E4F4CCCD248FF81242F7FC3F06FDEE5F2B9FF6718CEE57902F4ED02E422A18C055D544ODX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DC08-629C-4892-9FFF-E69530DD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Architect</cp:lastModifiedBy>
  <cp:revision>6</cp:revision>
  <cp:lastPrinted>2019-10-28T12:03:00Z</cp:lastPrinted>
  <dcterms:created xsi:type="dcterms:W3CDTF">2019-10-28T11:51:00Z</dcterms:created>
  <dcterms:modified xsi:type="dcterms:W3CDTF">2019-10-28T14:05:00Z</dcterms:modified>
</cp:coreProperties>
</file>